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E89" w:rsidRPr="00194A93" w:rsidRDefault="00194A93" w:rsidP="00A72BA9">
      <w:pPr>
        <w:spacing w:before="240"/>
        <w:rPr>
          <w:rFonts w:asciiTheme="majorHAnsi" w:hAnsiTheme="majorHAnsi" w:cstheme="majorHAnsi"/>
          <w:b/>
          <w:sz w:val="28"/>
          <w:szCs w:val="28"/>
          <w:lang w:val="en-US"/>
        </w:rPr>
      </w:pPr>
      <w:r>
        <w:rPr>
          <w:rFonts w:ascii="Times New Roman" w:hAnsi="Times New Roman" w:cs="Times New Roman"/>
          <w:b/>
          <w:sz w:val="28"/>
          <w:szCs w:val="28"/>
          <w:lang w:val="en-US"/>
        </w:rPr>
        <w:t xml:space="preserve">             </w:t>
      </w:r>
      <w:r w:rsidRPr="00194A93">
        <w:rPr>
          <w:rFonts w:ascii="Times New Roman" w:hAnsi="Times New Roman" w:cs="Times New Roman"/>
          <w:b/>
          <w:sz w:val="28"/>
          <w:szCs w:val="28"/>
          <w:lang w:val="en-US"/>
        </w:rPr>
        <w:t xml:space="preserve">BỘ GIÁO DỤC VÀ ĐÀO TẠO                                  </w:t>
      </w:r>
      <w:r w:rsidR="00D576DC">
        <w:rPr>
          <w:rFonts w:ascii="Times New Roman" w:hAnsi="Times New Roman" w:cs="Times New Roman"/>
          <w:b/>
          <w:sz w:val="28"/>
          <w:szCs w:val="28"/>
          <w:lang w:val="en-US"/>
        </w:rPr>
        <w:t xml:space="preserve"> </w:t>
      </w:r>
      <w:r w:rsidRPr="00194A93">
        <w:rPr>
          <w:rFonts w:ascii="Times New Roman" w:hAnsi="Times New Roman" w:cs="Times New Roman"/>
          <w:b/>
          <w:sz w:val="28"/>
          <w:szCs w:val="28"/>
          <w:lang w:val="en-US"/>
        </w:rPr>
        <w:t>BỘ Y TẾ</w:t>
      </w:r>
      <w:r w:rsidR="005A0DCF" w:rsidRPr="005A0DCF">
        <w:rPr>
          <w:rFonts w:asciiTheme="majorHAnsi" w:hAnsiTheme="majorHAnsi" w:cstheme="majorHAnsi"/>
          <w:b/>
          <w:noProof/>
          <w:sz w:val="28"/>
          <w:szCs w:val="28"/>
          <w:lang w:eastAsia="vi-VN"/>
        </w:rPr>
        <w:pict>
          <v:rect id="_x0000_s1099" style="position:absolute;left:0;text-align:left;margin-left:-2pt;margin-top:-8.6pt;width:444.4pt;height:728.05pt;z-index:-251588608;mso-position-horizontal-relative:text;mso-position-vertical-relative:text" strokeweight="4.5pt">
            <v:stroke linestyle="thinThick"/>
          </v:rect>
        </w:pict>
      </w:r>
    </w:p>
    <w:p w:rsidR="00427C51" w:rsidRPr="00194A93" w:rsidRDefault="002D73B4" w:rsidP="00A72BA9">
      <w:pPr>
        <w:rPr>
          <w:rFonts w:ascii="Times New Roman" w:hAnsi="Times New Roman" w:cs="Times New Roman"/>
          <w:b/>
          <w:sz w:val="28"/>
          <w:szCs w:val="28"/>
          <w:lang w:val="en-US"/>
        </w:rPr>
      </w:pPr>
      <w:r w:rsidRPr="00194A93">
        <w:rPr>
          <w:rFonts w:ascii="Times New Roman" w:hAnsi="Times New Roman" w:cs="Times New Roman"/>
          <w:b/>
          <w:sz w:val="28"/>
          <w:szCs w:val="28"/>
          <w:lang w:val="en-US"/>
        </w:rPr>
        <w:t xml:space="preserve">               </w:t>
      </w:r>
    </w:p>
    <w:p w:rsidR="00194A93" w:rsidRPr="00B45D5A" w:rsidRDefault="00194A93" w:rsidP="00A72BA9">
      <w:pPr>
        <w:jc w:val="center"/>
        <w:rPr>
          <w:rFonts w:ascii="Times New Roman" w:hAnsi="Times New Roman" w:cs="Times New Roman"/>
          <w:b/>
          <w:sz w:val="30"/>
          <w:szCs w:val="30"/>
          <w:lang w:val="en-US"/>
        </w:rPr>
      </w:pPr>
      <w:r w:rsidRPr="00B45D5A">
        <w:rPr>
          <w:rFonts w:ascii="Times New Roman" w:hAnsi="Times New Roman" w:cs="Times New Roman"/>
          <w:b/>
          <w:sz w:val="30"/>
          <w:szCs w:val="30"/>
          <w:lang w:val="en-US"/>
        </w:rPr>
        <w:t>HỌC VIỆN Y DƯỢC HỌC CỔ TRUYỀN VIỆT NAM</w:t>
      </w:r>
    </w:p>
    <w:p w:rsidR="00194A93" w:rsidRPr="00B45D5A" w:rsidRDefault="00B45D5A" w:rsidP="00194A93">
      <w:pPr>
        <w:jc w:val="center"/>
        <w:rPr>
          <w:rFonts w:asciiTheme="majorHAnsi" w:hAnsiTheme="majorHAnsi" w:cstheme="majorHAnsi"/>
          <w:sz w:val="30"/>
          <w:szCs w:val="30"/>
          <w:lang w:val="en-US"/>
        </w:rPr>
      </w:pPr>
      <w:r w:rsidRPr="00B45D5A">
        <w:rPr>
          <w:rFonts w:asciiTheme="majorHAnsi" w:hAnsiTheme="majorHAnsi" w:cstheme="majorHAnsi"/>
          <w:sz w:val="30"/>
          <w:szCs w:val="30"/>
          <w:lang w:val="en-US"/>
        </w:rPr>
        <w:softHyphen/>
      </w:r>
    </w:p>
    <w:p w:rsidR="000D7A90" w:rsidRPr="00613A94" w:rsidRDefault="000D7A90" w:rsidP="00194A93">
      <w:pPr>
        <w:jc w:val="center"/>
        <w:rPr>
          <w:rFonts w:ascii="Times New Roman" w:hAnsi="Times New Roman" w:cs="Times New Roman"/>
          <w:b/>
          <w:sz w:val="28"/>
          <w:szCs w:val="28"/>
          <w:lang w:val="en-US"/>
        </w:rPr>
      </w:pPr>
    </w:p>
    <w:p w:rsidR="005D617B" w:rsidRDefault="005D617B" w:rsidP="00A3791F">
      <w:pPr>
        <w:jc w:val="center"/>
        <w:rPr>
          <w:rFonts w:asciiTheme="majorHAnsi" w:hAnsiTheme="majorHAnsi" w:cstheme="majorHAnsi"/>
          <w:noProof/>
          <w:sz w:val="28"/>
          <w:szCs w:val="28"/>
          <w:lang w:val="en-US"/>
        </w:rPr>
      </w:pPr>
    </w:p>
    <w:p w:rsidR="00A5222C" w:rsidRDefault="00A5222C" w:rsidP="00A3791F">
      <w:pPr>
        <w:jc w:val="center"/>
        <w:rPr>
          <w:rFonts w:asciiTheme="majorHAnsi" w:hAnsiTheme="majorHAnsi" w:cstheme="majorHAnsi"/>
          <w:noProof/>
          <w:sz w:val="28"/>
          <w:szCs w:val="28"/>
          <w:lang w:val="en-US"/>
        </w:rPr>
      </w:pPr>
    </w:p>
    <w:p w:rsidR="00A5222C" w:rsidRDefault="00A5222C" w:rsidP="00A3791F">
      <w:pPr>
        <w:jc w:val="center"/>
        <w:rPr>
          <w:rFonts w:asciiTheme="majorHAnsi" w:hAnsiTheme="majorHAnsi" w:cstheme="majorHAnsi"/>
          <w:noProof/>
          <w:sz w:val="28"/>
          <w:szCs w:val="28"/>
          <w:lang w:val="en-US"/>
        </w:rPr>
      </w:pPr>
    </w:p>
    <w:p w:rsidR="00A5222C" w:rsidRDefault="00A5222C" w:rsidP="00A3791F">
      <w:pPr>
        <w:jc w:val="center"/>
        <w:rPr>
          <w:rFonts w:asciiTheme="majorHAnsi" w:hAnsiTheme="majorHAnsi" w:cstheme="majorHAnsi"/>
          <w:noProof/>
          <w:sz w:val="28"/>
          <w:szCs w:val="28"/>
          <w:lang w:val="en-US"/>
        </w:rPr>
      </w:pPr>
    </w:p>
    <w:p w:rsidR="009905C3" w:rsidRDefault="009905C3" w:rsidP="002D73B4">
      <w:pPr>
        <w:jc w:val="center"/>
        <w:rPr>
          <w:rFonts w:ascii="Times New Roman" w:hAnsi="Times New Roman" w:cs="Times New Roman"/>
          <w:sz w:val="36"/>
          <w:szCs w:val="36"/>
          <w:lang w:val="en-US"/>
        </w:rPr>
      </w:pPr>
    </w:p>
    <w:p w:rsidR="002D73B4" w:rsidRDefault="00524A56" w:rsidP="002D73B4">
      <w:pPr>
        <w:jc w:val="center"/>
        <w:rPr>
          <w:rFonts w:ascii="Times New Roman" w:hAnsi="Times New Roman" w:cs="Times New Roman"/>
          <w:sz w:val="28"/>
          <w:szCs w:val="28"/>
          <w:lang w:val="en-US"/>
        </w:rPr>
      </w:pPr>
      <w:r w:rsidRPr="00194A93">
        <w:rPr>
          <w:rFonts w:ascii="Times New Roman" w:hAnsi="Times New Roman" w:cs="Times New Roman"/>
          <w:sz w:val="36"/>
          <w:szCs w:val="36"/>
          <w:lang w:val="en-US"/>
        </w:rPr>
        <w:t>PHẠM THỊ HƯƠNG NHÀN</w:t>
      </w:r>
    </w:p>
    <w:p w:rsidR="002D73B4" w:rsidRDefault="002D73B4" w:rsidP="002D73B4">
      <w:pPr>
        <w:jc w:val="center"/>
        <w:rPr>
          <w:rFonts w:ascii="Times New Roman" w:hAnsi="Times New Roman" w:cs="Times New Roman"/>
          <w:sz w:val="28"/>
          <w:szCs w:val="28"/>
          <w:lang w:val="en-US"/>
        </w:rPr>
      </w:pPr>
    </w:p>
    <w:p w:rsidR="002D73B4" w:rsidRPr="00194A93" w:rsidRDefault="002D73B4" w:rsidP="002D73B4">
      <w:pPr>
        <w:jc w:val="center"/>
        <w:rPr>
          <w:rFonts w:ascii="Times New Roman" w:hAnsi="Times New Roman" w:cs="Times New Roman"/>
          <w:sz w:val="36"/>
          <w:szCs w:val="36"/>
          <w:lang w:val="en-US"/>
        </w:rPr>
      </w:pPr>
    </w:p>
    <w:p w:rsidR="002D73B4" w:rsidRDefault="002D73B4" w:rsidP="002D73B4">
      <w:pPr>
        <w:jc w:val="center"/>
        <w:rPr>
          <w:rFonts w:ascii="Times New Roman" w:hAnsi="Times New Roman" w:cs="Times New Roman"/>
          <w:sz w:val="28"/>
          <w:szCs w:val="28"/>
          <w:lang w:val="en-US"/>
        </w:rPr>
      </w:pPr>
    </w:p>
    <w:p w:rsidR="002D73B4" w:rsidRPr="000047BB" w:rsidRDefault="002D73B4" w:rsidP="002D73B4">
      <w:pPr>
        <w:jc w:val="center"/>
        <w:rPr>
          <w:rFonts w:ascii="Times New Roman" w:hAnsi="Times New Roman" w:cs="Times New Roman"/>
          <w:sz w:val="30"/>
          <w:szCs w:val="30"/>
          <w:lang w:val="en-US"/>
        </w:rPr>
      </w:pPr>
    </w:p>
    <w:p w:rsidR="009905C3" w:rsidRDefault="009905C3" w:rsidP="00194A93">
      <w:pPr>
        <w:spacing w:line="360" w:lineRule="auto"/>
        <w:ind w:left="284" w:right="339"/>
        <w:jc w:val="center"/>
        <w:rPr>
          <w:rFonts w:ascii="Times New Roman" w:hAnsi="Times New Roman" w:cs="Times New Roman"/>
          <w:b/>
          <w:spacing w:val="-12"/>
          <w:sz w:val="38"/>
          <w:szCs w:val="38"/>
          <w:lang w:val="en-US"/>
        </w:rPr>
      </w:pPr>
    </w:p>
    <w:p w:rsidR="00194A93" w:rsidRPr="00964D5E" w:rsidRDefault="00194A93" w:rsidP="00194A93">
      <w:pPr>
        <w:spacing w:line="360" w:lineRule="auto"/>
        <w:ind w:left="284" w:right="339"/>
        <w:jc w:val="center"/>
        <w:rPr>
          <w:rFonts w:ascii="Times New Roman" w:hAnsi="Times New Roman" w:cs="Times New Roman"/>
          <w:b/>
          <w:spacing w:val="-12"/>
          <w:sz w:val="36"/>
          <w:szCs w:val="36"/>
          <w:lang w:val="en-US"/>
        </w:rPr>
      </w:pPr>
      <w:r w:rsidRPr="00964D5E">
        <w:rPr>
          <w:rFonts w:ascii="Times New Roman" w:hAnsi="Times New Roman" w:cs="Times New Roman"/>
          <w:b/>
          <w:spacing w:val="-12"/>
          <w:sz w:val="36"/>
          <w:szCs w:val="36"/>
          <w:lang w:val="en-US"/>
        </w:rPr>
        <w:t>ĐÁNH GIÁ ĐỘC TÍNH BÁN TRƯỜNG DIỄN VÀ</w:t>
      </w:r>
    </w:p>
    <w:p w:rsidR="00194A93" w:rsidRPr="00964D5E" w:rsidRDefault="00194A93" w:rsidP="00194A93">
      <w:pPr>
        <w:spacing w:line="360" w:lineRule="auto"/>
        <w:ind w:left="284" w:right="339"/>
        <w:jc w:val="center"/>
        <w:rPr>
          <w:rFonts w:ascii="Times New Roman" w:hAnsi="Times New Roman" w:cs="Times New Roman"/>
          <w:b/>
          <w:spacing w:val="-12"/>
          <w:sz w:val="36"/>
          <w:szCs w:val="36"/>
          <w:lang w:val="en-US"/>
        </w:rPr>
      </w:pPr>
      <w:r w:rsidRPr="00964D5E">
        <w:rPr>
          <w:rFonts w:ascii="Times New Roman" w:hAnsi="Times New Roman" w:cs="Times New Roman"/>
          <w:b/>
          <w:spacing w:val="-12"/>
          <w:sz w:val="36"/>
          <w:szCs w:val="36"/>
          <w:lang w:val="en-US"/>
        </w:rPr>
        <w:t>SƠ BỘ NGHIÊN CỨU TÁC DỤNG KIỂU ANDROGEN CỦA CÂY SÂM CAU VIỆT NAM (</w:t>
      </w:r>
      <w:r w:rsidRPr="00964D5E">
        <w:rPr>
          <w:rFonts w:ascii="Times New Roman" w:hAnsi="Times New Roman" w:cs="Times New Roman"/>
          <w:b/>
          <w:i/>
          <w:spacing w:val="-12"/>
          <w:sz w:val="36"/>
          <w:szCs w:val="36"/>
          <w:lang w:val="en-US"/>
        </w:rPr>
        <w:t>CURCULIGO ORCHIOIDES</w:t>
      </w:r>
      <w:r w:rsidRPr="00964D5E">
        <w:rPr>
          <w:rFonts w:ascii="Times New Roman" w:hAnsi="Times New Roman" w:cs="Times New Roman"/>
          <w:b/>
          <w:spacing w:val="-12"/>
          <w:sz w:val="36"/>
          <w:szCs w:val="36"/>
          <w:lang w:val="en-US"/>
        </w:rPr>
        <w:t xml:space="preserve"> GAERTN.)</w:t>
      </w:r>
    </w:p>
    <w:p w:rsidR="00194A93" w:rsidRDefault="00194A93" w:rsidP="00194A93">
      <w:pPr>
        <w:spacing w:line="360" w:lineRule="auto"/>
        <w:ind w:left="284" w:right="339"/>
        <w:jc w:val="center"/>
        <w:rPr>
          <w:rFonts w:ascii="Times New Roman" w:hAnsi="Times New Roman" w:cs="Times New Roman"/>
          <w:b/>
          <w:sz w:val="28"/>
          <w:szCs w:val="28"/>
          <w:lang w:val="en-US"/>
        </w:rPr>
      </w:pPr>
      <w:r w:rsidRPr="00964D5E">
        <w:rPr>
          <w:rFonts w:ascii="Times New Roman" w:hAnsi="Times New Roman" w:cs="Times New Roman"/>
          <w:b/>
          <w:spacing w:val="-12"/>
          <w:sz w:val="36"/>
          <w:szCs w:val="36"/>
          <w:lang w:val="en-US"/>
        </w:rPr>
        <w:t>TRÊN ĐỘNG VẬT THỰC NGHIỆM</w:t>
      </w:r>
    </w:p>
    <w:p w:rsidR="00A5222C" w:rsidRDefault="00A5222C" w:rsidP="00A3791F">
      <w:pPr>
        <w:jc w:val="center"/>
        <w:rPr>
          <w:rFonts w:asciiTheme="majorHAnsi" w:hAnsiTheme="majorHAnsi" w:cstheme="majorHAnsi"/>
          <w:noProof/>
          <w:sz w:val="28"/>
          <w:szCs w:val="28"/>
          <w:lang w:val="en-US"/>
        </w:rPr>
      </w:pPr>
    </w:p>
    <w:p w:rsidR="00A5222C" w:rsidRDefault="00A5222C" w:rsidP="00A3791F">
      <w:pPr>
        <w:jc w:val="center"/>
        <w:rPr>
          <w:rFonts w:asciiTheme="majorHAnsi" w:hAnsiTheme="majorHAnsi" w:cstheme="majorHAnsi"/>
          <w:noProof/>
          <w:sz w:val="28"/>
          <w:szCs w:val="28"/>
          <w:lang w:val="en-US"/>
        </w:rPr>
      </w:pPr>
    </w:p>
    <w:p w:rsidR="002D73B4" w:rsidRDefault="002D73B4" w:rsidP="00A3791F">
      <w:pPr>
        <w:jc w:val="center"/>
        <w:rPr>
          <w:rFonts w:asciiTheme="majorHAnsi" w:hAnsiTheme="majorHAnsi" w:cstheme="majorHAnsi"/>
          <w:noProof/>
          <w:sz w:val="28"/>
          <w:szCs w:val="28"/>
          <w:lang w:val="en-US"/>
        </w:rPr>
      </w:pPr>
    </w:p>
    <w:p w:rsidR="002D73B4" w:rsidRDefault="002D73B4" w:rsidP="00A3791F">
      <w:pPr>
        <w:jc w:val="center"/>
        <w:rPr>
          <w:rFonts w:asciiTheme="majorHAnsi" w:hAnsiTheme="majorHAnsi" w:cstheme="majorHAnsi"/>
          <w:noProof/>
          <w:sz w:val="28"/>
          <w:szCs w:val="28"/>
          <w:lang w:val="en-US"/>
        </w:rPr>
      </w:pPr>
    </w:p>
    <w:p w:rsidR="002D73B4" w:rsidRDefault="002D73B4" w:rsidP="002D73B4">
      <w:pPr>
        <w:spacing w:line="360" w:lineRule="auto"/>
        <w:ind w:left="284" w:right="339"/>
        <w:jc w:val="center"/>
        <w:rPr>
          <w:rFonts w:ascii="Times New Roman" w:hAnsi="Times New Roman" w:cs="Times New Roman"/>
          <w:b/>
          <w:sz w:val="28"/>
          <w:szCs w:val="28"/>
          <w:lang w:val="en-US"/>
        </w:rPr>
      </w:pPr>
    </w:p>
    <w:p w:rsidR="002D73B4" w:rsidRPr="00194A93" w:rsidRDefault="00194A93" w:rsidP="002D73B4">
      <w:pPr>
        <w:spacing w:line="360" w:lineRule="auto"/>
        <w:ind w:left="284" w:right="339"/>
        <w:jc w:val="center"/>
        <w:rPr>
          <w:rFonts w:ascii="Times New Roman" w:hAnsi="Times New Roman" w:cs="Times New Roman"/>
          <w:b/>
          <w:sz w:val="32"/>
          <w:szCs w:val="32"/>
          <w:lang w:val="en-US"/>
        </w:rPr>
      </w:pPr>
      <w:r w:rsidRPr="00194A93">
        <w:rPr>
          <w:rFonts w:ascii="Times New Roman" w:hAnsi="Times New Roman" w:cs="Times New Roman"/>
          <w:b/>
          <w:sz w:val="32"/>
          <w:szCs w:val="32"/>
          <w:lang w:val="en-US"/>
        </w:rPr>
        <w:t>LUẬN VĂN THẠC SĨ Y HỌC</w:t>
      </w:r>
    </w:p>
    <w:p w:rsidR="00265D91" w:rsidRDefault="00265D91" w:rsidP="002D73B4">
      <w:pPr>
        <w:ind w:right="55"/>
        <w:jc w:val="center"/>
        <w:rPr>
          <w:rFonts w:ascii="Times New Roman" w:hAnsi="Times New Roman" w:cs="Times New Roman"/>
          <w:b/>
          <w:sz w:val="28"/>
          <w:szCs w:val="28"/>
          <w:lang w:val="en-US"/>
        </w:rPr>
      </w:pPr>
    </w:p>
    <w:p w:rsidR="00265D91" w:rsidRDefault="00265D91" w:rsidP="002D73B4">
      <w:pPr>
        <w:ind w:right="55"/>
        <w:jc w:val="center"/>
        <w:rPr>
          <w:rFonts w:ascii="Times New Roman" w:hAnsi="Times New Roman" w:cs="Times New Roman"/>
          <w:b/>
          <w:sz w:val="28"/>
          <w:szCs w:val="28"/>
          <w:lang w:val="en-US"/>
        </w:rPr>
      </w:pPr>
    </w:p>
    <w:p w:rsidR="00265D91" w:rsidRDefault="00265D91" w:rsidP="002D73B4">
      <w:pPr>
        <w:ind w:right="55"/>
        <w:jc w:val="center"/>
        <w:rPr>
          <w:rFonts w:ascii="Times New Roman" w:hAnsi="Times New Roman" w:cs="Times New Roman"/>
          <w:b/>
          <w:sz w:val="28"/>
          <w:szCs w:val="28"/>
          <w:lang w:val="en-US"/>
        </w:rPr>
      </w:pPr>
    </w:p>
    <w:p w:rsidR="00265D91" w:rsidRDefault="00265D91" w:rsidP="002D73B4">
      <w:pPr>
        <w:ind w:right="55"/>
        <w:jc w:val="center"/>
        <w:rPr>
          <w:rFonts w:ascii="Times New Roman" w:hAnsi="Times New Roman" w:cs="Times New Roman"/>
          <w:b/>
          <w:sz w:val="28"/>
          <w:szCs w:val="28"/>
          <w:lang w:val="en-US"/>
        </w:rPr>
      </w:pPr>
    </w:p>
    <w:p w:rsidR="00265D91" w:rsidRDefault="00265D91" w:rsidP="002D73B4">
      <w:pPr>
        <w:ind w:right="55"/>
        <w:jc w:val="center"/>
        <w:rPr>
          <w:rFonts w:ascii="Times New Roman" w:hAnsi="Times New Roman" w:cs="Times New Roman"/>
          <w:b/>
          <w:sz w:val="28"/>
          <w:szCs w:val="28"/>
          <w:lang w:val="en-US"/>
        </w:rPr>
      </w:pPr>
    </w:p>
    <w:p w:rsidR="002D73B4" w:rsidRDefault="000047BB" w:rsidP="002D73B4">
      <w:pPr>
        <w:ind w:right="55"/>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194A93" w:rsidRPr="009905C3" w:rsidRDefault="009905C3" w:rsidP="009905C3">
      <w:pPr>
        <w:ind w:right="55"/>
        <w:jc w:val="center"/>
        <w:rPr>
          <w:rFonts w:ascii="Times New Roman" w:hAnsi="Times New Roman" w:cs="Times New Roman"/>
          <w:b/>
          <w:sz w:val="28"/>
          <w:szCs w:val="28"/>
          <w:lang w:val="en-US"/>
        </w:rPr>
      </w:pPr>
      <w:r w:rsidRPr="00A44386">
        <w:rPr>
          <w:rFonts w:ascii="Times New Roman" w:hAnsi="Times New Roman" w:cs="Times New Roman"/>
          <w:b/>
          <w:sz w:val="32"/>
          <w:szCs w:val="32"/>
          <w:lang w:val="en-US"/>
        </w:rPr>
        <w:t>HÀ NỘI – 2017</w:t>
      </w:r>
      <w:r w:rsidR="00194A93">
        <w:rPr>
          <w:rFonts w:ascii="Times New Roman" w:hAnsi="Times New Roman" w:cs="Times New Roman"/>
          <w:b/>
          <w:sz w:val="32"/>
          <w:szCs w:val="32"/>
          <w:lang w:val="en-US"/>
        </w:rPr>
        <w:t xml:space="preserve">                                    </w:t>
      </w:r>
    </w:p>
    <w:p w:rsidR="00265D91" w:rsidRDefault="00265D91" w:rsidP="002D73B4">
      <w:pPr>
        <w:ind w:right="55"/>
        <w:jc w:val="center"/>
        <w:rPr>
          <w:rFonts w:ascii="Times New Roman" w:hAnsi="Times New Roman" w:cs="Times New Roman"/>
          <w:b/>
          <w:sz w:val="28"/>
          <w:szCs w:val="28"/>
          <w:lang w:val="en-US"/>
        </w:rPr>
      </w:pPr>
    </w:p>
    <w:p w:rsidR="00390424" w:rsidRPr="003070A3" w:rsidRDefault="005A0DCF" w:rsidP="00454AB1">
      <w:pPr>
        <w:rPr>
          <w:rFonts w:ascii="Times New Roman" w:hAnsi="Times New Roman" w:cs="Times New Roman"/>
          <w:b/>
          <w:sz w:val="28"/>
          <w:szCs w:val="28"/>
          <w:lang w:val="en-US"/>
        </w:rPr>
      </w:pPr>
      <w:r>
        <w:rPr>
          <w:rFonts w:ascii="Times New Roman" w:hAnsi="Times New Roman" w:cs="Times New Roman"/>
          <w:b/>
          <w:noProof/>
          <w:sz w:val="28"/>
          <w:szCs w:val="28"/>
          <w:lang w:val="en-US"/>
        </w:rPr>
        <w:pict>
          <v:rect id="_x0000_s1124" style="position:absolute;left:0;text-align:left;margin-left:5.25pt;margin-top:-21.75pt;width:444.4pt;height:728.05pt;z-index:-251568128" strokeweight="4.5pt">
            <v:stroke linestyle="thinThick"/>
          </v:rect>
        </w:pict>
      </w:r>
      <w:r w:rsidR="003070A3">
        <w:rPr>
          <w:rFonts w:ascii="Times New Roman" w:hAnsi="Times New Roman" w:cs="Times New Roman"/>
          <w:b/>
          <w:sz w:val="28"/>
          <w:szCs w:val="28"/>
          <w:lang w:val="en-US"/>
        </w:rPr>
        <w:t xml:space="preserve">             </w:t>
      </w:r>
      <w:r w:rsidR="002D73B4" w:rsidRPr="002D73B4">
        <w:rPr>
          <w:rFonts w:ascii="Times New Roman" w:hAnsi="Times New Roman" w:cs="Times New Roman"/>
          <w:b/>
          <w:sz w:val="28"/>
          <w:szCs w:val="28"/>
          <w:lang w:val="en-US"/>
        </w:rPr>
        <w:t xml:space="preserve"> </w:t>
      </w:r>
      <w:r w:rsidR="00390424" w:rsidRPr="003070A3">
        <w:rPr>
          <w:rFonts w:ascii="Times New Roman" w:hAnsi="Times New Roman" w:cs="Times New Roman"/>
          <w:b/>
          <w:sz w:val="28"/>
          <w:szCs w:val="28"/>
          <w:lang w:val="en-US"/>
        </w:rPr>
        <w:t xml:space="preserve">BỘ GIÁO DỤC VÀ ĐÀO TẠO                        </w:t>
      </w:r>
      <w:r w:rsidR="002D73B4" w:rsidRPr="003070A3">
        <w:rPr>
          <w:rFonts w:ascii="Times New Roman" w:hAnsi="Times New Roman" w:cs="Times New Roman"/>
          <w:b/>
          <w:sz w:val="28"/>
          <w:szCs w:val="28"/>
          <w:lang w:val="en-US"/>
        </w:rPr>
        <w:t xml:space="preserve">    </w:t>
      </w:r>
      <w:r w:rsidR="003070A3">
        <w:rPr>
          <w:rFonts w:ascii="Times New Roman" w:hAnsi="Times New Roman" w:cs="Times New Roman"/>
          <w:b/>
          <w:sz w:val="28"/>
          <w:szCs w:val="28"/>
          <w:lang w:val="en-US"/>
        </w:rPr>
        <w:t xml:space="preserve">     </w:t>
      </w:r>
      <w:r w:rsidR="00D576DC">
        <w:rPr>
          <w:rFonts w:ascii="Times New Roman" w:hAnsi="Times New Roman" w:cs="Times New Roman"/>
          <w:b/>
          <w:sz w:val="28"/>
          <w:szCs w:val="28"/>
          <w:lang w:val="en-US"/>
        </w:rPr>
        <w:t xml:space="preserve"> </w:t>
      </w:r>
      <w:r w:rsidR="00390424" w:rsidRPr="003070A3">
        <w:rPr>
          <w:rFonts w:ascii="Times New Roman" w:hAnsi="Times New Roman" w:cs="Times New Roman"/>
          <w:b/>
          <w:sz w:val="28"/>
          <w:szCs w:val="28"/>
          <w:lang w:val="en-US"/>
        </w:rPr>
        <w:t>BỘ Y TẾ</w:t>
      </w:r>
    </w:p>
    <w:p w:rsidR="00390424" w:rsidRPr="002D73B4" w:rsidRDefault="00390424" w:rsidP="00390424">
      <w:pPr>
        <w:rPr>
          <w:rFonts w:ascii="Times New Roman" w:hAnsi="Times New Roman" w:cs="Times New Roman"/>
          <w:b/>
          <w:sz w:val="28"/>
          <w:szCs w:val="28"/>
          <w:lang w:val="en-US"/>
        </w:rPr>
      </w:pPr>
    </w:p>
    <w:p w:rsidR="00390424" w:rsidRPr="003070A3" w:rsidRDefault="00390424" w:rsidP="00390424">
      <w:pPr>
        <w:jc w:val="center"/>
        <w:rPr>
          <w:rFonts w:ascii="Times New Roman" w:hAnsi="Times New Roman" w:cs="Times New Roman"/>
          <w:b/>
          <w:sz w:val="30"/>
          <w:szCs w:val="30"/>
          <w:lang w:val="en-US"/>
        </w:rPr>
      </w:pPr>
      <w:r w:rsidRPr="003070A3">
        <w:rPr>
          <w:rFonts w:ascii="Times New Roman" w:hAnsi="Times New Roman" w:cs="Times New Roman"/>
          <w:b/>
          <w:sz w:val="30"/>
          <w:szCs w:val="30"/>
          <w:lang w:val="en-US"/>
        </w:rPr>
        <w:t>HỌC VIỆN Y DƯỢC HỌC CỔ TRUYỀN VIỆT NAM</w:t>
      </w:r>
    </w:p>
    <w:p w:rsidR="00390424" w:rsidRPr="003070A3" w:rsidRDefault="00390424" w:rsidP="00390424">
      <w:pPr>
        <w:jc w:val="center"/>
        <w:rPr>
          <w:rFonts w:ascii="Times New Roman" w:hAnsi="Times New Roman" w:cs="Times New Roman"/>
          <w:b/>
          <w:sz w:val="30"/>
          <w:szCs w:val="30"/>
          <w:lang w:val="en-US"/>
        </w:rPr>
      </w:pPr>
    </w:p>
    <w:p w:rsidR="00390424" w:rsidRDefault="00390424" w:rsidP="00390424">
      <w:pPr>
        <w:jc w:val="center"/>
        <w:rPr>
          <w:rFonts w:asciiTheme="majorHAnsi" w:hAnsiTheme="majorHAnsi" w:cstheme="majorHAnsi"/>
          <w:noProof/>
          <w:sz w:val="28"/>
          <w:szCs w:val="28"/>
          <w:lang w:val="en-US"/>
        </w:rPr>
      </w:pPr>
    </w:p>
    <w:p w:rsidR="00A5222C" w:rsidRDefault="00A5222C" w:rsidP="00390424">
      <w:pPr>
        <w:jc w:val="center"/>
        <w:rPr>
          <w:rFonts w:asciiTheme="majorHAnsi" w:hAnsiTheme="majorHAnsi" w:cstheme="majorHAnsi"/>
          <w:noProof/>
          <w:sz w:val="28"/>
          <w:szCs w:val="28"/>
          <w:lang w:val="en-US"/>
        </w:rPr>
      </w:pPr>
    </w:p>
    <w:p w:rsidR="00A5222C" w:rsidRDefault="00A5222C" w:rsidP="00390424">
      <w:pPr>
        <w:jc w:val="center"/>
        <w:rPr>
          <w:rFonts w:asciiTheme="majorHAnsi" w:hAnsiTheme="majorHAnsi" w:cstheme="majorHAnsi"/>
          <w:noProof/>
          <w:sz w:val="28"/>
          <w:szCs w:val="28"/>
          <w:lang w:val="en-US"/>
        </w:rPr>
      </w:pPr>
    </w:p>
    <w:p w:rsidR="003070A3" w:rsidRDefault="003070A3" w:rsidP="00B45D5A">
      <w:pPr>
        <w:rPr>
          <w:rFonts w:ascii="Times New Roman" w:hAnsi="Times New Roman" w:cs="Times New Roman"/>
          <w:sz w:val="32"/>
          <w:szCs w:val="32"/>
          <w:lang w:val="en-US"/>
        </w:rPr>
      </w:pPr>
    </w:p>
    <w:p w:rsidR="003070A3" w:rsidRDefault="00B45D5A" w:rsidP="003070A3">
      <w:pPr>
        <w:jc w:val="center"/>
        <w:rPr>
          <w:rFonts w:ascii="Times New Roman" w:hAnsi="Times New Roman" w:cs="Times New Roman"/>
          <w:sz w:val="32"/>
          <w:szCs w:val="32"/>
          <w:lang w:val="en-US"/>
        </w:rPr>
      </w:pPr>
      <w:r w:rsidRPr="00524A56">
        <w:rPr>
          <w:rFonts w:ascii="Times New Roman" w:hAnsi="Times New Roman" w:cs="Times New Roman"/>
          <w:sz w:val="36"/>
          <w:szCs w:val="36"/>
          <w:lang w:val="en-US"/>
        </w:rPr>
        <w:t>PHẠM THỊ HƯƠNG NHÀN</w:t>
      </w:r>
    </w:p>
    <w:p w:rsidR="00524A56" w:rsidRPr="00524A56" w:rsidRDefault="00524A56" w:rsidP="00524A56">
      <w:pPr>
        <w:jc w:val="center"/>
        <w:rPr>
          <w:rFonts w:ascii="Times New Roman" w:hAnsi="Times New Roman" w:cs="Times New Roman"/>
          <w:sz w:val="36"/>
          <w:szCs w:val="36"/>
          <w:lang w:val="en-US"/>
        </w:rPr>
      </w:pPr>
    </w:p>
    <w:p w:rsidR="003070A3" w:rsidRDefault="003070A3" w:rsidP="003070A3">
      <w:pPr>
        <w:jc w:val="center"/>
        <w:rPr>
          <w:rFonts w:ascii="Times New Roman" w:hAnsi="Times New Roman" w:cs="Times New Roman"/>
          <w:sz w:val="32"/>
          <w:szCs w:val="32"/>
          <w:lang w:val="en-US"/>
        </w:rPr>
      </w:pPr>
    </w:p>
    <w:p w:rsidR="003070A3" w:rsidRDefault="003070A3" w:rsidP="003070A3">
      <w:pPr>
        <w:jc w:val="center"/>
        <w:rPr>
          <w:rFonts w:ascii="Times New Roman" w:hAnsi="Times New Roman" w:cs="Times New Roman"/>
          <w:sz w:val="32"/>
          <w:szCs w:val="32"/>
          <w:lang w:val="en-US"/>
        </w:rPr>
      </w:pPr>
    </w:p>
    <w:p w:rsidR="00524A56" w:rsidRPr="00964D5E" w:rsidRDefault="00524A56" w:rsidP="00524A56">
      <w:pPr>
        <w:spacing w:line="360" w:lineRule="auto"/>
        <w:ind w:left="284" w:right="339"/>
        <w:jc w:val="center"/>
        <w:rPr>
          <w:rFonts w:ascii="Times New Roman" w:hAnsi="Times New Roman" w:cs="Times New Roman"/>
          <w:b/>
          <w:spacing w:val="-12"/>
          <w:sz w:val="36"/>
          <w:szCs w:val="36"/>
          <w:lang w:val="en-US"/>
        </w:rPr>
      </w:pPr>
      <w:r w:rsidRPr="00964D5E">
        <w:rPr>
          <w:rFonts w:ascii="Times New Roman" w:hAnsi="Times New Roman" w:cs="Times New Roman"/>
          <w:b/>
          <w:spacing w:val="-12"/>
          <w:sz w:val="36"/>
          <w:szCs w:val="36"/>
          <w:lang w:val="en-US"/>
        </w:rPr>
        <w:t>ĐÁNH GIÁ ĐỘC TÍNH BÁN TRƯỜNG DIỄN VÀ</w:t>
      </w:r>
    </w:p>
    <w:p w:rsidR="00524A56" w:rsidRPr="00964D5E" w:rsidRDefault="00524A56" w:rsidP="00524A56">
      <w:pPr>
        <w:spacing w:line="360" w:lineRule="auto"/>
        <w:ind w:left="284" w:right="339"/>
        <w:jc w:val="center"/>
        <w:rPr>
          <w:rFonts w:ascii="Times New Roman" w:hAnsi="Times New Roman" w:cs="Times New Roman"/>
          <w:b/>
          <w:spacing w:val="-12"/>
          <w:sz w:val="36"/>
          <w:szCs w:val="36"/>
          <w:lang w:val="en-US"/>
        </w:rPr>
      </w:pPr>
      <w:r w:rsidRPr="00964D5E">
        <w:rPr>
          <w:rFonts w:ascii="Times New Roman" w:hAnsi="Times New Roman" w:cs="Times New Roman"/>
          <w:b/>
          <w:spacing w:val="-12"/>
          <w:sz w:val="36"/>
          <w:szCs w:val="36"/>
          <w:lang w:val="en-US"/>
        </w:rPr>
        <w:t>SƠ BỘ NGHIÊN CỨU TÁC DỤNG KIỂU ANDROGEN CỦA CÂY SÂM CAU VIỆT NAM (</w:t>
      </w:r>
      <w:r w:rsidRPr="00964D5E">
        <w:rPr>
          <w:rFonts w:ascii="Times New Roman" w:hAnsi="Times New Roman" w:cs="Times New Roman"/>
          <w:b/>
          <w:i/>
          <w:spacing w:val="-12"/>
          <w:sz w:val="36"/>
          <w:szCs w:val="36"/>
          <w:lang w:val="en-US"/>
        </w:rPr>
        <w:t>CURCULIGO ORCHIOIDES</w:t>
      </w:r>
      <w:r w:rsidRPr="00964D5E">
        <w:rPr>
          <w:rFonts w:ascii="Times New Roman" w:hAnsi="Times New Roman" w:cs="Times New Roman"/>
          <w:b/>
          <w:spacing w:val="-12"/>
          <w:sz w:val="36"/>
          <w:szCs w:val="36"/>
          <w:lang w:val="en-US"/>
        </w:rPr>
        <w:t xml:space="preserve"> GAERTN.)</w:t>
      </w:r>
    </w:p>
    <w:p w:rsidR="00A5222C" w:rsidRPr="003070A3" w:rsidRDefault="00524A56" w:rsidP="00524A56">
      <w:pPr>
        <w:rPr>
          <w:rFonts w:asciiTheme="majorHAnsi" w:hAnsiTheme="majorHAnsi" w:cstheme="majorHAnsi"/>
          <w:noProof/>
          <w:sz w:val="32"/>
          <w:szCs w:val="32"/>
          <w:lang w:val="en-US"/>
        </w:rPr>
      </w:pPr>
      <w:r w:rsidRPr="00964D5E">
        <w:rPr>
          <w:rFonts w:ascii="Times New Roman" w:hAnsi="Times New Roman" w:cs="Times New Roman"/>
          <w:b/>
          <w:spacing w:val="-12"/>
          <w:sz w:val="36"/>
          <w:szCs w:val="36"/>
          <w:lang w:val="en-US"/>
        </w:rPr>
        <w:t xml:space="preserve">                  TRÊN ĐỘNG VẬT THỰC NGHIỆM</w:t>
      </w:r>
    </w:p>
    <w:p w:rsidR="00A5222C" w:rsidRDefault="00A5222C" w:rsidP="00390424">
      <w:pPr>
        <w:jc w:val="center"/>
        <w:rPr>
          <w:rFonts w:asciiTheme="majorHAnsi" w:hAnsiTheme="majorHAnsi" w:cstheme="majorHAnsi"/>
          <w:noProof/>
          <w:sz w:val="28"/>
          <w:szCs w:val="28"/>
          <w:lang w:val="en-US"/>
        </w:rPr>
      </w:pPr>
    </w:p>
    <w:p w:rsidR="00A5222C" w:rsidRDefault="00A5222C" w:rsidP="00390424">
      <w:pPr>
        <w:jc w:val="center"/>
        <w:rPr>
          <w:rFonts w:asciiTheme="majorHAnsi" w:hAnsiTheme="majorHAnsi" w:cstheme="majorHAnsi"/>
          <w:noProof/>
          <w:sz w:val="28"/>
          <w:szCs w:val="28"/>
          <w:lang w:val="en-US"/>
        </w:rPr>
      </w:pPr>
    </w:p>
    <w:p w:rsidR="003070A3" w:rsidRPr="001F2F19" w:rsidRDefault="003070A3" w:rsidP="003070A3">
      <w:pPr>
        <w:spacing w:line="360" w:lineRule="auto"/>
        <w:ind w:left="284" w:right="339"/>
        <w:jc w:val="center"/>
        <w:rPr>
          <w:rFonts w:ascii="Times New Roman" w:hAnsi="Times New Roman" w:cs="Times New Roman"/>
          <w:b/>
          <w:sz w:val="28"/>
          <w:szCs w:val="28"/>
          <w:lang w:val="en-US"/>
        </w:rPr>
      </w:pPr>
    </w:p>
    <w:p w:rsidR="00524A56" w:rsidRPr="003070A3" w:rsidRDefault="00524A56" w:rsidP="00C250FC">
      <w:pPr>
        <w:tabs>
          <w:tab w:val="left" w:pos="1440"/>
          <w:tab w:val="left" w:pos="3330"/>
        </w:tabs>
        <w:spacing w:line="276" w:lineRule="auto"/>
        <w:jc w:val="center"/>
        <w:rPr>
          <w:rFonts w:ascii="Times New Roman" w:hAnsi="Times New Roman" w:cs="Times New Roman"/>
          <w:b/>
          <w:sz w:val="28"/>
          <w:szCs w:val="28"/>
          <w:lang w:val="en-US"/>
        </w:rPr>
      </w:pPr>
      <w:r w:rsidRPr="003070A3">
        <w:rPr>
          <w:rFonts w:ascii="Times New Roman" w:hAnsi="Times New Roman" w:cs="Times New Roman"/>
          <w:b/>
          <w:sz w:val="28"/>
          <w:szCs w:val="28"/>
          <w:lang w:val="en-US"/>
        </w:rPr>
        <w:t>Chuyên ngành:  Y học Cổ truyền</w:t>
      </w:r>
    </w:p>
    <w:p w:rsidR="00524A56" w:rsidRPr="003070A3" w:rsidRDefault="00524A56" w:rsidP="00C250FC">
      <w:pPr>
        <w:tabs>
          <w:tab w:val="left" w:pos="1440"/>
          <w:tab w:val="left" w:pos="3420"/>
        </w:tabs>
        <w:spacing w:line="276" w:lineRule="auto"/>
        <w:jc w:val="center"/>
        <w:rPr>
          <w:rFonts w:ascii="Times New Roman" w:hAnsi="Times New Roman" w:cs="Times New Roman"/>
          <w:b/>
          <w:sz w:val="28"/>
          <w:szCs w:val="28"/>
          <w:lang w:val="en-US"/>
        </w:rPr>
      </w:pPr>
      <w:r w:rsidRPr="003070A3">
        <w:rPr>
          <w:rFonts w:ascii="Times New Roman" w:hAnsi="Times New Roman" w:cs="Times New Roman"/>
          <w:b/>
          <w:sz w:val="28"/>
          <w:szCs w:val="28"/>
          <w:lang w:val="en-US"/>
        </w:rPr>
        <w:t>Mã số</w:t>
      </w:r>
      <w:r w:rsidR="00B45D5A">
        <w:rPr>
          <w:rFonts w:ascii="Times New Roman" w:hAnsi="Times New Roman" w:cs="Times New Roman"/>
          <w:b/>
          <w:sz w:val="28"/>
          <w:szCs w:val="28"/>
          <w:lang w:val="en-US"/>
        </w:rPr>
        <w:t xml:space="preserve">              :</w:t>
      </w:r>
      <w:r w:rsidRPr="003070A3">
        <w:rPr>
          <w:rFonts w:ascii="Times New Roman" w:hAnsi="Times New Roman" w:cs="Times New Roman"/>
          <w:b/>
          <w:sz w:val="28"/>
          <w:szCs w:val="28"/>
          <w:lang w:val="en-US"/>
        </w:rPr>
        <w:t xml:space="preserve">   60.72.02.01</w:t>
      </w:r>
    </w:p>
    <w:p w:rsidR="00390424" w:rsidRPr="00A44386" w:rsidRDefault="00390424" w:rsidP="00390424">
      <w:pPr>
        <w:rPr>
          <w:rFonts w:ascii="Times New Roman" w:hAnsi="Times New Roman" w:cs="Times New Roman"/>
          <w:b/>
          <w:sz w:val="28"/>
          <w:szCs w:val="28"/>
          <w:lang w:val="en-US"/>
        </w:rPr>
      </w:pPr>
    </w:p>
    <w:p w:rsidR="003070A3" w:rsidRPr="003070A3" w:rsidRDefault="003070A3" w:rsidP="00524A56">
      <w:pPr>
        <w:tabs>
          <w:tab w:val="left" w:pos="1440"/>
        </w:tabs>
        <w:spacing w:line="360" w:lineRule="auto"/>
        <w:jc w:val="left"/>
        <w:rPr>
          <w:rFonts w:ascii="Times New Roman" w:hAnsi="Times New Roman" w:cs="Times New Roman"/>
          <w:b/>
          <w:sz w:val="28"/>
          <w:szCs w:val="28"/>
          <w:lang w:val="en-US"/>
        </w:rPr>
      </w:pPr>
      <w:r>
        <w:rPr>
          <w:rFonts w:asciiTheme="majorHAnsi" w:hAnsiTheme="majorHAnsi" w:cstheme="majorHAnsi"/>
          <w:b/>
          <w:sz w:val="28"/>
          <w:szCs w:val="28"/>
          <w:lang w:val="en-US"/>
        </w:rPr>
        <w:t xml:space="preserve">                         </w:t>
      </w:r>
    </w:p>
    <w:p w:rsidR="00524A56" w:rsidRPr="00524A56" w:rsidRDefault="00524A56" w:rsidP="00865844">
      <w:pPr>
        <w:jc w:val="center"/>
        <w:rPr>
          <w:rFonts w:asciiTheme="majorHAnsi" w:hAnsiTheme="majorHAnsi" w:cstheme="majorHAnsi"/>
          <w:b/>
          <w:sz w:val="32"/>
          <w:szCs w:val="32"/>
          <w:lang w:val="en-US"/>
        </w:rPr>
      </w:pPr>
      <w:r w:rsidRPr="00524A56">
        <w:rPr>
          <w:rFonts w:ascii="Times New Roman" w:hAnsi="Times New Roman" w:cs="Times New Roman"/>
          <w:b/>
          <w:sz w:val="32"/>
          <w:szCs w:val="32"/>
          <w:lang w:val="en-US"/>
        </w:rPr>
        <w:t>LUẬN VĂN THẠC SĨ Y HỌC</w:t>
      </w:r>
    </w:p>
    <w:p w:rsidR="00524A56" w:rsidRPr="00A44386" w:rsidRDefault="00524A56" w:rsidP="00865844">
      <w:pPr>
        <w:jc w:val="center"/>
        <w:rPr>
          <w:rFonts w:ascii="Times New Roman" w:hAnsi="Times New Roman" w:cs="Times New Roman"/>
          <w:b/>
          <w:sz w:val="28"/>
          <w:szCs w:val="28"/>
          <w:lang w:val="en-US"/>
        </w:rPr>
      </w:pPr>
    </w:p>
    <w:p w:rsidR="00524A56" w:rsidRPr="00A44386" w:rsidRDefault="00524A56" w:rsidP="00865844">
      <w:pPr>
        <w:jc w:val="center"/>
        <w:rPr>
          <w:rFonts w:ascii="Times New Roman" w:hAnsi="Times New Roman" w:cs="Times New Roman"/>
          <w:b/>
          <w:sz w:val="28"/>
          <w:szCs w:val="28"/>
          <w:lang w:val="en-US"/>
        </w:rPr>
      </w:pPr>
    </w:p>
    <w:p w:rsidR="00524A56" w:rsidRPr="00A52FBB" w:rsidRDefault="00524A56" w:rsidP="00B45D5A">
      <w:pPr>
        <w:spacing w:line="276" w:lineRule="auto"/>
        <w:jc w:val="center"/>
        <w:rPr>
          <w:rFonts w:ascii="Times New Roman" w:hAnsi="Times New Roman" w:cs="Times New Roman"/>
          <w:b/>
          <w:sz w:val="28"/>
          <w:szCs w:val="28"/>
          <w:lang w:val="en-US"/>
        </w:rPr>
      </w:pPr>
      <w:r w:rsidRPr="00A52FBB">
        <w:rPr>
          <w:rFonts w:ascii="Times New Roman" w:hAnsi="Times New Roman" w:cs="Times New Roman"/>
          <w:sz w:val="28"/>
          <w:szCs w:val="28"/>
          <w:lang w:val="en-US"/>
        </w:rPr>
        <w:t>NGƯỜI HƯỚNG DẪN KHOA HỌC</w:t>
      </w:r>
      <w:r w:rsidRPr="00A52FBB">
        <w:rPr>
          <w:rFonts w:ascii="Times New Roman" w:hAnsi="Times New Roman" w:cs="Times New Roman"/>
          <w:b/>
          <w:sz w:val="28"/>
          <w:szCs w:val="28"/>
          <w:lang w:val="en-US"/>
        </w:rPr>
        <w:t>:</w:t>
      </w:r>
    </w:p>
    <w:p w:rsidR="00390424" w:rsidRDefault="00524A56" w:rsidP="00B45D5A">
      <w:pPr>
        <w:tabs>
          <w:tab w:val="left" w:pos="1440"/>
        </w:tabs>
        <w:spacing w:line="276" w:lineRule="auto"/>
        <w:jc w:val="center"/>
        <w:rPr>
          <w:rFonts w:ascii="Times New Roman" w:hAnsi="Times New Roman" w:cs="Times New Roman"/>
          <w:b/>
          <w:sz w:val="28"/>
          <w:szCs w:val="28"/>
          <w:lang w:val="en-US"/>
        </w:rPr>
      </w:pPr>
      <w:r w:rsidRPr="00A44386">
        <w:rPr>
          <w:rFonts w:ascii="Times New Roman" w:hAnsi="Times New Roman" w:cs="Times New Roman"/>
          <w:b/>
          <w:sz w:val="28"/>
          <w:szCs w:val="28"/>
          <w:lang w:val="en-US"/>
        </w:rPr>
        <w:t>PGS.TS. NGUYỄN DUY THUẦN</w:t>
      </w:r>
    </w:p>
    <w:p w:rsidR="00524A56" w:rsidRDefault="00524A56" w:rsidP="00B45D5A">
      <w:pPr>
        <w:spacing w:line="276" w:lineRule="auto"/>
        <w:jc w:val="center"/>
        <w:rPr>
          <w:rFonts w:ascii="Times New Roman" w:hAnsi="Times New Roman" w:cs="Times New Roman"/>
          <w:b/>
          <w:sz w:val="28"/>
          <w:szCs w:val="28"/>
          <w:lang w:val="en-US"/>
        </w:rPr>
      </w:pPr>
      <w:r w:rsidRPr="00A44386">
        <w:rPr>
          <w:rFonts w:ascii="Times New Roman" w:hAnsi="Times New Roman" w:cs="Times New Roman"/>
          <w:b/>
          <w:sz w:val="28"/>
          <w:szCs w:val="28"/>
          <w:lang w:val="en-US"/>
        </w:rPr>
        <w:t>TS. PHẠM THỊ NGUYỆT HẰNG</w:t>
      </w:r>
    </w:p>
    <w:p w:rsidR="00390424" w:rsidRPr="00865844" w:rsidRDefault="00524A56" w:rsidP="00E7052E">
      <w:pPr>
        <w:spacing w:before="1240"/>
        <w:jc w:val="center"/>
        <w:rPr>
          <w:rFonts w:ascii="Times New Roman" w:hAnsi="Times New Roman" w:cs="Times New Roman"/>
          <w:b/>
          <w:sz w:val="32"/>
          <w:szCs w:val="32"/>
          <w:lang w:val="en-US"/>
        </w:rPr>
      </w:pPr>
      <w:r w:rsidRPr="00A44386">
        <w:rPr>
          <w:rFonts w:ascii="Times New Roman" w:hAnsi="Times New Roman" w:cs="Times New Roman"/>
          <w:b/>
          <w:sz w:val="32"/>
          <w:szCs w:val="32"/>
          <w:lang w:val="en-US"/>
        </w:rPr>
        <w:t>HÀ NỘI – 2017</w:t>
      </w:r>
    </w:p>
    <w:p w:rsidR="00454AB1" w:rsidRDefault="00454AB1" w:rsidP="00E8359A">
      <w:pPr>
        <w:rPr>
          <w:rFonts w:asciiTheme="majorHAnsi" w:hAnsiTheme="majorHAnsi" w:cstheme="majorHAnsi"/>
          <w:b/>
          <w:sz w:val="20"/>
          <w:szCs w:val="28"/>
          <w:lang w:val="en-US"/>
        </w:rPr>
      </w:pPr>
    </w:p>
    <w:p w:rsidR="00B91A38" w:rsidRPr="009E6427" w:rsidRDefault="00B91A38" w:rsidP="000047BB">
      <w:pPr>
        <w:spacing w:line="360" w:lineRule="auto"/>
        <w:jc w:val="center"/>
        <w:rPr>
          <w:rFonts w:ascii="Times New Roman" w:hAnsi="Times New Roman" w:cs="Times New Roman"/>
          <w:b/>
          <w:sz w:val="28"/>
          <w:szCs w:val="28"/>
          <w:lang w:val="en-US"/>
        </w:rPr>
      </w:pPr>
      <w:r w:rsidRPr="009E6427">
        <w:rPr>
          <w:rFonts w:ascii="Times New Roman" w:hAnsi="Times New Roman" w:cs="Times New Roman"/>
          <w:b/>
          <w:sz w:val="28"/>
          <w:szCs w:val="28"/>
          <w:lang w:val="en-US"/>
        </w:rPr>
        <w:t>LỜI CẢM ƠN</w:t>
      </w:r>
    </w:p>
    <w:p w:rsidR="00B91A38" w:rsidRDefault="00B91A38" w:rsidP="009E6427">
      <w:pPr>
        <w:spacing w:line="360" w:lineRule="auto"/>
        <w:jc w:val="center"/>
        <w:rPr>
          <w:rFonts w:ascii="Times New Roman" w:hAnsi="Times New Roman" w:cs="Times New Roman"/>
          <w:sz w:val="28"/>
          <w:szCs w:val="28"/>
          <w:lang w:val="en-US"/>
        </w:rPr>
      </w:pPr>
    </w:p>
    <w:p w:rsidR="00B91A38" w:rsidRDefault="00B91A38" w:rsidP="00B45D5A">
      <w:pPr>
        <w:spacing w:line="360" w:lineRule="auto"/>
        <w:ind w:right="55" w:firstLine="360"/>
        <w:rPr>
          <w:rFonts w:ascii="Times New Roman" w:hAnsi="Times New Roman" w:cs="Times New Roman"/>
          <w:sz w:val="28"/>
          <w:szCs w:val="28"/>
          <w:lang w:val="en-US"/>
        </w:rPr>
      </w:pPr>
      <w:r>
        <w:rPr>
          <w:rFonts w:ascii="Times New Roman" w:hAnsi="Times New Roman" w:cs="Times New Roman"/>
          <w:sz w:val="28"/>
          <w:szCs w:val="28"/>
          <w:lang w:val="en-US"/>
        </w:rPr>
        <w:t>Với tất cả tình cảm và sự kính trọng, tôi xin bày tỏ lòng biết ơn tới:</w:t>
      </w:r>
    </w:p>
    <w:p w:rsidR="00E8359A" w:rsidRDefault="00E8359A" w:rsidP="00613A94">
      <w:pPr>
        <w:spacing w:line="360" w:lineRule="auto"/>
        <w:ind w:right="55"/>
        <w:rPr>
          <w:rFonts w:ascii="Times New Roman" w:hAnsi="Times New Roman" w:cs="Times New Roman"/>
          <w:sz w:val="28"/>
          <w:szCs w:val="28"/>
          <w:lang w:val="en-US"/>
        </w:rPr>
      </w:pPr>
      <w:r>
        <w:rPr>
          <w:rFonts w:ascii="Times New Roman" w:hAnsi="Times New Roman" w:cs="Times New Roman"/>
          <w:sz w:val="28"/>
          <w:szCs w:val="28"/>
          <w:lang w:val="en-US"/>
        </w:rPr>
        <w:t xml:space="preserve">     Ban Giám đốc, Phòng Đào tạo Sau đại học Học viện Y Dược học Cổ truyền Việt Nam đã hỗ trợ tôi trong suốt quá trình học tập và hoàn thành luận văn này.</w:t>
      </w:r>
    </w:p>
    <w:p w:rsidR="00B91A38" w:rsidRDefault="000047BB" w:rsidP="00613A94">
      <w:pPr>
        <w:spacing w:line="360" w:lineRule="auto"/>
        <w:ind w:right="55"/>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91A38">
        <w:rPr>
          <w:rFonts w:ascii="Times New Roman" w:hAnsi="Times New Roman" w:cs="Times New Roman"/>
          <w:sz w:val="28"/>
          <w:szCs w:val="28"/>
          <w:lang w:val="en-US"/>
        </w:rPr>
        <w:t>PGS.TS. Nguyễn Duy Thuần, ngườ</w:t>
      </w:r>
      <w:r w:rsidR="000A2BBE">
        <w:rPr>
          <w:rFonts w:ascii="Times New Roman" w:hAnsi="Times New Roman" w:cs="Times New Roman"/>
          <w:sz w:val="28"/>
          <w:szCs w:val="28"/>
          <w:lang w:val="en-US"/>
        </w:rPr>
        <w:t>i thầy đáng kính đã</w:t>
      </w:r>
      <w:r w:rsidR="00B91A38">
        <w:rPr>
          <w:rFonts w:ascii="Times New Roman" w:hAnsi="Times New Roman" w:cs="Times New Roman"/>
          <w:sz w:val="28"/>
          <w:szCs w:val="28"/>
          <w:lang w:val="en-US"/>
        </w:rPr>
        <w:t xml:space="preserve"> hướng dẫn, chỉ bảo tận tình, giúp đỡ tôi rất nhiều từ những bước đầu trong quá trình nghiên cứu khoa học đến khi hoàn thành đề tài. </w:t>
      </w:r>
    </w:p>
    <w:p w:rsidR="00533BD1" w:rsidRDefault="000047BB" w:rsidP="00613A94">
      <w:pPr>
        <w:spacing w:line="360" w:lineRule="auto"/>
        <w:ind w:right="55"/>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533BD1">
        <w:rPr>
          <w:rFonts w:ascii="Times New Roman" w:hAnsi="Times New Roman" w:cs="Times New Roman"/>
          <w:sz w:val="28"/>
          <w:szCs w:val="28"/>
          <w:lang w:val="en-US"/>
        </w:rPr>
        <w:t>PGS.TS. Phương Thiện Thương, Trưởng khoa Hóa phân tích – Tiêu chuẩn, Viện Dược liệu, là người thầy đã có những định hướng đúng đắn</w:t>
      </w:r>
      <w:r w:rsidR="000A2BBE">
        <w:rPr>
          <w:rFonts w:ascii="Times New Roman" w:hAnsi="Times New Roman" w:cs="Times New Roman"/>
          <w:sz w:val="28"/>
          <w:szCs w:val="28"/>
          <w:lang w:val="en-US"/>
        </w:rPr>
        <w:t xml:space="preserve"> ban đầu</w:t>
      </w:r>
      <w:r w:rsidR="00533BD1">
        <w:rPr>
          <w:rFonts w:ascii="Times New Roman" w:hAnsi="Times New Roman" w:cs="Times New Roman"/>
          <w:sz w:val="28"/>
          <w:szCs w:val="28"/>
          <w:lang w:val="en-US"/>
        </w:rPr>
        <w:t>, giúp tôi chọn lựa đề tài, đồng thời cũng hỗ trợ tôi trong quá trình thực hiện nghiên cứu.</w:t>
      </w:r>
    </w:p>
    <w:p w:rsidR="00A6663E" w:rsidRPr="00A6663E" w:rsidRDefault="000047BB" w:rsidP="00613A94">
      <w:pPr>
        <w:spacing w:line="360" w:lineRule="auto"/>
        <w:ind w:right="55"/>
        <w:rPr>
          <w:rFonts w:ascii="Times New Roman" w:hAnsi="Times New Roman" w:cs="Times New Roman"/>
          <w:spacing w:val="-4"/>
          <w:sz w:val="28"/>
          <w:szCs w:val="28"/>
          <w:lang w:val="en-US"/>
        </w:rPr>
      </w:pPr>
      <w:r>
        <w:rPr>
          <w:rFonts w:ascii="Times New Roman" w:hAnsi="Times New Roman" w:cs="Times New Roman"/>
          <w:sz w:val="28"/>
          <w:szCs w:val="28"/>
          <w:lang w:val="en-US"/>
        </w:rPr>
        <w:t xml:space="preserve">     </w:t>
      </w:r>
      <w:r w:rsidR="00B91A38" w:rsidRPr="00A6663E">
        <w:rPr>
          <w:rFonts w:ascii="Times New Roman" w:hAnsi="Times New Roman" w:cs="Times New Roman"/>
          <w:spacing w:val="-4"/>
          <w:sz w:val="28"/>
          <w:szCs w:val="28"/>
          <w:lang w:val="en-US"/>
        </w:rPr>
        <w:t xml:space="preserve">TS. Phạm Thị Nguyệt Hằng, Trưởng khoa Dược lý -  Sinh hóa, Viện Dược liệu, là người đã </w:t>
      </w:r>
      <w:r w:rsidR="00B53B79" w:rsidRPr="00A6663E">
        <w:rPr>
          <w:rFonts w:ascii="Times New Roman" w:hAnsi="Times New Roman" w:cs="Times New Roman"/>
          <w:spacing w:val="-4"/>
          <w:sz w:val="28"/>
          <w:szCs w:val="28"/>
          <w:lang w:val="en-US"/>
        </w:rPr>
        <w:t>trực tiế</w:t>
      </w:r>
      <w:r w:rsidR="00A6663E" w:rsidRPr="00A6663E">
        <w:rPr>
          <w:rFonts w:ascii="Times New Roman" w:hAnsi="Times New Roman" w:cs="Times New Roman"/>
          <w:spacing w:val="-4"/>
          <w:sz w:val="28"/>
          <w:szCs w:val="28"/>
          <w:lang w:val="en-US"/>
        </w:rPr>
        <w:t>p hướng dẫn</w:t>
      </w:r>
      <w:r w:rsidR="00B53B79" w:rsidRPr="00A6663E">
        <w:rPr>
          <w:rFonts w:ascii="Times New Roman" w:hAnsi="Times New Roman" w:cs="Times New Roman"/>
          <w:spacing w:val="-4"/>
          <w:sz w:val="28"/>
          <w:szCs w:val="28"/>
          <w:lang w:val="en-US"/>
        </w:rPr>
        <w:t xml:space="preserve"> tôi trong toàn bộ quá trình thực hiện đề tài.</w:t>
      </w:r>
    </w:p>
    <w:p w:rsidR="00B53B79" w:rsidRDefault="00D36B63" w:rsidP="00613A94">
      <w:pPr>
        <w:spacing w:line="360" w:lineRule="auto"/>
        <w:ind w:right="55"/>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53B79">
        <w:rPr>
          <w:rFonts w:ascii="Times New Roman" w:hAnsi="Times New Roman" w:cs="Times New Roman"/>
          <w:sz w:val="28"/>
          <w:szCs w:val="28"/>
          <w:lang w:val="en-US"/>
        </w:rPr>
        <w:t>Tôi cũng xin gửi lời cảm ơn chân thành tới các anh chị làm việc tại khoa Dược lý – Sinh hóa và khoa Hóa Phân tích – Tiêu chuẩn, Viện Dược liệu đã luôn động viên, tạo mọi điều kiện giúp đỡ để tôi hoàn thành nghiên cứ</w:t>
      </w:r>
      <w:r w:rsidR="009E6427">
        <w:rPr>
          <w:rFonts w:ascii="Times New Roman" w:hAnsi="Times New Roman" w:cs="Times New Roman"/>
          <w:sz w:val="28"/>
          <w:szCs w:val="28"/>
          <w:lang w:val="en-US"/>
        </w:rPr>
        <w:t>u.</w:t>
      </w:r>
    </w:p>
    <w:p w:rsidR="009E6427" w:rsidRDefault="00D36B63" w:rsidP="00613A94">
      <w:pPr>
        <w:spacing w:line="360" w:lineRule="auto"/>
        <w:ind w:right="55"/>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E6427">
        <w:rPr>
          <w:rFonts w:ascii="Times New Roman" w:hAnsi="Times New Roman" w:cs="Times New Roman"/>
          <w:sz w:val="28"/>
          <w:szCs w:val="28"/>
          <w:lang w:val="en-US"/>
        </w:rPr>
        <w:t>Cuối cùng, xin bày tỏ lòng biết ơn và thương yêu đến bố mẹ, người thân, bạn bè đã luôn ở bên hỗ trợ, cổ vũ và động viên tôi hoàn thành luận văn này.</w:t>
      </w:r>
    </w:p>
    <w:p w:rsidR="009E6427" w:rsidRDefault="009E6427" w:rsidP="009E6427">
      <w:pPr>
        <w:spacing w:line="360" w:lineRule="auto"/>
        <w:rPr>
          <w:rFonts w:ascii="Times New Roman" w:hAnsi="Times New Roman" w:cs="Times New Roman"/>
          <w:sz w:val="28"/>
          <w:szCs w:val="28"/>
          <w:lang w:val="en-US"/>
        </w:rPr>
      </w:pPr>
    </w:p>
    <w:p w:rsidR="009E6427" w:rsidRPr="00B45D5A" w:rsidRDefault="009E6427" w:rsidP="009E6427">
      <w:pPr>
        <w:spacing w:line="360" w:lineRule="auto"/>
        <w:rPr>
          <w:rFonts w:ascii="Times New Roman" w:hAnsi="Times New Roman" w:cs="Times New Roman"/>
          <w:i/>
          <w:sz w:val="28"/>
          <w:szCs w:val="28"/>
          <w:lang w:val="en-US"/>
        </w:rPr>
      </w:pPr>
      <w:r>
        <w:rPr>
          <w:rFonts w:ascii="Times New Roman" w:hAnsi="Times New Roman" w:cs="Times New Roman"/>
          <w:sz w:val="28"/>
          <w:szCs w:val="28"/>
          <w:lang w:val="en-US"/>
        </w:rPr>
        <w:t xml:space="preserve">                                                             </w:t>
      </w:r>
      <w:r w:rsidRPr="00B45D5A">
        <w:rPr>
          <w:rFonts w:ascii="Times New Roman" w:hAnsi="Times New Roman" w:cs="Times New Roman"/>
          <w:i/>
          <w:sz w:val="28"/>
          <w:szCs w:val="28"/>
          <w:lang w:val="en-US"/>
        </w:rPr>
        <w:t>Hà Nộ</w:t>
      </w:r>
      <w:r w:rsidR="000151FD" w:rsidRPr="00B45D5A">
        <w:rPr>
          <w:rFonts w:ascii="Times New Roman" w:hAnsi="Times New Roman" w:cs="Times New Roman"/>
          <w:i/>
          <w:sz w:val="28"/>
          <w:szCs w:val="28"/>
          <w:lang w:val="en-US"/>
        </w:rPr>
        <w:t xml:space="preserve">i, ngày 20 tháng 08 năm </w:t>
      </w:r>
      <w:r w:rsidRPr="00B45D5A">
        <w:rPr>
          <w:rFonts w:ascii="Times New Roman" w:hAnsi="Times New Roman" w:cs="Times New Roman"/>
          <w:i/>
          <w:sz w:val="28"/>
          <w:szCs w:val="28"/>
          <w:lang w:val="en-US"/>
        </w:rPr>
        <w:t>2017</w:t>
      </w:r>
    </w:p>
    <w:p w:rsidR="009E6427" w:rsidRPr="00B45D5A" w:rsidRDefault="00D36B63" w:rsidP="009E6427">
      <w:pPr>
        <w:spacing w:line="360" w:lineRule="auto"/>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009E6427" w:rsidRPr="00B45D5A">
        <w:rPr>
          <w:rFonts w:ascii="Times New Roman" w:hAnsi="Times New Roman" w:cs="Times New Roman"/>
          <w:b/>
          <w:sz w:val="28"/>
          <w:szCs w:val="28"/>
          <w:lang w:val="en-US"/>
        </w:rPr>
        <w:t>Học viên</w:t>
      </w:r>
    </w:p>
    <w:p w:rsidR="00B91A38" w:rsidRDefault="00B91A38" w:rsidP="009E6427">
      <w:pPr>
        <w:spacing w:line="360" w:lineRule="auto"/>
        <w:jc w:val="center"/>
        <w:rPr>
          <w:rFonts w:asciiTheme="majorHAnsi" w:hAnsiTheme="majorHAnsi" w:cstheme="majorHAnsi"/>
          <w:b/>
          <w:sz w:val="28"/>
          <w:szCs w:val="28"/>
          <w:lang w:val="en-US"/>
        </w:rPr>
      </w:pPr>
    </w:p>
    <w:p w:rsidR="00D36B63" w:rsidRDefault="005D4705" w:rsidP="005D4705">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5D4705" w:rsidRPr="00B45D5A" w:rsidRDefault="00D36B63" w:rsidP="005D4705">
      <w:pPr>
        <w:spacing w:line="360" w:lineRule="auto"/>
        <w:jc w:val="center"/>
        <w:rPr>
          <w:rFonts w:ascii="Times New Roman" w:hAnsi="Times New Roman" w:cs="Times New Roman"/>
          <w:b/>
          <w:sz w:val="28"/>
          <w:szCs w:val="28"/>
          <w:lang w:val="en-US"/>
        </w:rPr>
      </w:pPr>
      <w:r w:rsidRPr="00B45D5A">
        <w:rPr>
          <w:rFonts w:ascii="Times New Roman" w:hAnsi="Times New Roman" w:cs="Times New Roman"/>
          <w:b/>
          <w:sz w:val="28"/>
          <w:szCs w:val="28"/>
          <w:lang w:val="en-US"/>
        </w:rPr>
        <w:t xml:space="preserve">                  </w:t>
      </w:r>
      <w:r w:rsidR="00E7052E">
        <w:rPr>
          <w:rFonts w:ascii="Times New Roman" w:hAnsi="Times New Roman" w:cs="Times New Roman"/>
          <w:b/>
          <w:sz w:val="28"/>
          <w:szCs w:val="28"/>
          <w:lang w:val="en-US"/>
        </w:rPr>
        <w:t xml:space="preserve">                               </w:t>
      </w:r>
      <w:r w:rsidR="00C250FC">
        <w:rPr>
          <w:rFonts w:ascii="Times New Roman" w:hAnsi="Times New Roman" w:cs="Times New Roman"/>
          <w:b/>
          <w:sz w:val="28"/>
          <w:szCs w:val="28"/>
          <w:lang w:val="en-US"/>
        </w:rPr>
        <w:t xml:space="preserve">  </w:t>
      </w:r>
      <w:r w:rsidR="005D4705" w:rsidRPr="00B45D5A">
        <w:rPr>
          <w:rFonts w:ascii="Times New Roman" w:hAnsi="Times New Roman" w:cs="Times New Roman"/>
          <w:b/>
          <w:sz w:val="28"/>
          <w:szCs w:val="28"/>
          <w:lang w:val="en-US"/>
        </w:rPr>
        <w:t>Phạm Thị Hương Nhàn</w:t>
      </w:r>
    </w:p>
    <w:p w:rsidR="00B91A38" w:rsidRDefault="00B91A38" w:rsidP="009E6427">
      <w:pPr>
        <w:spacing w:line="360" w:lineRule="auto"/>
        <w:jc w:val="center"/>
        <w:rPr>
          <w:rFonts w:asciiTheme="majorHAnsi" w:hAnsiTheme="majorHAnsi" w:cstheme="majorHAnsi"/>
          <w:b/>
          <w:sz w:val="28"/>
          <w:szCs w:val="28"/>
          <w:lang w:val="en-US"/>
        </w:rPr>
      </w:pPr>
    </w:p>
    <w:p w:rsidR="00B91A38" w:rsidRDefault="00B91A38" w:rsidP="009E6427">
      <w:pPr>
        <w:spacing w:line="360" w:lineRule="auto"/>
        <w:jc w:val="center"/>
        <w:rPr>
          <w:rFonts w:asciiTheme="majorHAnsi" w:hAnsiTheme="majorHAnsi" w:cstheme="majorHAnsi"/>
          <w:b/>
          <w:sz w:val="28"/>
          <w:szCs w:val="28"/>
          <w:lang w:val="en-US"/>
        </w:rPr>
      </w:pPr>
    </w:p>
    <w:p w:rsidR="00E8359A" w:rsidRDefault="00E8359A" w:rsidP="00490435">
      <w:pPr>
        <w:jc w:val="center"/>
        <w:rPr>
          <w:rFonts w:ascii="Times New Roman" w:hAnsi="Times New Roman" w:cs="Times New Roman"/>
          <w:b/>
          <w:sz w:val="28"/>
          <w:szCs w:val="28"/>
          <w:lang w:val="en-US"/>
        </w:rPr>
      </w:pPr>
    </w:p>
    <w:p w:rsidR="00E8359A" w:rsidRDefault="00E8359A" w:rsidP="00490435">
      <w:pPr>
        <w:jc w:val="center"/>
        <w:rPr>
          <w:rFonts w:ascii="Times New Roman" w:hAnsi="Times New Roman" w:cs="Times New Roman"/>
          <w:b/>
          <w:sz w:val="28"/>
          <w:szCs w:val="28"/>
          <w:lang w:val="en-US"/>
        </w:rPr>
      </w:pPr>
    </w:p>
    <w:p w:rsidR="00B91A38" w:rsidRDefault="009A77BC" w:rsidP="00490435">
      <w:pPr>
        <w:jc w:val="center"/>
        <w:rPr>
          <w:rFonts w:ascii="Times New Roman" w:hAnsi="Times New Roman" w:cs="Times New Roman"/>
          <w:b/>
          <w:sz w:val="28"/>
          <w:szCs w:val="28"/>
          <w:lang w:val="en-US"/>
        </w:rPr>
      </w:pPr>
      <w:r>
        <w:rPr>
          <w:rFonts w:ascii="Times New Roman" w:hAnsi="Times New Roman" w:cs="Times New Roman"/>
          <w:b/>
          <w:sz w:val="28"/>
          <w:szCs w:val="28"/>
          <w:lang w:val="en-US"/>
        </w:rPr>
        <w:t>LỜI CAM ĐOAN</w:t>
      </w:r>
    </w:p>
    <w:p w:rsidR="009A77BC" w:rsidRDefault="009A77BC" w:rsidP="00490435">
      <w:pPr>
        <w:jc w:val="center"/>
        <w:rPr>
          <w:rFonts w:ascii="Times New Roman" w:hAnsi="Times New Roman" w:cs="Times New Roman"/>
          <w:b/>
          <w:sz w:val="28"/>
          <w:szCs w:val="28"/>
          <w:lang w:val="en-US"/>
        </w:rPr>
      </w:pPr>
    </w:p>
    <w:p w:rsidR="009A77BC" w:rsidRDefault="009A77BC" w:rsidP="00CD0A60">
      <w:pPr>
        <w:spacing w:line="360" w:lineRule="auto"/>
        <w:ind w:right="55" w:firstLine="360"/>
        <w:rPr>
          <w:rFonts w:ascii="Times New Roman" w:hAnsi="Times New Roman" w:cs="Times New Roman"/>
          <w:sz w:val="28"/>
          <w:szCs w:val="28"/>
          <w:lang w:val="en-US"/>
        </w:rPr>
      </w:pPr>
      <w:r>
        <w:rPr>
          <w:rFonts w:ascii="Times New Roman" w:hAnsi="Times New Roman" w:cs="Times New Roman"/>
          <w:sz w:val="28"/>
          <w:szCs w:val="28"/>
          <w:lang w:val="en-US"/>
        </w:rPr>
        <w:t xml:space="preserve">Tôi là Phạm Thị Hương Nhàn, học viên cao học khóa 8, Học viện Y </w:t>
      </w:r>
      <w:r w:rsidRPr="00E600C7">
        <w:rPr>
          <w:rFonts w:ascii="Times New Roman" w:hAnsi="Times New Roman" w:cs="Times New Roman"/>
          <w:spacing w:val="-4"/>
          <w:sz w:val="28"/>
          <w:szCs w:val="28"/>
          <w:lang w:val="en-US"/>
        </w:rPr>
        <w:t>Dược họ</w:t>
      </w:r>
      <w:r w:rsidR="00B45D5A">
        <w:rPr>
          <w:rFonts w:ascii="Times New Roman" w:hAnsi="Times New Roman" w:cs="Times New Roman"/>
          <w:spacing w:val="-4"/>
          <w:sz w:val="28"/>
          <w:szCs w:val="28"/>
          <w:lang w:val="en-US"/>
        </w:rPr>
        <w:t>c c</w:t>
      </w:r>
      <w:r w:rsidRPr="00E600C7">
        <w:rPr>
          <w:rFonts w:ascii="Times New Roman" w:hAnsi="Times New Roman" w:cs="Times New Roman"/>
          <w:spacing w:val="-4"/>
          <w:sz w:val="28"/>
          <w:szCs w:val="28"/>
          <w:lang w:val="en-US"/>
        </w:rPr>
        <w:t>ổ truyền Việt Nam, chuyên ngành Y họ</w:t>
      </w:r>
      <w:r w:rsidR="00B45D5A">
        <w:rPr>
          <w:rFonts w:ascii="Times New Roman" w:hAnsi="Times New Roman" w:cs="Times New Roman"/>
          <w:spacing w:val="-4"/>
          <w:sz w:val="28"/>
          <w:szCs w:val="28"/>
          <w:lang w:val="en-US"/>
        </w:rPr>
        <w:t>c c</w:t>
      </w:r>
      <w:r w:rsidRPr="00E600C7">
        <w:rPr>
          <w:rFonts w:ascii="Times New Roman" w:hAnsi="Times New Roman" w:cs="Times New Roman"/>
          <w:spacing w:val="-4"/>
          <w:sz w:val="28"/>
          <w:szCs w:val="28"/>
          <w:lang w:val="en-US"/>
        </w:rPr>
        <w:t>ổ truyền, xin cam đoan</w:t>
      </w:r>
      <w:r>
        <w:rPr>
          <w:rFonts w:ascii="Times New Roman" w:hAnsi="Times New Roman" w:cs="Times New Roman"/>
          <w:sz w:val="28"/>
          <w:szCs w:val="28"/>
          <w:lang w:val="en-US"/>
        </w:rPr>
        <w:t>:</w:t>
      </w:r>
    </w:p>
    <w:p w:rsidR="009A77BC" w:rsidRDefault="009A77BC" w:rsidP="00CD0A60">
      <w:pPr>
        <w:pStyle w:val="ListParagraph"/>
        <w:numPr>
          <w:ilvl w:val="0"/>
          <w:numId w:val="12"/>
        </w:numPr>
        <w:spacing w:line="360" w:lineRule="auto"/>
        <w:ind w:left="0" w:right="55" w:firstLine="360"/>
        <w:rPr>
          <w:rFonts w:ascii="Times New Roman" w:hAnsi="Times New Roman" w:cs="Times New Roman"/>
          <w:sz w:val="28"/>
          <w:szCs w:val="28"/>
          <w:lang w:val="en-US"/>
        </w:rPr>
      </w:pPr>
      <w:r>
        <w:rPr>
          <w:rFonts w:ascii="Times New Roman" w:hAnsi="Times New Roman" w:cs="Times New Roman"/>
          <w:sz w:val="28"/>
          <w:szCs w:val="28"/>
          <w:lang w:val="en-US"/>
        </w:rPr>
        <w:t>Đây là luận văn do bản thân tôi trực tiếp thực hiện dưới sự hướng dẫn của PGS.TS. Nguyễn Duy Thuần và TS. Phạm Thị Nguyệt Hằng.</w:t>
      </w:r>
    </w:p>
    <w:p w:rsidR="009A77BC" w:rsidRDefault="00B12A63" w:rsidP="00CD0A60">
      <w:pPr>
        <w:pStyle w:val="ListParagraph"/>
        <w:numPr>
          <w:ilvl w:val="0"/>
          <w:numId w:val="12"/>
        </w:numPr>
        <w:spacing w:line="360" w:lineRule="auto"/>
        <w:ind w:left="0" w:right="55" w:firstLine="360"/>
        <w:rPr>
          <w:rFonts w:ascii="Times New Roman" w:hAnsi="Times New Roman" w:cs="Times New Roman"/>
          <w:sz w:val="28"/>
          <w:szCs w:val="28"/>
          <w:lang w:val="en-US"/>
        </w:rPr>
      </w:pPr>
      <w:r>
        <w:rPr>
          <w:rFonts w:ascii="Times New Roman" w:hAnsi="Times New Roman" w:cs="Times New Roman"/>
          <w:sz w:val="28"/>
          <w:szCs w:val="28"/>
          <w:lang w:val="en-US"/>
        </w:rPr>
        <w:t>Công trình này không trùng lặp với bất kỳ nghiên cứu nào khác đã được công bố tại Việt Nam.</w:t>
      </w:r>
    </w:p>
    <w:p w:rsidR="00B91A38" w:rsidRPr="00CD0A60" w:rsidRDefault="00B12A63" w:rsidP="00CD0A60">
      <w:pPr>
        <w:pStyle w:val="ListParagraph"/>
        <w:numPr>
          <w:ilvl w:val="0"/>
          <w:numId w:val="12"/>
        </w:numPr>
        <w:spacing w:line="360" w:lineRule="auto"/>
        <w:ind w:left="0" w:right="55" w:firstLine="360"/>
        <w:rPr>
          <w:rFonts w:ascii="Times New Roman" w:hAnsi="Times New Roman" w:cs="Times New Roman"/>
          <w:spacing w:val="-4"/>
          <w:sz w:val="28"/>
          <w:szCs w:val="28"/>
          <w:lang w:val="en-US"/>
        </w:rPr>
      </w:pPr>
      <w:r w:rsidRPr="00CD0A60">
        <w:rPr>
          <w:rFonts w:ascii="Times New Roman" w:hAnsi="Times New Roman" w:cs="Times New Roman"/>
          <w:spacing w:val="-4"/>
          <w:sz w:val="28"/>
          <w:szCs w:val="28"/>
          <w:lang w:val="en-US"/>
        </w:rPr>
        <w:t>Các số liệu và thông tin trong nghiên cứu là hoàn toàn chính xác, trung thực và khách quan, đã được xác nhận và chấp thuận của cơ sở nơi nghiên cứu.</w:t>
      </w:r>
    </w:p>
    <w:p w:rsidR="00B12A63" w:rsidRPr="009114BB" w:rsidRDefault="00B12A63" w:rsidP="00CD0A60">
      <w:pPr>
        <w:pStyle w:val="ListParagraph"/>
        <w:spacing w:line="360" w:lineRule="auto"/>
        <w:ind w:left="0" w:right="55" w:firstLine="360"/>
        <w:rPr>
          <w:rFonts w:ascii="Times New Roman" w:hAnsi="Times New Roman" w:cs="Times New Roman"/>
          <w:spacing w:val="-4"/>
          <w:sz w:val="28"/>
          <w:szCs w:val="28"/>
          <w:lang w:val="en-US"/>
        </w:rPr>
      </w:pPr>
      <w:r w:rsidRPr="00CD0A60">
        <w:rPr>
          <w:rFonts w:ascii="Times New Roman" w:hAnsi="Times New Roman" w:cs="Times New Roman"/>
          <w:spacing w:val="-2"/>
          <w:sz w:val="28"/>
          <w:szCs w:val="28"/>
          <w:lang w:val="en-US"/>
        </w:rPr>
        <w:t>Tôi xin hoàn toàn chịu trách nhiệm trước pháp luật về những cam kết này</w:t>
      </w:r>
      <w:r w:rsidRPr="009114BB">
        <w:rPr>
          <w:rFonts w:ascii="Times New Roman" w:hAnsi="Times New Roman" w:cs="Times New Roman"/>
          <w:spacing w:val="-4"/>
          <w:sz w:val="28"/>
          <w:szCs w:val="28"/>
          <w:lang w:val="en-US"/>
        </w:rPr>
        <w:t>.</w:t>
      </w:r>
    </w:p>
    <w:p w:rsidR="00B12A63" w:rsidRDefault="00B12A63" w:rsidP="00B12A63">
      <w:pPr>
        <w:pStyle w:val="ListParagraph"/>
        <w:rPr>
          <w:rFonts w:ascii="Times New Roman" w:hAnsi="Times New Roman" w:cs="Times New Roman"/>
          <w:sz w:val="28"/>
          <w:szCs w:val="28"/>
          <w:lang w:val="en-US"/>
        </w:rPr>
      </w:pPr>
    </w:p>
    <w:p w:rsidR="00B12A63" w:rsidRDefault="00B12A63" w:rsidP="00B12A63">
      <w:pPr>
        <w:pStyle w:val="ListParagraph"/>
        <w:rPr>
          <w:rFonts w:ascii="Times New Roman" w:hAnsi="Times New Roman" w:cs="Times New Roman"/>
          <w:sz w:val="28"/>
          <w:szCs w:val="28"/>
          <w:lang w:val="en-US"/>
        </w:rPr>
      </w:pPr>
    </w:p>
    <w:p w:rsidR="00B12A63" w:rsidRPr="00B45D5A" w:rsidRDefault="00613A94" w:rsidP="00613A94">
      <w:pPr>
        <w:tabs>
          <w:tab w:val="center" w:pos="6379"/>
        </w:tabs>
        <w:rPr>
          <w:rFonts w:ascii="Times New Roman" w:hAnsi="Times New Roman" w:cs="Times New Roman"/>
          <w:i/>
          <w:sz w:val="28"/>
          <w:szCs w:val="28"/>
          <w:lang w:val="en-US"/>
        </w:rPr>
      </w:pPr>
      <w:r>
        <w:rPr>
          <w:rFonts w:ascii="Times New Roman" w:hAnsi="Times New Roman" w:cs="Times New Roman"/>
          <w:sz w:val="28"/>
          <w:szCs w:val="28"/>
          <w:lang w:val="en-US"/>
        </w:rPr>
        <w:tab/>
      </w:r>
      <w:r w:rsidR="00C250FC">
        <w:rPr>
          <w:rFonts w:ascii="Times New Roman" w:hAnsi="Times New Roman" w:cs="Times New Roman"/>
          <w:sz w:val="28"/>
          <w:szCs w:val="28"/>
          <w:lang w:val="en-US"/>
        </w:rPr>
        <w:t xml:space="preserve">      </w:t>
      </w:r>
      <w:r w:rsidR="00B12A63" w:rsidRPr="00B45D5A">
        <w:rPr>
          <w:rFonts w:ascii="Times New Roman" w:hAnsi="Times New Roman" w:cs="Times New Roman"/>
          <w:i/>
          <w:sz w:val="28"/>
          <w:szCs w:val="28"/>
          <w:lang w:val="en-US"/>
        </w:rPr>
        <w:t>Hà Nộ</w:t>
      </w:r>
      <w:r w:rsidR="007B595A" w:rsidRPr="00B45D5A">
        <w:rPr>
          <w:rFonts w:ascii="Times New Roman" w:hAnsi="Times New Roman" w:cs="Times New Roman"/>
          <w:i/>
          <w:sz w:val="28"/>
          <w:szCs w:val="28"/>
          <w:lang w:val="en-US"/>
        </w:rPr>
        <w:t>i, ngày 20 tháng 08</w:t>
      </w:r>
      <w:r w:rsidR="00B12A63" w:rsidRPr="00B45D5A">
        <w:rPr>
          <w:rFonts w:ascii="Times New Roman" w:hAnsi="Times New Roman" w:cs="Times New Roman"/>
          <w:i/>
          <w:sz w:val="28"/>
          <w:szCs w:val="28"/>
          <w:lang w:val="en-US"/>
        </w:rPr>
        <w:t xml:space="preserve"> năm 2017</w:t>
      </w:r>
    </w:p>
    <w:p w:rsidR="00D36B63" w:rsidRDefault="00613A94" w:rsidP="00613A94">
      <w:pPr>
        <w:tabs>
          <w:tab w:val="center" w:pos="6379"/>
        </w:tabs>
        <w:rPr>
          <w:rFonts w:ascii="Times New Roman" w:hAnsi="Times New Roman" w:cs="Times New Roman"/>
          <w:sz w:val="28"/>
          <w:szCs w:val="28"/>
          <w:lang w:val="en-US"/>
        </w:rPr>
      </w:pPr>
      <w:r>
        <w:rPr>
          <w:rFonts w:ascii="Times New Roman" w:hAnsi="Times New Roman" w:cs="Times New Roman"/>
          <w:sz w:val="28"/>
          <w:szCs w:val="28"/>
          <w:lang w:val="en-US"/>
        </w:rPr>
        <w:tab/>
      </w:r>
    </w:p>
    <w:p w:rsidR="00B12A63" w:rsidRPr="00B45D5A" w:rsidRDefault="00D36B63" w:rsidP="00613A94">
      <w:pPr>
        <w:tabs>
          <w:tab w:val="center" w:pos="6379"/>
        </w:tabs>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00B45D5A">
        <w:rPr>
          <w:rFonts w:ascii="Times New Roman" w:hAnsi="Times New Roman" w:cs="Times New Roman"/>
          <w:sz w:val="28"/>
          <w:szCs w:val="28"/>
          <w:lang w:val="en-US"/>
        </w:rPr>
        <w:t xml:space="preserve">                </w:t>
      </w:r>
      <w:r w:rsidR="00C250FC">
        <w:rPr>
          <w:rFonts w:ascii="Times New Roman" w:hAnsi="Times New Roman" w:cs="Times New Roman"/>
          <w:sz w:val="28"/>
          <w:szCs w:val="28"/>
          <w:lang w:val="en-US"/>
        </w:rPr>
        <w:t xml:space="preserve">   </w:t>
      </w:r>
      <w:r w:rsidR="00B12A63" w:rsidRPr="00B45D5A">
        <w:rPr>
          <w:rFonts w:ascii="Times New Roman" w:hAnsi="Times New Roman" w:cs="Times New Roman"/>
          <w:b/>
          <w:sz w:val="28"/>
          <w:szCs w:val="28"/>
          <w:lang w:val="en-US"/>
        </w:rPr>
        <w:t>Người viết cam đoan</w:t>
      </w:r>
    </w:p>
    <w:p w:rsidR="00B91A38" w:rsidRDefault="00B91A38" w:rsidP="00613A94">
      <w:pPr>
        <w:tabs>
          <w:tab w:val="center" w:pos="6379"/>
        </w:tabs>
        <w:jc w:val="center"/>
        <w:rPr>
          <w:rFonts w:asciiTheme="majorHAnsi" w:hAnsiTheme="majorHAnsi" w:cstheme="majorHAnsi"/>
          <w:b/>
          <w:sz w:val="28"/>
          <w:szCs w:val="28"/>
          <w:lang w:val="en-US"/>
        </w:rPr>
      </w:pPr>
    </w:p>
    <w:p w:rsidR="00613A94" w:rsidRDefault="00613A94" w:rsidP="00613A94">
      <w:pPr>
        <w:tabs>
          <w:tab w:val="center" w:pos="6379"/>
        </w:tabs>
        <w:jc w:val="center"/>
        <w:rPr>
          <w:rFonts w:asciiTheme="majorHAnsi" w:hAnsiTheme="majorHAnsi" w:cstheme="majorHAnsi"/>
          <w:b/>
          <w:sz w:val="28"/>
          <w:szCs w:val="28"/>
          <w:lang w:val="en-US"/>
        </w:rPr>
      </w:pPr>
    </w:p>
    <w:p w:rsidR="00B91A38" w:rsidRDefault="00B91A38" w:rsidP="00613A94">
      <w:pPr>
        <w:tabs>
          <w:tab w:val="center" w:pos="6379"/>
        </w:tabs>
        <w:jc w:val="center"/>
        <w:rPr>
          <w:rFonts w:asciiTheme="majorHAnsi" w:hAnsiTheme="majorHAnsi" w:cstheme="majorHAnsi"/>
          <w:b/>
          <w:sz w:val="28"/>
          <w:szCs w:val="28"/>
          <w:lang w:val="en-US"/>
        </w:rPr>
      </w:pPr>
    </w:p>
    <w:p w:rsidR="00E16F14" w:rsidRDefault="00E16F14" w:rsidP="00613A94">
      <w:pPr>
        <w:tabs>
          <w:tab w:val="center" w:pos="6379"/>
        </w:tabs>
        <w:jc w:val="center"/>
        <w:rPr>
          <w:rFonts w:asciiTheme="majorHAnsi" w:hAnsiTheme="majorHAnsi" w:cstheme="majorHAnsi"/>
          <w:b/>
          <w:sz w:val="28"/>
          <w:szCs w:val="28"/>
          <w:lang w:val="en-US"/>
        </w:rPr>
      </w:pPr>
    </w:p>
    <w:p w:rsidR="00E16F14" w:rsidRPr="00B45D5A" w:rsidRDefault="00613A94" w:rsidP="00613A94">
      <w:pPr>
        <w:tabs>
          <w:tab w:val="center" w:pos="6379"/>
        </w:tabs>
        <w:rPr>
          <w:rFonts w:ascii="Times New Roman" w:hAnsi="Times New Roman" w:cs="Times New Roman"/>
          <w:b/>
          <w:sz w:val="28"/>
          <w:szCs w:val="28"/>
          <w:lang w:val="en-US"/>
        </w:rPr>
      </w:pPr>
      <w:r>
        <w:rPr>
          <w:rFonts w:ascii="Times New Roman" w:hAnsi="Times New Roman" w:cs="Times New Roman"/>
          <w:sz w:val="28"/>
          <w:szCs w:val="28"/>
          <w:lang w:val="en-US"/>
        </w:rPr>
        <w:tab/>
      </w:r>
      <w:r w:rsidR="00060AE2">
        <w:rPr>
          <w:rFonts w:ascii="Times New Roman" w:hAnsi="Times New Roman" w:cs="Times New Roman"/>
          <w:sz w:val="28"/>
          <w:szCs w:val="28"/>
          <w:lang w:val="en-US"/>
        </w:rPr>
        <w:t xml:space="preserve">    </w:t>
      </w:r>
      <w:r w:rsidR="00C250FC">
        <w:rPr>
          <w:rFonts w:ascii="Times New Roman" w:hAnsi="Times New Roman" w:cs="Times New Roman"/>
          <w:sz w:val="28"/>
          <w:szCs w:val="28"/>
          <w:lang w:val="en-US"/>
        </w:rPr>
        <w:t xml:space="preserve">   </w:t>
      </w:r>
      <w:r w:rsidR="00E16F14" w:rsidRPr="00B45D5A">
        <w:rPr>
          <w:rFonts w:ascii="Times New Roman" w:hAnsi="Times New Roman" w:cs="Times New Roman"/>
          <w:b/>
          <w:sz w:val="28"/>
          <w:szCs w:val="28"/>
          <w:lang w:val="en-US"/>
        </w:rPr>
        <w:t>Phạm Thị Hương Nhàn</w:t>
      </w:r>
    </w:p>
    <w:p w:rsidR="00B91A38" w:rsidRDefault="00B91A38" w:rsidP="00490435">
      <w:pPr>
        <w:jc w:val="center"/>
        <w:rPr>
          <w:rFonts w:asciiTheme="majorHAnsi" w:hAnsiTheme="majorHAnsi" w:cstheme="majorHAnsi"/>
          <w:b/>
          <w:sz w:val="28"/>
          <w:szCs w:val="28"/>
          <w:lang w:val="en-US"/>
        </w:rPr>
      </w:pPr>
    </w:p>
    <w:p w:rsidR="00B91A38" w:rsidRDefault="00B91A38" w:rsidP="00490435">
      <w:pPr>
        <w:jc w:val="center"/>
        <w:rPr>
          <w:rFonts w:asciiTheme="majorHAnsi" w:hAnsiTheme="majorHAnsi" w:cstheme="majorHAnsi"/>
          <w:b/>
          <w:sz w:val="28"/>
          <w:szCs w:val="28"/>
          <w:lang w:val="en-US"/>
        </w:rPr>
      </w:pPr>
    </w:p>
    <w:p w:rsidR="00B91A38" w:rsidRDefault="00B91A38" w:rsidP="00490435">
      <w:pPr>
        <w:jc w:val="center"/>
        <w:rPr>
          <w:rFonts w:asciiTheme="majorHAnsi" w:hAnsiTheme="majorHAnsi" w:cstheme="majorHAnsi"/>
          <w:b/>
          <w:sz w:val="28"/>
          <w:szCs w:val="28"/>
          <w:lang w:val="en-US"/>
        </w:rPr>
      </w:pPr>
    </w:p>
    <w:p w:rsidR="00B91A38" w:rsidRDefault="00B91A38" w:rsidP="00490435">
      <w:pPr>
        <w:jc w:val="center"/>
        <w:rPr>
          <w:rFonts w:asciiTheme="majorHAnsi" w:hAnsiTheme="majorHAnsi" w:cstheme="majorHAnsi"/>
          <w:b/>
          <w:sz w:val="28"/>
          <w:szCs w:val="28"/>
          <w:lang w:val="en-US"/>
        </w:rPr>
      </w:pPr>
    </w:p>
    <w:p w:rsidR="00B91A38" w:rsidRDefault="00B91A38" w:rsidP="00490435">
      <w:pPr>
        <w:jc w:val="center"/>
        <w:rPr>
          <w:rFonts w:asciiTheme="majorHAnsi" w:hAnsiTheme="majorHAnsi" w:cstheme="majorHAnsi"/>
          <w:b/>
          <w:sz w:val="28"/>
          <w:szCs w:val="28"/>
          <w:lang w:val="en-US"/>
        </w:rPr>
      </w:pPr>
    </w:p>
    <w:p w:rsidR="00B91A38" w:rsidRDefault="00B91A38" w:rsidP="00490435">
      <w:pPr>
        <w:jc w:val="center"/>
        <w:rPr>
          <w:rFonts w:asciiTheme="majorHAnsi" w:hAnsiTheme="majorHAnsi" w:cstheme="majorHAnsi"/>
          <w:b/>
          <w:sz w:val="28"/>
          <w:szCs w:val="28"/>
          <w:lang w:val="en-US"/>
        </w:rPr>
      </w:pPr>
    </w:p>
    <w:p w:rsidR="00B91A38" w:rsidRDefault="00B91A38" w:rsidP="00490435">
      <w:pPr>
        <w:jc w:val="center"/>
        <w:rPr>
          <w:rFonts w:asciiTheme="majorHAnsi" w:hAnsiTheme="majorHAnsi" w:cstheme="majorHAnsi"/>
          <w:b/>
          <w:sz w:val="28"/>
          <w:szCs w:val="28"/>
          <w:lang w:val="en-US"/>
        </w:rPr>
      </w:pPr>
    </w:p>
    <w:p w:rsidR="00B91A38" w:rsidRDefault="00B91A38" w:rsidP="00490435">
      <w:pPr>
        <w:jc w:val="center"/>
        <w:rPr>
          <w:rFonts w:asciiTheme="majorHAnsi" w:hAnsiTheme="majorHAnsi" w:cstheme="majorHAnsi"/>
          <w:b/>
          <w:sz w:val="28"/>
          <w:szCs w:val="28"/>
          <w:lang w:val="en-US"/>
        </w:rPr>
      </w:pPr>
    </w:p>
    <w:p w:rsidR="00B91A38" w:rsidRDefault="00B91A38" w:rsidP="00490435">
      <w:pPr>
        <w:jc w:val="center"/>
        <w:rPr>
          <w:rFonts w:asciiTheme="majorHAnsi" w:hAnsiTheme="majorHAnsi" w:cstheme="majorHAnsi"/>
          <w:b/>
          <w:sz w:val="28"/>
          <w:szCs w:val="28"/>
          <w:lang w:val="en-US"/>
        </w:rPr>
      </w:pPr>
    </w:p>
    <w:p w:rsidR="00B91A38" w:rsidRDefault="00B91A38" w:rsidP="00490435">
      <w:pPr>
        <w:jc w:val="center"/>
        <w:rPr>
          <w:rFonts w:asciiTheme="majorHAnsi" w:hAnsiTheme="majorHAnsi" w:cstheme="majorHAnsi"/>
          <w:b/>
          <w:sz w:val="28"/>
          <w:szCs w:val="28"/>
          <w:lang w:val="en-US"/>
        </w:rPr>
      </w:pPr>
    </w:p>
    <w:p w:rsidR="00B91A38" w:rsidRDefault="00B91A38" w:rsidP="00490435">
      <w:pPr>
        <w:jc w:val="center"/>
        <w:rPr>
          <w:rFonts w:asciiTheme="majorHAnsi" w:hAnsiTheme="majorHAnsi" w:cstheme="majorHAnsi"/>
          <w:b/>
          <w:sz w:val="28"/>
          <w:szCs w:val="28"/>
          <w:lang w:val="en-US"/>
        </w:rPr>
      </w:pPr>
    </w:p>
    <w:p w:rsidR="00B91A38" w:rsidRDefault="00B91A38" w:rsidP="00490435">
      <w:pPr>
        <w:jc w:val="center"/>
        <w:rPr>
          <w:rFonts w:asciiTheme="majorHAnsi" w:hAnsiTheme="majorHAnsi" w:cstheme="majorHAnsi"/>
          <w:b/>
          <w:sz w:val="28"/>
          <w:szCs w:val="28"/>
          <w:lang w:val="en-US"/>
        </w:rPr>
      </w:pPr>
    </w:p>
    <w:p w:rsidR="00B91A38" w:rsidRDefault="00B91A38" w:rsidP="00490435">
      <w:pPr>
        <w:jc w:val="center"/>
        <w:rPr>
          <w:rFonts w:asciiTheme="majorHAnsi" w:hAnsiTheme="majorHAnsi" w:cstheme="majorHAnsi"/>
          <w:b/>
          <w:sz w:val="28"/>
          <w:szCs w:val="28"/>
          <w:lang w:val="en-US"/>
        </w:rPr>
      </w:pPr>
    </w:p>
    <w:p w:rsidR="00B91A38" w:rsidRDefault="00B91A38" w:rsidP="00490435">
      <w:pPr>
        <w:jc w:val="center"/>
        <w:rPr>
          <w:rFonts w:asciiTheme="majorHAnsi" w:hAnsiTheme="majorHAnsi" w:cstheme="majorHAnsi"/>
          <w:b/>
          <w:sz w:val="28"/>
          <w:szCs w:val="28"/>
          <w:lang w:val="en-US"/>
        </w:rPr>
      </w:pPr>
    </w:p>
    <w:p w:rsidR="00A6663E" w:rsidRDefault="00A6663E" w:rsidP="009028E0">
      <w:pPr>
        <w:jc w:val="center"/>
        <w:rPr>
          <w:rFonts w:ascii="Times New Roman" w:hAnsi="Times New Roman" w:cs="Times New Roman"/>
          <w:sz w:val="28"/>
          <w:szCs w:val="28"/>
          <w:lang w:val="en-US"/>
        </w:rPr>
      </w:pPr>
    </w:p>
    <w:p w:rsidR="009028E0" w:rsidRPr="00C8367A" w:rsidRDefault="009028E0" w:rsidP="009028E0">
      <w:pPr>
        <w:jc w:val="center"/>
        <w:rPr>
          <w:rFonts w:ascii="Times New Roman" w:hAnsi="Times New Roman" w:cs="Times New Roman"/>
          <w:sz w:val="28"/>
          <w:szCs w:val="28"/>
          <w:lang w:val="en-US"/>
        </w:rPr>
      </w:pPr>
      <w:r w:rsidRPr="00C8367A">
        <w:rPr>
          <w:rFonts w:ascii="Times New Roman" w:hAnsi="Times New Roman" w:cs="Times New Roman"/>
          <w:sz w:val="28"/>
          <w:szCs w:val="28"/>
          <w:lang w:val="en-US"/>
        </w:rPr>
        <w:lastRenderedPageBreak/>
        <w:t>CÁC CHỮ VIẾT TẮT</w:t>
      </w:r>
    </w:p>
    <w:p w:rsidR="009028E0" w:rsidRPr="00C8367A" w:rsidRDefault="009028E0" w:rsidP="009028E0">
      <w:pPr>
        <w:rPr>
          <w:rFonts w:ascii="Times New Roman" w:hAnsi="Times New Roman" w:cs="Times New Roman"/>
          <w:sz w:val="28"/>
          <w:szCs w:val="28"/>
          <w:lang w:val="en-US"/>
        </w:rPr>
      </w:pPr>
    </w:p>
    <w:tbl>
      <w:tblPr>
        <w:tblStyle w:val="TableGrid"/>
        <w:tblW w:w="0" w:type="auto"/>
        <w:tblLook w:val="04A0"/>
      </w:tblPr>
      <w:tblGrid>
        <w:gridCol w:w="958"/>
        <w:gridCol w:w="7939"/>
      </w:tblGrid>
      <w:tr w:rsidR="00E7052E" w:rsidRPr="00C8367A" w:rsidTr="002A282C">
        <w:tc>
          <w:tcPr>
            <w:tcW w:w="958" w:type="dxa"/>
          </w:tcPr>
          <w:p w:rsidR="00E7052E" w:rsidRPr="00C8367A" w:rsidRDefault="00E7052E" w:rsidP="002A282C">
            <w:pPr>
              <w:spacing w:before="120" w:after="120"/>
              <w:ind w:right="-108"/>
              <w:rPr>
                <w:rFonts w:ascii="Times New Roman" w:hAnsi="Times New Roman" w:cs="Times New Roman"/>
                <w:sz w:val="28"/>
                <w:szCs w:val="28"/>
                <w:lang w:val="en-US"/>
              </w:rPr>
            </w:pPr>
            <w:r w:rsidRPr="00C8367A">
              <w:rPr>
                <w:rFonts w:ascii="Times New Roman" w:hAnsi="Times New Roman" w:cs="Times New Roman"/>
                <w:sz w:val="28"/>
                <w:szCs w:val="28"/>
                <w:lang w:val="en-US"/>
              </w:rPr>
              <w:t>AR</w:t>
            </w:r>
          </w:p>
        </w:tc>
        <w:tc>
          <w:tcPr>
            <w:tcW w:w="7939" w:type="dxa"/>
            <w:vAlign w:val="center"/>
          </w:tcPr>
          <w:p w:rsidR="00E7052E" w:rsidRPr="00C8367A" w:rsidRDefault="00E7052E" w:rsidP="002A282C">
            <w:pPr>
              <w:ind w:right="0"/>
              <w:jc w:val="left"/>
              <w:rPr>
                <w:rFonts w:ascii="Times New Roman" w:hAnsi="Times New Roman" w:cs="Times New Roman"/>
                <w:sz w:val="28"/>
                <w:szCs w:val="28"/>
                <w:lang w:val="en-US"/>
              </w:rPr>
            </w:pPr>
            <w:r>
              <w:rPr>
                <w:rFonts w:ascii="Times New Roman" w:hAnsi="Times New Roman" w:cs="Times New Roman"/>
                <w:sz w:val="28"/>
                <w:szCs w:val="28"/>
                <w:lang w:val="en-US"/>
              </w:rPr>
              <w:t>Thụ thể androgen</w:t>
            </w:r>
            <w:r w:rsidRPr="00C8367A">
              <w:rPr>
                <w:rFonts w:ascii="Times New Roman" w:hAnsi="Times New Roman" w:cs="Times New Roman"/>
                <w:sz w:val="28"/>
                <w:szCs w:val="28"/>
                <w:lang w:val="en-US"/>
              </w:rPr>
              <w:t xml:space="preserve"> (</w:t>
            </w:r>
            <w:r w:rsidRPr="00C8367A">
              <w:rPr>
                <w:rFonts w:ascii="Times New Roman" w:hAnsi="Times New Roman" w:cs="Times New Roman"/>
                <w:i/>
                <w:sz w:val="28"/>
                <w:szCs w:val="28"/>
                <w:lang w:val="en-US"/>
              </w:rPr>
              <w:t>Androgen receptor</w:t>
            </w:r>
            <w:r w:rsidRPr="00C8367A">
              <w:rPr>
                <w:rFonts w:ascii="Times New Roman" w:hAnsi="Times New Roman" w:cs="Times New Roman"/>
                <w:sz w:val="28"/>
                <w:szCs w:val="28"/>
                <w:lang w:val="en-US"/>
              </w:rPr>
              <w:t>)</w:t>
            </w:r>
          </w:p>
        </w:tc>
      </w:tr>
      <w:tr w:rsidR="00E7052E" w:rsidRPr="00C8367A" w:rsidTr="002A282C">
        <w:tc>
          <w:tcPr>
            <w:tcW w:w="958" w:type="dxa"/>
          </w:tcPr>
          <w:p w:rsidR="00E7052E" w:rsidRPr="00C8367A" w:rsidRDefault="00E7052E" w:rsidP="002A282C">
            <w:pPr>
              <w:spacing w:before="120" w:after="120"/>
              <w:ind w:right="-108"/>
              <w:rPr>
                <w:rFonts w:ascii="Times New Roman" w:hAnsi="Times New Roman" w:cs="Times New Roman"/>
                <w:sz w:val="28"/>
                <w:szCs w:val="28"/>
                <w:lang w:val="en-US"/>
              </w:rPr>
            </w:pPr>
            <w:r w:rsidRPr="00C8367A">
              <w:rPr>
                <w:rFonts w:ascii="Times New Roman" w:hAnsi="Times New Roman" w:cs="Times New Roman"/>
                <w:sz w:val="28"/>
                <w:szCs w:val="28"/>
                <w:lang w:val="en-US"/>
              </w:rPr>
              <w:t>DHEA</w:t>
            </w:r>
          </w:p>
        </w:tc>
        <w:tc>
          <w:tcPr>
            <w:tcW w:w="7939" w:type="dxa"/>
            <w:vAlign w:val="center"/>
          </w:tcPr>
          <w:p w:rsidR="00E7052E" w:rsidRPr="00C8367A" w:rsidRDefault="00E7052E" w:rsidP="002A282C">
            <w:pPr>
              <w:ind w:right="0"/>
              <w:jc w:val="left"/>
              <w:rPr>
                <w:rFonts w:ascii="Times New Roman" w:hAnsi="Times New Roman" w:cs="Times New Roman"/>
                <w:sz w:val="28"/>
                <w:szCs w:val="28"/>
                <w:lang w:val="en-US"/>
              </w:rPr>
            </w:pPr>
            <w:r w:rsidRPr="00C8367A">
              <w:rPr>
                <w:rFonts w:ascii="Times New Roman" w:hAnsi="Times New Roman" w:cs="Times New Roman"/>
                <w:sz w:val="28"/>
                <w:szCs w:val="28"/>
                <w:lang w:val="en-US"/>
              </w:rPr>
              <w:t>Dehydroepiandrosteron</w:t>
            </w:r>
          </w:p>
        </w:tc>
      </w:tr>
      <w:tr w:rsidR="00E7052E" w:rsidRPr="00C8367A" w:rsidTr="002A282C">
        <w:tc>
          <w:tcPr>
            <w:tcW w:w="958" w:type="dxa"/>
          </w:tcPr>
          <w:p w:rsidR="00E7052E" w:rsidRPr="00C8367A" w:rsidRDefault="00E7052E" w:rsidP="002A282C">
            <w:pPr>
              <w:spacing w:before="120" w:after="120"/>
              <w:ind w:right="-108"/>
              <w:rPr>
                <w:rFonts w:ascii="Times New Roman" w:hAnsi="Times New Roman" w:cs="Times New Roman"/>
                <w:sz w:val="28"/>
                <w:szCs w:val="28"/>
                <w:lang w:val="en-US"/>
              </w:rPr>
            </w:pPr>
            <w:r w:rsidRPr="00C8367A">
              <w:rPr>
                <w:rFonts w:ascii="Times New Roman" w:hAnsi="Times New Roman" w:cs="Times New Roman"/>
                <w:sz w:val="28"/>
                <w:szCs w:val="28"/>
                <w:lang w:val="en-US"/>
              </w:rPr>
              <w:t>DHT</w:t>
            </w:r>
          </w:p>
        </w:tc>
        <w:tc>
          <w:tcPr>
            <w:tcW w:w="7939" w:type="dxa"/>
            <w:vAlign w:val="center"/>
          </w:tcPr>
          <w:p w:rsidR="00E7052E" w:rsidRPr="00C8367A" w:rsidRDefault="00E7052E" w:rsidP="002A282C">
            <w:pPr>
              <w:ind w:right="0"/>
              <w:jc w:val="left"/>
              <w:rPr>
                <w:rFonts w:ascii="Times New Roman" w:hAnsi="Times New Roman" w:cs="Times New Roman"/>
                <w:sz w:val="28"/>
                <w:szCs w:val="28"/>
                <w:lang w:val="en-US"/>
              </w:rPr>
            </w:pPr>
            <w:r w:rsidRPr="00C8367A">
              <w:rPr>
                <w:rFonts w:ascii="Times New Roman" w:hAnsi="Times New Roman" w:cs="Times New Roman"/>
                <w:sz w:val="28"/>
                <w:szCs w:val="28"/>
                <w:lang w:val="en-US"/>
              </w:rPr>
              <w:t>Dihydrotestosterone</w:t>
            </w:r>
          </w:p>
        </w:tc>
      </w:tr>
      <w:tr w:rsidR="00E7052E" w:rsidRPr="00C8367A" w:rsidTr="002A282C">
        <w:tc>
          <w:tcPr>
            <w:tcW w:w="958" w:type="dxa"/>
          </w:tcPr>
          <w:p w:rsidR="00E7052E" w:rsidRPr="00C8367A" w:rsidRDefault="00E7052E" w:rsidP="002A282C">
            <w:pPr>
              <w:spacing w:before="120" w:after="120"/>
              <w:ind w:right="-108"/>
              <w:rPr>
                <w:rFonts w:ascii="Times New Roman" w:hAnsi="Times New Roman" w:cs="Times New Roman"/>
                <w:sz w:val="28"/>
                <w:szCs w:val="28"/>
                <w:lang w:val="en-US"/>
              </w:rPr>
            </w:pPr>
            <w:r w:rsidRPr="00C8367A">
              <w:rPr>
                <w:rFonts w:ascii="Times New Roman" w:hAnsi="Times New Roman" w:cs="Times New Roman"/>
                <w:sz w:val="28"/>
                <w:szCs w:val="28"/>
                <w:lang w:val="en-US"/>
              </w:rPr>
              <w:t>FSH</w:t>
            </w:r>
          </w:p>
        </w:tc>
        <w:tc>
          <w:tcPr>
            <w:tcW w:w="7939" w:type="dxa"/>
            <w:vAlign w:val="center"/>
          </w:tcPr>
          <w:p w:rsidR="00E7052E" w:rsidRPr="00C8367A" w:rsidRDefault="00E7052E" w:rsidP="002A282C">
            <w:pPr>
              <w:ind w:right="0"/>
              <w:jc w:val="left"/>
              <w:rPr>
                <w:rFonts w:ascii="Times New Roman" w:hAnsi="Times New Roman" w:cs="Times New Roman"/>
                <w:sz w:val="28"/>
                <w:szCs w:val="28"/>
                <w:lang w:val="en-US"/>
              </w:rPr>
            </w:pPr>
            <w:r w:rsidRPr="00C8367A">
              <w:rPr>
                <w:rFonts w:ascii="Times New Roman" w:hAnsi="Times New Roman" w:cs="Times New Roman"/>
                <w:sz w:val="28"/>
                <w:szCs w:val="28"/>
                <w:lang w:val="en-US"/>
              </w:rPr>
              <w:t>Hormon kích thích nang trứng (</w:t>
            </w:r>
            <w:r w:rsidRPr="00C8367A">
              <w:rPr>
                <w:rFonts w:ascii="Times New Roman" w:hAnsi="Times New Roman" w:cs="Times New Roman"/>
                <w:i/>
                <w:sz w:val="28"/>
                <w:szCs w:val="28"/>
                <w:lang w:val="en-US"/>
              </w:rPr>
              <w:t>Follice Stimulating Hormone</w:t>
            </w:r>
            <w:r w:rsidRPr="00C8367A">
              <w:rPr>
                <w:rFonts w:ascii="Times New Roman" w:hAnsi="Times New Roman" w:cs="Times New Roman"/>
                <w:sz w:val="28"/>
                <w:szCs w:val="28"/>
                <w:lang w:val="en-US"/>
              </w:rPr>
              <w:t>)</w:t>
            </w:r>
          </w:p>
        </w:tc>
      </w:tr>
      <w:tr w:rsidR="00E7052E" w:rsidRPr="00C8367A" w:rsidTr="002A282C">
        <w:tc>
          <w:tcPr>
            <w:tcW w:w="958" w:type="dxa"/>
          </w:tcPr>
          <w:p w:rsidR="00E7052E" w:rsidRPr="00C8367A" w:rsidRDefault="00E7052E" w:rsidP="002A282C">
            <w:pPr>
              <w:spacing w:before="120" w:after="120"/>
              <w:ind w:right="-108"/>
              <w:rPr>
                <w:rFonts w:ascii="Times New Roman" w:hAnsi="Times New Roman" w:cs="Times New Roman"/>
                <w:sz w:val="28"/>
                <w:szCs w:val="28"/>
                <w:lang w:val="en-US"/>
              </w:rPr>
            </w:pPr>
            <w:r w:rsidRPr="00C8367A">
              <w:rPr>
                <w:rFonts w:ascii="Times New Roman" w:hAnsi="Times New Roman" w:cs="Times New Roman"/>
                <w:sz w:val="28"/>
                <w:szCs w:val="28"/>
                <w:lang w:val="en-US"/>
              </w:rPr>
              <w:t>GnRH</w:t>
            </w:r>
          </w:p>
        </w:tc>
        <w:tc>
          <w:tcPr>
            <w:tcW w:w="7939" w:type="dxa"/>
            <w:vAlign w:val="center"/>
          </w:tcPr>
          <w:p w:rsidR="00E7052E" w:rsidRPr="00C8367A" w:rsidRDefault="00E7052E" w:rsidP="002A282C">
            <w:pPr>
              <w:ind w:right="0"/>
              <w:jc w:val="left"/>
              <w:rPr>
                <w:rFonts w:ascii="Times New Roman" w:hAnsi="Times New Roman" w:cs="Times New Roman"/>
                <w:sz w:val="28"/>
                <w:szCs w:val="28"/>
                <w:lang w:val="en-US"/>
              </w:rPr>
            </w:pPr>
            <w:r w:rsidRPr="00C8367A">
              <w:rPr>
                <w:rFonts w:ascii="Times New Roman" w:hAnsi="Times New Roman" w:cs="Times New Roman"/>
                <w:sz w:val="28"/>
                <w:szCs w:val="28"/>
                <w:lang w:val="en-US"/>
              </w:rPr>
              <w:t>Hormon giải phóng yếu tố sinh dục (</w:t>
            </w:r>
            <w:r w:rsidRPr="00C8367A">
              <w:rPr>
                <w:rFonts w:ascii="Times New Roman" w:hAnsi="Times New Roman" w:cs="Times New Roman"/>
                <w:i/>
                <w:sz w:val="28"/>
                <w:szCs w:val="28"/>
                <w:lang w:val="en-US"/>
              </w:rPr>
              <w:t>Gonadotropin Releasing Hormone</w:t>
            </w:r>
            <w:r w:rsidRPr="00C8367A">
              <w:rPr>
                <w:rFonts w:ascii="Times New Roman" w:hAnsi="Times New Roman" w:cs="Times New Roman"/>
                <w:sz w:val="28"/>
                <w:szCs w:val="28"/>
                <w:lang w:val="en-US"/>
              </w:rPr>
              <w:t>)</w:t>
            </w:r>
          </w:p>
        </w:tc>
      </w:tr>
      <w:tr w:rsidR="00E7052E" w:rsidRPr="00C8367A" w:rsidTr="002A282C">
        <w:tc>
          <w:tcPr>
            <w:tcW w:w="958" w:type="dxa"/>
          </w:tcPr>
          <w:p w:rsidR="00E7052E" w:rsidRPr="00C8367A" w:rsidRDefault="00E7052E" w:rsidP="002A282C">
            <w:pPr>
              <w:spacing w:before="120" w:after="120"/>
              <w:ind w:right="-108"/>
              <w:rPr>
                <w:rFonts w:ascii="Times New Roman" w:hAnsi="Times New Roman" w:cs="Times New Roman"/>
                <w:sz w:val="28"/>
                <w:szCs w:val="28"/>
                <w:lang w:val="en-US"/>
              </w:rPr>
            </w:pPr>
            <w:r>
              <w:rPr>
                <w:rFonts w:ascii="Times New Roman" w:hAnsi="Times New Roman" w:cs="Times New Roman"/>
                <w:sz w:val="28"/>
                <w:szCs w:val="28"/>
                <w:lang w:val="en-US"/>
              </w:rPr>
              <w:t>HE</w:t>
            </w:r>
          </w:p>
        </w:tc>
        <w:tc>
          <w:tcPr>
            <w:tcW w:w="7939" w:type="dxa"/>
            <w:vAlign w:val="center"/>
          </w:tcPr>
          <w:p w:rsidR="00E7052E" w:rsidRPr="00C8367A" w:rsidRDefault="00E7052E" w:rsidP="002A282C">
            <w:pPr>
              <w:ind w:right="0"/>
              <w:jc w:val="left"/>
              <w:rPr>
                <w:rFonts w:ascii="Times New Roman" w:hAnsi="Times New Roman" w:cs="Times New Roman"/>
                <w:sz w:val="28"/>
                <w:szCs w:val="28"/>
                <w:lang w:val="en-US"/>
              </w:rPr>
            </w:pPr>
            <w:r>
              <w:rPr>
                <w:rFonts w:ascii="Times New Roman" w:hAnsi="Times New Roman" w:cs="Times New Roman"/>
                <w:sz w:val="28"/>
                <w:szCs w:val="28"/>
                <w:lang w:val="en-US"/>
              </w:rPr>
              <w:t>Hematoxylin - eosin</w:t>
            </w:r>
          </w:p>
        </w:tc>
      </w:tr>
      <w:tr w:rsidR="00E7052E" w:rsidRPr="00C8367A" w:rsidTr="002A282C">
        <w:tc>
          <w:tcPr>
            <w:tcW w:w="958" w:type="dxa"/>
          </w:tcPr>
          <w:p w:rsidR="00E7052E" w:rsidRPr="00CF4C08" w:rsidRDefault="00E7052E" w:rsidP="002A282C">
            <w:pPr>
              <w:spacing w:before="120" w:after="120"/>
              <w:ind w:right="-108"/>
              <w:rPr>
                <w:rFonts w:ascii="Times New Roman" w:hAnsi="Times New Roman" w:cs="Times New Roman"/>
                <w:sz w:val="28"/>
                <w:szCs w:val="28"/>
                <w:vertAlign w:val="subscript"/>
                <w:lang w:val="en-US"/>
              </w:rPr>
            </w:pPr>
            <w:r>
              <w:rPr>
                <w:rFonts w:ascii="Times New Roman" w:hAnsi="Times New Roman" w:cs="Times New Roman"/>
                <w:sz w:val="28"/>
                <w:szCs w:val="28"/>
                <w:lang w:val="en-US"/>
              </w:rPr>
              <w:t>LD</w:t>
            </w:r>
            <w:r>
              <w:rPr>
                <w:rFonts w:ascii="Times New Roman" w:hAnsi="Times New Roman" w:cs="Times New Roman"/>
                <w:sz w:val="28"/>
                <w:szCs w:val="28"/>
                <w:vertAlign w:val="subscript"/>
                <w:lang w:val="en-US"/>
              </w:rPr>
              <w:t>50</w:t>
            </w:r>
          </w:p>
        </w:tc>
        <w:tc>
          <w:tcPr>
            <w:tcW w:w="7939" w:type="dxa"/>
            <w:vAlign w:val="center"/>
          </w:tcPr>
          <w:p w:rsidR="00E7052E" w:rsidRPr="00C8367A" w:rsidRDefault="00E7052E" w:rsidP="002A282C">
            <w:pPr>
              <w:ind w:right="0"/>
              <w:jc w:val="left"/>
              <w:rPr>
                <w:rFonts w:ascii="Times New Roman" w:hAnsi="Times New Roman" w:cs="Times New Roman"/>
                <w:sz w:val="28"/>
                <w:szCs w:val="28"/>
                <w:lang w:val="en-US"/>
              </w:rPr>
            </w:pPr>
            <w:r>
              <w:rPr>
                <w:rFonts w:ascii="Times New Roman" w:hAnsi="Times New Roman" w:cs="Times New Roman"/>
                <w:sz w:val="28"/>
                <w:szCs w:val="28"/>
                <w:lang w:val="en-US"/>
              </w:rPr>
              <w:t>Lethal dose 50%</w:t>
            </w:r>
          </w:p>
        </w:tc>
      </w:tr>
      <w:tr w:rsidR="00E7052E" w:rsidRPr="00C8367A" w:rsidTr="002A282C">
        <w:tc>
          <w:tcPr>
            <w:tcW w:w="958" w:type="dxa"/>
          </w:tcPr>
          <w:p w:rsidR="00E7052E" w:rsidRPr="00C8367A" w:rsidRDefault="00E7052E" w:rsidP="002A282C">
            <w:pPr>
              <w:spacing w:before="120" w:after="120"/>
              <w:ind w:right="-108"/>
              <w:rPr>
                <w:rFonts w:ascii="Times New Roman" w:hAnsi="Times New Roman" w:cs="Times New Roman"/>
                <w:sz w:val="28"/>
                <w:szCs w:val="28"/>
                <w:lang w:val="en-US"/>
              </w:rPr>
            </w:pPr>
            <w:r w:rsidRPr="00C8367A">
              <w:rPr>
                <w:rFonts w:ascii="Times New Roman" w:hAnsi="Times New Roman" w:cs="Times New Roman"/>
                <w:sz w:val="28"/>
                <w:szCs w:val="28"/>
                <w:lang w:val="en-US"/>
              </w:rPr>
              <w:t>LH</w:t>
            </w:r>
          </w:p>
        </w:tc>
        <w:tc>
          <w:tcPr>
            <w:tcW w:w="7939" w:type="dxa"/>
            <w:vAlign w:val="center"/>
          </w:tcPr>
          <w:p w:rsidR="00E7052E" w:rsidRPr="00C8367A" w:rsidRDefault="00E7052E" w:rsidP="002A282C">
            <w:pPr>
              <w:ind w:right="0"/>
              <w:jc w:val="left"/>
              <w:rPr>
                <w:rFonts w:ascii="Times New Roman" w:hAnsi="Times New Roman" w:cs="Times New Roman"/>
                <w:sz w:val="28"/>
                <w:szCs w:val="28"/>
                <w:lang w:val="en-US"/>
              </w:rPr>
            </w:pPr>
            <w:r w:rsidRPr="00C8367A">
              <w:rPr>
                <w:rFonts w:ascii="Times New Roman" w:hAnsi="Times New Roman" w:cs="Times New Roman"/>
                <w:sz w:val="28"/>
                <w:szCs w:val="28"/>
                <w:lang w:val="en-US"/>
              </w:rPr>
              <w:t>Hormon kích thích hoàng thể (</w:t>
            </w:r>
            <w:r w:rsidRPr="00C8367A">
              <w:rPr>
                <w:rFonts w:ascii="Times New Roman" w:hAnsi="Times New Roman" w:cs="Times New Roman"/>
                <w:i/>
                <w:sz w:val="28"/>
                <w:szCs w:val="28"/>
                <w:lang w:val="en-US"/>
              </w:rPr>
              <w:t>Luteinizing Hormone</w:t>
            </w:r>
            <w:r w:rsidRPr="00C8367A">
              <w:rPr>
                <w:rFonts w:ascii="Times New Roman" w:hAnsi="Times New Roman" w:cs="Times New Roman"/>
                <w:sz w:val="28"/>
                <w:szCs w:val="28"/>
                <w:lang w:val="en-US"/>
              </w:rPr>
              <w:t>)</w:t>
            </w:r>
          </w:p>
        </w:tc>
      </w:tr>
      <w:tr w:rsidR="00E7052E" w:rsidRPr="00C8367A" w:rsidTr="002A282C">
        <w:tc>
          <w:tcPr>
            <w:tcW w:w="958" w:type="dxa"/>
          </w:tcPr>
          <w:p w:rsidR="00E7052E" w:rsidRDefault="00E7052E" w:rsidP="002A282C">
            <w:pPr>
              <w:spacing w:before="120" w:after="120"/>
              <w:ind w:right="-108"/>
              <w:rPr>
                <w:rFonts w:ascii="Times New Roman" w:hAnsi="Times New Roman" w:cs="Times New Roman"/>
                <w:sz w:val="28"/>
                <w:szCs w:val="28"/>
                <w:lang w:val="en-US"/>
              </w:rPr>
            </w:pPr>
            <w:r>
              <w:rPr>
                <w:rFonts w:ascii="Times New Roman" w:hAnsi="Times New Roman" w:cs="Times New Roman"/>
                <w:sz w:val="28"/>
                <w:szCs w:val="28"/>
                <w:lang w:val="en-US"/>
              </w:rPr>
              <w:t>OECD</w:t>
            </w:r>
          </w:p>
        </w:tc>
        <w:tc>
          <w:tcPr>
            <w:tcW w:w="7939" w:type="dxa"/>
            <w:vAlign w:val="center"/>
          </w:tcPr>
          <w:p w:rsidR="00E7052E" w:rsidRPr="000473B8" w:rsidRDefault="00E7052E" w:rsidP="002A282C">
            <w:pPr>
              <w:ind w:right="0"/>
              <w:jc w:val="left"/>
              <w:rPr>
                <w:rFonts w:ascii="Times New Roman" w:hAnsi="Times New Roman" w:cs="Times New Roman"/>
                <w:sz w:val="28"/>
                <w:szCs w:val="28"/>
                <w:lang w:val="en-US"/>
              </w:rPr>
            </w:pPr>
            <w:r w:rsidRPr="000473B8">
              <w:rPr>
                <w:rFonts w:ascii="Times New Roman" w:hAnsi="Times New Roman" w:cs="Times New Roman"/>
                <w:color w:val="222222"/>
                <w:sz w:val="28"/>
                <w:szCs w:val="28"/>
                <w:shd w:val="clear" w:color="auto" w:fill="FFFFFF"/>
              </w:rPr>
              <w:t>Tổ chức Hợp tác và Phát triển Kinh tế</w:t>
            </w:r>
            <w:r>
              <w:rPr>
                <w:rFonts w:ascii="Arial" w:hAnsi="Arial" w:cs="Arial"/>
                <w:color w:val="222222"/>
                <w:sz w:val="20"/>
                <w:szCs w:val="20"/>
                <w:shd w:val="clear" w:color="auto" w:fill="FFFFFF"/>
              </w:rPr>
              <w:t> </w:t>
            </w:r>
            <w:r>
              <w:rPr>
                <w:rFonts w:ascii="Times New Roman" w:hAnsi="Times New Roman" w:cs="Times New Roman"/>
                <w:color w:val="222222"/>
                <w:sz w:val="28"/>
                <w:szCs w:val="28"/>
                <w:shd w:val="clear" w:color="auto" w:fill="FFFFFF"/>
                <w:lang w:val="en-US"/>
              </w:rPr>
              <w:t xml:space="preserve"> </w:t>
            </w:r>
            <w:r w:rsidRPr="000473B8">
              <w:rPr>
                <w:rFonts w:ascii="Times New Roman" w:hAnsi="Times New Roman" w:cs="Times New Roman"/>
                <w:i/>
                <w:color w:val="222222"/>
                <w:sz w:val="28"/>
                <w:szCs w:val="28"/>
                <w:shd w:val="clear" w:color="auto" w:fill="FFFFFF"/>
                <w:lang w:val="en-US"/>
              </w:rPr>
              <w:t>(</w:t>
            </w:r>
            <w:r w:rsidRPr="000473B8">
              <w:rPr>
                <w:rFonts w:ascii="Times New Roman" w:hAnsi="Times New Roman" w:cs="Times New Roman"/>
                <w:i/>
                <w:color w:val="222222"/>
                <w:sz w:val="28"/>
                <w:szCs w:val="28"/>
                <w:shd w:val="clear" w:color="auto" w:fill="FFFFFF"/>
              </w:rPr>
              <w:t>Organization for Economic Cooperation and Development</w:t>
            </w:r>
            <w:r w:rsidRPr="000473B8">
              <w:rPr>
                <w:rFonts w:ascii="Times New Roman" w:hAnsi="Times New Roman" w:cs="Times New Roman"/>
                <w:i/>
                <w:color w:val="222222"/>
                <w:sz w:val="28"/>
                <w:szCs w:val="28"/>
                <w:shd w:val="clear" w:color="auto" w:fill="FFFFFF"/>
                <w:lang w:val="en-US"/>
              </w:rPr>
              <w:t>)</w:t>
            </w:r>
          </w:p>
        </w:tc>
      </w:tr>
      <w:tr w:rsidR="00E7052E" w:rsidRPr="00C8367A" w:rsidTr="002A282C">
        <w:tc>
          <w:tcPr>
            <w:tcW w:w="958" w:type="dxa"/>
          </w:tcPr>
          <w:p w:rsidR="00E7052E" w:rsidRPr="00C8367A" w:rsidRDefault="00E7052E" w:rsidP="002A282C">
            <w:pPr>
              <w:spacing w:before="120" w:after="120"/>
              <w:ind w:right="-108"/>
              <w:rPr>
                <w:rFonts w:ascii="Times New Roman" w:hAnsi="Times New Roman" w:cs="Times New Roman"/>
                <w:sz w:val="28"/>
                <w:szCs w:val="28"/>
                <w:lang w:val="en-US"/>
              </w:rPr>
            </w:pPr>
            <w:r>
              <w:rPr>
                <w:rFonts w:ascii="Times New Roman" w:hAnsi="Times New Roman" w:cs="Times New Roman"/>
                <w:sz w:val="28"/>
                <w:szCs w:val="28"/>
                <w:lang w:val="en-US"/>
              </w:rPr>
              <w:t>SC</w:t>
            </w:r>
          </w:p>
        </w:tc>
        <w:tc>
          <w:tcPr>
            <w:tcW w:w="7939" w:type="dxa"/>
            <w:vAlign w:val="center"/>
          </w:tcPr>
          <w:p w:rsidR="00E7052E" w:rsidRPr="00C8367A" w:rsidRDefault="00E7052E" w:rsidP="002A282C">
            <w:pPr>
              <w:ind w:right="0"/>
              <w:jc w:val="left"/>
              <w:rPr>
                <w:rFonts w:ascii="Times New Roman" w:hAnsi="Times New Roman" w:cs="Times New Roman"/>
                <w:sz w:val="28"/>
                <w:szCs w:val="28"/>
                <w:lang w:val="en-US"/>
              </w:rPr>
            </w:pPr>
            <w:r>
              <w:rPr>
                <w:rFonts w:ascii="Times New Roman" w:hAnsi="Times New Roman" w:cs="Times New Roman"/>
                <w:sz w:val="28"/>
                <w:szCs w:val="28"/>
                <w:lang w:val="en-US"/>
              </w:rPr>
              <w:t>Cao chiết ethanol thân rễ Sâm cau</w:t>
            </w:r>
          </w:p>
        </w:tc>
      </w:tr>
      <w:tr w:rsidR="00E7052E" w:rsidRPr="00C8367A" w:rsidTr="002A282C">
        <w:tc>
          <w:tcPr>
            <w:tcW w:w="958" w:type="dxa"/>
          </w:tcPr>
          <w:p w:rsidR="00E7052E" w:rsidRPr="00C8367A" w:rsidRDefault="00E7052E" w:rsidP="002A282C">
            <w:pPr>
              <w:spacing w:before="120" w:after="120"/>
              <w:ind w:right="-108"/>
              <w:rPr>
                <w:rFonts w:ascii="Times New Roman" w:hAnsi="Times New Roman" w:cs="Times New Roman"/>
                <w:sz w:val="28"/>
                <w:szCs w:val="28"/>
                <w:lang w:val="en-US"/>
              </w:rPr>
            </w:pPr>
            <w:r>
              <w:rPr>
                <w:rFonts w:ascii="Times New Roman" w:hAnsi="Times New Roman" w:cs="Times New Roman"/>
                <w:sz w:val="28"/>
                <w:szCs w:val="28"/>
                <w:lang w:val="en-US"/>
              </w:rPr>
              <w:t>SH</w:t>
            </w:r>
            <w:r w:rsidRPr="00C8367A">
              <w:rPr>
                <w:rFonts w:ascii="Times New Roman" w:hAnsi="Times New Roman" w:cs="Times New Roman"/>
                <w:sz w:val="28"/>
                <w:szCs w:val="28"/>
                <w:lang w:val="en-US"/>
              </w:rPr>
              <w:t>B</w:t>
            </w:r>
            <w:r>
              <w:rPr>
                <w:rFonts w:ascii="Times New Roman" w:hAnsi="Times New Roman" w:cs="Times New Roman"/>
                <w:sz w:val="28"/>
                <w:szCs w:val="28"/>
                <w:lang w:val="en-US"/>
              </w:rPr>
              <w:t>G</w:t>
            </w:r>
          </w:p>
        </w:tc>
        <w:tc>
          <w:tcPr>
            <w:tcW w:w="7939" w:type="dxa"/>
            <w:vAlign w:val="center"/>
          </w:tcPr>
          <w:p w:rsidR="00E7052E" w:rsidRPr="00C8367A" w:rsidRDefault="00E7052E" w:rsidP="002A282C">
            <w:pPr>
              <w:ind w:right="0"/>
              <w:jc w:val="left"/>
              <w:rPr>
                <w:rFonts w:ascii="Times New Roman" w:hAnsi="Times New Roman" w:cs="Times New Roman"/>
                <w:sz w:val="28"/>
                <w:szCs w:val="28"/>
                <w:lang w:val="en-US"/>
              </w:rPr>
            </w:pPr>
            <w:r w:rsidRPr="00C8367A">
              <w:rPr>
                <w:rFonts w:ascii="Times New Roman" w:hAnsi="Times New Roman" w:cs="Times New Roman"/>
                <w:sz w:val="28"/>
                <w:szCs w:val="28"/>
                <w:lang w:val="en-US"/>
              </w:rPr>
              <w:t>Globulin liên kết với hormone sinh dục (</w:t>
            </w:r>
            <w:r w:rsidRPr="00C8367A">
              <w:rPr>
                <w:rFonts w:ascii="Times New Roman" w:hAnsi="Times New Roman" w:cs="Times New Roman"/>
                <w:i/>
                <w:sz w:val="28"/>
                <w:szCs w:val="28"/>
                <w:lang w:val="en-US"/>
              </w:rPr>
              <w:t>sex hormone-binding globulin</w:t>
            </w:r>
            <w:r w:rsidRPr="00C8367A">
              <w:rPr>
                <w:rFonts w:ascii="Times New Roman" w:hAnsi="Times New Roman" w:cs="Times New Roman"/>
                <w:sz w:val="28"/>
                <w:szCs w:val="28"/>
                <w:lang w:val="en-US"/>
              </w:rPr>
              <w:t>)</w:t>
            </w:r>
          </w:p>
        </w:tc>
      </w:tr>
      <w:tr w:rsidR="00E7052E" w:rsidRPr="00C8367A" w:rsidTr="002A282C">
        <w:tc>
          <w:tcPr>
            <w:tcW w:w="958" w:type="dxa"/>
          </w:tcPr>
          <w:p w:rsidR="00E7052E" w:rsidRPr="00C8367A" w:rsidRDefault="00E7052E" w:rsidP="002A282C">
            <w:pPr>
              <w:spacing w:before="120" w:after="120"/>
              <w:ind w:right="-108"/>
              <w:rPr>
                <w:rFonts w:ascii="Times New Roman" w:hAnsi="Times New Roman" w:cs="Times New Roman"/>
                <w:sz w:val="28"/>
                <w:szCs w:val="28"/>
                <w:lang w:val="en-US"/>
              </w:rPr>
            </w:pPr>
            <w:r>
              <w:rPr>
                <w:rFonts w:ascii="Times New Roman" w:hAnsi="Times New Roman" w:cs="Times New Roman"/>
                <w:sz w:val="28"/>
                <w:szCs w:val="28"/>
                <w:lang w:val="en-US"/>
              </w:rPr>
              <w:t>TES</w:t>
            </w:r>
          </w:p>
        </w:tc>
        <w:tc>
          <w:tcPr>
            <w:tcW w:w="7939" w:type="dxa"/>
            <w:vAlign w:val="center"/>
          </w:tcPr>
          <w:p w:rsidR="00E7052E" w:rsidRPr="00C8367A" w:rsidRDefault="00E7052E" w:rsidP="002A282C">
            <w:pPr>
              <w:ind w:right="0"/>
              <w:jc w:val="left"/>
              <w:rPr>
                <w:rFonts w:ascii="Times New Roman" w:hAnsi="Times New Roman" w:cs="Times New Roman"/>
                <w:sz w:val="28"/>
                <w:szCs w:val="28"/>
                <w:lang w:val="en-US"/>
              </w:rPr>
            </w:pPr>
            <w:r>
              <w:rPr>
                <w:rFonts w:ascii="Times New Roman" w:hAnsi="Times New Roman" w:cs="Times New Roman"/>
                <w:sz w:val="28"/>
                <w:szCs w:val="28"/>
                <w:lang w:val="en-US"/>
              </w:rPr>
              <w:t xml:space="preserve">Testosterone </w:t>
            </w:r>
          </w:p>
        </w:tc>
      </w:tr>
      <w:tr w:rsidR="00E7052E" w:rsidRPr="00C8367A" w:rsidTr="002A282C">
        <w:tc>
          <w:tcPr>
            <w:tcW w:w="958" w:type="dxa"/>
          </w:tcPr>
          <w:p w:rsidR="00E7052E" w:rsidRPr="00C8367A" w:rsidRDefault="00E7052E" w:rsidP="002A282C">
            <w:pPr>
              <w:spacing w:before="120" w:after="120"/>
              <w:ind w:right="-108"/>
              <w:rPr>
                <w:rFonts w:ascii="Times New Roman" w:hAnsi="Times New Roman" w:cs="Times New Roman"/>
                <w:sz w:val="28"/>
                <w:szCs w:val="28"/>
                <w:lang w:val="en-US"/>
              </w:rPr>
            </w:pPr>
            <w:r w:rsidRPr="00C8367A">
              <w:rPr>
                <w:rFonts w:ascii="Times New Roman" w:hAnsi="Times New Roman" w:cs="Times New Roman"/>
                <w:sz w:val="28"/>
                <w:szCs w:val="28"/>
                <w:lang w:val="en-US"/>
              </w:rPr>
              <w:t>TGF-1</w:t>
            </w:r>
          </w:p>
        </w:tc>
        <w:tc>
          <w:tcPr>
            <w:tcW w:w="7939" w:type="dxa"/>
            <w:vAlign w:val="center"/>
          </w:tcPr>
          <w:p w:rsidR="00E7052E" w:rsidRPr="00C8367A" w:rsidRDefault="00E7052E" w:rsidP="002A282C">
            <w:pPr>
              <w:ind w:right="0"/>
              <w:jc w:val="left"/>
              <w:rPr>
                <w:rFonts w:ascii="Times New Roman" w:hAnsi="Times New Roman" w:cs="Times New Roman"/>
                <w:sz w:val="28"/>
                <w:szCs w:val="28"/>
                <w:lang w:val="en-US"/>
              </w:rPr>
            </w:pPr>
            <w:r w:rsidRPr="00C8367A">
              <w:rPr>
                <w:rFonts w:ascii="Times New Roman" w:hAnsi="Times New Roman" w:cs="Times New Roman"/>
                <w:sz w:val="28"/>
                <w:szCs w:val="28"/>
                <w:lang w:val="en-US"/>
              </w:rPr>
              <w:t>Yếu tố tăng trưởng 1 (</w:t>
            </w:r>
            <w:r w:rsidRPr="00A66DC4">
              <w:rPr>
                <w:rFonts w:ascii="Times New Roman" w:hAnsi="Times New Roman" w:cs="Times New Roman"/>
                <w:i/>
                <w:sz w:val="28"/>
                <w:szCs w:val="28"/>
                <w:lang w:val="en-US"/>
              </w:rPr>
              <w:t>Transforming growth factor - 1</w:t>
            </w:r>
            <w:r w:rsidRPr="00C8367A">
              <w:rPr>
                <w:rFonts w:ascii="Times New Roman" w:hAnsi="Times New Roman" w:cs="Times New Roman"/>
                <w:sz w:val="28"/>
                <w:szCs w:val="28"/>
                <w:lang w:val="en-US"/>
              </w:rPr>
              <w:t>)</w:t>
            </w:r>
          </w:p>
        </w:tc>
      </w:tr>
      <w:tr w:rsidR="00E7052E" w:rsidRPr="00C8367A" w:rsidTr="002A282C">
        <w:tc>
          <w:tcPr>
            <w:tcW w:w="958" w:type="dxa"/>
          </w:tcPr>
          <w:p w:rsidR="00E7052E" w:rsidRPr="00C8367A" w:rsidRDefault="00E7052E" w:rsidP="002A282C">
            <w:pPr>
              <w:spacing w:before="120" w:after="120"/>
              <w:ind w:right="-108"/>
              <w:rPr>
                <w:rFonts w:ascii="Times New Roman" w:hAnsi="Times New Roman" w:cs="Times New Roman"/>
                <w:sz w:val="28"/>
                <w:szCs w:val="28"/>
                <w:lang w:val="en-US"/>
              </w:rPr>
            </w:pPr>
            <w:r>
              <w:rPr>
                <w:rFonts w:ascii="Times New Roman" w:hAnsi="Times New Roman" w:cs="Times New Roman"/>
                <w:sz w:val="28"/>
                <w:szCs w:val="28"/>
                <w:lang w:val="en-US"/>
              </w:rPr>
              <w:t>YHCT</w:t>
            </w:r>
          </w:p>
        </w:tc>
        <w:tc>
          <w:tcPr>
            <w:tcW w:w="7939" w:type="dxa"/>
            <w:vAlign w:val="center"/>
          </w:tcPr>
          <w:p w:rsidR="00E7052E" w:rsidRPr="00C8367A" w:rsidRDefault="00E7052E" w:rsidP="002A282C">
            <w:pPr>
              <w:ind w:right="0"/>
              <w:jc w:val="left"/>
              <w:rPr>
                <w:rFonts w:ascii="Times New Roman" w:hAnsi="Times New Roman" w:cs="Times New Roman"/>
                <w:sz w:val="28"/>
                <w:szCs w:val="28"/>
                <w:lang w:val="en-US"/>
              </w:rPr>
            </w:pPr>
            <w:r>
              <w:rPr>
                <w:rFonts w:ascii="Times New Roman" w:hAnsi="Times New Roman" w:cs="Times New Roman"/>
                <w:sz w:val="28"/>
                <w:szCs w:val="28"/>
                <w:lang w:val="en-US"/>
              </w:rPr>
              <w:t>Y học cổ truyền</w:t>
            </w:r>
          </w:p>
        </w:tc>
      </w:tr>
      <w:tr w:rsidR="00E7052E" w:rsidRPr="00C8367A" w:rsidTr="002A282C">
        <w:tc>
          <w:tcPr>
            <w:tcW w:w="958" w:type="dxa"/>
          </w:tcPr>
          <w:p w:rsidR="00E7052E" w:rsidRDefault="00E7052E" w:rsidP="002A282C">
            <w:pPr>
              <w:spacing w:before="120" w:after="120"/>
              <w:ind w:right="-108"/>
              <w:rPr>
                <w:rFonts w:ascii="Times New Roman" w:hAnsi="Times New Roman" w:cs="Times New Roman"/>
                <w:sz w:val="28"/>
                <w:szCs w:val="28"/>
                <w:lang w:val="en-US"/>
              </w:rPr>
            </w:pPr>
            <w:r>
              <w:rPr>
                <w:rFonts w:ascii="Times New Roman" w:hAnsi="Times New Roman" w:cs="Times New Roman"/>
                <w:sz w:val="28"/>
                <w:szCs w:val="28"/>
                <w:lang w:val="en-US"/>
              </w:rPr>
              <w:t>YHHĐ</w:t>
            </w:r>
          </w:p>
        </w:tc>
        <w:tc>
          <w:tcPr>
            <w:tcW w:w="7939" w:type="dxa"/>
            <w:vAlign w:val="center"/>
          </w:tcPr>
          <w:p w:rsidR="00E7052E" w:rsidRDefault="00E7052E" w:rsidP="002A282C">
            <w:pPr>
              <w:ind w:right="0"/>
              <w:jc w:val="left"/>
              <w:rPr>
                <w:rFonts w:ascii="Times New Roman" w:hAnsi="Times New Roman" w:cs="Times New Roman"/>
                <w:sz w:val="28"/>
                <w:szCs w:val="28"/>
                <w:lang w:val="en-US"/>
              </w:rPr>
            </w:pPr>
            <w:r>
              <w:rPr>
                <w:rFonts w:ascii="Times New Roman" w:hAnsi="Times New Roman" w:cs="Times New Roman"/>
                <w:sz w:val="28"/>
                <w:szCs w:val="28"/>
                <w:lang w:val="en-US"/>
              </w:rPr>
              <w:t>Y học hiện đại</w:t>
            </w:r>
          </w:p>
        </w:tc>
      </w:tr>
    </w:tbl>
    <w:p w:rsidR="009028E0" w:rsidRDefault="0002569F" w:rsidP="009028E0">
      <w:pPr>
        <w:jc w:val="center"/>
        <w:rPr>
          <w:rFonts w:asciiTheme="majorHAnsi" w:hAnsiTheme="majorHAnsi" w:cstheme="majorHAnsi"/>
          <w:sz w:val="28"/>
          <w:szCs w:val="28"/>
          <w:lang w:val="en-US"/>
        </w:rPr>
      </w:pPr>
      <w:r>
        <w:rPr>
          <w:rFonts w:asciiTheme="majorHAnsi" w:hAnsiTheme="majorHAnsi" w:cstheme="majorHAnsi"/>
          <w:b/>
          <w:sz w:val="28"/>
          <w:szCs w:val="28"/>
          <w:lang w:val="en-US"/>
        </w:rPr>
        <w:br w:type="page"/>
      </w:r>
    </w:p>
    <w:sdt>
      <w:sdtPr>
        <w:rPr>
          <w:rFonts w:ascii="Times New Roman" w:eastAsiaTheme="minorHAnsi" w:hAnsi="Times New Roman" w:cs="Times New Roman"/>
          <w:b w:val="0"/>
          <w:bCs w:val="0"/>
          <w:noProof/>
          <w:color w:val="auto"/>
          <w:w w:val="90"/>
          <w:lang w:val="vi-VN" w:eastAsia="en-US" w:bidi="en-US"/>
        </w:rPr>
        <w:id w:val="1720162749"/>
        <w:docPartObj>
          <w:docPartGallery w:val="Table of Contents"/>
          <w:docPartUnique/>
        </w:docPartObj>
      </w:sdtPr>
      <w:sdtEndPr>
        <w:rPr>
          <w:w w:val="100"/>
        </w:rPr>
      </w:sdtEndPr>
      <w:sdtContent>
        <w:p w:rsidR="005C5848" w:rsidRPr="005C5848" w:rsidRDefault="005C5848" w:rsidP="005C5848">
          <w:pPr>
            <w:pStyle w:val="TOCHeading"/>
            <w:jc w:val="center"/>
            <w:rPr>
              <w:rFonts w:ascii="Times New Roman" w:hAnsi="Times New Roman" w:cs="Times New Roman"/>
            </w:rPr>
          </w:pPr>
          <w:r w:rsidRPr="005C5848">
            <w:rPr>
              <w:rFonts w:ascii="Times New Roman" w:hAnsi="Times New Roman" w:cs="Times New Roman"/>
            </w:rPr>
            <w:t>MỤC LỤC</w:t>
          </w:r>
        </w:p>
        <w:p w:rsidR="00B55F8F" w:rsidRPr="00B55F8F" w:rsidRDefault="005A0DCF">
          <w:pPr>
            <w:pStyle w:val="TOC1"/>
            <w:rPr>
              <w:rFonts w:eastAsiaTheme="minorEastAsia"/>
              <w:lang w:val="en-US" w:bidi="ar-SA"/>
            </w:rPr>
          </w:pPr>
          <w:r w:rsidRPr="00B55F8F">
            <w:fldChar w:fldCharType="begin"/>
          </w:r>
          <w:r w:rsidR="005C5848" w:rsidRPr="00B55F8F">
            <w:instrText xml:space="preserve"> TOC \o "1-3" \h \z \u </w:instrText>
          </w:r>
          <w:r w:rsidRPr="00B55F8F">
            <w:fldChar w:fldCharType="separate"/>
          </w:r>
          <w:hyperlink w:anchor="_Toc500154074" w:history="1">
            <w:r w:rsidR="00B55F8F" w:rsidRPr="00B55F8F">
              <w:rPr>
                <w:rStyle w:val="Hyperlink"/>
              </w:rPr>
              <w:t>ĐẶT VẤN ĐỀ</w:t>
            </w:r>
            <w:r w:rsidR="00B55F8F" w:rsidRPr="00B55F8F">
              <w:rPr>
                <w:webHidden/>
              </w:rPr>
              <w:tab/>
            </w:r>
            <w:r w:rsidR="00B55F8F" w:rsidRPr="00B55F8F">
              <w:rPr>
                <w:webHidden/>
              </w:rPr>
              <w:fldChar w:fldCharType="begin"/>
            </w:r>
            <w:r w:rsidR="00B55F8F" w:rsidRPr="00B55F8F">
              <w:rPr>
                <w:webHidden/>
              </w:rPr>
              <w:instrText xml:space="preserve"> PAGEREF _Toc500154074 \h </w:instrText>
            </w:r>
            <w:r w:rsidR="00B55F8F" w:rsidRPr="00B55F8F">
              <w:rPr>
                <w:webHidden/>
              </w:rPr>
            </w:r>
            <w:r w:rsidR="00B55F8F" w:rsidRPr="00B55F8F">
              <w:rPr>
                <w:webHidden/>
              </w:rPr>
              <w:fldChar w:fldCharType="separate"/>
            </w:r>
            <w:r w:rsidR="00B55F8F" w:rsidRPr="00B55F8F">
              <w:rPr>
                <w:webHidden/>
              </w:rPr>
              <w:t>1</w:t>
            </w:r>
            <w:r w:rsidR="00B55F8F" w:rsidRPr="00B55F8F">
              <w:rPr>
                <w:webHidden/>
              </w:rPr>
              <w:fldChar w:fldCharType="end"/>
            </w:r>
          </w:hyperlink>
        </w:p>
        <w:p w:rsidR="00B55F8F" w:rsidRPr="00B55F8F" w:rsidRDefault="00B55F8F">
          <w:pPr>
            <w:pStyle w:val="TOC1"/>
            <w:rPr>
              <w:rFonts w:eastAsiaTheme="minorEastAsia"/>
              <w:lang w:val="en-US" w:bidi="ar-SA"/>
            </w:rPr>
          </w:pPr>
          <w:hyperlink w:anchor="_Toc500154075" w:history="1">
            <w:r w:rsidRPr="00B55F8F">
              <w:rPr>
                <w:rStyle w:val="Hyperlink"/>
              </w:rPr>
              <w:t>CHƯƠNG 1</w:t>
            </w:r>
            <w:r w:rsidRPr="00B55F8F">
              <w:t xml:space="preserve"> </w:t>
            </w:r>
            <w:r w:rsidRPr="00B55F8F">
              <w:rPr>
                <w:rStyle w:val="Hyperlink"/>
              </w:rPr>
              <w:t>TỔNG QUAN</w:t>
            </w:r>
            <w:r w:rsidRPr="00B55F8F">
              <w:rPr>
                <w:webHidden/>
              </w:rPr>
              <w:tab/>
            </w:r>
            <w:r w:rsidRPr="00B55F8F">
              <w:rPr>
                <w:webHidden/>
              </w:rPr>
              <w:fldChar w:fldCharType="begin"/>
            </w:r>
            <w:r w:rsidRPr="00B55F8F">
              <w:rPr>
                <w:webHidden/>
              </w:rPr>
              <w:instrText xml:space="preserve"> PAGEREF _Toc500154075 \h </w:instrText>
            </w:r>
            <w:r w:rsidRPr="00B55F8F">
              <w:rPr>
                <w:webHidden/>
              </w:rPr>
            </w:r>
            <w:r w:rsidRPr="00B55F8F">
              <w:rPr>
                <w:webHidden/>
              </w:rPr>
              <w:fldChar w:fldCharType="separate"/>
            </w:r>
            <w:r w:rsidRPr="00B55F8F">
              <w:rPr>
                <w:webHidden/>
              </w:rPr>
              <w:t>3</w:t>
            </w:r>
            <w:r w:rsidRPr="00B55F8F">
              <w:rPr>
                <w:webHidden/>
              </w:rPr>
              <w:fldChar w:fldCharType="end"/>
            </w:r>
          </w:hyperlink>
        </w:p>
        <w:p w:rsidR="00B55F8F" w:rsidRPr="00B55F8F" w:rsidRDefault="00B55F8F">
          <w:pPr>
            <w:pStyle w:val="TOC2"/>
            <w:rPr>
              <w:rFonts w:eastAsiaTheme="minorEastAsia"/>
              <w:spacing w:val="0"/>
            </w:rPr>
          </w:pPr>
          <w:hyperlink w:anchor="_Toc500154077" w:history="1">
            <w:r w:rsidRPr="00B55F8F">
              <w:rPr>
                <w:rStyle w:val="Hyperlink"/>
              </w:rPr>
              <w:t>1.1.</w:t>
            </w:r>
            <w:r w:rsidRPr="00B55F8F">
              <w:rPr>
                <w:rFonts w:eastAsiaTheme="minorEastAsia"/>
                <w:spacing w:val="0"/>
              </w:rPr>
              <w:tab/>
            </w:r>
            <w:r w:rsidRPr="00B55F8F">
              <w:rPr>
                <w:rStyle w:val="Hyperlink"/>
              </w:rPr>
              <w:t>TỔNG QUAN VỀ CÂY SÂM CAU</w:t>
            </w:r>
            <w:r w:rsidRPr="00B55F8F">
              <w:rPr>
                <w:webHidden/>
              </w:rPr>
              <w:tab/>
            </w:r>
            <w:r w:rsidRPr="00B55F8F">
              <w:rPr>
                <w:webHidden/>
              </w:rPr>
              <w:fldChar w:fldCharType="begin"/>
            </w:r>
            <w:r w:rsidRPr="00B55F8F">
              <w:rPr>
                <w:webHidden/>
              </w:rPr>
              <w:instrText xml:space="preserve"> PAGEREF _Toc500154077 \h </w:instrText>
            </w:r>
            <w:r w:rsidRPr="00B55F8F">
              <w:rPr>
                <w:webHidden/>
              </w:rPr>
            </w:r>
            <w:r w:rsidRPr="00B55F8F">
              <w:rPr>
                <w:webHidden/>
              </w:rPr>
              <w:fldChar w:fldCharType="separate"/>
            </w:r>
            <w:r w:rsidRPr="00B55F8F">
              <w:rPr>
                <w:webHidden/>
              </w:rPr>
              <w:t>3</w:t>
            </w:r>
            <w:r w:rsidRPr="00B55F8F">
              <w:rPr>
                <w:webHidden/>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078" w:history="1">
            <w:r w:rsidRPr="00B55F8F">
              <w:rPr>
                <w:rStyle w:val="Hyperlink"/>
                <w:rFonts w:ascii="Times New Roman" w:hAnsi="Times New Roman" w:cs="Times New Roman"/>
                <w:noProof/>
                <w:sz w:val="28"/>
                <w:szCs w:val="28"/>
              </w:rPr>
              <w:t>1.1.1.</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rPr>
              <w:t>Đặc điểm thực vật, phân bố</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_Toc500154078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3</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079" w:history="1">
            <w:r w:rsidRPr="00B55F8F">
              <w:rPr>
                <w:rStyle w:val="Hyperlink"/>
                <w:rFonts w:ascii="Times New Roman" w:hAnsi="Times New Roman" w:cs="Times New Roman"/>
                <w:noProof/>
                <w:sz w:val="28"/>
                <w:szCs w:val="28"/>
              </w:rPr>
              <w:t>1.1.2.</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rPr>
              <w:t>Bộ phận dùng làm thuốc</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_Toc500154079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5</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080" w:history="1">
            <w:r w:rsidRPr="00B55F8F">
              <w:rPr>
                <w:rStyle w:val="Hyperlink"/>
                <w:rFonts w:ascii="Times New Roman" w:hAnsi="Times New Roman" w:cs="Times New Roman"/>
                <w:noProof/>
                <w:sz w:val="28"/>
                <w:szCs w:val="28"/>
              </w:rPr>
              <w:t>1.1.3.</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Tính vị, tác dụng theo YHCT</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_Toc500154080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5</w:t>
            </w:r>
            <w:r w:rsidRPr="00B55F8F">
              <w:rPr>
                <w:rFonts w:ascii="Times New Roman" w:hAnsi="Times New Roman" w:cs="Times New Roman"/>
                <w:noProof/>
                <w:webHidden/>
                <w:sz w:val="28"/>
                <w:szCs w:val="28"/>
              </w:rPr>
              <w:fldChar w:fldCharType="end"/>
            </w:r>
          </w:hyperlink>
        </w:p>
        <w:p w:rsidR="00B55F8F" w:rsidRPr="00B55F8F" w:rsidRDefault="00B55F8F" w:rsidP="00B55F8F">
          <w:pPr>
            <w:pStyle w:val="TOC3"/>
            <w:rPr>
              <w:rFonts w:ascii="Times New Roman" w:eastAsiaTheme="minorEastAsia" w:hAnsi="Times New Roman" w:cs="Times New Roman"/>
              <w:noProof/>
              <w:sz w:val="28"/>
              <w:szCs w:val="28"/>
              <w:lang w:val="en-US"/>
            </w:rPr>
          </w:pPr>
          <w:hyperlink w:anchor="_Toc500154081" w:history="1">
            <w:r w:rsidRPr="00B55F8F">
              <w:rPr>
                <w:rStyle w:val="Hyperlink"/>
                <w:rFonts w:ascii="Times New Roman" w:hAnsi="Times New Roman" w:cs="Times New Roman"/>
                <w:noProof/>
                <w:sz w:val="28"/>
                <w:szCs w:val="28"/>
              </w:rPr>
              <w:t>1.1.4.</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Một số kết quả nghiên cứu theo YHHĐ</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_Toc500154081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6</w:t>
            </w:r>
            <w:r w:rsidRPr="00B55F8F">
              <w:rPr>
                <w:rFonts w:ascii="Times New Roman" w:hAnsi="Times New Roman" w:cs="Times New Roman"/>
                <w:noProof/>
                <w:webHidden/>
                <w:sz w:val="28"/>
                <w:szCs w:val="28"/>
              </w:rPr>
              <w:fldChar w:fldCharType="end"/>
            </w:r>
          </w:hyperlink>
          <w:hyperlink w:anchor="_Toc500154082" w:history="1"/>
        </w:p>
        <w:p w:rsidR="00B55F8F" w:rsidRPr="00B55F8F" w:rsidRDefault="00B55F8F">
          <w:pPr>
            <w:pStyle w:val="TOC2"/>
            <w:rPr>
              <w:rFonts w:eastAsiaTheme="minorEastAsia"/>
              <w:spacing w:val="0"/>
            </w:rPr>
          </w:pPr>
          <w:hyperlink w:anchor="_Toc500154083" w:history="1">
            <w:r w:rsidRPr="00B55F8F">
              <w:rPr>
                <w:rStyle w:val="Hyperlink"/>
              </w:rPr>
              <w:t>1.2.</w:t>
            </w:r>
            <w:r w:rsidRPr="00B55F8F">
              <w:rPr>
                <w:rFonts w:eastAsiaTheme="minorEastAsia"/>
                <w:spacing w:val="0"/>
              </w:rPr>
              <w:tab/>
            </w:r>
            <w:r w:rsidRPr="00B55F8F">
              <w:rPr>
                <w:rStyle w:val="Hyperlink"/>
              </w:rPr>
              <w:t>SINH LÝ SINH SẢN NAM</w:t>
            </w:r>
            <w:r w:rsidRPr="00B55F8F">
              <w:rPr>
                <w:webHidden/>
              </w:rPr>
              <w:tab/>
            </w:r>
            <w:r w:rsidRPr="00B55F8F">
              <w:rPr>
                <w:webHidden/>
              </w:rPr>
              <w:fldChar w:fldCharType="begin"/>
            </w:r>
            <w:r w:rsidRPr="00B55F8F">
              <w:rPr>
                <w:webHidden/>
              </w:rPr>
              <w:instrText xml:space="preserve"> PAGEREF _Toc500154083 \h </w:instrText>
            </w:r>
            <w:r w:rsidRPr="00B55F8F">
              <w:rPr>
                <w:webHidden/>
              </w:rPr>
            </w:r>
            <w:r w:rsidRPr="00B55F8F">
              <w:rPr>
                <w:webHidden/>
              </w:rPr>
              <w:fldChar w:fldCharType="separate"/>
            </w:r>
            <w:r w:rsidRPr="00B55F8F">
              <w:rPr>
                <w:webHidden/>
              </w:rPr>
              <w:t>14</w:t>
            </w:r>
            <w:r w:rsidRPr="00B55F8F">
              <w:rPr>
                <w:webHidden/>
              </w:rPr>
              <w:fldChar w:fldCharType="end"/>
            </w:r>
          </w:hyperlink>
        </w:p>
        <w:p w:rsidR="00B55F8F" w:rsidRPr="00B55F8F" w:rsidRDefault="00B55F8F">
          <w:pPr>
            <w:pStyle w:val="TOC2"/>
            <w:rPr>
              <w:rFonts w:eastAsiaTheme="minorEastAsia"/>
              <w:spacing w:val="0"/>
            </w:rPr>
          </w:pPr>
          <w:hyperlink w:anchor="_Toc500154085" w:history="1">
            <w:r w:rsidRPr="00B55F8F">
              <w:rPr>
                <w:rStyle w:val="Hyperlink"/>
                <w:lang w:val="fr-FR"/>
              </w:rPr>
              <w:t>1.3.</w:t>
            </w:r>
            <w:r w:rsidRPr="00B55F8F">
              <w:rPr>
                <w:rFonts w:eastAsiaTheme="minorEastAsia"/>
                <w:spacing w:val="0"/>
              </w:rPr>
              <w:tab/>
            </w:r>
            <w:r w:rsidRPr="00B55F8F">
              <w:rPr>
                <w:rStyle w:val="Hyperlink"/>
                <w:lang w:val="fr-FR"/>
              </w:rPr>
              <w:t>SUY SINH DỤC Ở NAM GIỚI</w:t>
            </w:r>
            <w:r w:rsidRPr="00B55F8F">
              <w:rPr>
                <w:webHidden/>
              </w:rPr>
              <w:tab/>
            </w:r>
            <w:r w:rsidRPr="00B55F8F">
              <w:rPr>
                <w:webHidden/>
              </w:rPr>
              <w:fldChar w:fldCharType="begin"/>
            </w:r>
            <w:r w:rsidRPr="00B55F8F">
              <w:rPr>
                <w:webHidden/>
              </w:rPr>
              <w:instrText xml:space="preserve"> PAGEREF _Toc500154085 \h </w:instrText>
            </w:r>
            <w:r w:rsidRPr="00B55F8F">
              <w:rPr>
                <w:webHidden/>
              </w:rPr>
            </w:r>
            <w:r w:rsidRPr="00B55F8F">
              <w:rPr>
                <w:webHidden/>
              </w:rPr>
              <w:fldChar w:fldCharType="separate"/>
            </w:r>
            <w:r w:rsidRPr="00B55F8F">
              <w:rPr>
                <w:webHidden/>
              </w:rPr>
              <w:t>20</w:t>
            </w:r>
            <w:r w:rsidRPr="00B55F8F">
              <w:rPr>
                <w:webHidden/>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086" w:history="1">
            <w:r w:rsidRPr="00B55F8F">
              <w:rPr>
                <w:rStyle w:val="Hyperlink"/>
                <w:rFonts w:ascii="Times New Roman" w:hAnsi="Times New Roman" w:cs="Times New Roman"/>
                <w:noProof/>
                <w:sz w:val="28"/>
                <w:szCs w:val="28"/>
                <w:lang w:val="fr-FR"/>
              </w:rPr>
              <w:t>1.3.1.</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fr-FR"/>
              </w:rPr>
              <w:t>Khái niệm</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_Toc500154086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20</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087" w:history="1">
            <w:r w:rsidRPr="00B55F8F">
              <w:rPr>
                <w:rStyle w:val="Hyperlink"/>
                <w:rFonts w:ascii="Times New Roman" w:hAnsi="Times New Roman" w:cs="Times New Roman"/>
                <w:noProof/>
                <w:sz w:val="28"/>
                <w:szCs w:val="28"/>
                <w:lang w:val="fr-FR"/>
              </w:rPr>
              <w:t>1.3.2.</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fr-FR"/>
              </w:rPr>
              <w:t>Nguyên nhân và phân loại</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_Toc500154087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20</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088" w:history="1">
            <w:r w:rsidRPr="00B55F8F">
              <w:rPr>
                <w:rStyle w:val="Hyperlink"/>
                <w:rFonts w:ascii="Times New Roman" w:hAnsi="Times New Roman" w:cs="Times New Roman"/>
                <w:noProof/>
                <w:sz w:val="28"/>
                <w:szCs w:val="28"/>
                <w:lang w:val="fr-FR"/>
              </w:rPr>
              <w:t>1.3.3.</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fr-FR"/>
              </w:rPr>
              <w:t>Dịch tễ</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_Toc500154088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21</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089" w:history="1">
            <w:r w:rsidRPr="00B55F8F">
              <w:rPr>
                <w:rStyle w:val="Hyperlink"/>
                <w:rFonts w:ascii="Times New Roman" w:hAnsi="Times New Roman" w:cs="Times New Roman"/>
                <w:noProof/>
                <w:sz w:val="28"/>
                <w:szCs w:val="28"/>
                <w:lang w:val="fr-FR"/>
              </w:rPr>
              <w:t>1.3.4.</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fr-FR"/>
              </w:rPr>
              <w:t>Triệu chứng và chẩn đoán</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_Toc500154089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21</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091" w:history="1">
            <w:r w:rsidRPr="00B55F8F">
              <w:rPr>
                <w:rStyle w:val="Hyperlink"/>
                <w:rFonts w:ascii="Times New Roman" w:hAnsi="Times New Roman" w:cs="Times New Roman"/>
                <w:noProof/>
                <w:sz w:val="28"/>
                <w:szCs w:val="28"/>
                <w:lang w:val="fr-FR"/>
              </w:rPr>
              <w:t>1.3.5.</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fr-FR"/>
              </w:rPr>
              <w:t>Điều trị - Liệu pháp hormon</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_Toc500154091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22</w:t>
            </w:r>
            <w:r w:rsidRPr="00B55F8F">
              <w:rPr>
                <w:rFonts w:ascii="Times New Roman" w:hAnsi="Times New Roman" w:cs="Times New Roman"/>
                <w:noProof/>
                <w:webHidden/>
                <w:sz w:val="28"/>
                <w:szCs w:val="28"/>
              </w:rPr>
              <w:fldChar w:fldCharType="end"/>
            </w:r>
          </w:hyperlink>
        </w:p>
        <w:p w:rsidR="00B55F8F" w:rsidRPr="00B55F8F" w:rsidRDefault="00B55F8F">
          <w:pPr>
            <w:pStyle w:val="TOC2"/>
            <w:rPr>
              <w:rFonts w:eastAsiaTheme="minorEastAsia"/>
              <w:spacing w:val="0"/>
            </w:rPr>
          </w:pPr>
          <w:hyperlink w:anchor="_Toc500154092" w:history="1">
            <w:r w:rsidRPr="00B55F8F">
              <w:rPr>
                <w:rStyle w:val="Hyperlink"/>
                <w:lang w:val="fr-FR"/>
              </w:rPr>
              <w:t>1.4.</w:t>
            </w:r>
            <w:r w:rsidRPr="00B55F8F">
              <w:rPr>
                <w:rFonts w:eastAsiaTheme="minorEastAsia"/>
                <w:spacing w:val="0"/>
              </w:rPr>
              <w:tab/>
            </w:r>
            <w:r w:rsidRPr="00B55F8F">
              <w:rPr>
                <w:rStyle w:val="Hyperlink"/>
                <w:lang w:val="fr-FR"/>
              </w:rPr>
              <w:t>YHCT VỚI SINH SẢN NAM</w:t>
            </w:r>
            <w:r w:rsidRPr="00B55F8F">
              <w:rPr>
                <w:webHidden/>
              </w:rPr>
              <w:tab/>
            </w:r>
            <w:r w:rsidRPr="00B55F8F">
              <w:rPr>
                <w:webHidden/>
              </w:rPr>
              <w:fldChar w:fldCharType="begin"/>
            </w:r>
            <w:r w:rsidRPr="00B55F8F">
              <w:rPr>
                <w:webHidden/>
              </w:rPr>
              <w:instrText xml:space="preserve"> PAGEREF _Toc500154092 \h </w:instrText>
            </w:r>
            <w:r w:rsidRPr="00B55F8F">
              <w:rPr>
                <w:webHidden/>
              </w:rPr>
            </w:r>
            <w:r w:rsidRPr="00B55F8F">
              <w:rPr>
                <w:webHidden/>
              </w:rPr>
              <w:fldChar w:fldCharType="separate"/>
            </w:r>
            <w:r w:rsidRPr="00B55F8F">
              <w:rPr>
                <w:webHidden/>
              </w:rPr>
              <w:t>23</w:t>
            </w:r>
            <w:r w:rsidRPr="00B55F8F">
              <w:rPr>
                <w:webHidden/>
              </w:rPr>
              <w:fldChar w:fldCharType="end"/>
            </w:r>
          </w:hyperlink>
        </w:p>
        <w:p w:rsidR="00B55F8F" w:rsidRPr="00B55F8F" w:rsidRDefault="00B55F8F">
          <w:pPr>
            <w:pStyle w:val="TOC1"/>
            <w:rPr>
              <w:rFonts w:eastAsiaTheme="minorEastAsia"/>
              <w:lang w:val="en-US" w:bidi="ar-SA"/>
            </w:rPr>
          </w:pPr>
          <w:hyperlink w:anchor="_Toc500154093" w:history="1">
            <w:r w:rsidRPr="00B55F8F">
              <w:rPr>
                <w:rStyle w:val="Hyperlink"/>
              </w:rPr>
              <w:t>CHƯƠNG 2</w:t>
            </w:r>
            <w:r>
              <w:rPr>
                <w:rStyle w:val="Hyperlink"/>
                <w:lang w:val="en-US"/>
              </w:rPr>
              <w:t xml:space="preserve"> </w:t>
            </w:r>
            <w:r w:rsidRPr="00B55F8F">
              <w:rPr>
                <w:rStyle w:val="Hyperlink"/>
                <w:lang w:val="en-US"/>
              </w:rPr>
              <w:t>ĐỐI TƯỢNG VÀ PHƯƠNG PHÁP NGHIÊN CỨU</w:t>
            </w:r>
            <w:r w:rsidRPr="00B55F8F">
              <w:rPr>
                <w:webHidden/>
              </w:rPr>
              <w:tab/>
            </w:r>
            <w:r w:rsidRPr="00B55F8F">
              <w:rPr>
                <w:webHidden/>
              </w:rPr>
              <w:fldChar w:fldCharType="begin"/>
            </w:r>
            <w:r w:rsidRPr="00B55F8F">
              <w:rPr>
                <w:webHidden/>
              </w:rPr>
              <w:instrText xml:space="preserve"> PAGEREF _Toc500154093 \h </w:instrText>
            </w:r>
            <w:r w:rsidRPr="00B55F8F">
              <w:rPr>
                <w:webHidden/>
              </w:rPr>
            </w:r>
            <w:r w:rsidRPr="00B55F8F">
              <w:rPr>
                <w:webHidden/>
              </w:rPr>
              <w:fldChar w:fldCharType="separate"/>
            </w:r>
            <w:r w:rsidRPr="00B55F8F">
              <w:rPr>
                <w:webHidden/>
              </w:rPr>
              <w:t>27</w:t>
            </w:r>
            <w:r w:rsidRPr="00B55F8F">
              <w:rPr>
                <w:webHidden/>
              </w:rPr>
              <w:fldChar w:fldCharType="end"/>
            </w:r>
          </w:hyperlink>
        </w:p>
        <w:p w:rsidR="00B55F8F" w:rsidRPr="00B55F8F" w:rsidRDefault="00B55F8F">
          <w:pPr>
            <w:pStyle w:val="TOC2"/>
            <w:rPr>
              <w:rFonts w:eastAsiaTheme="minorEastAsia"/>
              <w:spacing w:val="0"/>
            </w:rPr>
          </w:pPr>
          <w:hyperlink w:anchor="_Toc500154096" w:history="1">
            <w:r w:rsidRPr="00B55F8F">
              <w:rPr>
                <w:rStyle w:val="Hyperlink"/>
              </w:rPr>
              <w:t>2.1.</w:t>
            </w:r>
            <w:r w:rsidRPr="00B55F8F">
              <w:rPr>
                <w:rFonts w:eastAsiaTheme="minorEastAsia"/>
                <w:spacing w:val="0"/>
              </w:rPr>
              <w:tab/>
            </w:r>
            <w:r w:rsidRPr="00B55F8F">
              <w:rPr>
                <w:rStyle w:val="Hyperlink"/>
              </w:rPr>
              <w:t>CHẤT LIỆU NGHIÊN CỨU</w:t>
            </w:r>
            <w:r w:rsidRPr="00B55F8F">
              <w:rPr>
                <w:webHidden/>
              </w:rPr>
              <w:tab/>
            </w:r>
            <w:r w:rsidRPr="00B55F8F">
              <w:rPr>
                <w:webHidden/>
              </w:rPr>
              <w:fldChar w:fldCharType="begin"/>
            </w:r>
            <w:r w:rsidRPr="00B55F8F">
              <w:rPr>
                <w:webHidden/>
              </w:rPr>
              <w:instrText xml:space="preserve"> PAGEREF _Toc500154096 \h </w:instrText>
            </w:r>
            <w:r w:rsidRPr="00B55F8F">
              <w:rPr>
                <w:webHidden/>
              </w:rPr>
            </w:r>
            <w:r w:rsidRPr="00B55F8F">
              <w:rPr>
                <w:webHidden/>
              </w:rPr>
              <w:fldChar w:fldCharType="separate"/>
            </w:r>
            <w:r w:rsidRPr="00B55F8F">
              <w:rPr>
                <w:webHidden/>
              </w:rPr>
              <w:t>27</w:t>
            </w:r>
            <w:r w:rsidRPr="00B55F8F">
              <w:rPr>
                <w:webHidden/>
              </w:rPr>
              <w:fldChar w:fldCharType="end"/>
            </w:r>
          </w:hyperlink>
        </w:p>
        <w:p w:rsidR="00B55F8F" w:rsidRPr="00B55F8F" w:rsidRDefault="00B55F8F">
          <w:pPr>
            <w:pStyle w:val="TOC2"/>
            <w:rPr>
              <w:rFonts w:eastAsiaTheme="minorEastAsia"/>
              <w:spacing w:val="0"/>
            </w:rPr>
          </w:pPr>
          <w:hyperlink w:anchor="_Toc500154097" w:history="1">
            <w:r w:rsidRPr="00B55F8F">
              <w:rPr>
                <w:rStyle w:val="Hyperlink"/>
              </w:rPr>
              <w:t>2.2.</w:t>
            </w:r>
            <w:r w:rsidRPr="00B55F8F">
              <w:rPr>
                <w:rFonts w:eastAsiaTheme="minorEastAsia"/>
                <w:spacing w:val="0"/>
              </w:rPr>
              <w:tab/>
            </w:r>
            <w:r w:rsidRPr="00B55F8F">
              <w:rPr>
                <w:rStyle w:val="Hyperlink"/>
              </w:rPr>
              <w:t>ĐỐI TƯỢNG NGHIÊN CỨU</w:t>
            </w:r>
            <w:r w:rsidRPr="00B55F8F">
              <w:rPr>
                <w:webHidden/>
              </w:rPr>
              <w:tab/>
            </w:r>
            <w:r w:rsidRPr="00B55F8F">
              <w:rPr>
                <w:webHidden/>
              </w:rPr>
              <w:fldChar w:fldCharType="begin"/>
            </w:r>
            <w:r w:rsidRPr="00B55F8F">
              <w:rPr>
                <w:webHidden/>
              </w:rPr>
              <w:instrText xml:space="preserve"> PAGEREF _Toc500154097 \h </w:instrText>
            </w:r>
            <w:r w:rsidRPr="00B55F8F">
              <w:rPr>
                <w:webHidden/>
              </w:rPr>
            </w:r>
            <w:r w:rsidRPr="00B55F8F">
              <w:rPr>
                <w:webHidden/>
              </w:rPr>
              <w:fldChar w:fldCharType="separate"/>
            </w:r>
            <w:r w:rsidRPr="00B55F8F">
              <w:rPr>
                <w:webHidden/>
              </w:rPr>
              <w:t>27</w:t>
            </w:r>
            <w:r w:rsidRPr="00B55F8F">
              <w:rPr>
                <w:webHidden/>
              </w:rPr>
              <w:fldChar w:fldCharType="end"/>
            </w:r>
          </w:hyperlink>
        </w:p>
        <w:p w:rsidR="00B55F8F" w:rsidRPr="00B55F8F" w:rsidRDefault="00B55F8F">
          <w:pPr>
            <w:pStyle w:val="TOC2"/>
            <w:rPr>
              <w:rFonts w:eastAsiaTheme="minorEastAsia"/>
              <w:spacing w:val="0"/>
            </w:rPr>
          </w:pPr>
          <w:hyperlink w:anchor="_Toc500154098" w:history="1">
            <w:r w:rsidRPr="00B55F8F">
              <w:rPr>
                <w:rStyle w:val="Hyperlink"/>
              </w:rPr>
              <w:t>2.3.</w:t>
            </w:r>
            <w:r w:rsidRPr="00B55F8F">
              <w:rPr>
                <w:rFonts w:eastAsiaTheme="minorEastAsia"/>
                <w:spacing w:val="0"/>
              </w:rPr>
              <w:tab/>
            </w:r>
            <w:r w:rsidRPr="00B55F8F">
              <w:rPr>
                <w:rStyle w:val="Hyperlink"/>
              </w:rPr>
              <w:t>THUỐC VÀ HÓA CHẤT</w:t>
            </w:r>
            <w:r w:rsidRPr="00B55F8F">
              <w:rPr>
                <w:webHidden/>
              </w:rPr>
              <w:tab/>
            </w:r>
            <w:r w:rsidRPr="00B55F8F">
              <w:rPr>
                <w:webHidden/>
              </w:rPr>
              <w:fldChar w:fldCharType="begin"/>
            </w:r>
            <w:r w:rsidRPr="00B55F8F">
              <w:rPr>
                <w:webHidden/>
              </w:rPr>
              <w:instrText xml:space="preserve"> PAGEREF _Toc500154098 \h </w:instrText>
            </w:r>
            <w:r w:rsidRPr="00B55F8F">
              <w:rPr>
                <w:webHidden/>
              </w:rPr>
            </w:r>
            <w:r w:rsidRPr="00B55F8F">
              <w:rPr>
                <w:webHidden/>
              </w:rPr>
              <w:fldChar w:fldCharType="separate"/>
            </w:r>
            <w:r w:rsidRPr="00B55F8F">
              <w:rPr>
                <w:webHidden/>
              </w:rPr>
              <w:t>28</w:t>
            </w:r>
            <w:r w:rsidRPr="00B55F8F">
              <w:rPr>
                <w:webHidden/>
              </w:rPr>
              <w:fldChar w:fldCharType="end"/>
            </w:r>
          </w:hyperlink>
        </w:p>
        <w:p w:rsidR="00B55F8F" w:rsidRPr="00B55F8F" w:rsidRDefault="00B55F8F">
          <w:pPr>
            <w:pStyle w:val="TOC2"/>
            <w:rPr>
              <w:rFonts w:eastAsiaTheme="minorEastAsia"/>
              <w:spacing w:val="0"/>
            </w:rPr>
          </w:pPr>
          <w:hyperlink w:anchor="_Toc500154099" w:history="1">
            <w:r w:rsidRPr="00B55F8F">
              <w:rPr>
                <w:rStyle w:val="Hyperlink"/>
              </w:rPr>
              <w:t>2.4.</w:t>
            </w:r>
            <w:r w:rsidRPr="00B55F8F">
              <w:rPr>
                <w:rFonts w:eastAsiaTheme="minorEastAsia"/>
                <w:spacing w:val="0"/>
              </w:rPr>
              <w:tab/>
            </w:r>
            <w:r w:rsidRPr="00B55F8F">
              <w:rPr>
                <w:rStyle w:val="Hyperlink"/>
              </w:rPr>
              <w:t>PHƯƠNG TIỆN NGHIÊN CỨU</w:t>
            </w:r>
            <w:r w:rsidRPr="00B55F8F">
              <w:rPr>
                <w:webHidden/>
              </w:rPr>
              <w:tab/>
            </w:r>
            <w:r w:rsidRPr="00B55F8F">
              <w:rPr>
                <w:webHidden/>
              </w:rPr>
              <w:fldChar w:fldCharType="begin"/>
            </w:r>
            <w:r w:rsidRPr="00B55F8F">
              <w:rPr>
                <w:webHidden/>
              </w:rPr>
              <w:instrText xml:space="preserve"> PAGEREF _Toc500154099 \h </w:instrText>
            </w:r>
            <w:r w:rsidRPr="00B55F8F">
              <w:rPr>
                <w:webHidden/>
              </w:rPr>
            </w:r>
            <w:r w:rsidRPr="00B55F8F">
              <w:rPr>
                <w:webHidden/>
              </w:rPr>
              <w:fldChar w:fldCharType="separate"/>
            </w:r>
            <w:r w:rsidRPr="00B55F8F">
              <w:rPr>
                <w:webHidden/>
              </w:rPr>
              <w:t>28</w:t>
            </w:r>
            <w:r w:rsidRPr="00B55F8F">
              <w:rPr>
                <w:webHidden/>
              </w:rPr>
              <w:fldChar w:fldCharType="end"/>
            </w:r>
          </w:hyperlink>
        </w:p>
        <w:p w:rsidR="00B55F8F" w:rsidRPr="00B55F8F" w:rsidRDefault="00B55F8F">
          <w:pPr>
            <w:pStyle w:val="TOC2"/>
            <w:rPr>
              <w:rFonts w:eastAsiaTheme="minorEastAsia"/>
              <w:spacing w:val="0"/>
            </w:rPr>
          </w:pPr>
          <w:hyperlink w:anchor="_Toc500154100" w:history="1">
            <w:r w:rsidRPr="00B55F8F">
              <w:rPr>
                <w:rStyle w:val="Hyperlink"/>
              </w:rPr>
              <w:t>2.5.</w:t>
            </w:r>
            <w:r w:rsidRPr="00B55F8F">
              <w:rPr>
                <w:rFonts w:eastAsiaTheme="minorEastAsia"/>
                <w:spacing w:val="0"/>
              </w:rPr>
              <w:tab/>
            </w:r>
            <w:r w:rsidRPr="00B55F8F">
              <w:rPr>
                <w:rStyle w:val="Hyperlink"/>
              </w:rPr>
              <w:t>PHƯƠNG PHÁP NGHIÊN CỨU</w:t>
            </w:r>
            <w:r w:rsidRPr="00B55F8F">
              <w:rPr>
                <w:webHidden/>
              </w:rPr>
              <w:tab/>
            </w:r>
            <w:r w:rsidRPr="00B55F8F">
              <w:rPr>
                <w:webHidden/>
              </w:rPr>
              <w:fldChar w:fldCharType="begin"/>
            </w:r>
            <w:r w:rsidRPr="00B55F8F">
              <w:rPr>
                <w:webHidden/>
              </w:rPr>
              <w:instrText xml:space="preserve"> PAGEREF _Toc500154100 \h </w:instrText>
            </w:r>
            <w:r w:rsidRPr="00B55F8F">
              <w:rPr>
                <w:webHidden/>
              </w:rPr>
            </w:r>
            <w:r w:rsidRPr="00B55F8F">
              <w:rPr>
                <w:webHidden/>
              </w:rPr>
              <w:fldChar w:fldCharType="separate"/>
            </w:r>
            <w:r w:rsidRPr="00B55F8F">
              <w:rPr>
                <w:webHidden/>
              </w:rPr>
              <w:t>28</w:t>
            </w:r>
            <w:r w:rsidRPr="00B55F8F">
              <w:rPr>
                <w:webHidden/>
              </w:rPr>
              <w:fldChar w:fldCharType="end"/>
            </w:r>
          </w:hyperlink>
        </w:p>
        <w:p w:rsidR="00B55F8F" w:rsidRPr="00B55F8F" w:rsidRDefault="00B55F8F" w:rsidP="00B55F8F">
          <w:pPr>
            <w:pStyle w:val="TOC3"/>
            <w:rPr>
              <w:rFonts w:ascii="Times New Roman" w:eastAsiaTheme="minorEastAsia" w:hAnsi="Times New Roman" w:cs="Times New Roman"/>
              <w:noProof/>
              <w:sz w:val="28"/>
              <w:szCs w:val="28"/>
              <w:lang w:val="en-US"/>
            </w:rPr>
          </w:pPr>
          <w:hyperlink w:anchor="_Toc500154101" w:history="1">
            <w:r w:rsidRPr="00B55F8F">
              <w:rPr>
                <w:rStyle w:val="Hyperlink"/>
                <w:rFonts w:ascii="Times New Roman" w:hAnsi="Times New Roman" w:cs="Times New Roman"/>
                <w:noProof/>
                <w:sz w:val="28"/>
                <w:szCs w:val="28"/>
              </w:rPr>
              <w:t>2.5.1.</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rPr>
              <w:t xml:space="preserve">Đánh giá </w:t>
            </w:r>
            <w:r w:rsidRPr="00B55F8F">
              <w:rPr>
                <w:rStyle w:val="Hyperlink"/>
                <w:rFonts w:ascii="Times New Roman" w:hAnsi="Times New Roman" w:cs="Times New Roman"/>
                <w:noProof/>
                <w:sz w:val="28"/>
                <w:szCs w:val="28"/>
                <w:lang w:val="en-US"/>
              </w:rPr>
              <w:t>tác dụng kiểu</w:t>
            </w:r>
            <w:r w:rsidRPr="00B55F8F">
              <w:rPr>
                <w:rStyle w:val="Hyperlink"/>
                <w:rFonts w:ascii="Times New Roman" w:hAnsi="Times New Roman" w:cs="Times New Roman"/>
                <w:noProof/>
                <w:sz w:val="28"/>
                <w:szCs w:val="28"/>
              </w:rPr>
              <w:t xml:space="preserve"> androgen của </w:t>
            </w:r>
            <w:r w:rsidRPr="00B55F8F">
              <w:rPr>
                <w:rStyle w:val="Hyperlink"/>
                <w:rFonts w:ascii="Times New Roman" w:hAnsi="Times New Roman" w:cs="Times New Roman"/>
                <w:noProof/>
                <w:sz w:val="28"/>
                <w:szCs w:val="28"/>
                <w:lang w:val="en-US"/>
              </w:rPr>
              <w:t>S</w:t>
            </w:r>
            <w:r w:rsidRPr="00B55F8F">
              <w:rPr>
                <w:rStyle w:val="Hyperlink"/>
                <w:rFonts w:ascii="Times New Roman" w:hAnsi="Times New Roman" w:cs="Times New Roman"/>
                <w:noProof/>
                <w:sz w:val="28"/>
                <w:szCs w:val="28"/>
              </w:rPr>
              <w:t>âm cau</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_Toc500154101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28</w:t>
            </w:r>
            <w:r w:rsidRPr="00B55F8F">
              <w:rPr>
                <w:rFonts w:ascii="Times New Roman" w:hAnsi="Times New Roman" w:cs="Times New Roman"/>
                <w:noProof/>
                <w:webHidden/>
                <w:sz w:val="28"/>
                <w:szCs w:val="28"/>
              </w:rPr>
              <w:fldChar w:fldCharType="end"/>
            </w:r>
          </w:hyperlink>
          <w:hyperlink w:anchor="_Toc500154102" w:history="1"/>
        </w:p>
        <w:p w:rsidR="00B55F8F" w:rsidRPr="00B55F8F" w:rsidRDefault="00B55F8F">
          <w:pPr>
            <w:pStyle w:val="TOC3"/>
            <w:rPr>
              <w:rFonts w:ascii="Times New Roman" w:eastAsiaTheme="minorEastAsia" w:hAnsi="Times New Roman" w:cs="Times New Roman"/>
              <w:noProof/>
              <w:sz w:val="28"/>
              <w:szCs w:val="28"/>
              <w:lang w:val="en-US"/>
            </w:rPr>
          </w:pPr>
          <w:hyperlink w:anchor="_Toc500154103" w:history="1">
            <w:r w:rsidRPr="00B55F8F">
              <w:rPr>
                <w:rStyle w:val="Hyperlink"/>
                <w:rFonts w:ascii="Times New Roman" w:hAnsi="Times New Roman" w:cs="Times New Roman"/>
                <w:noProof/>
                <w:sz w:val="28"/>
                <w:szCs w:val="28"/>
              </w:rPr>
              <w:t>2.5.2.</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rPr>
              <w:t xml:space="preserve">Đánh giá độc tính bán trường diễn của </w:t>
            </w:r>
            <w:r w:rsidRPr="00B55F8F">
              <w:rPr>
                <w:rStyle w:val="Hyperlink"/>
                <w:rFonts w:ascii="Times New Roman" w:hAnsi="Times New Roman" w:cs="Times New Roman"/>
                <w:noProof/>
                <w:sz w:val="28"/>
                <w:szCs w:val="28"/>
                <w:lang w:val="en-US"/>
              </w:rPr>
              <w:t>S</w:t>
            </w:r>
            <w:r w:rsidRPr="00B55F8F">
              <w:rPr>
                <w:rStyle w:val="Hyperlink"/>
                <w:rFonts w:ascii="Times New Roman" w:hAnsi="Times New Roman" w:cs="Times New Roman"/>
                <w:noProof/>
                <w:sz w:val="28"/>
                <w:szCs w:val="28"/>
              </w:rPr>
              <w:t>âm cau</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_Toc500154103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31</w:t>
            </w:r>
            <w:r w:rsidRPr="00B55F8F">
              <w:rPr>
                <w:rFonts w:ascii="Times New Roman" w:hAnsi="Times New Roman" w:cs="Times New Roman"/>
                <w:noProof/>
                <w:webHidden/>
                <w:sz w:val="28"/>
                <w:szCs w:val="28"/>
              </w:rPr>
              <w:fldChar w:fldCharType="end"/>
            </w:r>
          </w:hyperlink>
        </w:p>
        <w:p w:rsidR="00B55F8F" w:rsidRPr="00B55F8F" w:rsidRDefault="00B55F8F">
          <w:pPr>
            <w:pStyle w:val="TOC2"/>
            <w:rPr>
              <w:rFonts w:eastAsiaTheme="minorEastAsia"/>
              <w:spacing w:val="0"/>
            </w:rPr>
          </w:pPr>
          <w:hyperlink w:anchor="_Toc500154104" w:history="1">
            <w:r w:rsidRPr="00B55F8F">
              <w:rPr>
                <w:rStyle w:val="Hyperlink"/>
              </w:rPr>
              <w:t>2.6.</w:t>
            </w:r>
            <w:r w:rsidRPr="00B55F8F">
              <w:rPr>
                <w:rFonts w:eastAsiaTheme="minorEastAsia"/>
                <w:spacing w:val="0"/>
              </w:rPr>
              <w:tab/>
            </w:r>
            <w:r w:rsidRPr="00B55F8F">
              <w:rPr>
                <w:rStyle w:val="Hyperlink"/>
              </w:rPr>
              <w:t>ĐỊA ĐIỂM NGHIÊN CỨU</w:t>
            </w:r>
            <w:r w:rsidRPr="00B55F8F">
              <w:rPr>
                <w:webHidden/>
              </w:rPr>
              <w:tab/>
            </w:r>
            <w:r w:rsidRPr="00B55F8F">
              <w:rPr>
                <w:webHidden/>
              </w:rPr>
              <w:fldChar w:fldCharType="begin"/>
            </w:r>
            <w:r w:rsidRPr="00B55F8F">
              <w:rPr>
                <w:webHidden/>
              </w:rPr>
              <w:instrText xml:space="preserve"> PAGEREF _Toc500154104 \h </w:instrText>
            </w:r>
            <w:r w:rsidRPr="00B55F8F">
              <w:rPr>
                <w:webHidden/>
              </w:rPr>
            </w:r>
            <w:r w:rsidRPr="00B55F8F">
              <w:rPr>
                <w:webHidden/>
              </w:rPr>
              <w:fldChar w:fldCharType="separate"/>
            </w:r>
            <w:r w:rsidRPr="00B55F8F">
              <w:rPr>
                <w:webHidden/>
              </w:rPr>
              <w:t>32</w:t>
            </w:r>
            <w:r w:rsidRPr="00B55F8F">
              <w:rPr>
                <w:webHidden/>
              </w:rPr>
              <w:fldChar w:fldCharType="end"/>
            </w:r>
          </w:hyperlink>
        </w:p>
        <w:p w:rsidR="00B55F8F" w:rsidRPr="00B55F8F" w:rsidRDefault="00B55F8F">
          <w:pPr>
            <w:pStyle w:val="TOC2"/>
            <w:rPr>
              <w:rFonts w:eastAsiaTheme="minorEastAsia"/>
              <w:spacing w:val="0"/>
            </w:rPr>
          </w:pPr>
          <w:hyperlink w:anchor="_Toc500154105" w:history="1">
            <w:r w:rsidRPr="00B55F8F">
              <w:rPr>
                <w:rStyle w:val="Hyperlink"/>
              </w:rPr>
              <w:t>2.7.</w:t>
            </w:r>
            <w:r w:rsidRPr="00B55F8F">
              <w:rPr>
                <w:rFonts w:eastAsiaTheme="minorEastAsia"/>
                <w:spacing w:val="0"/>
              </w:rPr>
              <w:tab/>
            </w:r>
            <w:r w:rsidRPr="00B55F8F">
              <w:rPr>
                <w:rStyle w:val="Hyperlink"/>
              </w:rPr>
              <w:t>XỬ LÍ SỐ LIỆU</w:t>
            </w:r>
            <w:r w:rsidRPr="00B55F8F">
              <w:rPr>
                <w:webHidden/>
              </w:rPr>
              <w:tab/>
            </w:r>
            <w:r w:rsidRPr="00B55F8F">
              <w:rPr>
                <w:webHidden/>
              </w:rPr>
              <w:fldChar w:fldCharType="begin"/>
            </w:r>
            <w:r w:rsidRPr="00B55F8F">
              <w:rPr>
                <w:webHidden/>
              </w:rPr>
              <w:instrText xml:space="preserve"> PAGEREF _Toc500154105 \h </w:instrText>
            </w:r>
            <w:r w:rsidRPr="00B55F8F">
              <w:rPr>
                <w:webHidden/>
              </w:rPr>
            </w:r>
            <w:r w:rsidRPr="00B55F8F">
              <w:rPr>
                <w:webHidden/>
              </w:rPr>
              <w:fldChar w:fldCharType="separate"/>
            </w:r>
            <w:r w:rsidRPr="00B55F8F">
              <w:rPr>
                <w:webHidden/>
              </w:rPr>
              <w:t>32</w:t>
            </w:r>
            <w:r w:rsidRPr="00B55F8F">
              <w:rPr>
                <w:webHidden/>
              </w:rPr>
              <w:fldChar w:fldCharType="end"/>
            </w:r>
          </w:hyperlink>
        </w:p>
        <w:p w:rsidR="00B55F8F" w:rsidRPr="00B55F8F" w:rsidRDefault="00B55F8F">
          <w:pPr>
            <w:pStyle w:val="TOC1"/>
            <w:rPr>
              <w:rFonts w:eastAsiaTheme="minorEastAsia"/>
              <w:lang w:val="en-US" w:bidi="ar-SA"/>
            </w:rPr>
          </w:pPr>
          <w:hyperlink w:anchor="_Toc500154106" w:history="1">
            <w:r w:rsidRPr="00B55F8F">
              <w:rPr>
                <w:rStyle w:val="Hyperlink"/>
              </w:rPr>
              <w:t>CHƯƠNG 3</w:t>
            </w:r>
            <w:r>
              <w:rPr>
                <w:rStyle w:val="Hyperlink"/>
                <w:lang w:val="en-US"/>
              </w:rPr>
              <w:t xml:space="preserve"> </w:t>
            </w:r>
            <w:r w:rsidRPr="00B55F8F">
              <w:rPr>
                <w:rStyle w:val="Hyperlink"/>
                <w:lang w:val="en-US"/>
              </w:rPr>
              <w:t>KẾT QUẢ</w:t>
            </w:r>
            <w:r w:rsidRPr="00B55F8F">
              <w:rPr>
                <w:webHidden/>
              </w:rPr>
              <w:tab/>
            </w:r>
            <w:r w:rsidRPr="00B55F8F">
              <w:rPr>
                <w:webHidden/>
              </w:rPr>
              <w:fldChar w:fldCharType="begin"/>
            </w:r>
            <w:r w:rsidRPr="00B55F8F">
              <w:rPr>
                <w:webHidden/>
              </w:rPr>
              <w:instrText xml:space="preserve"> PAGEREF _Toc500154106 \h </w:instrText>
            </w:r>
            <w:r w:rsidRPr="00B55F8F">
              <w:rPr>
                <w:webHidden/>
              </w:rPr>
            </w:r>
            <w:r w:rsidRPr="00B55F8F">
              <w:rPr>
                <w:webHidden/>
              </w:rPr>
              <w:fldChar w:fldCharType="separate"/>
            </w:r>
            <w:r w:rsidRPr="00B55F8F">
              <w:rPr>
                <w:webHidden/>
              </w:rPr>
              <w:t>33</w:t>
            </w:r>
            <w:r w:rsidRPr="00B55F8F">
              <w:rPr>
                <w:webHidden/>
              </w:rPr>
              <w:fldChar w:fldCharType="end"/>
            </w:r>
          </w:hyperlink>
        </w:p>
        <w:p w:rsidR="00B55F8F" w:rsidRPr="00B55F8F" w:rsidRDefault="00B55F8F">
          <w:pPr>
            <w:pStyle w:val="TOC2"/>
            <w:rPr>
              <w:rFonts w:eastAsiaTheme="minorEastAsia"/>
              <w:spacing w:val="0"/>
            </w:rPr>
          </w:pPr>
          <w:hyperlink w:anchor="_Toc500154109" w:history="1">
            <w:r w:rsidRPr="00B55F8F">
              <w:rPr>
                <w:rStyle w:val="Hyperlink"/>
              </w:rPr>
              <w:t>3.1.</w:t>
            </w:r>
            <w:r w:rsidRPr="00B55F8F">
              <w:rPr>
                <w:rFonts w:eastAsiaTheme="minorEastAsia"/>
                <w:spacing w:val="0"/>
              </w:rPr>
              <w:tab/>
            </w:r>
            <w:r w:rsidRPr="00B55F8F">
              <w:rPr>
                <w:rStyle w:val="Hyperlink"/>
              </w:rPr>
              <w:t>ĐÁNH GIÁ TÁC DỤNG KIỂU ANDROGEN CỦA SÂM CAU TRÊN MÔ HÌNH CHUỘT CỐNG TRẮNG ĐỰC TRƯỞNG THÀNH KHÔNG THIẾN</w:t>
            </w:r>
            <w:r w:rsidRPr="00B55F8F">
              <w:rPr>
                <w:webHidden/>
              </w:rPr>
              <w:tab/>
            </w:r>
            <w:r w:rsidRPr="00B55F8F">
              <w:rPr>
                <w:webHidden/>
              </w:rPr>
              <w:fldChar w:fldCharType="begin"/>
            </w:r>
            <w:r w:rsidRPr="00B55F8F">
              <w:rPr>
                <w:webHidden/>
              </w:rPr>
              <w:instrText xml:space="preserve"> PAGEREF _Toc500154109 \h </w:instrText>
            </w:r>
            <w:r w:rsidRPr="00B55F8F">
              <w:rPr>
                <w:webHidden/>
              </w:rPr>
            </w:r>
            <w:r w:rsidRPr="00B55F8F">
              <w:rPr>
                <w:webHidden/>
              </w:rPr>
              <w:fldChar w:fldCharType="separate"/>
            </w:r>
            <w:r w:rsidRPr="00B55F8F">
              <w:rPr>
                <w:webHidden/>
              </w:rPr>
              <w:t>33</w:t>
            </w:r>
            <w:r w:rsidRPr="00B55F8F">
              <w:rPr>
                <w:webHidden/>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10" w:history="1">
            <w:r w:rsidRPr="00B55F8F">
              <w:rPr>
                <w:rStyle w:val="Hyperlink"/>
                <w:rFonts w:ascii="Times New Roman" w:hAnsi="Times New Roman" w:cs="Times New Roman"/>
                <w:noProof/>
                <w:sz w:val="28"/>
                <w:szCs w:val="28"/>
              </w:rPr>
              <w:t>3.1.1.</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Ảnh hưởng lên thể trọng chuột</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_Toc500154110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33</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11" w:history="1">
            <w:r w:rsidRPr="00B55F8F">
              <w:rPr>
                <w:rStyle w:val="Hyperlink"/>
                <w:rFonts w:ascii="Times New Roman" w:hAnsi="Times New Roman" w:cs="Times New Roman"/>
                <w:noProof/>
                <w:sz w:val="28"/>
                <w:szCs w:val="28"/>
              </w:rPr>
              <w:t>3.1.2.</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rPr>
              <w:t>Ảnh hưởng</w:t>
            </w:r>
            <w:r w:rsidRPr="00B55F8F">
              <w:rPr>
                <w:rStyle w:val="Hyperlink"/>
                <w:rFonts w:ascii="Times New Roman" w:hAnsi="Times New Roman" w:cs="Times New Roman"/>
                <w:noProof/>
                <w:sz w:val="28"/>
                <w:szCs w:val="28"/>
                <w:lang w:val="en-US"/>
              </w:rPr>
              <w:t xml:space="preserve"> lên trọng lượng các cơ quan sinh dục</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_Toc500154111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33</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13" w:history="1">
            <w:r w:rsidRPr="00B55F8F">
              <w:rPr>
                <w:rStyle w:val="Hyperlink"/>
                <w:rFonts w:ascii="Times New Roman" w:hAnsi="Times New Roman" w:cs="Times New Roman"/>
                <w:noProof/>
                <w:sz w:val="28"/>
                <w:szCs w:val="28"/>
              </w:rPr>
              <w:t>3.1.3.</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rPr>
              <w:t>Ảnh hưởng</w:t>
            </w:r>
            <w:r w:rsidRPr="00B55F8F">
              <w:rPr>
                <w:rStyle w:val="Hyperlink"/>
                <w:rFonts w:ascii="Times New Roman" w:hAnsi="Times New Roman" w:cs="Times New Roman"/>
                <w:noProof/>
                <w:sz w:val="28"/>
                <w:szCs w:val="28"/>
                <w:lang w:val="en-US"/>
              </w:rPr>
              <w:t xml:space="preserve"> lên nồng độ protein toàn phần trong huyết thanh</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_Toc500154113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34</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14" w:history="1">
            <w:r w:rsidRPr="00B55F8F">
              <w:rPr>
                <w:rStyle w:val="Hyperlink"/>
                <w:rFonts w:ascii="Times New Roman" w:hAnsi="Times New Roman" w:cs="Times New Roman"/>
                <w:noProof/>
                <w:sz w:val="28"/>
                <w:szCs w:val="28"/>
              </w:rPr>
              <w:t>3.1.4.</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Ảnh hưởng đến nồng độ TES trong huyết thanh</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_Toc500154114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35</w:t>
            </w:r>
            <w:r w:rsidRPr="00B55F8F">
              <w:rPr>
                <w:rFonts w:ascii="Times New Roman" w:hAnsi="Times New Roman" w:cs="Times New Roman"/>
                <w:noProof/>
                <w:webHidden/>
                <w:sz w:val="28"/>
                <w:szCs w:val="28"/>
              </w:rPr>
              <w:fldChar w:fldCharType="end"/>
            </w:r>
          </w:hyperlink>
        </w:p>
        <w:p w:rsidR="00B55F8F" w:rsidRPr="00B55F8F" w:rsidRDefault="00B55F8F">
          <w:pPr>
            <w:pStyle w:val="TOC2"/>
            <w:rPr>
              <w:rFonts w:eastAsiaTheme="minorEastAsia"/>
              <w:spacing w:val="0"/>
            </w:rPr>
          </w:pPr>
          <w:hyperlink w:anchor="_Toc500154115" w:history="1">
            <w:r w:rsidRPr="00B55F8F">
              <w:rPr>
                <w:rStyle w:val="Hyperlink"/>
              </w:rPr>
              <w:t>3.2.</w:t>
            </w:r>
            <w:r w:rsidRPr="00B55F8F">
              <w:rPr>
                <w:rFonts w:eastAsiaTheme="minorEastAsia"/>
                <w:spacing w:val="0"/>
              </w:rPr>
              <w:tab/>
            </w:r>
            <w:r w:rsidRPr="00B55F8F">
              <w:rPr>
                <w:rStyle w:val="Hyperlink"/>
              </w:rPr>
              <w:t>ĐÁNH GIÁ TÁC DỤNG KIỂU ANDROGEN CỦA SÂM CAU TRÊN MÔ HÌNH CHUỘT CỐNG TRẮNG ĐỰC NON THIẾN</w:t>
            </w:r>
            <w:r w:rsidRPr="00B55F8F">
              <w:rPr>
                <w:webHidden/>
              </w:rPr>
              <w:tab/>
            </w:r>
            <w:r w:rsidRPr="00B55F8F">
              <w:rPr>
                <w:webHidden/>
              </w:rPr>
              <w:fldChar w:fldCharType="begin"/>
            </w:r>
            <w:r w:rsidRPr="00B55F8F">
              <w:rPr>
                <w:webHidden/>
              </w:rPr>
              <w:instrText xml:space="preserve"> PAGEREF _Toc500154115 \h </w:instrText>
            </w:r>
            <w:r w:rsidRPr="00B55F8F">
              <w:rPr>
                <w:webHidden/>
              </w:rPr>
            </w:r>
            <w:r w:rsidRPr="00B55F8F">
              <w:rPr>
                <w:webHidden/>
              </w:rPr>
              <w:fldChar w:fldCharType="separate"/>
            </w:r>
            <w:r w:rsidRPr="00B55F8F">
              <w:rPr>
                <w:webHidden/>
              </w:rPr>
              <w:t>35</w:t>
            </w:r>
            <w:r w:rsidRPr="00B55F8F">
              <w:rPr>
                <w:webHidden/>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16" w:history="1">
            <w:r w:rsidRPr="00B55F8F">
              <w:rPr>
                <w:rStyle w:val="Hyperlink"/>
                <w:rFonts w:ascii="Times New Roman" w:hAnsi="Times New Roman" w:cs="Times New Roman"/>
                <w:noProof/>
                <w:sz w:val="28"/>
                <w:szCs w:val="28"/>
                <w:lang w:val="en-US"/>
              </w:rPr>
              <w:t>3.2.1.</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Ảnh hưởng lên thể trọng chuột</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_Toc500154116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35</w:t>
            </w:r>
            <w:r w:rsidRPr="00B55F8F">
              <w:rPr>
                <w:rFonts w:ascii="Times New Roman" w:hAnsi="Times New Roman" w:cs="Times New Roman"/>
                <w:noProof/>
                <w:webHidden/>
                <w:sz w:val="28"/>
                <w:szCs w:val="28"/>
              </w:rPr>
              <w:fldChar w:fldCharType="end"/>
            </w:r>
          </w:hyperlink>
        </w:p>
        <w:p w:rsidR="00B55F8F" w:rsidRPr="00B55F8F" w:rsidRDefault="00B55F8F" w:rsidP="00B55F8F">
          <w:pPr>
            <w:pStyle w:val="TOC3"/>
            <w:rPr>
              <w:rFonts w:ascii="Times New Roman" w:eastAsiaTheme="minorEastAsia" w:hAnsi="Times New Roman" w:cs="Times New Roman"/>
              <w:noProof/>
              <w:sz w:val="28"/>
              <w:szCs w:val="28"/>
              <w:lang w:val="en-US"/>
            </w:rPr>
          </w:pPr>
          <w:hyperlink w:anchor="_Toc500154117" w:history="1">
            <w:r w:rsidRPr="00B55F8F">
              <w:rPr>
                <w:rStyle w:val="Hyperlink"/>
                <w:rFonts w:ascii="Times New Roman" w:hAnsi="Times New Roman" w:cs="Times New Roman"/>
                <w:noProof/>
                <w:sz w:val="28"/>
                <w:szCs w:val="28"/>
                <w:lang w:val="en-US"/>
              </w:rPr>
              <w:t>3.2.2.</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rPr>
              <w:t>Ảnh hưởng</w:t>
            </w:r>
            <w:r w:rsidRPr="00B55F8F">
              <w:rPr>
                <w:rStyle w:val="Hyperlink"/>
                <w:rFonts w:ascii="Times New Roman" w:hAnsi="Times New Roman" w:cs="Times New Roman"/>
                <w:noProof/>
                <w:sz w:val="28"/>
                <w:szCs w:val="28"/>
                <w:lang w:val="en-US"/>
              </w:rPr>
              <w:t xml:space="preserve"> lên trọng lượng các cơ quan sinh dục</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_Toc500154117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36</w:t>
            </w:r>
            <w:r w:rsidRPr="00B55F8F">
              <w:rPr>
                <w:rFonts w:ascii="Times New Roman" w:hAnsi="Times New Roman" w:cs="Times New Roman"/>
                <w:noProof/>
                <w:webHidden/>
                <w:sz w:val="28"/>
                <w:szCs w:val="28"/>
              </w:rPr>
              <w:fldChar w:fldCharType="end"/>
            </w:r>
          </w:hyperlink>
          <w:hyperlink w:anchor="_Toc500154118" w:history="1"/>
        </w:p>
        <w:p w:rsidR="00B55F8F" w:rsidRPr="00B55F8F" w:rsidRDefault="00B55F8F">
          <w:pPr>
            <w:pStyle w:val="TOC3"/>
            <w:rPr>
              <w:rFonts w:ascii="Times New Roman" w:eastAsiaTheme="minorEastAsia" w:hAnsi="Times New Roman" w:cs="Times New Roman"/>
              <w:noProof/>
              <w:sz w:val="28"/>
              <w:szCs w:val="28"/>
              <w:lang w:val="en-US"/>
            </w:rPr>
          </w:pPr>
          <w:hyperlink w:anchor="_Toc500154119" w:history="1">
            <w:r w:rsidRPr="00B55F8F">
              <w:rPr>
                <w:rStyle w:val="Hyperlink"/>
                <w:rFonts w:ascii="Times New Roman" w:hAnsi="Times New Roman" w:cs="Times New Roman"/>
                <w:noProof/>
                <w:sz w:val="28"/>
                <w:szCs w:val="28"/>
                <w:lang w:val="en-US"/>
              </w:rPr>
              <w:t>3.2.3.</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rPr>
              <w:t>Ảnh hưởng</w:t>
            </w:r>
            <w:r w:rsidRPr="00B55F8F">
              <w:rPr>
                <w:rStyle w:val="Hyperlink"/>
                <w:rFonts w:ascii="Times New Roman" w:hAnsi="Times New Roman" w:cs="Times New Roman"/>
                <w:noProof/>
                <w:sz w:val="28"/>
                <w:szCs w:val="28"/>
                <w:lang w:val="en-US"/>
              </w:rPr>
              <w:t xml:space="preserve"> lên nồng độ protein toàn phần trong huyết thanh</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_Toc500154119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37</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20" w:history="1">
            <w:r w:rsidRPr="00B55F8F">
              <w:rPr>
                <w:rStyle w:val="Hyperlink"/>
                <w:rFonts w:ascii="Times New Roman" w:hAnsi="Times New Roman" w:cs="Times New Roman"/>
                <w:noProof/>
                <w:sz w:val="28"/>
                <w:szCs w:val="28"/>
                <w:lang w:val="en-US"/>
              </w:rPr>
              <w:t>3.2.4.</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Ảnh hưởng đến nồng độ TES trong huyết thanh</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_Toc500154120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38</w:t>
            </w:r>
            <w:r w:rsidRPr="00B55F8F">
              <w:rPr>
                <w:rFonts w:ascii="Times New Roman" w:hAnsi="Times New Roman" w:cs="Times New Roman"/>
                <w:noProof/>
                <w:webHidden/>
                <w:sz w:val="28"/>
                <w:szCs w:val="28"/>
              </w:rPr>
              <w:fldChar w:fldCharType="end"/>
            </w:r>
          </w:hyperlink>
        </w:p>
        <w:p w:rsidR="00B55F8F" w:rsidRPr="00B55F8F" w:rsidRDefault="00B55F8F">
          <w:pPr>
            <w:pStyle w:val="TOC2"/>
            <w:rPr>
              <w:rFonts w:eastAsiaTheme="minorEastAsia"/>
              <w:spacing w:val="0"/>
            </w:rPr>
          </w:pPr>
          <w:hyperlink w:anchor="_Toc500154121" w:history="1">
            <w:r w:rsidRPr="00B55F8F">
              <w:rPr>
                <w:rStyle w:val="Hyperlink"/>
              </w:rPr>
              <w:t>3.3.</w:t>
            </w:r>
            <w:r w:rsidRPr="00B55F8F">
              <w:rPr>
                <w:rFonts w:eastAsiaTheme="minorEastAsia"/>
                <w:spacing w:val="0"/>
              </w:rPr>
              <w:tab/>
            </w:r>
            <w:r w:rsidRPr="00B55F8F">
              <w:rPr>
                <w:rStyle w:val="Hyperlink"/>
              </w:rPr>
              <w:t>ĐÁNH GIÁ ĐỘC TÍNH BÁN TRƯỜNG DIỄN CỦA SÂM CAU</w:t>
            </w:r>
            <w:r w:rsidRPr="00B55F8F">
              <w:rPr>
                <w:webHidden/>
              </w:rPr>
              <w:tab/>
            </w:r>
            <w:r w:rsidRPr="00B55F8F">
              <w:rPr>
                <w:webHidden/>
              </w:rPr>
              <w:fldChar w:fldCharType="begin"/>
            </w:r>
            <w:r w:rsidRPr="00B55F8F">
              <w:rPr>
                <w:webHidden/>
              </w:rPr>
              <w:instrText xml:space="preserve"> PAGEREF _Toc500154121 \h </w:instrText>
            </w:r>
            <w:r w:rsidRPr="00B55F8F">
              <w:rPr>
                <w:webHidden/>
              </w:rPr>
            </w:r>
            <w:r w:rsidRPr="00B55F8F">
              <w:rPr>
                <w:webHidden/>
              </w:rPr>
              <w:fldChar w:fldCharType="separate"/>
            </w:r>
            <w:r w:rsidRPr="00B55F8F">
              <w:rPr>
                <w:webHidden/>
              </w:rPr>
              <w:t>38</w:t>
            </w:r>
            <w:r w:rsidRPr="00B55F8F">
              <w:rPr>
                <w:webHidden/>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22" w:history="1">
            <w:r w:rsidRPr="00B55F8F">
              <w:rPr>
                <w:rStyle w:val="Hyperlink"/>
                <w:rFonts w:ascii="Times New Roman" w:hAnsi="Times New Roman" w:cs="Times New Roman"/>
                <w:noProof/>
                <w:sz w:val="28"/>
                <w:szCs w:val="28"/>
                <w:lang w:val="en-US"/>
              </w:rPr>
              <w:t>3.3.1.</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Tình trạng chung của thỏ</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_Toc500154122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38</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23" w:history="1">
            <w:r w:rsidRPr="00B55F8F">
              <w:rPr>
                <w:rStyle w:val="Hyperlink"/>
                <w:rFonts w:ascii="Times New Roman" w:hAnsi="Times New Roman" w:cs="Times New Roman"/>
                <w:noProof/>
                <w:sz w:val="28"/>
                <w:szCs w:val="28"/>
                <w:lang w:val="en-US"/>
              </w:rPr>
              <w:t>3.3.2.</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Sự thay đổi trọng lượng thỏ</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_Toc500154123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38</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24" w:history="1">
            <w:r w:rsidRPr="00B55F8F">
              <w:rPr>
                <w:rStyle w:val="Hyperlink"/>
                <w:rFonts w:ascii="Times New Roman" w:hAnsi="Times New Roman" w:cs="Times New Roman"/>
                <w:noProof/>
                <w:sz w:val="28"/>
                <w:szCs w:val="28"/>
                <w:lang w:val="en-US"/>
              </w:rPr>
              <w:t>3.3.3.</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Ảnh hưởng lên chức năng tạo máu</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_Toc500154124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39</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25" w:history="1">
            <w:r w:rsidRPr="00B55F8F">
              <w:rPr>
                <w:rStyle w:val="Hyperlink"/>
                <w:rFonts w:ascii="Times New Roman" w:hAnsi="Times New Roman" w:cs="Times New Roman"/>
                <w:noProof/>
                <w:sz w:val="28"/>
                <w:szCs w:val="28"/>
                <w:lang w:val="en-US"/>
              </w:rPr>
              <w:t>3.3.4.</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Ảnh hưởng đến chức năng gan và sự toàn vẹn tế bào gan</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_Toc500154125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40</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27" w:history="1">
            <w:r w:rsidRPr="00B55F8F">
              <w:rPr>
                <w:rStyle w:val="Hyperlink"/>
                <w:rFonts w:ascii="Times New Roman" w:hAnsi="Times New Roman" w:cs="Times New Roman"/>
                <w:noProof/>
                <w:sz w:val="28"/>
                <w:szCs w:val="28"/>
                <w:lang w:val="en-US"/>
              </w:rPr>
              <w:t>3.3.5.</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Ảnh hưởng đến chức năng thận</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_Toc500154127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41</w:t>
            </w:r>
            <w:r w:rsidRPr="00B55F8F">
              <w:rPr>
                <w:rFonts w:ascii="Times New Roman" w:hAnsi="Times New Roman" w:cs="Times New Roman"/>
                <w:noProof/>
                <w:webHidden/>
                <w:sz w:val="28"/>
                <w:szCs w:val="28"/>
              </w:rPr>
              <w:fldChar w:fldCharType="end"/>
            </w:r>
          </w:hyperlink>
        </w:p>
        <w:p w:rsidR="00B55F8F" w:rsidRPr="00B55F8F" w:rsidRDefault="00B55F8F" w:rsidP="00B55F8F">
          <w:pPr>
            <w:pStyle w:val="TOC3"/>
            <w:rPr>
              <w:rFonts w:ascii="Times New Roman" w:eastAsiaTheme="minorEastAsia" w:hAnsi="Times New Roman" w:cs="Times New Roman"/>
              <w:noProof/>
              <w:sz w:val="28"/>
              <w:szCs w:val="28"/>
              <w:lang w:val="en-US"/>
            </w:rPr>
          </w:pPr>
          <w:hyperlink w:anchor="_Toc500154128" w:history="1">
            <w:r w:rsidRPr="00B55F8F">
              <w:rPr>
                <w:rStyle w:val="Hyperlink"/>
                <w:rFonts w:ascii="Times New Roman" w:hAnsi="Times New Roman" w:cs="Times New Roman"/>
                <w:noProof/>
                <w:sz w:val="28"/>
                <w:szCs w:val="28"/>
                <w:lang w:val="en-US"/>
              </w:rPr>
              <w:t>3.3.6.</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Ảnh hưởng lên hình thái và cấu trúc vi thể gan thận</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_Toc500154128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42</w:t>
            </w:r>
            <w:r w:rsidRPr="00B55F8F">
              <w:rPr>
                <w:rFonts w:ascii="Times New Roman" w:hAnsi="Times New Roman" w:cs="Times New Roman"/>
                <w:noProof/>
                <w:webHidden/>
                <w:sz w:val="28"/>
                <w:szCs w:val="28"/>
              </w:rPr>
              <w:fldChar w:fldCharType="end"/>
            </w:r>
          </w:hyperlink>
          <w:hyperlink w:anchor="_Toc500154129" w:history="1"/>
        </w:p>
        <w:p w:rsidR="00B55F8F" w:rsidRPr="00B55F8F" w:rsidRDefault="00B55F8F">
          <w:pPr>
            <w:pStyle w:val="TOC1"/>
            <w:rPr>
              <w:rFonts w:eastAsiaTheme="minorEastAsia"/>
              <w:lang w:val="en-US" w:bidi="ar-SA"/>
            </w:rPr>
          </w:pPr>
          <w:hyperlink w:anchor="_Toc500154130" w:history="1">
            <w:r>
              <w:rPr>
                <w:rStyle w:val="Hyperlink"/>
              </w:rPr>
              <w:t>CHƯƠNG 4</w:t>
            </w:r>
            <w:r w:rsidRPr="00B55F8F">
              <w:rPr>
                <w:rStyle w:val="Hyperlink"/>
              </w:rPr>
              <w:t xml:space="preserve">  BÀN LUẬN</w:t>
            </w:r>
            <w:r w:rsidRPr="00B55F8F">
              <w:rPr>
                <w:webHidden/>
              </w:rPr>
              <w:tab/>
            </w:r>
            <w:r w:rsidRPr="00B55F8F">
              <w:rPr>
                <w:webHidden/>
              </w:rPr>
              <w:fldChar w:fldCharType="begin"/>
            </w:r>
            <w:r w:rsidRPr="00B55F8F">
              <w:rPr>
                <w:webHidden/>
              </w:rPr>
              <w:instrText xml:space="preserve"> PAGEREF _Toc500154130 \h </w:instrText>
            </w:r>
            <w:r w:rsidRPr="00B55F8F">
              <w:rPr>
                <w:webHidden/>
              </w:rPr>
            </w:r>
            <w:r w:rsidRPr="00B55F8F">
              <w:rPr>
                <w:webHidden/>
              </w:rPr>
              <w:fldChar w:fldCharType="separate"/>
            </w:r>
            <w:r w:rsidRPr="00B55F8F">
              <w:rPr>
                <w:webHidden/>
              </w:rPr>
              <w:t>47</w:t>
            </w:r>
            <w:r w:rsidRPr="00B55F8F">
              <w:rPr>
                <w:webHidden/>
              </w:rPr>
              <w:fldChar w:fldCharType="end"/>
            </w:r>
          </w:hyperlink>
        </w:p>
        <w:p w:rsidR="00B55F8F" w:rsidRPr="00B55F8F" w:rsidRDefault="00B55F8F">
          <w:pPr>
            <w:pStyle w:val="TOC2"/>
            <w:rPr>
              <w:rFonts w:eastAsiaTheme="minorEastAsia"/>
              <w:spacing w:val="0"/>
            </w:rPr>
          </w:pPr>
          <w:hyperlink w:anchor="_Toc500154132" w:history="1">
            <w:r w:rsidRPr="00B55F8F">
              <w:rPr>
                <w:rStyle w:val="Hyperlink"/>
              </w:rPr>
              <w:t>4.1.</w:t>
            </w:r>
            <w:r w:rsidRPr="00B55F8F">
              <w:rPr>
                <w:rFonts w:eastAsiaTheme="minorEastAsia"/>
                <w:spacing w:val="0"/>
              </w:rPr>
              <w:tab/>
            </w:r>
            <w:r w:rsidRPr="00B55F8F">
              <w:rPr>
                <w:rStyle w:val="Hyperlink"/>
              </w:rPr>
              <w:t>VỀ CHẤT LIỆU, ĐỐI TƯỢNG VÀ PHƯƠNG PHÁP NGHIÊN CỨU</w:t>
            </w:r>
            <w:r w:rsidRPr="00B55F8F">
              <w:rPr>
                <w:webHidden/>
              </w:rPr>
              <w:tab/>
            </w:r>
            <w:r w:rsidRPr="00B55F8F">
              <w:rPr>
                <w:webHidden/>
              </w:rPr>
              <w:fldChar w:fldCharType="begin"/>
            </w:r>
            <w:r w:rsidRPr="00B55F8F">
              <w:rPr>
                <w:webHidden/>
              </w:rPr>
              <w:instrText xml:space="preserve"> PAGEREF _Toc500154132 \h </w:instrText>
            </w:r>
            <w:r w:rsidRPr="00B55F8F">
              <w:rPr>
                <w:webHidden/>
              </w:rPr>
            </w:r>
            <w:r w:rsidRPr="00B55F8F">
              <w:rPr>
                <w:webHidden/>
              </w:rPr>
              <w:fldChar w:fldCharType="separate"/>
            </w:r>
            <w:r w:rsidRPr="00B55F8F">
              <w:rPr>
                <w:webHidden/>
              </w:rPr>
              <w:t>47</w:t>
            </w:r>
            <w:r w:rsidRPr="00B55F8F">
              <w:rPr>
                <w:webHidden/>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33" w:history="1">
            <w:r w:rsidRPr="00B55F8F">
              <w:rPr>
                <w:rStyle w:val="Hyperlink"/>
                <w:rFonts w:ascii="Times New Roman" w:hAnsi="Times New Roman" w:cs="Times New Roman"/>
                <w:noProof/>
                <w:sz w:val="28"/>
                <w:szCs w:val="28"/>
                <w:lang w:val="en-US"/>
              </w:rPr>
              <w:t>4.1.1.</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Về chất liệu nghiên cứu</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_Toc500154133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47</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34" w:history="1">
            <w:r w:rsidRPr="00B55F8F">
              <w:rPr>
                <w:rStyle w:val="Hyperlink"/>
                <w:rFonts w:ascii="Times New Roman" w:hAnsi="Times New Roman" w:cs="Times New Roman"/>
                <w:noProof/>
                <w:sz w:val="28"/>
                <w:szCs w:val="28"/>
                <w:lang w:val="en-US"/>
              </w:rPr>
              <w:t>4.1.2.</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Về đối tượng nghiên cứu</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_Toc500154134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49</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35" w:history="1">
            <w:r w:rsidRPr="00B55F8F">
              <w:rPr>
                <w:rStyle w:val="Hyperlink"/>
                <w:rFonts w:ascii="Times New Roman" w:hAnsi="Times New Roman" w:cs="Times New Roman"/>
                <w:noProof/>
                <w:sz w:val="28"/>
                <w:szCs w:val="28"/>
                <w:lang w:val="en-US"/>
              </w:rPr>
              <w:t>4.1.3.</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Về phương pháp nghiên cứu</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_Toc500154135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50</w:t>
            </w:r>
            <w:r w:rsidRPr="00B55F8F">
              <w:rPr>
                <w:rFonts w:ascii="Times New Roman" w:hAnsi="Times New Roman" w:cs="Times New Roman"/>
                <w:noProof/>
                <w:webHidden/>
                <w:sz w:val="28"/>
                <w:szCs w:val="28"/>
              </w:rPr>
              <w:fldChar w:fldCharType="end"/>
            </w:r>
          </w:hyperlink>
        </w:p>
        <w:p w:rsidR="00B55F8F" w:rsidRPr="00B55F8F" w:rsidRDefault="00B55F8F">
          <w:pPr>
            <w:pStyle w:val="TOC2"/>
            <w:rPr>
              <w:rFonts w:eastAsiaTheme="minorEastAsia"/>
              <w:spacing w:val="0"/>
            </w:rPr>
          </w:pPr>
          <w:hyperlink w:anchor="_Toc500154136" w:history="1">
            <w:r w:rsidRPr="00B55F8F">
              <w:rPr>
                <w:rStyle w:val="Hyperlink"/>
              </w:rPr>
              <w:t>4.2.</w:t>
            </w:r>
            <w:r w:rsidRPr="00B55F8F">
              <w:rPr>
                <w:rFonts w:eastAsiaTheme="minorEastAsia"/>
                <w:spacing w:val="0"/>
              </w:rPr>
              <w:tab/>
            </w:r>
            <w:r w:rsidRPr="00B55F8F">
              <w:rPr>
                <w:rStyle w:val="Hyperlink"/>
              </w:rPr>
              <w:t>VỀ KẾT QUẢ TÁC DỤNG KIỂU ANDROGEN CỦA SÂM CAU</w:t>
            </w:r>
            <w:r w:rsidRPr="00B55F8F">
              <w:rPr>
                <w:webHidden/>
              </w:rPr>
              <w:tab/>
            </w:r>
            <w:r w:rsidRPr="00B55F8F">
              <w:rPr>
                <w:webHidden/>
              </w:rPr>
              <w:fldChar w:fldCharType="begin"/>
            </w:r>
            <w:r w:rsidRPr="00B55F8F">
              <w:rPr>
                <w:webHidden/>
              </w:rPr>
              <w:instrText xml:space="preserve"> PAGEREF _Toc500154136 \h </w:instrText>
            </w:r>
            <w:r w:rsidRPr="00B55F8F">
              <w:rPr>
                <w:webHidden/>
              </w:rPr>
            </w:r>
            <w:r w:rsidRPr="00B55F8F">
              <w:rPr>
                <w:webHidden/>
              </w:rPr>
              <w:fldChar w:fldCharType="separate"/>
            </w:r>
            <w:r w:rsidRPr="00B55F8F">
              <w:rPr>
                <w:webHidden/>
              </w:rPr>
              <w:t>52</w:t>
            </w:r>
            <w:r w:rsidRPr="00B55F8F">
              <w:rPr>
                <w:webHidden/>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37" w:history="1">
            <w:r w:rsidRPr="00B55F8F">
              <w:rPr>
                <w:rStyle w:val="Hyperlink"/>
                <w:rFonts w:ascii="Times New Roman" w:hAnsi="Times New Roman" w:cs="Times New Roman"/>
                <w:noProof/>
                <w:sz w:val="28"/>
                <w:szCs w:val="28"/>
                <w:lang w:val="en-US"/>
              </w:rPr>
              <w:t>4.2.1.</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Trọng lượng chuột</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_Toc500154137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53</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38" w:history="1">
            <w:r w:rsidRPr="00B55F8F">
              <w:rPr>
                <w:rStyle w:val="Hyperlink"/>
                <w:rFonts w:ascii="Times New Roman" w:hAnsi="Times New Roman" w:cs="Times New Roman"/>
                <w:noProof/>
                <w:sz w:val="28"/>
                <w:szCs w:val="28"/>
              </w:rPr>
              <w:t>4.2.2.</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rPr>
              <w:t>Trọng lượng tinh hoàn</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_Toc500154138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53</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39" w:history="1">
            <w:r w:rsidRPr="00B55F8F">
              <w:rPr>
                <w:rStyle w:val="Hyperlink"/>
                <w:rFonts w:ascii="Times New Roman" w:hAnsi="Times New Roman" w:cs="Times New Roman"/>
                <w:noProof/>
                <w:sz w:val="28"/>
                <w:szCs w:val="28"/>
                <w:lang w:val="en-US"/>
              </w:rPr>
              <w:t>4.2.3.</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Trọng lượng túi tinh</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_Toc500154139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55</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40" w:history="1">
            <w:r w:rsidRPr="00B55F8F">
              <w:rPr>
                <w:rStyle w:val="Hyperlink"/>
                <w:rFonts w:ascii="Times New Roman" w:hAnsi="Times New Roman" w:cs="Times New Roman"/>
                <w:noProof/>
                <w:sz w:val="28"/>
                <w:szCs w:val="28"/>
                <w:lang w:val="en-US"/>
              </w:rPr>
              <w:t>4.2.4.</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Trọng lượng tuyến tiền liệt</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_Toc500154140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56</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41" w:history="1">
            <w:r w:rsidRPr="00B55F8F">
              <w:rPr>
                <w:rStyle w:val="Hyperlink"/>
                <w:rFonts w:ascii="Times New Roman" w:hAnsi="Times New Roman" w:cs="Times New Roman"/>
                <w:noProof/>
                <w:sz w:val="28"/>
                <w:szCs w:val="28"/>
                <w:lang w:val="en-US"/>
              </w:rPr>
              <w:t>4.2.5.</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Trọng lượng cơ nâng hậu môn</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_Toc500154141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57</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42" w:history="1">
            <w:r w:rsidRPr="00B55F8F">
              <w:rPr>
                <w:rStyle w:val="Hyperlink"/>
                <w:rFonts w:ascii="Times New Roman" w:hAnsi="Times New Roman" w:cs="Times New Roman"/>
                <w:noProof/>
                <w:sz w:val="28"/>
                <w:szCs w:val="28"/>
                <w:lang w:val="en-US"/>
              </w:rPr>
              <w:t>4.2.6.</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Nồng độ testosterone toàn phần trong huyết thanh</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_Toc500154142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58</w:t>
            </w:r>
            <w:r w:rsidRPr="00B55F8F">
              <w:rPr>
                <w:rFonts w:ascii="Times New Roman" w:hAnsi="Times New Roman" w:cs="Times New Roman"/>
                <w:noProof/>
                <w:webHidden/>
                <w:sz w:val="28"/>
                <w:szCs w:val="28"/>
              </w:rPr>
              <w:fldChar w:fldCharType="end"/>
            </w:r>
          </w:hyperlink>
        </w:p>
        <w:p w:rsidR="00B55F8F" w:rsidRPr="00B55F8F" w:rsidRDefault="00B55F8F">
          <w:pPr>
            <w:pStyle w:val="TOC3"/>
            <w:rPr>
              <w:rFonts w:ascii="Times New Roman" w:eastAsiaTheme="minorEastAsia" w:hAnsi="Times New Roman" w:cs="Times New Roman"/>
              <w:noProof/>
              <w:sz w:val="28"/>
              <w:szCs w:val="28"/>
              <w:lang w:val="en-US"/>
            </w:rPr>
          </w:pPr>
          <w:hyperlink w:anchor="_Toc500154143" w:history="1">
            <w:r w:rsidRPr="00B55F8F">
              <w:rPr>
                <w:rStyle w:val="Hyperlink"/>
                <w:rFonts w:ascii="Times New Roman" w:hAnsi="Times New Roman" w:cs="Times New Roman"/>
                <w:noProof/>
                <w:sz w:val="28"/>
                <w:szCs w:val="28"/>
                <w:lang w:val="en-US"/>
              </w:rPr>
              <w:t>4.2.7.</w:t>
            </w:r>
            <w:r w:rsidRPr="00B55F8F">
              <w:rPr>
                <w:rFonts w:ascii="Times New Roman" w:eastAsiaTheme="minorEastAsia" w:hAnsi="Times New Roman" w:cs="Times New Roman"/>
                <w:noProof/>
                <w:sz w:val="28"/>
                <w:szCs w:val="28"/>
                <w:lang w:val="en-US"/>
              </w:rPr>
              <w:tab/>
            </w:r>
            <w:r w:rsidRPr="00B55F8F">
              <w:rPr>
                <w:rStyle w:val="Hyperlink"/>
                <w:rFonts w:ascii="Times New Roman" w:hAnsi="Times New Roman" w:cs="Times New Roman"/>
                <w:noProof/>
                <w:sz w:val="28"/>
                <w:szCs w:val="28"/>
                <w:lang w:val="en-US"/>
              </w:rPr>
              <w:t>Nồng độ protein toàn phần trong huyết thanh</w:t>
            </w:r>
            <w:r w:rsidRPr="00B55F8F">
              <w:rPr>
                <w:rFonts w:ascii="Times New Roman" w:hAnsi="Times New Roman" w:cs="Times New Roman"/>
                <w:noProof/>
                <w:webHidden/>
                <w:sz w:val="28"/>
                <w:szCs w:val="28"/>
              </w:rPr>
              <w:tab/>
            </w:r>
            <w:r w:rsidRPr="00B55F8F">
              <w:rPr>
                <w:rFonts w:ascii="Times New Roman" w:hAnsi="Times New Roman" w:cs="Times New Roman"/>
                <w:noProof/>
                <w:webHidden/>
                <w:sz w:val="28"/>
                <w:szCs w:val="28"/>
              </w:rPr>
              <w:fldChar w:fldCharType="begin"/>
            </w:r>
            <w:r w:rsidRPr="00B55F8F">
              <w:rPr>
                <w:rFonts w:ascii="Times New Roman" w:hAnsi="Times New Roman" w:cs="Times New Roman"/>
                <w:noProof/>
                <w:webHidden/>
                <w:sz w:val="28"/>
                <w:szCs w:val="28"/>
              </w:rPr>
              <w:instrText xml:space="preserve"> PAGEREF _Toc500154143 \h </w:instrText>
            </w:r>
            <w:r w:rsidRPr="00B55F8F">
              <w:rPr>
                <w:rFonts w:ascii="Times New Roman" w:hAnsi="Times New Roman" w:cs="Times New Roman"/>
                <w:noProof/>
                <w:webHidden/>
                <w:sz w:val="28"/>
                <w:szCs w:val="28"/>
              </w:rPr>
            </w:r>
            <w:r w:rsidRPr="00B55F8F">
              <w:rPr>
                <w:rFonts w:ascii="Times New Roman" w:hAnsi="Times New Roman" w:cs="Times New Roman"/>
                <w:noProof/>
                <w:webHidden/>
                <w:sz w:val="28"/>
                <w:szCs w:val="28"/>
              </w:rPr>
              <w:fldChar w:fldCharType="separate"/>
            </w:r>
            <w:r w:rsidRPr="00B55F8F">
              <w:rPr>
                <w:rFonts w:ascii="Times New Roman" w:hAnsi="Times New Roman" w:cs="Times New Roman"/>
                <w:noProof/>
                <w:webHidden/>
                <w:sz w:val="28"/>
                <w:szCs w:val="28"/>
              </w:rPr>
              <w:t>64</w:t>
            </w:r>
            <w:r w:rsidRPr="00B55F8F">
              <w:rPr>
                <w:rFonts w:ascii="Times New Roman" w:hAnsi="Times New Roman" w:cs="Times New Roman"/>
                <w:noProof/>
                <w:webHidden/>
                <w:sz w:val="28"/>
                <w:szCs w:val="28"/>
              </w:rPr>
              <w:fldChar w:fldCharType="end"/>
            </w:r>
          </w:hyperlink>
        </w:p>
        <w:p w:rsidR="00B55F8F" w:rsidRPr="00B55F8F" w:rsidRDefault="00B55F8F">
          <w:pPr>
            <w:pStyle w:val="TOC2"/>
            <w:rPr>
              <w:rFonts w:eastAsiaTheme="minorEastAsia"/>
              <w:spacing w:val="0"/>
            </w:rPr>
          </w:pPr>
          <w:hyperlink w:anchor="_Toc500154144" w:history="1">
            <w:r w:rsidRPr="00B55F8F">
              <w:rPr>
                <w:rStyle w:val="Hyperlink"/>
              </w:rPr>
              <w:t>4.3.</w:t>
            </w:r>
            <w:r w:rsidRPr="00B55F8F">
              <w:rPr>
                <w:rFonts w:eastAsiaTheme="minorEastAsia"/>
                <w:spacing w:val="0"/>
              </w:rPr>
              <w:tab/>
            </w:r>
            <w:r w:rsidRPr="00B55F8F">
              <w:rPr>
                <w:rStyle w:val="Hyperlink"/>
              </w:rPr>
              <w:t>VỀ ĐỘC TÍNH BÁN TRƯỜNG DIỄN CỦA SÂM CAU</w:t>
            </w:r>
            <w:r w:rsidRPr="00B55F8F">
              <w:rPr>
                <w:webHidden/>
              </w:rPr>
              <w:tab/>
            </w:r>
            <w:r w:rsidRPr="00B55F8F">
              <w:rPr>
                <w:webHidden/>
              </w:rPr>
              <w:fldChar w:fldCharType="begin"/>
            </w:r>
            <w:r w:rsidRPr="00B55F8F">
              <w:rPr>
                <w:webHidden/>
              </w:rPr>
              <w:instrText xml:space="preserve"> PAGEREF _Toc500154144 \h </w:instrText>
            </w:r>
            <w:r w:rsidRPr="00B55F8F">
              <w:rPr>
                <w:webHidden/>
              </w:rPr>
            </w:r>
            <w:r w:rsidRPr="00B55F8F">
              <w:rPr>
                <w:webHidden/>
              </w:rPr>
              <w:fldChar w:fldCharType="separate"/>
            </w:r>
            <w:r w:rsidRPr="00B55F8F">
              <w:rPr>
                <w:webHidden/>
              </w:rPr>
              <w:t>65</w:t>
            </w:r>
            <w:r w:rsidRPr="00B55F8F">
              <w:rPr>
                <w:webHidden/>
              </w:rPr>
              <w:fldChar w:fldCharType="end"/>
            </w:r>
          </w:hyperlink>
        </w:p>
        <w:p w:rsidR="00B55F8F" w:rsidRPr="00B55F8F" w:rsidRDefault="00B55F8F">
          <w:pPr>
            <w:pStyle w:val="TOC1"/>
            <w:rPr>
              <w:rFonts w:eastAsiaTheme="minorEastAsia"/>
              <w:lang w:val="en-US" w:bidi="ar-SA"/>
            </w:rPr>
          </w:pPr>
          <w:hyperlink w:anchor="_Toc500154145" w:history="1">
            <w:r w:rsidRPr="00B55F8F">
              <w:rPr>
                <w:rStyle w:val="Hyperlink"/>
              </w:rPr>
              <w:t>KẾT LUẬN</w:t>
            </w:r>
            <w:r w:rsidRPr="00B55F8F">
              <w:rPr>
                <w:webHidden/>
              </w:rPr>
              <w:tab/>
            </w:r>
            <w:r w:rsidRPr="00B55F8F">
              <w:rPr>
                <w:webHidden/>
              </w:rPr>
              <w:fldChar w:fldCharType="begin"/>
            </w:r>
            <w:r w:rsidRPr="00B55F8F">
              <w:rPr>
                <w:webHidden/>
              </w:rPr>
              <w:instrText xml:space="preserve"> PAGEREF _Toc500154145 \h </w:instrText>
            </w:r>
            <w:r w:rsidRPr="00B55F8F">
              <w:rPr>
                <w:webHidden/>
              </w:rPr>
            </w:r>
            <w:r w:rsidRPr="00B55F8F">
              <w:rPr>
                <w:webHidden/>
              </w:rPr>
              <w:fldChar w:fldCharType="separate"/>
            </w:r>
            <w:r w:rsidRPr="00B55F8F">
              <w:rPr>
                <w:webHidden/>
              </w:rPr>
              <w:t>69</w:t>
            </w:r>
            <w:r w:rsidRPr="00B55F8F">
              <w:rPr>
                <w:webHidden/>
              </w:rPr>
              <w:fldChar w:fldCharType="end"/>
            </w:r>
          </w:hyperlink>
        </w:p>
        <w:p w:rsidR="00B55F8F" w:rsidRPr="00B55F8F" w:rsidRDefault="00B55F8F">
          <w:pPr>
            <w:pStyle w:val="TOC1"/>
            <w:rPr>
              <w:rFonts w:eastAsiaTheme="minorEastAsia"/>
              <w:lang w:val="en-US" w:bidi="ar-SA"/>
            </w:rPr>
          </w:pPr>
          <w:hyperlink w:anchor="_Toc500154146" w:history="1">
            <w:r w:rsidRPr="00B55F8F">
              <w:rPr>
                <w:rStyle w:val="Hyperlink"/>
              </w:rPr>
              <w:t>KIẾN NGHỊ</w:t>
            </w:r>
            <w:r w:rsidRPr="00B55F8F">
              <w:rPr>
                <w:webHidden/>
              </w:rPr>
              <w:tab/>
            </w:r>
            <w:r w:rsidRPr="00B55F8F">
              <w:rPr>
                <w:webHidden/>
              </w:rPr>
              <w:fldChar w:fldCharType="begin"/>
            </w:r>
            <w:r w:rsidRPr="00B55F8F">
              <w:rPr>
                <w:webHidden/>
              </w:rPr>
              <w:instrText xml:space="preserve"> PAGEREF _Toc500154146 \h </w:instrText>
            </w:r>
            <w:r w:rsidRPr="00B55F8F">
              <w:rPr>
                <w:webHidden/>
              </w:rPr>
            </w:r>
            <w:r w:rsidRPr="00B55F8F">
              <w:rPr>
                <w:webHidden/>
              </w:rPr>
              <w:fldChar w:fldCharType="separate"/>
            </w:r>
            <w:r w:rsidRPr="00B55F8F">
              <w:rPr>
                <w:webHidden/>
              </w:rPr>
              <w:t>70</w:t>
            </w:r>
            <w:r w:rsidRPr="00B55F8F">
              <w:rPr>
                <w:webHidden/>
              </w:rPr>
              <w:fldChar w:fldCharType="end"/>
            </w:r>
          </w:hyperlink>
        </w:p>
        <w:p w:rsidR="00B55F8F" w:rsidRPr="00B55F8F" w:rsidRDefault="00B55F8F">
          <w:pPr>
            <w:pStyle w:val="TOC1"/>
            <w:rPr>
              <w:rFonts w:eastAsiaTheme="minorEastAsia"/>
              <w:lang w:val="en-US" w:bidi="ar-SA"/>
            </w:rPr>
          </w:pPr>
          <w:hyperlink w:anchor="_Toc500154150" w:history="1">
            <w:r w:rsidRPr="00B55F8F">
              <w:rPr>
                <w:rStyle w:val="Hyperlink"/>
              </w:rPr>
              <w:t>TÀI LIỆU THAM KHẢO</w:t>
            </w:r>
            <w:r w:rsidRPr="00B55F8F">
              <w:rPr>
                <w:webHidden/>
              </w:rPr>
              <w:tab/>
            </w:r>
            <w:r w:rsidRPr="00B55F8F">
              <w:rPr>
                <w:webHidden/>
              </w:rPr>
              <w:fldChar w:fldCharType="begin"/>
            </w:r>
            <w:r w:rsidRPr="00B55F8F">
              <w:rPr>
                <w:webHidden/>
              </w:rPr>
              <w:instrText xml:space="preserve"> PAGEREF _Toc500154150 \h </w:instrText>
            </w:r>
            <w:r w:rsidRPr="00B55F8F">
              <w:rPr>
                <w:webHidden/>
              </w:rPr>
            </w:r>
            <w:r w:rsidRPr="00B55F8F">
              <w:rPr>
                <w:webHidden/>
              </w:rPr>
              <w:fldChar w:fldCharType="separate"/>
            </w:r>
            <w:r w:rsidRPr="00B55F8F">
              <w:rPr>
                <w:webHidden/>
              </w:rPr>
              <w:t>1</w:t>
            </w:r>
            <w:r w:rsidRPr="00B55F8F">
              <w:rPr>
                <w:webHidden/>
              </w:rPr>
              <w:fldChar w:fldCharType="end"/>
            </w:r>
          </w:hyperlink>
        </w:p>
        <w:p w:rsidR="005C5848" w:rsidRPr="00B55F8F" w:rsidRDefault="005A0DCF" w:rsidP="00AE268D">
          <w:pPr>
            <w:pStyle w:val="TOC1"/>
          </w:pPr>
          <w:r w:rsidRPr="00B55F8F">
            <w:rPr>
              <w:b/>
              <w:bCs/>
            </w:rPr>
            <w:fldChar w:fldCharType="end"/>
          </w:r>
          <w:r w:rsidR="00B55F8F" w:rsidRPr="00B55F8F">
            <w:rPr>
              <w:lang w:val="en-US"/>
            </w:rPr>
            <w:t>PHỤ LỤC……………………………………………………………</w:t>
          </w:r>
          <w:r w:rsidR="00B55F8F">
            <w:rPr>
              <w:lang w:val="en-US"/>
            </w:rPr>
            <w:t>…………</w:t>
          </w:r>
        </w:p>
      </w:sdtContent>
    </w:sdt>
    <w:p w:rsidR="005C5848" w:rsidRDefault="005C5848">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38378E" w:rsidRDefault="0038378E" w:rsidP="00AF5477">
      <w:pPr>
        <w:jc w:val="center"/>
        <w:rPr>
          <w:rFonts w:ascii="Times New Roman" w:hAnsi="Times New Roman" w:cs="Times New Roman"/>
          <w:b/>
          <w:sz w:val="28"/>
          <w:szCs w:val="28"/>
          <w:lang w:val="en-US"/>
        </w:rPr>
      </w:pPr>
      <w:r w:rsidRPr="00220F60">
        <w:rPr>
          <w:rFonts w:ascii="Times New Roman" w:hAnsi="Times New Roman" w:cs="Times New Roman"/>
          <w:b/>
          <w:sz w:val="28"/>
          <w:szCs w:val="28"/>
          <w:lang w:val="en-US"/>
        </w:rPr>
        <w:lastRenderedPageBreak/>
        <w:t>DANH MỤC BẢNG</w:t>
      </w:r>
    </w:p>
    <w:p w:rsidR="00E6146E" w:rsidRPr="00220F60" w:rsidRDefault="00E6146E" w:rsidP="00AF5477">
      <w:pPr>
        <w:jc w:val="center"/>
        <w:rPr>
          <w:rFonts w:ascii="Times New Roman" w:hAnsi="Times New Roman" w:cs="Times New Roman"/>
          <w:b/>
          <w:sz w:val="28"/>
          <w:szCs w:val="28"/>
          <w:lang w:val="en-US"/>
        </w:rPr>
      </w:pPr>
    </w:p>
    <w:p w:rsidR="009027DC" w:rsidRPr="009027DC" w:rsidRDefault="005A0DCF" w:rsidP="009027DC">
      <w:pPr>
        <w:pStyle w:val="TableofFigures"/>
        <w:tabs>
          <w:tab w:val="right" w:leader="dot" w:pos="8834"/>
        </w:tabs>
        <w:spacing w:line="360" w:lineRule="auto"/>
        <w:ind w:right="-66"/>
        <w:rPr>
          <w:rFonts w:ascii="Times New Roman" w:eastAsiaTheme="minorEastAsia" w:hAnsi="Times New Roman" w:cs="Times New Roman"/>
          <w:noProof/>
          <w:sz w:val="28"/>
          <w:szCs w:val="28"/>
          <w:lang w:val="en-US"/>
        </w:rPr>
      </w:pPr>
      <w:r w:rsidRPr="00B95631">
        <w:rPr>
          <w:rFonts w:ascii="Times New Roman" w:hAnsi="Times New Roman" w:cs="Times New Roman"/>
          <w:sz w:val="28"/>
          <w:szCs w:val="28"/>
        </w:rPr>
        <w:fldChar w:fldCharType="begin"/>
      </w:r>
      <w:r w:rsidR="00E37189" w:rsidRPr="00B95631">
        <w:rPr>
          <w:rFonts w:ascii="Times New Roman" w:hAnsi="Times New Roman" w:cs="Times New Roman"/>
          <w:sz w:val="28"/>
          <w:szCs w:val="28"/>
        </w:rPr>
        <w:instrText xml:space="preserve"> TOC \h \z \t "Bang" \c </w:instrText>
      </w:r>
      <w:r w:rsidRPr="00B95631">
        <w:rPr>
          <w:rFonts w:ascii="Times New Roman" w:hAnsi="Times New Roman" w:cs="Times New Roman"/>
          <w:sz w:val="28"/>
          <w:szCs w:val="28"/>
        </w:rPr>
        <w:fldChar w:fldCharType="separate"/>
      </w:r>
      <w:hyperlink w:anchor="_Toc495692562" w:history="1">
        <w:r w:rsidR="009027DC" w:rsidRPr="009027DC">
          <w:rPr>
            <w:rStyle w:val="Hyperlink"/>
            <w:rFonts w:ascii="Times New Roman" w:hAnsi="Times New Roman" w:cs="Times New Roman"/>
            <w:noProof/>
            <w:sz w:val="28"/>
            <w:szCs w:val="28"/>
          </w:rPr>
          <w:t>Bảng 1.1</w:t>
        </w:r>
        <w:r w:rsidR="009027DC">
          <w:rPr>
            <w:rStyle w:val="Hyperlink"/>
            <w:rFonts w:ascii="Times New Roman" w:hAnsi="Times New Roman" w:cs="Times New Roman"/>
            <w:noProof/>
            <w:sz w:val="28"/>
            <w:szCs w:val="28"/>
            <w:lang w:val="en-US"/>
          </w:rPr>
          <w:t>.</w:t>
        </w:r>
        <w:r w:rsidR="009027DC" w:rsidRPr="009027DC">
          <w:rPr>
            <w:rStyle w:val="Hyperlink"/>
            <w:rFonts w:ascii="Times New Roman" w:hAnsi="Times New Roman" w:cs="Times New Roman"/>
            <w:noProof/>
            <w:sz w:val="28"/>
            <w:szCs w:val="28"/>
          </w:rPr>
          <w:t xml:space="preserve"> Một số dạng </w:t>
        </w:r>
        <w:r w:rsidR="009027DC" w:rsidRPr="009027DC">
          <w:rPr>
            <w:rStyle w:val="Hyperlink"/>
            <w:rFonts w:ascii="Times New Roman" w:hAnsi="Times New Roman" w:cs="Times New Roman"/>
            <w:noProof/>
            <w:sz w:val="28"/>
            <w:szCs w:val="28"/>
            <w:lang w:val="en-US"/>
          </w:rPr>
          <w:t>TES</w:t>
        </w:r>
        <w:r w:rsidR="009027DC" w:rsidRPr="009027DC">
          <w:rPr>
            <w:rStyle w:val="Hyperlink"/>
            <w:rFonts w:ascii="Times New Roman" w:hAnsi="Times New Roman" w:cs="Times New Roman"/>
            <w:noProof/>
            <w:sz w:val="28"/>
            <w:szCs w:val="28"/>
          </w:rPr>
          <w:t xml:space="preserve"> thường dùng</w:t>
        </w:r>
        <w:r w:rsidR="009027DC" w:rsidRPr="009027DC">
          <w:rPr>
            <w:rFonts w:ascii="Times New Roman" w:hAnsi="Times New Roman" w:cs="Times New Roman"/>
            <w:noProof/>
            <w:webHidden/>
            <w:sz w:val="28"/>
            <w:szCs w:val="28"/>
          </w:rPr>
          <w:tab/>
        </w:r>
        <w:r w:rsidRPr="009027DC">
          <w:rPr>
            <w:rFonts w:ascii="Times New Roman" w:hAnsi="Times New Roman" w:cs="Times New Roman"/>
            <w:noProof/>
            <w:webHidden/>
            <w:sz w:val="28"/>
            <w:szCs w:val="28"/>
          </w:rPr>
          <w:fldChar w:fldCharType="begin"/>
        </w:r>
        <w:r w:rsidR="009027DC" w:rsidRPr="009027DC">
          <w:rPr>
            <w:rFonts w:ascii="Times New Roman" w:hAnsi="Times New Roman" w:cs="Times New Roman"/>
            <w:noProof/>
            <w:webHidden/>
            <w:sz w:val="28"/>
            <w:szCs w:val="28"/>
          </w:rPr>
          <w:instrText xml:space="preserve"> PAGEREF _Toc495692562 \h </w:instrText>
        </w:r>
        <w:r w:rsidRPr="009027DC">
          <w:rPr>
            <w:rFonts w:ascii="Times New Roman" w:hAnsi="Times New Roman" w:cs="Times New Roman"/>
            <w:noProof/>
            <w:webHidden/>
            <w:sz w:val="28"/>
            <w:szCs w:val="28"/>
          </w:rPr>
        </w:r>
        <w:r w:rsidRPr="009027DC">
          <w:rPr>
            <w:rFonts w:ascii="Times New Roman" w:hAnsi="Times New Roman" w:cs="Times New Roman"/>
            <w:noProof/>
            <w:webHidden/>
            <w:sz w:val="28"/>
            <w:szCs w:val="28"/>
          </w:rPr>
          <w:fldChar w:fldCharType="separate"/>
        </w:r>
        <w:r w:rsidR="009027DC" w:rsidRPr="009027DC">
          <w:rPr>
            <w:rFonts w:ascii="Times New Roman" w:hAnsi="Times New Roman" w:cs="Times New Roman"/>
            <w:noProof/>
            <w:webHidden/>
            <w:sz w:val="28"/>
            <w:szCs w:val="28"/>
          </w:rPr>
          <w:t>23</w:t>
        </w:r>
        <w:r w:rsidRPr="009027DC">
          <w:rPr>
            <w:rFonts w:ascii="Times New Roman" w:hAnsi="Times New Roman" w:cs="Times New Roman"/>
            <w:noProof/>
            <w:webHidden/>
            <w:sz w:val="28"/>
            <w:szCs w:val="28"/>
          </w:rPr>
          <w:fldChar w:fldCharType="end"/>
        </w:r>
      </w:hyperlink>
    </w:p>
    <w:p w:rsidR="009027DC" w:rsidRPr="009027DC" w:rsidRDefault="005A0DCF" w:rsidP="009027DC">
      <w:pPr>
        <w:pStyle w:val="TableofFigures"/>
        <w:tabs>
          <w:tab w:val="right" w:leader="dot" w:pos="8834"/>
        </w:tabs>
        <w:spacing w:line="360" w:lineRule="auto"/>
        <w:ind w:right="-66"/>
        <w:rPr>
          <w:rFonts w:ascii="Times New Roman" w:eastAsiaTheme="minorEastAsia" w:hAnsi="Times New Roman" w:cs="Times New Roman"/>
          <w:noProof/>
          <w:sz w:val="28"/>
          <w:szCs w:val="28"/>
          <w:lang w:val="en-US"/>
        </w:rPr>
      </w:pPr>
      <w:hyperlink w:anchor="_Toc495692563" w:history="1">
        <w:r w:rsidR="009027DC" w:rsidRPr="009027DC">
          <w:rPr>
            <w:rStyle w:val="Hyperlink"/>
            <w:rFonts w:ascii="Times New Roman" w:hAnsi="Times New Roman" w:cs="Times New Roman"/>
            <w:noProof/>
            <w:sz w:val="28"/>
            <w:szCs w:val="28"/>
          </w:rPr>
          <w:t xml:space="preserve">Bảng 3.1. Ảnh hưởng của </w:t>
        </w:r>
        <w:r w:rsidR="009027DC" w:rsidRPr="009027DC">
          <w:rPr>
            <w:rStyle w:val="Hyperlink"/>
            <w:rFonts w:ascii="Times New Roman" w:hAnsi="Times New Roman" w:cs="Times New Roman"/>
            <w:noProof/>
            <w:sz w:val="28"/>
            <w:szCs w:val="28"/>
            <w:lang w:val="en-US"/>
          </w:rPr>
          <w:t>Sâm cau</w:t>
        </w:r>
        <w:r w:rsidR="009027DC" w:rsidRPr="009027DC">
          <w:rPr>
            <w:rStyle w:val="Hyperlink"/>
            <w:rFonts w:ascii="Times New Roman" w:hAnsi="Times New Roman" w:cs="Times New Roman"/>
            <w:noProof/>
            <w:sz w:val="28"/>
            <w:szCs w:val="28"/>
          </w:rPr>
          <w:t xml:space="preserve"> lên thể trọng cơ thể của chuột cống trắng đực trưởng thành không thiến</w:t>
        </w:r>
        <w:r w:rsidR="009027DC" w:rsidRPr="009027DC">
          <w:rPr>
            <w:rFonts w:ascii="Times New Roman" w:hAnsi="Times New Roman" w:cs="Times New Roman"/>
            <w:noProof/>
            <w:webHidden/>
            <w:sz w:val="28"/>
            <w:szCs w:val="28"/>
          </w:rPr>
          <w:tab/>
        </w:r>
        <w:r w:rsidRPr="009027DC">
          <w:rPr>
            <w:rFonts w:ascii="Times New Roman" w:hAnsi="Times New Roman" w:cs="Times New Roman"/>
            <w:noProof/>
            <w:webHidden/>
            <w:sz w:val="28"/>
            <w:szCs w:val="28"/>
          </w:rPr>
          <w:fldChar w:fldCharType="begin"/>
        </w:r>
        <w:r w:rsidR="009027DC" w:rsidRPr="009027DC">
          <w:rPr>
            <w:rFonts w:ascii="Times New Roman" w:hAnsi="Times New Roman" w:cs="Times New Roman"/>
            <w:noProof/>
            <w:webHidden/>
            <w:sz w:val="28"/>
            <w:szCs w:val="28"/>
          </w:rPr>
          <w:instrText xml:space="preserve"> PAGEREF _Toc495692563 \h </w:instrText>
        </w:r>
        <w:r w:rsidRPr="009027DC">
          <w:rPr>
            <w:rFonts w:ascii="Times New Roman" w:hAnsi="Times New Roman" w:cs="Times New Roman"/>
            <w:noProof/>
            <w:webHidden/>
            <w:sz w:val="28"/>
            <w:szCs w:val="28"/>
          </w:rPr>
        </w:r>
        <w:r w:rsidRPr="009027DC">
          <w:rPr>
            <w:rFonts w:ascii="Times New Roman" w:hAnsi="Times New Roman" w:cs="Times New Roman"/>
            <w:noProof/>
            <w:webHidden/>
            <w:sz w:val="28"/>
            <w:szCs w:val="28"/>
          </w:rPr>
          <w:fldChar w:fldCharType="separate"/>
        </w:r>
        <w:r w:rsidR="009027DC" w:rsidRPr="009027DC">
          <w:rPr>
            <w:rFonts w:ascii="Times New Roman" w:hAnsi="Times New Roman" w:cs="Times New Roman"/>
            <w:noProof/>
            <w:webHidden/>
            <w:sz w:val="28"/>
            <w:szCs w:val="28"/>
          </w:rPr>
          <w:t>34</w:t>
        </w:r>
        <w:r w:rsidRPr="009027DC">
          <w:rPr>
            <w:rFonts w:ascii="Times New Roman" w:hAnsi="Times New Roman" w:cs="Times New Roman"/>
            <w:noProof/>
            <w:webHidden/>
            <w:sz w:val="28"/>
            <w:szCs w:val="28"/>
          </w:rPr>
          <w:fldChar w:fldCharType="end"/>
        </w:r>
      </w:hyperlink>
    </w:p>
    <w:p w:rsidR="009027DC" w:rsidRPr="009027DC" w:rsidRDefault="005A0DCF" w:rsidP="009027DC">
      <w:pPr>
        <w:pStyle w:val="TableofFigures"/>
        <w:tabs>
          <w:tab w:val="right" w:leader="dot" w:pos="8834"/>
        </w:tabs>
        <w:spacing w:line="360" w:lineRule="auto"/>
        <w:ind w:right="-66"/>
        <w:rPr>
          <w:rFonts w:ascii="Times New Roman" w:eastAsiaTheme="minorEastAsia" w:hAnsi="Times New Roman" w:cs="Times New Roman"/>
          <w:noProof/>
          <w:sz w:val="28"/>
          <w:szCs w:val="28"/>
          <w:lang w:val="en-US"/>
        </w:rPr>
      </w:pPr>
      <w:hyperlink w:anchor="_Toc495692564" w:history="1">
        <w:r w:rsidR="009027DC" w:rsidRPr="009027DC">
          <w:rPr>
            <w:rStyle w:val="Hyperlink"/>
            <w:rFonts w:ascii="Times New Roman" w:hAnsi="Times New Roman" w:cs="Times New Roman"/>
            <w:noProof/>
            <w:sz w:val="28"/>
            <w:szCs w:val="28"/>
          </w:rPr>
          <w:t xml:space="preserve">Bảng </w:t>
        </w:r>
        <w:r w:rsidR="009027DC" w:rsidRPr="009027DC">
          <w:rPr>
            <w:rStyle w:val="Hyperlink"/>
            <w:rFonts w:ascii="Times New Roman" w:hAnsi="Times New Roman" w:cs="Times New Roman"/>
            <w:noProof/>
            <w:sz w:val="28"/>
            <w:szCs w:val="28"/>
            <w:lang w:val="en-US"/>
          </w:rPr>
          <w:t>3.2</w:t>
        </w:r>
        <w:r w:rsidR="009027DC" w:rsidRPr="009027DC">
          <w:rPr>
            <w:rStyle w:val="Hyperlink"/>
            <w:rFonts w:ascii="Times New Roman" w:hAnsi="Times New Roman" w:cs="Times New Roman"/>
            <w:noProof/>
            <w:sz w:val="28"/>
            <w:szCs w:val="28"/>
          </w:rPr>
          <w:t>.</w:t>
        </w:r>
        <w:r w:rsidR="009027DC" w:rsidRPr="009027DC">
          <w:rPr>
            <w:rStyle w:val="Hyperlink"/>
            <w:rFonts w:ascii="Times New Roman" w:hAnsi="Times New Roman" w:cs="Times New Roman"/>
            <w:noProof/>
            <w:sz w:val="28"/>
            <w:szCs w:val="28"/>
            <w:lang w:val="en-US"/>
          </w:rPr>
          <w:t xml:space="preserve"> </w:t>
        </w:r>
        <w:r w:rsidR="009027DC" w:rsidRPr="009027DC">
          <w:rPr>
            <w:rStyle w:val="Hyperlink"/>
            <w:rFonts w:ascii="Times New Roman" w:hAnsi="Times New Roman" w:cs="Times New Roman"/>
            <w:noProof/>
            <w:sz w:val="28"/>
            <w:szCs w:val="28"/>
          </w:rPr>
          <w:t xml:space="preserve">Ảnh hưởng của </w:t>
        </w:r>
        <w:r w:rsidR="009027DC" w:rsidRPr="009027DC">
          <w:rPr>
            <w:rStyle w:val="Hyperlink"/>
            <w:rFonts w:ascii="Times New Roman" w:hAnsi="Times New Roman" w:cs="Times New Roman"/>
            <w:noProof/>
            <w:sz w:val="28"/>
            <w:szCs w:val="28"/>
            <w:lang w:val="en-US"/>
          </w:rPr>
          <w:t>S</w:t>
        </w:r>
        <w:r w:rsidR="009027DC" w:rsidRPr="009027DC">
          <w:rPr>
            <w:rStyle w:val="Hyperlink"/>
            <w:rFonts w:ascii="Times New Roman" w:hAnsi="Times New Roman" w:cs="Times New Roman"/>
            <w:noProof/>
            <w:sz w:val="28"/>
            <w:szCs w:val="28"/>
          </w:rPr>
          <w:t xml:space="preserve">âm cau lên trọng lượng </w:t>
        </w:r>
        <w:r w:rsidR="009027DC" w:rsidRPr="009027DC">
          <w:rPr>
            <w:rStyle w:val="Hyperlink"/>
            <w:rFonts w:ascii="Times New Roman" w:hAnsi="Times New Roman" w:cs="Times New Roman"/>
            <w:noProof/>
            <w:sz w:val="28"/>
            <w:szCs w:val="28"/>
            <w:lang w:val="en-US"/>
          </w:rPr>
          <w:t>các cơ quan sinh dục ở</w:t>
        </w:r>
        <w:r w:rsidR="009027DC" w:rsidRPr="009027DC">
          <w:rPr>
            <w:rStyle w:val="Hyperlink"/>
            <w:rFonts w:ascii="Times New Roman" w:hAnsi="Times New Roman" w:cs="Times New Roman"/>
            <w:noProof/>
            <w:sz w:val="28"/>
            <w:szCs w:val="28"/>
          </w:rPr>
          <w:t xml:space="preserve"> chuột cống</w:t>
        </w:r>
        <w:r w:rsidR="009027DC" w:rsidRPr="009027DC">
          <w:rPr>
            <w:rStyle w:val="Hyperlink"/>
            <w:rFonts w:ascii="Times New Roman" w:hAnsi="Times New Roman" w:cs="Times New Roman"/>
            <w:noProof/>
            <w:sz w:val="28"/>
            <w:szCs w:val="28"/>
            <w:lang w:val="en-US"/>
          </w:rPr>
          <w:t xml:space="preserve"> trắng đực trưởng thành không thiến</w:t>
        </w:r>
        <w:r w:rsidR="009027DC" w:rsidRPr="009027DC">
          <w:rPr>
            <w:rFonts w:ascii="Times New Roman" w:hAnsi="Times New Roman" w:cs="Times New Roman"/>
            <w:noProof/>
            <w:webHidden/>
            <w:sz w:val="28"/>
            <w:szCs w:val="28"/>
          </w:rPr>
          <w:tab/>
        </w:r>
        <w:r w:rsidRPr="009027DC">
          <w:rPr>
            <w:rFonts w:ascii="Times New Roman" w:hAnsi="Times New Roman" w:cs="Times New Roman"/>
            <w:noProof/>
            <w:webHidden/>
            <w:sz w:val="28"/>
            <w:szCs w:val="28"/>
          </w:rPr>
          <w:fldChar w:fldCharType="begin"/>
        </w:r>
        <w:r w:rsidR="009027DC" w:rsidRPr="009027DC">
          <w:rPr>
            <w:rFonts w:ascii="Times New Roman" w:hAnsi="Times New Roman" w:cs="Times New Roman"/>
            <w:noProof/>
            <w:webHidden/>
            <w:sz w:val="28"/>
            <w:szCs w:val="28"/>
          </w:rPr>
          <w:instrText xml:space="preserve"> PAGEREF _Toc495692564 \h </w:instrText>
        </w:r>
        <w:r w:rsidRPr="009027DC">
          <w:rPr>
            <w:rFonts w:ascii="Times New Roman" w:hAnsi="Times New Roman" w:cs="Times New Roman"/>
            <w:noProof/>
            <w:webHidden/>
            <w:sz w:val="28"/>
            <w:szCs w:val="28"/>
          </w:rPr>
        </w:r>
        <w:r w:rsidRPr="009027DC">
          <w:rPr>
            <w:rFonts w:ascii="Times New Roman" w:hAnsi="Times New Roman" w:cs="Times New Roman"/>
            <w:noProof/>
            <w:webHidden/>
            <w:sz w:val="28"/>
            <w:szCs w:val="28"/>
          </w:rPr>
          <w:fldChar w:fldCharType="separate"/>
        </w:r>
        <w:r w:rsidR="009027DC" w:rsidRPr="009027DC">
          <w:rPr>
            <w:rFonts w:ascii="Times New Roman" w:hAnsi="Times New Roman" w:cs="Times New Roman"/>
            <w:noProof/>
            <w:webHidden/>
            <w:sz w:val="28"/>
            <w:szCs w:val="28"/>
          </w:rPr>
          <w:t>35</w:t>
        </w:r>
        <w:r w:rsidRPr="009027DC">
          <w:rPr>
            <w:rFonts w:ascii="Times New Roman" w:hAnsi="Times New Roman" w:cs="Times New Roman"/>
            <w:noProof/>
            <w:webHidden/>
            <w:sz w:val="28"/>
            <w:szCs w:val="28"/>
          </w:rPr>
          <w:fldChar w:fldCharType="end"/>
        </w:r>
      </w:hyperlink>
    </w:p>
    <w:p w:rsidR="009027DC" w:rsidRPr="009027DC" w:rsidRDefault="005A0DCF" w:rsidP="009027DC">
      <w:pPr>
        <w:pStyle w:val="TableofFigures"/>
        <w:tabs>
          <w:tab w:val="right" w:leader="dot" w:pos="8834"/>
        </w:tabs>
        <w:spacing w:line="360" w:lineRule="auto"/>
        <w:ind w:right="-66"/>
        <w:rPr>
          <w:rFonts w:ascii="Times New Roman" w:eastAsiaTheme="minorEastAsia" w:hAnsi="Times New Roman" w:cs="Times New Roman"/>
          <w:noProof/>
          <w:sz w:val="28"/>
          <w:szCs w:val="28"/>
          <w:lang w:val="en-US"/>
        </w:rPr>
      </w:pPr>
      <w:hyperlink w:anchor="_Toc495692565" w:history="1">
        <w:r w:rsidR="009027DC" w:rsidRPr="009027DC">
          <w:rPr>
            <w:rStyle w:val="Hyperlink"/>
            <w:rFonts w:ascii="Times New Roman" w:hAnsi="Times New Roman" w:cs="Times New Roman"/>
            <w:noProof/>
            <w:sz w:val="28"/>
            <w:szCs w:val="28"/>
          </w:rPr>
          <w:t xml:space="preserve">Bảng </w:t>
        </w:r>
        <w:r w:rsidR="009027DC" w:rsidRPr="009027DC">
          <w:rPr>
            <w:rStyle w:val="Hyperlink"/>
            <w:rFonts w:ascii="Times New Roman" w:hAnsi="Times New Roman" w:cs="Times New Roman"/>
            <w:noProof/>
            <w:sz w:val="28"/>
            <w:szCs w:val="28"/>
            <w:lang w:val="en-US"/>
          </w:rPr>
          <w:t>3.3</w:t>
        </w:r>
        <w:r w:rsidR="009027DC" w:rsidRPr="009027DC">
          <w:rPr>
            <w:rStyle w:val="Hyperlink"/>
            <w:rFonts w:ascii="Times New Roman" w:hAnsi="Times New Roman" w:cs="Times New Roman"/>
            <w:noProof/>
            <w:sz w:val="28"/>
            <w:szCs w:val="28"/>
          </w:rPr>
          <w:t>.</w:t>
        </w:r>
        <w:r w:rsidR="009027DC" w:rsidRPr="009027DC">
          <w:rPr>
            <w:rStyle w:val="Hyperlink"/>
            <w:rFonts w:ascii="Times New Roman" w:hAnsi="Times New Roman" w:cs="Times New Roman"/>
            <w:noProof/>
            <w:sz w:val="28"/>
            <w:szCs w:val="28"/>
            <w:lang w:val="en-US"/>
          </w:rPr>
          <w:t xml:space="preserve"> </w:t>
        </w:r>
        <w:r w:rsidR="009027DC" w:rsidRPr="009027DC">
          <w:rPr>
            <w:rStyle w:val="Hyperlink"/>
            <w:rFonts w:ascii="Times New Roman" w:hAnsi="Times New Roman" w:cs="Times New Roman"/>
            <w:noProof/>
            <w:sz w:val="28"/>
            <w:szCs w:val="28"/>
          </w:rPr>
          <w:t xml:space="preserve">Ảnh hưởng của </w:t>
        </w:r>
        <w:r w:rsidR="009027DC" w:rsidRPr="009027DC">
          <w:rPr>
            <w:rStyle w:val="Hyperlink"/>
            <w:rFonts w:ascii="Times New Roman" w:hAnsi="Times New Roman" w:cs="Times New Roman"/>
            <w:noProof/>
            <w:sz w:val="28"/>
            <w:szCs w:val="28"/>
            <w:lang w:val="en-US"/>
          </w:rPr>
          <w:t>S</w:t>
        </w:r>
        <w:r w:rsidR="009027DC" w:rsidRPr="009027DC">
          <w:rPr>
            <w:rStyle w:val="Hyperlink"/>
            <w:rFonts w:ascii="Times New Roman" w:hAnsi="Times New Roman" w:cs="Times New Roman"/>
            <w:noProof/>
            <w:sz w:val="28"/>
            <w:szCs w:val="28"/>
          </w:rPr>
          <w:t>âm cau lên nồng độ protein toàn phần trong huyết thanh chuột</w:t>
        </w:r>
        <w:r w:rsidR="009027DC" w:rsidRPr="009027DC">
          <w:rPr>
            <w:rStyle w:val="Hyperlink"/>
            <w:rFonts w:ascii="Times New Roman" w:hAnsi="Times New Roman" w:cs="Times New Roman"/>
            <w:noProof/>
            <w:sz w:val="28"/>
            <w:szCs w:val="28"/>
            <w:lang w:val="en-US"/>
          </w:rPr>
          <w:t xml:space="preserve"> cống trắng đực trưởng thành không thiến</w:t>
        </w:r>
        <w:r w:rsidR="009027DC" w:rsidRPr="009027DC">
          <w:rPr>
            <w:rFonts w:ascii="Times New Roman" w:hAnsi="Times New Roman" w:cs="Times New Roman"/>
            <w:noProof/>
            <w:webHidden/>
            <w:sz w:val="28"/>
            <w:szCs w:val="28"/>
          </w:rPr>
          <w:tab/>
        </w:r>
        <w:r w:rsidRPr="009027DC">
          <w:rPr>
            <w:rFonts w:ascii="Times New Roman" w:hAnsi="Times New Roman" w:cs="Times New Roman"/>
            <w:noProof/>
            <w:webHidden/>
            <w:sz w:val="28"/>
            <w:szCs w:val="28"/>
          </w:rPr>
          <w:fldChar w:fldCharType="begin"/>
        </w:r>
        <w:r w:rsidR="009027DC" w:rsidRPr="009027DC">
          <w:rPr>
            <w:rFonts w:ascii="Times New Roman" w:hAnsi="Times New Roman" w:cs="Times New Roman"/>
            <w:noProof/>
            <w:webHidden/>
            <w:sz w:val="28"/>
            <w:szCs w:val="28"/>
          </w:rPr>
          <w:instrText xml:space="preserve"> PAGEREF _Toc495692565 \h </w:instrText>
        </w:r>
        <w:r w:rsidRPr="009027DC">
          <w:rPr>
            <w:rFonts w:ascii="Times New Roman" w:hAnsi="Times New Roman" w:cs="Times New Roman"/>
            <w:noProof/>
            <w:webHidden/>
            <w:sz w:val="28"/>
            <w:szCs w:val="28"/>
          </w:rPr>
        </w:r>
        <w:r w:rsidRPr="009027DC">
          <w:rPr>
            <w:rFonts w:ascii="Times New Roman" w:hAnsi="Times New Roman" w:cs="Times New Roman"/>
            <w:noProof/>
            <w:webHidden/>
            <w:sz w:val="28"/>
            <w:szCs w:val="28"/>
          </w:rPr>
          <w:fldChar w:fldCharType="separate"/>
        </w:r>
        <w:r w:rsidR="009027DC" w:rsidRPr="009027DC">
          <w:rPr>
            <w:rFonts w:ascii="Times New Roman" w:hAnsi="Times New Roman" w:cs="Times New Roman"/>
            <w:noProof/>
            <w:webHidden/>
            <w:sz w:val="28"/>
            <w:szCs w:val="28"/>
          </w:rPr>
          <w:t>36</w:t>
        </w:r>
        <w:r w:rsidRPr="009027DC">
          <w:rPr>
            <w:rFonts w:ascii="Times New Roman" w:hAnsi="Times New Roman" w:cs="Times New Roman"/>
            <w:noProof/>
            <w:webHidden/>
            <w:sz w:val="28"/>
            <w:szCs w:val="28"/>
          </w:rPr>
          <w:fldChar w:fldCharType="end"/>
        </w:r>
      </w:hyperlink>
    </w:p>
    <w:p w:rsidR="009027DC" w:rsidRPr="009027DC" w:rsidRDefault="005A0DCF" w:rsidP="009027DC">
      <w:pPr>
        <w:pStyle w:val="TableofFigures"/>
        <w:tabs>
          <w:tab w:val="right" w:leader="dot" w:pos="8834"/>
        </w:tabs>
        <w:spacing w:line="360" w:lineRule="auto"/>
        <w:ind w:right="-66"/>
        <w:rPr>
          <w:rFonts w:ascii="Times New Roman" w:eastAsiaTheme="minorEastAsia" w:hAnsi="Times New Roman" w:cs="Times New Roman"/>
          <w:noProof/>
          <w:sz w:val="28"/>
          <w:szCs w:val="28"/>
          <w:lang w:val="en-US"/>
        </w:rPr>
      </w:pPr>
      <w:hyperlink w:anchor="_Toc495692566" w:history="1">
        <w:r w:rsidR="009027DC" w:rsidRPr="009027DC">
          <w:rPr>
            <w:rStyle w:val="Hyperlink"/>
            <w:rFonts w:ascii="Times New Roman" w:hAnsi="Times New Roman" w:cs="Times New Roman"/>
            <w:noProof/>
            <w:sz w:val="28"/>
            <w:szCs w:val="28"/>
          </w:rPr>
          <w:t xml:space="preserve">Bảng </w:t>
        </w:r>
        <w:r w:rsidR="009027DC" w:rsidRPr="009027DC">
          <w:rPr>
            <w:rStyle w:val="Hyperlink"/>
            <w:rFonts w:ascii="Times New Roman" w:hAnsi="Times New Roman" w:cs="Times New Roman"/>
            <w:noProof/>
            <w:sz w:val="28"/>
            <w:szCs w:val="28"/>
            <w:lang w:val="en-US"/>
          </w:rPr>
          <w:t>3.4</w:t>
        </w:r>
        <w:r w:rsidR="009027DC" w:rsidRPr="009027DC">
          <w:rPr>
            <w:rStyle w:val="Hyperlink"/>
            <w:rFonts w:ascii="Times New Roman" w:hAnsi="Times New Roman" w:cs="Times New Roman"/>
            <w:noProof/>
            <w:sz w:val="28"/>
            <w:szCs w:val="28"/>
          </w:rPr>
          <w:t>.</w:t>
        </w:r>
        <w:r w:rsidR="009027DC" w:rsidRPr="009027DC">
          <w:rPr>
            <w:rStyle w:val="Hyperlink"/>
            <w:rFonts w:ascii="Times New Roman" w:hAnsi="Times New Roman" w:cs="Times New Roman"/>
            <w:noProof/>
            <w:sz w:val="28"/>
            <w:szCs w:val="28"/>
            <w:lang w:val="en-US"/>
          </w:rPr>
          <w:t xml:space="preserve"> </w:t>
        </w:r>
        <w:r w:rsidR="009027DC" w:rsidRPr="009027DC">
          <w:rPr>
            <w:rStyle w:val="Hyperlink"/>
            <w:rFonts w:ascii="Times New Roman" w:hAnsi="Times New Roman" w:cs="Times New Roman"/>
            <w:noProof/>
            <w:sz w:val="28"/>
            <w:szCs w:val="28"/>
          </w:rPr>
          <w:t xml:space="preserve">Ảnh hưởng của </w:t>
        </w:r>
        <w:r w:rsidR="009027DC" w:rsidRPr="009027DC">
          <w:rPr>
            <w:rStyle w:val="Hyperlink"/>
            <w:rFonts w:ascii="Times New Roman" w:hAnsi="Times New Roman" w:cs="Times New Roman"/>
            <w:noProof/>
            <w:sz w:val="28"/>
            <w:szCs w:val="28"/>
            <w:lang w:val="en-US"/>
          </w:rPr>
          <w:t>S</w:t>
        </w:r>
        <w:r w:rsidR="009027DC" w:rsidRPr="009027DC">
          <w:rPr>
            <w:rStyle w:val="Hyperlink"/>
            <w:rFonts w:ascii="Times New Roman" w:hAnsi="Times New Roman" w:cs="Times New Roman"/>
            <w:noProof/>
            <w:sz w:val="28"/>
            <w:szCs w:val="28"/>
          </w:rPr>
          <w:t xml:space="preserve">âm cau lên nồng độ </w:t>
        </w:r>
        <w:r w:rsidR="009027DC" w:rsidRPr="009027DC">
          <w:rPr>
            <w:rStyle w:val="Hyperlink"/>
            <w:rFonts w:ascii="Times New Roman" w:hAnsi="Times New Roman" w:cs="Times New Roman"/>
            <w:noProof/>
            <w:sz w:val="28"/>
            <w:szCs w:val="28"/>
            <w:lang w:val="en-US"/>
          </w:rPr>
          <w:t>TES toàn phần</w:t>
        </w:r>
        <w:r w:rsidR="009027DC" w:rsidRPr="009027DC">
          <w:rPr>
            <w:rStyle w:val="Hyperlink"/>
            <w:rFonts w:ascii="Times New Roman" w:hAnsi="Times New Roman" w:cs="Times New Roman"/>
            <w:noProof/>
            <w:sz w:val="28"/>
            <w:szCs w:val="28"/>
          </w:rPr>
          <w:t xml:space="preserve"> trong huyết thanh chuột cống</w:t>
        </w:r>
        <w:r w:rsidR="009027DC" w:rsidRPr="009027DC">
          <w:rPr>
            <w:rStyle w:val="Hyperlink"/>
            <w:rFonts w:ascii="Times New Roman" w:hAnsi="Times New Roman" w:cs="Times New Roman"/>
            <w:noProof/>
            <w:sz w:val="28"/>
            <w:szCs w:val="28"/>
            <w:lang w:val="en-US"/>
          </w:rPr>
          <w:t xml:space="preserve"> trắng đực trưởng thành không thiến</w:t>
        </w:r>
        <w:r w:rsidR="009027DC" w:rsidRPr="009027DC">
          <w:rPr>
            <w:rFonts w:ascii="Times New Roman" w:hAnsi="Times New Roman" w:cs="Times New Roman"/>
            <w:noProof/>
            <w:webHidden/>
            <w:sz w:val="28"/>
            <w:szCs w:val="28"/>
          </w:rPr>
          <w:tab/>
        </w:r>
        <w:r w:rsidRPr="009027DC">
          <w:rPr>
            <w:rFonts w:ascii="Times New Roman" w:hAnsi="Times New Roman" w:cs="Times New Roman"/>
            <w:noProof/>
            <w:webHidden/>
            <w:sz w:val="28"/>
            <w:szCs w:val="28"/>
          </w:rPr>
          <w:fldChar w:fldCharType="begin"/>
        </w:r>
        <w:r w:rsidR="009027DC" w:rsidRPr="009027DC">
          <w:rPr>
            <w:rFonts w:ascii="Times New Roman" w:hAnsi="Times New Roman" w:cs="Times New Roman"/>
            <w:noProof/>
            <w:webHidden/>
            <w:sz w:val="28"/>
            <w:szCs w:val="28"/>
          </w:rPr>
          <w:instrText xml:space="preserve"> PAGEREF _Toc495692566 \h </w:instrText>
        </w:r>
        <w:r w:rsidRPr="009027DC">
          <w:rPr>
            <w:rFonts w:ascii="Times New Roman" w:hAnsi="Times New Roman" w:cs="Times New Roman"/>
            <w:noProof/>
            <w:webHidden/>
            <w:sz w:val="28"/>
            <w:szCs w:val="28"/>
          </w:rPr>
        </w:r>
        <w:r w:rsidRPr="009027DC">
          <w:rPr>
            <w:rFonts w:ascii="Times New Roman" w:hAnsi="Times New Roman" w:cs="Times New Roman"/>
            <w:noProof/>
            <w:webHidden/>
            <w:sz w:val="28"/>
            <w:szCs w:val="28"/>
          </w:rPr>
          <w:fldChar w:fldCharType="separate"/>
        </w:r>
        <w:r w:rsidR="009027DC" w:rsidRPr="009027DC">
          <w:rPr>
            <w:rFonts w:ascii="Times New Roman" w:hAnsi="Times New Roman" w:cs="Times New Roman"/>
            <w:noProof/>
            <w:webHidden/>
            <w:sz w:val="28"/>
            <w:szCs w:val="28"/>
          </w:rPr>
          <w:t>38</w:t>
        </w:r>
        <w:r w:rsidRPr="009027DC">
          <w:rPr>
            <w:rFonts w:ascii="Times New Roman" w:hAnsi="Times New Roman" w:cs="Times New Roman"/>
            <w:noProof/>
            <w:webHidden/>
            <w:sz w:val="28"/>
            <w:szCs w:val="28"/>
          </w:rPr>
          <w:fldChar w:fldCharType="end"/>
        </w:r>
      </w:hyperlink>
    </w:p>
    <w:p w:rsidR="009027DC" w:rsidRPr="009027DC" w:rsidRDefault="005A0DCF" w:rsidP="009027DC">
      <w:pPr>
        <w:pStyle w:val="TableofFigures"/>
        <w:tabs>
          <w:tab w:val="right" w:leader="dot" w:pos="8834"/>
        </w:tabs>
        <w:spacing w:line="360" w:lineRule="auto"/>
        <w:ind w:right="-66"/>
        <w:rPr>
          <w:rFonts w:ascii="Times New Roman" w:eastAsiaTheme="minorEastAsia" w:hAnsi="Times New Roman" w:cs="Times New Roman"/>
          <w:noProof/>
          <w:sz w:val="28"/>
          <w:szCs w:val="28"/>
          <w:lang w:val="en-US"/>
        </w:rPr>
      </w:pPr>
      <w:hyperlink w:anchor="_Toc495692567" w:history="1">
        <w:r w:rsidR="009027DC" w:rsidRPr="009027DC">
          <w:rPr>
            <w:rStyle w:val="Hyperlink"/>
            <w:rFonts w:ascii="Times New Roman" w:hAnsi="Times New Roman" w:cs="Times New Roman"/>
            <w:noProof/>
            <w:sz w:val="28"/>
            <w:szCs w:val="28"/>
          </w:rPr>
          <w:t>Bảng 3.5. Ảnh hưởng của Sâm cau lên thể trọng cơ thể của chuột cống trắng đực non thiến</w:t>
        </w:r>
        <w:r w:rsidR="009027DC" w:rsidRPr="009027DC">
          <w:rPr>
            <w:rFonts w:ascii="Times New Roman" w:hAnsi="Times New Roman" w:cs="Times New Roman"/>
            <w:noProof/>
            <w:webHidden/>
            <w:sz w:val="28"/>
            <w:szCs w:val="28"/>
          </w:rPr>
          <w:tab/>
        </w:r>
        <w:r w:rsidRPr="009027DC">
          <w:rPr>
            <w:rFonts w:ascii="Times New Roman" w:hAnsi="Times New Roman" w:cs="Times New Roman"/>
            <w:noProof/>
            <w:webHidden/>
            <w:sz w:val="28"/>
            <w:szCs w:val="28"/>
          </w:rPr>
          <w:fldChar w:fldCharType="begin"/>
        </w:r>
        <w:r w:rsidR="009027DC" w:rsidRPr="009027DC">
          <w:rPr>
            <w:rFonts w:ascii="Times New Roman" w:hAnsi="Times New Roman" w:cs="Times New Roman"/>
            <w:noProof/>
            <w:webHidden/>
            <w:sz w:val="28"/>
            <w:szCs w:val="28"/>
          </w:rPr>
          <w:instrText xml:space="preserve"> PAGEREF _Toc495692567 \h </w:instrText>
        </w:r>
        <w:r w:rsidRPr="009027DC">
          <w:rPr>
            <w:rFonts w:ascii="Times New Roman" w:hAnsi="Times New Roman" w:cs="Times New Roman"/>
            <w:noProof/>
            <w:webHidden/>
            <w:sz w:val="28"/>
            <w:szCs w:val="28"/>
          </w:rPr>
        </w:r>
        <w:r w:rsidRPr="009027DC">
          <w:rPr>
            <w:rFonts w:ascii="Times New Roman" w:hAnsi="Times New Roman" w:cs="Times New Roman"/>
            <w:noProof/>
            <w:webHidden/>
            <w:sz w:val="28"/>
            <w:szCs w:val="28"/>
          </w:rPr>
          <w:fldChar w:fldCharType="separate"/>
        </w:r>
        <w:r w:rsidR="009027DC" w:rsidRPr="009027DC">
          <w:rPr>
            <w:rFonts w:ascii="Times New Roman" w:hAnsi="Times New Roman" w:cs="Times New Roman"/>
            <w:noProof/>
            <w:webHidden/>
            <w:sz w:val="28"/>
            <w:szCs w:val="28"/>
          </w:rPr>
          <w:t>39</w:t>
        </w:r>
        <w:r w:rsidRPr="009027DC">
          <w:rPr>
            <w:rFonts w:ascii="Times New Roman" w:hAnsi="Times New Roman" w:cs="Times New Roman"/>
            <w:noProof/>
            <w:webHidden/>
            <w:sz w:val="28"/>
            <w:szCs w:val="28"/>
          </w:rPr>
          <w:fldChar w:fldCharType="end"/>
        </w:r>
      </w:hyperlink>
    </w:p>
    <w:p w:rsidR="009027DC" w:rsidRPr="009027DC" w:rsidRDefault="005A0DCF" w:rsidP="009027DC">
      <w:pPr>
        <w:pStyle w:val="TableofFigures"/>
        <w:tabs>
          <w:tab w:val="right" w:leader="dot" w:pos="8834"/>
        </w:tabs>
        <w:spacing w:line="360" w:lineRule="auto"/>
        <w:ind w:right="-66"/>
        <w:rPr>
          <w:rFonts w:ascii="Times New Roman" w:eastAsiaTheme="minorEastAsia" w:hAnsi="Times New Roman" w:cs="Times New Roman"/>
          <w:noProof/>
          <w:sz w:val="28"/>
          <w:szCs w:val="28"/>
          <w:lang w:val="en-US"/>
        </w:rPr>
      </w:pPr>
      <w:hyperlink w:anchor="_Toc495692568" w:history="1">
        <w:r w:rsidR="009027DC" w:rsidRPr="009027DC">
          <w:rPr>
            <w:rStyle w:val="Hyperlink"/>
            <w:rFonts w:ascii="Times New Roman" w:hAnsi="Times New Roman" w:cs="Times New Roman"/>
            <w:noProof/>
            <w:sz w:val="28"/>
            <w:szCs w:val="28"/>
          </w:rPr>
          <w:t xml:space="preserve">Bảng </w:t>
        </w:r>
        <w:r w:rsidR="009027DC" w:rsidRPr="009027DC">
          <w:rPr>
            <w:rStyle w:val="Hyperlink"/>
            <w:rFonts w:ascii="Times New Roman" w:hAnsi="Times New Roman" w:cs="Times New Roman"/>
            <w:noProof/>
            <w:sz w:val="28"/>
            <w:szCs w:val="28"/>
            <w:lang w:val="en-US"/>
          </w:rPr>
          <w:t>3.6</w:t>
        </w:r>
        <w:r w:rsidR="009027DC" w:rsidRPr="009027DC">
          <w:rPr>
            <w:rStyle w:val="Hyperlink"/>
            <w:rFonts w:ascii="Times New Roman" w:hAnsi="Times New Roman" w:cs="Times New Roman"/>
            <w:noProof/>
            <w:sz w:val="28"/>
            <w:szCs w:val="28"/>
          </w:rPr>
          <w:t>.</w:t>
        </w:r>
        <w:r w:rsidR="009027DC" w:rsidRPr="009027DC">
          <w:rPr>
            <w:rStyle w:val="Hyperlink"/>
            <w:rFonts w:ascii="Times New Roman" w:hAnsi="Times New Roman" w:cs="Times New Roman"/>
            <w:noProof/>
            <w:sz w:val="28"/>
            <w:szCs w:val="28"/>
            <w:lang w:val="en-US"/>
          </w:rPr>
          <w:t xml:space="preserve"> </w:t>
        </w:r>
        <w:r w:rsidR="009027DC" w:rsidRPr="009027DC">
          <w:rPr>
            <w:rStyle w:val="Hyperlink"/>
            <w:rFonts w:ascii="Times New Roman" w:hAnsi="Times New Roman" w:cs="Times New Roman"/>
            <w:noProof/>
            <w:sz w:val="28"/>
            <w:szCs w:val="28"/>
          </w:rPr>
          <w:t xml:space="preserve">Ảnh hưởng của </w:t>
        </w:r>
        <w:r w:rsidR="009027DC" w:rsidRPr="009027DC">
          <w:rPr>
            <w:rStyle w:val="Hyperlink"/>
            <w:rFonts w:ascii="Times New Roman" w:hAnsi="Times New Roman" w:cs="Times New Roman"/>
            <w:noProof/>
            <w:sz w:val="28"/>
            <w:szCs w:val="28"/>
            <w:lang w:val="en-US"/>
          </w:rPr>
          <w:t>S</w:t>
        </w:r>
        <w:r w:rsidR="009027DC" w:rsidRPr="009027DC">
          <w:rPr>
            <w:rStyle w:val="Hyperlink"/>
            <w:rFonts w:ascii="Times New Roman" w:hAnsi="Times New Roman" w:cs="Times New Roman"/>
            <w:noProof/>
            <w:sz w:val="28"/>
            <w:szCs w:val="28"/>
          </w:rPr>
          <w:t xml:space="preserve">âm cau lên trọng lượng </w:t>
        </w:r>
        <w:r w:rsidR="009027DC" w:rsidRPr="009027DC">
          <w:rPr>
            <w:rStyle w:val="Hyperlink"/>
            <w:rFonts w:ascii="Times New Roman" w:hAnsi="Times New Roman" w:cs="Times New Roman"/>
            <w:noProof/>
            <w:sz w:val="28"/>
            <w:szCs w:val="28"/>
            <w:lang w:val="en-US"/>
          </w:rPr>
          <w:t>các cơ quan sinh dục ở</w:t>
        </w:r>
        <w:r w:rsidR="009027DC" w:rsidRPr="009027DC">
          <w:rPr>
            <w:rStyle w:val="Hyperlink"/>
            <w:rFonts w:ascii="Times New Roman" w:hAnsi="Times New Roman" w:cs="Times New Roman"/>
            <w:noProof/>
            <w:sz w:val="28"/>
            <w:szCs w:val="28"/>
          </w:rPr>
          <w:t xml:space="preserve"> chuột cống</w:t>
        </w:r>
        <w:r w:rsidR="009027DC" w:rsidRPr="009027DC">
          <w:rPr>
            <w:rStyle w:val="Hyperlink"/>
            <w:rFonts w:ascii="Times New Roman" w:hAnsi="Times New Roman" w:cs="Times New Roman"/>
            <w:noProof/>
            <w:sz w:val="28"/>
            <w:szCs w:val="28"/>
            <w:lang w:val="en-US"/>
          </w:rPr>
          <w:t xml:space="preserve"> trắng đực non thiến</w:t>
        </w:r>
        <w:r w:rsidR="009027DC" w:rsidRPr="009027DC">
          <w:rPr>
            <w:rFonts w:ascii="Times New Roman" w:hAnsi="Times New Roman" w:cs="Times New Roman"/>
            <w:noProof/>
            <w:webHidden/>
            <w:sz w:val="28"/>
            <w:szCs w:val="28"/>
          </w:rPr>
          <w:tab/>
        </w:r>
        <w:r w:rsidRPr="009027DC">
          <w:rPr>
            <w:rFonts w:ascii="Times New Roman" w:hAnsi="Times New Roman" w:cs="Times New Roman"/>
            <w:noProof/>
            <w:webHidden/>
            <w:sz w:val="28"/>
            <w:szCs w:val="28"/>
          </w:rPr>
          <w:fldChar w:fldCharType="begin"/>
        </w:r>
        <w:r w:rsidR="009027DC" w:rsidRPr="009027DC">
          <w:rPr>
            <w:rFonts w:ascii="Times New Roman" w:hAnsi="Times New Roman" w:cs="Times New Roman"/>
            <w:noProof/>
            <w:webHidden/>
            <w:sz w:val="28"/>
            <w:szCs w:val="28"/>
          </w:rPr>
          <w:instrText xml:space="preserve"> PAGEREF _Toc495692568 \h </w:instrText>
        </w:r>
        <w:r w:rsidRPr="009027DC">
          <w:rPr>
            <w:rFonts w:ascii="Times New Roman" w:hAnsi="Times New Roman" w:cs="Times New Roman"/>
            <w:noProof/>
            <w:webHidden/>
            <w:sz w:val="28"/>
            <w:szCs w:val="28"/>
          </w:rPr>
        </w:r>
        <w:r w:rsidRPr="009027DC">
          <w:rPr>
            <w:rFonts w:ascii="Times New Roman" w:hAnsi="Times New Roman" w:cs="Times New Roman"/>
            <w:noProof/>
            <w:webHidden/>
            <w:sz w:val="28"/>
            <w:szCs w:val="28"/>
          </w:rPr>
          <w:fldChar w:fldCharType="separate"/>
        </w:r>
        <w:r w:rsidR="009027DC" w:rsidRPr="009027DC">
          <w:rPr>
            <w:rFonts w:ascii="Times New Roman" w:hAnsi="Times New Roman" w:cs="Times New Roman"/>
            <w:noProof/>
            <w:webHidden/>
            <w:sz w:val="28"/>
            <w:szCs w:val="28"/>
          </w:rPr>
          <w:t>40</w:t>
        </w:r>
        <w:r w:rsidRPr="009027DC">
          <w:rPr>
            <w:rFonts w:ascii="Times New Roman" w:hAnsi="Times New Roman" w:cs="Times New Roman"/>
            <w:noProof/>
            <w:webHidden/>
            <w:sz w:val="28"/>
            <w:szCs w:val="28"/>
          </w:rPr>
          <w:fldChar w:fldCharType="end"/>
        </w:r>
      </w:hyperlink>
    </w:p>
    <w:p w:rsidR="009027DC" w:rsidRPr="009027DC" w:rsidRDefault="005A0DCF" w:rsidP="009027DC">
      <w:pPr>
        <w:pStyle w:val="TableofFigures"/>
        <w:tabs>
          <w:tab w:val="right" w:leader="dot" w:pos="8834"/>
        </w:tabs>
        <w:spacing w:line="360" w:lineRule="auto"/>
        <w:ind w:right="-66"/>
        <w:rPr>
          <w:rFonts w:ascii="Times New Roman" w:eastAsiaTheme="minorEastAsia" w:hAnsi="Times New Roman" w:cs="Times New Roman"/>
          <w:noProof/>
          <w:sz w:val="28"/>
          <w:szCs w:val="28"/>
          <w:lang w:val="en-US"/>
        </w:rPr>
      </w:pPr>
      <w:hyperlink w:anchor="_Toc495692569" w:history="1">
        <w:r w:rsidR="009027DC" w:rsidRPr="009027DC">
          <w:rPr>
            <w:rStyle w:val="Hyperlink"/>
            <w:rFonts w:ascii="Times New Roman" w:hAnsi="Times New Roman" w:cs="Times New Roman"/>
            <w:noProof/>
            <w:sz w:val="28"/>
            <w:szCs w:val="28"/>
          </w:rPr>
          <w:t xml:space="preserve">Bảng </w:t>
        </w:r>
        <w:r w:rsidR="009027DC" w:rsidRPr="009027DC">
          <w:rPr>
            <w:rStyle w:val="Hyperlink"/>
            <w:rFonts w:ascii="Times New Roman" w:hAnsi="Times New Roman" w:cs="Times New Roman"/>
            <w:noProof/>
            <w:sz w:val="28"/>
            <w:szCs w:val="28"/>
            <w:lang w:val="en-US"/>
          </w:rPr>
          <w:t>3.7</w:t>
        </w:r>
        <w:r w:rsidR="009027DC" w:rsidRPr="009027DC">
          <w:rPr>
            <w:rStyle w:val="Hyperlink"/>
            <w:rFonts w:ascii="Times New Roman" w:hAnsi="Times New Roman" w:cs="Times New Roman"/>
            <w:noProof/>
            <w:sz w:val="28"/>
            <w:szCs w:val="28"/>
          </w:rPr>
          <w:t>.</w:t>
        </w:r>
        <w:r w:rsidR="009027DC">
          <w:rPr>
            <w:rStyle w:val="Hyperlink"/>
            <w:rFonts w:ascii="Times New Roman" w:hAnsi="Times New Roman" w:cs="Times New Roman"/>
            <w:noProof/>
            <w:sz w:val="28"/>
            <w:szCs w:val="28"/>
            <w:lang w:val="en-US"/>
          </w:rPr>
          <w:t xml:space="preserve"> </w:t>
        </w:r>
        <w:r w:rsidR="009027DC" w:rsidRPr="009027DC">
          <w:rPr>
            <w:rStyle w:val="Hyperlink"/>
            <w:rFonts w:ascii="Times New Roman" w:hAnsi="Times New Roman" w:cs="Times New Roman"/>
            <w:noProof/>
            <w:sz w:val="28"/>
            <w:szCs w:val="28"/>
          </w:rPr>
          <w:t xml:space="preserve">Ảnh hưởng của </w:t>
        </w:r>
        <w:r w:rsidR="009027DC" w:rsidRPr="009027DC">
          <w:rPr>
            <w:rStyle w:val="Hyperlink"/>
            <w:rFonts w:ascii="Times New Roman" w:hAnsi="Times New Roman" w:cs="Times New Roman"/>
            <w:noProof/>
            <w:sz w:val="28"/>
            <w:szCs w:val="28"/>
            <w:lang w:val="en-US"/>
          </w:rPr>
          <w:t>S</w:t>
        </w:r>
        <w:r w:rsidR="009027DC" w:rsidRPr="009027DC">
          <w:rPr>
            <w:rStyle w:val="Hyperlink"/>
            <w:rFonts w:ascii="Times New Roman" w:hAnsi="Times New Roman" w:cs="Times New Roman"/>
            <w:noProof/>
            <w:sz w:val="28"/>
            <w:szCs w:val="28"/>
          </w:rPr>
          <w:t>âm cau lên nồng độ protein toàn phần trong huyết thanh chuột</w:t>
        </w:r>
        <w:r w:rsidR="009027DC" w:rsidRPr="009027DC">
          <w:rPr>
            <w:rStyle w:val="Hyperlink"/>
            <w:rFonts w:ascii="Times New Roman" w:hAnsi="Times New Roman" w:cs="Times New Roman"/>
            <w:noProof/>
            <w:sz w:val="28"/>
            <w:szCs w:val="28"/>
            <w:lang w:val="en-US"/>
          </w:rPr>
          <w:t xml:space="preserve"> cống trắng đực non thiến</w:t>
        </w:r>
        <w:r w:rsidR="009027DC" w:rsidRPr="009027DC">
          <w:rPr>
            <w:rFonts w:ascii="Times New Roman" w:hAnsi="Times New Roman" w:cs="Times New Roman"/>
            <w:noProof/>
            <w:webHidden/>
            <w:sz w:val="28"/>
            <w:szCs w:val="28"/>
          </w:rPr>
          <w:tab/>
        </w:r>
        <w:r w:rsidRPr="009027DC">
          <w:rPr>
            <w:rFonts w:ascii="Times New Roman" w:hAnsi="Times New Roman" w:cs="Times New Roman"/>
            <w:noProof/>
            <w:webHidden/>
            <w:sz w:val="28"/>
            <w:szCs w:val="28"/>
          </w:rPr>
          <w:fldChar w:fldCharType="begin"/>
        </w:r>
        <w:r w:rsidR="009027DC" w:rsidRPr="009027DC">
          <w:rPr>
            <w:rFonts w:ascii="Times New Roman" w:hAnsi="Times New Roman" w:cs="Times New Roman"/>
            <w:noProof/>
            <w:webHidden/>
            <w:sz w:val="28"/>
            <w:szCs w:val="28"/>
          </w:rPr>
          <w:instrText xml:space="preserve"> PAGEREF _Toc495692569 \h </w:instrText>
        </w:r>
        <w:r w:rsidRPr="009027DC">
          <w:rPr>
            <w:rFonts w:ascii="Times New Roman" w:hAnsi="Times New Roman" w:cs="Times New Roman"/>
            <w:noProof/>
            <w:webHidden/>
            <w:sz w:val="28"/>
            <w:szCs w:val="28"/>
          </w:rPr>
        </w:r>
        <w:r w:rsidRPr="009027DC">
          <w:rPr>
            <w:rFonts w:ascii="Times New Roman" w:hAnsi="Times New Roman" w:cs="Times New Roman"/>
            <w:noProof/>
            <w:webHidden/>
            <w:sz w:val="28"/>
            <w:szCs w:val="28"/>
          </w:rPr>
          <w:fldChar w:fldCharType="separate"/>
        </w:r>
        <w:r w:rsidR="009027DC" w:rsidRPr="009027DC">
          <w:rPr>
            <w:rFonts w:ascii="Times New Roman" w:hAnsi="Times New Roman" w:cs="Times New Roman"/>
            <w:noProof/>
            <w:webHidden/>
            <w:sz w:val="28"/>
            <w:szCs w:val="28"/>
          </w:rPr>
          <w:t>42</w:t>
        </w:r>
        <w:r w:rsidRPr="009027DC">
          <w:rPr>
            <w:rFonts w:ascii="Times New Roman" w:hAnsi="Times New Roman" w:cs="Times New Roman"/>
            <w:noProof/>
            <w:webHidden/>
            <w:sz w:val="28"/>
            <w:szCs w:val="28"/>
          </w:rPr>
          <w:fldChar w:fldCharType="end"/>
        </w:r>
      </w:hyperlink>
    </w:p>
    <w:p w:rsidR="009027DC" w:rsidRPr="009027DC" w:rsidRDefault="005A0DCF" w:rsidP="009027DC">
      <w:pPr>
        <w:pStyle w:val="TableofFigures"/>
        <w:tabs>
          <w:tab w:val="right" w:leader="dot" w:pos="8834"/>
        </w:tabs>
        <w:spacing w:line="360" w:lineRule="auto"/>
        <w:ind w:right="-66"/>
        <w:rPr>
          <w:rFonts w:ascii="Times New Roman" w:eastAsiaTheme="minorEastAsia" w:hAnsi="Times New Roman" w:cs="Times New Roman"/>
          <w:noProof/>
          <w:sz w:val="28"/>
          <w:szCs w:val="28"/>
          <w:lang w:val="en-US"/>
        </w:rPr>
      </w:pPr>
      <w:hyperlink w:anchor="_Toc495692570" w:history="1">
        <w:r w:rsidR="009027DC" w:rsidRPr="009027DC">
          <w:rPr>
            <w:rStyle w:val="Hyperlink"/>
            <w:rFonts w:ascii="Times New Roman" w:hAnsi="Times New Roman" w:cs="Times New Roman"/>
            <w:noProof/>
            <w:sz w:val="28"/>
            <w:szCs w:val="28"/>
          </w:rPr>
          <w:t xml:space="preserve">Bảng </w:t>
        </w:r>
        <w:r w:rsidR="009027DC" w:rsidRPr="009027DC">
          <w:rPr>
            <w:rStyle w:val="Hyperlink"/>
            <w:rFonts w:ascii="Times New Roman" w:hAnsi="Times New Roman" w:cs="Times New Roman"/>
            <w:noProof/>
            <w:sz w:val="28"/>
            <w:szCs w:val="28"/>
            <w:lang w:val="en-US"/>
          </w:rPr>
          <w:t>3.8</w:t>
        </w:r>
        <w:r w:rsidR="009027DC" w:rsidRPr="009027DC">
          <w:rPr>
            <w:rStyle w:val="Hyperlink"/>
            <w:rFonts w:ascii="Times New Roman" w:hAnsi="Times New Roman" w:cs="Times New Roman"/>
            <w:noProof/>
            <w:sz w:val="28"/>
            <w:szCs w:val="28"/>
          </w:rPr>
          <w:t>.</w:t>
        </w:r>
        <w:r w:rsidR="009027DC" w:rsidRPr="009027DC">
          <w:rPr>
            <w:rStyle w:val="Hyperlink"/>
            <w:rFonts w:ascii="Times New Roman" w:hAnsi="Times New Roman" w:cs="Times New Roman"/>
            <w:noProof/>
            <w:sz w:val="28"/>
            <w:szCs w:val="28"/>
            <w:lang w:val="en-US"/>
          </w:rPr>
          <w:t xml:space="preserve"> </w:t>
        </w:r>
        <w:r w:rsidR="009027DC" w:rsidRPr="009027DC">
          <w:rPr>
            <w:rStyle w:val="Hyperlink"/>
            <w:rFonts w:ascii="Times New Roman" w:hAnsi="Times New Roman" w:cs="Times New Roman"/>
            <w:noProof/>
            <w:sz w:val="28"/>
            <w:szCs w:val="28"/>
          </w:rPr>
          <w:t xml:space="preserve">Ảnh hưởng của </w:t>
        </w:r>
        <w:r w:rsidR="009027DC" w:rsidRPr="009027DC">
          <w:rPr>
            <w:rStyle w:val="Hyperlink"/>
            <w:rFonts w:ascii="Times New Roman" w:hAnsi="Times New Roman" w:cs="Times New Roman"/>
            <w:noProof/>
            <w:sz w:val="28"/>
            <w:szCs w:val="28"/>
            <w:lang w:val="en-US"/>
          </w:rPr>
          <w:t>S</w:t>
        </w:r>
        <w:r w:rsidR="009027DC" w:rsidRPr="009027DC">
          <w:rPr>
            <w:rStyle w:val="Hyperlink"/>
            <w:rFonts w:ascii="Times New Roman" w:hAnsi="Times New Roman" w:cs="Times New Roman"/>
            <w:noProof/>
            <w:sz w:val="28"/>
            <w:szCs w:val="28"/>
          </w:rPr>
          <w:t xml:space="preserve">âm cau lên nồng độ </w:t>
        </w:r>
        <w:r w:rsidR="009027DC" w:rsidRPr="009027DC">
          <w:rPr>
            <w:rStyle w:val="Hyperlink"/>
            <w:rFonts w:ascii="Times New Roman" w:hAnsi="Times New Roman" w:cs="Times New Roman"/>
            <w:noProof/>
            <w:sz w:val="28"/>
            <w:szCs w:val="28"/>
            <w:lang w:val="en-US"/>
          </w:rPr>
          <w:t>TES toàn phần</w:t>
        </w:r>
        <w:r w:rsidR="009027DC" w:rsidRPr="009027DC">
          <w:rPr>
            <w:rStyle w:val="Hyperlink"/>
            <w:rFonts w:ascii="Times New Roman" w:hAnsi="Times New Roman" w:cs="Times New Roman"/>
            <w:noProof/>
            <w:sz w:val="28"/>
            <w:szCs w:val="28"/>
          </w:rPr>
          <w:t xml:space="preserve"> trong huyết thanh chuột cống</w:t>
        </w:r>
        <w:r w:rsidR="009027DC" w:rsidRPr="009027DC">
          <w:rPr>
            <w:rStyle w:val="Hyperlink"/>
            <w:rFonts w:ascii="Times New Roman" w:hAnsi="Times New Roman" w:cs="Times New Roman"/>
            <w:noProof/>
            <w:sz w:val="28"/>
            <w:szCs w:val="28"/>
            <w:lang w:val="en-US"/>
          </w:rPr>
          <w:t xml:space="preserve"> trắng đực non thiến</w:t>
        </w:r>
        <w:r w:rsidR="009027DC" w:rsidRPr="009027DC">
          <w:rPr>
            <w:rFonts w:ascii="Times New Roman" w:hAnsi="Times New Roman" w:cs="Times New Roman"/>
            <w:noProof/>
            <w:webHidden/>
            <w:sz w:val="28"/>
            <w:szCs w:val="28"/>
          </w:rPr>
          <w:tab/>
        </w:r>
        <w:r w:rsidRPr="009027DC">
          <w:rPr>
            <w:rFonts w:ascii="Times New Roman" w:hAnsi="Times New Roman" w:cs="Times New Roman"/>
            <w:noProof/>
            <w:webHidden/>
            <w:sz w:val="28"/>
            <w:szCs w:val="28"/>
          </w:rPr>
          <w:fldChar w:fldCharType="begin"/>
        </w:r>
        <w:r w:rsidR="009027DC" w:rsidRPr="009027DC">
          <w:rPr>
            <w:rFonts w:ascii="Times New Roman" w:hAnsi="Times New Roman" w:cs="Times New Roman"/>
            <w:noProof/>
            <w:webHidden/>
            <w:sz w:val="28"/>
            <w:szCs w:val="28"/>
          </w:rPr>
          <w:instrText xml:space="preserve"> PAGEREF _Toc495692570 \h </w:instrText>
        </w:r>
        <w:r w:rsidRPr="009027DC">
          <w:rPr>
            <w:rFonts w:ascii="Times New Roman" w:hAnsi="Times New Roman" w:cs="Times New Roman"/>
            <w:noProof/>
            <w:webHidden/>
            <w:sz w:val="28"/>
            <w:szCs w:val="28"/>
          </w:rPr>
        </w:r>
        <w:r w:rsidRPr="009027DC">
          <w:rPr>
            <w:rFonts w:ascii="Times New Roman" w:hAnsi="Times New Roman" w:cs="Times New Roman"/>
            <w:noProof/>
            <w:webHidden/>
            <w:sz w:val="28"/>
            <w:szCs w:val="28"/>
          </w:rPr>
          <w:fldChar w:fldCharType="separate"/>
        </w:r>
        <w:r w:rsidR="009027DC" w:rsidRPr="009027DC">
          <w:rPr>
            <w:rFonts w:ascii="Times New Roman" w:hAnsi="Times New Roman" w:cs="Times New Roman"/>
            <w:noProof/>
            <w:webHidden/>
            <w:sz w:val="28"/>
            <w:szCs w:val="28"/>
          </w:rPr>
          <w:t>43</w:t>
        </w:r>
        <w:r w:rsidRPr="009027DC">
          <w:rPr>
            <w:rFonts w:ascii="Times New Roman" w:hAnsi="Times New Roman" w:cs="Times New Roman"/>
            <w:noProof/>
            <w:webHidden/>
            <w:sz w:val="28"/>
            <w:szCs w:val="28"/>
          </w:rPr>
          <w:fldChar w:fldCharType="end"/>
        </w:r>
      </w:hyperlink>
    </w:p>
    <w:p w:rsidR="009027DC" w:rsidRPr="009027DC" w:rsidRDefault="005A0DCF" w:rsidP="009027DC">
      <w:pPr>
        <w:pStyle w:val="TableofFigures"/>
        <w:tabs>
          <w:tab w:val="right" w:leader="dot" w:pos="8834"/>
        </w:tabs>
        <w:spacing w:line="360" w:lineRule="auto"/>
        <w:ind w:right="-66"/>
        <w:rPr>
          <w:rFonts w:ascii="Times New Roman" w:eastAsiaTheme="minorEastAsia" w:hAnsi="Times New Roman" w:cs="Times New Roman"/>
          <w:noProof/>
          <w:sz w:val="28"/>
          <w:szCs w:val="28"/>
          <w:lang w:val="en-US"/>
        </w:rPr>
      </w:pPr>
      <w:hyperlink w:anchor="_Toc495692572" w:history="1">
        <w:r w:rsidR="009027DC" w:rsidRPr="009027DC">
          <w:rPr>
            <w:rStyle w:val="Hyperlink"/>
            <w:rFonts w:ascii="Times New Roman" w:hAnsi="Times New Roman" w:cs="Times New Roman"/>
            <w:noProof/>
            <w:sz w:val="28"/>
            <w:szCs w:val="28"/>
          </w:rPr>
          <w:t>Bảng</w:t>
        </w:r>
        <w:r w:rsidR="009027DC" w:rsidRPr="009027DC">
          <w:rPr>
            <w:rStyle w:val="Hyperlink"/>
            <w:rFonts w:ascii="Times New Roman" w:hAnsi="Times New Roman" w:cs="Times New Roman"/>
            <w:noProof/>
            <w:sz w:val="28"/>
            <w:szCs w:val="28"/>
            <w:lang w:val="en-US"/>
          </w:rPr>
          <w:t xml:space="preserve"> 3.9</w:t>
        </w:r>
        <w:r w:rsidR="009027DC" w:rsidRPr="009027DC">
          <w:rPr>
            <w:rStyle w:val="Hyperlink"/>
            <w:rFonts w:ascii="Times New Roman" w:hAnsi="Times New Roman" w:cs="Times New Roman"/>
            <w:b/>
            <w:noProof/>
            <w:sz w:val="28"/>
            <w:szCs w:val="28"/>
            <w:lang w:val="en-US"/>
          </w:rPr>
          <w:t xml:space="preserve">. </w:t>
        </w:r>
        <w:r w:rsidR="009027DC" w:rsidRPr="009027DC">
          <w:rPr>
            <w:rStyle w:val="Hyperlink"/>
            <w:rFonts w:ascii="Times New Roman" w:hAnsi="Times New Roman" w:cs="Times New Roman"/>
            <w:noProof/>
            <w:sz w:val="28"/>
            <w:szCs w:val="28"/>
            <w:lang w:val="en-US"/>
          </w:rPr>
          <w:t>Ảnh hưởng của Sâm cau đến trọng lượng thỏ</w:t>
        </w:r>
        <w:r w:rsidR="009027DC" w:rsidRPr="009027DC">
          <w:rPr>
            <w:rFonts w:ascii="Times New Roman" w:hAnsi="Times New Roman" w:cs="Times New Roman"/>
            <w:noProof/>
            <w:webHidden/>
            <w:sz w:val="28"/>
            <w:szCs w:val="28"/>
          </w:rPr>
          <w:tab/>
        </w:r>
        <w:r w:rsidRPr="009027DC">
          <w:rPr>
            <w:rFonts w:ascii="Times New Roman" w:hAnsi="Times New Roman" w:cs="Times New Roman"/>
            <w:noProof/>
            <w:webHidden/>
            <w:sz w:val="28"/>
            <w:szCs w:val="28"/>
          </w:rPr>
          <w:fldChar w:fldCharType="begin"/>
        </w:r>
        <w:r w:rsidR="009027DC" w:rsidRPr="009027DC">
          <w:rPr>
            <w:rFonts w:ascii="Times New Roman" w:hAnsi="Times New Roman" w:cs="Times New Roman"/>
            <w:noProof/>
            <w:webHidden/>
            <w:sz w:val="28"/>
            <w:szCs w:val="28"/>
          </w:rPr>
          <w:instrText xml:space="preserve"> PAGEREF _Toc495692572 \h </w:instrText>
        </w:r>
        <w:r w:rsidRPr="009027DC">
          <w:rPr>
            <w:rFonts w:ascii="Times New Roman" w:hAnsi="Times New Roman" w:cs="Times New Roman"/>
            <w:noProof/>
            <w:webHidden/>
            <w:sz w:val="28"/>
            <w:szCs w:val="28"/>
          </w:rPr>
        </w:r>
        <w:r w:rsidRPr="009027DC">
          <w:rPr>
            <w:rFonts w:ascii="Times New Roman" w:hAnsi="Times New Roman" w:cs="Times New Roman"/>
            <w:noProof/>
            <w:webHidden/>
            <w:sz w:val="28"/>
            <w:szCs w:val="28"/>
          </w:rPr>
          <w:fldChar w:fldCharType="separate"/>
        </w:r>
        <w:r w:rsidR="009027DC" w:rsidRPr="009027DC">
          <w:rPr>
            <w:rFonts w:ascii="Times New Roman" w:hAnsi="Times New Roman" w:cs="Times New Roman"/>
            <w:noProof/>
            <w:webHidden/>
            <w:sz w:val="28"/>
            <w:szCs w:val="28"/>
          </w:rPr>
          <w:t>45</w:t>
        </w:r>
        <w:r w:rsidRPr="009027DC">
          <w:rPr>
            <w:rFonts w:ascii="Times New Roman" w:hAnsi="Times New Roman" w:cs="Times New Roman"/>
            <w:noProof/>
            <w:webHidden/>
            <w:sz w:val="28"/>
            <w:szCs w:val="28"/>
          </w:rPr>
          <w:fldChar w:fldCharType="end"/>
        </w:r>
      </w:hyperlink>
    </w:p>
    <w:p w:rsidR="009027DC" w:rsidRPr="009027DC" w:rsidRDefault="005A0DCF" w:rsidP="009027DC">
      <w:pPr>
        <w:pStyle w:val="TableofFigures"/>
        <w:tabs>
          <w:tab w:val="right" w:leader="dot" w:pos="8834"/>
        </w:tabs>
        <w:spacing w:line="360" w:lineRule="auto"/>
        <w:ind w:right="-66"/>
        <w:rPr>
          <w:rFonts w:ascii="Times New Roman" w:eastAsiaTheme="minorEastAsia" w:hAnsi="Times New Roman" w:cs="Times New Roman"/>
          <w:noProof/>
          <w:sz w:val="28"/>
          <w:szCs w:val="28"/>
          <w:lang w:val="en-US"/>
        </w:rPr>
      </w:pPr>
      <w:hyperlink w:anchor="_Toc495692604" w:history="1">
        <w:r w:rsidR="009027DC" w:rsidRPr="009027DC">
          <w:rPr>
            <w:rStyle w:val="Hyperlink"/>
            <w:rFonts w:ascii="Times New Roman" w:hAnsi="Times New Roman" w:cs="Times New Roman"/>
            <w:noProof/>
            <w:sz w:val="28"/>
            <w:szCs w:val="28"/>
          </w:rPr>
          <w:t>Bảng 3.10.</w:t>
        </w:r>
        <w:r w:rsidR="009027DC" w:rsidRPr="009027DC">
          <w:rPr>
            <w:rStyle w:val="Hyperlink"/>
            <w:rFonts w:ascii="Times New Roman" w:hAnsi="Times New Roman" w:cs="Times New Roman"/>
            <w:noProof/>
            <w:sz w:val="28"/>
            <w:szCs w:val="28"/>
            <w:lang w:val="en-US"/>
          </w:rPr>
          <w:t xml:space="preserve"> Ảnh hưởng của Sâm cau lên chức năng tạo máu</w:t>
        </w:r>
        <w:r w:rsidR="009027DC" w:rsidRPr="009027DC">
          <w:rPr>
            <w:rFonts w:ascii="Times New Roman" w:hAnsi="Times New Roman" w:cs="Times New Roman"/>
            <w:noProof/>
            <w:webHidden/>
            <w:sz w:val="28"/>
            <w:szCs w:val="28"/>
          </w:rPr>
          <w:tab/>
        </w:r>
        <w:r w:rsidRPr="009027DC">
          <w:rPr>
            <w:rFonts w:ascii="Times New Roman" w:hAnsi="Times New Roman" w:cs="Times New Roman"/>
            <w:noProof/>
            <w:webHidden/>
            <w:sz w:val="28"/>
            <w:szCs w:val="28"/>
          </w:rPr>
          <w:fldChar w:fldCharType="begin"/>
        </w:r>
        <w:r w:rsidR="009027DC" w:rsidRPr="009027DC">
          <w:rPr>
            <w:rFonts w:ascii="Times New Roman" w:hAnsi="Times New Roman" w:cs="Times New Roman"/>
            <w:noProof/>
            <w:webHidden/>
            <w:sz w:val="28"/>
            <w:szCs w:val="28"/>
          </w:rPr>
          <w:instrText xml:space="preserve"> PAGEREF _Toc495692604 \h </w:instrText>
        </w:r>
        <w:r w:rsidRPr="009027DC">
          <w:rPr>
            <w:rFonts w:ascii="Times New Roman" w:hAnsi="Times New Roman" w:cs="Times New Roman"/>
            <w:noProof/>
            <w:webHidden/>
            <w:sz w:val="28"/>
            <w:szCs w:val="28"/>
          </w:rPr>
        </w:r>
        <w:r w:rsidRPr="009027DC">
          <w:rPr>
            <w:rFonts w:ascii="Times New Roman" w:hAnsi="Times New Roman" w:cs="Times New Roman"/>
            <w:noProof/>
            <w:webHidden/>
            <w:sz w:val="28"/>
            <w:szCs w:val="28"/>
          </w:rPr>
          <w:fldChar w:fldCharType="separate"/>
        </w:r>
        <w:r w:rsidR="009027DC" w:rsidRPr="009027DC">
          <w:rPr>
            <w:rFonts w:ascii="Times New Roman" w:hAnsi="Times New Roman" w:cs="Times New Roman"/>
            <w:noProof/>
            <w:webHidden/>
            <w:sz w:val="28"/>
            <w:szCs w:val="28"/>
          </w:rPr>
          <w:t>46</w:t>
        </w:r>
        <w:r w:rsidRPr="009027DC">
          <w:rPr>
            <w:rFonts w:ascii="Times New Roman" w:hAnsi="Times New Roman" w:cs="Times New Roman"/>
            <w:noProof/>
            <w:webHidden/>
            <w:sz w:val="28"/>
            <w:szCs w:val="28"/>
          </w:rPr>
          <w:fldChar w:fldCharType="end"/>
        </w:r>
      </w:hyperlink>
    </w:p>
    <w:p w:rsidR="009027DC" w:rsidRPr="009027DC" w:rsidRDefault="005A0DCF" w:rsidP="009027DC">
      <w:pPr>
        <w:pStyle w:val="TableofFigures"/>
        <w:tabs>
          <w:tab w:val="right" w:leader="dot" w:pos="8834"/>
        </w:tabs>
        <w:spacing w:line="360" w:lineRule="auto"/>
        <w:ind w:right="-66"/>
        <w:rPr>
          <w:rFonts w:ascii="Times New Roman" w:eastAsiaTheme="minorEastAsia" w:hAnsi="Times New Roman" w:cs="Times New Roman"/>
          <w:noProof/>
          <w:sz w:val="28"/>
          <w:szCs w:val="28"/>
          <w:lang w:val="en-US"/>
        </w:rPr>
      </w:pPr>
      <w:hyperlink w:anchor="_Toc495692674" w:history="1">
        <w:r w:rsidR="009027DC" w:rsidRPr="009027DC">
          <w:rPr>
            <w:rStyle w:val="Hyperlink"/>
            <w:rFonts w:ascii="Times New Roman" w:hAnsi="Times New Roman" w:cs="Times New Roman"/>
            <w:noProof/>
            <w:sz w:val="28"/>
            <w:szCs w:val="28"/>
          </w:rPr>
          <w:t>Bảng 3</w:t>
        </w:r>
        <w:r w:rsidR="009027DC" w:rsidRPr="009027DC">
          <w:rPr>
            <w:rStyle w:val="Hyperlink"/>
            <w:rFonts w:ascii="Times New Roman" w:hAnsi="Times New Roman" w:cs="Times New Roman"/>
            <w:noProof/>
            <w:sz w:val="28"/>
            <w:szCs w:val="28"/>
            <w:lang w:val="en-US"/>
          </w:rPr>
          <w:t>.11.</w:t>
        </w:r>
        <w:r w:rsidR="009027DC">
          <w:rPr>
            <w:rStyle w:val="Hyperlink"/>
            <w:rFonts w:ascii="Times New Roman" w:hAnsi="Times New Roman" w:cs="Times New Roman"/>
            <w:noProof/>
            <w:sz w:val="28"/>
            <w:szCs w:val="28"/>
            <w:lang w:val="en-US"/>
          </w:rPr>
          <w:t xml:space="preserve"> </w:t>
        </w:r>
        <w:r w:rsidR="009027DC" w:rsidRPr="009027DC">
          <w:rPr>
            <w:rStyle w:val="Hyperlink"/>
            <w:rFonts w:ascii="Times New Roman" w:hAnsi="Times New Roman" w:cs="Times New Roman"/>
            <w:noProof/>
            <w:sz w:val="28"/>
            <w:szCs w:val="28"/>
            <w:lang w:val="en-US"/>
          </w:rPr>
          <w:t>Ảnh hưởng của Sâm cau lên chức năng gan</w:t>
        </w:r>
        <w:r w:rsidR="009027DC" w:rsidRPr="009027DC">
          <w:rPr>
            <w:rFonts w:ascii="Times New Roman" w:hAnsi="Times New Roman" w:cs="Times New Roman"/>
            <w:noProof/>
            <w:webHidden/>
            <w:sz w:val="28"/>
            <w:szCs w:val="28"/>
          </w:rPr>
          <w:tab/>
        </w:r>
        <w:r w:rsidRPr="009027DC">
          <w:rPr>
            <w:rFonts w:ascii="Times New Roman" w:hAnsi="Times New Roman" w:cs="Times New Roman"/>
            <w:noProof/>
            <w:webHidden/>
            <w:sz w:val="28"/>
            <w:szCs w:val="28"/>
          </w:rPr>
          <w:fldChar w:fldCharType="begin"/>
        </w:r>
        <w:r w:rsidR="009027DC" w:rsidRPr="009027DC">
          <w:rPr>
            <w:rFonts w:ascii="Times New Roman" w:hAnsi="Times New Roman" w:cs="Times New Roman"/>
            <w:noProof/>
            <w:webHidden/>
            <w:sz w:val="28"/>
            <w:szCs w:val="28"/>
          </w:rPr>
          <w:instrText xml:space="preserve"> PAGEREF _Toc495692674 \h </w:instrText>
        </w:r>
        <w:r w:rsidRPr="009027DC">
          <w:rPr>
            <w:rFonts w:ascii="Times New Roman" w:hAnsi="Times New Roman" w:cs="Times New Roman"/>
            <w:noProof/>
            <w:webHidden/>
            <w:sz w:val="28"/>
            <w:szCs w:val="28"/>
          </w:rPr>
        </w:r>
        <w:r w:rsidRPr="009027DC">
          <w:rPr>
            <w:rFonts w:ascii="Times New Roman" w:hAnsi="Times New Roman" w:cs="Times New Roman"/>
            <w:noProof/>
            <w:webHidden/>
            <w:sz w:val="28"/>
            <w:szCs w:val="28"/>
          </w:rPr>
          <w:fldChar w:fldCharType="separate"/>
        </w:r>
        <w:r w:rsidR="009027DC" w:rsidRPr="009027DC">
          <w:rPr>
            <w:rFonts w:ascii="Times New Roman" w:hAnsi="Times New Roman" w:cs="Times New Roman"/>
            <w:noProof/>
            <w:webHidden/>
            <w:sz w:val="28"/>
            <w:szCs w:val="28"/>
          </w:rPr>
          <w:t>48</w:t>
        </w:r>
        <w:r w:rsidRPr="009027DC">
          <w:rPr>
            <w:rFonts w:ascii="Times New Roman" w:hAnsi="Times New Roman" w:cs="Times New Roman"/>
            <w:noProof/>
            <w:webHidden/>
            <w:sz w:val="28"/>
            <w:szCs w:val="28"/>
          </w:rPr>
          <w:fldChar w:fldCharType="end"/>
        </w:r>
      </w:hyperlink>
    </w:p>
    <w:p w:rsidR="009027DC" w:rsidRDefault="005A0DCF" w:rsidP="009027DC">
      <w:pPr>
        <w:pStyle w:val="TableofFigures"/>
        <w:tabs>
          <w:tab w:val="right" w:leader="dot" w:pos="8834"/>
        </w:tabs>
        <w:spacing w:line="360" w:lineRule="auto"/>
        <w:ind w:right="-66"/>
        <w:rPr>
          <w:rFonts w:eastAsiaTheme="minorEastAsia"/>
          <w:noProof/>
          <w:lang w:val="en-US"/>
        </w:rPr>
      </w:pPr>
      <w:hyperlink w:anchor="_Toc495692713" w:history="1">
        <w:r w:rsidR="009027DC" w:rsidRPr="009027DC">
          <w:rPr>
            <w:rStyle w:val="Hyperlink"/>
            <w:rFonts w:ascii="Times New Roman" w:hAnsi="Times New Roman" w:cs="Times New Roman"/>
            <w:noProof/>
            <w:sz w:val="28"/>
            <w:szCs w:val="28"/>
          </w:rPr>
          <w:t xml:space="preserve">Bảng </w:t>
        </w:r>
        <w:r w:rsidR="009027DC" w:rsidRPr="009027DC">
          <w:rPr>
            <w:rStyle w:val="Hyperlink"/>
            <w:rFonts w:ascii="Times New Roman" w:hAnsi="Times New Roman" w:cs="Times New Roman"/>
            <w:noProof/>
            <w:sz w:val="28"/>
            <w:szCs w:val="28"/>
            <w:lang w:val="en-US"/>
          </w:rPr>
          <w:t>3.12.</w:t>
        </w:r>
        <w:r w:rsidR="009027DC">
          <w:rPr>
            <w:rStyle w:val="Hyperlink"/>
            <w:rFonts w:ascii="Times New Roman" w:hAnsi="Times New Roman" w:cs="Times New Roman"/>
            <w:noProof/>
            <w:sz w:val="28"/>
            <w:szCs w:val="28"/>
            <w:lang w:val="en-US"/>
          </w:rPr>
          <w:t xml:space="preserve"> </w:t>
        </w:r>
        <w:r w:rsidR="009027DC" w:rsidRPr="009027DC">
          <w:rPr>
            <w:rStyle w:val="Hyperlink"/>
            <w:rFonts w:ascii="Times New Roman" w:hAnsi="Times New Roman" w:cs="Times New Roman"/>
            <w:noProof/>
            <w:sz w:val="28"/>
            <w:szCs w:val="28"/>
            <w:lang w:val="en-US"/>
          </w:rPr>
          <w:t>Ảnh hưởng của Sâm cau lên chức năng thận</w:t>
        </w:r>
        <w:r w:rsidR="009027DC" w:rsidRPr="009027DC">
          <w:rPr>
            <w:rFonts w:ascii="Times New Roman" w:hAnsi="Times New Roman" w:cs="Times New Roman"/>
            <w:noProof/>
            <w:webHidden/>
            <w:sz w:val="28"/>
            <w:szCs w:val="28"/>
          </w:rPr>
          <w:tab/>
        </w:r>
        <w:r w:rsidRPr="009027DC">
          <w:rPr>
            <w:rFonts w:ascii="Times New Roman" w:hAnsi="Times New Roman" w:cs="Times New Roman"/>
            <w:noProof/>
            <w:webHidden/>
            <w:sz w:val="28"/>
            <w:szCs w:val="28"/>
          </w:rPr>
          <w:fldChar w:fldCharType="begin"/>
        </w:r>
        <w:r w:rsidR="009027DC" w:rsidRPr="009027DC">
          <w:rPr>
            <w:rFonts w:ascii="Times New Roman" w:hAnsi="Times New Roman" w:cs="Times New Roman"/>
            <w:noProof/>
            <w:webHidden/>
            <w:sz w:val="28"/>
            <w:szCs w:val="28"/>
          </w:rPr>
          <w:instrText xml:space="preserve"> PAGEREF _Toc495692713 \h </w:instrText>
        </w:r>
        <w:r w:rsidRPr="009027DC">
          <w:rPr>
            <w:rFonts w:ascii="Times New Roman" w:hAnsi="Times New Roman" w:cs="Times New Roman"/>
            <w:noProof/>
            <w:webHidden/>
            <w:sz w:val="28"/>
            <w:szCs w:val="28"/>
          </w:rPr>
        </w:r>
        <w:r w:rsidRPr="009027DC">
          <w:rPr>
            <w:rFonts w:ascii="Times New Roman" w:hAnsi="Times New Roman" w:cs="Times New Roman"/>
            <w:noProof/>
            <w:webHidden/>
            <w:sz w:val="28"/>
            <w:szCs w:val="28"/>
          </w:rPr>
          <w:fldChar w:fldCharType="separate"/>
        </w:r>
        <w:r w:rsidR="009027DC" w:rsidRPr="009027DC">
          <w:rPr>
            <w:rFonts w:ascii="Times New Roman" w:hAnsi="Times New Roman" w:cs="Times New Roman"/>
            <w:noProof/>
            <w:webHidden/>
            <w:sz w:val="28"/>
            <w:szCs w:val="28"/>
          </w:rPr>
          <w:t>49</w:t>
        </w:r>
        <w:r w:rsidRPr="009027DC">
          <w:rPr>
            <w:rFonts w:ascii="Times New Roman" w:hAnsi="Times New Roman" w:cs="Times New Roman"/>
            <w:noProof/>
            <w:webHidden/>
            <w:sz w:val="28"/>
            <w:szCs w:val="28"/>
          </w:rPr>
          <w:fldChar w:fldCharType="end"/>
        </w:r>
      </w:hyperlink>
    </w:p>
    <w:p w:rsidR="0038378E" w:rsidRPr="00D17A15" w:rsidRDefault="005A0DCF" w:rsidP="005C5848">
      <w:pPr>
        <w:tabs>
          <w:tab w:val="right" w:leader="dot" w:pos="8834"/>
        </w:tabs>
        <w:spacing w:before="120" w:line="360" w:lineRule="auto"/>
        <w:ind w:right="482"/>
        <w:rPr>
          <w:rFonts w:asciiTheme="majorHAnsi" w:hAnsiTheme="majorHAnsi" w:cstheme="majorHAnsi"/>
          <w:sz w:val="28"/>
          <w:szCs w:val="28"/>
        </w:rPr>
      </w:pPr>
      <w:r w:rsidRPr="00B95631">
        <w:rPr>
          <w:rFonts w:ascii="Times New Roman" w:hAnsi="Times New Roman" w:cs="Times New Roman"/>
          <w:sz w:val="28"/>
          <w:szCs w:val="28"/>
        </w:rPr>
        <w:fldChar w:fldCharType="end"/>
      </w:r>
      <w:r w:rsidR="0038378E" w:rsidRPr="00D17A15">
        <w:rPr>
          <w:rFonts w:asciiTheme="majorHAnsi" w:hAnsiTheme="majorHAnsi" w:cstheme="majorHAnsi"/>
          <w:sz w:val="28"/>
          <w:szCs w:val="28"/>
        </w:rPr>
        <w:br w:type="page"/>
      </w:r>
      <w:bookmarkStart w:id="0" w:name="_GoBack"/>
      <w:bookmarkEnd w:id="0"/>
    </w:p>
    <w:p w:rsidR="009C6A26" w:rsidRPr="000F54D7" w:rsidRDefault="009C6A26" w:rsidP="000F54D7">
      <w:pPr>
        <w:spacing w:line="360" w:lineRule="auto"/>
        <w:jc w:val="center"/>
        <w:rPr>
          <w:rFonts w:ascii="Times New Roman" w:hAnsi="Times New Roman" w:cs="Times New Roman"/>
          <w:b/>
          <w:sz w:val="28"/>
          <w:szCs w:val="28"/>
          <w:lang w:val="en-US"/>
        </w:rPr>
      </w:pPr>
      <w:r w:rsidRPr="000F54D7">
        <w:rPr>
          <w:rFonts w:ascii="Times New Roman" w:hAnsi="Times New Roman" w:cs="Times New Roman"/>
          <w:b/>
          <w:sz w:val="28"/>
          <w:szCs w:val="28"/>
        </w:rPr>
        <w:lastRenderedPageBreak/>
        <w:t>DANH MỤC HÌNH ẢNH</w:t>
      </w:r>
      <w:r w:rsidR="00D15523">
        <w:rPr>
          <w:rFonts w:ascii="Times New Roman" w:hAnsi="Times New Roman" w:cs="Times New Roman"/>
          <w:b/>
          <w:sz w:val="28"/>
          <w:szCs w:val="28"/>
          <w:lang w:val="en-US"/>
        </w:rPr>
        <w:t xml:space="preserve"> </w:t>
      </w:r>
    </w:p>
    <w:p w:rsidR="009C6A26" w:rsidRPr="00613A94" w:rsidRDefault="009C6A26" w:rsidP="000F54D7">
      <w:pPr>
        <w:spacing w:line="360" w:lineRule="auto"/>
        <w:rPr>
          <w:rFonts w:ascii="Times New Roman" w:hAnsi="Times New Roman" w:cs="Times New Roman"/>
          <w:sz w:val="14"/>
          <w:szCs w:val="28"/>
        </w:rPr>
      </w:pPr>
    </w:p>
    <w:p w:rsidR="00BC133F" w:rsidRPr="00BC133F" w:rsidRDefault="005A0DCF" w:rsidP="00BC133F">
      <w:pPr>
        <w:pStyle w:val="TableofFigures"/>
        <w:tabs>
          <w:tab w:val="right" w:leader="dot" w:pos="8834"/>
        </w:tabs>
        <w:spacing w:line="360" w:lineRule="auto"/>
        <w:rPr>
          <w:rFonts w:ascii="Times New Roman" w:eastAsiaTheme="minorEastAsia" w:hAnsi="Times New Roman" w:cs="Times New Roman"/>
          <w:noProof/>
          <w:sz w:val="28"/>
          <w:szCs w:val="28"/>
          <w:lang w:val="en-US"/>
        </w:rPr>
      </w:pPr>
      <w:r w:rsidRPr="00613A94">
        <w:rPr>
          <w:rFonts w:ascii="Times New Roman" w:hAnsi="Times New Roman" w:cs="Times New Roman"/>
          <w:sz w:val="28"/>
          <w:szCs w:val="28"/>
        </w:rPr>
        <w:fldChar w:fldCharType="begin"/>
      </w:r>
      <w:r w:rsidR="00E37189" w:rsidRPr="00613A94">
        <w:rPr>
          <w:rFonts w:ascii="Times New Roman" w:hAnsi="Times New Roman" w:cs="Times New Roman"/>
          <w:sz w:val="28"/>
          <w:szCs w:val="28"/>
        </w:rPr>
        <w:instrText xml:space="preserve"> TOC \h \z \t "Hinh" \c </w:instrText>
      </w:r>
      <w:r w:rsidRPr="00613A94">
        <w:rPr>
          <w:rFonts w:ascii="Times New Roman" w:hAnsi="Times New Roman" w:cs="Times New Roman"/>
          <w:sz w:val="28"/>
          <w:szCs w:val="28"/>
        </w:rPr>
        <w:fldChar w:fldCharType="separate"/>
      </w:r>
      <w:hyperlink w:anchor="_Toc500155488" w:history="1">
        <w:r w:rsidR="00BC133F" w:rsidRPr="00BC133F">
          <w:rPr>
            <w:rStyle w:val="Hyperlink"/>
            <w:rFonts w:ascii="Times New Roman" w:hAnsi="Times New Roman" w:cs="Times New Roman"/>
            <w:noProof/>
            <w:sz w:val="28"/>
            <w:szCs w:val="28"/>
          </w:rPr>
          <w:t>Hình 1.1. Cây Sâm cau và thân rễ (củ)</w:t>
        </w:r>
        <w:r w:rsidR="00BC133F" w:rsidRPr="00BC133F">
          <w:rPr>
            <w:rFonts w:ascii="Times New Roman" w:hAnsi="Times New Roman" w:cs="Times New Roman"/>
            <w:noProof/>
            <w:webHidden/>
            <w:sz w:val="28"/>
            <w:szCs w:val="28"/>
          </w:rPr>
          <w:tab/>
        </w:r>
        <w:r w:rsidR="00BC133F" w:rsidRPr="00BC133F">
          <w:rPr>
            <w:rFonts w:ascii="Times New Roman" w:hAnsi="Times New Roman" w:cs="Times New Roman"/>
            <w:noProof/>
            <w:webHidden/>
            <w:sz w:val="28"/>
            <w:szCs w:val="28"/>
          </w:rPr>
          <w:fldChar w:fldCharType="begin"/>
        </w:r>
        <w:r w:rsidR="00BC133F" w:rsidRPr="00BC133F">
          <w:rPr>
            <w:rFonts w:ascii="Times New Roman" w:hAnsi="Times New Roman" w:cs="Times New Roman"/>
            <w:noProof/>
            <w:webHidden/>
            <w:sz w:val="28"/>
            <w:szCs w:val="28"/>
          </w:rPr>
          <w:instrText xml:space="preserve"> PAGEREF _Toc500155488 \h </w:instrText>
        </w:r>
        <w:r w:rsidR="00BC133F" w:rsidRPr="00BC133F">
          <w:rPr>
            <w:rFonts w:ascii="Times New Roman" w:hAnsi="Times New Roman" w:cs="Times New Roman"/>
            <w:noProof/>
            <w:webHidden/>
            <w:sz w:val="28"/>
            <w:szCs w:val="28"/>
          </w:rPr>
        </w:r>
        <w:r w:rsidR="00BC133F" w:rsidRPr="00BC133F">
          <w:rPr>
            <w:rFonts w:ascii="Times New Roman" w:hAnsi="Times New Roman" w:cs="Times New Roman"/>
            <w:noProof/>
            <w:webHidden/>
            <w:sz w:val="28"/>
            <w:szCs w:val="28"/>
          </w:rPr>
          <w:fldChar w:fldCharType="separate"/>
        </w:r>
        <w:r w:rsidR="00BC133F" w:rsidRPr="00BC133F">
          <w:rPr>
            <w:rFonts w:ascii="Times New Roman" w:hAnsi="Times New Roman" w:cs="Times New Roman"/>
            <w:noProof/>
            <w:webHidden/>
            <w:sz w:val="28"/>
            <w:szCs w:val="28"/>
          </w:rPr>
          <w:t>3</w:t>
        </w:r>
        <w:r w:rsidR="00BC133F" w:rsidRPr="00BC133F">
          <w:rPr>
            <w:rFonts w:ascii="Times New Roman" w:hAnsi="Times New Roman" w:cs="Times New Roman"/>
            <w:noProof/>
            <w:webHidden/>
            <w:sz w:val="28"/>
            <w:szCs w:val="28"/>
          </w:rPr>
          <w:fldChar w:fldCharType="end"/>
        </w:r>
      </w:hyperlink>
    </w:p>
    <w:p w:rsidR="00BC133F" w:rsidRPr="00BC133F" w:rsidRDefault="00BC133F" w:rsidP="00BC133F">
      <w:pPr>
        <w:pStyle w:val="TableofFigures"/>
        <w:tabs>
          <w:tab w:val="right" w:leader="dot" w:pos="8834"/>
        </w:tabs>
        <w:spacing w:line="360" w:lineRule="auto"/>
        <w:rPr>
          <w:rFonts w:ascii="Times New Roman" w:eastAsiaTheme="minorEastAsia" w:hAnsi="Times New Roman" w:cs="Times New Roman"/>
          <w:noProof/>
          <w:sz w:val="28"/>
          <w:szCs w:val="28"/>
          <w:lang w:val="en-US"/>
        </w:rPr>
      </w:pPr>
      <w:hyperlink w:anchor="_Toc500155489" w:history="1">
        <w:r w:rsidRPr="00BC133F">
          <w:rPr>
            <w:rStyle w:val="Hyperlink"/>
            <w:rFonts w:ascii="Times New Roman" w:hAnsi="Times New Roman" w:cs="Times New Roman"/>
            <w:noProof/>
            <w:sz w:val="28"/>
            <w:szCs w:val="28"/>
          </w:rPr>
          <w:t>Hình 1.2. Công thức cấu tạo của Curculigoside</w:t>
        </w:r>
        <w:r w:rsidRPr="00BC133F">
          <w:rPr>
            <w:rStyle w:val="Hyperlink"/>
            <w:rFonts w:ascii="Times New Roman" w:hAnsi="Times New Roman" w:cs="Times New Roman"/>
            <w:noProof/>
            <w:sz w:val="28"/>
            <w:szCs w:val="28"/>
            <w:lang w:val="en-US"/>
          </w:rPr>
          <w:t xml:space="preserve"> A</w:t>
        </w:r>
        <w:r w:rsidRPr="00BC133F">
          <w:rPr>
            <w:rStyle w:val="Hyperlink"/>
            <w:rFonts w:ascii="Times New Roman" w:hAnsi="Times New Roman" w:cs="Times New Roman"/>
            <w:noProof/>
            <w:sz w:val="28"/>
            <w:szCs w:val="28"/>
          </w:rPr>
          <w:t xml:space="preserve"> (C</w:t>
        </w:r>
        <w:r w:rsidRPr="00BC133F">
          <w:rPr>
            <w:rStyle w:val="Hyperlink"/>
            <w:rFonts w:ascii="Times New Roman" w:hAnsi="Times New Roman" w:cs="Times New Roman"/>
            <w:noProof/>
            <w:sz w:val="28"/>
            <w:szCs w:val="28"/>
            <w:vertAlign w:val="subscript"/>
          </w:rPr>
          <w:t>22</w:t>
        </w:r>
        <w:r w:rsidRPr="00BC133F">
          <w:rPr>
            <w:rStyle w:val="Hyperlink"/>
            <w:rFonts w:ascii="Times New Roman" w:hAnsi="Times New Roman" w:cs="Times New Roman"/>
            <w:noProof/>
            <w:sz w:val="28"/>
            <w:szCs w:val="28"/>
          </w:rPr>
          <w:t>H</w:t>
        </w:r>
        <w:r w:rsidRPr="00BC133F">
          <w:rPr>
            <w:rStyle w:val="Hyperlink"/>
            <w:rFonts w:ascii="Times New Roman" w:hAnsi="Times New Roman" w:cs="Times New Roman"/>
            <w:noProof/>
            <w:sz w:val="28"/>
            <w:szCs w:val="28"/>
            <w:vertAlign w:val="subscript"/>
          </w:rPr>
          <w:t>26</w:t>
        </w:r>
        <w:r w:rsidRPr="00BC133F">
          <w:rPr>
            <w:rStyle w:val="Hyperlink"/>
            <w:rFonts w:ascii="Times New Roman" w:hAnsi="Times New Roman" w:cs="Times New Roman"/>
            <w:noProof/>
            <w:sz w:val="28"/>
            <w:szCs w:val="28"/>
          </w:rPr>
          <w:t>O</w:t>
        </w:r>
        <w:r w:rsidRPr="00BC133F">
          <w:rPr>
            <w:rStyle w:val="Hyperlink"/>
            <w:rFonts w:ascii="Times New Roman" w:hAnsi="Times New Roman" w:cs="Times New Roman"/>
            <w:noProof/>
            <w:sz w:val="28"/>
            <w:szCs w:val="28"/>
            <w:vertAlign w:val="subscript"/>
          </w:rPr>
          <w:t>11</w:t>
        </w:r>
        <w:r w:rsidRPr="00BC133F">
          <w:rPr>
            <w:rStyle w:val="Hyperlink"/>
            <w:rFonts w:ascii="Times New Roman" w:hAnsi="Times New Roman" w:cs="Times New Roman"/>
            <w:noProof/>
            <w:sz w:val="28"/>
            <w:szCs w:val="28"/>
          </w:rPr>
          <w:t xml:space="preserve">) </w:t>
        </w:r>
        <w:r w:rsidRPr="00BC133F">
          <w:rPr>
            <w:rStyle w:val="Hyperlink"/>
            <w:rFonts w:ascii="Times New Roman" w:hAnsi="Times New Roman" w:cs="Times New Roman"/>
            <w:noProof/>
            <w:sz w:val="28"/>
            <w:szCs w:val="28"/>
            <w:lang w:val="en-US"/>
          </w:rPr>
          <w:t>[23]</w:t>
        </w:r>
        <w:r w:rsidRPr="00BC133F">
          <w:rPr>
            <w:rFonts w:ascii="Times New Roman" w:hAnsi="Times New Roman" w:cs="Times New Roman"/>
            <w:noProof/>
            <w:webHidden/>
            <w:sz w:val="28"/>
            <w:szCs w:val="28"/>
          </w:rPr>
          <w:tab/>
        </w:r>
        <w:r w:rsidRPr="00BC133F">
          <w:rPr>
            <w:rFonts w:ascii="Times New Roman" w:hAnsi="Times New Roman" w:cs="Times New Roman"/>
            <w:noProof/>
            <w:webHidden/>
            <w:sz w:val="28"/>
            <w:szCs w:val="28"/>
          </w:rPr>
          <w:fldChar w:fldCharType="begin"/>
        </w:r>
        <w:r w:rsidRPr="00BC133F">
          <w:rPr>
            <w:rFonts w:ascii="Times New Roman" w:hAnsi="Times New Roman" w:cs="Times New Roman"/>
            <w:noProof/>
            <w:webHidden/>
            <w:sz w:val="28"/>
            <w:szCs w:val="28"/>
          </w:rPr>
          <w:instrText xml:space="preserve"> PAGEREF _Toc500155489 \h </w:instrText>
        </w:r>
        <w:r w:rsidRPr="00BC133F">
          <w:rPr>
            <w:rFonts w:ascii="Times New Roman" w:hAnsi="Times New Roman" w:cs="Times New Roman"/>
            <w:noProof/>
            <w:webHidden/>
            <w:sz w:val="28"/>
            <w:szCs w:val="28"/>
          </w:rPr>
        </w:r>
        <w:r w:rsidRPr="00BC133F">
          <w:rPr>
            <w:rFonts w:ascii="Times New Roman" w:hAnsi="Times New Roman" w:cs="Times New Roman"/>
            <w:noProof/>
            <w:webHidden/>
            <w:sz w:val="28"/>
            <w:szCs w:val="28"/>
          </w:rPr>
          <w:fldChar w:fldCharType="separate"/>
        </w:r>
        <w:r w:rsidRPr="00BC133F">
          <w:rPr>
            <w:rFonts w:ascii="Times New Roman" w:hAnsi="Times New Roman" w:cs="Times New Roman"/>
            <w:noProof/>
            <w:webHidden/>
            <w:sz w:val="28"/>
            <w:szCs w:val="28"/>
          </w:rPr>
          <w:t>8</w:t>
        </w:r>
        <w:r w:rsidRPr="00BC133F">
          <w:rPr>
            <w:rFonts w:ascii="Times New Roman" w:hAnsi="Times New Roman" w:cs="Times New Roman"/>
            <w:noProof/>
            <w:webHidden/>
            <w:sz w:val="28"/>
            <w:szCs w:val="28"/>
          </w:rPr>
          <w:fldChar w:fldCharType="end"/>
        </w:r>
      </w:hyperlink>
    </w:p>
    <w:p w:rsidR="00BC133F" w:rsidRPr="00BC133F" w:rsidRDefault="00BC133F" w:rsidP="00BC133F">
      <w:pPr>
        <w:pStyle w:val="TableofFigures"/>
        <w:tabs>
          <w:tab w:val="right" w:leader="dot" w:pos="8834"/>
        </w:tabs>
        <w:spacing w:line="360" w:lineRule="auto"/>
        <w:rPr>
          <w:rFonts w:ascii="Times New Roman" w:eastAsiaTheme="minorEastAsia" w:hAnsi="Times New Roman" w:cs="Times New Roman"/>
          <w:noProof/>
          <w:sz w:val="28"/>
          <w:szCs w:val="28"/>
          <w:lang w:val="en-US"/>
        </w:rPr>
      </w:pPr>
      <w:hyperlink w:anchor="_Toc500155490" w:history="1">
        <w:r w:rsidRPr="00BC133F">
          <w:rPr>
            <w:rStyle w:val="Hyperlink"/>
            <w:rFonts w:ascii="Times New Roman" w:hAnsi="Times New Roman" w:cs="Times New Roman"/>
            <w:noProof/>
            <w:sz w:val="28"/>
            <w:szCs w:val="28"/>
          </w:rPr>
          <w:t>Hình 1.3. Công thức cấu tạo của Curculigine A (C</w:t>
        </w:r>
        <w:r w:rsidRPr="00BC133F">
          <w:rPr>
            <w:rStyle w:val="Hyperlink"/>
            <w:rFonts w:ascii="Times New Roman" w:hAnsi="Times New Roman" w:cs="Times New Roman"/>
            <w:noProof/>
            <w:sz w:val="28"/>
            <w:szCs w:val="28"/>
            <w:vertAlign w:val="subscript"/>
          </w:rPr>
          <w:t>20</w:t>
        </w:r>
        <w:r w:rsidRPr="00BC133F">
          <w:rPr>
            <w:rStyle w:val="Hyperlink"/>
            <w:rFonts w:ascii="Times New Roman" w:hAnsi="Times New Roman" w:cs="Times New Roman"/>
            <w:noProof/>
            <w:sz w:val="28"/>
            <w:szCs w:val="28"/>
          </w:rPr>
          <w:t>H</w:t>
        </w:r>
        <w:r w:rsidRPr="00BC133F">
          <w:rPr>
            <w:rStyle w:val="Hyperlink"/>
            <w:rFonts w:ascii="Times New Roman" w:hAnsi="Times New Roman" w:cs="Times New Roman"/>
            <w:noProof/>
            <w:sz w:val="28"/>
            <w:szCs w:val="28"/>
            <w:vertAlign w:val="subscript"/>
          </w:rPr>
          <w:t>28</w:t>
        </w:r>
        <w:r w:rsidRPr="00BC133F">
          <w:rPr>
            <w:rStyle w:val="Hyperlink"/>
            <w:rFonts w:ascii="Times New Roman" w:hAnsi="Times New Roman" w:cs="Times New Roman"/>
            <w:noProof/>
            <w:sz w:val="28"/>
            <w:szCs w:val="28"/>
          </w:rPr>
          <w:t>Cl</w:t>
        </w:r>
        <w:r w:rsidRPr="00BC133F">
          <w:rPr>
            <w:rStyle w:val="Hyperlink"/>
            <w:rFonts w:ascii="Times New Roman" w:hAnsi="Times New Roman" w:cs="Times New Roman"/>
            <w:noProof/>
            <w:sz w:val="28"/>
            <w:szCs w:val="28"/>
            <w:vertAlign w:val="subscript"/>
          </w:rPr>
          <w:t>2</w:t>
        </w:r>
        <w:r w:rsidRPr="00BC133F">
          <w:rPr>
            <w:rStyle w:val="Hyperlink"/>
            <w:rFonts w:ascii="Times New Roman" w:hAnsi="Times New Roman" w:cs="Times New Roman"/>
            <w:noProof/>
            <w:sz w:val="28"/>
            <w:szCs w:val="28"/>
          </w:rPr>
          <w:t>O</w:t>
        </w:r>
        <w:r w:rsidRPr="00BC133F">
          <w:rPr>
            <w:rStyle w:val="Hyperlink"/>
            <w:rFonts w:ascii="Times New Roman" w:hAnsi="Times New Roman" w:cs="Times New Roman"/>
            <w:noProof/>
            <w:sz w:val="28"/>
            <w:szCs w:val="28"/>
            <w:vertAlign w:val="subscript"/>
          </w:rPr>
          <w:t>12</w:t>
        </w:r>
        <w:r w:rsidRPr="00BC133F">
          <w:rPr>
            <w:rStyle w:val="Hyperlink"/>
            <w:rFonts w:ascii="Times New Roman" w:hAnsi="Times New Roman" w:cs="Times New Roman"/>
            <w:noProof/>
            <w:sz w:val="28"/>
            <w:szCs w:val="28"/>
          </w:rPr>
          <w:t xml:space="preserve">) </w:t>
        </w:r>
        <w:r w:rsidRPr="00BC133F">
          <w:rPr>
            <w:rStyle w:val="Hyperlink"/>
            <w:rFonts w:ascii="Times New Roman" w:hAnsi="Times New Roman" w:cs="Times New Roman"/>
            <w:noProof/>
            <w:sz w:val="28"/>
            <w:szCs w:val="28"/>
            <w:lang w:val="en-US"/>
          </w:rPr>
          <w:t>[24]</w:t>
        </w:r>
        <w:r w:rsidRPr="00BC133F">
          <w:rPr>
            <w:rFonts w:ascii="Times New Roman" w:hAnsi="Times New Roman" w:cs="Times New Roman"/>
            <w:noProof/>
            <w:webHidden/>
            <w:sz w:val="28"/>
            <w:szCs w:val="28"/>
          </w:rPr>
          <w:tab/>
        </w:r>
        <w:r w:rsidRPr="00BC133F">
          <w:rPr>
            <w:rFonts w:ascii="Times New Roman" w:hAnsi="Times New Roman" w:cs="Times New Roman"/>
            <w:noProof/>
            <w:webHidden/>
            <w:sz w:val="28"/>
            <w:szCs w:val="28"/>
          </w:rPr>
          <w:fldChar w:fldCharType="begin"/>
        </w:r>
        <w:r w:rsidRPr="00BC133F">
          <w:rPr>
            <w:rFonts w:ascii="Times New Roman" w:hAnsi="Times New Roman" w:cs="Times New Roman"/>
            <w:noProof/>
            <w:webHidden/>
            <w:sz w:val="28"/>
            <w:szCs w:val="28"/>
          </w:rPr>
          <w:instrText xml:space="preserve"> PAGEREF _Toc500155490 \h </w:instrText>
        </w:r>
        <w:r w:rsidRPr="00BC133F">
          <w:rPr>
            <w:rFonts w:ascii="Times New Roman" w:hAnsi="Times New Roman" w:cs="Times New Roman"/>
            <w:noProof/>
            <w:webHidden/>
            <w:sz w:val="28"/>
            <w:szCs w:val="28"/>
          </w:rPr>
        </w:r>
        <w:r w:rsidRPr="00BC133F">
          <w:rPr>
            <w:rFonts w:ascii="Times New Roman" w:hAnsi="Times New Roman" w:cs="Times New Roman"/>
            <w:noProof/>
            <w:webHidden/>
            <w:sz w:val="28"/>
            <w:szCs w:val="28"/>
          </w:rPr>
          <w:fldChar w:fldCharType="separate"/>
        </w:r>
        <w:r w:rsidRPr="00BC133F">
          <w:rPr>
            <w:rFonts w:ascii="Times New Roman" w:hAnsi="Times New Roman" w:cs="Times New Roman"/>
            <w:noProof/>
            <w:webHidden/>
            <w:sz w:val="28"/>
            <w:szCs w:val="28"/>
          </w:rPr>
          <w:t>8</w:t>
        </w:r>
        <w:r w:rsidRPr="00BC133F">
          <w:rPr>
            <w:rFonts w:ascii="Times New Roman" w:hAnsi="Times New Roman" w:cs="Times New Roman"/>
            <w:noProof/>
            <w:webHidden/>
            <w:sz w:val="28"/>
            <w:szCs w:val="28"/>
          </w:rPr>
          <w:fldChar w:fldCharType="end"/>
        </w:r>
      </w:hyperlink>
    </w:p>
    <w:p w:rsidR="00BC133F" w:rsidRPr="00BC133F" w:rsidRDefault="00BC133F" w:rsidP="00BC133F">
      <w:pPr>
        <w:pStyle w:val="TableofFigures"/>
        <w:tabs>
          <w:tab w:val="right" w:leader="dot" w:pos="8834"/>
        </w:tabs>
        <w:spacing w:line="360" w:lineRule="auto"/>
        <w:rPr>
          <w:rFonts w:ascii="Times New Roman" w:eastAsiaTheme="minorEastAsia" w:hAnsi="Times New Roman" w:cs="Times New Roman"/>
          <w:noProof/>
          <w:sz w:val="28"/>
          <w:szCs w:val="28"/>
          <w:lang w:val="en-US"/>
        </w:rPr>
      </w:pPr>
      <w:hyperlink w:anchor="_Toc500155491" w:history="1">
        <w:r w:rsidRPr="00BC133F">
          <w:rPr>
            <w:rStyle w:val="Hyperlink"/>
            <w:rFonts w:ascii="Times New Roman" w:hAnsi="Times New Roman" w:cs="Times New Roman"/>
            <w:noProof/>
            <w:sz w:val="28"/>
            <w:szCs w:val="28"/>
          </w:rPr>
          <w:t>Hình 1.4. Công thức cấu tạo của Curculigine C (C</w:t>
        </w:r>
        <w:r w:rsidRPr="00BC133F">
          <w:rPr>
            <w:rStyle w:val="Hyperlink"/>
            <w:rFonts w:ascii="Times New Roman" w:hAnsi="Times New Roman" w:cs="Times New Roman"/>
            <w:noProof/>
            <w:sz w:val="28"/>
            <w:szCs w:val="28"/>
            <w:vertAlign w:val="subscript"/>
          </w:rPr>
          <w:t>19</w:t>
        </w:r>
        <w:r w:rsidRPr="00BC133F">
          <w:rPr>
            <w:rStyle w:val="Hyperlink"/>
            <w:rFonts w:ascii="Times New Roman" w:hAnsi="Times New Roman" w:cs="Times New Roman"/>
            <w:noProof/>
            <w:sz w:val="28"/>
            <w:szCs w:val="28"/>
          </w:rPr>
          <w:t>H</w:t>
        </w:r>
        <w:r w:rsidRPr="00BC133F">
          <w:rPr>
            <w:rStyle w:val="Hyperlink"/>
            <w:rFonts w:ascii="Times New Roman" w:hAnsi="Times New Roman" w:cs="Times New Roman"/>
            <w:noProof/>
            <w:sz w:val="28"/>
            <w:szCs w:val="28"/>
            <w:vertAlign w:val="subscript"/>
          </w:rPr>
          <w:t>25</w:t>
        </w:r>
        <w:r w:rsidRPr="00BC133F">
          <w:rPr>
            <w:rStyle w:val="Hyperlink"/>
            <w:rFonts w:ascii="Times New Roman" w:hAnsi="Times New Roman" w:cs="Times New Roman"/>
            <w:noProof/>
            <w:sz w:val="28"/>
            <w:szCs w:val="28"/>
          </w:rPr>
          <w:t>Cl</w:t>
        </w:r>
        <w:r w:rsidRPr="00BC133F">
          <w:rPr>
            <w:rStyle w:val="Hyperlink"/>
            <w:rFonts w:ascii="Times New Roman" w:hAnsi="Times New Roman" w:cs="Times New Roman"/>
            <w:noProof/>
            <w:sz w:val="28"/>
            <w:szCs w:val="28"/>
            <w:vertAlign w:val="subscript"/>
          </w:rPr>
          <w:t>3</w:t>
        </w:r>
        <w:r w:rsidRPr="00BC133F">
          <w:rPr>
            <w:rStyle w:val="Hyperlink"/>
            <w:rFonts w:ascii="Times New Roman" w:hAnsi="Times New Roman" w:cs="Times New Roman"/>
            <w:noProof/>
            <w:sz w:val="28"/>
            <w:szCs w:val="28"/>
          </w:rPr>
          <w:t>O</w:t>
        </w:r>
        <w:r w:rsidRPr="00BC133F">
          <w:rPr>
            <w:rStyle w:val="Hyperlink"/>
            <w:rFonts w:ascii="Times New Roman" w:hAnsi="Times New Roman" w:cs="Times New Roman"/>
            <w:noProof/>
            <w:sz w:val="28"/>
            <w:szCs w:val="28"/>
            <w:vertAlign w:val="subscript"/>
          </w:rPr>
          <w:t>11</w:t>
        </w:r>
        <w:r w:rsidRPr="00BC133F">
          <w:rPr>
            <w:rStyle w:val="Hyperlink"/>
            <w:rFonts w:ascii="Times New Roman" w:hAnsi="Times New Roman" w:cs="Times New Roman"/>
            <w:noProof/>
            <w:sz w:val="28"/>
            <w:szCs w:val="28"/>
          </w:rPr>
          <w:t xml:space="preserve">) </w:t>
        </w:r>
        <w:r w:rsidRPr="00BC133F">
          <w:rPr>
            <w:rStyle w:val="Hyperlink"/>
            <w:rFonts w:ascii="Times New Roman" w:hAnsi="Times New Roman" w:cs="Times New Roman"/>
            <w:noProof/>
            <w:sz w:val="28"/>
            <w:szCs w:val="28"/>
            <w:lang w:val="en-US"/>
          </w:rPr>
          <w:t>[25]</w:t>
        </w:r>
        <w:r w:rsidRPr="00BC133F">
          <w:rPr>
            <w:rFonts w:ascii="Times New Roman" w:hAnsi="Times New Roman" w:cs="Times New Roman"/>
            <w:noProof/>
            <w:webHidden/>
            <w:sz w:val="28"/>
            <w:szCs w:val="28"/>
          </w:rPr>
          <w:tab/>
        </w:r>
        <w:r w:rsidRPr="00BC133F">
          <w:rPr>
            <w:rFonts w:ascii="Times New Roman" w:hAnsi="Times New Roman" w:cs="Times New Roman"/>
            <w:noProof/>
            <w:webHidden/>
            <w:sz w:val="28"/>
            <w:szCs w:val="28"/>
          </w:rPr>
          <w:fldChar w:fldCharType="begin"/>
        </w:r>
        <w:r w:rsidRPr="00BC133F">
          <w:rPr>
            <w:rFonts w:ascii="Times New Roman" w:hAnsi="Times New Roman" w:cs="Times New Roman"/>
            <w:noProof/>
            <w:webHidden/>
            <w:sz w:val="28"/>
            <w:szCs w:val="28"/>
          </w:rPr>
          <w:instrText xml:space="preserve"> PAGEREF _Toc500155491 \h </w:instrText>
        </w:r>
        <w:r w:rsidRPr="00BC133F">
          <w:rPr>
            <w:rFonts w:ascii="Times New Roman" w:hAnsi="Times New Roman" w:cs="Times New Roman"/>
            <w:noProof/>
            <w:webHidden/>
            <w:sz w:val="28"/>
            <w:szCs w:val="28"/>
          </w:rPr>
        </w:r>
        <w:r w:rsidRPr="00BC133F">
          <w:rPr>
            <w:rFonts w:ascii="Times New Roman" w:hAnsi="Times New Roman" w:cs="Times New Roman"/>
            <w:noProof/>
            <w:webHidden/>
            <w:sz w:val="28"/>
            <w:szCs w:val="28"/>
          </w:rPr>
          <w:fldChar w:fldCharType="separate"/>
        </w:r>
        <w:r w:rsidRPr="00BC133F">
          <w:rPr>
            <w:rFonts w:ascii="Times New Roman" w:hAnsi="Times New Roman" w:cs="Times New Roman"/>
            <w:noProof/>
            <w:webHidden/>
            <w:sz w:val="28"/>
            <w:szCs w:val="28"/>
          </w:rPr>
          <w:t>8</w:t>
        </w:r>
        <w:r w:rsidRPr="00BC133F">
          <w:rPr>
            <w:rFonts w:ascii="Times New Roman" w:hAnsi="Times New Roman" w:cs="Times New Roman"/>
            <w:noProof/>
            <w:webHidden/>
            <w:sz w:val="28"/>
            <w:szCs w:val="28"/>
          </w:rPr>
          <w:fldChar w:fldCharType="end"/>
        </w:r>
      </w:hyperlink>
    </w:p>
    <w:p w:rsidR="00BC133F" w:rsidRPr="00BC133F" w:rsidRDefault="00BC133F" w:rsidP="00BC133F">
      <w:pPr>
        <w:pStyle w:val="TableofFigures"/>
        <w:tabs>
          <w:tab w:val="right" w:leader="dot" w:pos="8834"/>
        </w:tabs>
        <w:spacing w:line="360" w:lineRule="auto"/>
        <w:rPr>
          <w:rFonts w:ascii="Times New Roman" w:eastAsiaTheme="minorEastAsia" w:hAnsi="Times New Roman" w:cs="Times New Roman"/>
          <w:noProof/>
          <w:sz w:val="28"/>
          <w:szCs w:val="28"/>
          <w:lang w:val="en-US"/>
        </w:rPr>
      </w:pPr>
      <w:hyperlink w:anchor="_Toc500155492" w:history="1">
        <w:r w:rsidRPr="00BC133F">
          <w:rPr>
            <w:rStyle w:val="Hyperlink"/>
            <w:rFonts w:ascii="Times New Roman" w:hAnsi="Times New Roman" w:cs="Times New Roman"/>
            <w:noProof/>
            <w:sz w:val="28"/>
            <w:szCs w:val="28"/>
          </w:rPr>
          <w:t>Hình 1.5. Thiết đồ cắt đứng dọc cơ quan sinh dụ</w:t>
        </w:r>
        <w:r>
          <w:rPr>
            <w:rStyle w:val="Hyperlink"/>
            <w:rFonts w:ascii="Times New Roman" w:hAnsi="Times New Roman" w:cs="Times New Roman"/>
            <w:noProof/>
            <w:sz w:val="28"/>
            <w:szCs w:val="28"/>
          </w:rPr>
          <w:t>c nam</w:t>
        </w:r>
        <w:r w:rsidRPr="00BC133F">
          <w:rPr>
            <w:rFonts w:ascii="Times New Roman" w:hAnsi="Times New Roman" w:cs="Times New Roman"/>
            <w:noProof/>
            <w:webHidden/>
            <w:sz w:val="28"/>
            <w:szCs w:val="28"/>
          </w:rPr>
          <w:tab/>
        </w:r>
        <w:r w:rsidRPr="00BC133F">
          <w:rPr>
            <w:rFonts w:ascii="Times New Roman" w:hAnsi="Times New Roman" w:cs="Times New Roman"/>
            <w:noProof/>
            <w:webHidden/>
            <w:sz w:val="28"/>
            <w:szCs w:val="28"/>
          </w:rPr>
          <w:fldChar w:fldCharType="begin"/>
        </w:r>
        <w:r w:rsidRPr="00BC133F">
          <w:rPr>
            <w:rFonts w:ascii="Times New Roman" w:hAnsi="Times New Roman" w:cs="Times New Roman"/>
            <w:noProof/>
            <w:webHidden/>
            <w:sz w:val="28"/>
            <w:szCs w:val="28"/>
          </w:rPr>
          <w:instrText xml:space="preserve"> PAGEREF _Toc500155492 \h </w:instrText>
        </w:r>
        <w:r w:rsidRPr="00BC133F">
          <w:rPr>
            <w:rFonts w:ascii="Times New Roman" w:hAnsi="Times New Roman" w:cs="Times New Roman"/>
            <w:noProof/>
            <w:webHidden/>
            <w:sz w:val="28"/>
            <w:szCs w:val="28"/>
          </w:rPr>
        </w:r>
        <w:r w:rsidRPr="00BC133F">
          <w:rPr>
            <w:rFonts w:ascii="Times New Roman" w:hAnsi="Times New Roman" w:cs="Times New Roman"/>
            <w:noProof/>
            <w:webHidden/>
            <w:sz w:val="28"/>
            <w:szCs w:val="28"/>
          </w:rPr>
          <w:fldChar w:fldCharType="separate"/>
        </w:r>
        <w:r w:rsidRPr="00BC133F">
          <w:rPr>
            <w:rFonts w:ascii="Times New Roman" w:hAnsi="Times New Roman" w:cs="Times New Roman"/>
            <w:noProof/>
            <w:webHidden/>
            <w:sz w:val="28"/>
            <w:szCs w:val="28"/>
          </w:rPr>
          <w:t>14</w:t>
        </w:r>
        <w:r w:rsidRPr="00BC133F">
          <w:rPr>
            <w:rFonts w:ascii="Times New Roman" w:hAnsi="Times New Roman" w:cs="Times New Roman"/>
            <w:noProof/>
            <w:webHidden/>
            <w:sz w:val="28"/>
            <w:szCs w:val="28"/>
          </w:rPr>
          <w:fldChar w:fldCharType="end"/>
        </w:r>
      </w:hyperlink>
    </w:p>
    <w:p w:rsidR="00BC133F" w:rsidRPr="00BC133F" w:rsidRDefault="00BC133F" w:rsidP="00BC133F">
      <w:pPr>
        <w:pStyle w:val="TableofFigures"/>
        <w:tabs>
          <w:tab w:val="right" w:leader="dot" w:pos="8834"/>
        </w:tabs>
        <w:spacing w:line="360" w:lineRule="auto"/>
        <w:rPr>
          <w:rFonts w:ascii="Times New Roman" w:eastAsiaTheme="minorEastAsia" w:hAnsi="Times New Roman" w:cs="Times New Roman"/>
          <w:noProof/>
          <w:sz w:val="28"/>
          <w:szCs w:val="28"/>
          <w:lang w:val="en-US"/>
        </w:rPr>
      </w:pPr>
      <w:hyperlink w:anchor="_Toc500155493" w:history="1">
        <w:r w:rsidRPr="00BC133F">
          <w:rPr>
            <w:rStyle w:val="Hyperlink"/>
            <w:rFonts w:ascii="Times New Roman" w:hAnsi="Times New Roman" w:cs="Times New Roman"/>
            <w:noProof/>
            <w:sz w:val="28"/>
            <w:szCs w:val="28"/>
          </w:rPr>
          <w:t>Hình 1.6. Sơ đồ tổng hợp và bài tiết TES từ tế bào Leydig củ</w:t>
        </w:r>
        <w:r>
          <w:rPr>
            <w:rStyle w:val="Hyperlink"/>
            <w:rFonts w:ascii="Times New Roman" w:hAnsi="Times New Roman" w:cs="Times New Roman"/>
            <w:noProof/>
            <w:sz w:val="28"/>
            <w:szCs w:val="28"/>
          </w:rPr>
          <w:t>a tinh hoà</w:t>
        </w:r>
        <w:r>
          <w:rPr>
            <w:rStyle w:val="Hyperlink"/>
            <w:rFonts w:ascii="Times New Roman" w:hAnsi="Times New Roman" w:cs="Times New Roman"/>
            <w:noProof/>
            <w:sz w:val="28"/>
            <w:szCs w:val="28"/>
            <w:lang w:val="en-US"/>
          </w:rPr>
          <w:t>n</w:t>
        </w:r>
        <w:r w:rsidRPr="00BC133F">
          <w:rPr>
            <w:rFonts w:ascii="Times New Roman" w:hAnsi="Times New Roman" w:cs="Times New Roman"/>
            <w:noProof/>
            <w:webHidden/>
            <w:sz w:val="28"/>
            <w:szCs w:val="28"/>
          </w:rPr>
          <w:tab/>
        </w:r>
        <w:r w:rsidRPr="00BC133F">
          <w:rPr>
            <w:rFonts w:ascii="Times New Roman" w:hAnsi="Times New Roman" w:cs="Times New Roman"/>
            <w:noProof/>
            <w:webHidden/>
            <w:sz w:val="28"/>
            <w:szCs w:val="28"/>
          </w:rPr>
          <w:fldChar w:fldCharType="begin"/>
        </w:r>
        <w:r w:rsidRPr="00BC133F">
          <w:rPr>
            <w:rFonts w:ascii="Times New Roman" w:hAnsi="Times New Roman" w:cs="Times New Roman"/>
            <w:noProof/>
            <w:webHidden/>
            <w:sz w:val="28"/>
            <w:szCs w:val="28"/>
          </w:rPr>
          <w:instrText xml:space="preserve"> PAGEREF _Toc500155493 \h </w:instrText>
        </w:r>
        <w:r w:rsidRPr="00BC133F">
          <w:rPr>
            <w:rFonts w:ascii="Times New Roman" w:hAnsi="Times New Roman" w:cs="Times New Roman"/>
            <w:noProof/>
            <w:webHidden/>
            <w:sz w:val="28"/>
            <w:szCs w:val="28"/>
          </w:rPr>
        </w:r>
        <w:r w:rsidRPr="00BC133F">
          <w:rPr>
            <w:rFonts w:ascii="Times New Roman" w:hAnsi="Times New Roman" w:cs="Times New Roman"/>
            <w:noProof/>
            <w:webHidden/>
            <w:sz w:val="28"/>
            <w:szCs w:val="28"/>
          </w:rPr>
          <w:fldChar w:fldCharType="separate"/>
        </w:r>
        <w:r w:rsidRPr="00BC133F">
          <w:rPr>
            <w:rFonts w:ascii="Times New Roman" w:hAnsi="Times New Roman" w:cs="Times New Roman"/>
            <w:noProof/>
            <w:webHidden/>
            <w:sz w:val="28"/>
            <w:szCs w:val="28"/>
          </w:rPr>
          <w:t>16</w:t>
        </w:r>
        <w:r w:rsidRPr="00BC133F">
          <w:rPr>
            <w:rFonts w:ascii="Times New Roman" w:hAnsi="Times New Roman" w:cs="Times New Roman"/>
            <w:noProof/>
            <w:webHidden/>
            <w:sz w:val="28"/>
            <w:szCs w:val="28"/>
          </w:rPr>
          <w:fldChar w:fldCharType="end"/>
        </w:r>
      </w:hyperlink>
    </w:p>
    <w:p w:rsidR="00BC133F" w:rsidRPr="00BC133F" w:rsidRDefault="00BC133F" w:rsidP="00BC133F">
      <w:pPr>
        <w:pStyle w:val="TableofFigures"/>
        <w:tabs>
          <w:tab w:val="right" w:leader="dot" w:pos="8834"/>
        </w:tabs>
        <w:spacing w:line="360" w:lineRule="auto"/>
        <w:rPr>
          <w:rFonts w:ascii="Times New Roman" w:eastAsiaTheme="minorEastAsia" w:hAnsi="Times New Roman" w:cs="Times New Roman"/>
          <w:noProof/>
          <w:sz w:val="28"/>
          <w:szCs w:val="28"/>
          <w:lang w:val="en-US"/>
        </w:rPr>
      </w:pPr>
      <w:hyperlink w:anchor="_Toc500155494" w:history="1">
        <w:r w:rsidRPr="00BC133F">
          <w:rPr>
            <w:rStyle w:val="Hyperlink"/>
            <w:rFonts w:ascii="Times New Roman" w:hAnsi="Times New Roman" w:cs="Times New Roman"/>
            <w:noProof/>
            <w:sz w:val="28"/>
            <w:szCs w:val="28"/>
          </w:rPr>
          <w:t xml:space="preserve">Hình 3.2. Hình thái vi thể gan thỏ lô 2 sau 30 ngày </w:t>
        </w:r>
        <w:r w:rsidRPr="00BC133F">
          <w:rPr>
            <w:rStyle w:val="Hyperlink"/>
            <w:rFonts w:ascii="Times New Roman" w:hAnsi="Times New Roman" w:cs="Times New Roman"/>
            <w:noProof/>
            <w:sz w:val="28"/>
            <w:szCs w:val="28"/>
            <w:lang w:eastAsia="en-GB"/>
          </w:rPr>
          <w:t>(HE x 400)</w:t>
        </w:r>
        <w:r w:rsidRPr="00BC133F">
          <w:rPr>
            <w:rFonts w:ascii="Times New Roman" w:hAnsi="Times New Roman" w:cs="Times New Roman"/>
            <w:noProof/>
            <w:webHidden/>
            <w:sz w:val="28"/>
            <w:szCs w:val="28"/>
          </w:rPr>
          <w:tab/>
        </w:r>
        <w:r w:rsidRPr="00BC133F">
          <w:rPr>
            <w:rFonts w:ascii="Times New Roman" w:hAnsi="Times New Roman" w:cs="Times New Roman"/>
            <w:noProof/>
            <w:webHidden/>
            <w:sz w:val="28"/>
            <w:szCs w:val="28"/>
          </w:rPr>
          <w:fldChar w:fldCharType="begin"/>
        </w:r>
        <w:r w:rsidRPr="00BC133F">
          <w:rPr>
            <w:rFonts w:ascii="Times New Roman" w:hAnsi="Times New Roman" w:cs="Times New Roman"/>
            <w:noProof/>
            <w:webHidden/>
            <w:sz w:val="28"/>
            <w:szCs w:val="28"/>
          </w:rPr>
          <w:instrText xml:space="preserve"> PAGEREF _Toc500155494 \h </w:instrText>
        </w:r>
        <w:r w:rsidRPr="00BC133F">
          <w:rPr>
            <w:rFonts w:ascii="Times New Roman" w:hAnsi="Times New Roman" w:cs="Times New Roman"/>
            <w:noProof/>
            <w:webHidden/>
            <w:sz w:val="28"/>
            <w:szCs w:val="28"/>
          </w:rPr>
        </w:r>
        <w:r w:rsidRPr="00BC133F">
          <w:rPr>
            <w:rFonts w:ascii="Times New Roman" w:hAnsi="Times New Roman" w:cs="Times New Roman"/>
            <w:noProof/>
            <w:webHidden/>
            <w:sz w:val="28"/>
            <w:szCs w:val="28"/>
          </w:rPr>
          <w:fldChar w:fldCharType="separate"/>
        </w:r>
        <w:r w:rsidRPr="00BC133F">
          <w:rPr>
            <w:rFonts w:ascii="Times New Roman" w:hAnsi="Times New Roman" w:cs="Times New Roman"/>
            <w:noProof/>
            <w:webHidden/>
            <w:sz w:val="28"/>
            <w:szCs w:val="28"/>
          </w:rPr>
          <w:t>42</w:t>
        </w:r>
        <w:r w:rsidRPr="00BC133F">
          <w:rPr>
            <w:rFonts w:ascii="Times New Roman" w:hAnsi="Times New Roman" w:cs="Times New Roman"/>
            <w:noProof/>
            <w:webHidden/>
            <w:sz w:val="28"/>
            <w:szCs w:val="28"/>
          </w:rPr>
          <w:fldChar w:fldCharType="end"/>
        </w:r>
      </w:hyperlink>
    </w:p>
    <w:p w:rsidR="00BC133F" w:rsidRPr="00BC133F" w:rsidRDefault="00BC133F" w:rsidP="00BC133F">
      <w:pPr>
        <w:pStyle w:val="TableofFigures"/>
        <w:tabs>
          <w:tab w:val="right" w:leader="dot" w:pos="8834"/>
        </w:tabs>
        <w:spacing w:line="360" w:lineRule="auto"/>
        <w:rPr>
          <w:rFonts w:ascii="Times New Roman" w:eastAsiaTheme="minorEastAsia" w:hAnsi="Times New Roman" w:cs="Times New Roman"/>
          <w:noProof/>
          <w:sz w:val="28"/>
          <w:szCs w:val="28"/>
          <w:lang w:val="en-US"/>
        </w:rPr>
      </w:pPr>
      <w:hyperlink w:anchor="_Toc500155495" w:history="1">
        <w:r w:rsidRPr="00BC133F">
          <w:rPr>
            <w:rStyle w:val="Hyperlink"/>
            <w:rFonts w:ascii="Times New Roman" w:hAnsi="Times New Roman" w:cs="Times New Roman"/>
            <w:noProof/>
            <w:sz w:val="28"/>
            <w:szCs w:val="28"/>
          </w:rPr>
          <w:t xml:space="preserve">Hình 3.4. Hình ảnh vi thể thận thỏ lô chứng sau 30 ngày </w:t>
        </w:r>
        <w:r w:rsidRPr="00BC133F">
          <w:rPr>
            <w:rStyle w:val="Hyperlink"/>
            <w:rFonts w:ascii="Times New Roman" w:hAnsi="Times New Roman" w:cs="Times New Roman"/>
            <w:noProof/>
            <w:sz w:val="28"/>
            <w:szCs w:val="28"/>
            <w:lang w:eastAsia="en-GB"/>
          </w:rPr>
          <w:t>(HE x 400)</w:t>
        </w:r>
        <w:r w:rsidRPr="00BC133F">
          <w:rPr>
            <w:rFonts w:ascii="Times New Roman" w:hAnsi="Times New Roman" w:cs="Times New Roman"/>
            <w:noProof/>
            <w:webHidden/>
            <w:sz w:val="28"/>
            <w:szCs w:val="28"/>
          </w:rPr>
          <w:tab/>
        </w:r>
        <w:r w:rsidRPr="00BC133F">
          <w:rPr>
            <w:rFonts w:ascii="Times New Roman" w:hAnsi="Times New Roman" w:cs="Times New Roman"/>
            <w:noProof/>
            <w:webHidden/>
            <w:sz w:val="28"/>
            <w:szCs w:val="28"/>
          </w:rPr>
          <w:fldChar w:fldCharType="begin"/>
        </w:r>
        <w:r w:rsidRPr="00BC133F">
          <w:rPr>
            <w:rFonts w:ascii="Times New Roman" w:hAnsi="Times New Roman" w:cs="Times New Roman"/>
            <w:noProof/>
            <w:webHidden/>
            <w:sz w:val="28"/>
            <w:szCs w:val="28"/>
          </w:rPr>
          <w:instrText xml:space="preserve"> PAGEREF _Toc500155495 \h </w:instrText>
        </w:r>
        <w:r w:rsidRPr="00BC133F">
          <w:rPr>
            <w:rFonts w:ascii="Times New Roman" w:hAnsi="Times New Roman" w:cs="Times New Roman"/>
            <w:noProof/>
            <w:webHidden/>
            <w:sz w:val="28"/>
            <w:szCs w:val="28"/>
          </w:rPr>
        </w:r>
        <w:r w:rsidRPr="00BC133F">
          <w:rPr>
            <w:rFonts w:ascii="Times New Roman" w:hAnsi="Times New Roman" w:cs="Times New Roman"/>
            <w:noProof/>
            <w:webHidden/>
            <w:sz w:val="28"/>
            <w:szCs w:val="28"/>
          </w:rPr>
          <w:fldChar w:fldCharType="separate"/>
        </w:r>
        <w:r w:rsidRPr="00BC133F">
          <w:rPr>
            <w:rFonts w:ascii="Times New Roman" w:hAnsi="Times New Roman" w:cs="Times New Roman"/>
            <w:noProof/>
            <w:webHidden/>
            <w:sz w:val="28"/>
            <w:szCs w:val="28"/>
          </w:rPr>
          <w:t>43</w:t>
        </w:r>
        <w:r w:rsidRPr="00BC133F">
          <w:rPr>
            <w:rFonts w:ascii="Times New Roman" w:hAnsi="Times New Roman" w:cs="Times New Roman"/>
            <w:noProof/>
            <w:webHidden/>
            <w:sz w:val="28"/>
            <w:szCs w:val="28"/>
          </w:rPr>
          <w:fldChar w:fldCharType="end"/>
        </w:r>
      </w:hyperlink>
    </w:p>
    <w:p w:rsidR="00BC133F" w:rsidRPr="00BC133F" w:rsidRDefault="00BC133F" w:rsidP="00BC133F">
      <w:pPr>
        <w:pStyle w:val="TableofFigures"/>
        <w:tabs>
          <w:tab w:val="right" w:leader="dot" w:pos="8834"/>
        </w:tabs>
        <w:spacing w:line="360" w:lineRule="auto"/>
        <w:rPr>
          <w:rFonts w:ascii="Times New Roman" w:eastAsiaTheme="minorEastAsia" w:hAnsi="Times New Roman" w:cs="Times New Roman"/>
          <w:noProof/>
          <w:sz w:val="28"/>
          <w:szCs w:val="28"/>
          <w:lang w:val="en-US"/>
        </w:rPr>
      </w:pPr>
      <w:hyperlink w:anchor="_Toc500155496" w:history="1">
        <w:r w:rsidRPr="00BC133F">
          <w:rPr>
            <w:rStyle w:val="Hyperlink"/>
            <w:rFonts w:ascii="Times New Roman" w:hAnsi="Times New Roman" w:cs="Times New Roman"/>
            <w:noProof/>
            <w:sz w:val="28"/>
            <w:szCs w:val="28"/>
          </w:rPr>
          <w:t xml:space="preserve">Hình 3.6. Hình thái vi thể thận thỏ lô </w:t>
        </w:r>
        <w:r w:rsidRPr="00BC133F">
          <w:rPr>
            <w:rStyle w:val="Hyperlink"/>
            <w:rFonts w:ascii="Times New Roman" w:hAnsi="Times New Roman" w:cs="Times New Roman"/>
            <w:noProof/>
            <w:sz w:val="28"/>
            <w:szCs w:val="28"/>
            <w:lang w:val="en-US"/>
          </w:rPr>
          <w:t xml:space="preserve">3 </w:t>
        </w:r>
        <w:r w:rsidRPr="00BC133F">
          <w:rPr>
            <w:rStyle w:val="Hyperlink"/>
            <w:rFonts w:ascii="Times New Roman" w:hAnsi="Times New Roman" w:cs="Times New Roman"/>
            <w:noProof/>
            <w:sz w:val="28"/>
            <w:szCs w:val="28"/>
          </w:rPr>
          <w:t xml:space="preserve">sau 30 ngày </w:t>
        </w:r>
        <w:r w:rsidRPr="00BC133F">
          <w:rPr>
            <w:rStyle w:val="Hyperlink"/>
            <w:rFonts w:ascii="Times New Roman" w:hAnsi="Times New Roman" w:cs="Times New Roman"/>
            <w:noProof/>
            <w:sz w:val="28"/>
            <w:szCs w:val="28"/>
            <w:lang w:eastAsia="en-GB"/>
          </w:rPr>
          <w:t>(HE x 400)</w:t>
        </w:r>
        <w:r w:rsidRPr="00BC133F">
          <w:rPr>
            <w:rFonts w:ascii="Times New Roman" w:hAnsi="Times New Roman" w:cs="Times New Roman"/>
            <w:noProof/>
            <w:webHidden/>
            <w:sz w:val="28"/>
            <w:szCs w:val="28"/>
          </w:rPr>
          <w:tab/>
        </w:r>
        <w:r w:rsidRPr="00BC133F">
          <w:rPr>
            <w:rFonts w:ascii="Times New Roman" w:hAnsi="Times New Roman" w:cs="Times New Roman"/>
            <w:noProof/>
            <w:webHidden/>
            <w:sz w:val="28"/>
            <w:szCs w:val="28"/>
          </w:rPr>
          <w:fldChar w:fldCharType="begin"/>
        </w:r>
        <w:r w:rsidRPr="00BC133F">
          <w:rPr>
            <w:rFonts w:ascii="Times New Roman" w:hAnsi="Times New Roman" w:cs="Times New Roman"/>
            <w:noProof/>
            <w:webHidden/>
            <w:sz w:val="28"/>
            <w:szCs w:val="28"/>
          </w:rPr>
          <w:instrText xml:space="preserve"> PAGEREF _Toc500155496 \h </w:instrText>
        </w:r>
        <w:r w:rsidRPr="00BC133F">
          <w:rPr>
            <w:rFonts w:ascii="Times New Roman" w:hAnsi="Times New Roman" w:cs="Times New Roman"/>
            <w:noProof/>
            <w:webHidden/>
            <w:sz w:val="28"/>
            <w:szCs w:val="28"/>
          </w:rPr>
        </w:r>
        <w:r w:rsidRPr="00BC133F">
          <w:rPr>
            <w:rFonts w:ascii="Times New Roman" w:hAnsi="Times New Roman" w:cs="Times New Roman"/>
            <w:noProof/>
            <w:webHidden/>
            <w:sz w:val="28"/>
            <w:szCs w:val="28"/>
          </w:rPr>
          <w:fldChar w:fldCharType="separate"/>
        </w:r>
        <w:r w:rsidRPr="00BC133F">
          <w:rPr>
            <w:rFonts w:ascii="Times New Roman" w:hAnsi="Times New Roman" w:cs="Times New Roman"/>
            <w:noProof/>
            <w:webHidden/>
            <w:sz w:val="28"/>
            <w:szCs w:val="28"/>
          </w:rPr>
          <w:t>43</w:t>
        </w:r>
        <w:r w:rsidRPr="00BC133F">
          <w:rPr>
            <w:rFonts w:ascii="Times New Roman" w:hAnsi="Times New Roman" w:cs="Times New Roman"/>
            <w:noProof/>
            <w:webHidden/>
            <w:sz w:val="28"/>
            <w:szCs w:val="28"/>
          </w:rPr>
          <w:fldChar w:fldCharType="end"/>
        </w:r>
      </w:hyperlink>
    </w:p>
    <w:p w:rsidR="00BC133F" w:rsidRDefault="00BC133F" w:rsidP="00BC133F">
      <w:pPr>
        <w:pStyle w:val="TableofFigures"/>
        <w:tabs>
          <w:tab w:val="right" w:leader="dot" w:pos="8834"/>
        </w:tabs>
        <w:spacing w:line="360" w:lineRule="auto"/>
        <w:rPr>
          <w:rFonts w:eastAsiaTheme="minorEastAsia"/>
          <w:noProof/>
          <w:lang w:val="en-US"/>
        </w:rPr>
      </w:pPr>
      <w:hyperlink w:anchor="_Toc500155497" w:history="1">
        <w:r w:rsidRPr="00BC133F">
          <w:rPr>
            <w:rStyle w:val="Hyperlink"/>
            <w:rFonts w:ascii="Times New Roman" w:hAnsi="Times New Roman" w:cs="Times New Roman"/>
            <w:noProof/>
            <w:spacing w:val="-4"/>
            <w:sz w:val="28"/>
            <w:szCs w:val="28"/>
          </w:rPr>
          <w:t xml:space="preserve">Hình 3.9. Hình ảnh vi thể gan thỏ lô 3 sau 15 ngày dừng uống </w:t>
        </w:r>
        <w:r w:rsidRPr="00BC133F">
          <w:rPr>
            <w:rStyle w:val="Hyperlink"/>
            <w:rFonts w:ascii="Times New Roman" w:hAnsi="Times New Roman" w:cs="Times New Roman"/>
            <w:noProof/>
            <w:spacing w:val="-4"/>
            <w:sz w:val="28"/>
            <w:szCs w:val="28"/>
            <w:lang w:eastAsia="en-GB"/>
          </w:rPr>
          <w:t>(HE x 400)</w:t>
        </w:r>
        <w:r w:rsidRPr="00BC133F">
          <w:rPr>
            <w:rFonts w:ascii="Times New Roman" w:hAnsi="Times New Roman" w:cs="Times New Roman"/>
            <w:noProof/>
            <w:webHidden/>
            <w:sz w:val="28"/>
            <w:szCs w:val="28"/>
          </w:rPr>
          <w:tab/>
        </w:r>
        <w:r w:rsidRPr="00BC133F">
          <w:rPr>
            <w:rFonts w:ascii="Times New Roman" w:hAnsi="Times New Roman" w:cs="Times New Roman"/>
            <w:noProof/>
            <w:webHidden/>
            <w:sz w:val="28"/>
            <w:szCs w:val="28"/>
          </w:rPr>
          <w:fldChar w:fldCharType="begin"/>
        </w:r>
        <w:r w:rsidRPr="00BC133F">
          <w:rPr>
            <w:rFonts w:ascii="Times New Roman" w:hAnsi="Times New Roman" w:cs="Times New Roman"/>
            <w:noProof/>
            <w:webHidden/>
            <w:sz w:val="28"/>
            <w:szCs w:val="28"/>
          </w:rPr>
          <w:instrText xml:space="preserve"> PAGEREF _Toc500155497 \h </w:instrText>
        </w:r>
        <w:r w:rsidRPr="00BC133F">
          <w:rPr>
            <w:rFonts w:ascii="Times New Roman" w:hAnsi="Times New Roman" w:cs="Times New Roman"/>
            <w:noProof/>
            <w:webHidden/>
            <w:sz w:val="28"/>
            <w:szCs w:val="28"/>
          </w:rPr>
        </w:r>
        <w:r w:rsidRPr="00BC133F">
          <w:rPr>
            <w:rFonts w:ascii="Times New Roman" w:hAnsi="Times New Roman" w:cs="Times New Roman"/>
            <w:noProof/>
            <w:webHidden/>
            <w:sz w:val="28"/>
            <w:szCs w:val="28"/>
          </w:rPr>
          <w:fldChar w:fldCharType="separate"/>
        </w:r>
        <w:r w:rsidRPr="00BC133F">
          <w:rPr>
            <w:rFonts w:ascii="Times New Roman" w:hAnsi="Times New Roman" w:cs="Times New Roman"/>
            <w:noProof/>
            <w:webHidden/>
            <w:sz w:val="28"/>
            <w:szCs w:val="28"/>
          </w:rPr>
          <w:t>44</w:t>
        </w:r>
        <w:r w:rsidRPr="00BC133F">
          <w:rPr>
            <w:rFonts w:ascii="Times New Roman" w:hAnsi="Times New Roman" w:cs="Times New Roman"/>
            <w:noProof/>
            <w:webHidden/>
            <w:sz w:val="28"/>
            <w:szCs w:val="28"/>
          </w:rPr>
          <w:fldChar w:fldCharType="end"/>
        </w:r>
      </w:hyperlink>
    </w:p>
    <w:p w:rsidR="00427C51" w:rsidRDefault="005A0DCF" w:rsidP="00613A94">
      <w:pPr>
        <w:spacing w:before="120" w:after="120" w:line="360" w:lineRule="auto"/>
        <w:ind w:right="340"/>
        <w:rPr>
          <w:rFonts w:ascii="Times New Roman" w:hAnsi="Times New Roman" w:cs="Times New Roman"/>
          <w:sz w:val="28"/>
          <w:szCs w:val="28"/>
          <w:lang w:val="en-US"/>
        </w:rPr>
      </w:pPr>
      <w:r w:rsidRPr="00613A94">
        <w:rPr>
          <w:rFonts w:ascii="Times New Roman" w:hAnsi="Times New Roman" w:cs="Times New Roman"/>
          <w:sz w:val="28"/>
          <w:szCs w:val="28"/>
        </w:rPr>
        <w:fldChar w:fldCharType="end"/>
      </w:r>
      <w:r w:rsidR="00427C51" w:rsidRPr="004F4324">
        <w:rPr>
          <w:rFonts w:ascii="Times New Roman" w:hAnsi="Times New Roman" w:cs="Times New Roman"/>
          <w:sz w:val="28"/>
          <w:szCs w:val="28"/>
        </w:rPr>
        <w:br w:type="page"/>
      </w:r>
    </w:p>
    <w:p w:rsidR="00B41F25" w:rsidRDefault="00B41F25" w:rsidP="005C5848">
      <w:pPr>
        <w:pStyle w:val="1"/>
        <w:sectPr w:rsidR="00B41F25" w:rsidSect="00DB47EB">
          <w:headerReference w:type="default" r:id="rId8"/>
          <w:footerReference w:type="default" r:id="rId9"/>
          <w:pgSz w:w="11906" w:h="16838" w:code="9"/>
          <w:pgMar w:top="1440" w:right="1134" w:bottom="1440" w:left="1928" w:header="709" w:footer="709" w:gutter="0"/>
          <w:pgNumType w:start="1"/>
          <w:cols w:space="708"/>
          <w:docGrid w:linePitch="360"/>
        </w:sectPr>
      </w:pPr>
    </w:p>
    <w:p w:rsidR="00713982" w:rsidRPr="00896F3D" w:rsidRDefault="00713982" w:rsidP="005C5848">
      <w:pPr>
        <w:pStyle w:val="1"/>
      </w:pPr>
      <w:bookmarkStart w:id="1" w:name="_Toc500154074"/>
      <w:r w:rsidRPr="00896F3D">
        <w:lastRenderedPageBreak/>
        <w:t>ĐẶT VẤN ĐỀ</w:t>
      </w:r>
      <w:bookmarkEnd w:id="1"/>
    </w:p>
    <w:p w:rsidR="00713982" w:rsidRPr="00E21F93" w:rsidRDefault="00713982" w:rsidP="002C1D1E">
      <w:pPr>
        <w:rPr>
          <w:rFonts w:asciiTheme="majorHAnsi" w:hAnsiTheme="majorHAnsi" w:cstheme="majorHAnsi"/>
          <w:sz w:val="2"/>
          <w:szCs w:val="28"/>
        </w:rPr>
      </w:pPr>
    </w:p>
    <w:p w:rsidR="00F02793" w:rsidRDefault="00401604" w:rsidP="00F02793">
      <w:pPr>
        <w:pStyle w:val="z"/>
        <w:spacing w:line="336" w:lineRule="auto"/>
        <w:rPr>
          <w:lang w:val="en-US"/>
        </w:rPr>
      </w:pPr>
      <w:r w:rsidRPr="00427C51">
        <w:t>Suy sinh dục nam là một hội chứng lâm sàng và sinh hóa liên quan mật thiết với tuổi, đặc trưng bởi các triệu chứng lâm sàng và sự suy giảm nồng độ testosterone trong huyết thanh, gây ra những tác động bất lợi lên sức khỏe cũng như chất lượng cuộc số</w:t>
      </w:r>
      <w:r w:rsidR="00600268" w:rsidRPr="00427C51">
        <w:t>ng</w:t>
      </w:r>
      <w:r w:rsidR="001C7D2B">
        <w:rPr>
          <w:lang w:val="en-US"/>
        </w:rPr>
        <w:t xml:space="preserve"> [5</w:t>
      </w:r>
      <w:r w:rsidR="00FA29F7">
        <w:rPr>
          <w:lang w:val="en-US"/>
        </w:rPr>
        <w:t>9]</w:t>
      </w:r>
      <w:r w:rsidR="00600268" w:rsidRPr="00427C51">
        <w:t xml:space="preserve">. </w:t>
      </w:r>
      <w:r w:rsidR="006A5377">
        <w:rPr>
          <w:lang w:val="en-US"/>
        </w:rPr>
        <w:t>L</w:t>
      </w:r>
      <w:r w:rsidR="003F7AD2" w:rsidRPr="00427C51">
        <w:t>iệu pháp testosterone thay thế</w:t>
      </w:r>
      <w:r w:rsidR="006A5377">
        <w:rPr>
          <w:lang w:val="en-US"/>
        </w:rPr>
        <w:t xml:space="preserve"> điều trị các</w:t>
      </w:r>
      <w:r w:rsidR="00D15523">
        <w:rPr>
          <w:lang w:val="en-US"/>
        </w:rPr>
        <w:t xml:space="preserve"> trường hợp</w:t>
      </w:r>
      <w:r w:rsidR="006A5377">
        <w:rPr>
          <w:lang w:val="en-US"/>
        </w:rPr>
        <w:t xml:space="preserve"> nam giới bị suy sinh dục</w:t>
      </w:r>
      <w:r w:rsidR="003F7AD2" w:rsidRPr="00427C51">
        <w:t xml:space="preserve"> giúp cải thiện đáng kể các triệu chứng như: </w:t>
      </w:r>
      <w:r w:rsidR="009E50BB">
        <w:rPr>
          <w:lang w:val="en-US"/>
        </w:rPr>
        <w:t>tăng khối lượng cơ</w:t>
      </w:r>
      <w:r w:rsidR="003F7AD2" w:rsidRPr="00427C51">
        <w:t>,</w:t>
      </w:r>
      <w:r w:rsidR="009E50BB">
        <w:rPr>
          <w:lang w:val="en-US"/>
        </w:rPr>
        <w:t xml:space="preserve"> giảm khối lượng mỡ,</w:t>
      </w:r>
      <w:r w:rsidR="003F7AD2" w:rsidRPr="00427C51">
        <w:t xml:space="preserve"> tăng mật độ khoáng xương, cải thiện chức năng tình dục</w:t>
      </w:r>
      <w:r w:rsidR="009E50BB">
        <w:rPr>
          <w:lang w:val="en-US"/>
        </w:rPr>
        <w:t>, cảm xúc và cảm giác khỏe khoắn nói chung</w:t>
      </w:r>
      <w:r w:rsidR="001C7D2B">
        <w:rPr>
          <w:lang w:val="en-US"/>
        </w:rPr>
        <w:t xml:space="preserve"> [59], [60], [63</w:t>
      </w:r>
      <w:r w:rsidR="006A5377">
        <w:rPr>
          <w:lang w:val="en-US"/>
        </w:rPr>
        <w:t>]</w:t>
      </w:r>
      <w:r w:rsidR="003F7AD2" w:rsidRPr="00427C51">
        <w:t>. Tuy nhiên,</w:t>
      </w:r>
      <w:r w:rsidR="009E50BB">
        <w:rPr>
          <w:lang w:val="en-US"/>
        </w:rPr>
        <w:t xml:space="preserve"> một số tác dụng không mong muốn đã được ghi nhận như làm</w:t>
      </w:r>
      <w:r w:rsidR="0036249E">
        <w:rPr>
          <w:lang w:val="en-US"/>
        </w:rPr>
        <w:t xml:space="preserve"> tăng</w:t>
      </w:r>
      <w:r w:rsidR="009E50BB">
        <w:rPr>
          <w:lang w:val="en-US"/>
        </w:rPr>
        <w:t xml:space="preserve"> nguy cơ phì đại tuyến tiền liệt, ung thư tuyến tiền liệ</w:t>
      </w:r>
      <w:r w:rsidR="001C7D2B">
        <w:rPr>
          <w:lang w:val="en-US"/>
        </w:rPr>
        <w:t>t…[59], [63</w:t>
      </w:r>
      <w:r w:rsidR="009E50BB">
        <w:rPr>
          <w:lang w:val="en-US"/>
        </w:rPr>
        <w:t>]. Điều này dẫn đến</w:t>
      </w:r>
      <w:r w:rsidR="00B00C55">
        <w:rPr>
          <w:lang w:val="en-US"/>
        </w:rPr>
        <w:t xml:space="preserve"> </w:t>
      </w:r>
      <w:r w:rsidR="00DB7A50" w:rsidRPr="00427C51">
        <w:t xml:space="preserve">xu hướng sử dụng </w:t>
      </w:r>
      <w:r w:rsidR="009E50BB">
        <w:rPr>
          <w:lang w:val="en-US"/>
        </w:rPr>
        <w:t>các cây thuốc, bài thuốc</w:t>
      </w:r>
      <w:r w:rsidR="0036249E">
        <w:rPr>
          <w:lang w:val="en-US"/>
        </w:rPr>
        <w:t xml:space="preserve"> có</w:t>
      </w:r>
      <w:r w:rsidR="009E50BB">
        <w:rPr>
          <w:lang w:val="en-US"/>
        </w:rPr>
        <w:t xml:space="preserve"> nguồn gốc thiên nhiên</w:t>
      </w:r>
      <w:r w:rsidR="00537E3B">
        <w:rPr>
          <w:lang w:val="en-US"/>
        </w:rPr>
        <w:t xml:space="preserve"> thay cho các testosterone tổng hợp</w:t>
      </w:r>
      <w:r w:rsidR="0036249E">
        <w:t xml:space="preserve">. </w:t>
      </w:r>
      <w:r w:rsidR="0036249E">
        <w:rPr>
          <w:lang w:val="en-US"/>
        </w:rPr>
        <w:t>N</w:t>
      </w:r>
      <w:r w:rsidR="00DB7A50" w:rsidRPr="00427C51">
        <w:t>hiều vị thuốc</w:t>
      </w:r>
      <w:r w:rsidR="0036249E">
        <w:rPr>
          <w:lang w:val="en-US"/>
        </w:rPr>
        <w:t xml:space="preserve"> YHCT</w:t>
      </w:r>
      <w:r w:rsidR="00DB7A50" w:rsidRPr="00427C51">
        <w:t xml:space="preserve"> được sử dụng để điều trị chứng suy sinh dục nam có hiệu quả</w:t>
      </w:r>
      <w:r w:rsidR="00537E3B">
        <w:t xml:space="preserve"> như: </w:t>
      </w:r>
      <w:r w:rsidR="00537E3B">
        <w:rPr>
          <w:lang w:val="en-US"/>
        </w:rPr>
        <w:t>B</w:t>
      </w:r>
      <w:r w:rsidR="00537E3B">
        <w:t xml:space="preserve">a kích, </w:t>
      </w:r>
      <w:r w:rsidR="00537E3B">
        <w:rPr>
          <w:lang w:val="en-US"/>
        </w:rPr>
        <w:t>N</w:t>
      </w:r>
      <w:r w:rsidR="00DB7A50" w:rsidRPr="00427C51">
        <w:t>hụ</w:t>
      </w:r>
      <w:r w:rsidR="00537E3B">
        <w:t xml:space="preserve">c thung dung, </w:t>
      </w:r>
      <w:r w:rsidR="00537E3B">
        <w:rPr>
          <w:lang w:val="en-US"/>
        </w:rPr>
        <w:t>D</w:t>
      </w:r>
      <w:r w:rsidR="00DB7A50" w:rsidRPr="00427C51">
        <w:t>âm dương hoắ</w:t>
      </w:r>
      <w:r w:rsidR="00537E3B">
        <w:t xml:space="preserve">c, </w:t>
      </w:r>
      <w:r w:rsidR="00537E3B">
        <w:rPr>
          <w:lang w:val="en-US"/>
        </w:rPr>
        <w:t>Đ</w:t>
      </w:r>
      <w:r w:rsidR="00DB7A50" w:rsidRPr="00427C51">
        <w:t>ỗ trọng,</w:t>
      </w:r>
      <w:r w:rsidR="00B00C55">
        <w:rPr>
          <w:lang w:val="en-US"/>
        </w:rPr>
        <w:t xml:space="preserve"> </w:t>
      </w:r>
      <w:r w:rsidR="00537E3B">
        <w:rPr>
          <w:lang w:val="en-US"/>
        </w:rPr>
        <w:t>H</w:t>
      </w:r>
      <w:r w:rsidR="005A2726" w:rsidRPr="00427C51">
        <w:t>ải mã,</w:t>
      </w:r>
      <w:r w:rsidR="00B00C55">
        <w:rPr>
          <w:lang w:val="en-US"/>
        </w:rPr>
        <w:t xml:space="preserve"> </w:t>
      </w:r>
      <w:r w:rsidR="00537E3B">
        <w:rPr>
          <w:lang w:val="en-US"/>
        </w:rPr>
        <w:t>Nhân sâm</w:t>
      </w:r>
      <w:r w:rsidR="00DB7A50" w:rsidRPr="00427C51">
        <w:t>…</w:t>
      </w:r>
    </w:p>
    <w:p w:rsidR="00F02793" w:rsidRPr="00376DF6" w:rsidRDefault="00537E3B" w:rsidP="00F02793">
      <w:pPr>
        <w:pStyle w:val="z"/>
        <w:spacing w:line="336" w:lineRule="auto"/>
        <w:rPr>
          <w:lang w:val="en-US"/>
        </w:rPr>
      </w:pPr>
      <w:r>
        <w:rPr>
          <w:lang w:val="en-US"/>
        </w:rPr>
        <w:t>Gần đây, vị thuốc Sâm cau được ca ngợi như</w:t>
      </w:r>
      <w:r w:rsidR="0036249E">
        <w:rPr>
          <w:lang w:val="en-US"/>
        </w:rPr>
        <w:t xml:space="preserve"> là</w:t>
      </w:r>
      <w:r>
        <w:rPr>
          <w:lang w:val="en-US"/>
        </w:rPr>
        <w:t xml:space="preserve"> một dược thảo quý, có tác dụng tăng cường chức năng sinh lý và sức khỏe tình dục</w:t>
      </w:r>
      <w:r w:rsidR="0036249E">
        <w:rPr>
          <w:lang w:val="en-US"/>
        </w:rPr>
        <w:t xml:space="preserve"> nam giới</w:t>
      </w:r>
      <w:r>
        <w:rPr>
          <w:lang w:val="en-US"/>
        </w:rPr>
        <w:t>.</w:t>
      </w:r>
      <w:r w:rsidR="00B00C55">
        <w:rPr>
          <w:lang w:val="en-US"/>
        </w:rPr>
        <w:t xml:space="preserve"> </w:t>
      </w:r>
      <w:r w:rsidR="00F02793" w:rsidRPr="00427C51">
        <w:t xml:space="preserve">Sâm cau, tên khoa học là </w:t>
      </w:r>
      <w:r w:rsidR="00F02793" w:rsidRPr="00427C51">
        <w:rPr>
          <w:i/>
        </w:rPr>
        <w:t>Curculigo orchioides</w:t>
      </w:r>
      <w:r w:rsidR="00F02793" w:rsidRPr="00427C51">
        <w:t xml:space="preserve"> Gaertn., thuộc họ</w:t>
      </w:r>
      <w:r w:rsidR="00F02793">
        <w:rPr>
          <w:lang w:val="en-US"/>
        </w:rPr>
        <w:t xml:space="preserve"> Tỏi voi lùn </w:t>
      </w:r>
      <w:r w:rsidR="00F02793" w:rsidRPr="00427C51">
        <w:t>(Hypoxidaceae)</w:t>
      </w:r>
      <w:r w:rsidR="00F02793">
        <w:rPr>
          <w:lang w:val="en-US"/>
        </w:rPr>
        <w:t xml:space="preserve"> [1]</w:t>
      </w:r>
      <w:r w:rsidR="0036249E">
        <w:rPr>
          <w:lang w:val="en-US"/>
        </w:rPr>
        <w:t xml:space="preserve">, </w:t>
      </w:r>
      <w:r w:rsidR="00F02793" w:rsidRPr="00427C51">
        <w:t>có nhiều tên gọi khác như Ngải cau, Cô nốc lan, Tiên mao…</w:t>
      </w:r>
      <w:r w:rsidR="00F02793">
        <w:rPr>
          <w:lang w:val="en-US"/>
        </w:rPr>
        <w:t xml:space="preserve">[2]. </w:t>
      </w:r>
      <w:r w:rsidR="00F02793" w:rsidRPr="00427C51">
        <w:t xml:space="preserve">Bộ phận dùng làm thuốc là thân rễ Rhizoma Curculiginis. Theo </w:t>
      </w:r>
      <w:r w:rsidR="001A2935">
        <w:rPr>
          <w:lang w:val="en-US"/>
        </w:rPr>
        <w:t>YHCT</w:t>
      </w:r>
      <w:r w:rsidR="00F02793" w:rsidRPr="00427C51">
        <w:t>, thân rễ (hay củ) củ</w:t>
      </w:r>
      <w:r w:rsidR="00B00C55">
        <w:t xml:space="preserve">a cây </w:t>
      </w:r>
      <w:r w:rsidR="00B00C55">
        <w:rPr>
          <w:lang w:val="en-US"/>
        </w:rPr>
        <w:t>S</w:t>
      </w:r>
      <w:r w:rsidR="00F02793" w:rsidRPr="00427C51">
        <w:t>âm cau có vị cay, tính ấm, hơi có độc, vào hai kinh Tỳ và Thận, có tác dụng bổ</w:t>
      </w:r>
      <w:r w:rsidR="00AE60B7">
        <w:t xml:space="preserve"> </w:t>
      </w:r>
      <w:r w:rsidR="00AE60B7">
        <w:rPr>
          <w:lang w:val="en-US"/>
        </w:rPr>
        <w:t>T</w:t>
      </w:r>
      <w:r w:rsidR="00F02793" w:rsidRPr="00427C51">
        <w:t>hận tráng dương, ôn trung táo thấp, tán ứ, trừ tê, kiện gân cốt.</w:t>
      </w:r>
      <w:r w:rsidR="000E5AA5">
        <w:rPr>
          <w:lang w:val="en-US"/>
        </w:rPr>
        <w:t xml:space="preserve"> </w:t>
      </w:r>
      <w:r w:rsidR="000E5AA5" w:rsidRPr="001A4CA9">
        <w:rPr>
          <w:spacing w:val="-2"/>
        </w:rPr>
        <w:t xml:space="preserve">Theo </w:t>
      </w:r>
      <w:r w:rsidR="000E5AA5" w:rsidRPr="00AE184B">
        <w:rPr>
          <w:spacing w:val="-4"/>
        </w:rPr>
        <w:t xml:space="preserve">kinh nghiệm dân gian thì </w:t>
      </w:r>
      <w:r w:rsidR="000E5AA5" w:rsidRPr="00AE184B">
        <w:rPr>
          <w:spacing w:val="-4"/>
          <w:lang w:val="en-US"/>
        </w:rPr>
        <w:t>S</w:t>
      </w:r>
      <w:r w:rsidR="000E5AA5" w:rsidRPr="00AE184B">
        <w:rPr>
          <w:spacing w:val="-4"/>
        </w:rPr>
        <w:t>âm cau ở nước ta chủ yếu được dùng để trị các chứng liệt dương, cơ thể suy nhược, đau nhức xương khớp.</w:t>
      </w:r>
      <w:r w:rsidR="000E5AA5">
        <w:rPr>
          <w:spacing w:val="-4"/>
          <w:lang w:val="en-US"/>
        </w:rPr>
        <w:t xml:space="preserve"> </w:t>
      </w:r>
      <w:r w:rsidR="00F02793" w:rsidRPr="00427C51">
        <w:t>Dùng dạng sắc hoặc ngâm rượu uống, có thể dùng riêng hoặc phối hợp với các thuốc khác</w:t>
      </w:r>
      <w:r w:rsidR="00F02793">
        <w:rPr>
          <w:lang w:val="en-US"/>
        </w:rPr>
        <w:t xml:space="preserve"> [2], [3]</w:t>
      </w:r>
      <w:r w:rsidR="006A34A5">
        <w:rPr>
          <w:lang w:val="en-US"/>
        </w:rPr>
        <w:t>, [7]</w:t>
      </w:r>
      <w:r w:rsidR="00F02793" w:rsidRPr="00427C51">
        <w:t>.</w:t>
      </w:r>
    </w:p>
    <w:p w:rsidR="00F02793" w:rsidRPr="00AE184B" w:rsidRDefault="00F02793" w:rsidP="00F02793">
      <w:pPr>
        <w:pStyle w:val="z"/>
        <w:rPr>
          <w:spacing w:val="-4"/>
        </w:rPr>
      </w:pPr>
      <w:r w:rsidRPr="00427C51">
        <w:t xml:space="preserve">Các nghiên cứu đã xác định được thành phần hóa học </w:t>
      </w:r>
      <w:r>
        <w:t>chính</w:t>
      </w:r>
      <w:r w:rsidR="00B00C55">
        <w:rPr>
          <w:lang w:val="en-US"/>
        </w:rPr>
        <w:t xml:space="preserve"> </w:t>
      </w:r>
      <w:r w:rsidR="005D4615" w:rsidRPr="00427C51">
        <w:t>củ</w:t>
      </w:r>
      <w:r w:rsidR="005D4615">
        <w:t xml:space="preserve">a </w:t>
      </w:r>
      <w:r w:rsidR="005D4615">
        <w:rPr>
          <w:lang w:val="en-US"/>
        </w:rPr>
        <w:t>S</w:t>
      </w:r>
      <w:r w:rsidR="005D4615" w:rsidRPr="00427C51">
        <w:t>âm cau</w:t>
      </w:r>
      <w:r>
        <w:t xml:space="preserve"> là</w:t>
      </w:r>
      <w:r w:rsidR="005D4615">
        <w:rPr>
          <w:lang w:val="en-US"/>
        </w:rPr>
        <w:t xml:space="preserve"> nhóm</w:t>
      </w:r>
      <w:r w:rsidR="00B00C55">
        <w:rPr>
          <w:lang w:val="en-US"/>
        </w:rPr>
        <w:t xml:space="preserve"> </w:t>
      </w:r>
      <w:r>
        <w:rPr>
          <w:lang w:val="en-US"/>
        </w:rPr>
        <w:t>phenolic glycosid</w:t>
      </w:r>
      <w:r w:rsidRPr="00427C51">
        <w:t xml:space="preserve">, là những chất có hoạt tính dược học chủ yếu. </w:t>
      </w:r>
      <w:r w:rsidRPr="001A4CA9">
        <w:rPr>
          <w:spacing w:val="-2"/>
        </w:rPr>
        <w:t>Ngoài ra</w:t>
      </w:r>
      <w:r w:rsidR="005D4615" w:rsidRPr="001A4CA9">
        <w:rPr>
          <w:spacing w:val="-2"/>
          <w:lang w:val="en-US"/>
        </w:rPr>
        <w:t xml:space="preserve"> Sâm cau</w:t>
      </w:r>
      <w:r w:rsidR="005D4615" w:rsidRPr="001A4CA9">
        <w:rPr>
          <w:spacing w:val="-2"/>
        </w:rPr>
        <w:t xml:space="preserve"> còn </w:t>
      </w:r>
      <w:r w:rsidR="005D4615" w:rsidRPr="001A4CA9">
        <w:rPr>
          <w:spacing w:val="-2"/>
          <w:lang w:val="en-US"/>
        </w:rPr>
        <w:t>chứa</w:t>
      </w:r>
      <w:r w:rsidRPr="001A4CA9">
        <w:rPr>
          <w:spacing w:val="-2"/>
        </w:rPr>
        <w:t xml:space="preserve"> flavones, steroids, saponins, triterpenoids</w:t>
      </w:r>
      <w:r w:rsidR="001C7D2B" w:rsidRPr="001A4CA9">
        <w:rPr>
          <w:spacing w:val="-2"/>
          <w:lang w:val="en-US"/>
        </w:rPr>
        <w:t>…[11</w:t>
      </w:r>
      <w:r w:rsidRPr="001A4CA9">
        <w:rPr>
          <w:spacing w:val="-2"/>
          <w:lang w:val="en-US"/>
        </w:rPr>
        <w:t>]</w:t>
      </w:r>
      <w:r w:rsidR="003728F5" w:rsidRPr="001A4CA9">
        <w:rPr>
          <w:spacing w:val="-2"/>
          <w:lang w:val="en-US"/>
        </w:rPr>
        <w:t xml:space="preserve">, </w:t>
      </w:r>
      <w:r w:rsidR="001C7D2B" w:rsidRPr="001A4CA9">
        <w:rPr>
          <w:spacing w:val="-2"/>
          <w:lang w:val="en-US"/>
        </w:rPr>
        <w:t>[12], [14</w:t>
      </w:r>
      <w:r w:rsidR="003728F5" w:rsidRPr="001A4CA9">
        <w:rPr>
          <w:spacing w:val="-2"/>
          <w:lang w:val="en-US"/>
        </w:rPr>
        <w:t>]</w:t>
      </w:r>
      <w:r w:rsidRPr="001A4CA9">
        <w:rPr>
          <w:spacing w:val="-2"/>
        </w:rPr>
        <w:t>. Về tác dụng dược lý, các nghiên cứu đã chứ</w:t>
      </w:r>
      <w:r w:rsidR="005D4615" w:rsidRPr="001A4CA9">
        <w:rPr>
          <w:spacing w:val="-2"/>
        </w:rPr>
        <w:t xml:space="preserve">ng minh </w:t>
      </w:r>
      <w:r w:rsidR="005D4615" w:rsidRPr="001A4CA9">
        <w:rPr>
          <w:spacing w:val="-2"/>
          <w:lang w:val="en-US"/>
        </w:rPr>
        <w:t>S</w:t>
      </w:r>
      <w:r w:rsidRPr="001A4CA9">
        <w:rPr>
          <w:spacing w:val="-2"/>
        </w:rPr>
        <w:t>âm cau có nhiều</w:t>
      </w:r>
      <w:r w:rsidRPr="001A4CA9">
        <w:rPr>
          <w:spacing w:val="-2"/>
          <w:lang w:val="en-US"/>
        </w:rPr>
        <w:t xml:space="preserve"> tác dụng </w:t>
      </w:r>
      <w:r w:rsidRPr="001A4CA9">
        <w:rPr>
          <w:spacing w:val="-2"/>
        </w:rPr>
        <w:t>như:</w:t>
      </w:r>
      <w:r w:rsidR="00B00C55" w:rsidRPr="001A4CA9">
        <w:rPr>
          <w:spacing w:val="-2"/>
          <w:lang w:val="en-US"/>
        </w:rPr>
        <w:t xml:space="preserve"> </w:t>
      </w:r>
      <w:r w:rsidRPr="001A4CA9">
        <w:rPr>
          <w:spacing w:val="-2"/>
        </w:rPr>
        <w:t>chống viêm,</w:t>
      </w:r>
      <w:r w:rsidRPr="001A4CA9">
        <w:rPr>
          <w:spacing w:val="-2"/>
          <w:lang w:val="en-US"/>
        </w:rPr>
        <w:t xml:space="preserve"> tăng cường sinh dục</w:t>
      </w:r>
      <w:r w:rsidRPr="001A4CA9">
        <w:rPr>
          <w:spacing w:val="-2"/>
        </w:rPr>
        <w:t>, kích thích miễn dịc</w:t>
      </w:r>
      <w:r w:rsidRPr="001A4CA9">
        <w:rPr>
          <w:spacing w:val="-2"/>
          <w:lang w:val="en-US"/>
        </w:rPr>
        <w:t>h</w:t>
      </w:r>
      <w:r w:rsidRPr="001A4CA9">
        <w:rPr>
          <w:spacing w:val="-2"/>
        </w:rPr>
        <w:t xml:space="preserve">, </w:t>
      </w:r>
      <w:r w:rsidRPr="001A4CA9">
        <w:rPr>
          <w:spacing w:val="-2"/>
        </w:rPr>
        <w:lastRenderedPageBreak/>
        <w:t>kháng histamine, kháng hen,</w:t>
      </w:r>
      <w:r w:rsidRPr="001A4CA9">
        <w:rPr>
          <w:spacing w:val="-2"/>
          <w:lang w:val="en-US"/>
        </w:rPr>
        <w:t xml:space="preserve"> bảo vệ gan,</w:t>
      </w:r>
      <w:r w:rsidRPr="001A4CA9">
        <w:rPr>
          <w:spacing w:val="-2"/>
        </w:rPr>
        <w:t xml:space="preserve"> chống loãng xương, kháng tiểu đường, chống oxy hóa,</w:t>
      </w:r>
      <w:r w:rsidRPr="001A4CA9">
        <w:rPr>
          <w:spacing w:val="-2"/>
          <w:lang w:val="en-US"/>
        </w:rPr>
        <w:t xml:space="preserve"> kháng khuẩn,</w:t>
      </w:r>
      <w:r w:rsidRPr="001A4CA9">
        <w:rPr>
          <w:spacing w:val="-2"/>
        </w:rPr>
        <w:t xml:space="preserve"> chống ung thư…</w:t>
      </w:r>
      <w:r w:rsidRPr="001A4CA9">
        <w:rPr>
          <w:spacing w:val="-2"/>
          <w:lang w:val="en-US"/>
        </w:rPr>
        <w:t>[</w:t>
      </w:r>
      <w:r w:rsidR="001C7D2B" w:rsidRPr="001A4CA9">
        <w:rPr>
          <w:spacing w:val="-2"/>
          <w:lang w:val="en-US"/>
        </w:rPr>
        <w:t>9], [14], [26], [33], [38</w:t>
      </w:r>
      <w:r w:rsidR="003728F5" w:rsidRPr="001A4CA9">
        <w:rPr>
          <w:spacing w:val="-2"/>
          <w:lang w:val="en-US"/>
        </w:rPr>
        <w:t>], [44], [45], [50]</w:t>
      </w:r>
      <w:r w:rsidRPr="001A4CA9">
        <w:rPr>
          <w:spacing w:val="-2"/>
        </w:rPr>
        <w:t>.</w:t>
      </w:r>
      <w:r w:rsidR="00B00C55" w:rsidRPr="001A4CA9">
        <w:rPr>
          <w:spacing w:val="-2"/>
          <w:lang w:val="en-US"/>
        </w:rPr>
        <w:t xml:space="preserve"> </w:t>
      </w:r>
    </w:p>
    <w:p w:rsidR="00DB7A50" w:rsidRPr="00537E3B" w:rsidRDefault="00537E3B" w:rsidP="00537E3B">
      <w:pPr>
        <w:pStyle w:val="z"/>
        <w:rPr>
          <w:lang w:val="en-US"/>
        </w:rPr>
      </w:pPr>
      <w:r>
        <w:rPr>
          <w:lang w:val="en-US"/>
        </w:rPr>
        <w:t xml:space="preserve"> Tuy nhiên, các nghiên cứu về Sâm cau ở Việt Nam chưa nhiều, </w:t>
      </w:r>
      <w:r w:rsidR="00DB7A50" w:rsidRPr="00427C51">
        <w:t>đặc biệt là</w:t>
      </w:r>
      <w:r>
        <w:rPr>
          <w:lang w:val="en-US"/>
        </w:rPr>
        <w:t xml:space="preserve"> nghiên cứu về</w:t>
      </w:r>
      <w:r w:rsidR="00DB7A50" w:rsidRPr="00427C51">
        <w:t xml:space="preserve"> tác dụ</w:t>
      </w:r>
      <w:r w:rsidR="00CB705A">
        <w:t xml:space="preserve">ng </w:t>
      </w:r>
      <w:r w:rsidR="00CB705A">
        <w:rPr>
          <w:lang w:val="en-US"/>
        </w:rPr>
        <w:t>cải thiện</w:t>
      </w:r>
      <w:r w:rsidR="00DB7A50" w:rsidRPr="00427C51">
        <w:t xml:space="preserve"> chứ</w:t>
      </w:r>
      <w:r w:rsidR="00535CC7">
        <w:t>c năng s</w:t>
      </w:r>
      <w:r w:rsidR="00535CC7">
        <w:rPr>
          <w:lang w:val="en-US"/>
        </w:rPr>
        <w:t>inh lý nam giới</w:t>
      </w:r>
      <w:r>
        <w:rPr>
          <w:lang w:val="en-US"/>
        </w:rPr>
        <w:t xml:space="preserve"> cũng như khảo sát về độ an toàn của dược liệu. </w:t>
      </w:r>
      <w:r w:rsidR="00453031" w:rsidRPr="00427C51">
        <w:t>Do vậy, đề tài “</w:t>
      </w:r>
      <w:r w:rsidR="00CB705A">
        <w:rPr>
          <w:lang w:val="en-US"/>
        </w:rPr>
        <w:t>Đánh giá</w:t>
      </w:r>
      <w:r w:rsidR="008775FA" w:rsidRPr="00427C51">
        <w:t xml:space="preserve"> độ</w:t>
      </w:r>
      <w:r w:rsidR="00A261EB">
        <w:t>c tính</w:t>
      </w:r>
      <w:r w:rsidR="007C4C51">
        <w:rPr>
          <w:lang w:val="en-US"/>
        </w:rPr>
        <w:t xml:space="preserve"> bán trường diễn</w:t>
      </w:r>
      <w:r w:rsidR="00B00C55">
        <w:rPr>
          <w:lang w:val="en-US"/>
        </w:rPr>
        <w:t xml:space="preserve"> </w:t>
      </w:r>
      <w:r w:rsidR="008775FA" w:rsidRPr="00427C51">
        <w:t>và</w:t>
      </w:r>
      <w:r w:rsidR="00154070">
        <w:rPr>
          <w:lang w:val="en-US"/>
        </w:rPr>
        <w:t xml:space="preserve"> sơ bộ</w:t>
      </w:r>
      <w:r w:rsidR="00896F3D">
        <w:rPr>
          <w:lang w:val="en-US"/>
        </w:rPr>
        <w:t xml:space="preserve"> nghiên cứu</w:t>
      </w:r>
      <w:r w:rsidR="00453031" w:rsidRPr="00427C51">
        <w:t xml:space="preserve"> tác dụng</w:t>
      </w:r>
      <w:r w:rsidR="00A261EB">
        <w:rPr>
          <w:lang w:val="en-US"/>
        </w:rPr>
        <w:t xml:space="preserve"> kiểu</w:t>
      </w:r>
      <w:r w:rsidR="00B00C55">
        <w:rPr>
          <w:lang w:val="en-US"/>
        </w:rPr>
        <w:t xml:space="preserve"> </w:t>
      </w:r>
      <w:r w:rsidR="008775FA" w:rsidRPr="00427C51">
        <w:t>androgen</w:t>
      </w:r>
      <w:r w:rsidR="00453031" w:rsidRPr="00427C51">
        <w:t xml:space="preserve"> củ</w:t>
      </w:r>
      <w:r>
        <w:t xml:space="preserve">a cây </w:t>
      </w:r>
      <w:r>
        <w:rPr>
          <w:lang w:val="en-US"/>
        </w:rPr>
        <w:t>S</w:t>
      </w:r>
      <w:r w:rsidR="00453031" w:rsidRPr="00427C51">
        <w:t>âm cau</w:t>
      </w:r>
      <w:r w:rsidR="00154070">
        <w:rPr>
          <w:lang w:val="en-US"/>
        </w:rPr>
        <w:t xml:space="preserve"> Việt Nam</w:t>
      </w:r>
      <w:r w:rsidR="00B00C55">
        <w:rPr>
          <w:lang w:val="en-US"/>
        </w:rPr>
        <w:t xml:space="preserve"> </w:t>
      </w:r>
      <w:r w:rsidR="00F41979">
        <w:rPr>
          <w:lang w:val="en-US"/>
        </w:rPr>
        <w:t>(</w:t>
      </w:r>
      <w:r w:rsidR="00453031" w:rsidRPr="00427C51">
        <w:rPr>
          <w:i/>
        </w:rPr>
        <w:t>Curculigo orchioides</w:t>
      </w:r>
      <w:r w:rsidR="00453031" w:rsidRPr="00427C51">
        <w:t xml:space="preserve"> Gaertn.</w:t>
      </w:r>
      <w:r w:rsidR="00F41979">
        <w:rPr>
          <w:lang w:val="en-US"/>
        </w:rPr>
        <w:t>)</w:t>
      </w:r>
      <w:r w:rsidR="00453031" w:rsidRPr="00427C51">
        <w:t xml:space="preserve"> trên động vật thực nghiệm” được tiến hành với</w:t>
      </w:r>
      <w:r w:rsidR="00713982" w:rsidRPr="00427C51">
        <w:t xml:space="preserve"> các</w:t>
      </w:r>
      <w:r w:rsidR="00453031" w:rsidRPr="00427C51">
        <w:t xml:space="preserve"> mục tiêu:</w:t>
      </w:r>
    </w:p>
    <w:p w:rsidR="008775FA" w:rsidRPr="00427C51" w:rsidRDefault="00ED4DA1" w:rsidP="005A6FA2">
      <w:pPr>
        <w:pStyle w:val="z"/>
      </w:pPr>
      <w:r w:rsidRPr="00ED4DA1">
        <w:rPr>
          <w:b/>
          <w:lang w:val="en-US"/>
        </w:rPr>
        <w:t>1.</w:t>
      </w:r>
      <w:r w:rsidR="007706C2">
        <w:rPr>
          <w:b/>
          <w:lang w:val="en-US"/>
        </w:rPr>
        <w:t xml:space="preserve"> </w:t>
      </w:r>
      <w:r w:rsidR="00AA1B87">
        <w:rPr>
          <w:lang w:val="en-US"/>
        </w:rPr>
        <w:t>Đánh giá sơ bộ tác dụng kiểu androgen của cao chiết ethanol thân rễ S</w:t>
      </w:r>
      <w:r w:rsidR="00AA1B87" w:rsidRPr="00427C51">
        <w:t>âm cau</w:t>
      </w:r>
      <w:r w:rsidR="00AA1B87">
        <w:rPr>
          <w:lang w:val="en-US"/>
        </w:rPr>
        <w:t xml:space="preserve"> trên chuột cống đực.</w:t>
      </w:r>
    </w:p>
    <w:p w:rsidR="008775FA" w:rsidRPr="00427C51" w:rsidRDefault="008775FA" w:rsidP="005A6FA2">
      <w:pPr>
        <w:pStyle w:val="z"/>
      </w:pPr>
      <w:r w:rsidRPr="00427C51">
        <w:rPr>
          <w:b/>
        </w:rPr>
        <w:t>2</w:t>
      </w:r>
      <w:r w:rsidR="00713982" w:rsidRPr="00427C51">
        <w:rPr>
          <w:b/>
        </w:rPr>
        <w:t>.</w:t>
      </w:r>
      <w:r w:rsidR="007706C2">
        <w:rPr>
          <w:b/>
          <w:lang w:val="en-US"/>
        </w:rPr>
        <w:t xml:space="preserve"> </w:t>
      </w:r>
      <w:r w:rsidR="00AA1B87">
        <w:rPr>
          <w:lang w:val="en-US"/>
        </w:rPr>
        <w:t>Khảo sát độc tính bán trường diễn</w:t>
      </w:r>
      <w:r w:rsidR="00AA1B87" w:rsidRPr="00427C51">
        <w:t xml:space="preserve"> của</w:t>
      </w:r>
      <w:r w:rsidR="00AA1B87">
        <w:rPr>
          <w:lang w:val="en-US"/>
        </w:rPr>
        <w:t xml:space="preserve"> cao chiết ethanol thân rễ S</w:t>
      </w:r>
      <w:r w:rsidR="00AA1B87">
        <w:t xml:space="preserve">âm cau trên </w:t>
      </w:r>
      <w:r w:rsidR="00AA1B87">
        <w:rPr>
          <w:lang w:val="en-US"/>
        </w:rPr>
        <w:t>thỏ</w:t>
      </w:r>
      <w:r w:rsidR="00AA1B87" w:rsidRPr="00427C51">
        <w:t>.</w:t>
      </w:r>
    </w:p>
    <w:p w:rsidR="00B41F25" w:rsidRDefault="00B41F25">
      <w:pPr>
        <w:rPr>
          <w:rFonts w:ascii="Times New Roman" w:eastAsiaTheme="majorEastAsia" w:hAnsi="Times New Roman" w:cs="Times New Roman"/>
          <w:b/>
          <w:bCs/>
          <w:color w:val="365F91" w:themeColor="accent1" w:themeShade="BF"/>
          <w:sz w:val="28"/>
          <w:szCs w:val="28"/>
          <w:lang w:val="en-US" w:bidi="en-US"/>
        </w:rPr>
      </w:pPr>
      <w:r>
        <w:rPr>
          <w:rFonts w:ascii="Times New Roman" w:hAnsi="Times New Roman" w:cs="Times New Roman"/>
        </w:rPr>
        <w:br w:type="page"/>
      </w:r>
    </w:p>
    <w:p w:rsidR="007A27A2" w:rsidRPr="00C13518" w:rsidRDefault="007A27A2" w:rsidP="00932749">
      <w:pPr>
        <w:pStyle w:val="1"/>
        <w:spacing w:line="360" w:lineRule="auto"/>
      </w:pPr>
      <w:bookmarkStart w:id="2" w:name="_Toc500154075"/>
      <w:r w:rsidRPr="00C13518">
        <w:lastRenderedPageBreak/>
        <w:t>CHƯƠNG 1</w:t>
      </w:r>
      <w:bookmarkEnd w:id="2"/>
    </w:p>
    <w:p w:rsidR="007A27A2" w:rsidRPr="00C13518" w:rsidRDefault="007A27A2" w:rsidP="00932749">
      <w:pPr>
        <w:pStyle w:val="1"/>
        <w:spacing w:line="360" w:lineRule="auto"/>
      </w:pPr>
      <w:bookmarkStart w:id="3" w:name="_Toc496685020"/>
      <w:bookmarkStart w:id="4" w:name="_Toc500153743"/>
      <w:bookmarkStart w:id="5" w:name="_Toc500154076"/>
      <w:r w:rsidRPr="00C13518">
        <w:t>TỔNG QUAN</w:t>
      </w:r>
      <w:bookmarkEnd w:id="3"/>
      <w:bookmarkEnd w:id="4"/>
      <w:bookmarkEnd w:id="5"/>
    </w:p>
    <w:p w:rsidR="00AF5477" w:rsidRPr="00AF5477" w:rsidRDefault="00AF5477" w:rsidP="00B11AF8">
      <w:pPr>
        <w:pStyle w:val="aa"/>
      </w:pPr>
    </w:p>
    <w:p w:rsidR="00B11AF8" w:rsidRPr="00310356" w:rsidRDefault="00B309F3" w:rsidP="00B309F3">
      <w:pPr>
        <w:pStyle w:val="2"/>
        <w:spacing w:line="360" w:lineRule="auto"/>
        <w:rPr>
          <w:rFonts w:ascii="Times New Roman" w:hAnsi="Times New Roman" w:cs="Times New Roman"/>
        </w:rPr>
      </w:pPr>
      <w:bookmarkStart w:id="6" w:name="_Toc500154077"/>
      <w:r>
        <w:rPr>
          <w:rFonts w:ascii="Times New Roman" w:hAnsi="Times New Roman" w:cs="Times New Roman"/>
          <w:lang w:val="en-US"/>
        </w:rPr>
        <w:t>TỔNG QUAN VỀ CÂY SÂM CAU</w:t>
      </w:r>
      <w:bookmarkEnd w:id="6"/>
    </w:p>
    <w:p w:rsidR="007A27A2" w:rsidRPr="00B309F3" w:rsidRDefault="00AE719A" w:rsidP="00913F76">
      <w:pPr>
        <w:pStyle w:val="23"/>
        <w:tabs>
          <w:tab w:val="left" w:pos="1170"/>
        </w:tabs>
        <w:spacing w:line="360" w:lineRule="auto"/>
        <w:ind w:hanging="594"/>
        <w:rPr>
          <w:i w:val="0"/>
        </w:rPr>
      </w:pPr>
      <w:bookmarkStart w:id="7" w:name="_Toc500154078"/>
      <w:r w:rsidRPr="00B309F3">
        <w:rPr>
          <w:i w:val="0"/>
        </w:rPr>
        <w:t>Đặc điểm thực vật, phân bố</w:t>
      </w:r>
      <w:bookmarkEnd w:id="7"/>
    </w:p>
    <w:p w:rsidR="00220711" w:rsidRPr="00427C51" w:rsidRDefault="00220711" w:rsidP="00AF5477">
      <w:pPr>
        <w:pStyle w:val="ListParagraph"/>
        <w:ind w:left="360" w:right="55"/>
        <w:rPr>
          <w:rFonts w:asciiTheme="majorHAnsi" w:hAnsiTheme="majorHAnsi" w:cstheme="majorHAnsi"/>
          <w:b/>
          <w:sz w:val="28"/>
          <w:szCs w:val="28"/>
        </w:rPr>
      </w:pPr>
    </w:p>
    <w:p w:rsidR="00220711" w:rsidRDefault="007B74F3" w:rsidP="00AF5477">
      <w:pPr>
        <w:pStyle w:val="ListParagraph"/>
        <w:ind w:left="360" w:right="55"/>
        <w:rPr>
          <w:rFonts w:asciiTheme="majorHAnsi" w:hAnsiTheme="majorHAnsi" w:cstheme="majorHAnsi"/>
          <w:b/>
          <w:sz w:val="28"/>
          <w:szCs w:val="28"/>
          <w:lang w:val="en-US"/>
        </w:rPr>
      </w:pPr>
      <w:r w:rsidRPr="007B74F3">
        <w:rPr>
          <w:rFonts w:asciiTheme="majorHAnsi" w:hAnsiTheme="majorHAnsi" w:cstheme="majorHAnsi"/>
          <w:b/>
          <w:noProof/>
          <w:sz w:val="28"/>
          <w:szCs w:val="28"/>
          <w:lang w:val="en-US"/>
        </w:rPr>
        <w:drawing>
          <wp:inline distT="0" distB="0" distL="0" distR="0">
            <wp:extent cx="2705132" cy="267163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23482" cy="2689761"/>
                    </a:xfrm>
                    <a:prstGeom prst="rect">
                      <a:avLst/>
                    </a:prstGeom>
                    <a:noFill/>
                  </pic:spPr>
                </pic:pic>
              </a:graphicData>
            </a:graphic>
          </wp:inline>
        </w:drawing>
      </w:r>
      <w:r w:rsidRPr="007B74F3">
        <w:rPr>
          <w:rFonts w:asciiTheme="majorHAnsi" w:hAnsiTheme="majorHAnsi" w:cstheme="majorHAnsi"/>
          <w:b/>
          <w:noProof/>
          <w:sz w:val="28"/>
          <w:szCs w:val="28"/>
          <w:lang w:val="en-US"/>
        </w:rPr>
        <w:drawing>
          <wp:inline distT="0" distB="0" distL="0" distR="0">
            <wp:extent cx="2549193" cy="2671638"/>
            <wp:effectExtent l="19050" t="0" r="3507" b="0"/>
            <wp:docPr id="8" name="Picture 8" descr="Kết quả hình ảnh cho Cây Sâm 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Cây Sâm cau"/>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49646" cy="2672113"/>
                    </a:xfrm>
                    <a:prstGeom prst="rect">
                      <a:avLst/>
                    </a:prstGeom>
                    <a:noFill/>
                    <a:ln>
                      <a:noFill/>
                    </a:ln>
                  </pic:spPr>
                </pic:pic>
              </a:graphicData>
            </a:graphic>
          </wp:inline>
        </w:drawing>
      </w:r>
    </w:p>
    <w:p w:rsidR="007B74F3" w:rsidRDefault="007B74F3" w:rsidP="00AF5477">
      <w:pPr>
        <w:pStyle w:val="ListParagraph"/>
        <w:ind w:left="360" w:right="55"/>
        <w:rPr>
          <w:rFonts w:asciiTheme="majorHAnsi" w:hAnsiTheme="majorHAnsi" w:cstheme="majorHAnsi"/>
          <w:b/>
          <w:sz w:val="28"/>
          <w:szCs w:val="28"/>
          <w:lang w:val="en-US"/>
        </w:rPr>
      </w:pPr>
    </w:p>
    <w:p w:rsidR="007B74F3" w:rsidRPr="007B74F3" w:rsidRDefault="007B74F3" w:rsidP="00F721E6">
      <w:pPr>
        <w:pStyle w:val="ListParagraph"/>
        <w:ind w:left="360" w:right="55"/>
        <w:jc w:val="center"/>
        <w:rPr>
          <w:rFonts w:asciiTheme="majorHAnsi" w:hAnsiTheme="majorHAnsi" w:cstheme="majorHAnsi"/>
          <w:b/>
          <w:sz w:val="28"/>
          <w:szCs w:val="28"/>
          <w:lang w:val="en-US"/>
        </w:rPr>
      </w:pPr>
      <w:r w:rsidRPr="007B74F3">
        <w:rPr>
          <w:rFonts w:asciiTheme="majorHAnsi" w:hAnsiTheme="majorHAnsi" w:cstheme="majorHAnsi"/>
          <w:b/>
          <w:noProof/>
          <w:sz w:val="28"/>
          <w:szCs w:val="28"/>
          <w:lang w:val="en-US"/>
        </w:rPr>
        <w:drawing>
          <wp:inline distT="0" distB="0" distL="0" distR="0">
            <wp:extent cx="2707255" cy="2602230"/>
            <wp:effectExtent l="0" t="0" r="0" b="0"/>
            <wp:docPr id="10" name="Picture 10" descr="http://ahtp.hochiminhcity.gov.vn/web/Portals/0/bai%20viet%20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htp.hochiminhcity.gov.vn/web/Portals/0/bai%20viet%2011.4-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07255" cy="2602230"/>
                    </a:xfrm>
                    <a:prstGeom prst="rect">
                      <a:avLst/>
                    </a:prstGeom>
                    <a:noFill/>
                    <a:ln>
                      <a:noFill/>
                    </a:ln>
                  </pic:spPr>
                </pic:pic>
              </a:graphicData>
            </a:graphic>
          </wp:inline>
        </w:drawing>
      </w:r>
    </w:p>
    <w:p w:rsidR="00220711" w:rsidRPr="00466E03" w:rsidRDefault="00F721E6" w:rsidP="005A6FA2">
      <w:pPr>
        <w:pStyle w:val="Hinh"/>
      </w:pPr>
      <w:r>
        <w:t xml:space="preserve">     </w:t>
      </w:r>
      <w:bookmarkStart w:id="8" w:name="_Toc500155488"/>
      <w:r w:rsidR="00220711" w:rsidRPr="00466E03">
        <w:t xml:space="preserve">Hình </w:t>
      </w:r>
      <w:r w:rsidR="00A3791F" w:rsidRPr="00466E03">
        <w:t>1.</w:t>
      </w:r>
      <w:r w:rsidR="00E96C87">
        <w:t>1. Cây S</w:t>
      </w:r>
      <w:r w:rsidR="00220711" w:rsidRPr="00466E03">
        <w:t>âm cau và thân rễ (củ)</w:t>
      </w:r>
      <w:bookmarkEnd w:id="8"/>
    </w:p>
    <w:p w:rsidR="00B6434F" w:rsidRPr="00597244" w:rsidRDefault="00AE719A" w:rsidP="00413205">
      <w:pPr>
        <w:pStyle w:val="z"/>
      </w:pPr>
      <w:r w:rsidRPr="00427C51">
        <w:t>Sâm cau tên khoa họ</w:t>
      </w:r>
      <w:r w:rsidR="00354DBD" w:rsidRPr="00427C51">
        <w:t>c là </w:t>
      </w:r>
      <w:r w:rsidR="00354DBD" w:rsidRPr="00427C51">
        <w:rPr>
          <w:i/>
        </w:rPr>
        <w:t>Curculigo orchioides</w:t>
      </w:r>
      <w:r w:rsidR="00354DBD" w:rsidRPr="00427C51">
        <w:t xml:space="preserve"> G</w:t>
      </w:r>
      <w:r w:rsidRPr="00427C51">
        <w:t>aertn.</w:t>
      </w:r>
      <w:r w:rsidR="00354DBD" w:rsidRPr="00427C51">
        <w:t>, t</w:t>
      </w:r>
      <w:r w:rsidRPr="00427C51">
        <w:t>huộc họ</w:t>
      </w:r>
      <w:r w:rsidR="00CE30F3">
        <w:rPr>
          <w:lang w:val="en-US"/>
        </w:rPr>
        <w:t xml:space="preserve"> </w:t>
      </w:r>
      <w:r w:rsidR="00F41979">
        <w:rPr>
          <w:lang w:val="en-US"/>
        </w:rPr>
        <w:t>Tỏi voi lùn</w:t>
      </w:r>
      <w:r w:rsidRPr="00427C51">
        <w:t xml:space="preserve"> (Hypoxidaceae)</w:t>
      </w:r>
      <w:r w:rsidR="00CE30F3">
        <w:rPr>
          <w:lang w:val="en-US"/>
        </w:rPr>
        <w:t xml:space="preserve"> </w:t>
      </w:r>
      <w:sdt>
        <w:sdtPr>
          <w:rPr>
            <w:lang w:val="en-US"/>
          </w:rPr>
          <w:id w:val="35413120"/>
          <w:citation/>
        </w:sdtPr>
        <w:sdtContent>
          <w:r w:rsidR="005A0DCF" w:rsidRPr="00044BF9">
            <w:rPr>
              <w:lang w:val="en-US"/>
            </w:rPr>
            <w:fldChar w:fldCharType="begin"/>
          </w:r>
          <w:r w:rsidR="00413205" w:rsidRPr="00044BF9">
            <w:rPr>
              <w:lang w:val="en-US"/>
            </w:rPr>
            <w:instrText xml:space="preserve"> CITATION Bân97 \l 1033 </w:instrText>
          </w:r>
          <w:r w:rsidR="005A0DCF" w:rsidRPr="00044BF9">
            <w:rPr>
              <w:lang w:val="en-US"/>
            </w:rPr>
            <w:fldChar w:fldCharType="separate"/>
          </w:r>
          <w:r w:rsidR="00413205" w:rsidRPr="00044BF9">
            <w:rPr>
              <w:noProof/>
              <w:lang w:val="en-US"/>
            </w:rPr>
            <w:t>[</w:t>
          </w:r>
          <w:hyperlink w:anchor="Bân97" w:history="1">
            <w:r w:rsidR="00413205" w:rsidRPr="00044BF9">
              <w:rPr>
                <w:rStyle w:val="Hyperlink"/>
                <w:noProof/>
                <w:color w:val="auto"/>
                <w:u w:val="none"/>
                <w:lang w:val="en-US"/>
              </w:rPr>
              <w:t>1</w:t>
            </w:r>
          </w:hyperlink>
          <w:r w:rsidR="00413205" w:rsidRPr="00044BF9">
            <w:rPr>
              <w:noProof/>
              <w:lang w:val="en-US"/>
            </w:rPr>
            <w:t>]</w:t>
          </w:r>
          <w:r w:rsidR="005A0DCF" w:rsidRPr="00044BF9">
            <w:rPr>
              <w:lang w:val="en-US"/>
            </w:rPr>
            <w:fldChar w:fldCharType="end"/>
          </w:r>
        </w:sdtContent>
      </w:sdt>
      <w:r w:rsidRPr="00427C51">
        <w:t xml:space="preserve">. </w:t>
      </w:r>
      <w:r w:rsidR="00354DBD" w:rsidRPr="00427C51">
        <w:t>S</w:t>
      </w:r>
      <w:r w:rsidRPr="00427C51">
        <w:t>âm cau có nhiề</w:t>
      </w:r>
      <w:r w:rsidR="00B00C55">
        <w:t xml:space="preserve">u tên như </w:t>
      </w:r>
      <w:r w:rsidR="00B00C55">
        <w:rPr>
          <w:lang w:val="en-US"/>
        </w:rPr>
        <w:t>N</w:t>
      </w:r>
      <w:r w:rsidRPr="00427C51">
        <w:t>gả</w:t>
      </w:r>
      <w:r w:rsidR="00B00C55">
        <w:t xml:space="preserve">i cau, </w:t>
      </w:r>
      <w:r w:rsidR="00B00C55">
        <w:rPr>
          <w:lang w:val="en-US"/>
        </w:rPr>
        <w:t>C</w:t>
      </w:r>
      <w:r w:rsidRPr="00427C51">
        <w:t>ô nố</w:t>
      </w:r>
      <w:r w:rsidR="00B00C55">
        <w:t xml:space="preserve">c lan, </w:t>
      </w:r>
      <w:r w:rsidR="00B00C55">
        <w:rPr>
          <w:lang w:val="en-US"/>
        </w:rPr>
        <w:t>T</w:t>
      </w:r>
      <w:r w:rsidR="00354DBD" w:rsidRPr="00427C51">
        <w:t>iên mao</w:t>
      </w:r>
      <w:r w:rsidR="00E96C87">
        <w:rPr>
          <w:lang w:val="en-US"/>
        </w:rPr>
        <w:t>…</w:t>
      </w:r>
      <w:sdt>
        <w:sdtPr>
          <w:rPr>
            <w:lang w:val="en-US"/>
          </w:rPr>
          <w:id w:val="35413121"/>
          <w:citation/>
        </w:sdtPr>
        <w:sdtContent>
          <w:r w:rsidR="005A0DCF" w:rsidRPr="00044BF9">
            <w:rPr>
              <w:lang w:val="en-US"/>
            </w:rPr>
            <w:fldChar w:fldCharType="begin"/>
          </w:r>
          <w:r w:rsidR="00413205" w:rsidRPr="00044BF9">
            <w:rPr>
              <w:lang w:val="en-US"/>
            </w:rPr>
            <w:instrText xml:space="preserve"> CITATION HộP00 \l 1033 </w:instrText>
          </w:r>
          <w:r w:rsidR="005A0DCF" w:rsidRPr="00044BF9">
            <w:rPr>
              <w:lang w:val="en-US"/>
            </w:rPr>
            <w:fldChar w:fldCharType="separate"/>
          </w:r>
          <w:r w:rsidR="00413205" w:rsidRPr="00044BF9">
            <w:rPr>
              <w:noProof/>
              <w:lang w:val="en-US"/>
            </w:rPr>
            <w:t>[</w:t>
          </w:r>
          <w:hyperlink w:anchor="HộP00" w:history="1">
            <w:r w:rsidR="00413205" w:rsidRPr="00044BF9">
              <w:rPr>
                <w:rStyle w:val="Hyperlink"/>
                <w:noProof/>
                <w:color w:val="auto"/>
                <w:u w:val="none"/>
                <w:lang w:val="en-US"/>
              </w:rPr>
              <w:t>2</w:t>
            </w:r>
          </w:hyperlink>
          <w:r w:rsidR="00413205" w:rsidRPr="00044BF9">
            <w:rPr>
              <w:noProof/>
              <w:lang w:val="en-US"/>
            </w:rPr>
            <w:t>]</w:t>
          </w:r>
          <w:r w:rsidR="005A0DCF" w:rsidRPr="00044BF9">
            <w:rPr>
              <w:lang w:val="en-US"/>
            </w:rPr>
            <w:fldChar w:fldCharType="end"/>
          </w:r>
        </w:sdtContent>
      </w:sdt>
      <w:r w:rsidR="00E96C87">
        <w:rPr>
          <w:lang w:val="en-US"/>
        </w:rPr>
        <w:t>.</w:t>
      </w:r>
      <w:r w:rsidR="00354DBD" w:rsidRPr="00427C51">
        <w:t xml:space="preserve"> </w:t>
      </w:r>
      <w:r w:rsidR="00B6434F" w:rsidRPr="00427C51">
        <w:t xml:space="preserve">Sâm cau là loài cây thảo sống lâu năm, có chiều cao cây </w:t>
      </w:r>
      <w:r w:rsidR="00B6434F" w:rsidRPr="00427C51">
        <w:lastRenderedPageBreak/>
        <w:t>khoảng 20-30 cm hoặc hơn. Có từ 3-6 lá, hình mũi mác xếp nếp tựa như lá cau từ thân rễ nên gọ</w:t>
      </w:r>
      <w:r w:rsidR="00B00C55">
        <w:t xml:space="preserve">i là </w:t>
      </w:r>
      <w:r w:rsidR="00B00C55">
        <w:rPr>
          <w:lang w:val="en-US"/>
        </w:rPr>
        <w:t>S</w:t>
      </w:r>
      <w:r w:rsidR="00B6434F" w:rsidRPr="00427C51">
        <w:t>âm cau. Phiến lá thon hẹp, hai mặt lá nhẵn gần như cùng màu, gân song song, dài 40cm, rộ</w:t>
      </w:r>
      <w:r w:rsidR="005A2726" w:rsidRPr="00427C51">
        <w:t>ng 2-3,</w:t>
      </w:r>
      <w:r w:rsidR="00B6434F" w:rsidRPr="00427C51">
        <w:t>5cm, cuống</w:t>
      </w:r>
      <w:r w:rsidR="007B74F3">
        <w:t xml:space="preserve"> dài 10cm. </w:t>
      </w:r>
      <w:r w:rsidR="007B74F3">
        <w:rPr>
          <w:lang w:val="en-US"/>
        </w:rPr>
        <w:t>T</w:t>
      </w:r>
      <w:r w:rsidR="00B6434F" w:rsidRPr="00427C51">
        <w:t>hân rễ mập, hình trụ dài, dạng củ, to bằng ngón tay út, có rễ phụ nhỏ, vỏ thô màu nâu, trong nạc màu vàng ngà. Hoa màu vàng xếp 3-5 cái nhỏ thành cụm, trên một trục ngắn ở kẽ lá, nằm trong những lá bắc hình trái xoan lợ</w:t>
      </w:r>
      <w:r w:rsidR="00C87591">
        <w:t>p lên nhau, đài 3 răng có l</w:t>
      </w:r>
      <w:r w:rsidR="00C87591">
        <w:rPr>
          <w:lang w:val="en-US"/>
        </w:rPr>
        <w:t>ông</w:t>
      </w:r>
      <w:r w:rsidR="00B6434F" w:rsidRPr="00427C51">
        <w:t>; tràng 3 cánh nhẵn, nhị 6 xếp thành hai dãy, chỉ nhị ngắn, bầ</w:t>
      </w:r>
      <w:r w:rsidR="00C87591">
        <w:t>u hình thoi, có l</w:t>
      </w:r>
      <w:r w:rsidR="00C87591">
        <w:rPr>
          <w:lang w:val="en-US"/>
        </w:rPr>
        <w:t>ông</w:t>
      </w:r>
      <w:r w:rsidR="00CE30F3">
        <w:rPr>
          <w:lang w:val="en-US"/>
        </w:rPr>
        <w:t xml:space="preserve"> </w:t>
      </w:r>
      <w:r w:rsidR="00B6434F" w:rsidRPr="00427C51">
        <w:t>rậ</w:t>
      </w:r>
      <w:r w:rsidR="00CA4125">
        <w:t xml:space="preserve">m. </w:t>
      </w:r>
      <w:r w:rsidR="00CA4125">
        <w:rPr>
          <w:lang w:val="en-US"/>
        </w:rPr>
        <w:t>H</w:t>
      </w:r>
      <w:r w:rsidR="00B6434F" w:rsidRPr="00427C51">
        <w:t>oa có vào mùa hè, mùa thu (tháng 5-7). Quả</w:t>
      </w:r>
      <w:r w:rsidR="005A2726" w:rsidRPr="00427C51">
        <w:t xml:space="preserve"> nang thuôn, dài 1,</w:t>
      </w:r>
      <w:r w:rsidR="00B6434F" w:rsidRPr="00427C51">
        <w:t>5cm, chứa từ 1-4 hạt phình ở đầu</w:t>
      </w:r>
      <w:r w:rsidR="00B00C55">
        <w:rPr>
          <w:lang w:val="en-US"/>
        </w:rPr>
        <w:t xml:space="preserve"> </w:t>
      </w:r>
      <w:sdt>
        <w:sdtPr>
          <w:rPr>
            <w:lang w:val="en-US"/>
          </w:rPr>
          <w:id w:val="35413122"/>
          <w:citation/>
        </w:sdtPr>
        <w:sdtContent>
          <w:r w:rsidR="005A0DCF" w:rsidRPr="00044BF9">
            <w:rPr>
              <w:lang w:val="en-US"/>
            </w:rPr>
            <w:fldChar w:fldCharType="begin"/>
          </w:r>
          <w:r w:rsidR="00413205" w:rsidRPr="00044BF9">
            <w:rPr>
              <w:lang w:val="en-US"/>
            </w:rPr>
            <w:instrText xml:space="preserve"> CITATION ĐỗH03 \l 1033 </w:instrText>
          </w:r>
          <w:r w:rsidR="005A0DCF" w:rsidRPr="00044BF9">
            <w:rPr>
              <w:lang w:val="en-US"/>
            </w:rPr>
            <w:fldChar w:fldCharType="separate"/>
          </w:r>
          <w:r w:rsidR="00413205" w:rsidRPr="00044BF9">
            <w:rPr>
              <w:noProof/>
              <w:lang w:val="en-US"/>
            </w:rPr>
            <w:t>[</w:t>
          </w:r>
          <w:hyperlink w:anchor="ĐỗH03" w:history="1">
            <w:r w:rsidR="00413205" w:rsidRPr="00044BF9">
              <w:rPr>
                <w:rStyle w:val="Hyperlink"/>
                <w:noProof/>
                <w:color w:val="auto"/>
                <w:u w:val="none"/>
                <w:lang w:val="en-US"/>
              </w:rPr>
              <w:t>3</w:t>
            </w:r>
          </w:hyperlink>
          <w:r w:rsidR="00413205" w:rsidRPr="00044BF9">
            <w:rPr>
              <w:noProof/>
              <w:lang w:val="en-US"/>
            </w:rPr>
            <w:t>]</w:t>
          </w:r>
          <w:r w:rsidR="005A0DCF" w:rsidRPr="00044BF9">
            <w:rPr>
              <w:lang w:val="en-US"/>
            </w:rPr>
            <w:fldChar w:fldCharType="end"/>
          </w:r>
        </w:sdtContent>
      </w:sdt>
      <w:r w:rsidR="00B6434F" w:rsidRPr="00427C51">
        <w:t>.</w:t>
      </w:r>
    </w:p>
    <w:p w:rsidR="008C12F6" w:rsidRPr="00597244" w:rsidRDefault="008C12F6" w:rsidP="005A6FA2">
      <w:pPr>
        <w:pStyle w:val="z"/>
      </w:pPr>
      <w:r w:rsidRPr="00427C51">
        <w:t>Trên thế giớ</w:t>
      </w:r>
      <w:r w:rsidR="00492016">
        <w:t xml:space="preserve">i, </w:t>
      </w:r>
      <w:r w:rsidR="00492016">
        <w:rPr>
          <w:lang w:val="en-US"/>
        </w:rPr>
        <w:t>S</w:t>
      </w:r>
      <w:r w:rsidRPr="00427C51">
        <w:t>âm cau phân bố ở một số tỉnh ở</w:t>
      </w:r>
      <w:r w:rsidR="00CE30F3">
        <w:t xml:space="preserve"> phía </w:t>
      </w:r>
      <w:r w:rsidR="00CE30F3">
        <w:rPr>
          <w:lang w:val="en-US"/>
        </w:rPr>
        <w:t>N</w:t>
      </w:r>
      <w:r w:rsidRPr="00427C51">
        <w:t>am Trung Quốc, Lào, Mal</w:t>
      </w:r>
      <w:r w:rsidR="00E601F0">
        <w:rPr>
          <w:lang w:val="en-US"/>
        </w:rPr>
        <w:t>a</w:t>
      </w:r>
      <w:r w:rsidRPr="00427C51">
        <w:t>ysia, Thái Lan, Philippine, Ấn Độ.</w:t>
      </w:r>
      <w:r w:rsidR="00B6434F" w:rsidRPr="00427C51">
        <w:t xml:space="preserve"> Ở Việ</w:t>
      </w:r>
      <w:r w:rsidR="00492016">
        <w:t xml:space="preserve">t Nam </w:t>
      </w:r>
      <w:r w:rsidR="00492016">
        <w:rPr>
          <w:lang w:val="en-US"/>
        </w:rPr>
        <w:t>S</w:t>
      </w:r>
      <w:r w:rsidR="00B6434F" w:rsidRPr="00427C51">
        <w:t xml:space="preserve">âm cau phân bố </w:t>
      </w:r>
      <w:r w:rsidRPr="00427C51">
        <w:t>rải rác ở các tỉnh vùng núi, từ Lai Châu, Tuyên Quang, Cao Bằng đến Tây Nguyên. Sâm cau là loài cây ưa ẩm, ưa sáng và hơi chị</w:t>
      </w:r>
      <w:r w:rsidR="00E047A5" w:rsidRPr="00427C51">
        <w:t>u bóng</w:t>
      </w:r>
      <w:r w:rsidRPr="00427C51">
        <w:t>, thường sống trên những nơi đất còn tương đối màu mỡ trong thung lũng, chân núi đá vôi hoặc ven rẫy. Cây sinh trưởng và phát triển tốt t</w:t>
      </w:r>
      <w:r w:rsidR="00E047A5" w:rsidRPr="00427C51">
        <w:t>rong</w:t>
      </w:r>
      <w:r w:rsidRPr="00427C51">
        <w:t xml:space="preserve"> mùa mưa ẩm, phần thân rễ chính dạng củ, cắm sâu xuống đất, ra hoa quả hàng năm, khi quả già tự mở để hạt phát tán ra xung quanh</w:t>
      </w:r>
      <w:r w:rsidR="00CE30F3">
        <w:rPr>
          <w:lang w:val="en-US"/>
        </w:rPr>
        <w:t xml:space="preserve"> </w:t>
      </w:r>
      <w:sdt>
        <w:sdtPr>
          <w:rPr>
            <w:lang w:val="en-US"/>
          </w:rPr>
          <w:id w:val="35413123"/>
          <w:citation/>
        </w:sdtPr>
        <w:sdtContent>
          <w:r w:rsidR="005A0DCF" w:rsidRPr="00044BF9">
            <w:rPr>
              <w:lang w:val="en-US"/>
            </w:rPr>
            <w:fldChar w:fldCharType="begin"/>
          </w:r>
          <w:r w:rsidR="00413205" w:rsidRPr="00044BF9">
            <w:rPr>
              <w:lang w:val="en-US"/>
            </w:rPr>
            <w:instrText xml:space="preserve"> CITATION ĐỗH03 \l 1033 </w:instrText>
          </w:r>
          <w:r w:rsidR="005A0DCF" w:rsidRPr="00044BF9">
            <w:rPr>
              <w:lang w:val="en-US"/>
            </w:rPr>
            <w:fldChar w:fldCharType="separate"/>
          </w:r>
          <w:r w:rsidR="00413205" w:rsidRPr="00044BF9">
            <w:rPr>
              <w:noProof/>
              <w:lang w:val="en-US"/>
            </w:rPr>
            <w:t>[</w:t>
          </w:r>
          <w:hyperlink w:anchor="ĐỗH03" w:history="1">
            <w:r w:rsidR="00413205" w:rsidRPr="00044BF9">
              <w:rPr>
                <w:rStyle w:val="Hyperlink"/>
                <w:noProof/>
                <w:color w:val="auto"/>
                <w:u w:val="none"/>
                <w:lang w:val="en-US"/>
              </w:rPr>
              <w:t>3</w:t>
            </w:r>
          </w:hyperlink>
          <w:r w:rsidR="00413205" w:rsidRPr="00044BF9">
            <w:rPr>
              <w:noProof/>
              <w:lang w:val="en-US"/>
            </w:rPr>
            <w:t>]</w:t>
          </w:r>
          <w:r w:rsidR="005A0DCF" w:rsidRPr="00044BF9">
            <w:rPr>
              <w:lang w:val="en-US"/>
            </w:rPr>
            <w:fldChar w:fldCharType="end"/>
          </w:r>
        </w:sdtContent>
      </w:sdt>
      <w:r w:rsidRPr="00427C51">
        <w:t>.</w:t>
      </w:r>
    </w:p>
    <w:p w:rsidR="008C12F6" w:rsidRPr="00597244" w:rsidRDefault="008C12F6" w:rsidP="005A6FA2">
      <w:pPr>
        <w:pStyle w:val="z"/>
      </w:pPr>
      <w:r w:rsidRPr="00427C51">
        <w:t>Sâm cau được nhân giống trong tự nhiên bằng hạt hoặc bằng tách mầm. Trồng thích hợp nhất là vào mùa xuân. Có thể được nhân giống vô tính bằng phương pháp nuôi cấy mô tế bào cho hệ số nhân giống cao</w:t>
      </w:r>
      <w:r w:rsidR="00CE30F3">
        <w:rPr>
          <w:lang w:val="en-US"/>
        </w:rPr>
        <w:t xml:space="preserve"> </w:t>
      </w:r>
      <w:sdt>
        <w:sdtPr>
          <w:rPr>
            <w:lang w:val="en-US"/>
          </w:rPr>
          <w:id w:val="35413124"/>
          <w:citation/>
        </w:sdtPr>
        <w:sdtContent>
          <w:r w:rsidR="005A0DCF" w:rsidRPr="00044BF9">
            <w:rPr>
              <w:lang w:val="en-US"/>
            </w:rPr>
            <w:fldChar w:fldCharType="begin"/>
          </w:r>
          <w:r w:rsidR="00413205" w:rsidRPr="00044BF9">
            <w:rPr>
              <w:lang w:val="en-US"/>
            </w:rPr>
            <w:instrText xml:space="preserve"> CITATION VõC11 \l 1033 </w:instrText>
          </w:r>
          <w:r w:rsidR="005A0DCF" w:rsidRPr="00044BF9">
            <w:rPr>
              <w:lang w:val="en-US"/>
            </w:rPr>
            <w:fldChar w:fldCharType="separate"/>
          </w:r>
          <w:r w:rsidR="00413205" w:rsidRPr="00044BF9">
            <w:rPr>
              <w:noProof/>
              <w:lang w:val="en-US"/>
            </w:rPr>
            <w:t>[</w:t>
          </w:r>
          <w:hyperlink w:anchor="VõC11" w:history="1">
            <w:r w:rsidR="00413205" w:rsidRPr="00044BF9">
              <w:rPr>
                <w:rStyle w:val="Hyperlink"/>
                <w:noProof/>
                <w:color w:val="auto"/>
                <w:u w:val="none"/>
                <w:lang w:val="en-US"/>
              </w:rPr>
              <w:t>4</w:t>
            </w:r>
          </w:hyperlink>
          <w:r w:rsidR="00413205" w:rsidRPr="00044BF9">
            <w:rPr>
              <w:noProof/>
              <w:lang w:val="en-US"/>
            </w:rPr>
            <w:t>]</w:t>
          </w:r>
          <w:r w:rsidR="005A0DCF" w:rsidRPr="00044BF9">
            <w:rPr>
              <w:lang w:val="en-US"/>
            </w:rPr>
            <w:fldChar w:fldCharType="end"/>
          </w:r>
        </w:sdtContent>
      </w:sdt>
      <w:r w:rsidRPr="00427C51">
        <w:t>.</w:t>
      </w:r>
    </w:p>
    <w:p w:rsidR="00613A94" w:rsidRPr="00547F8B" w:rsidRDefault="008C12F6" w:rsidP="00547F8B">
      <w:pPr>
        <w:pStyle w:val="z"/>
        <w:rPr>
          <w:lang w:val="en-US"/>
        </w:rPr>
      </w:pPr>
      <w:r w:rsidRPr="001F2F19">
        <w:t>Trướ</w:t>
      </w:r>
      <w:r w:rsidR="00492016">
        <w:t xml:space="preserve">c năm 1980, </w:t>
      </w:r>
      <w:r w:rsidR="00492016">
        <w:rPr>
          <w:lang w:val="en-US"/>
        </w:rPr>
        <w:t>S</w:t>
      </w:r>
      <w:r w:rsidRPr="001F2F19">
        <w:t>âm cau được khai thác ở Sơn La, Hòa Bình làm</w:t>
      </w:r>
      <w:r w:rsidR="00CE30F3">
        <w:rPr>
          <w:lang w:val="en-US"/>
        </w:rPr>
        <w:t xml:space="preserve"> </w:t>
      </w:r>
      <w:r w:rsidRPr="001F2F19">
        <w:t>dược liệu với quy mô lớn và hiện nay đã trở nên hiếm dần. Sâm cau được</w:t>
      </w:r>
      <w:r w:rsidR="00CE30F3">
        <w:rPr>
          <w:lang w:val="en-US"/>
        </w:rPr>
        <w:t xml:space="preserve"> </w:t>
      </w:r>
      <w:r w:rsidRPr="001F2F19">
        <w:rPr>
          <w:spacing w:val="-8"/>
        </w:rPr>
        <w:t>đưa vào Danh mục đỏ cây thuốc Việt Nam (Nguyễn Tập, 1996, 2001)</w:t>
      </w:r>
      <w:r w:rsidR="00CE30F3">
        <w:rPr>
          <w:spacing w:val="-8"/>
          <w:lang w:val="en-US"/>
        </w:rPr>
        <w:t xml:space="preserve"> </w:t>
      </w:r>
      <w:sdt>
        <w:sdtPr>
          <w:rPr>
            <w:spacing w:val="-8"/>
            <w:lang w:val="en-US"/>
          </w:rPr>
          <w:id w:val="35413125"/>
          <w:citation/>
        </w:sdtPr>
        <w:sdtContent>
          <w:r w:rsidR="005A0DCF" w:rsidRPr="00044BF9">
            <w:rPr>
              <w:spacing w:val="-8"/>
              <w:lang w:val="en-US"/>
            </w:rPr>
            <w:fldChar w:fldCharType="begin"/>
          </w:r>
          <w:r w:rsidR="00413205" w:rsidRPr="00044BF9">
            <w:rPr>
              <w:spacing w:val="-8"/>
              <w:lang w:val="en-US"/>
            </w:rPr>
            <w:instrText xml:space="preserve"> CITATION Ngu06 \l 1033 </w:instrText>
          </w:r>
          <w:r w:rsidR="005A0DCF" w:rsidRPr="00044BF9">
            <w:rPr>
              <w:spacing w:val="-8"/>
              <w:lang w:val="en-US"/>
            </w:rPr>
            <w:fldChar w:fldCharType="separate"/>
          </w:r>
          <w:r w:rsidR="00413205" w:rsidRPr="00044BF9">
            <w:rPr>
              <w:noProof/>
              <w:spacing w:val="-8"/>
              <w:lang w:val="en-US"/>
            </w:rPr>
            <w:t>[</w:t>
          </w:r>
          <w:hyperlink w:anchor="Ngu06" w:history="1">
            <w:r w:rsidR="00413205" w:rsidRPr="00044BF9">
              <w:rPr>
                <w:rStyle w:val="Hyperlink"/>
                <w:noProof/>
                <w:color w:val="auto"/>
                <w:spacing w:val="-8"/>
                <w:u w:val="none"/>
                <w:lang w:val="en-US"/>
              </w:rPr>
              <w:t>5</w:t>
            </w:r>
          </w:hyperlink>
          <w:r w:rsidR="00413205" w:rsidRPr="00044BF9">
            <w:rPr>
              <w:noProof/>
              <w:spacing w:val="-8"/>
              <w:lang w:val="en-US"/>
            </w:rPr>
            <w:t>]</w:t>
          </w:r>
          <w:r w:rsidR="005A0DCF" w:rsidRPr="00044BF9">
            <w:rPr>
              <w:spacing w:val="-8"/>
              <w:lang w:val="en-US"/>
            </w:rPr>
            <w:fldChar w:fldCharType="end"/>
          </w:r>
        </w:sdtContent>
      </w:sdt>
      <w:r w:rsidR="00413205" w:rsidRPr="00044BF9">
        <w:rPr>
          <w:spacing w:val="-8"/>
          <w:lang w:val="en-US"/>
        </w:rPr>
        <w:t xml:space="preserve">, </w:t>
      </w:r>
      <w:sdt>
        <w:sdtPr>
          <w:rPr>
            <w:spacing w:val="-8"/>
            <w:lang w:val="en-US"/>
          </w:rPr>
          <w:id w:val="35413126"/>
          <w:citation/>
        </w:sdtPr>
        <w:sdtContent>
          <w:r w:rsidR="005A0DCF" w:rsidRPr="00044BF9">
            <w:rPr>
              <w:spacing w:val="-8"/>
              <w:lang w:val="en-US"/>
            </w:rPr>
            <w:fldChar w:fldCharType="begin"/>
          </w:r>
          <w:r w:rsidR="00413205" w:rsidRPr="00044BF9">
            <w:rPr>
              <w:spacing w:val="-8"/>
              <w:lang w:val="en-US"/>
            </w:rPr>
            <w:instrText xml:space="preserve"> CITATION Ngu01 \l 1033 </w:instrText>
          </w:r>
          <w:r w:rsidR="005A0DCF" w:rsidRPr="00044BF9">
            <w:rPr>
              <w:spacing w:val="-8"/>
              <w:lang w:val="en-US"/>
            </w:rPr>
            <w:fldChar w:fldCharType="separate"/>
          </w:r>
          <w:r w:rsidR="00413205" w:rsidRPr="00044BF9">
            <w:rPr>
              <w:noProof/>
              <w:spacing w:val="-8"/>
              <w:lang w:val="en-US"/>
            </w:rPr>
            <w:t>[</w:t>
          </w:r>
          <w:hyperlink w:anchor="Ngu01" w:history="1">
            <w:r w:rsidR="00413205" w:rsidRPr="00044BF9">
              <w:rPr>
                <w:rStyle w:val="Hyperlink"/>
                <w:noProof/>
                <w:color w:val="auto"/>
                <w:spacing w:val="-8"/>
                <w:u w:val="none"/>
                <w:lang w:val="en-US"/>
              </w:rPr>
              <w:t>6</w:t>
            </w:r>
          </w:hyperlink>
          <w:r w:rsidR="00413205" w:rsidRPr="00044BF9">
            <w:rPr>
              <w:noProof/>
              <w:spacing w:val="-8"/>
              <w:lang w:val="en-US"/>
            </w:rPr>
            <w:t>]</w:t>
          </w:r>
          <w:r w:rsidR="005A0DCF" w:rsidRPr="00044BF9">
            <w:rPr>
              <w:spacing w:val="-8"/>
              <w:lang w:val="en-US"/>
            </w:rPr>
            <w:fldChar w:fldCharType="end"/>
          </w:r>
        </w:sdtContent>
      </w:sdt>
      <w:r w:rsidRPr="00427C51">
        <w:t>.</w:t>
      </w:r>
    </w:p>
    <w:p w:rsidR="008C12F6" w:rsidRPr="00B309F3" w:rsidRDefault="008C12F6" w:rsidP="00A56865">
      <w:pPr>
        <w:pStyle w:val="23"/>
        <w:tabs>
          <w:tab w:val="left" w:pos="1080"/>
        </w:tabs>
        <w:spacing w:line="360" w:lineRule="auto"/>
        <w:ind w:hanging="594"/>
        <w:rPr>
          <w:i w:val="0"/>
        </w:rPr>
      </w:pPr>
      <w:bookmarkStart w:id="9" w:name="_Toc500154079"/>
      <w:r w:rsidRPr="00B309F3">
        <w:rPr>
          <w:i w:val="0"/>
        </w:rPr>
        <w:t>Bộ phận dùng làm thuốc</w:t>
      </w:r>
      <w:bookmarkEnd w:id="9"/>
    </w:p>
    <w:p w:rsidR="00B309F3" w:rsidRPr="00B309F3" w:rsidRDefault="00627202" w:rsidP="00932749">
      <w:pPr>
        <w:pStyle w:val="z"/>
        <w:rPr>
          <w:lang w:val="en-US"/>
        </w:rPr>
      </w:pPr>
      <w:r w:rsidRPr="00427C51">
        <w:t>Bộ phận dùng làm thuốc là thân rễ Rhizoma Curguliginis. Thu hái quanh năm,</w:t>
      </w:r>
      <w:r w:rsidR="00D50AD7" w:rsidRPr="00427C51">
        <w:t xml:space="preserve"> tốt nhất vào mùa thu,</w:t>
      </w:r>
      <w:r w:rsidRPr="00427C51">
        <w:t xml:space="preserve"> đào về rửa sạch,</w:t>
      </w:r>
      <w:r w:rsidR="00D50AD7" w:rsidRPr="00427C51">
        <w:t xml:space="preserve"> cạo bỏ vỏ ngoài</w:t>
      </w:r>
      <w:r w:rsidRPr="00427C51">
        <w:t xml:space="preserve"> ngâm nước vo gạo</w:t>
      </w:r>
      <w:r w:rsidR="00D50AD7" w:rsidRPr="00427C51">
        <w:t xml:space="preserve"> một đêm</w:t>
      </w:r>
      <w:r w:rsidRPr="00427C51">
        <w:t xml:space="preserve"> để khử bớt độc, rồi phơi khô</w:t>
      </w:r>
      <w:r w:rsidR="00932749">
        <w:rPr>
          <w:lang w:val="en-US"/>
        </w:rPr>
        <w:t xml:space="preserve"> </w:t>
      </w:r>
      <w:sdt>
        <w:sdtPr>
          <w:rPr>
            <w:lang w:val="en-US"/>
          </w:rPr>
          <w:id w:val="35413127"/>
          <w:citation/>
        </w:sdtPr>
        <w:sdtContent>
          <w:r w:rsidR="005A0DCF" w:rsidRPr="00044BF9">
            <w:rPr>
              <w:lang w:val="en-US"/>
            </w:rPr>
            <w:fldChar w:fldCharType="begin"/>
          </w:r>
          <w:r w:rsidR="00C750E1" w:rsidRPr="00044BF9">
            <w:rPr>
              <w:lang w:val="en-US"/>
            </w:rPr>
            <w:instrText xml:space="preserve"> CITATION HộP00 \l 1033 </w:instrText>
          </w:r>
          <w:r w:rsidR="005A0DCF" w:rsidRPr="00044BF9">
            <w:rPr>
              <w:lang w:val="en-US"/>
            </w:rPr>
            <w:fldChar w:fldCharType="separate"/>
          </w:r>
          <w:r w:rsidR="00C750E1" w:rsidRPr="00044BF9">
            <w:rPr>
              <w:noProof/>
              <w:lang w:val="en-US"/>
            </w:rPr>
            <w:t>[</w:t>
          </w:r>
          <w:hyperlink w:anchor="HộP00" w:history="1">
            <w:r w:rsidR="00C750E1" w:rsidRPr="00044BF9">
              <w:rPr>
                <w:rStyle w:val="Hyperlink"/>
                <w:noProof/>
                <w:color w:val="auto"/>
                <w:u w:val="none"/>
                <w:lang w:val="en-US"/>
              </w:rPr>
              <w:t>2</w:t>
            </w:r>
          </w:hyperlink>
          <w:r w:rsidR="00C750E1" w:rsidRPr="00044BF9">
            <w:rPr>
              <w:noProof/>
              <w:lang w:val="en-US"/>
            </w:rPr>
            <w:t>]</w:t>
          </w:r>
          <w:r w:rsidR="005A0DCF" w:rsidRPr="00044BF9">
            <w:rPr>
              <w:lang w:val="en-US"/>
            </w:rPr>
            <w:fldChar w:fldCharType="end"/>
          </w:r>
        </w:sdtContent>
      </w:sdt>
      <w:r w:rsidR="00C750E1" w:rsidRPr="00044BF9">
        <w:rPr>
          <w:lang w:val="en-US"/>
        </w:rPr>
        <w:t xml:space="preserve">, </w:t>
      </w:r>
      <w:sdt>
        <w:sdtPr>
          <w:rPr>
            <w:lang w:val="en-US"/>
          </w:rPr>
          <w:id w:val="35413128"/>
          <w:citation/>
        </w:sdtPr>
        <w:sdtContent>
          <w:r w:rsidR="005A0DCF" w:rsidRPr="00044BF9">
            <w:rPr>
              <w:lang w:val="en-US"/>
            </w:rPr>
            <w:fldChar w:fldCharType="begin"/>
          </w:r>
          <w:r w:rsidR="00C750E1" w:rsidRPr="00044BF9">
            <w:rPr>
              <w:lang w:val="en-US"/>
            </w:rPr>
            <w:instrText xml:space="preserve"> CITATION ĐỗH03 \l 1033 </w:instrText>
          </w:r>
          <w:r w:rsidR="005A0DCF" w:rsidRPr="00044BF9">
            <w:rPr>
              <w:lang w:val="en-US"/>
            </w:rPr>
            <w:fldChar w:fldCharType="separate"/>
          </w:r>
          <w:r w:rsidR="00C750E1" w:rsidRPr="00044BF9">
            <w:rPr>
              <w:noProof/>
              <w:lang w:val="en-US"/>
            </w:rPr>
            <w:t>[</w:t>
          </w:r>
          <w:hyperlink w:anchor="ĐỗH03" w:history="1">
            <w:r w:rsidR="00C750E1" w:rsidRPr="00044BF9">
              <w:rPr>
                <w:rStyle w:val="Hyperlink"/>
                <w:noProof/>
                <w:color w:val="auto"/>
                <w:u w:val="none"/>
                <w:lang w:val="en-US"/>
              </w:rPr>
              <w:t>3</w:t>
            </w:r>
          </w:hyperlink>
          <w:r w:rsidR="00C750E1" w:rsidRPr="00044BF9">
            <w:rPr>
              <w:noProof/>
              <w:lang w:val="en-US"/>
            </w:rPr>
            <w:t>]</w:t>
          </w:r>
          <w:r w:rsidR="005A0DCF" w:rsidRPr="00044BF9">
            <w:rPr>
              <w:lang w:val="en-US"/>
            </w:rPr>
            <w:fldChar w:fldCharType="end"/>
          </w:r>
        </w:sdtContent>
      </w:sdt>
      <w:r w:rsidRPr="00427C51">
        <w:t>.</w:t>
      </w:r>
    </w:p>
    <w:p w:rsidR="00627202" w:rsidRPr="00B309F3" w:rsidRDefault="00B309F3" w:rsidP="00A56865">
      <w:pPr>
        <w:pStyle w:val="23"/>
        <w:tabs>
          <w:tab w:val="left" w:pos="1080"/>
        </w:tabs>
        <w:spacing w:line="360" w:lineRule="auto"/>
        <w:ind w:hanging="594"/>
        <w:rPr>
          <w:i w:val="0"/>
        </w:rPr>
      </w:pPr>
      <w:bookmarkStart w:id="10" w:name="_Toc500154080"/>
      <w:r>
        <w:rPr>
          <w:i w:val="0"/>
          <w:lang w:val="en-US"/>
        </w:rPr>
        <w:lastRenderedPageBreak/>
        <w:t>Tính vị, tác dụng theo YHCT</w:t>
      </w:r>
      <w:bookmarkEnd w:id="10"/>
    </w:p>
    <w:p w:rsidR="00B309F3" w:rsidRPr="00613A94" w:rsidRDefault="00B309F3" w:rsidP="00613A94">
      <w:pPr>
        <w:pStyle w:val="z"/>
      </w:pPr>
      <w:r w:rsidRPr="00427C51">
        <w:t>Sâm cau vị cay, tính ấm, có độ</w:t>
      </w:r>
      <w:r w:rsidR="00AE60B7">
        <w:t xml:space="preserve">c, vào hai kinh </w:t>
      </w:r>
      <w:r w:rsidR="00AE60B7">
        <w:rPr>
          <w:lang w:val="en-US"/>
        </w:rPr>
        <w:t>T</w:t>
      </w:r>
      <w:r w:rsidRPr="00427C51">
        <w:t>ỳ</w:t>
      </w:r>
      <w:r w:rsidR="00AE60B7">
        <w:rPr>
          <w:lang w:val="en-US"/>
        </w:rPr>
        <w:t xml:space="preserve"> và</w:t>
      </w:r>
      <w:r w:rsidR="00AE60B7">
        <w:t xml:space="preserve"> </w:t>
      </w:r>
      <w:r w:rsidR="00AE60B7">
        <w:rPr>
          <w:lang w:val="en-US"/>
        </w:rPr>
        <w:t>T</w:t>
      </w:r>
      <w:r w:rsidRPr="00427C51">
        <w:t>hận, có tác dụ</w:t>
      </w:r>
      <w:r w:rsidR="00AE60B7">
        <w:t xml:space="preserve">ng ôn </w:t>
      </w:r>
      <w:r w:rsidR="00AE60B7">
        <w:rPr>
          <w:lang w:val="en-US"/>
        </w:rPr>
        <w:t>T</w:t>
      </w:r>
      <w:r w:rsidRPr="00427C51">
        <w:t xml:space="preserve">hận </w:t>
      </w:r>
      <w:r w:rsidRPr="00613A94">
        <w:t>tráng dương, trừ hàn thấp, mạnh gân cốt, thông kinh hoạt lạc</w:t>
      </w:r>
      <w:r w:rsidR="00932749">
        <w:rPr>
          <w:lang w:val="en-US"/>
        </w:rPr>
        <w:t xml:space="preserve"> </w:t>
      </w:r>
      <w:sdt>
        <w:sdtPr>
          <w:id w:val="35413130"/>
          <w:citation/>
        </w:sdtPr>
        <w:sdtContent>
          <w:r w:rsidR="005A0DCF" w:rsidRPr="00613A94">
            <w:fldChar w:fldCharType="begin"/>
          </w:r>
          <w:r w:rsidR="001C6198" w:rsidRPr="00613A94">
            <w:instrText xml:space="preserve"> CITATION ĐỗH03 \l 1033 </w:instrText>
          </w:r>
          <w:r w:rsidR="005A0DCF" w:rsidRPr="00613A94">
            <w:fldChar w:fldCharType="separate"/>
          </w:r>
          <w:r w:rsidR="001C6198" w:rsidRPr="00613A94">
            <w:t>[</w:t>
          </w:r>
          <w:hyperlink w:anchor="ĐỗH03" w:history="1">
            <w:r w:rsidR="001C6198" w:rsidRPr="00613A94">
              <w:rPr>
                <w:rStyle w:val="Hyperlink"/>
                <w:color w:val="auto"/>
                <w:u w:val="none"/>
              </w:rPr>
              <w:t>3</w:t>
            </w:r>
          </w:hyperlink>
          <w:r w:rsidR="001C6198" w:rsidRPr="00613A94">
            <w:t>]</w:t>
          </w:r>
          <w:r w:rsidR="005A0DCF" w:rsidRPr="00613A94">
            <w:fldChar w:fldCharType="end"/>
          </w:r>
        </w:sdtContent>
      </w:sdt>
      <w:r w:rsidR="001C6198" w:rsidRPr="00613A94">
        <w:t xml:space="preserve">, </w:t>
      </w:r>
      <w:sdt>
        <w:sdtPr>
          <w:id w:val="35413129"/>
          <w:citation/>
        </w:sdtPr>
        <w:sdtContent>
          <w:r w:rsidR="005A0DCF" w:rsidRPr="00613A94">
            <w:fldChar w:fldCharType="begin"/>
          </w:r>
          <w:r w:rsidR="001C6198" w:rsidRPr="00613A94">
            <w:instrText xml:space="preserve"> CITATION Lợi06 \l 1033 </w:instrText>
          </w:r>
          <w:r w:rsidR="005A0DCF" w:rsidRPr="00613A94">
            <w:fldChar w:fldCharType="separate"/>
          </w:r>
          <w:r w:rsidR="001C6198" w:rsidRPr="00613A94">
            <w:t>[</w:t>
          </w:r>
          <w:hyperlink w:anchor="Lợi06" w:history="1">
            <w:r w:rsidR="001C6198" w:rsidRPr="00613A94">
              <w:rPr>
                <w:rStyle w:val="Hyperlink"/>
                <w:color w:val="auto"/>
                <w:u w:val="none"/>
              </w:rPr>
              <w:t>7</w:t>
            </w:r>
          </w:hyperlink>
          <w:r w:rsidR="001C6198" w:rsidRPr="00613A94">
            <w:t>]</w:t>
          </w:r>
          <w:r w:rsidR="005A0DCF" w:rsidRPr="00613A94">
            <w:fldChar w:fldCharType="end"/>
          </w:r>
        </w:sdtContent>
      </w:sdt>
      <w:r w:rsidRPr="00613A94">
        <w:t>.</w:t>
      </w:r>
    </w:p>
    <w:p w:rsidR="00B309F3" w:rsidRPr="00613A94" w:rsidRDefault="00492016" w:rsidP="00613A94">
      <w:pPr>
        <w:pStyle w:val="z"/>
      </w:pPr>
      <w:r w:rsidRPr="00613A94">
        <w:t>Trong dân gian, S</w:t>
      </w:r>
      <w:r w:rsidR="00B309F3" w:rsidRPr="00613A94">
        <w:t>âm cau được dùng chữa nam giới tinh lạnh, liệt dương, người già đái són, lạnh dạ, kém ăn, tê thấp, lưng gối vận động khó khăn. Còn dùng chữa hen hoặc tiêu chảy, làm thuốc bổ, giã nát đắp ngoài chữa lở loét, bệnh ngoài da</w:t>
      </w:r>
      <w:r w:rsidR="00F12BC5" w:rsidRPr="00613A94">
        <w:t xml:space="preserve"> [3], [7]</w:t>
      </w:r>
      <w:r w:rsidR="00B309F3" w:rsidRPr="00613A94">
        <w:t>.</w:t>
      </w:r>
    </w:p>
    <w:p w:rsidR="00B309F3" w:rsidRPr="00597244" w:rsidRDefault="00B309F3" w:rsidP="00613A94">
      <w:pPr>
        <w:pStyle w:val="z"/>
      </w:pPr>
      <w:r w:rsidRPr="00613A94">
        <w:t>Trong y học cổ truyền Trung Quốc, nước sắc thân rễ</w:t>
      </w:r>
      <w:r w:rsidR="00492016" w:rsidRPr="00613A94">
        <w:t xml:space="preserve"> S</w:t>
      </w:r>
      <w:r w:rsidR="00347300">
        <w:t>âm cau</w:t>
      </w:r>
      <w:r w:rsidRPr="00613A94">
        <w:t xml:space="preserve"> được dùng làm thuốc bổ</w:t>
      </w:r>
      <w:r w:rsidR="00347300">
        <w:t xml:space="preserve"> chung</w:t>
      </w:r>
      <w:r w:rsidR="00347300">
        <w:rPr>
          <w:lang w:val="en-US"/>
        </w:rPr>
        <w:t xml:space="preserve"> </w:t>
      </w:r>
      <w:r w:rsidRPr="00613A94">
        <w:t>chữa suy nhược cơ thể, đau lưng, viêm khớp, viêm thận mạn tính và điều kinh. Ở Ấn Độ, Nepal và Philippine, thân rễ</w:t>
      </w:r>
      <w:r w:rsidR="00492016" w:rsidRPr="00613A94">
        <w:t xml:space="preserve"> S</w:t>
      </w:r>
      <w:r w:rsidRPr="00613A94">
        <w:t>âm cau được dùng làm thuốc lợi tiểu và kích dục, chữa bệnh ngoài da, loét dạ dày tá tràng, trĩ, lậu, bạch đới, hen, vàng da, tiêu chảy và nhức đầu. Ở Ấn Độ người ta còn dùng thân rễ</w:t>
      </w:r>
      <w:r w:rsidR="00492016" w:rsidRPr="00613A94">
        <w:t xml:space="preserve"> S</w:t>
      </w:r>
      <w:r w:rsidRPr="00613A94">
        <w:t xml:space="preserve">âm cau để gây sẩy thai ở dạng thuốc sắc hoặc thuốc bột uống với đường, sữa. </w:t>
      </w:r>
      <w:r w:rsidRPr="00427C51">
        <w:t>Sâm cau có độc, dùng liều cao kéo dài sẽ gây cường dương, hao tinh tổn lực. Người hư hỏa không nên dùng</w:t>
      </w:r>
      <w:r w:rsidR="00F12BC5">
        <w:rPr>
          <w:lang w:val="en-US"/>
        </w:rPr>
        <w:t xml:space="preserve"> [3], [7]</w:t>
      </w:r>
      <w:r w:rsidRPr="00427C51">
        <w:t>.</w:t>
      </w:r>
    </w:p>
    <w:p w:rsidR="009E7BBA" w:rsidRPr="00F721E6" w:rsidRDefault="00B309F3" w:rsidP="00613A94">
      <w:pPr>
        <w:pStyle w:val="z"/>
        <w:rPr>
          <w:spacing w:val="-8"/>
          <w:lang w:val="en-US"/>
        </w:rPr>
      </w:pPr>
      <w:r w:rsidRPr="00427C51">
        <w:t xml:space="preserve">Dược liệu phơi khô, thái nhỏ dùng hoặc tán thành bột mịn, ngâm rượu </w:t>
      </w:r>
      <w:r w:rsidRPr="00F721E6">
        <w:rPr>
          <w:spacing w:val="-8"/>
        </w:rPr>
        <w:t xml:space="preserve">hoặc sắc uống, liều </w:t>
      </w:r>
      <w:r w:rsidRPr="00F721E6">
        <w:rPr>
          <w:spacing w:val="-8"/>
          <w:lang w:val="en-US"/>
        </w:rPr>
        <w:t>3-9g/ngày</w:t>
      </w:r>
      <w:r w:rsidRPr="00F721E6">
        <w:rPr>
          <w:spacing w:val="-8"/>
        </w:rPr>
        <w:t>. Dùng riêng hoặc phối hợp với các vị thuốc khác</w:t>
      </w:r>
      <w:r w:rsidR="00932749" w:rsidRPr="00F721E6">
        <w:rPr>
          <w:spacing w:val="-8"/>
          <w:lang w:val="en-US"/>
        </w:rPr>
        <w:t xml:space="preserve"> </w:t>
      </w:r>
      <w:sdt>
        <w:sdtPr>
          <w:rPr>
            <w:spacing w:val="-8"/>
            <w:lang w:val="en-US"/>
          </w:rPr>
          <w:id w:val="35413132"/>
          <w:citation/>
        </w:sdtPr>
        <w:sdtContent>
          <w:r w:rsidR="005A0DCF" w:rsidRPr="00F721E6">
            <w:rPr>
              <w:spacing w:val="-8"/>
              <w:lang w:val="en-US"/>
            </w:rPr>
            <w:fldChar w:fldCharType="begin"/>
          </w:r>
          <w:r w:rsidR="001C6198" w:rsidRPr="00F721E6">
            <w:rPr>
              <w:spacing w:val="-8"/>
              <w:lang w:val="en-US"/>
            </w:rPr>
            <w:instrText xml:space="preserve"> CITATION Lợi06 \l 1033 </w:instrText>
          </w:r>
          <w:r w:rsidR="005A0DCF" w:rsidRPr="00F721E6">
            <w:rPr>
              <w:spacing w:val="-8"/>
              <w:lang w:val="en-US"/>
            </w:rPr>
            <w:fldChar w:fldCharType="separate"/>
          </w:r>
          <w:r w:rsidR="001C6198" w:rsidRPr="00F721E6">
            <w:rPr>
              <w:noProof/>
              <w:spacing w:val="-8"/>
              <w:lang w:val="en-US"/>
            </w:rPr>
            <w:t>[</w:t>
          </w:r>
          <w:hyperlink w:anchor="Lợi06" w:history="1">
            <w:r w:rsidR="001C6198" w:rsidRPr="00F721E6">
              <w:rPr>
                <w:rStyle w:val="Hyperlink"/>
                <w:noProof/>
                <w:color w:val="auto"/>
                <w:spacing w:val="-8"/>
                <w:u w:val="none"/>
                <w:lang w:val="en-US"/>
              </w:rPr>
              <w:t>7</w:t>
            </w:r>
          </w:hyperlink>
          <w:r w:rsidR="001C6198" w:rsidRPr="00F721E6">
            <w:rPr>
              <w:noProof/>
              <w:spacing w:val="-8"/>
              <w:lang w:val="en-US"/>
            </w:rPr>
            <w:t>]</w:t>
          </w:r>
          <w:r w:rsidR="005A0DCF" w:rsidRPr="00F721E6">
            <w:rPr>
              <w:spacing w:val="-8"/>
              <w:lang w:val="en-US"/>
            </w:rPr>
            <w:fldChar w:fldCharType="end"/>
          </w:r>
        </w:sdtContent>
      </w:sdt>
      <w:r w:rsidRPr="00F721E6">
        <w:rPr>
          <w:spacing w:val="-8"/>
          <w:lang w:val="en-US"/>
        </w:rPr>
        <w:t>.</w:t>
      </w:r>
    </w:p>
    <w:p w:rsidR="00932749" w:rsidRDefault="009E7BBA" w:rsidP="00F721E6">
      <w:pPr>
        <w:pStyle w:val="z"/>
        <w:ind w:left="360" w:firstLine="360"/>
        <w:rPr>
          <w:lang w:val="en-US"/>
        </w:rPr>
      </w:pPr>
      <w:r>
        <w:rPr>
          <w:lang w:val="en-US"/>
        </w:rPr>
        <w:t>Một số bài thuố</w:t>
      </w:r>
      <w:r w:rsidR="00492016">
        <w:rPr>
          <w:lang w:val="en-US"/>
        </w:rPr>
        <w:t>c có S</w:t>
      </w:r>
      <w:r>
        <w:rPr>
          <w:lang w:val="en-US"/>
        </w:rPr>
        <w:t>âm cau được dùng trên lâm sàng</w:t>
      </w:r>
      <w:r w:rsidR="00932749">
        <w:rPr>
          <w:lang w:val="en-US"/>
        </w:rPr>
        <w:t xml:space="preserve"> </w:t>
      </w:r>
      <w:sdt>
        <w:sdtPr>
          <w:rPr>
            <w:lang w:val="en-US"/>
          </w:rPr>
          <w:id w:val="35413131"/>
          <w:citation/>
        </w:sdtPr>
        <w:sdtContent>
          <w:r w:rsidR="005A0DCF" w:rsidRPr="00044BF9">
            <w:rPr>
              <w:lang w:val="en-US"/>
            </w:rPr>
            <w:fldChar w:fldCharType="begin"/>
          </w:r>
          <w:r w:rsidR="001C6198" w:rsidRPr="00044BF9">
            <w:rPr>
              <w:lang w:val="en-US"/>
            </w:rPr>
            <w:instrText xml:space="preserve"> CITATION ĐỗH03 \l 1033 </w:instrText>
          </w:r>
          <w:r w:rsidR="005A0DCF" w:rsidRPr="00044BF9">
            <w:rPr>
              <w:lang w:val="en-US"/>
            </w:rPr>
            <w:fldChar w:fldCharType="separate"/>
          </w:r>
          <w:r w:rsidR="001C6198" w:rsidRPr="00044BF9">
            <w:rPr>
              <w:noProof/>
              <w:lang w:val="en-US"/>
            </w:rPr>
            <w:t>[</w:t>
          </w:r>
          <w:hyperlink w:anchor="ĐỗH03" w:history="1">
            <w:r w:rsidR="001C6198" w:rsidRPr="00044BF9">
              <w:rPr>
                <w:rStyle w:val="Hyperlink"/>
                <w:noProof/>
                <w:color w:val="auto"/>
                <w:u w:val="none"/>
                <w:lang w:val="en-US"/>
              </w:rPr>
              <w:t>3</w:t>
            </w:r>
          </w:hyperlink>
          <w:r w:rsidR="001C6198" w:rsidRPr="00044BF9">
            <w:rPr>
              <w:noProof/>
              <w:lang w:val="en-US"/>
            </w:rPr>
            <w:t>]</w:t>
          </w:r>
          <w:r w:rsidR="005A0DCF" w:rsidRPr="00044BF9">
            <w:rPr>
              <w:lang w:val="en-US"/>
            </w:rPr>
            <w:fldChar w:fldCharType="end"/>
          </w:r>
        </w:sdtContent>
      </w:sdt>
      <w:r>
        <w:rPr>
          <w:lang w:val="en-US"/>
        </w:rPr>
        <w:t>:</w:t>
      </w:r>
    </w:p>
    <w:p w:rsidR="00715DAF" w:rsidRDefault="00715DAF" w:rsidP="008F60C8">
      <w:pPr>
        <w:pStyle w:val="z"/>
        <w:numPr>
          <w:ilvl w:val="0"/>
          <w:numId w:val="16"/>
        </w:numPr>
        <w:ind w:left="1260" w:hanging="720"/>
        <w:rPr>
          <w:lang w:val="en-US"/>
        </w:rPr>
      </w:pPr>
      <w:r w:rsidRPr="00715DAF">
        <w:rPr>
          <w:i/>
          <w:lang w:val="en-US"/>
        </w:rPr>
        <w:t>Chữa liệt dương do rối loạn thần kinh chức năng</w:t>
      </w:r>
      <w:r>
        <w:rPr>
          <w:lang w:val="en-US"/>
        </w:rPr>
        <w:t>:</w:t>
      </w:r>
    </w:p>
    <w:p w:rsidR="00715DAF" w:rsidRDefault="00932749" w:rsidP="00B41F25">
      <w:pPr>
        <w:pStyle w:val="z"/>
        <w:rPr>
          <w:lang w:val="en-US"/>
        </w:rPr>
      </w:pPr>
      <w:r>
        <w:rPr>
          <w:lang w:val="en-US"/>
        </w:rPr>
        <w:t>Sâm cau 8g;</w:t>
      </w:r>
      <w:r w:rsidR="00F12BC5">
        <w:rPr>
          <w:lang w:val="en-US"/>
        </w:rPr>
        <w:t xml:space="preserve"> Sâm b</w:t>
      </w:r>
      <w:r w:rsidR="00715DAF">
        <w:rPr>
          <w:lang w:val="en-US"/>
        </w:rPr>
        <w:t>ố</w:t>
      </w:r>
      <w:r w:rsidR="00F12BC5">
        <w:rPr>
          <w:lang w:val="en-US"/>
        </w:rPr>
        <w:t xml:space="preserve"> chính, Hoài sơn, T</w:t>
      </w:r>
      <w:r w:rsidR="00715DAF">
        <w:rPr>
          <w:lang w:val="en-US"/>
        </w:rPr>
        <w:t>râu cổ</w:t>
      </w:r>
      <w:r w:rsidR="00F12BC5">
        <w:rPr>
          <w:lang w:val="en-US"/>
        </w:rPr>
        <w:t>, K</w:t>
      </w:r>
      <w:r w:rsidR="00715DAF">
        <w:rPr>
          <w:lang w:val="en-US"/>
        </w:rPr>
        <w:t>ỷ tử</w:t>
      </w:r>
      <w:r w:rsidR="00F12BC5">
        <w:rPr>
          <w:lang w:val="en-US"/>
        </w:rPr>
        <w:t>, N</w:t>
      </w:r>
      <w:r w:rsidR="00715DAF">
        <w:rPr>
          <w:lang w:val="en-US"/>
        </w:rPr>
        <w:t>gưu tấ</w:t>
      </w:r>
      <w:r w:rsidR="00F12BC5">
        <w:rPr>
          <w:lang w:val="en-US"/>
        </w:rPr>
        <w:t>t, T</w:t>
      </w:r>
      <w:r w:rsidR="00715DAF">
        <w:rPr>
          <w:lang w:val="en-US"/>
        </w:rPr>
        <w:t>ục đoạ</w:t>
      </w:r>
      <w:r w:rsidR="00F12BC5">
        <w:rPr>
          <w:lang w:val="en-US"/>
        </w:rPr>
        <w:t xml:space="preserve">n, </w:t>
      </w:r>
      <w:r w:rsidR="00F12BC5" w:rsidRPr="00B41F25">
        <w:t>T</w:t>
      </w:r>
      <w:r w:rsidR="00715DAF" w:rsidRPr="00B41F25">
        <w:t>hạch</w:t>
      </w:r>
      <w:r w:rsidR="00715DAF">
        <w:rPr>
          <w:lang w:val="en-US"/>
        </w:rPr>
        <w:t xml:space="preserve"> hộc, mỗi vị</w:t>
      </w:r>
      <w:r w:rsidR="00F12BC5">
        <w:rPr>
          <w:lang w:val="en-US"/>
        </w:rPr>
        <w:t xml:space="preserve"> 12g; C</w:t>
      </w:r>
      <w:r w:rsidR="00715DAF">
        <w:rPr>
          <w:lang w:val="en-US"/>
        </w:rPr>
        <w:t>am thả</w:t>
      </w:r>
      <w:r w:rsidR="00F12BC5">
        <w:rPr>
          <w:lang w:val="en-US"/>
        </w:rPr>
        <w:t>o nam, C</w:t>
      </w:r>
      <w:r w:rsidR="00715DAF">
        <w:rPr>
          <w:lang w:val="en-US"/>
        </w:rPr>
        <w:t>áp giớ</w:t>
      </w:r>
      <w:r w:rsidR="00F12BC5">
        <w:rPr>
          <w:lang w:val="en-US"/>
        </w:rPr>
        <w:t>i, N</w:t>
      </w:r>
      <w:r w:rsidR="00715DAF">
        <w:rPr>
          <w:lang w:val="en-US"/>
        </w:rPr>
        <w:t>gũ gia bì, mỗi vị 8g. Sắc uống ngày một thang.</w:t>
      </w:r>
    </w:p>
    <w:p w:rsidR="00715DAF" w:rsidRDefault="00715DAF" w:rsidP="008F60C8">
      <w:pPr>
        <w:pStyle w:val="z"/>
        <w:numPr>
          <w:ilvl w:val="0"/>
          <w:numId w:val="16"/>
        </w:numPr>
        <w:ind w:left="1260" w:hanging="720"/>
        <w:rPr>
          <w:lang w:val="en-US"/>
        </w:rPr>
      </w:pPr>
      <w:r w:rsidRPr="00715DAF">
        <w:rPr>
          <w:i/>
          <w:lang w:val="en-US"/>
        </w:rPr>
        <w:t>Chữa phong thấp, lưng lạnh đau, thần kinh suy nhược, liệt dương</w:t>
      </w:r>
      <w:r>
        <w:rPr>
          <w:lang w:val="en-US"/>
        </w:rPr>
        <w:t>:</w:t>
      </w:r>
    </w:p>
    <w:p w:rsidR="00715DAF" w:rsidRPr="00F721E6" w:rsidRDefault="00715DAF" w:rsidP="00B41F25">
      <w:pPr>
        <w:pStyle w:val="z"/>
        <w:rPr>
          <w:spacing w:val="-2"/>
          <w:lang w:val="en-US"/>
        </w:rPr>
      </w:pPr>
      <w:r>
        <w:rPr>
          <w:lang w:val="en-US"/>
        </w:rPr>
        <w:t xml:space="preserve">Sâm cau 50g thái nhỏ sao vàng, rượu trắng 650ml. Ngâm trong 7 ngày </w:t>
      </w:r>
      <w:r w:rsidRPr="00F721E6">
        <w:rPr>
          <w:spacing w:val="-2"/>
          <w:lang w:val="en-US"/>
        </w:rPr>
        <w:t xml:space="preserve">hoặc hơn. Mỗi ngày </w:t>
      </w:r>
      <w:r w:rsidR="00690CCD" w:rsidRPr="00F721E6">
        <w:rPr>
          <w:spacing w:val="-2"/>
          <w:lang w:val="en-US"/>
        </w:rPr>
        <w:t>uống hai lần vào trước hai bữa ăn chính, mỗi lần 25-30ml.</w:t>
      </w:r>
    </w:p>
    <w:p w:rsidR="00690CCD" w:rsidRDefault="00690CCD" w:rsidP="008F60C8">
      <w:pPr>
        <w:pStyle w:val="z"/>
        <w:numPr>
          <w:ilvl w:val="0"/>
          <w:numId w:val="16"/>
        </w:numPr>
        <w:ind w:left="1260" w:hanging="720"/>
        <w:rPr>
          <w:lang w:val="en-US"/>
        </w:rPr>
      </w:pPr>
      <w:r w:rsidRPr="00690CCD">
        <w:rPr>
          <w:i/>
          <w:lang w:val="en-US"/>
        </w:rPr>
        <w:t>Chữa nam giới liệt dương, phụ nữ tử cung lạnh khó thụ thai</w:t>
      </w:r>
      <w:r>
        <w:rPr>
          <w:lang w:val="en-US"/>
        </w:rPr>
        <w:t>:</w:t>
      </w:r>
    </w:p>
    <w:p w:rsidR="00690CCD" w:rsidRDefault="00F12BC5" w:rsidP="00B41F25">
      <w:pPr>
        <w:pStyle w:val="z"/>
        <w:rPr>
          <w:lang w:val="en-US"/>
        </w:rPr>
      </w:pPr>
      <w:r>
        <w:rPr>
          <w:lang w:val="en-US"/>
        </w:rPr>
        <w:lastRenderedPageBreak/>
        <w:t>Sâm cau 20g; T</w:t>
      </w:r>
      <w:r w:rsidR="00690CCD">
        <w:rPr>
          <w:lang w:val="en-US"/>
        </w:rPr>
        <w:t>hục đị</w:t>
      </w:r>
      <w:r>
        <w:rPr>
          <w:lang w:val="en-US"/>
        </w:rPr>
        <w:t>a, Ba kích, P</w:t>
      </w:r>
      <w:r w:rsidR="00690CCD">
        <w:rPr>
          <w:lang w:val="en-US"/>
        </w:rPr>
        <w:t>há cố chỉ</w:t>
      </w:r>
      <w:r>
        <w:rPr>
          <w:lang w:val="en-US"/>
        </w:rPr>
        <w:t>, B</w:t>
      </w:r>
      <w:r w:rsidR="00690CCD">
        <w:rPr>
          <w:lang w:val="en-US"/>
        </w:rPr>
        <w:t>ồ đào nhục, mỗi vị</w:t>
      </w:r>
      <w:r>
        <w:rPr>
          <w:lang w:val="en-US"/>
        </w:rPr>
        <w:t xml:space="preserve"> 16g, H</w:t>
      </w:r>
      <w:r w:rsidR="00690CCD">
        <w:rPr>
          <w:lang w:val="en-US"/>
        </w:rPr>
        <w:t>ồi hương 4g. Sắc uống ngày một thang.</w:t>
      </w:r>
    </w:p>
    <w:p w:rsidR="00690CCD" w:rsidRDefault="00690CCD" w:rsidP="008F60C8">
      <w:pPr>
        <w:pStyle w:val="z"/>
        <w:numPr>
          <w:ilvl w:val="0"/>
          <w:numId w:val="16"/>
        </w:numPr>
        <w:ind w:left="1260" w:hanging="720"/>
        <w:rPr>
          <w:lang w:val="en-US"/>
        </w:rPr>
      </w:pPr>
      <w:r w:rsidRPr="00AE33F3">
        <w:rPr>
          <w:i/>
          <w:lang w:val="en-US"/>
        </w:rPr>
        <w:t>Chữa tê thấp, đau mình mẩy</w:t>
      </w:r>
      <w:r>
        <w:rPr>
          <w:lang w:val="en-US"/>
        </w:rPr>
        <w:t>:</w:t>
      </w:r>
    </w:p>
    <w:p w:rsidR="00690CCD" w:rsidRDefault="00F12BC5" w:rsidP="00B41F25">
      <w:pPr>
        <w:pStyle w:val="z"/>
        <w:rPr>
          <w:lang w:val="en-US"/>
        </w:rPr>
      </w:pPr>
      <w:r>
        <w:rPr>
          <w:lang w:val="en-US"/>
        </w:rPr>
        <w:t>Sâm cau, H</w:t>
      </w:r>
      <w:r w:rsidR="00690CCD">
        <w:rPr>
          <w:lang w:val="en-US"/>
        </w:rPr>
        <w:t>y t</w:t>
      </w:r>
      <w:r>
        <w:rPr>
          <w:lang w:val="en-US"/>
        </w:rPr>
        <w:t>hiêm, H</w:t>
      </w:r>
      <w:r w:rsidR="00690CCD">
        <w:rPr>
          <w:lang w:val="en-US"/>
        </w:rPr>
        <w:t>à thủ ô, mỗi vị 50g, rượu trắng 650ml. Ngâm trong 7 ngày hoặc hơn</w:t>
      </w:r>
      <w:r w:rsidR="00AE33F3">
        <w:rPr>
          <w:lang w:val="en-US"/>
        </w:rPr>
        <w:t>. Ngày uống 50ml chia hai lần.</w:t>
      </w:r>
    </w:p>
    <w:p w:rsidR="00AE33F3" w:rsidRDefault="00AE33F3" w:rsidP="008F60C8">
      <w:pPr>
        <w:pStyle w:val="z"/>
        <w:numPr>
          <w:ilvl w:val="0"/>
          <w:numId w:val="16"/>
        </w:numPr>
        <w:ind w:left="1260" w:hanging="720"/>
        <w:rPr>
          <w:lang w:val="en-US"/>
        </w:rPr>
      </w:pPr>
      <w:r w:rsidRPr="00AE33F3">
        <w:rPr>
          <w:i/>
          <w:lang w:val="en-US"/>
        </w:rPr>
        <w:t>Chữa sốt xuất huyết</w:t>
      </w:r>
      <w:r>
        <w:rPr>
          <w:lang w:val="en-US"/>
        </w:rPr>
        <w:t>:</w:t>
      </w:r>
    </w:p>
    <w:p w:rsidR="00AE33F3" w:rsidRDefault="00792FB1" w:rsidP="00B41F25">
      <w:pPr>
        <w:pStyle w:val="z"/>
        <w:rPr>
          <w:lang w:val="en-US"/>
        </w:rPr>
      </w:pPr>
      <w:r>
        <w:rPr>
          <w:lang w:val="en-US"/>
        </w:rPr>
        <w:t>Sâm cau 20g,</w:t>
      </w:r>
      <w:r w:rsidR="00F12BC5">
        <w:rPr>
          <w:lang w:val="en-US"/>
        </w:rPr>
        <w:t xml:space="preserve"> C</w:t>
      </w:r>
      <w:r w:rsidR="00AE33F3">
        <w:rPr>
          <w:lang w:val="en-US"/>
        </w:rPr>
        <w:t>ỏ nhọ nồ</w:t>
      </w:r>
      <w:r w:rsidR="00F12BC5">
        <w:rPr>
          <w:lang w:val="en-US"/>
        </w:rPr>
        <w:t>i 12g, T</w:t>
      </w:r>
      <w:r w:rsidR="00AE33F3">
        <w:rPr>
          <w:lang w:val="en-US"/>
        </w:rPr>
        <w:t>rắc bách diệ</w:t>
      </w:r>
      <w:r>
        <w:rPr>
          <w:lang w:val="en-US"/>
        </w:rPr>
        <w:t>p 10g</w:t>
      </w:r>
      <w:r w:rsidR="00AE33F3">
        <w:rPr>
          <w:lang w:val="en-US"/>
        </w:rPr>
        <w:t>, quả</w:t>
      </w:r>
      <w:r w:rsidR="00F12BC5">
        <w:rPr>
          <w:lang w:val="en-US"/>
        </w:rPr>
        <w:t xml:space="preserve"> D</w:t>
      </w:r>
      <w:r w:rsidR="00AE33F3">
        <w:rPr>
          <w:lang w:val="en-US"/>
        </w:rPr>
        <w:t>ành dành 8g</w:t>
      </w:r>
      <w:r>
        <w:rPr>
          <w:lang w:val="en-US"/>
        </w:rPr>
        <w:t>, tất cả các vị</w:t>
      </w:r>
      <w:r w:rsidR="00AE33F3">
        <w:rPr>
          <w:lang w:val="en-US"/>
        </w:rPr>
        <w:t xml:space="preserve"> sao đen</w:t>
      </w:r>
      <w:r w:rsidR="00D47624">
        <w:rPr>
          <w:lang w:val="en-US"/>
        </w:rPr>
        <w:t>. Sắc uống ngày một thang.</w:t>
      </w:r>
    </w:p>
    <w:p w:rsidR="00D47624" w:rsidRDefault="00D47624" w:rsidP="008F60C8">
      <w:pPr>
        <w:pStyle w:val="z"/>
        <w:numPr>
          <w:ilvl w:val="0"/>
          <w:numId w:val="16"/>
        </w:numPr>
        <w:ind w:left="1260" w:hanging="720"/>
        <w:rPr>
          <w:lang w:val="en-US"/>
        </w:rPr>
      </w:pPr>
      <w:r w:rsidRPr="00D47624">
        <w:rPr>
          <w:i/>
          <w:lang w:val="en-US"/>
        </w:rPr>
        <w:t>Chữa huyết áp cao, nhất là phụ nữ thời kỳ mãn kinh</w:t>
      </w:r>
      <w:r>
        <w:rPr>
          <w:lang w:val="en-US"/>
        </w:rPr>
        <w:t>:</w:t>
      </w:r>
    </w:p>
    <w:p w:rsidR="008D0E79" w:rsidRPr="00F12BC5" w:rsidRDefault="00F12BC5" w:rsidP="00792FB1">
      <w:pPr>
        <w:pStyle w:val="z"/>
        <w:rPr>
          <w:lang w:val="en-US"/>
        </w:rPr>
      </w:pPr>
      <w:r>
        <w:rPr>
          <w:lang w:val="en-US"/>
        </w:rPr>
        <w:t>Sâm cau, Ba kích, D</w:t>
      </w:r>
      <w:r w:rsidR="00D47624">
        <w:rPr>
          <w:lang w:val="en-US"/>
        </w:rPr>
        <w:t>âm dương hoắ</w:t>
      </w:r>
      <w:r>
        <w:rPr>
          <w:lang w:val="en-US"/>
        </w:rPr>
        <w:t>c, T</w:t>
      </w:r>
      <w:r w:rsidR="00D47624">
        <w:rPr>
          <w:lang w:val="en-US"/>
        </w:rPr>
        <w:t>ri mẫ</w:t>
      </w:r>
      <w:r>
        <w:rPr>
          <w:lang w:val="en-US"/>
        </w:rPr>
        <w:t>u, Hoàng bá, Đ</w:t>
      </w:r>
      <w:r w:rsidR="00D47624">
        <w:rPr>
          <w:lang w:val="en-US"/>
        </w:rPr>
        <w:t>ương quy, mỗi vị 12g. Sắc uống ngày một thang.</w:t>
      </w:r>
    </w:p>
    <w:p w:rsidR="001F3408" w:rsidRPr="00B309F3" w:rsidRDefault="00B309F3" w:rsidP="00A56865">
      <w:pPr>
        <w:pStyle w:val="23"/>
        <w:tabs>
          <w:tab w:val="left" w:pos="1080"/>
        </w:tabs>
        <w:spacing w:line="360" w:lineRule="auto"/>
        <w:ind w:hanging="594"/>
        <w:rPr>
          <w:i w:val="0"/>
        </w:rPr>
      </w:pPr>
      <w:bookmarkStart w:id="11" w:name="_Toc500154081"/>
      <w:r>
        <w:rPr>
          <w:i w:val="0"/>
          <w:lang w:val="en-US"/>
        </w:rPr>
        <w:t>Một số kết quả nghiên cứu theo YHHĐ</w:t>
      </w:r>
      <w:bookmarkEnd w:id="11"/>
    </w:p>
    <w:p w:rsidR="00101386" w:rsidRPr="00F721E6" w:rsidRDefault="00B309F3" w:rsidP="00F721E6">
      <w:pPr>
        <w:pStyle w:val="24"/>
        <w:numPr>
          <w:ilvl w:val="3"/>
          <w:numId w:val="36"/>
        </w:numPr>
        <w:tabs>
          <w:tab w:val="left" w:pos="1260"/>
        </w:tabs>
        <w:spacing w:line="360" w:lineRule="auto"/>
        <w:ind w:left="900" w:hanging="540"/>
        <w:rPr>
          <w:b/>
          <w:lang w:val="en-US"/>
        </w:rPr>
      </w:pPr>
      <w:bookmarkStart w:id="12" w:name="_Toc494440696"/>
      <w:r>
        <w:rPr>
          <w:lang w:val="en-US"/>
        </w:rPr>
        <w:t xml:space="preserve"> </w:t>
      </w:r>
      <w:r w:rsidRPr="00A56865">
        <w:rPr>
          <w:b/>
          <w:lang w:val="en-US"/>
        </w:rPr>
        <w:t>Thành phần hóa học</w:t>
      </w:r>
      <w:bookmarkEnd w:id="12"/>
    </w:p>
    <w:p w:rsidR="00AC60E4" w:rsidRDefault="00AC60E4" w:rsidP="00AC60E4">
      <w:pPr>
        <w:pStyle w:val="z"/>
        <w:ind w:firstLine="720"/>
        <w:rPr>
          <w:lang w:val="en-US"/>
        </w:rPr>
      </w:pPr>
      <w:r>
        <w:rPr>
          <w:lang w:val="en-US"/>
        </w:rPr>
        <w:t>T</w:t>
      </w:r>
      <w:r w:rsidRPr="00427C51">
        <w:t>hân rễ</w:t>
      </w:r>
      <w:r>
        <w:rPr>
          <w:lang w:val="en-US"/>
        </w:rPr>
        <w:t xml:space="preserve"> S</w:t>
      </w:r>
      <w:r w:rsidRPr="00427C51">
        <w:t>âm cau chứa đường tự do (7.56%), chất nhầy (8.12%), hemicelluloses (12-15%), polysaccharides (17.01%)</w:t>
      </w:r>
      <w:r>
        <w:rPr>
          <w:lang w:val="en-US"/>
        </w:rPr>
        <w:t xml:space="preserve"> </w:t>
      </w:r>
      <w:sdt>
        <w:sdtPr>
          <w:rPr>
            <w:lang w:val="en-US"/>
          </w:rPr>
          <w:id w:val="35413134"/>
          <w:citation/>
        </w:sdtPr>
        <w:sdtContent>
          <w:r w:rsidR="005A0DCF" w:rsidRPr="00044BF9">
            <w:rPr>
              <w:lang w:val="en-US"/>
            </w:rPr>
            <w:fldChar w:fldCharType="begin"/>
          </w:r>
          <w:r w:rsidRPr="00044BF9">
            <w:rPr>
              <w:lang w:val="en-US"/>
            </w:rPr>
            <w:instrText xml:space="preserve"> CITATION Raw50 \l 1033 </w:instrText>
          </w:r>
          <w:r w:rsidR="005A0DCF" w:rsidRPr="00044BF9">
            <w:rPr>
              <w:lang w:val="en-US"/>
            </w:rPr>
            <w:fldChar w:fldCharType="separate"/>
          </w:r>
          <w:r w:rsidRPr="00044BF9">
            <w:rPr>
              <w:noProof/>
              <w:lang w:val="en-US"/>
            </w:rPr>
            <w:t>[</w:t>
          </w:r>
          <w:hyperlink w:anchor="Raw50" w:history="1">
            <w:r w:rsidRPr="00044BF9">
              <w:rPr>
                <w:rStyle w:val="Hyperlink"/>
                <w:noProof/>
                <w:color w:val="auto"/>
                <w:u w:val="none"/>
                <w:lang w:val="en-US"/>
              </w:rPr>
              <w:t>8</w:t>
            </w:r>
          </w:hyperlink>
          <w:r w:rsidRPr="00044BF9">
            <w:rPr>
              <w:noProof/>
              <w:lang w:val="en-US"/>
            </w:rPr>
            <w:t>]</w:t>
          </w:r>
          <w:r w:rsidR="005A0DCF" w:rsidRPr="00044BF9">
            <w:rPr>
              <w:lang w:val="en-US"/>
            </w:rPr>
            <w:fldChar w:fldCharType="end"/>
          </w:r>
        </w:sdtContent>
      </w:sdt>
      <w:r w:rsidRPr="00427C51">
        <w:t xml:space="preserve">. </w:t>
      </w:r>
      <w:r>
        <w:rPr>
          <w:lang w:val="en-US"/>
        </w:rPr>
        <w:t>N</w:t>
      </w:r>
      <w:r w:rsidRPr="00427C51">
        <w:t>ghiên cứu của Nguyễn Duy Thuần và Nguyễn Thị Phương Lan về</w:t>
      </w:r>
      <w:r>
        <w:t xml:space="preserve"> cây </w:t>
      </w:r>
      <w:r>
        <w:rPr>
          <w:lang w:val="en-US"/>
        </w:rPr>
        <w:t>S</w:t>
      </w:r>
      <w:r w:rsidRPr="00427C51">
        <w:t>âm cau mọc hoang ở Hà Giang (Việ</w:t>
      </w:r>
      <w:r>
        <w:t>t Nam)</w:t>
      </w:r>
      <w:r>
        <w:rPr>
          <w:lang w:val="en-US"/>
        </w:rPr>
        <w:t xml:space="preserve"> </w:t>
      </w:r>
      <w:r w:rsidRPr="00427C51">
        <w:t>kết luận</w:t>
      </w:r>
      <w:r>
        <w:rPr>
          <w:lang w:val="en-US"/>
        </w:rPr>
        <w:t xml:space="preserve"> thân</w:t>
      </w:r>
      <w:r w:rsidRPr="00427C51">
        <w:t xml:space="preserve"> rễ</w:t>
      </w:r>
      <w:r>
        <w:rPr>
          <w:lang w:val="en-US"/>
        </w:rPr>
        <w:t xml:space="preserve"> S</w:t>
      </w:r>
      <w:r w:rsidRPr="00427C51">
        <w:t>âm cau chứa phytosterol, đường khử, saponin, chất béo, carotene và phân lập được</w:t>
      </w:r>
      <w:r>
        <w:rPr>
          <w:lang w:val="en-US"/>
        </w:rPr>
        <w:t xml:space="preserve"> một hợp chất polyphenol tinh khiết là acid 4-hydroxy-3-methoxybenzoic từ dịch chiết aceton – nước của thân rễ cây Sâm cau </w:t>
      </w:r>
      <w:sdt>
        <w:sdtPr>
          <w:rPr>
            <w:lang w:val="en-US"/>
          </w:rPr>
          <w:id w:val="35413135"/>
          <w:citation/>
        </w:sdtPr>
        <w:sdtContent>
          <w:r w:rsidR="005A0DCF" w:rsidRPr="00044BF9">
            <w:rPr>
              <w:lang w:val="en-US"/>
            </w:rPr>
            <w:fldChar w:fldCharType="begin"/>
          </w:r>
          <w:r w:rsidRPr="00044BF9">
            <w:rPr>
              <w:lang w:val="en-US"/>
            </w:rPr>
            <w:instrText xml:space="preserve"> CITATION Ngu011 \l 1033 </w:instrText>
          </w:r>
          <w:r w:rsidR="005A0DCF" w:rsidRPr="00044BF9">
            <w:rPr>
              <w:lang w:val="en-US"/>
            </w:rPr>
            <w:fldChar w:fldCharType="separate"/>
          </w:r>
          <w:r w:rsidRPr="00044BF9">
            <w:rPr>
              <w:noProof/>
              <w:lang w:val="en-US"/>
            </w:rPr>
            <w:t>[</w:t>
          </w:r>
          <w:hyperlink w:anchor="Ngu011" w:history="1">
            <w:r w:rsidRPr="00044BF9">
              <w:rPr>
                <w:rStyle w:val="Hyperlink"/>
                <w:noProof/>
                <w:color w:val="auto"/>
                <w:u w:val="none"/>
                <w:lang w:val="en-US"/>
              </w:rPr>
              <w:t>9</w:t>
            </w:r>
          </w:hyperlink>
          <w:r w:rsidRPr="00044BF9">
            <w:rPr>
              <w:noProof/>
              <w:lang w:val="en-US"/>
            </w:rPr>
            <w:t>]</w:t>
          </w:r>
          <w:r w:rsidR="005A0DCF" w:rsidRPr="00044BF9">
            <w:rPr>
              <w:lang w:val="en-US"/>
            </w:rPr>
            <w:fldChar w:fldCharType="end"/>
          </w:r>
        </w:sdtContent>
      </w:sdt>
      <w:r w:rsidRPr="00427C51">
        <w:t xml:space="preserve">. </w:t>
      </w:r>
    </w:p>
    <w:p w:rsidR="00AC60E4" w:rsidRDefault="00AC60E4" w:rsidP="00AC60E4">
      <w:pPr>
        <w:pStyle w:val="z"/>
        <w:ind w:firstLine="720"/>
        <w:rPr>
          <w:lang w:val="en-US"/>
        </w:rPr>
      </w:pPr>
      <w:r w:rsidRPr="00427C51">
        <w:t>He Y và cs. (2015) phân tích các thành phần trong thân rễ</w:t>
      </w:r>
      <w:r>
        <w:rPr>
          <w:lang w:val="en-US"/>
        </w:rPr>
        <w:t xml:space="preserve"> S</w:t>
      </w:r>
      <w:r w:rsidRPr="00427C51">
        <w:t>âm cau, kết quả cho thấy có 45 thành phần trong thân rễ</w:t>
      </w:r>
      <w:r>
        <w:t xml:space="preserve"> </w:t>
      </w:r>
      <w:r>
        <w:rPr>
          <w:lang w:val="en-US"/>
        </w:rPr>
        <w:t>S</w:t>
      </w:r>
      <w:r w:rsidRPr="00427C51">
        <w:t>âm cau, bao gồ</w:t>
      </w:r>
      <w:r>
        <w:t xml:space="preserve">m 19 phenol </w:t>
      </w:r>
      <w:r w:rsidRPr="00792FB1">
        <w:t>và</w:t>
      </w:r>
      <w:r w:rsidRPr="00792FB1">
        <w:rPr>
          <w:lang w:val="en-US"/>
        </w:rPr>
        <w:t xml:space="preserve"> </w:t>
      </w:r>
      <w:r>
        <w:t>glycosides phenolic</w:t>
      </w:r>
      <w:r w:rsidRPr="00792FB1">
        <w:rPr>
          <w:spacing w:val="-20"/>
        </w:rPr>
        <w:t>,</w:t>
      </w:r>
      <w:r w:rsidRPr="00792FB1">
        <w:rPr>
          <w:spacing w:val="-20"/>
          <w:lang w:val="en-US"/>
        </w:rPr>
        <w:t xml:space="preserve"> </w:t>
      </w:r>
      <w:r w:rsidRPr="00792FB1">
        <w:rPr>
          <w:spacing w:val="-20"/>
        </w:rPr>
        <w:t>16</w:t>
      </w:r>
      <w:r w:rsidRPr="00792FB1">
        <w:t xml:space="preserve"> lignans và glycosides lignan</w:t>
      </w:r>
      <w:r w:rsidRPr="00792FB1">
        <w:rPr>
          <w:spacing w:val="-20"/>
        </w:rPr>
        <w:t>, 8</w:t>
      </w:r>
      <w:r w:rsidRPr="00792FB1">
        <w:t xml:space="preserve"> saponin triterpenoid, </w:t>
      </w:r>
      <w:r w:rsidRPr="00792FB1">
        <w:rPr>
          <w:lang w:val="en-US"/>
        </w:rPr>
        <w:t>1</w:t>
      </w:r>
      <w:r w:rsidRPr="00792FB1">
        <w:t xml:space="preserve"> flavone và </w:t>
      </w:r>
      <w:r w:rsidRPr="00792FB1">
        <w:rPr>
          <w:lang w:val="en-US"/>
        </w:rPr>
        <w:t>1</w:t>
      </w:r>
      <w:r w:rsidRPr="00792FB1">
        <w:t xml:space="preserve"> sesquiterpene</w:t>
      </w:r>
      <w:r>
        <w:rPr>
          <w:lang w:val="en-US"/>
        </w:rPr>
        <w:t xml:space="preserve"> </w:t>
      </w:r>
      <w:sdt>
        <w:sdtPr>
          <w:rPr>
            <w:lang w:val="en-US"/>
          </w:rPr>
          <w:id w:val="35413136"/>
          <w:citation/>
        </w:sdtPr>
        <w:sdtContent>
          <w:r w:rsidR="005A0DCF" w:rsidRPr="00044BF9">
            <w:rPr>
              <w:lang w:val="en-US"/>
            </w:rPr>
            <w:fldChar w:fldCharType="begin"/>
          </w:r>
          <w:r w:rsidRPr="00044BF9">
            <w:rPr>
              <w:lang w:val="en-US"/>
            </w:rPr>
            <w:instrText xml:space="preserve"> CITATION HeY15 \l 1033 </w:instrText>
          </w:r>
          <w:r w:rsidR="005A0DCF" w:rsidRPr="00044BF9">
            <w:rPr>
              <w:lang w:val="en-US"/>
            </w:rPr>
            <w:fldChar w:fldCharType="separate"/>
          </w:r>
          <w:r w:rsidRPr="00044BF9">
            <w:rPr>
              <w:noProof/>
              <w:lang w:val="en-US"/>
            </w:rPr>
            <w:t>[</w:t>
          </w:r>
          <w:hyperlink w:anchor="HeY15" w:history="1">
            <w:r w:rsidRPr="00044BF9">
              <w:rPr>
                <w:rStyle w:val="Hyperlink"/>
                <w:noProof/>
                <w:color w:val="auto"/>
                <w:u w:val="none"/>
                <w:lang w:val="en-US"/>
              </w:rPr>
              <w:t>10</w:t>
            </w:r>
          </w:hyperlink>
          <w:r w:rsidRPr="00044BF9">
            <w:rPr>
              <w:noProof/>
              <w:lang w:val="en-US"/>
            </w:rPr>
            <w:t>]</w:t>
          </w:r>
          <w:r w:rsidR="005A0DCF" w:rsidRPr="00044BF9">
            <w:rPr>
              <w:lang w:val="en-US"/>
            </w:rPr>
            <w:fldChar w:fldCharType="end"/>
          </w:r>
        </w:sdtContent>
      </w:sdt>
      <w:r w:rsidRPr="00427C51">
        <w:t>.</w:t>
      </w:r>
    </w:p>
    <w:p w:rsidR="00AC60E4" w:rsidRPr="00060E30" w:rsidRDefault="00AC60E4" w:rsidP="00AC60E4">
      <w:pPr>
        <w:pStyle w:val="z"/>
        <w:ind w:firstLine="720"/>
        <w:rPr>
          <w:spacing w:val="-20"/>
          <w:lang w:val="en-US"/>
        </w:rPr>
      </w:pPr>
      <w:r>
        <w:rPr>
          <w:lang w:val="en-US"/>
        </w:rPr>
        <w:t xml:space="preserve">Năm 2015, nghiên cứu thành phần hóa học của loài Sâm cau </w:t>
      </w:r>
      <w:r w:rsidRPr="00FB388B">
        <w:rPr>
          <w:i/>
          <w:lang w:val="en-US"/>
        </w:rPr>
        <w:t xml:space="preserve">Curculigo </w:t>
      </w:r>
      <w:r w:rsidRPr="00AE60B7">
        <w:rPr>
          <w:i/>
          <w:spacing w:val="-4"/>
          <w:lang w:val="en-US"/>
        </w:rPr>
        <w:t>orchioides</w:t>
      </w:r>
      <w:r w:rsidRPr="00B41F25">
        <w:rPr>
          <w:spacing w:val="-4"/>
          <w:lang w:val="en-US"/>
        </w:rPr>
        <w:t xml:space="preserve"> Gaertn. của</w:t>
      </w:r>
      <w:r>
        <w:rPr>
          <w:spacing w:val="-4"/>
          <w:lang w:val="en-US"/>
        </w:rPr>
        <w:t xml:space="preserve"> tác giả</w:t>
      </w:r>
      <w:r w:rsidRPr="00B41F25">
        <w:rPr>
          <w:spacing w:val="-4"/>
          <w:lang w:val="en-US"/>
        </w:rPr>
        <w:t xml:space="preserve"> Nguyễn Bích Ngọc kết luận trong thân rễ Sâm cau</w:t>
      </w:r>
      <w:r>
        <w:rPr>
          <w:spacing w:val="-4"/>
          <w:lang w:val="en-US"/>
        </w:rPr>
        <w:t xml:space="preserve"> </w:t>
      </w:r>
      <w:r w:rsidRPr="00B41F25">
        <w:rPr>
          <w:spacing w:val="-4"/>
          <w:lang w:val="en-US"/>
        </w:rPr>
        <w:lastRenderedPageBreak/>
        <w:t>chứa hợp chất phenolic, saponin, alcaloid, phytosterol, đường khử tự do, chất</w:t>
      </w:r>
      <w:r>
        <w:rPr>
          <w:lang w:val="en-US"/>
        </w:rPr>
        <w:t xml:space="preserve"> béo. Đồng thời, phân lập và xác định cấu trúc hóa học 3 chất là orcinol glucosid</w:t>
      </w:r>
      <w:r w:rsidRPr="00176FED">
        <w:rPr>
          <w:spacing w:val="-20"/>
          <w:lang w:val="en-US"/>
        </w:rPr>
        <w:t>,</w:t>
      </w:r>
      <w:r>
        <w:rPr>
          <w:spacing w:val="-20"/>
          <w:lang w:val="en-US"/>
        </w:rPr>
        <w:t xml:space="preserve"> </w:t>
      </w:r>
      <w:r w:rsidRPr="00176FED">
        <w:rPr>
          <w:spacing w:val="-20"/>
          <w:lang w:val="en-US"/>
        </w:rPr>
        <w:t xml:space="preserve"> </w:t>
      </w:r>
      <w:r w:rsidRPr="00176FED">
        <w:rPr>
          <w:lang w:val="en-US"/>
        </w:rPr>
        <w:t>curculigoside</w:t>
      </w:r>
      <w:r w:rsidRPr="00176FED">
        <w:rPr>
          <w:spacing w:val="-20"/>
          <w:lang w:val="en-US"/>
        </w:rPr>
        <w:t xml:space="preserve"> và</w:t>
      </w:r>
      <w:r w:rsidRPr="00060E30">
        <w:rPr>
          <w:lang w:val="en-US"/>
        </w:rPr>
        <w:t xml:space="preserve"> orcinol-1-O-(6’-O-acetyl)-α-D-glucopyranosid </w:t>
      </w:r>
      <w:sdt>
        <w:sdtPr>
          <w:rPr>
            <w:lang w:val="en-US"/>
          </w:rPr>
          <w:id w:val="35413137"/>
          <w:citation/>
        </w:sdtPr>
        <w:sdtContent>
          <w:r w:rsidR="005A0DCF" w:rsidRPr="00060E30">
            <w:rPr>
              <w:lang w:val="en-US"/>
            </w:rPr>
            <w:fldChar w:fldCharType="begin"/>
          </w:r>
          <w:r w:rsidRPr="00060E30">
            <w:rPr>
              <w:lang w:val="en-US"/>
            </w:rPr>
            <w:instrText xml:space="preserve"> CITATION Ngu15 \l 1033 </w:instrText>
          </w:r>
          <w:r w:rsidR="005A0DCF" w:rsidRPr="00060E30">
            <w:rPr>
              <w:lang w:val="en-US"/>
            </w:rPr>
            <w:fldChar w:fldCharType="separate"/>
          </w:r>
          <w:r w:rsidRPr="00060E30">
            <w:rPr>
              <w:noProof/>
              <w:lang w:val="en-US"/>
            </w:rPr>
            <w:t>[</w:t>
          </w:r>
          <w:hyperlink w:anchor="Ngu15" w:history="1">
            <w:r w:rsidRPr="00060E30">
              <w:rPr>
                <w:rStyle w:val="Hyperlink"/>
                <w:noProof/>
                <w:color w:val="auto"/>
                <w:u w:val="none"/>
                <w:lang w:val="en-US"/>
              </w:rPr>
              <w:t>11</w:t>
            </w:r>
          </w:hyperlink>
          <w:r w:rsidRPr="00060E30">
            <w:rPr>
              <w:noProof/>
              <w:lang w:val="en-US"/>
            </w:rPr>
            <w:t>]</w:t>
          </w:r>
          <w:r w:rsidR="005A0DCF" w:rsidRPr="00060E30">
            <w:rPr>
              <w:lang w:val="en-US"/>
            </w:rPr>
            <w:fldChar w:fldCharType="end"/>
          </w:r>
        </w:sdtContent>
      </w:sdt>
      <w:r w:rsidRPr="00060E30">
        <w:rPr>
          <w:spacing w:val="-20"/>
          <w:lang w:val="en-US"/>
        </w:rPr>
        <w:t>.</w:t>
      </w:r>
    </w:p>
    <w:p w:rsidR="00AC60E4" w:rsidRPr="00F343E5" w:rsidRDefault="00AC60E4" w:rsidP="00AC60E4">
      <w:pPr>
        <w:pStyle w:val="BodyText"/>
        <w:spacing w:before="2" w:line="324" w:lineRule="auto"/>
        <w:ind w:left="0" w:right="109" w:firstLine="720"/>
        <w:jc w:val="both"/>
        <w:rPr>
          <w:sz w:val="28"/>
          <w:szCs w:val="28"/>
        </w:rPr>
      </w:pPr>
      <w:r w:rsidRPr="00F343E5">
        <w:rPr>
          <w:sz w:val="28"/>
          <w:szCs w:val="28"/>
        </w:rPr>
        <w:t>Một lượng lớn các acid béo được phân lập từ dịch chiết dầu của</w:t>
      </w:r>
      <w:r>
        <w:rPr>
          <w:sz w:val="28"/>
          <w:szCs w:val="28"/>
        </w:rPr>
        <w:t xml:space="preserve"> thân</w:t>
      </w:r>
      <w:r w:rsidRPr="00F343E5">
        <w:rPr>
          <w:sz w:val="28"/>
          <w:szCs w:val="28"/>
        </w:rPr>
        <w:t xml:space="preserve"> rễ loài </w:t>
      </w:r>
      <w:r w:rsidRPr="00F343E5">
        <w:rPr>
          <w:i/>
          <w:sz w:val="28"/>
          <w:szCs w:val="28"/>
        </w:rPr>
        <w:t>Curculigo orchioides</w:t>
      </w:r>
      <w:r w:rsidRPr="00F343E5">
        <w:rPr>
          <w:sz w:val="28"/>
          <w:szCs w:val="28"/>
        </w:rPr>
        <w:t xml:space="preserve"> gồm: palmiti</w:t>
      </w:r>
      <w:r>
        <w:rPr>
          <w:sz w:val="28"/>
          <w:szCs w:val="28"/>
        </w:rPr>
        <w:t xml:space="preserve">c, oleic, linoleic, arachidic và behenic acid; </w:t>
      </w:r>
      <w:r w:rsidRPr="00F343E5">
        <w:rPr>
          <w:sz w:val="28"/>
          <w:szCs w:val="28"/>
        </w:rPr>
        <w:t>3 hợp chất steroids</w:t>
      </w:r>
      <w:r>
        <w:rPr>
          <w:sz w:val="28"/>
          <w:szCs w:val="28"/>
        </w:rPr>
        <w:t xml:space="preserve"> cũng được</w:t>
      </w:r>
      <w:r w:rsidRPr="00F343E5">
        <w:rPr>
          <w:sz w:val="28"/>
          <w:szCs w:val="28"/>
        </w:rPr>
        <w:t xml:space="preserve"> tìm</w:t>
      </w:r>
      <w:r>
        <w:rPr>
          <w:sz w:val="28"/>
          <w:szCs w:val="28"/>
        </w:rPr>
        <w:t xml:space="preserve"> thấy</w:t>
      </w:r>
      <w:r w:rsidRPr="00F343E5">
        <w:rPr>
          <w:sz w:val="28"/>
          <w:szCs w:val="28"/>
        </w:rPr>
        <w:t xml:space="preserve"> là: sitosterol, stigmasterol, yuccagenin và một hợp chất</w:t>
      </w:r>
      <w:r>
        <w:rPr>
          <w:sz w:val="28"/>
          <w:szCs w:val="28"/>
        </w:rPr>
        <w:t xml:space="preserve"> </w:t>
      </w:r>
      <w:r w:rsidRPr="00F343E5">
        <w:rPr>
          <w:sz w:val="28"/>
          <w:szCs w:val="28"/>
        </w:rPr>
        <w:t>lignin</w:t>
      </w:r>
      <w:r>
        <w:rPr>
          <w:sz w:val="28"/>
          <w:szCs w:val="28"/>
        </w:rPr>
        <w:t xml:space="preserve"> </w:t>
      </w:r>
      <w:sdt>
        <w:sdtPr>
          <w:rPr>
            <w:sz w:val="28"/>
            <w:szCs w:val="28"/>
          </w:rPr>
          <w:id w:val="35413138"/>
          <w:citation/>
        </w:sdtPr>
        <w:sdtContent>
          <w:r w:rsidR="005A0DCF" w:rsidRPr="00044BF9">
            <w:rPr>
              <w:sz w:val="28"/>
              <w:szCs w:val="28"/>
            </w:rPr>
            <w:fldChar w:fldCharType="begin"/>
          </w:r>
          <w:r w:rsidRPr="00044BF9">
            <w:rPr>
              <w:sz w:val="28"/>
              <w:szCs w:val="28"/>
            </w:rPr>
            <w:instrText xml:space="preserve"> CITATION Trầ16 \l 1033 </w:instrText>
          </w:r>
          <w:r w:rsidR="005A0DCF" w:rsidRPr="00044BF9">
            <w:rPr>
              <w:sz w:val="28"/>
              <w:szCs w:val="28"/>
            </w:rPr>
            <w:fldChar w:fldCharType="separate"/>
          </w:r>
          <w:r w:rsidRPr="00044BF9">
            <w:rPr>
              <w:noProof/>
              <w:sz w:val="28"/>
              <w:szCs w:val="28"/>
            </w:rPr>
            <w:t>[</w:t>
          </w:r>
          <w:hyperlink w:anchor="Trầ16" w:history="1">
            <w:r w:rsidRPr="00044BF9">
              <w:rPr>
                <w:rStyle w:val="Hyperlink"/>
                <w:noProof/>
                <w:color w:val="auto"/>
                <w:sz w:val="28"/>
                <w:szCs w:val="28"/>
                <w:u w:val="none"/>
              </w:rPr>
              <w:t>12</w:t>
            </w:r>
          </w:hyperlink>
          <w:r w:rsidRPr="00044BF9">
            <w:rPr>
              <w:noProof/>
              <w:sz w:val="28"/>
              <w:szCs w:val="28"/>
            </w:rPr>
            <w:t>]</w:t>
          </w:r>
          <w:r w:rsidR="005A0DCF" w:rsidRPr="00044BF9">
            <w:rPr>
              <w:sz w:val="28"/>
              <w:szCs w:val="28"/>
            </w:rPr>
            <w:fldChar w:fldCharType="end"/>
          </w:r>
        </w:sdtContent>
      </w:sdt>
      <w:r w:rsidRPr="00F343E5">
        <w:rPr>
          <w:sz w:val="28"/>
          <w:szCs w:val="28"/>
        </w:rPr>
        <w:t>.</w:t>
      </w:r>
    </w:p>
    <w:p w:rsidR="00AC60E4" w:rsidRDefault="00AC60E4" w:rsidP="00AC60E4">
      <w:pPr>
        <w:pStyle w:val="z"/>
        <w:ind w:firstLine="720"/>
        <w:rPr>
          <w:lang w:val="en-US"/>
        </w:rPr>
      </w:pPr>
      <w:r w:rsidRPr="00427C51">
        <w:t>Thành phần hóa học của thân rễ</w:t>
      </w:r>
      <w:r>
        <w:rPr>
          <w:lang w:val="en-US"/>
        </w:rPr>
        <w:t xml:space="preserve"> S</w:t>
      </w:r>
      <w:r w:rsidRPr="00427C51">
        <w:t>âm cau đã được công bố bởi nhiều tác giả, bao gồm các nhóm</w:t>
      </w:r>
      <w:r>
        <w:rPr>
          <w:lang w:val="en-US"/>
        </w:rPr>
        <w:t xml:space="preserve"> chính</w:t>
      </w:r>
      <w:r w:rsidRPr="00427C51">
        <w:t xml:space="preserve"> sau:</w:t>
      </w:r>
    </w:p>
    <w:p w:rsidR="00AC60E4" w:rsidRPr="009B71CF" w:rsidRDefault="00AC60E4" w:rsidP="00AC60E4">
      <w:pPr>
        <w:pStyle w:val="z"/>
        <w:ind w:firstLine="720"/>
        <w:rPr>
          <w:spacing w:val="-4"/>
          <w:lang w:val="en-US"/>
        </w:rPr>
      </w:pPr>
      <w:r w:rsidRPr="001F2F19">
        <w:rPr>
          <w:b/>
          <w:spacing w:val="-4"/>
          <w:lang w:val="en-US"/>
        </w:rPr>
        <w:t>Nhóm phenolic glycosid</w:t>
      </w:r>
      <w:r w:rsidR="00547F8B">
        <w:rPr>
          <w:b/>
          <w:spacing w:val="-4"/>
          <w:lang w:val="en-US"/>
        </w:rPr>
        <w:t>e</w:t>
      </w:r>
      <w:r>
        <w:rPr>
          <w:spacing w:val="-4"/>
          <w:lang w:val="en-US"/>
        </w:rPr>
        <w:t>:</w:t>
      </w:r>
      <w:r w:rsidRPr="001F2F19">
        <w:rPr>
          <w:spacing w:val="-4"/>
          <w:lang w:val="en-US"/>
        </w:rPr>
        <w:t xml:space="preserve"> </w:t>
      </w:r>
      <w:r w:rsidRPr="009B71CF">
        <w:rPr>
          <w:spacing w:val="-4"/>
          <w:lang w:val="en-US"/>
        </w:rPr>
        <w:t>nhóm hợp chất chính, thường ở dạng glycosid</w:t>
      </w:r>
      <w:r w:rsidR="00547F8B">
        <w:rPr>
          <w:spacing w:val="-4"/>
          <w:lang w:val="en-US"/>
        </w:rPr>
        <w:t>e</w:t>
      </w:r>
      <w:r w:rsidRPr="009B71CF">
        <w:rPr>
          <w:spacing w:val="-4"/>
          <w:lang w:val="en-US"/>
        </w:rPr>
        <w:t xml:space="preserve"> với nhiều loại đường khác nhau như glucose, xylose và acid glucuronic </w:t>
      </w:r>
      <w:sdt>
        <w:sdtPr>
          <w:rPr>
            <w:spacing w:val="-4"/>
            <w:lang w:val="en-US"/>
          </w:rPr>
          <w:id w:val="35413139"/>
          <w:citation/>
        </w:sdtPr>
        <w:sdtContent>
          <w:r w:rsidR="005A0DCF" w:rsidRPr="009B71CF">
            <w:rPr>
              <w:spacing w:val="-4"/>
              <w:lang w:val="en-US"/>
            </w:rPr>
            <w:fldChar w:fldCharType="begin"/>
          </w:r>
          <w:r w:rsidRPr="009B71CF">
            <w:rPr>
              <w:spacing w:val="-4"/>
              <w:lang w:val="en-US"/>
            </w:rPr>
            <w:instrText xml:space="preserve"> CITATION Asi12 \l 1033 </w:instrText>
          </w:r>
          <w:r w:rsidR="005A0DCF" w:rsidRPr="009B71CF">
            <w:rPr>
              <w:spacing w:val="-4"/>
              <w:lang w:val="en-US"/>
            </w:rPr>
            <w:fldChar w:fldCharType="separate"/>
          </w:r>
          <w:r w:rsidRPr="009B71CF">
            <w:rPr>
              <w:noProof/>
              <w:spacing w:val="-4"/>
              <w:lang w:val="en-US"/>
            </w:rPr>
            <w:t>[</w:t>
          </w:r>
          <w:hyperlink w:anchor="Asi12" w:history="1">
            <w:r w:rsidRPr="009B71CF">
              <w:rPr>
                <w:rStyle w:val="Hyperlink"/>
                <w:noProof/>
                <w:color w:val="auto"/>
                <w:spacing w:val="-4"/>
                <w:u w:val="none"/>
                <w:lang w:val="en-US"/>
              </w:rPr>
              <w:t>13</w:t>
            </w:r>
          </w:hyperlink>
          <w:r w:rsidRPr="009B71CF">
            <w:rPr>
              <w:noProof/>
              <w:spacing w:val="-4"/>
              <w:lang w:val="en-US"/>
            </w:rPr>
            <w:t>]</w:t>
          </w:r>
          <w:r w:rsidR="005A0DCF" w:rsidRPr="009B71CF">
            <w:rPr>
              <w:spacing w:val="-4"/>
              <w:lang w:val="en-US"/>
            </w:rPr>
            <w:fldChar w:fldCharType="end"/>
          </w:r>
        </w:sdtContent>
      </w:sdt>
      <w:r w:rsidRPr="009B71CF">
        <w:rPr>
          <w:spacing w:val="-4"/>
          <w:lang w:val="en-US"/>
        </w:rPr>
        <w:t xml:space="preserve">. Các hợp chất được chiết tách, phân lập và xác định cấu trúc hóa học như: </w:t>
      </w:r>
      <w:r w:rsidR="00F721E6" w:rsidRPr="009B71CF">
        <w:rPr>
          <w:spacing w:val="-4"/>
          <w:lang w:val="en-US"/>
        </w:rPr>
        <w:t xml:space="preserve">curculigoside </w:t>
      </w:r>
      <w:r w:rsidR="00995621" w:rsidRPr="009B71CF">
        <w:rPr>
          <w:spacing w:val="-4"/>
          <w:lang w:val="en-US"/>
        </w:rPr>
        <w:t>A</w:t>
      </w:r>
      <w:r w:rsidR="00F721E6" w:rsidRPr="009B71CF">
        <w:rPr>
          <w:spacing w:val="-4"/>
          <w:lang w:val="en-US"/>
        </w:rPr>
        <w:t>,</w:t>
      </w:r>
      <w:r w:rsidR="00995621" w:rsidRPr="009B71CF">
        <w:rPr>
          <w:spacing w:val="-4"/>
          <w:lang w:val="en-US"/>
        </w:rPr>
        <w:t xml:space="preserve"> curculigoside B, curculigoside C, curculigoside D, curculigoside E,</w:t>
      </w:r>
      <w:r w:rsidR="00F721E6" w:rsidRPr="009B71CF">
        <w:rPr>
          <w:spacing w:val="-4"/>
          <w:lang w:val="en-US"/>
        </w:rPr>
        <w:t xml:space="preserve"> orchioside D, curculigine B, curculigine C </w:t>
      </w:r>
      <w:sdt>
        <w:sdtPr>
          <w:rPr>
            <w:spacing w:val="-4"/>
            <w:lang w:val="en-US"/>
          </w:rPr>
          <w:id w:val="26504817"/>
          <w:citation/>
        </w:sdtPr>
        <w:sdtContent>
          <w:r w:rsidR="005A0DCF" w:rsidRPr="009B71CF">
            <w:rPr>
              <w:spacing w:val="-4"/>
              <w:lang w:val="en-US"/>
            </w:rPr>
            <w:fldChar w:fldCharType="begin"/>
          </w:r>
          <w:r w:rsidR="00F721E6" w:rsidRPr="009B71CF">
            <w:rPr>
              <w:spacing w:val="-4"/>
              <w:lang w:val="en-US"/>
            </w:rPr>
            <w:instrText xml:space="preserve"> CITATION Cha10 \l 1033 </w:instrText>
          </w:r>
          <w:r w:rsidR="005A0DCF" w:rsidRPr="009B71CF">
            <w:rPr>
              <w:spacing w:val="-4"/>
              <w:lang w:val="en-US"/>
            </w:rPr>
            <w:fldChar w:fldCharType="separate"/>
          </w:r>
          <w:r w:rsidR="00F721E6" w:rsidRPr="009B71CF">
            <w:rPr>
              <w:noProof/>
              <w:spacing w:val="-4"/>
              <w:lang w:val="en-US"/>
            </w:rPr>
            <w:t>[</w:t>
          </w:r>
          <w:hyperlink w:anchor="Cha10" w:history="1">
            <w:r w:rsidR="00F721E6" w:rsidRPr="009B71CF">
              <w:rPr>
                <w:rStyle w:val="Hyperlink"/>
                <w:noProof/>
                <w:color w:val="auto"/>
                <w:spacing w:val="-4"/>
                <w:u w:val="none"/>
                <w:lang w:val="en-US"/>
              </w:rPr>
              <w:t>14</w:t>
            </w:r>
          </w:hyperlink>
          <w:r w:rsidR="00F721E6" w:rsidRPr="009B71CF">
            <w:rPr>
              <w:noProof/>
              <w:spacing w:val="-4"/>
              <w:lang w:val="en-US"/>
            </w:rPr>
            <w:t>]</w:t>
          </w:r>
          <w:r w:rsidR="005A0DCF" w:rsidRPr="009B71CF">
            <w:rPr>
              <w:spacing w:val="-4"/>
              <w:lang w:val="en-US"/>
            </w:rPr>
            <w:fldChar w:fldCharType="end"/>
          </w:r>
        </w:sdtContent>
      </w:sdt>
      <w:r w:rsidR="00F721E6" w:rsidRPr="009B71CF">
        <w:rPr>
          <w:spacing w:val="-4"/>
          <w:lang w:val="en-US"/>
        </w:rPr>
        <w:t xml:space="preserve">, </w:t>
      </w:r>
      <w:sdt>
        <w:sdtPr>
          <w:rPr>
            <w:spacing w:val="-4"/>
            <w:lang w:val="en-US"/>
          </w:rPr>
          <w:id w:val="26504818"/>
          <w:citation/>
        </w:sdtPr>
        <w:sdtContent>
          <w:r w:rsidR="005A0DCF" w:rsidRPr="009B71CF">
            <w:rPr>
              <w:spacing w:val="-4"/>
              <w:lang w:val="en-US"/>
            </w:rPr>
            <w:fldChar w:fldCharType="begin"/>
          </w:r>
          <w:r w:rsidR="00F721E6" w:rsidRPr="009B71CF">
            <w:rPr>
              <w:spacing w:val="-4"/>
              <w:lang w:val="en-US"/>
            </w:rPr>
            <w:instrText xml:space="preserve"> CITATION DaX04 \l 1033 </w:instrText>
          </w:r>
          <w:r w:rsidR="005A0DCF" w:rsidRPr="009B71CF">
            <w:rPr>
              <w:spacing w:val="-4"/>
              <w:lang w:val="en-US"/>
            </w:rPr>
            <w:fldChar w:fldCharType="separate"/>
          </w:r>
          <w:r w:rsidR="00F721E6" w:rsidRPr="009B71CF">
            <w:rPr>
              <w:noProof/>
              <w:spacing w:val="-4"/>
              <w:lang w:val="en-US"/>
            </w:rPr>
            <w:t>[</w:t>
          </w:r>
          <w:hyperlink w:anchor="DaX04" w:history="1">
            <w:r w:rsidR="00F721E6" w:rsidRPr="009B71CF">
              <w:rPr>
                <w:rStyle w:val="Hyperlink"/>
                <w:noProof/>
                <w:color w:val="auto"/>
                <w:spacing w:val="-4"/>
                <w:u w:val="none"/>
                <w:lang w:val="en-US"/>
              </w:rPr>
              <w:t>15</w:t>
            </w:r>
          </w:hyperlink>
          <w:r w:rsidR="00F721E6" w:rsidRPr="009B71CF">
            <w:rPr>
              <w:noProof/>
              <w:spacing w:val="-4"/>
              <w:lang w:val="en-US"/>
            </w:rPr>
            <w:t>]</w:t>
          </w:r>
          <w:r w:rsidR="005A0DCF" w:rsidRPr="009B71CF">
            <w:rPr>
              <w:spacing w:val="-4"/>
              <w:lang w:val="en-US"/>
            </w:rPr>
            <w:fldChar w:fldCharType="end"/>
          </w:r>
        </w:sdtContent>
      </w:sdt>
      <w:r w:rsidR="00F721E6" w:rsidRPr="009B71CF">
        <w:rPr>
          <w:spacing w:val="-4"/>
          <w:lang w:val="en-US"/>
        </w:rPr>
        <w:t xml:space="preserve">, </w:t>
      </w:r>
      <w:sdt>
        <w:sdtPr>
          <w:rPr>
            <w:spacing w:val="-4"/>
            <w:lang w:val="en-US"/>
          </w:rPr>
          <w:id w:val="26504819"/>
          <w:citation/>
        </w:sdtPr>
        <w:sdtContent>
          <w:r w:rsidR="005A0DCF" w:rsidRPr="009B71CF">
            <w:rPr>
              <w:spacing w:val="-4"/>
              <w:lang w:val="en-US"/>
            </w:rPr>
            <w:fldChar w:fldCharType="begin"/>
          </w:r>
          <w:r w:rsidR="00F721E6" w:rsidRPr="009B71CF">
            <w:rPr>
              <w:spacing w:val="-4"/>
              <w:lang w:val="en-US"/>
            </w:rPr>
            <w:instrText xml:space="preserve"> CITATION Val06 \l 1033 </w:instrText>
          </w:r>
          <w:r w:rsidR="005A0DCF" w:rsidRPr="009B71CF">
            <w:rPr>
              <w:spacing w:val="-4"/>
              <w:lang w:val="en-US"/>
            </w:rPr>
            <w:fldChar w:fldCharType="separate"/>
          </w:r>
          <w:r w:rsidR="00F721E6" w:rsidRPr="009B71CF">
            <w:rPr>
              <w:noProof/>
              <w:spacing w:val="-4"/>
              <w:lang w:val="en-US"/>
            </w:rPr>
            <w:t>[</w:t>
          </w:r>
          <w:hyperlink w:anchor="Val06" w:history="1">
            <w:r w:rsidR="00F721E6" w:rsidRPr="009B71CF">
              <w:rPr>
                <w:rStyle w:val="Hyperlink"/>
                <w:noProof/>
                <w:color w:val="auto"/>
                <w:spacing w:val="-4"/>
                <w:u w:val="none"/>
                <w:lang w:val="en-US"/>
              </w:rPr>
              <w:t>16</w:t>
            </w:r>
          </w:hyperlink>
          <w:r w:rsidR="00F721E6" w:rsidRPr="009B71CF">
            <w:rPr>
              <w:noProof/>
              <w:spacing w:val="-4"/>
              <w:lang w:val="en-US"/>
            </w:rPr>
            <w:t>]</w:t>
          </w:r>
          <w:r w:rsidR="005A0DCF" w:rsidRPr="009B71CF">
            <w:rPr>
              <w:spacing w:val="-4"/>
              <w:lang w:val="en-US"/>
            </w:rPr>
            <w:fldChar w:fldCharType="end"/>
          </w:r>
        </w:sdtContent>
      </w:sdt>
      <w:r w:rsidR="00F721E6" w:rsidRPr="009B71CF">
        <w:rPr>
          <w:spacing w:val="-4"/>
          <w:lang w:val="en-US"/>
        </w:rPr>
        <w:t xml:space="preserve">, </w:t>
      </w:r>
      <w:sdt>
        <w:sdtPr>
          <w:rPr>
            <w:spacing w:val="-4"/>
            <w:lang w:val="en-US"/>
          </w:rPr>
          <w:id w:val="26504820"/>
          <w:citation/>
        </w:sdtPr>
        <w:sdtContent>
          <w:r w:rsidR="005A0DCF" w:rsidRPr="009B71CF">
            <w:rPr>
              <w:spacing w:val="-4"/>
              <w:lang w:val="en-US"/>
            </w:rPr>
            <w:fldChar w:fldCharType="begin"/>
          </w:r>
          <w:r w:rsidR="00F721E6" w:rsidRPr="009B71CF">
            <w:rPr>
              <w:spacing w:val="-4"/>
              <w:lang w:val="en-US"/>
            </w:rPr>
            <w:instrText xml:space="preserve"> CITATION XuJ92 \l 1033 </w:instrText>
          </w:r>
          <w:r w:rsidR="005A0DCF" w:rsidRPr="009B71CF">
            <w:rPr>
              <w:spacing w:val="-4"/>
              <w:lang w:val="en-US"/>
            </w:rPr>
            <w:fldChar w:fldCharType="separate"/>
          </w:r>
          <w:r w:rsidR="00F721E6" w:rsidRPr="009B71CF">
            <w:rPr>
              <w:noProof/>
              <w:spacing w:val="-4"/>
              <w:lang w:val="en-US"/>
            </w:rPr>
            <w:t>[</w:t>
          </w:r>
          <w:hyperlink w:anchor="XuJ92" w:history="1">
            <w:r w:rsidR="00F721E6" w:rsidRPr="009B71CF">
              <w:rPr>
                <w:rStyle w:val="Hyperlink"/>
                <w:noProof/>
                <w:color w:val="auto"/>
                <w:spacing w:val="-4"/>
                <w:u w:val="none"/>
                <w:lang w:val="en-US"/>
              </w:rPr>
              <w:t>17</w:t>
            </w:r>
          </w:hyperlink>
          <w:r w:rsidR="00F721E6" w:rsidRPr="009B71CF">
            <w:rPr>
              <w:noProof/>
              <w:spacing w:val="-4"/>
              <w:lang w:val="en-US"/>
            </w:rPr>
            <w:t>]</w:t>
          </w:r>
          <w:r w:rsidR="005A0DCF" w:rsidRPr="009B71CF">
            <w:rPr>
              <w:spacing w:val="-4"/>
              <w:lang w:val="en-US"/>
            </w:rPr>
            <w:fldChar w:fldCharType="end"/>
          </w:r>
        </w:sdtContent>
      </w:sdt>
      <w:r w:rsidR="00F721E6" w:rsidRPr="009B71CF">
        <w:rPr>
          <w:spacing w:val="-4"/>
          <w:lang w:val="en-US"/>
        </w:rPr>
        <w:t xml:space="preserve">. </w:t>
      </w:r>
    </w:p>
    <w:p w:rsidR="00AC60E4" w:rsidRPr="00B22C85" w:rsidRDefault="00AC60E4" w:rsidP="00AC60E4">
      <w:pPr>
        <w:pStyle w:val="z"/>
        <w:ind w:firstLine="720"/>
        <w:rPr>
          <w:lang w:val="en-US"/>
        </w:rPr>
      </w:pPr>
      <w:r>
        <w:rPr>
          <w:b/>
        </w:rPr>
        <w:t xml:space="preserve">Nhóm </w:t>
      </w:r>
      <w:r>
        <w:rPr>
          <w:b/>
          <w:lang w:val="en-US"/>
        </w:rPr>
        <w:t>saponin</w:t>
      </w:r>
      <w:r w:rsidRPr="00427C51">
        <w:rPr>
          <w:b/>
        </w:rPr>
        <w:t xml:space="preserve"> và triterpenoids:</w:t>
      </w:r>
      <w:r>
        <w:rPr>
          <w:b/>
          <w:lang w:val="en-US"/>
        </w:rPr>
        <w:t xml:space="preserve"> </w:t>
      </w:r>
      <w:r w:rsidRPr="00427C51">
        <w:t>13 saponins đã được chiết tách và đặt tên là các chất phenol</w:t>
      </w:r>
      <w:r>
        <w:rPr>
          <w:lang w:val="en-US"/>
        </w:rPr>
        <w:t xml:space="preserve"> từ</w:t>
      </w:r>
      <w:r w:rsidRPr="00427C51">
        <w:t xml:space="preserve"> A-M curculigosaponins</w:t>
      </w:r>
      <w:r>
        <w:rPr>
          <w:lang w:val="en-US"/>
        </w:rPr>
        <w:t xml:space="preserve"> </w:t>
      </w:r>
      <w:sdt>
        <w:sdtPr>
          <w:rPr>
            <w:lang w:val="en-US"/>
          </w:rPr>
          <w:id w:val="35413148"/>
          <w:citation/>
        </w:sdtPr>
        <w:sdtContent>
          <w:r w:rsidR="005A0DCF" w:rsidRPr="00044BF9">
            <w:rPr>
              <w:lang w:val="en-US"/>
            </w:rPr>
            <w:fldChar w:fldCharType="begin"/>
          </w:r>
          <w:r w:rsidRPr="00044BF9">
            <w:rPr>
              <w:lang w:val="en-US"/>
            </w:rPr>
            <w:instrText xml:space="preserve"> CITATION XuJ92 \l 1033 </w:instrText>
          </w:r>
          <w:r w:rsidR="005A0DCF" w:rsidRPr="00044BF9">
            <w:rPr>
              <w:lang w:val="en-US"/>
            </w:rPr>
            <w:fldChar w:fldCharType="separate"/>
          </w:r>
          <w:r w:rsidRPr="00044BF9">
            <w:rPr>
              <w:noProof/>
              <w:lang w:val="en-US"/>
            </w:rPr>
            <w:t>[</w:t>
          </w:r>
          <w:hyperlink w:anchor="XuJ92" w:history="1">
            <w:r w:rsidRPr="00044BF9">
              <w:rPr>
                <w:rStyle w:val="Hyperlink"/>
                <w:noProof/>
                <w:color w:val="auto"/>
                <w:u w:val="none"/>
                <w:lang w:val="en-US"/>
              </w:rPr>
              <w:t>17</w:t>
            </w:r>
          </w:hyperlink>
          <w:r w:rsidRPr="00044BF9">
            <w:rPr>
              <w:noProof/>
              <w:lang w:val="en-US"/>
            </w:rPr>
            <w:t>]</w:t>
          </w:r>
          <w:r w:rsidR="005A0DCF" w:rsidRPr="00044BF9">
            <w:rPr>
              <w:lang w:val="en-US"/>
            </w:rPr>
            <w:fldChar w:fldCharType="end"/>
          </w:r>
        </w:sdtContent>
      </w:sdt>
      <w:r>
        <w:rPr>
          <w:lang w:val="en-US"/>
        </w:rPr>
        <w:t xml:space="preserve">, </w:t>
      </w:r>
      <w:sdt>
        <w:sdtPr>
          <w:rPr>
            <w:lang w:val="en-US"/>
          </w:rPr>
          <w:id w:val="35413149"/>
          <w:citation/>
        </w:sdtPr>
        <w:sdtContent>
          <w:r w:rsidR="005A0DCF" w:rsidRPr="00044BF9">
            <w:rPr>
              <w:lang w:val="en-US"/>
            </w:rPr>
            <w:fldChar w:fldCharType="begin"/>
          </w:r>
          <w:r w:rsidRPr="00044BF9">
            <w:rPr>
              <w:lang w:val="en-US"/>
            </w:rPr>
            <w:instrText xml:space="preserve"> CITATION XuJ2a \l 1033 </w:instrText>
          </w:r>
          <w:r w:rsidR="005A0DCF" w:rsidRPr="00044BF9">
            <w:rPr>
              <w:lang w:val="en-US"/>
            </w:rPr>
            <w:fldChar w:fldCharType="separate"/>
          </w:r>
          <w:r w:rsidRPr="00044BF9">
            <w:rPr>
              <w:noProof/>
              <w:lang w:val="en-US"/>
            </w:rPr>
            <w:t>[</w:t>
          </w:r>
          <w:hyperlink w:anchor="XuJ2a" w:history="1">
            <w:r w:rsidRPr="00044BF9">
              <w:rPr>
                <w:rStyle w:val="Hyperlink"/>
                <w:noProof/>
                <w:color w:val="auto"/>
                <w:u w:val="none"/>
                <w:lang w:val="en-US"/>
              </w:rPr>
              <w:t>18</w:t>
            </w:r>
          </w:hyperlink>
          <w:r w:rsidRPr="00044BF9">
            <w:rPr>
              <w:noProof/>
              <w:lang w:val="en-US"/>
            </w:rPr>
            <w:t>]</w:t>
          </w:r>
          <w:r w:rsidR="005A0DCF" w:rsidRPr="00044BF9">
            <w:rPr>
              <w:lang w:val="en-US"/>
            </w:rPr>
            <w:fldChar w:fldCharType="end"/>
          </w:r>
        </w:sdtContent>
      </w:sdt>
      <w:r w:rsidRPr="00427C51">
        <w:t>.</w:t>
      </w:r>
      <w:r>
        <w:rPr>
          <w:lang w:val="en-US"/>
        </w:rPr>
        <w:t xml:space="preserve"> </w:t>
      </w:r>
      <w:r w:rsidRPr="00427C51">
        <w:t>Trong số 6 triterpenes được chiết tách có 1 triterpenes là acid 31-methyl-3-oxo-20-ursen-28-oic</w:t>
      </w:r>
      <w:r>
        <w:rPr>
          <w:lang w:val="en-US"/>
        </w:rPr>
        <w:t xml:space="preserve"> </w:t>
      </w:r>
      <w:sdt>
        <w:sdtPr>
          <w:rPr>
            <w:lang w:val="en-US"/>
          </w:rPr>
          <w:id w:val="35413150"/>
          <w:citation/>
        </w:sdtPr>
        <w:sdtContent>
          <w:r w:rsidR="005A0DCF" w:rsidRPr="00044BF9">
            <w:rPr>
              <w:lang w:val="en-US"/>
            </w:rPr>
            <w:fldChar w:fldCharType="begin"/>
          </w:r>
          <w:r w:rsidRPr="00044BF9">
            <w:rPr>
              <w:lang w:val="en-US"/>
            </w:rPr>
            <w:instrText xml:space="preserve"> CITATION Meh91 \l 1033 </w:instrText>
          </w:r>
          <w:r w:rsidR="005A0DCF" w:rsidRPr="00044BF9">
            <w:rPr>
              <w:lang w:val="en-US"/>
            </w:rPr>
            <w:fldChar w:fldCharType="separate"/>
          </w:r>
          <w:r w:rsidRPr="00044BF9">
            <w:rPr>
              <w:noProof/>
              <w:lang w:val="en-US"/>
            </w:rPr>
            <w:t>[</w:t>
          </w:r>
          <w:hyperlink w:anchor="Meh91" w:history="1">
            <w:r w:rsidRPr="00044BF9">
              <w:rPr>
                <w:rStyle w:val="Hyperlink"/>
                <w:noProof/>
                <w:color w:val="auto"/>
                <w:u w:val="none"/>
                <w:lang w:val="en-US"/>
              </w:rPr>
              <w:t>19</w:t>
            </w:r>
          </w:hyperlink>
          <w:r w:rsidRPr="00044BF9">
            <w:rPr>
              <w:noProof/>
              <w:lang w:val="en-US"/>
            </w:rPr>
            <w:t>]</w:t>
          </w:r>
          <w:r w:rsidR="005A0DCF" w:rsidRPr="00044BF9">
            <w:rPr>
              <w:lang w:val="en-US"/>
            </w:rPr>
            <w:fldChar w:fldCharType="end"/>
          </w:r>
        </w:sdtContent>
      </w:sdt>
      <w:r>
        <w:rPr>
          <w:lang w:val="en-US"/>
        </w:rPr>
        <w:t>,</w:t>
      </w:r>
      <w:r w:rsidRPr="00427C51">
        <w:t xml:space="preserve"> số còn lại là cycloartene như cycloartenol</w:t>
      </w:r>
      <w:r>
        <w:rPr>
          <w:lang w:val="en-US"/>
        </w:rPr>
        <w:t xml:space="preserve"> </w:t>
      </w:r>
      <w:sdt>
        <w:sdtPr>
          <w:rPr>
            <w:lang w:val="en-US"/>
          </w:rPr>
          <w:id w:val="35413151"/>
          <w:citation/>
        </w:sdtPr>
        <w:sdtContent>
          <w:r w:rsidR="005A0DCF" w:rsidRPr="00044BF9">
            <w:rPr>
              <w:lang w:val="en-US"/>
            </w:rPr>
            <w:fldChar w:fldCharType="begin"/>
          </w:r>
          <w:r w:rsidRPr="00044BF9">
            <w:rPr>
              <w:lang w:val="en-US"/>
            </w:rPr>
            <w:instrText xml:space="preserve"> CITATION Gar89 \l 1033 </w:instrText>
          </w:r>
          <w:r w:rsidR="005A0DCF" w:rsidRPr="00044BF9">
            <w:rPr>
              <w:lang w:val="en-US"/>
            </w:rPr>
            <w:fldChar w:fldCharType="separate"/>
          </w:r>
          <w:r w:rsidRPr="00044BF9">
            <w:rPr>
              <w:noProof/>
              <w:lang w:val="en-US"/>
            </w:rPr>
            <w:t>[</w:t>
          </w:r>
          <w:hyperlink w:anchor="Gar89" w:history="1">
            <w:r w:rsidRPr="00044BF9">
              <w:rPr>
                <w:rStyle w:val="Hyperlink"/>
                <w:noProof/>
                <w:color w:val="auto"/>
                <w:u w:val="none"/>
                <w:lang w:val="en-US"/>
              </w:rPr>
              <w:t>20</w:t>
            </w:r>
          </w:hyperlink>
          <w:r w:rsidRPr="00044BF9">
            <w:rPr>
              <w:noProof/>
              <w:lang w:val="en-US"/>
            </w:rPr>
            <w:t>]</w:t>
          </w:r>
          <w:r w:rsidR="005A0DCF" w:rsidRPr="00044BF9">
            <w:rPr>
              <w:lang w:val="en-US"/>
            </w:rPr>
            <w:fldChar w:fldCharType="end"/>
          </w:r>
        </w:sdtContent>
      </w:sdt>
      <w:r>
        <w:rPr>
          <w:lang w:val="en-US"/>
        </w:rPr>
        <w:t>;</w:t>
      </w:r>
      <w:r w:rsidRPr="00427C51">
        <w:t xml:space="preserve"> curculigol, curculigenin A</w:t>
      </w:r>
      <w:r>
        <w:rPr>
          <w:lang w:val="en-US"/>
        </w:rPr>
        <w:t xml:space="preserve"> </w:t>
      </w:r>
      <w:sdt>
        <w:sdtPr>
          <w:rPr>
            <w:lang w:val="en-US"/>
          </w:rPr>
          <w:id w:val="35413152"/>
          <w:citation/>
        </w:sdtPr>
        <w:sdtContent>
          <w:r w:rsidR="005A0DCF" w:rsidRPr="00044BF9">
            <w:rPr>
              <w:lang w:val="en-US"/>
            </w:rPr>
            <w:fldChar w:fldCharType="begin"/>
          </w:r>
          <w:r w:rsidRPr="00044BF9">
            <w:rPr>
              <w:lang w:val="en-US"/>
            </w:rPr>
            <w:instrText xml:space="preserve"> CITATION XuJ2a \l 1033 </w:instrText>
          </w:r>
          <w:r w:rsidR="005A0DCF" w:rsidRPr="00044BF9">
            <w:rPr>
              <w:lang w:val="en-US"/>
            </w:rPr>
            <w:fldChar w:fldCharType="separate"/>
          </w:r>
          <w:r w:rsidRPr="00044BF9">
            <w:rPr>
              <w:noProof/>
              <w:lang w:val="en-US"/>
            </w:rPr>
            <w:t>[</w:t>
          </w:r>
          <w:hyperlink w:anchor="XuJ2a" w:history="1">
            <w:r w:rsidRPr="00044BF9">
              <w:rPr>
                <w:rStyle w:val="Hyperlink"/>
                <w:noProof/>
                <w:color w:val="auto"/>
                <w:u w:val="none"/>
                <w:lang w:val="en-US"/>
              </w:rPr>
              <w:t>18</w:t>
            </w:r>
          </w:hyperlink>
          <w:r w:rsidRPr="00044BF9">
            <w:rPr>
              <w:noProof/>
              <w:lang w:val="en-US"/>
            </w:rPr>
            <w:t>]</w:t>
          </w:r>
          <w:r w:rsidR="005A0DCF" w:rsidRPr="00044BF9">
            <w:rPr>
              <w:lang w:val="en-US"/>
            </w:rPr>
            <w:fldChar w:fldCharType="end"/>
          </w:r>
        </w:sdtContent>
      </w:sdt>
      <w:r w:rsidRPr="00044BF9">
        <w:rPr>
          <w:lang w:val="en-US"/>
        </w:rPr>
        <w:t xml:space="preserve">, </w:t>
      </w:r>
      <w:sdt>
        <w:sdtPr>
          <w:rPr>
            <w:lang w:val="en-US"/>
          </w:rPr>
          <w:id w:val="35413153"/>
          <w:citation/>
        </w:sdtPr>
        <w:sdtContent>
          <w:r w:rsidR="005A0DCF" w:rsidRPr="00044BF9">
            <w:rPr>
              <w:lang w:val="en-US"/>
            </w:rPr>
            <w:fldChar w:fldCharType="begin"/>
          </w:r>
          <w:r w:rsidRPr="00044BF9">
            <w:rPr>
              <w:lang w:val="en-US"/>
            </w:rPr>
            <w:instrText xml:space="preserve"> CITATION XuJ91 \l 1033 </w:instrText>
          </w:r>
          <w:r w:rsidR="005A0DCF" w:rsidRPr="00044BF9">
            <w:rPr>
              <w:lang w:val="en-US"/>
            </w:rPr>
            <w:fldChar w:fldCharType="separate"/>
          </w:r>
          <w:r w:rsidRPr="00044BF9">
            <w:rPr>
              <w:noProof/>
              <w:lang w:val="en-US"/>
            </w:rPr>
            <w:t>[</w:t>
          </w:r>
          <w:hyperlink w:anchor="XuJ91" w:history="1">
            <w:r w:rsidRPr="00044BF9">
              <w:rPr>
                <w:rStyle w:val="Hyperlink"/>
                <w:noProof/>
                <w:color w:val="auto"/>
                <w:u w:val="none"/>
                <w:lang w:val="en-US"/>
              </w:rPr>
              <w:t>21</w:t>
            </w:r>
          </w:hyperlink>
          <w:r w:rsidRPr="00044BF9">
            <w:rPr>
              <w:noProof/>
              <w:lang w:val="en-US"/>
            </w:rPr>
            <w:t>]</w:t>
          </w:r>
          <w:r w:rsidR="005A0DCF" w:rsidRPr="00044BF9">
            <w:rPr>
              <w:lang w:val="en-US"/>
            </w:rPr>
            <w:fldChar w:fldCharType="end"/>
          </w:r>
        </w:sdtContent>
      </w:sdt>
      <w:r>
        <w:rPr>
          <w:lang w:val="en-US"/>
        </w:rPr>
        <w:t>;</w:t>
      </w:r>
      <w:r w:rsidRPr="00427C51">
        <w:t xml:space="preserve"> curculigenin B và curculigenin </w:t>
      </w:r>
      <w:r w:rsidRPr="00180630">
        <w:t>C</w:t>
      </w:r>
      <w:r>
        <w:rPr>
          <w:lang w:val="en-US"/>
        </w:rPr>
        <w:t xml:space="preserve"> </w:t>
      </w:r>
      <w:sdt>
        <w:sdtPr>
          <w:rPr>
            <w:lang w:val="en-US"/>
          </w:rPr>
          <w:id w:val="35413154"/>
          <w:citation/>
        </w:sdtPr>
        <w:sdtContent>
          <w:r w:rsidR="005A0DCF" w:rsidRPr="00044BF9">
            <w:rPr>
              <w:lang w:val="en-US"/>
            </w:rPr>
            <w:fldChar w:fldCharType="begin"/>
          </w:r>
          <w:r w:rsidRPr="00044BF9">
            <w:rPr>
              <w:lang w:val="en-US"/>
            </w:rPr>
            <w:instrText xml:space="preserve"> CITATION XuJ92 \l 1033 </w:instrText>
          </w:r>
          <w:r w:rsidR="005A0DCF" w:rsidRPr="00044BF9">
            <w:rPr>
              <w:lang w:val="en-US"/>
            </w:rPr>
            <w:fldChar w:fldCharType="separate"/>
          </w:r>
          <w:r w:rsidRPr="00044BF9">
            <w:rPr>
              <w:noProof/>
              <w:lang w:val="en-US"/>
            </w:rPr>
            <w:t>[</w:t>
          </w:r>
          <w:hyperlink w:anchor="XuJ92" w:history="1">
            <w:r w:rsidRPr="00044BF9">
              <w:rPr>
                <w:rStyle w:val="Hyperlink"/>
                <w:noProof/>
                <w:color w:val="auto"/>
                <w:u w:val="none"/>
                <w:lang w:val="en-US"/>
              </w:rPr>
              <w:t>17</w:t>
            </w:r>
          </w:hyperlink>
          <w:r w:rsidRPr="00044BF9">
            <w:rPr>
              <w:noProof/>
              <w:lang w:val="en-US"/>
            </w:rPr>
            <w:t>]</w:t>
          </w:r>
          <w:r w:rsidR="005A0DCF" w:rsidRPr="00044BF9">
            <w:rPr>
              <w:lang w:val="en-US"/>
            </w:rPr>
            <w:fldChar w:fldCharType="end"/>
          </w:r>
        </w:sdtContent>
      </w:sdt>
      <w:r w:rsidRPr="00427C51">
        <w:t>.</w:t>
      </w:r>
    </w:p>
    <w:p w:rsidR="00AC60E4" w:rsidRPr="00597244" w:rsidRDefault="00AC60E4" w:rsidP="00AC60E4">
      <w:pPr>
        <w:pStyle w:val="z"/>
        <w:ind w:firstLine="720"/>
      </w:pPr>
      <w:r w:rsidRPr="00427C51">
        <w:rPr>
          <w:b/>
        </w:rPr>
        <w:t>Nhóm hợp chất chứa nitơ (Nitrogenous constituents) </w:t>
      </w:r>
      <w:r w:rsidRPr="00427C51">
        <w:t>: gồm N-acetyl-N-hydro</w:t>
      </w:r>
      <w:r>
        <w:t>xy-2-carbamic acid methyl ester</w:t>
      </w:r>
      <w:r>
        <w:rPr>
          <w:lang w:val="en-US"/>
        </w:rPr>
        <w:t xml:space="preserve">; </w:t>
      </w:r>
      <w:r w:rsidRPr="00427C51">
        <w:t>3-</w:t>
      </w:r>
      <w:r>
        <w:t>acetyl-5-carbomethoxy-2H-3, 4, 5, 6-tetrahydro-1, 2, 3, 5,</w:t>
      </w:r>
      <w:r w:rsidRPr="00427C51">
        <w:t xml:space="preserve"> 6-oxotetrazine, N, N, N’, N’-tetra methyl succimmide và lycorine</w:t>
      </w:r>
      <w:r>
        <w:rPr>
          <w:lang w:val="en-US"/>
        </w:rPr>
        <w:t xml:space="preserve"> </w:t>
      </w:r>
      <w:sdt>
        <w:sdtPr>
          <w:rPr>
            <w:lang w:val="en-US"/>
          </w:rPr>
          <w:id w:val="35413155"/>
          <w:citation/>
        </w:sdtPr>
        <w:sdtContent>
          <w:r w:rsidR="005A0DCF" w:rsidRPr="00044BF9">
            <w:rPr>
              <w:lang w:val="en-US"/>
            </w:rPr>
            <w:fldChar w:fldCharType="begin"/>
          </w:r>
          <w:r w:rsidRPr="00044BF9">
            <w:rPr>
              <w:lang w:val="en-US"/>
            </w:rPr>
            <w:instrText xml:space="preserve"> CITATION Rao87 \l 1033 </w:instrText>
          </w:r>
          <w:r w:rsidR="005A0DCF" w:rsidRPr="00044BF9">
            <w:rPr>
              <w:lang w:val="en-US"/>
            </w:rPr>
            <w:fldChar w:fldCharType="separate"/>
          </w:r>
          <w:r w:rsidRPr="00044BF9">
            <w:rPr>
              <w:noProof/>
              <w:lang w:val="en-US"/>
            </w:rPr>
            <w:t>[</w:t>
          </w:r>
          <w:hyperlink w:anchor="Rao87" w:history="1">
            <w:r w:rsidRPr="00044BF9">
              <w:rPr>
                <w:rStyle w:val="Hyperlink"/>
                <w:noProof/>
                <w:color w:val="auto"/>
                <w:u w:val="none"/>
                <w:lang w:val="en-US"/>
              </w:rPr>
              <w:t>22</w:t>
            </w:r>
          </w:hyperlink>
          <w:r w:rsidRPr="00044BF9">
            <w:rPr>
              <w:noProof/>
              <w:lang w:val="en-US"/>
            </w:rPr>
            <w:t>]</w:t>
          </w:r>
          <w:r w:rsidR="005A0DCF" w:rsidRPr="00044BF9">
            <w:rPr>
              <w:lang w:val="en-US"/>
            </w:rPr>
            <w:fldChar w:fldCharType="end"/>
          </w:r>
        </w:sdtContent>
      </w:sdt>
      <w:r w:rsidRPr="00427C51">
        <w:t>.</w:t>
      </w:r>
    </w:p>
    <w:p w:rsidR="00AC60E4" w:rsidRPr="00427C51" w:rsidRDefault="00AC60E4" w:rsidP="00AC60E4">
      <w:pPr>
        <w:pStyle w:val="z"/>
        <w:ind w:firstLine="720"/>
      </w:pPr>
      <w:r w:rsidRPr="00427C51">
        <w:t>Một số hợp chất chính có trong dược liệu sâm cau:</w:t>
      </w:r>
    </w:p>
    <w:p w:rsidR="00AC60E4" w:rsidRPr="00AC60E4" w:rsidRDefault="00AC60E4" w:rsidP="00AC60E4">
      <w:pPr>
        <w:pStyle w:val="ListParagraph"/>
        <w:numPr>
          <w:ilvl w:val="0"/>
          <w:numId w:val="36"/>
        </w:numPr>
        <w:ind w:right="55"/>
        <w:rPr>
          <w:rFonts w:asciiTheme="majorHAnsi" w:hAnsiTheme="majorHAnsi" w:cstheme="majorHAnsi"/>
          <w:sz w:val="2"/>
          <w:szCs w:val="28"/>
        </w:rPr>
      </w:pPr>
    </w:p>
    <w:p w:rsidR="00AC60E4" w:rsidRPr="00AC60E4" w:rsidRDefault="00AC60E4" w:rsidP="00AC60E4">
      <w:pPr>
        <w:pStyle w:val="ListParagraph"/>
        <w:ind w:left="900" w:right="55"/>
        <w:rPr>
          <w:rFonts w:asciiTheme="majorHAnsi" w:hAnsiTheme="majorHAnsi" w:cstheme="majorHAnsi"/>
          <w:sz w:val="28"/>
          <w:szCs w:val="28"/>
        </w:rPr>
      </w:pPr>
      <w:r>
        <w:rPr>
          <w:rFonts w:asciiTheme="majorHAnsi" w:hAnsiTheme="majorHAnsi" w:cstheme="majorHAnsi"/>
          <w:sz w:val="28"/>
          <w:szCs w:val="28"/>
          <w:lang w:val="en-US"/>
        </w:rPr>
        <w:lastRenderedPageBreak/>
        <w:t xml:space="preserve">                               </w:t>
      </w:r>
      <w:r w:rsidRPr="00427C51">
        <w:rPr>
          <w:noProof/>
          <w:lang w:val="en-US"/>
        </w:rPr>
        <w:drawing>
          <wp:inline distT="0" distB="0" distL="0" distR="0">
            <wp:extent cx="2355661" cy="2047164"/>
            <wp:effectExtent l="19050" t="0" r="6539" b="0"/>
            <wp:docPr id="7" name="Picture 0" descr="C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G.jpg"/>
                    <pic:cNvPicPr/>
                  </pic:nvPicPr>
                  <pic:blipFill>
                    <a:blip r:embed="rId13"/>
                    <a:stretch>
                      <a:fillRect/>
                    </a:stretch>
                  </pic:blipFill>
                  <pic:spPr>
                    <a:xfrm>
                      <a:off x="0" y="0"/>
                      <a:ext cx="2357345" cy="2048628"/>
                    </a:xfrm>
                    <a:prstGeom prst="rect">
                      <a:avLst/>
                    </a:prstGeom>
                  </pic:spPr>
                </pic:pic>
              </a:graphicData>
            </a:graphic>
          </wp:inline>
        </w:drawing>
      </w:r>
    </w:p>
    <w:p w:rsidR="00AC60E4" w:rsidRPr="00AC60E4" w:rsidRDefault="00AC60E4" w:rsidP="00AC60E4">
      <w:pPr>
        <w:pStyle w:val="ListParagraph"/>
        <w:ind w:left="900" w:right="55"/>
        <w:rPr>
          <w:rFonts w:asciiTheme="majorHAnsi" w:hAnsiTheme="majorHAnsi" w:cstheme="majorHAnsi"/>
          <w:sz w:val="28"/>
          <w:szCs w:val="28"/>
        </w:rPr>
      </w:pPr>
    </w:p>
    <w:p w:rsidR="00AC60E4" w:rsidRPr="004708AA" w:rsidRDefault="00AC60E4" w:rsidP="00AC60E4">
      <w:pPr>
        <w:pStyle w:val="Hinh"/>
        <w:ind w:left="900"/>
        <w:jc w:val="both"/>
        <w:rPr>
          <w:lang w:val="en-US"/>
        </w:rPr>
      </w:pPr>
      <w:bookmarkStart w:id="13" w:name="_Toc500155489"/>
      <w:r w:rsidRPr="00466E03">
        <w:t>Hình 1.2. Công thức cấu tạo của Curculigoside</w:t>
      </w:r>
      <w:r>
        <w:rPr>
          <w:lang w:val="en-US"/>
        </w:rPr>
        <w:t xml:space="preserve"> A</w:t>
      </w:r>
      <w:r w:rsidRPr="00466E03">
        <w:t xml:space="preserve"> (C</w:t>
      </w:r>
      <w:r w:rsidRPr="00466E03">
        <w:rPr>
          <w:vertAlign w:val="subscript"/>
        </w:rPr>
        <w:t>22</w:t>
      </w:r>
      <w:r w:rsidRPr="00466E03">
        <w:t>H</w:t>
      </w:r>
      <w:r w:rsidRPr="00466E03">
        <w:rPr>
          <w:vertAlign w:val="subscript"/>
        </w:rPr>
        <w:t>26</w:t>
      </w:r>
      <w:r w:rsidRPr="00466E03">
        <w:t>O</w:t>
      </w:r>
      <w:r w:rsidRPr="00466E03">
        <w:rPr>
          <w:vertAlign w:val="subscript"/>
        </w:rPr>
        <w:t>11</w:t>
      </w:r>
      <w:r w:rsidRPr="00466E03">
        <w:t>)</w:t>
      </w:r>
      <w:r>
        <w:t xml:space="preserve"> </w:t>
      </w:r>
      <w:sdt>
        <w:sdtPr>
          <w:id w:val="35413156"/>
          <w:citation/>
        </w:sdtPr>
        <w:sdtContent>
          <w:r w:rsidR="005A0DCF" w:rsidRPr="00044BF9">
            <w:fldChar w:fldCharType="begin"/>
          </w:r>
          <w:r w:rsidRPr="00044BF9">
            <w:rPr>
              <w:lang w:val="en-US"/>
            </w:rPr>
            <w:instrText xml:space="preserve"> CITATION htt1 \l 1033 </w:instrText>
          </w:r>
          <w:r w:rsidR="005A0DCF" w:rsidRPr="00044BF9">
            <w:fldChar w:fldCharType="separate"/>
          </w:r>
          <w:r w:rsidRPr="00044BF9">
            <w:rPr>
              <w:noProof/>
              <w:lang w:val="en-US"/>
            </w:rPr>
            <w:t>[</w:t>
          </w:r>
          <w:hyperlink w:anchor="htt1" w:history="1">
            <w:r w:rsidRPr="00044BF9">
              <w:rPr>
                <w:rStyle w:val="Hyperlink"/>
                <w:noProof/>
                <w:color w:val="auto"/>
                <w:u w:val="none"/>
                <w:lang w:val="en-US"/>
              </w:rPr>
              <w:t>23</w:t>
            </w:r>
          </w:hyperlink>
          <w:r w:rsidRPr="00044BF9">
            <w:rPr>
              <w:noProof/>
              <w:lang w:val="en-US"/>
            </w:rPr>
            <w:t>]</w:t>
          </w:r>
          <w:r w:rsidR="005A0DCF" w:rsidRPr="00044BF9">
            <w:fldChar w:fldCharType="end"/>
          </w:r>
        </w:sdtContent>
      </w:sdt>
      <w:bookmarkEnd w:id="13"/>
    </w:p>
    <w:p w:rsidR="00AC60E4" w:rsidRPr="00AC60E4" w:rsidRDefault="00AC60E4" w:rsidP="00AC60E4">
      <w:pPr>
        <w:pStyle w:val="ListParagraph"/>
        <w:ind w:left="900" w:right="55"/>
        <w:jc w:val="center"/>
        <w:rPr>
          <w:rFonts w:asciiTheme="majorHAnsi" w:hAnsiTheme="majorHAnsi" w:cstheme="majorHAnsi"/>
          <w:sz w:val="28"/>
          <w:szCs w:val="28"/>
        </w:rPr>
      </w:pPr>
      <w:r w:rsidRPr="00427C51">
        <w:rPr>
          <w:noProof/>
          <w:lang w:val="en-US"/>
        </w:rPr>
        <w:drawing>
          <wp:inline distT="0" distB="0" distL="0" distR="0">
            <wp:extent cx="2925530" cy="2552132"/>
            <wp:effectExtent l="0" t="0" r="0" b="0"/>
            <wp:docPr id="13" name="Picture 6" descr="curculigin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culigine A.png"/>
                    <pic:cNvPicPr/>
                  </pic:nvPicPr>
                  <pic:blipFill rotWithShape="1">
                    <a:blip r:embed="rId14"/>
                    <a:srcRect b="12412"/>
                    <a:stretch/>
                  </pic:blipFill>
                  <pic:spPr bwMode="auto">
                    <a:xfrm>
                      <a:off x="0" y="0"/>
                      <a:ext cx="2929071" cy="25552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AC60E4" w:rsidRPr="00466E03" w:rsidRDefault="00AC60E4" w:rsidP="00AC60E4">
      <w:pPr>
        <w:pStyle w:val="Hinh"/>
        <w:ind w:left="900"/>
        <w:jc w:val="both"/>
      </w:pPr>
      <w:bookmarkStart w:id="14" w:name="_Toc500155490"/>
      <w:r w:rsidRPr="00466E03">
        <w:t>Hình 1.3. Công thức cấu tạo của Curculigine A (C</w:t>
      </w:r>
      <w:r w:rsidRPr="00466E03">
        <w:rPr>
          <w:vertAlign w:val="subscript"/>
        </w:rPr>
        <w:t>20</w:t>
      </w:r>
      <w:r w:rsidRPr="00466E03">
        <w:t>H</w:t>
      </w:r>
      <w:r w:rsidRPr="00466E03">
        <w:rPr>
          <w:vertAlign w:val="subscript"/>
        </w:rPr>
        <w:t>28</w:t>
      </w:r>
      <w:r w:rsidRPr="00466E03">
        <w:t>Cl</w:t>
      </w:r>
      <w:r w:rsidRPr="00466E03">
        <w:rPr>
          <w:vertAlign w:val="subscript"/>
        </w:rPr>
        <w:t>2</w:t>
      </w:r>
      <w:r w:rsidRPr="00466E03">
        <w:t>O</w:t>
      </w:r>
      <w:r w:rsidRPr="00466E03">
        <w:rPr>
          <w:vertAlign w:val="subscript"/>
        </w:rPr>
        <w:t>12</w:t>
      </w:r>
      <w:r w:rsidRPr="00466E03">
        <w:t>)</w:t>
      </w:r>
      <w:r>
        <w:t xml:space="preserve"> </w:t>
      </w:r>
      <w:sdt>
        <w:sdtPr>
          <w:id w:val="35413157"/>
          <w:citation/>
        </w:sdtPr>
        <w:sdtContent>
          <w:r w:rsidR="005A0DCF" w:rsidRPr="00044BF9">
            <w:fldChar w:fldCharType="begin"/>
          </w:r>
          <w:r w:rsidRPr="00044BF9">
            <w:rPr>
              <w:lang w:val="en-US"/>
            </w:rPr>
            <w:instrText xml:space="preserve"> CITATION htt3 \l 1033 </w:instrText>
          </w:r>
          <w:r w:rsidR="005A0DCF" w:rsidRPr="00044BF9">
            <w:fldChar w:fldCharType="separate"/>
          </w:r>
          <w:r w:rsidRPr="00044BF9">
            <w:rPr>
              <w:noProof/>
              <w:lang w:val="en-US"/>
            </w:rPr>
            <w:t>[</w:t>
          </w:r>
          <w:hyperlink w:anchor="htt3" w:history="1">
            <w:r w:rsidRPr="00044BF9">
              <w:rPr>
                <w:rStyle w:val="Hyperlink"/>
                <w:noProof/>
                <w:color w:val="auto"/>
                <w:u w:val="none"/>
                <w:lang w:val="en-US"/>
              </w:rPr>
              <w:t>24</w:t>
            </w:r>
          </w:hyperlink>
          <w:r w:rsidRPr="00044BF9">
            <w:rPr>
              <w:noProof/>
              <w:lang w:val="en-US"/>
            </w:rPr>
            <w:t>]</w:t>
          </w:r>
          <w:r w:rsidR="005A0DCF" w:rsidRPr="00044BF9">
            <w:fldChar w:fldCharType="end"/>
          </w:r>
        </w:sdtContent>
      </w:sdt>
      <w:bookmarkEnd w:id="14"/>
    </w:p>
    <w:p w:rsidR="00AC60E4" w:rsidRPr="00AC60E4" w:rsidRDefault="00AC60E4" w:rsidP="00101386">
      <w:pPr>
        <w:pStyle w:val="ListParagraph"/>
        <w:ind w:left="900" w:right="55"/>
        <w:jc w:val="center"/>
        <w:rPr>
          <w:rFonts w:asciiTheme="majorHAnsi" w:hAnsiTheme="majorHAnsi" w:cstheme="majorHAnsi"/>
          <w:sz w:val="28"/>
          <w:szCs w:val="28"/>
          <w:lang w:val="en-US"/>
        </w:rPr>
      </w:pPr>
      <w:r w:rsidRPr="00427C51">
        <w:rPr>
          <w:noProof/>
          <w:lang w:val="en-US"/>
        </w:rPr>
        <w:drawing>
          <wp:inline distT="0" distB="0" distL="0" distR="0">
            <wp:extent cx="2859208" cy="2333767"/>
            <wp:effectExtent l="19050" t="0" r="0" b="0"/>
            <wp:docPr id="17" name="Picture 5" descr="curculigin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culigine C.png"/>
                    <pic:cNvPicPr/>
                  </pic:nvPicPr>
                  <pic:blipFill>
                    <a:blip r:embed="rId15"/>
                    <a:stretch>
                      <a:fillRect/>
                    </a:stretch>
                  </pic:blipFill>
                  <pic:spPr>
                    <a:xfrm>
                      <a:off x="0" y="0"/>
                      <a:ext cx="2857500" cy="2332373"/>
                    </a:xfrm>
                    <a:prstGeom prst="rect">
                      <a:avLst/>
                    </a:prstGeom>
                  </pic:spPr>
                </pic:pic>
              </a:graphicData>
            </a:graphic>
          </wp:inline>
        </w:drawing>
      </w:r>
    </w:p>
    <w:p w:rsidR="00AC60E4" w:rsidRPr="00101386" w:rsidRDefault="00AC60E4" w:rsidP="00101386">
      <w:pPr>
        <w:pStyle w:val="Hinh"/>
        <w:ind w:left="900"/>
        <w:jc w:val="both"/>
      </w:pPr>
      <w:bookmarkStart w:id="15" w:name="_Toc500155491"/>
      <w:r w:rsidRPr="00466E03">
        <w:t>Hình 1.4. Công thức cấu tạo của Curculigine C (C</w:t>
      </w:r>
      <w:r w:rsidRPr="00466E03">
        <w:rPr>
          <w:vertAlign w:val="subscript"/>
        </w:rPr>
        <w:t>19</w:t>
      </w:r>
      <w:r w:rsidRPr="00466E03">
        <w:t>H</w:t>
      </w:r>
      <w:r w:rsidRPr="00466E03">
        <w:rPr>
          <w:vertAlign w:val="subscript"/>
        </w:rPr>
        <w:t>25</w:t>
      </w:r>
      <w:r w:rsidRPr="00466E03">
        <w:t>Cl</w:t>
      </w:r>
      <w:r w:rsidRPr="00466E03">
        <w:rPr>
          <w:vertAlign w:val="subscript"/>
        </w:rPr>
        <w:t>3</w:t>
      </w:r>
      <w:r w:rsidRPr="00466E03">
        <w:t>O</w:t>
      </w:r>
      <w:r w:rsidRPr="00466E03">
        <w:rPr>
          <w:vertAlign w:val="subscript"/>
        </w:rPr>
        <w:t>11</w:t>
      </w:r>
      <w:r w:rsidRPr="00466E03">
        <w:t>)</w:t>
      </w:r>
      <w:r>
        <w:t xml:space="preserve"> </w:t>
      </w:r>
      <w:sdt>
        <w:sdtPr>
          <w:id w:val="35413158"/>
          <w:citation/>
        </w:sdtPr>
        <w:sdtContent>
          <w:r w:rsidR="005A0DCF" w:rsidRPr="00044BF9">
            <w:fldChar w:fldCharType="begin"/>
          </w:r>
          <w:r w:rsidRPr="00044BF9">
            <w:rPr>
              <w:lang w:val="en-US"/>
            </w:rPr>
            <w:instrText xml:space="preserve"> CITATION htt2 \l 1033 </w:instrText>
          </w:r>
          <w:r w:rsidR="005A0DCF" w:rsidRPr="00044BF9">
            <w:fldChar w:fldCharType="separate"/>
          </w:r>
          <w:r w:rsidRPr="00044BF9">
            <w:rPr>
              <w:noProof/>
              <w:lang w:val="en-US"/>
            </w:rPr>
            <w:t>[</w:t>
          </w:r>
          <w:hyperlink w:anchor="htt2" w:history="1">
            <w:r w:rsidRPr="00044BF9">
              <w:rPr>
                <w:rStyle w:val="Hyperlink"/>
                <w:noProof/>
                <w:color w:val="auto"/>
                <w:u w:val="none"/>
                <w:lang w:val="en-US"/>
              </w:rPr>
              <w:t>25</w:t>
            </w:r>
          </w:hyperlink>
          <w:r w:rsidRPr="00044BF9">
            <w:rPr>
              <w:noProof/>
              <w:lang w:val="en-US"/>
            </w:rPr>
            <w:t>]</w:t>
          </w:r>
          <w:r w:rsidR="005A0DCF" w:rsidRPr="00044BF9">
            <w:fldChar w:fldCharType="end"/>
          </w:r>
        </w:sdtContent>
      </w:sdt>
      <w:bookmarkEnd w:id="15"/>
    </w:p>
    <w:p w:rsidR="00101386" w:rsidRPr="00AC60E4" w:rsidRDefault="00101386" w:rsidP="00101386">
      <w:pPr>
        <w:pStyle w:val="24"/>
        <w:numPr>
          <w:ilvl w:val="3"/>
          <w:numId w:val="37"/>
        </w:numPr>
        <w:tabs>
          <w:tab w:val="left" w:pos="1350"/>
        </w:tabs>
        <w:spacing w:line="360" w:lineRule="auto"/>
        <w:ind w:left="0" w:firstLine="360"/>
        <w:rPr>
          <w:b/>
          <w:lang w:val="en-US"/>
        </w:rPr>
      </w:pPr>
      <w:r w:rsidRPr="00AC60E4">
        <w:rPr>
          <w:b/>
          <w:lang w:val="en-US"/>
        </w:rPr>
        <w:t>Tác dụng dược lý</w:t>
      </w:r>
    </w:p>
    <w:p w:rsidR="00852CF6" w:rsidRDefault="00E16675" w:rsidP="00101386">
      <w:pPr>
        <w:pStyle w:val="z"/>
        <w:ind w:firstLine="720"/>
        <w:rPr>
          <w:lang w:val="en-US"/>
        </w:rPr>
      </w:pPr>
      <w:r>
        <w:rPr>
          <w:lang w:val="en-US"/>
        </w:rPr>
        <w:lastRenderedPageBreak/>
        <w:t>Các</w:t>
      </w:r>
      <w:r w:rsidR="00501333" w:rsidRPr="00427C51">
        <w:t xml:space="preserve"> kết quả</w:t>
      </w:r>
      <w:r>
        <w:rPr>
          <w:lang w:val="en-US"/>
        </w:rPr>
        <w:t xml:space="preserve"> nghiên cứu</w:t>
      </w:r>
      <w:r w:rsidR="00501333" w:rsidRPr="00427C51">
        <w:t xml:space="preserve"> cho thấy thân rễ</w:t>
      </w:r>
      <w:r>
        <w:rPr>
          <w:lang w:val="en-US"/>
        </w:rPr>
        <w:t xml:space="preserve"> </w:t>
      </w:r>
      <w:r w:rsidR="00492016">
        <w:rPr>
          <w:lang w:val="en-US"/>
        </w:rPr>
        <w:t>S</w:t>
      </w:r>
      <w:r w:rsidR="00501333" w:rsidRPr="00427C51">
        <w:t>âm cau có rất nhiều</w:t>
      </w:r>
      <w:r w:rsidR="00852CF6">
        <w:rPr>
          <w:lang w:val="en-US"/>
        </w:rPr>
        <w:t xml:space="preserve"> tác dụng</w:t>
      </w:r>
      <w:r w:rsidR="00B9490C" w:rsidRPr="00427C51">
        <w:t>.</w:t>
      </w:r>
    </w:p>
    <w:p w:rsidR="00B9490C" w:rsidRPr="00466E03" w:rsidRDefault="00852CF6" w:rsidP="008F60C8">
      <w:pPr>
        <w:pStyle w:val="v"/>
        <w:numPr>
          <w:ilvl w:val="0"/>
          <w:numId w:val="14"/>
        </w:numPr>
        <w:ind w:hanging="322"/>
      </w:pPr>
      <w:r>
        <w:t>Tác dụng</w:t>
      </w:r>
      <w:r w:rsidR="00B9490C" w:rsidRPr="00466E03">
        <w:t xml:space="preserve"> bảo vệ gan</w:t>
      </w:r>
    </w:p>
    <w:p w:rsidR="00314F49" w:rsidRPr="008A76FB" w:rsidRDefault="00921DA3" w:rsidP="00E32A58">
      <w:pPr>
        <w:pStyle w:val="z"/>
        <w:rPr>
          <w:lang w:val="en-US"/>
        </w:rPr>
      </w:pPr>
      <w:r>
        <w:rPr>
          <w:lang w:val="en-US"/>
        </w:rPr>
        <w:t>H</w:t>
      </w:r>
      <w:r w:rsidR="00B9490C" w:rsidRPr="00427C51">
        <w:t>oạt chất curculignin A và curculigol chiết tách từ</w:t>
      </w:r>
      <w:r w:rsidR="002E6254">
        <w:rPr>
          <w:lang w:val="en-US"/>
        </w:rPr>
        <w:t xml:space="preserve"> </w:t>
      </w:r>
      <w:r w:rsidR="00492016">
        <w:rPr>
          <w:lang w:val="en-US"/>
        </w:rPr>
        <w:t>S</w:t>
      </w:r>
      <w:r w:rsidR="00B9490C" w:rsidRPr="00427C51">
        <w:t>âm cau</w:t>
      </w:r>
      <w:r>
        <w:rPr>
          <w:lang w:val="en-US"/>
        </w:rPr>
        <w:t xml:space="preserve"> có tác dụng</w:t>
      </w:r>
      <w:r w:rsidRPr="00427C51">
        <w:t xml:space="preserve"> bảo vệ gan thỏ chống lại độc tố của rifampicin, thioacetamide, gal</w:t>
      </w:r>
      <w:r w:rsidR="00095117">
        <w:t>actosomin</w:t>
      </w:r>
      <w:r w:rsidR="00D775D9">
        <w:rPr>
          <w:lang w:val="en-US"/>
        </w:rPr>
        <w:t>.</w:t>
      </w:r>
      <w:r w:rsidR="002E6254">
        <w:rPr>
          <w:lang w:val="en-US"/>
        </w:rPr>
        <w:t xml:space="preserve"> </w:t>
      </w:r>
      <w:r w:rsidR="00F06748" w:rsidRPr="00427C51">
        <w:t>Dịch chiết methanol</w:t>
      </w:r>
      <w:r w:rsidR="005F19E0">
        <w:rPr>
          <w:lang w:val="en-US"/>
        </w:rPr>
        <w:t xml:space="preserve"> thân</w:t>
      </w:r>
      <w:r w:rsidR="00F06748" w:rsidRPr="00427C51">
        <w:t xml:space="preserve"> rễ</w:t>
      </w:r>
      <w:r w:rsidR="002E6254">
        <w:rPr>
          <w:lang w:val="en-US"/>
        </w:rPr>
        <w:t xml:space="preserve"> </w:t>
      </w:r>
      <w:r w:rsidR="00492016">
        <w:rPr>
          <w:lang w:val="en-US"/>
        </w:rPr>
        <w:t>S</w:t>
      </w:r>
      <w:r w:rsidR="00F06748" w:rsidRPr="00427C51">
        <w:t xml:space="preserve">âm cau </w:t>
      </w:r>
      <w:r w:rsidR="005F19E0">
        <w:rPr>
          <w:lang w:val="en-US"/>
        </w:rPr>
        <w:t>liều 70 mg/kg</w:t>
      </w:r>
      <w:r w:rsidR="00F06748" w:rsidRPr="00427C51">
        <w:t xml:space="preserve"> có tác dụng bảo vệ gan chuộ</w:t>
      </w:r>
      <w:r w:rsidR="00952A1F" w:rsidRPr="00427C51">
        <w:t>t</w:t>
      </w:r>
      <w:r>
        <w:rPr>
          <w:lang w:val="en-US"/>
        </w:rPr>
        <w:t xml:space="preserve"> khỏi tác dụng của CCl</w:t>
      </w:r>
      <w:r>
        <w:rPr>
          <w:vertAlign w:val="subscript"/>
          <w:lang w:val="en-US"/>
        </w:rPr>
        <w:t>4</w:t>
      </w:r>
      <w:r w:rsidR="00095117">
        <w:rPr>
          <w:lang w:val="en-US"/>
        </w:rPr>
        <w:t xml:space="preserve"> (carb</w:t>
      </w:r>
      <w:r>
        <w:rPr>
          <w:lang w:val="en-US"/>
        </w:rPr>
        <w:t xml:space="preserve">on tetrachloride) thể hiện qua việc </w:t>
      </w:r>
      <w:r w:rsidR="008A76FB">
        <w:rPr>
          <w:lang w:val="en-US"/>
        </w:rPr>
        <w:t>làm giảm các chỉ số</w:t>
      </w:r>
      <w:r w:rsidR="00737210">
        <w:rPr>
          <w:lang w:val="en-US"/>
        </w:rPr>
        <w:t xml:space="preserve"> men gan, </w:t>
      </w:r>
      <w:r w:rsidR="008A76FB">
        <w:rPr>
          <w:lang w:val="en-US"/>
        </w:rPr>
        <w:t>cholesterol, triglycerid trong máu</w:t>
      </w:r>
      <w:r w:rsidR="00095117">
        <w:rPr>
          <w:lang w:val="en-US"/>
        </w:rPr>
        <w:t xml:space="preserve"> </w:t>
      </w:r>
      <w:sdt>
        <w:sdtPr>
          <w:rPr>
            <w:lang w:val="en-US"/>
          </w:rPr>
          <w:id w:val="35413159"/>
          <w:citation/>
        </w:sdtPr>
        <w:sdtContent>
          <w:r w:rsidR="005A0DCF" w:rsidRPr="00044BF9">
            <w:rPr>
              <w:lang w:val="en-US"/>
            </w:rPr>
            <w:fldChar w:fldCharType="begin"/>
          </w:r>
          <w:r w:rsidR="00095117" w:rsidRPr="00044BF9">
            <w:rPr>
              <w:lang w:val="en-US"/>
            </w:rPr>
            <w:instrText xml:space="preserve"> CITATION Rao99 \l 1033 </w:instrText>
          </w:r>
          <w:r w:rsidR="005A0DCF" w:rsidRPr="00044BF9">
            <w:rPr>
              <w:lang w:val="en-US"/>
            </w:rPr>
            <w:fldChar w:fldCharType="separate"/>
          </w:r>
          <w:r w:rsidR="00095117" w:rsidRPr="00044BF9">
            <w:rPr>
              <w:noProof/>
              <w:lang w:val="en-US"/>
            </w:rPr>
            <w:t>[</w:t>
          </w:r>
          <w:hyperlink w:anchor="Rao99" w:history="1">
            <w:r w:rsidR="00095117" w:rsidRPr="00044BF9">
              <w:rPr>
                <w:rStyle w:val="Hyperlink"/>
                <w:noProof/>
                <w:color w:val="auto"/>
                <w:u w:val="none"/>
                <w:lang w:val="en-US"/>
              </w:rPr>
              <w:t>26</w:t>
            </w:r>
          </w:hyperlink>
          <w:r w:rsidR="00095117" w:rsidRPr="00044BF9">
            <w:rPr>
              <w:noProof/>
              <w:lang w:val="en-US"/>
            </w:rPr>
            <w:t>]</w:t>
          </w:r>
          <w:r w:rsidR="005A0DCF" w:rsidRPr="00044BF9">
            <w:rPr>
              <w:lang w:val="en-US"/>
            </w:rPr>
            <w:fldChar w:fldCharType="end"/>
          </w:r>
        </w:sdtContent>
      </w:sdt>
      <w:r w:rsidR="00095117">
        <w:rPr>
          <w:lang w:val="en-US"/>
        </w:rPr>
        <w:t>,</w:t>
      </w:r>
      <w:r w:rsidR="002E6254">
        <w:rPr>
          <w:lang w:val="en-US"/>
        </w:rPr>
        <w:t xml:space="preserve"> </w:t>
      </w:r>
      <w:sdt>
        <w:sdtPr>
          <w:rPr>
            <w:lang w:val="en-US"/>
          </w:rPr>
          <w:id w:val="35413160"/>
          <w:citation/>
        </w:sdtPr>
        <w:sdtContent>
          <w:r w:rsidR="005A0DCF" w:rsidRPr="00044BF9">
            <w:rPr>
              <w:lang w:val="en-US"/>
            </w:rPr>
            <w:fldChar w:fldCharType="begin"/>
          </w:r>
          <w:r w:rsidR="002E6254" w:rsidRPr="00044BF9">
            <w:rPr>
              <w:lang w:val="en-US"/>
            </w:rPr>
            <w:instrText xml:space="preserve"> CITATION Ban99 \l 1033 </w:instrText>
          </w:r>
          <w:r w:rsidR="005A0DCF" w:rsidRPr="00044BF9">
            <w:rPr>
              <w:lang w:val="en-US"/>
            </w:rPr>
            <w:fldChar w:fldCharType="separate"/>
          </w:r>
          <w:r w:rsidR="002E6254" w:rsidRPr="00044BF9">
            <w:rPr>
              <w:noProof/>
              <w:lang w:val="en-US"/>
            </w:rPr>
            <w:t>[</w:t>
          </w:r>
          <w:hyperlink w:anchor="Ban99" w:history="1">
            <w:r w:rsidR="002E6254" w:rsidRPr="00044BF9">
              <w:rPr>
                <w:rStyle w:val="Hyperlink"/>
                <w:noProof/>
                <w:color w:val="auto"/>
                <w:u w:val="none"/>
                <w:lang w:val="en-US"/>
              </w:rPr>
              <w:t>27</w:t>
            </w:r>
          </w:hyperlink>
          <w:r w:rsidR="002E6254" w:rsidRPr="00044BF9">
            <w:rPr>
              <w:noProof/>
              <w:lang w:val="en-US"/>
            </w:rPr>
            <w:t>]</w:t>
          </w:r>
          <w:r w:rsidR="005A0DCF" w:rsidRPr="00044BF9">
            <w:rPr>
              <w:lang w:val="en-US"/>
            </w:rPr>
            <w:fldChar w:fldCharType="end"/>
          </w:r>
        </w:sdtContent>
      </w:sdt>
      <w:r w:rsidR="002E6254" w:rsidRPr="00044BF9">
        <w:rPr>
          <w:lang w:val="en-US"/>
        </w:rPr>
        <w:t xml:space="preserve">, </w:t>
      </w:r>
      <w:sdt>
        <w:sdtPr>
          <w:rPr>
            <w:lang w:val="en-US"/>
          </w:rPr>
          <w:id w:val="35413161"/>
          <w:citation/>
        </w:sdtPr>
        <w:sdtContent>
          <w:r w:rsidR="005A0DCF" w:rsidRPr="00044BF9">
            <w:rPr>
              <w:lang w:val="en-US"/>
            </w:rPr>
            <w:fldChar w:fldCharType="begin"/>
          </w:r>
          <w:r w:rsidR="002E6254" w:rsidRPr="00044BF9">
            <w:rPr>
              <w:lang w:val="en-US"/>
            </w:rPr>
            <w:instrText xml:space="preserve"> CITATION Ven02 \l 1033 </w:instrText>
          </w:r>
          <w:r w:rsidR="005A0DCF" w:rsidRPr="00044BF9">
            <w:rPr>
              <w:lang w:val="en-US"/>
            </w:rPr>
            <w:fldChar w:fldCharType="separate"/>
          </w:r>
          <w:r w:rsidR="002E6254" w:rsidRPr="00044BF9">
            <w:rPr>
              <w:noProof/>
              <w:lang w:val="en-US"/>
            </w:rPr>
            <w:t>[</w:t>
          </w:r>
          <w:hyperlink w:anchor="Ven02" w:history="1">
            <w:r w:rsidR="002E6254" w:rsidRPr="00044BF9">
              <w:rPr>
                <w:rStyle w:val="Hyperlink"/>
                <w:noProof/>
                <w:color w:val="auto"/>
                <w:u w:val="none"/>
                <w:lang w:val="en-US"/>
              </w:rPr>
              <w:t>28</w:t>
            </w:r>
          </w:hyperlink>
          <w:r w:rsidR="002E6254" w:rsidRPr="00044BF9">
            <w:rPr>
              <w:noProof/>
              <w:lang w:val="en-US"/>
            </w:rPr>
            <w:t>]</w:t>
          </w:r>
          <w:r w:rsidR="005A0DCF" w:rsidRPr="00044BF9">
            <w:rPr>
              <w:lang w:val="en-US"/>
            </w:rPr>
            <w:fldChar w:fldCharType="end"/>
          </w:r>
        </w:sdtContent>
      </w:sdt>
      <w:r w:rsidR="00F2696F">
        <w:rPr>
          <w:lang w:val="en-US"/>
        </w:rPr>
        <w:t xml:space="preserve">. </w:t>
      </w:r>
    </w:p>
    <w:p w:rsidR="00F06748" w:rsidRPr="00287C82" w:rsidRDefault="00852CF6" w:rsidP="00E32A58">
      <w:pPr>
        <w:pStyle w:val="4"/>
        <w:numPr>
          <w:ilvl w:val="0"/>
          <w:numId w:val="14"/>
        </w:numPr>
        <w:spacing w:line="360" w:lineRule="auto"/>
        <w:ind w:hanging="322"/>
        <w:rPr>
          <w:rFonts w:ascii="Times New Roman" w:hAnsi="Times New Roman" w:cs="Times New Roman"/>
          <w:b/>
          <w:i w:val="0"/>
          <w:lang w:val="vi-VN"/>
        </w:rPr>
      </w:pPr>
      <w:r w:rsidRPr="00287C82">
        <w:rPr>
          <w:rFonts w:ascii="Times New Roman" w:hAnsi="Times New Roman" w:cs="Times New Roman"/>
          <w:b/>
          <w:i w:val="0"/>
        </w:rPr>
        <w:t>Tác dụng</w:t>
      </w:r>
      <w:r w:rsidR="00F06748" w:rsidRPr="00287C82">
        <w:rPr>
          <w:rFonts w:ascii="Times New Roman" w:hAnsi="Times New Roman" w:cs="Times New Roman"/>
          <w:b/>
          <w:i w:val="0"/>
          <w:lang w:val="vi-VN"/>
        </w:rPr>
        <w:t xml:space="preserve"> chống oxy hóa</w:t>
      </w:r>
    </w:p>
    <w:p w:rsidR="00F06748" w:rsidRPr="00597244" w:rsidRDefault="00FD0547" w:rsidP="002C5E8A">
      <w:pPr>
        <w:pStyle w:val="z"/>
      </w:pPr>
      <w:r w:rsidRPr="00B41F25">
        <w:rPr>
          <w:spacing w:val="-4"/>
        </w:rPr>
        <w:t>Bằng phương pháp so màu dựa trên tác dụng quét gốc tự do hydroxyl và gốc tự do anion superoxide cho thấy</w:t>
      </w:r>
      <w:r w:rsidR="00DE0F16" w:rsidRPr="00B41F25">
        <w:rPr>
          <w:spacing w:val="-4"/>
          <w:lang w:val="en-US"/>
        </w:rPr>
        <w:t xml:space="preserve"> các </w:t>
      </w:r>
      <w:r w:rsidR="00DE0F16" w:rsidRPr="00B41F25">
        <w:rPr>
          <w:spacing w:val="-4"/>
        </w:rPr>
        <w:t>hợp chất phenol và phenolic</w:t>
      </w:r>
      <w:r w:rsidR="00DE0F16" w:rsidRPr="00427C51">
        <w:t xml:space="preserve"> glycoside</w:t>
      </w:r>
      <w:r w:rsidR="00DE0F16">
        <w:rPr>
          <w:lang w:val="en-US"/>
        </w:rPr>
        <w:t xml:space="preserve"> phân lập</w:t>
      </w:r>
      <w:r w:rsidR="00DE0F16" w:rsidRPr="00427C51">
        <w:t xml:space="preserve"> từ thân rễ</w:t>
      </w:r>
      <w:r w:rsidR="002E6254">
        <w:rPr>
          <w:lang w:val="en-US"/>
        </w:rPr>
        <w:t xml:space="preserve"> </w:t>
      </w:r>
      <w:r w:rsidR="00492016">
        <w:rPr>
          <w:lang w:val="en-US"/>
        </w:rPr>
        <w:t>S</w:t>
      </w:r>
      <w:r w:rsidR="00DE0F16">
        <w:t>âm cau</w:t>
      </w:r>
      <w:r w:rsidRPr="00427C51">
        <w:t xml:space="preserve"> đều có tác dụng chống oxy hóa mạnh</w:t>
      </w:r>
      <w:r w:rsidR="002E6254">
        <w:rPr>
          <w:lang w:val="en-US"/>
        </w:rPr>
        <w:t xml:space="preserve"> </w:t>
      </w:r>
      <w:sdt>
        <w:sdtPr>
          <w:rPr>
            <w:lang w:val="en-US"/>
          </w:rPr>
          <w:id w:val="35413162"/>
          <w:citation/>
        </w:sdtPr>
        <w:sdtContent>
          <w:r w:rsidR="005A0DCF" w:rsidRPr="00044BF9">
            <w:rPr>
              <w:lang w:val="en-US"/>
            </w:rPr>
            <w:fldChar w:fldCharType="begin"/>
          </w:r>
          <w:r w:rsidR="00050757" w:rsidRPr="00044BF9">
            <w:rPr>
              <w:lang w:val="en-US"/>
            </w:rPr>
            <w:instrText xml:space="preserve"> CITATION WuQ05 \l 1033 </w:instrText>
          </w:r>
          <w:r w:rsidR="005A0DCF" w:rsidRPr="00044BF9">
            <w:rPr>
              <w:lang w:val="en-US"/>
            </w:rPr>
            <w:fldChar w:fldCharType="separate"/>
          </w:r>
          <w:r w:rsidR="00050757" w:rsidRPr="00044BF9">
            <w:rPr>
              <w:noProof/>
              <w:lang w:val="en-US"/>
            </w:rPr>
            <w:t>[</w:t>
          </w:r>
          <w:hyperlink w:anchor="WuQ05" w:history="1">
            <w:r w:rsidR="00050757" w:rsidRPr="00044BF9">
              <w:rPr>
                <w:rStyle w:val="Hyperlink"/>
                <w:noProof/>
                <w:color w:val="auto"/>
                <w:u w:val="none"/>
                <w:lang w:val="en-US"/>
              </w:rPr>
              <w:t>29</w:t>
            </w:r>
          </w:hyperlink>
          <w:r w:rsidR="00050757" w:rsidRPr="00044BF9">
            <w:rPr>
              <w:noProof/>
              <w:lang w:val="en-US"/>
            </w:rPr>
            <w:t>]</w:t>
          </w:r>
          <w:r w:rsidR="005A0DCF" w:rsidRPr="00044BF9">
            <w:rPr>
              <w:lang w:val="en-US"/>
            </w:rPr>
            <w:fldChar w:fldCharType="end"/>
          </w:r>
        </w:sdtContent>
      </w:sdt>
      <w:r w:rsidRPr="00427C51">
        <w:t>.</w:t>
      </w:r>
    </w:p>
    <w:p w:rsidR="00D533A7" w:rsidRPr="00427C51" w:rsidRDefault="00D533A7" w:rsidP="005A6FA2">
      <w:pPr>
        <w:pStyle w:val="z"/>
      </w:pPr>
      <w:r w:rsidRPr="00427C51">
        <w:t>Nghiên cứu của Nguyễn Duy Thuần và Nguyễn Thị Phương Lan cho thấy dịch chiết polyphenol toàn phần (5%/nước) phân lập từ rễ</w:t>
      </w:r>
      <w:r w:rsidR="002E6254">
        <w:rPr>
          <w:lang w:val="en-US"/>
        </w:rPr>
        <w:t xml:space="preserve"> </w:t>
      </w:r>
      <w:r w:rsidR="00492016">
        <w:rPr>
          <w:lang w:val="en-US"/>
        </w:rPr>
        <w:t>S</w:t>
      </w:r>
      <w:r w:rsidRPr="00427C51">
        <w:t>âm cau Việt Nam có tác dụng chống oxy hóa in vitro tương đối cao (64,1%)</w:t>
      </w:r>
      <w:r w:rsidR="002E6254">
        <w:rPr>
          <w:lang w:val="en-US"/>
        </w:rPr>
        <w:t xml:space="preserve"> </w:t>
      </w:r>
      <w:sdt>
        <w:sdtPr>
          <w:rPr>
            <w:lang w:val="en-US"/>
          </w:rPr>
          <w:id w:val="35413163"/>
          <w:citation/>
        </w:sdtPr>
        <w:sdtContent>
          <w:r w:rsidR="005A0DCF" w:rsidRPr="00044BF9">
            <w:rPr>
              <w:lang w:val="en-US"/>
            </w:rPr>
            <w:fldChar w:fldCharType="begin"/>
          </w:r>
          <w:r w:rsidR="00050757" w:rsidRPr="00044BF9">
            <w:rPr>
              <w:lang w:val="en-US"/>
            </w:rPr>
            <w:instrText xml:space="preserve"> CITATION Ngu011 \l 1033 </w:instrText>
          </w:r>
          <w:r w:rsidR="005A0DCF" w:rsidRPr="00044BF9">
            <w:rPr>
              <w:lang w:val="en-US"/>
            </w:rPr>
            <w:fldChar w:fldCharType="separate"/>
          </w:r>
          <w:r w:rsidR="00050757" w:rsidRPr="00044BF9">
            <w:rPr>
              <w:noProof/>
              <w:lang w:val="en-US"/>
            </w:rPr>
            <w:t>[</w:t>
          </w:r>
          <w:hyperlink w:anchor="Ngu011" w:history="1">
            <w:r w:rsidR="00050757" w:rsidRPr="00044BF9">
              <w:rPr>
                <w:rStyle w:val="Hyperlink"/>
                <w:noProof/>
                <w:color w:val="auto"/>
                <w:u w:val="none"/>
                <w:lang w:val="en-US"/>
              </w:rPr>
              <w:t>9</w:t>
            </w:r>
          </w:hyperlink>
          <w:r w:rsidR="00050757" w:rsidRPr="00044BF9">
            <w:rPr>
              <w:noProof/>
              <w:lang w:val="en-US"/>
            </w:rPr>
            <w:t>]</w:t>
          </w:r>
          <w:r w:rsidR="005A0DCF" w:rsidRPr="00044BF9">
            <w:rPr>
              <w:lang w:val="en-US"/>
            </w:rPr>
            <w:fldChar w:fldCharType="end"/>
          </w:r>
        </w:sdtContent>
      </w:sdt>
      <w:r w:rsidRPr="00427C51">
        <w:t>.</w:t>
      </w:r>
    </w:p>
    <w:p w:rsidR="00FD0547" w:rsidRPr="00D10893" w:rsidRDefault="00FD0547" w:rsidP="005A6FA2">
      <w:pPr>
        <w:pStyle w:val="z"/>
        <w:rPr>
          <w:lang w:val="en-US"/>
        </w:rPr>
      </w:pPr>
      <w:r w:rsidRPr="00427C51">
        <w:t>Nghiên cứu trên tế bào nội mô mạch máu dây rốn người cho thấy các tế bào này khi được xử lí với</w:t>
      </w:r>
      <w:r w:rsidR="00BB67F9">
        <w:rPr>
          <w:lang w:val="en-US"/>
        </w:rPr>
        <w:t xml:space="preserve"> các</w:t>
      </w:r>
      <w:r w:rsidRPr="00427C51">
        <w:t xml:space="preserve"> curculigoside chiết xuất từ thân rễ</w:t>
      </w:r>
      <w:r w:rsidR="002E6254">
        <w:rPr>
          <w:lang w:val="en-US"/>
        </w:rPr>
        <w:t xml:space="preserve"> </w:t>
      </w:r>
      <w:r w:rsidR="00492016">
        <w:rPr>
          <w:lang w:val="en-US"/>
        </w:rPr>
        <w:t>S</w:t>
      </w:r>
      <w:r w:rsidRPr="00427C51">
        <w:t xml:space="preserve">âm cau thì đều được bảo vệ cũng như khôi phục đáng kể tổn thương gây ra bởi các gốc tự do giải phóng từ </w:t>
      </w:r>
      <w:r w:rsidR="00952A1F" w:rsidRPr="00427C51">
        <w:t>H</w:t>
      </w:r>
      <w:r w:rsidR="00952A1F" w:rsidRPr="00427C51">
        <w:rPr>
          <w:vertAlign w:val="subscript"/>
        </w:rPr>
        <w:t>2</w:t>
      </w:r>
      <w:r w:rsidR="00952A1F" w:rsidRPr="00427C51">
        <w:t>O</w:t>
      </w:r>
      <w:r w:rsidR="00952A1F" w:rsidRPr="00427C51">
        <w:rPr>
          <w:vertAlign w:val="subscript"/>
        </w:rPr>
        <w:t>2</w:t>
      </w:r>
      <w:r w:rsidR="002E6254">
        <w:rPr>
          <w:vertAlign w:val="subscript"/>
          <w:lang w:val="en-US"/>
        </w:rPr>
        <w:t xml:space="preserve"> </w:t>
      </w:r>
      <w:r w:rsidR="00BB67F9">
        <w:rPr>
          <w:lang w:val="en-US"/>
        </w:rPr>
        <w:t>đồng thời ngăn chặn chu trình chết tế bào (apoptosis)</w:t>
      </w:r>
      <w:r w:rsidR="002E6254">
        <w:rPr>
          <w:lang w:val="en-US"/>
        </w:rPr>
        <w:t xml:space="preserve"> </w:t>
      </w:r>
      <w:sdt>
        <w:sdtPr>
          <w:rPr>
            <w:lang w:val="en-US"/>
          </w:rPr>
          <w:id w:val="35413164"/>
          <w:citation/>
        </w:sdtPr>
        <w:sdtContent>
          <w:r w:rsidR="005A0DCF" w:rsidRPr="00044BF9">
            <w:rPr>
              <w:lang w:val="en-US"/>
            </w:rPr>
            <w:fldChar w:fldCharType="begin"/>
          </w:r>
          <w:r w:rsidR="00BA34D4" w:rsidRPr="00044BF9">
            <w:rPr>
              <w:lang w:val="en-US"/>
            </w:rPr>
            <w:instrText xml:space="preserve"> CITATION Wan10 \l 1033 </w:instrText>
          </w:r>
          <w:r w:rsidR="005A0DCF" w:rsidRPr="00044BF9">
            <w:rPr>
              <w:lang w:val="en-US"/>
            </w:rPr>
            <w:fldChar w:fldCharType="separate"/>
          </w:r>
          <w:r w:rsidR="00BA34D4" w:rsidRPr="00044BF9">
            <w:rPr>
              <w:noProof/>
              <w:lang w:val="en-US"/>
            </w:rPr>
            <w:t>[</w:t>
          </w:r>
          <w:hyperlink w:anchor="Wan10" w:history="1">
            <w:r w:rsidR="00BA34D4" w:rsidRPr="00044BF9">
              <w:rPr>
                <w:rStyle w:val="Hyperlink"/>
                <w:noProof/>
                <w:color w:val="auto"/>
                <w:u w:val="none"/>
                <w:lang w:val="en-US"/>
              </w:rPr>
              <w:t>30</w:t>
            </w:r>
          </w:hyperlink>
          <w:r w:rsidR="00BA34D4" w:rsidRPr="00044BF9">
            <w:rPr>
              <w:noProof/>
              <w:lang w:val="en-US"/>
            </w:rPr>
            <w:t>]</w:t>
          </w:r>
          <w:r w:rsidR="005A0DCF" w:rsidRPr="00044BF9">
            <w:rPr>
              <w:lang w:val="en-US"/>
            </w:rPr>
            <w:fldChar w:fldCharType="end"/>
          </w:r>
        </w:sdtContent>
      </w:sdt>
      <w:r w:rsidR="00D10893">
        <w:rPr>
          <w:lang w:val="en-US"/>
        </w:rPr>
        <w:t>.</w:t>
      </w:r>
    </w:p>
    <w:p w:rsidR="00844F72" w:rsidRPr="00B41F25" w:rsidRDefault="00844F72" w:rsidP="002C5E8A">
      <w:pPr>
        <w:pStyle w:val="z"/>
        <w:rPr>
          <w:spacing w:val="-8"/>
        </w:rPr>
      </w:pPr>
      <w:r w:rsidRPr="00B41F25">
        <w:rPr>
          <w:spacing w:val="-4"/>
        </w:rPr>
        <w:t>Thí nghiệm trên chuột bị gây giảm chức năng thính giác ngoại vi bằng</w:t>
      </w:r>
      <w:r w:rsidR="002E6254">
        <w:rPr>
          <w:spacing w:val="-4"/>
          <w:lang w:val="en-US"/>
        </w:rPr>
        <w:t xml:space="preserve"> </w:t>
      </w:r>
      <w:r w:rsidRPr="00B41F25">
        <w:rPr>
          <w:spacing w:val="-4"/>
        </w:rPr>
        <w:t>cisplatin được điều trị bằng curculigoside chiết tách từ thân rễ</w:t>
      </w:r>
      <w:r w:rsidR="002E6254">
        <w:rPr>
          <w:spacing w:val="-4"/>
          <w:lang w:val="en-US"/>
        </w:rPr>
        <w:t xml:space="preserve"> </w:t>
      </w:r>
      <w:r w:rsidR="00492016" w:rsidRPr="00B41F25">
        <w:rPr>
          <w:spacing w:val="-4"/>
          <w:lang w:val="en-US"/>
        </w:rPr>
        <w:t>S</w:t>
      </w:r>
      <w:r w:rsidRPr="00B41F25">
        <w:rPr>
          <w:spacing w:val="-4"/>
        </w:rPr>
        <w:t xml:space="preserve">âm cau, liều từ </w:t>
      </w:r>
      <w:r w:rsidRPr="00B41F25">
        <w:rPr>
          <w:spacing w:val="-8"/>
        </w:rPr>
        <w:t xml:space="preserve">2.5-25 µg/ml cho thấy </w:t>
      </w:r>
      <w:r w:rsidR="00333554" w:rsidRPr="00B41F25">
        <w:rPr>
          <w:spacing w:val="-8"/>
        </w:rPr>
        <w:t>curculigoside</w:t>
      </w:r>
      <w:r w:rsidRPr="00B41F25">
        <w:rPr>
          <w:spacing w:val="-8"/>
        </w:rPr>
        <w:t xml:space="preserve"> làm giảm sự tổn thương tế bào thính giác</w:t>
      </w:r>
      <w:r w:rsidR="002E6254">
        <w:rPr>
          <w:spacing w:val="-8"/>
          <w:lang w:val="en-US"/>
        </w:rPr>
        <w:t xml:space="preserve"> </w:t>
      </w:r>
      <w:r w:rsidRPr="00B41F25">
        <w:rPr>
          <w:spacing w:val="-8"/>
        </w:rPr>
        <w:t>gây ra bởi cisplatin qua cơ chế ngăn chặn sự oxy hóa lipid và khử các gốc tự do</w:t>
      </w:r>
      <w:r w:rsidR="002E6254">
        <w:rPr>
          <w:spacing w:val="-8"/>
          <w:lang w:val="en-US"/>
        </w:rPr>
        <w:t xml:space="preserve"> </w:t>
      </w:r>
      <w:sdt>
        <w:sdtPr>
          <w:rPr>
            <w:spacing w:val="-8"/>
            <w:lang w:val="en-US"/>
          </w:rPr>
          <w:id w:val="35413165"/>
          <w:citation/>
        </w:sdtPr>
        <w:sdtContent>
          <w:r w:rsidR="005A0DCF" w:rsidRPr="00B41F25">
            <w:rPr>
              <w:spacing w:val="-8"/>
              <w:lang w:val="en-US"/>
            </w:rPr>
            <w:fldChar w:fldCharType="begin"/>
          </w:r>
          <w:r w:rsidR="002349BE" w:rsidRPr="00B41F25">
            <w:rPr>
              <w:spacing w:val="-8"/>
              <w:lang w:val="en-US"/>
            </w:rPr>
            <w:instrText xml:space="preserve"> CITATION Kan13 \l 1033 </w:instrText>
          </w:r>
          <w:r w:rsidR="005A0DCF" w:rsidRPr="00B41F25">
            <w:rPr>
              <w:spacing w:val="-8"/>
              <w:lang w:val="en-US"/>
            </w:rPr>
            <w:fldChar w:fldCharType="separate"/>
          </w:r>
          <w:r w:rsidR="002349BE" w:rsidRPr="00B41F25">
            <w:rPr>
              <w:noProof/>
              <w:spacing w:val="-8"/>
              <w:lang w:val="en-US"/>
            </w:rPr>
            <w:t>[</w:t>
          </w:r>
          <w:hyperlink w:anchor="Kan13" w:history="1">
            <w:r w:rsidR="002349BE" w:rsidRPr="00B41F25">
              <w:rPr>
                <w:rStyle w:val="Hyperlink"/>
                <w:noProof/>
                <w:color w:val="auto"/>
                <w:spacing w:val="-8"/>
                <w:u w:val="none"/>
                <w:lang w:val="en-US"/>
              </w:rPr>
              <w:t>31</w:t>
            </w:r>
          </w:hyperlink>
          <w:r w:rsidR="002349BE" w:rsidRPr="00B41F25">
            <w:rPr>
              <w:noProof/>
              <w:spacing w:val="-8"/>
              <w:lang w:val="en-US"/>
            </w:rPr>
            <w:t>]</w:t>
          </w:r>
          <w:r w:rsidR="005A0DCF" w:rsidRPr="00B41F25">
            <w:rPr>
              <w:spacing w:val="-8"/>
              <w:lang w:val="en-US"/>
            </w:rPr>
            <w:fldChar w:fldCharType="end"/>
          </w:r>
        </w:sdtContent>
      </w:sdt>
      <w:r w:rsidRPr="00B41F25">
        <w:rPr>
          <w:spacing w:val="-8"/>
        </w:rPr>
        <w:t>.</w:t>
      </w:r>
    </w:p>
    <w:p w:rsidR="00E14138" w:rsidRPr="00287C82" w:rsidRDefault="00CF5DE0" w:rsidP="008F60C8">
      <w:pPr>
        <w:pStyle w:val="4"/>
        <w:numPr>
          <w:ilvl w:val="0"/>
          <w:numId w:val="14"/>
        </w:numPr>
        <w:spacing w:line="360" w:lineRule="auto"/>
        <w:ind w:hanging="322"/>
        <w:rPr>
          <w:rFonts w:ascii="Times New Roman" w:hAnsi="Times New Roman" w:cs="Times New Roman"/>
          <w:b/>
          <w:i w:val="0"/>
          <w:lang w:val="vi-VN"/>
        </w:rPr>
      </w:pPr>
      <w:r w:rsidRPr="00287C82">
        <w:rPr>
          <w:rFonts w:ascii="Times New Roman" w:hAnsi="Times New Roman" w:cs="Times New Roman"/>
          <w:b/>
          <w:i w:val="0"/>
        </w:rPr>
        <w:t>Tác dụng</w:t>
      </w:r>
      <w:r w:rsidR="00E14138" w:rsidRPr="00287C82">
        <w:rPr>
          <w:rFonts w:ascii="Times New Roman" w:hAnsi="Times New Roman" w:cs="Times New Roman"/>
          <w:b/>
          <w:i w:val="0"/>
          <w:lang w:val="vi-VN"/>
        </w:rPr>
        <w:t xml:space="preserve"> điều hòa miễn dịch</w:t>
      </w:r>
    </w:p>
    <w:p w:rsidR="00E14138" w:rsidRDefault="00E14138" w:rsidP="005A6FA2">
      <w:pPr>
        <w:pStyle w:val="z"/>
        <w:rPr>
          <w:lang w:val="en-US"/>
        </w:rPr>
      </w:pPr>
      <w:r w:rsidRPr="00427C51">
        <w:t>Dịch chiết methanol củ</w:t>
      </w:r>
      <w:r w:rsidR="00492016">
        <w:t xml:space="preserve">a </w:t>
      </w:r>
      <w:r w:rsidR="00492016">
        <w:rPr>
          <w:lang w:val="en-US"/>
        </w:rPr>
        <w:t>S</w:t>
      </w:r>
      <w:r w:rsidRPr="00427C51">
        <w:t>âm cau có tác dụng</w:t>
      </w:r>
      <w:r w:rsidR="00333554" w:rsidRPr="00427C51">
        <w:t xml:space="preserve"> tăng</w:t>
      </w:r>
      <w:r w:rsidRPr="00427C51">
        <w:t xml:space="preserve"> miễn dịch qua trung gian dịch thể và</w:t>
      </w:r>
      <w:r w:rsidR="00952A1F" w:rsidRPr="00427C51">
        <w:t xml:space="preserve"> miễn dịch qua trung gian</w:t>
      </w:r>
      <w:r w:rsidRPr="00427C51">
        <w:t xml:space="preserve"> tế bào ở chuột bình thườ</w:t>
      </w:r>
      <w:r w:rsidR="005D278C">
        <w:t>ng</w:t>
      </w:r>
      <w:r w:rsidRPr="00427C51">
        <w:t xml:space="preserve"> cũng như ở chuột bị gây ức chế miễn dịch bởi cyclophosphamid</w:t>
      </w:r>
      <w:r w:rsidR="006C0FD9" w:rsidRPr="00427C51">
        <w:t>e</w:t>
      </w:r>
      <w:r w:rsidR="00A71938">
        <w:rPr>
          <w:lang w:val="en-US"/>
        </w:rPr>
        <w:t xml:space="preserve"> </w:t>
      </w:r>
      <w:r w:rsidR="005D278C">
        <w:rPr>
          <w:lang w:val="en-US"/>
        </w:rPr>
        <w:t>bằng cách</w:t>
      </w:r>
      <w:r w:rsidRPr="00427C51">
        <w:t xml:space="preserve"> làm </w:t>
      </w:r>
      <w:r w:rsidRPr="00427C51">
        <w:lastRenderedPageBreak/>
        <w:t>tăng lượng kháng thể, làm chậm sự quá mẫn và</w:t>
      </w:r>
      <w:r w:rsidR="006C0FD9" w:rsidRPr="00427C51">
        <w:t xml:space="preserve"> tăng</w:t>
      </w:r>
      <w:r w:rsidRPr="00427C51">
        <w:t xml:space="preserve"> nồng độ bạch cầu, tác dụng phụ thuộc liều</w:t>
      </w:r>
      <w:r w:rsidR="002E6254">
        <w:rPr>
          <w:lang w:val="en-US"/>
        </w:rPr>
        <w:t xml:space="preserve"> </w:t>
      </w:r>
      <w:sdt>
        <w:sdtPr>
          <w:rPr>
            <w:lang w:val="en-US"/>
          </w:rPr>
          <w:id w:val="35413166"/>
          <w:citation/>
        </w:sdtPr>
        <w:sdtContent>
          <w:r w:rsidR="005A0DCF" w:rsidRPr="00044BF9">
            <w:rPr>
              <w:lang w:val="en-US"/>
            </w:rPr>
            <w:fldChar w:fldCharType="begin"/>
          </w:r>
          <w:r w:rsidR="002349BE" w:rsidRPr="00044BF9">
            <w:rPr>
              <w:lang w:val="en-US"/>
            </w:rPr>
            <w:instrText xml:space="preserve"> CITATION Baf06 \l 1033 </w:instrText>
          </w:r>
          <w:r w:rsidR="005A0DCF" w:rsidRPr="00044BF9">
            <w:rPr>
              <w:lang w:val="en-US"/>
            </w:rPr>
            <w:fldChar w:fldCharType="separate"/>
          </w:r>
          <w:r w:rsidR="002349BE" w:rsidRPr="00044BF9">
            <w:rPr>
              <w:noProof/>
              <w:lang w:val="en-US"/>
            </w:rPr>
            <w:t>[</w:t>
          </w:r>
          <w:hyperlink w:anchor="Baf06" w:history="1">
            <w:r w:rsidR="002349BE" w:rsidRPr="00044BF9">
              <w:rPr>
                <w:rStyle w:val="Hyperlink"/>
                <w:noProof/>
                <w:color w:val="auto"/>
                <w:u w:val="none"/>
                <w:lang w:val="en-US"/>
              </w:rPr>
              <w:t>32</w:t>
            </w:r>
          </w:hyperlink>
          <w:r w:rsidR="002349BE" w:rsidRPr="00044BF9">
            <w:rPr>
              <w:noProof/>
              <w:lang w:val="en-US"/>
            </w:rPr>
            <w:t>]</w:t>
          </w:r>
          <w:r w:rsidR="005A0DCF" w:rsidRPr="00044BF9">
            <w:rPr>
              <w:lang w:val="en-US"/>
            </w:rPr>
            <w:fldChar w:fldCharType="end"/>
          </w:r>
        </w:sdtContent>
      </w:sdt>
      <w:r w:rsidRPr="00427C51">
        <w:t>.</w:t>
      </w:r>
    </w:p>
    <w:p w:rsidR="00195D6D" w:rsidRPr="00195D6D" w:rsidRDefault="00195D6D" w:rsidP="002C5E8A">
      <w:pPr>
        <w:pStyle w:val="z"/>
        <w:rPr>
          <w:lang w:val="en-US"/>
        </w:rPr>
      </w:pPr>
      <w:r>
        <w:rPr>
          <w:lang w:val="en-US"/>
        </w:rPr>
        <w:t>Nghiên cứu của Nie Y. và cs. (2013)</w:t>
      </w:r>
      <w:r w:rsidR="002E6254">
        <w:rPr>
          <w:lang w:val="en-US"/>
        </w:rPr>
        <w:t xml:space="preserve"> trê</w:t>
      </w:r>
      <w:r w:rsidR="00EE05D2">
        <w:rPr>
          <w:lang w:val="en-US"/>
        </w:rPr>
        <w:t>n</w:t>
      </w:r>
      <w:r w:rsidR="002E6254">
        <w:rPr>
          <w:lang w:val="en-US"/>
        </w:rPr>
        <w:t xml:space="preserve"> chuột nhắt trắng</w:t>
      </w:r>
      <w:r>
        <w:rPr>
          <w:lang w:val="en-US"/>
        </w:rPr>
        <w:t xml:space="preserve"> cho thấy các curculigosaponin</w:t>
      </w:r>
      <w:r w:rsidR="005D278C">
        <w:rPr>
          <w:lang w:val="en-US"/>
        </w:rPr>
        <w:t xml:space="preserve"> C và F</w:t>
      </w:r>
      <w:r>
        <w:rPr>
          <w:lang w:val="en-US"/>
        </w:rPr>
        <w:t xml:space="preserve"> phân lập từ thân rễ</w:t>
      </w:r>
      <w:r w:rsidR="00492016">
        <w:rPr>
          <w:lang w:val="en-US"/>
        </w:rPr>
        <w:t xml:space="preserve"> S</w:t>
      </w:r>
      <w:r>
        <w:rPr>
          <w:lang w:val="en-US"/>
        </w:rPr>
        <w:t xml:space="preserve">âm cau có tác dụng kích thích sự tăng sinh tế bào lympho ở lách chuột </w:t>
      </w:r>
      <w:sdt>
        <w:sdtPr>
          <w:rPr>
            <w:lang w:val="en-US"/>
          </w:rPr>
          <w:id w:val="35413167"/>
          <w:citation/>
        </w:sdtPr>
        <w:sdtContent>
          <w:r w:rsidR="005A0DCF" w:rsidRPr="00044BF9">
            <w:rPr>
              <w:lang w:val="en-US"/>
            </w:rPr>
            <w:fldChar w:fldCharType="begin"/>
          </w:r>
          <w:r w:rsidR="002349BE" w:rsidRPr="00044BF9">
            <w:rPr>
              <w:lang w:val="en-US"/>
            </w:rPr>
            <w:instrText xml:space="preserve"> CITATION Nie13 \l 1033 </w:instrText>
          </w:r>
          <w:r w:rsidR="005A0DCF" w:rsidRPr="00044BF9">
            <w:rPr>
              <w:lang w:val="en-US"/>
            </w:rPr>
            <w:fldChar w:fldCharType="separate"/>
          </w:r>
          <w:r w:rsidR="002349BE" w:rsidRPr="00044BF9">
            <w:rPr>
              <w:noProof/>
              <w:lang w:val="en-US"/>
            </w:rPr>
            <w:t>[</w:t>
          </w:r>
          <w:hyperlink w:anchor="Nie13" w:history="1">
            <w:r w:rsidR="002349BE" w:rsidRPr="00044BF9">
              <w:rPr>
                <w:rStyle w:val="Hyperlink"/>
                <w:noProof/>
                <w:color w:val="auto"/>
                <w:u w:val="none"/>
                <w:lang w:val="en-US"/>
              </w:rPr>
              <w:t>33</w:t>
            </w:r>
          </w:hyperlink>
          <w:r w:rsidR="002349BE" w:rsidRPr="00044BF9">
            <w:rPr>
              <w:noProof/>
              <w:lang w:val="en-US"/>
            </w:rPr>
            <w:t>]</w:t>
          </w:r>
          <w:r w:rsidR="005A0DCF" w:rsidRPr="00044BF9">
            <w:rPr>
              <w:lang w:val="en-US"/>
            </w:rPr>
            <w:fldChar w:fldCharType="end"/>
          </w:r>
        </w:sdtContent>
      </w:sdt>
      <w:r w:rsidR="005D278C">
        <w:rPr>
          <w:lang w:val="en-US"/>
        </w:rPr>
        <w:t>,</w:t>
      </w:r>
      <w:r>
        <w:rPr>
          <w:lang w:val="en-US"/>
        </w:rPr>
        <w:t xml:space="preserve"> còn curculigosaponin G làm tăng trọng lượng tuyến ứ</w:t>
      </w:r>
      <w:r w:rsidR="002E6254">
        <w:rPr>
          <w:lang w:val="en-US"/>
        </w:rPr>
        <w:t>c</w:t>
      </w:r>
      <w:r>
        <w:rPr>
          <w:lang w:val="en-US"/>
        </w:rPr>
        <w:t xml:space="preserve"> </w:t>
      </w:r>
      <w:sdt>
        <w:sdtPr>
          <w:rPr>
            <w:lang w:val="en-US"/>
          </w:rPr>
          <w:id w:val="35413168"/>
          <w:citation/>
        </w:sdtPr>
        <w:sdtContent>
          <w:r w:rsidR="005A0DCF" w:rsidRPr="00044BF9">
            <w:rPr>
              <w:lang w:val="en-US"/>
            </w:rPr>
            <w:fldChar w:fldCharType="begin"/>
          </w:r>
          <w:r w:rsidR="002349BE" w:rsidRPr="00044BF9">
            <w:rPr>
              <w:lang w:val="en-US"/>
            </w:rPr>
            <w:instrText xml:space="preserve"> CITATION Sab06 \l 1033 </w:instrText>
          </w:r>
          <w:r w:rsidR="005A0DCF" w:rsidRPr="00044BF9">
            <w:rPr>
              <w:lang w:val="en-US"/>
            </w:rPr>
            <w:fldChar w:fldCharType="separate"/>
          </w:r>
          <w:r w:rsidR="002349BE" w:rsidRPr="00044BF9">
            <w:rPr>
              <w:noProof/>
              <w:lang w:val="en-US"/>
            </w:rPr>
            <w:t>[</w:t>
          </w:r>
          <w:hyperlink w:anchor="Sab06" w:history="1">
            <w:r w:rsidR="002349BE" w:rsidRPr="00044BF9">
              <w:rPr>
                <w:rStyle w:val="Hyperlink"/>
                <w:noProof/>
                <w:color w:val="auto"/>
                <w:u w:val="none"/>
                <w:lang w:val="en-US"/>
              </w:rPr>
              <w:t>34</w:t>
            </w:r>
          </w:hyperlink>
          <w:r w:rsidR="002349BE" w:rsidRPr="00044BF9">
            <w:rPr>
              <w:noProof/>
              <w:lang w:val="en-US"/>
            </w:rPr>
            <w:t>]</w:t>
          </w:r>
          <w:r w:rsidR="005A0DCF" w:rsidRPr="00044BF9">
            <w:rPr>
              <w:lang w:val="en-US"/>
            </w:rPr>
            <w:fldChar w:fldCharType="end"/>
          </w:r>
        </w:sdtContent>
      </w:sdt>
      <w:r>
        <w:rPr>
          <w:lang w:val="en-US"/>
        </w:rPr>
        <w:t>.</w:t>
      </w:r>
    </w:p>
    <w:p w:rsidR="00844F72" w:rsidRPr="00287C82" w:rsidRDefault="00B24B65" w:rsidP="008F60C8">
      <w:pPr>
        <w:pStyle w:val="4"/>
        <w:numPr>
          <w:ilvl w:val="0"/>
          <w:numId w:val="14"/>
        </w:numPr>
        <w:spacing w:line="360" w:lineRule="auto"/>
        <w:ind w:hanging="322"/>
        <w:rPr>
          <w:rFonts w:ascii="Times New Roman" w:hAnsi="Times New Roman" w:cs="Times New Roman"/>
          <w:b/>
          <w:i w:val="0"/>
          <w:lang w:val="vi-VN"/>
        </w:rPr>
      </w:pPr>
      <w:r w:rsidRPr="00287C82">
        <w:rPr>
          <w:rFonts w:ascii="Times New Roman" w:hAnsi="Times New Roman" w:cs="Times New Roman"/>
          <w:b/>
          <w:i w:val="0"/>
        </w:rPr>
        <w:t>Tác dụng</w:t>
      </w:r>
      <w:r w:rsidR="00844F72" w:rsidRPr="00287C82">
        <w:rPr>
          <w:rFonts w:ascii="Times New Roman" w:hAnsi="Times New Roman" w:cs="Times New Roman"/>
          <w:b/>
          <w:i w:val="0"/>
          <w:lang w:val="vi-VN"/>
        </w:rPr>
        <w:t xml:space="preserve"> tăng cường chức năng sinh lý</w:t>
      </w:r>
    </w:p>
    <w:p w:rsidR="00D579F7" w:rsidRPr="00E32A58" w:rsidRDefault="002A7844" w:rsidP="00D579F7">
      <w:pPr>
        <w:pStyle w:val="z"/>
        <w:rPr>
          <w:spacing w:val="-4"/>
          <w:lang w:val="en-US"/>
        </w:rPr>
      </w:pPr>
      <w:r>
        <w:rPr>
          <w:lang w:val="en-US"/>
        </w:rPr>
        <w:t>D</w:t>
      </w:r>
      <w:r w:rsidR="00844F72" w:rsidRPr="00427C51">
        <w:t>ịch chiế</w:t>
      </w:r>
      <w:r w:rsidR="00715AD6">
        <w:t xml:space="preserve">t </w:t>
      </w:r>
      <w:r w:rsidR="00715AD6">
        <w:rPr>
          <w:lang w:val="en-US"/>
        </w:rPr>
        <w:t>ethanol</w:t>
      </w:r>
      <w:r w:rsidR="00376976">
        <w:rPr>
          <w:lang w:val="en-US"/>
        </w:rPr>
        <w:t xml:space="preserve"> thân rễ</w:t>
      </w:r>
      <w:r w:rsidR="002E6254">
        <w:rPr>
          <w:lang w:val="en-US"/>
        </w:rPr>
        <w:t xml:space="preserve"> </w:t>
      </w:r>
      <w:r w:rsidR="00492016">
        <w:rPr>
          <w:lang w:val="en-US"/>
        </w:rPr>
        <w:t>S</w:t>
      </w:r>
      <w:r w:rsidR="00844F72" w:rsidRPr="00427C51">
        <w:t xml:space="preserve">âm cau có tác dụng kích thích </w:t>
      </w:r>
      <w:r w:rsidR="002E6254">
        <w:rPr>
          <w:lang w:val="en-US"/>
        </w:rPr>
        <w:t>hành vi tình dục</w:t>
      </w:r>
      <w:r w:rsidR="00844F72" w:rsidRPr="00427C51">
        <w:t xml:space="preserve"> </w:t>
      </w:r>
      <w:r w:rsidR="00844F72" w:rsidRPr="00E32A58">
        <w:rPr>
          <w:spacing w:val="-4"/>
        </w:rPr>
        <w:t xml:space="preserve">thỏ đực </w:t>
      </w:r>
      <w:r w:rsidRPr="00E32A58">
        <w:rPr>
          <w:spacing w:val="-4"/>
          <w:lang w:val="en-US"/>
        </w:rPr>
        <w:t xml:space="preserve">như </w:t>
      </w:r>
      <w:r w:rsidR="001A5118" w:rsidRPr="00E32A58">
        <w:rPr>
          <w:spacing w:val="-4"/>
          <w:lang w:val="en-US"/>
        </w:rPr>
        <w:t>tăng số lần thâm nhập, giảm thời gian nghỉ giữa các lần thâm nhập</w:t>
      </w:r>
      <w:r w:rsidR="002E6254" w:rsidRPr="00E32A58">
        <w:rPr>
          <w:spacing w:val="-4"/>
          <w:lang w:val="en-US"/>
        </w:rPr>
        <w:t>.</w:t>
      </w:r>
      <w:r w:rsidR="00844F72" w:rsidRPr="00E32A58">
        <w:rPr>
          <w:spacing w:val="-4"/>
        </w:rPr>
        <w:t xml:space="preserve"> Ngoài ra, số lượng tinh trùng</w:t>
      </w:r>
      <w:r w:rsidR="002E6254" w:rsidRPr="00E32A58">
        <w:rPr>
          <w:spacing w:val="-4"/>
          <w:lang w:val="en-US"/>
        </w:rPr>
        <w:t xml:space="preserve"> trong ống sinh tinh cũng</w:t>
      </w:r>
      <w:r w:rsidR="00844F72" w:rsidRPr="00E32A58">
        <w:rPr>
          <w:spacing w:val="-4"/>
        </w:rPr>
        <w:t xml:space="preserve"> tăng lên đáng kể so vớ</w:t>
      </w:r>
      <w:r w:rsidR="001A5118" w:rsidRPr="00E32A58">
        <w:rPr>
          <w:spacing w:val="-4"/>
        </w:rPr>
        <w:t xml:space="preserve">i </w:t>
      </w:r>
      <w:r w:rsidR="001A5118" w:rsidRPr="00E32A58">
        <w:rPr>
          <w:spacing w:val="-4"/>
          <w:lang w:val="en-US"/>
        </w:rPr>
        <w:t>lô</w:t>
      </w:r>
      <w:r w:rsidR="00844F72" w:rsidRPr="00E32A58">
        <w:rPr>
          <w:spacing w:val="-4"/>
        </w:rPr>
        <w:t xml:space="preserve"> chứng </w:t>
      </w:r>
      <w:sdt>
        <w:sdtPr>
          <w:rPr>
            <w:spacing w:val="-4"/>
            <w:lang w:val="en-US"/>
          </w:rPr>
          <w:id w:val="35413169"/>
          <w:citation/>
        </w:sdtPr>
        <w:sdtContent>
          <w:r w:rsidR="005A0DCF" w:rsidRPr="00E32A58">
            <w:rPr>
              <w:spacing w:val="-4"/>
              <w:lang w:val="en-US"/>
            </w:rPr>
            <w:fldChar w:fldCharType="begin"/>
          </w:r>
          <w:r w:rsidR="007B4BC6" w:rsidRPr="00E32A58">
            <w:rPr>
              <w:spacing w:val="-4"/>
              <w:lang w:val="en-US"/>
            </w:rPr>
            <w:instrText xml:space="preserve"> CITATION Tha07 \l 1033 </w:instrText>
          </w:r>
          <w:r w:rsidR="005A0DCF" w:rsidRPr="00E32A58">
            <w:rPr>
              <w:spacing w:val="-4"/>
              <w:lang w:val="en-US"/>
            </w:rPr>
            <w:fldChar w:fldCharType="separate"/>
          </w:r>
          <w:r w:rsidR="007B4BC6" w:rsidRPr="00E32A58">
            <w:rPr>
              <w:noProof/>
              <w:spacing w:val="-4"/>
              <w:lang w:val="en-US"/>
            </w:rPr>
            <w:t>[</w:t>
          </w:r>
          <w:hyperlink w:anchor="Tha07" w:history="1">
            <w:r w:rsidR="007B4BC6" w:rsidRPr="00E32A58">
              <w:rPr>
                <w:rStyle w:val="Hyperlink"/>
                <w:noProof/>
                <w:color w:val="auto"/>
                <w:spacing w:val="-4"/>
                <w:u w:val="none"/>
                <w:lang w:val="en-US"/>
              </w:rPr>
              <w:t>35</w:t>
            </w:r>
          </w:hyperlink>
          <w:r w:rsidR="007B4BC6" w:rsidRPr="00E32A58">
            <w:rPr>
              <w:noProof/>
              <w:spacing w:val="-4"/>
              <w:lang w:val="en-US"/>
            </w:rPr>
            <w:t>]</w:t>
          </w:r>
          <w:r w:rsidR="005A0DCF" w:rsidRPr="00E32A58">
            <w:rPr>
              <w:spacing w:val="-4"/>
              <w:lang w:val="en-US"/>
            </w:rPr>
            <w:fldChar w:fldCharType="end"/>
          </w:r>
        </w:sdtContent>
      </w:sdt>
      <w:r w:rsidR="00844F72" w:rsidRPr="00E32A58">
        <w:rPr>
          <w:spacing w:val="-4"/>
        </w:rPr>
        <w:t>. Dịch chiết đông khô củ</w:t>
      </w:r>
      <w:r w:rsidR="00492016" w:rsidRPr="00E32A58">
        <w:rPr>
          <w:spacing w:val="-4"/>
        </w:rPr>
        <w:t xml:space="preserve">a </w:t>
      </w:r>
      <w:r w:rsidR="00492016" w:rsidRPr="00E32A58">
        <w:rPr>
          <w:spacing w:val="-4"/>
          <w:lang w:val="en-US"/>
        </w:rPr>
        <w:t>Sâm cau</w:t>
      </w:r>
      <w:r w:rsidR="00844F72" w:rsidRPr="00E32A58">
        <w:rPr>
          <w:spacing w:val="-4"/>
        </w:rPr>
        <w:t xml:space="preserve"> cũng cải thiện đáng kể hoạt động tình dục</w:t>
      </w:r>
      <w:r w:rsidR="00B24B65" w:rsidRPr="00E32A58">
        <w:rPr>
          <w:spacing w:val="-4"/>
          <w:lang w:val="en-US"/>
        </w:rPr>
        <w:t xml:space="preserve"> của chuột đực</w:t>
      </w:r>
      <w:r w:rsidR="00844F72" w:rsidRPr="00E32A58">
        <w:rPr>
          <w:spacing w:val="-4"/>
        </w:rPr>
        <w:t xml:space="preserve"> ở liều 200 mg/kg trọng lượng cơ thể</w:t>
      </w:r>
      <w:r w:rsidR="007D315E" w:rsidRPr="00E32A58">
        <w:rPr>
          <w:spacing w:val="-4"/>
          <w:lang w:val="en-US"/>
        </w:rPr>
        <w:t xml:space="preserve"> </w:t>
      </w:r>
      <w:sdt>
        <w:sdtPr>
          <w:rPr>
            <w:spacing w:val="-4"/>
            <w:lang w:val="en-US"/>
          </w:rPr>
          <w:id w:val="35413170"/>
          <w:citation/>
        </w:sdtPr>
        <w:sdtContent>
          <w:r w:rsidR="005A0DCF" w:rsidRPr="00E32A58">
            <w:rPr>
              <w:spacing w:val="-4"/>
              <w:lang w:val="en-US"/>
            </w:rPr>
            <w:fldChar w:fldCharType="begin"/>
          </w:r>
          <w:r w:rsidR="007B4BC6" w:rsidRPr="00E32A58">
            <w:rPr>
              <w:spacing w:val="-4"/>
              <w:lang w:val="en-US"/>
            </w:rPr>
            <w:instrText xml:space="preserve"> CITATION Tha09 \l 1033 </w:instrText>
          </w:r>
          <w:r w:rsidR="005A0DCF" w:rsidRPr="00E32A58">
            <w:rPr>
              <w:spacing w:val="-4"/>
              <w:lang w:val="en-US"/>
            </w:rPr>
            <w:fldChar w:fldCharType="separate"/>
          </w:r>
          <w:r w:rsidR="007B4BC6" w:rsidRPr="00E32A58">
            <w:rPr>
              <w:noProof/>
              <w:spacing w:val="-4"/>
              <w:lang w:val="en-US"/>
            </w:rPr>
            <w:t>[</w:t>
          </w:r>
          <w:hyperlink w:anchor="Tha09" w:history="1">
            <w:r w:rsidR="007B4BC6" w:rsidRPr="00E32A58">
              <w:rPr>
                <w:rStyle w:val="Hyperlink"/>
                <w:noProof/>
                <w:color w:val="auto"/>
                <w:spacing w:val="-4"/>
                <w:u w:val="none"/>
                <w:lang w:val="en-US"/>
              </w:rPr>
              <w:t>36</w:t>
            </w:r>
          </w:hyperlink>
          <w:r w:rsidR="007B4BC6" w:rsidRPr="00E32A58">
            <w:rPr>
              <w:noProof/>
              <w:spacing w:val="-4"/>
              <w:lang w:val="en-US"/>
            </w:rPr>
            <w:t>]</w:t>
          </w:r>
          <w:r w:rsidR="005A0DCF" w:rsidRPr="00E32A58">
            <w:rPr>
              <w:spacing w:val="-4"/>
              <w:lang w:val="en-US"/>
            </w:rPr>
            <w:fldChar w:fldCharType="end"/>
          </w:r>
        </w:sdtContent>
      </w:sdt>
      <w:r w:rsidR="00D70720" w:rsidRPr="00E32A58">
        <w:rPr>
          <w:spacing w:val="-4"/>
        </w:rPr>
        <w:t>. Chauhan và Dixit (2007</w:t>
      </w:r>
      <w:r w:rsidR="00844F72" w:rsidRPr="00E32A58">
        <w:rPr>
          <w:spacing w:val="-4"/>
        </w:rPr>
        <w:t>)</w:t>
      </w:r>
      <w:r w:rsidR="004D74F8" w:rsidRPr="00E32A58">
        <w:rPr>
          <w:spacing w:val="-4"/>
        </w:rPr>
        <w:t xml:space="preserve"> đã khẳng</w:t>
      </w:r>
      <w:r w:rsidR="00844F72" w:rsidRPr="00E32A58">
        <w:rPr>
          <w:spacing w:val="-4"/>
        </w:rPr>
        <w:t xml:space="preserve"> định dịch chiế</w:t>
      </w:r>
      <w:r w:rsidR="00424E1E" w:rsidRPr="00E32A58">
        <w:rPr>
          <w:spacing w:val="-4"/>
        </w:rPr>
        <w:t xml:space="preserve">t </w:t>
      </w:r>
      <w:r w:rsidR="00424E1E" w:rsidRPr="00E32A58">
        <w:rPr>
          <w:spacing w:val="-4"/>
          <w:lang w:val="en-US"/>
        </w:rPr>
        <w:t>ethanol</w:t>
      </w:r>
      <w:r w:rsidR="007D315E" w:rsidRPr="00E32A58">
        <w:rPr>
          <w:spacing w:val="-4"/>
          <w:lang w:val="en-US"/>
        </w:rPr>
        <w:t xml:space="preserve"> </w:t>
      </w:r>
      <w:r w:rsidR="00492016" w:rsidRPr="00E32A58">
        <w:rPr>
          <w:spacing w:val="-4"/>
          <w:lang w:val="en-US"/>
        </w:rPr>
        <w:t>S</w:t>
      </w:r>
      <w:r w:rsidR="004D74F8" w:rsidRPr="00E32A58">
        <w:rPr>
          <w:spacing w:val="-4"/>
        </w:rPr>
        <w:t>âm cau</w:t>
      </w:r>
      <w:r w:rsidR="00844F72" w:rsidRPr="00E32A58">
        <w:rPr>
          <w:spacing w:val="-4"/>
        </w:rPr>
        <w:t xml:space="preserve"> liề</w:t>
      </w:r>
      <w:r w:rsidR="00424E1E" w:rsidRPr="00E32A58">
        <w:rPr>
          <w:spacing w:val="-4"/>
        </w:rPr>
        <w:t>u</w:t>
      </w:r>
      <w:r w:rsidR="00844F72" w:rsidRPr="00E32A58">
        <w:rPr>
          <w:spacing w:val="-4"/>
        </w:rPr>
        <w:t xml:space="preserve"> 100mg/kg</w:t>
      </w:r>
      <w:r w:rsidR="00424E1E" w:rsidRPr="00E32A58">
        <w:rPr>
          <w:spacing w:val="-4"/>
          <w:lang w:val="en-US"/>
        </w:rPr>
        <w:t xml:space="preserve"> cho chuột cống đực uống</w:t>
      </w:r>
      <w:r w:rsidR="00844F72" w:rsidRPr="00E32A58">
        <w:rPr>
          <w:spacing w:val="-4"/>
        </w:rPr>
        <w:t xml:space="preserve"> có tác dụng </w:t>
      </w:r>
      <w:r w:rsidR="004D74F8" w:rsidRPr="00E32A58">
        <w:rPr>
          <w:spacing w:val="-4"/>
        </w:rPr>
        <w:t>cải thiện chức năng sinh tinh và các hành vi tình dục</w:t>
      </w:r>
      <w:r w:rsidR="00424E1E" w:rsidRPr="00E32A58">
        <w:rPr>
          <w:spacing w:val="-4"/>
          <w:lang w:val="en-US"/>
        </w:rPr>
        <w:t xml:space="preserve"> so với lô chứng</w:t>
      </w:r>
      <w:r w:rsidR="007D315E" w:rsidRPr="00E32A58">
        <w:rPr>
          <w:spacing w:val="-4"/>
          <w:lang w:val="en-US"/>
        </w:rPr>
        <w:t xml:space="preserve"> </w:t>
      </w:r>
      <w:r w:rsidR="00E750AB" w:rsidRPr="00E32A58">
        <w:rPr>
          <w:spacing w:val="-4"/>
        </w:rPr>
        <w:t>như giảm thời gian đạt đến tiếp cậ</w:t>
      </w:r>
      <w:r w:rsidR="00C506F5" w:rsidRPr="00E32A58">
        <w:rPr>
          <w:spacing w:val="-4"/>
        </w:rPr>
        <w:t>n</w:t>
      </w:r>
      <w:r w:rsidR="00E750AB" w:rsidRPr="00E32A58">
        <w:rPr>
          <w:spacing w:val="-4"/>
        </w:rPr>
        <w:t>, tăng tần số tiếp cậ</w:t>
      </w:r>
      <w:r w:rsidR="00C506F5" w:rsidRPr="00E32A58">
        <w:rPr>
          <w:spacing w:val="-4"/>
        </w:rPr>
        <w:t>n</w:t>
      </w:r>
      <w:r w:rsidR="00E750AB" w:rsidRPr="00E32A58">
        <w:rPr>
          <w:spacing w:val="-4"/>
        </w:rPr>
        <w:t xml:space="preserve">, tăng </w:t>
      </w:r>
      <w:r w:rsidR="00424E1E" w:rsidRPr="00E32A58">
        <w:rPr>
          <w:spacing w:val="-4"/>
          <w:lang w:val="en-US"/>
        </w:rPr>
        <w:t>định hướng về phía</w:t>
      </w:r>
      <w:r w:rsidR="00C506F5" w:rsidRPr="00E32A58">
        <w:rPr>
          <w:spacing w:val="-4"/>
        </w:rPr>
        <w:t xml:space="preserve"> con cái</w:t>
      </w:r>
      <w:r w:rsidR="00424E1E" w:rsidRPr="00E32A58">
        <w:rPr>
          <w:spacing w:val="-4"/>
          <w:lang w:val="en-US"/>
        </w:rPr>
        <w:t xml:space="preserve"> và tăng</w:t>
      </w:r>
      <w:r w:rsidR="00E750AB" w:rsidRPr="00E32A58">
        <w:rPr>
          <w:spacing w:val="-4"/>
        </w:rPr>
        <w:t xml:space="preserve"> sự cương </w:t>
      </w:r>
      <w:r w:rsidR="00424E1E" w:rsidRPr="00E32A58">
        <w:rPr>
          <w:spacing w:val="-4"/>
        </w:rPr>
        <w:t>dương</w:t>
      </w:r>
      <w:r w:rsidR="007D315E" w:rsidRPr="00E32A58">
        <w:rPr>
          <w:spacing w:val="-4"/>
          <w:lang w:val="en-US"/>
        </w:rPr>
        <w:t xml:space="preserve"> </w:t>
      </w:r>
      <w:sdt>
        <w:sdtPr>
          <w:rPr>
            <w:spacing w:val="-4"/>
            <w:lang w:val="en-US"/>
          </w:rPr>
          <w:id w:val="35413171"/>
          <w:citation/>
        </w:sdtPr>
        <w:sdtContent>
          <w:r w:rsidR="005A0DCF" w:rsidRPr="00E32A58">
            <w:rPr>
              <w:spacing w:val="-4"/>
              <w:lang w:val="en-US"/>
            </w:rPr>
            <w:fldChar w:fldCharType="begin"/>
          </w:r>
          <w:r w:rsidR="007B4BC6" w:rsidRPr="00E32A58">
            <w:rPr>
              <w:spacing w:val="-4"/>
              <w:lang w:val="en-US"/>
            </w:rPr>
            <w:instrText xml:space="preserve"> CITATION Cha07 \l 1033 </w:instrText>
          </w:r>
          <w:r w:rsidR="005A0DCF" w:rsidRPr="00E32A58">
            <w:rPr>
              <w:spacing w:val="-4"/>
              <w:lang w:val="en-US"/>
            </w:rPr>
            <w:fldChar w:fldCharType="separate"/>
          </w:r>
          <w:r w:rsidR="007B4BC6" w:rsidRPr="00E32A58">
            <w:rPr>
              <w:noProof/>
              <w:spacing w:val="-4"/>
              <w:lang w:val="en-US"/>
            </w:rPr>
            <w:t>[</w:t>
          </w:r>
          <w:hyperlink w:anchor="Cha07" w:history="1">
            <w:r w:rsidR="007B4BC6" w:rsidRPr="00E32A58">
              <w:rPr>
                <w:rStyle w:val="Hyperlink"/>
                <w:noProof/>
                <w:color w:val="auto"/>
                <w:spacing w:val="-4"/>
                <w:u w:val="none"/>
                <w:lang w:val="en-US"/>
              </w:rPr>
              <w:t>37</w:t>
            </w:r>
          </w:hyperlink>
          <w:r w:rsidR="007B4BC6" w:rsidRPr="00E32A58">
            <w:rPr>
              <w:noProof/>
              <w:spacing w:val="-4"/>
              <w:lang w:val="en-US"/>
            </w:rPr>
            <w:t>]</w:t>
          </w:r>
          <w:r w:rsidR="005A0DCF" w:rsidRPr="00E32A58">
            <w:rPr>
              <w:spacing w:val="-4"/>
              <w:lang w:val="en-US"/>
            </w:rPr>
            <w:fldChar w:fldCharType="end"/>
          </w:r>
        </w:sdtContent>
      </w:sdt>
      <w:r w:rsidR="00C506F5" w:rsidRPr="00E32A58">
        <w:rPr>
          <w:spacing w:val="-4"/>
        </w:rPr>
        <w:t>.</w:t>
      </w:r>
    </w:p>
    <w:p w:rsidR="004D74F8" w:rsidRPr="00C40F45" w:rsidRDefault="004D74F8" w:rsidP="00EE05D2">
      <w:pPr>
        <w:pStyle w:val="z"/>
        <w:rPr>
          <w:spacing w:val="-4"/>
          <w:lang w:val="en-US"/>
        </w:rPr>
      </w:pPr>
      <w:r w:rsidRPr="00427C51">
        <w:t>Dịch chiết nướ</w:t>
      </w:r>
      <w:r w:rsidR="00492016">
        <w:t xml:space="preserve">c </w:t>
      </w:r>
      <w:r w:rsidR="00492016" w:rsidRPr="00C40F45">
        <w:rPr>
          <w:spacing w:val="-4"/>
          <w:lang w:val="en-US"/>
        </w:rPr>
        <w:t>S</w:t>
      </w:r>
      <w:r w:rsidRPr="00C40F45">
        <w:rPr>
          <w:spacing w:val="-4"/>
        </w:rPr>
        <w:t>âm cau ở liều 100 và 200 mg/kg trọng lượng cơ thể sau khi cho dùng 28 ngày</w:t>
      </w:r>
      <w:r w:rsidR="00333554" w:rsidRPr="00C40F45">
        <w:rPr>
          <w:spacing w:val="-4"/>
        </w:rPr>
        <w:t xml:space="preserve"> liên tục</w:t>
      </w:r>
      <w:r w:rsidRPr="00C40F45">
        <w:rPr>
          <w:spacing w:val="-4"/>
        </w:rPr>
        <w:t xml:space="preserve"> ghi nhận có tác dụng cải thiện rõ các hành vi tình dục ở chuột đực bị rối loạn chức năng sinh dục do tăng đường huyết kéo dài</w:t>
      </w:r>
      <w:r w:rsidR="007D315E" w:rsidRPr="00C40F45">
        <w:rPr>
          <w:spacing w:val="-4"/>
          <w:lang w:val="en-US"/>
        </w:rPr>
        <w:t xml:space="preserve"> </w:t>
      </w:r>
      <w:sdt>
        <w:sdtPr>
          <w:rPr>
            <w:spacing w:val="-4"/>
            <w:lang w:val="en-US"/>
          </w:rPr>
          <w:id w:val="35413172"/>
          <w:citation/>
        </w:sdtPr>
        <w:sdtContent>
          <w:r w:rsidR="005A0DCF" w:rsidRPr="00C40F45">
            <w:rPr>
              <w:spacing w:val="-4"/>
              <w:lang w:val="en-US"/>
            </w:rPr>
            <w:fldChar w:fldCharType="begin"/>
          </w:r>
          <w:r w:rsidR="005B06CC" w:rsidRPr="00C40F45">
            <w:rPr>
              <w:spacing w:val="-4"/>
              <w:lang w:val="en-US"/>
            </w:rPr>
            <w:instrText xml:space="preserve"> CITATION Tha12 \l 1033 </w:instrText>
          </w:r>
          <w:r w:rsidR="005A0DCF" w:rsidRPr="00C40F45">
            <w:rPr>
              <w:spacing w:val="-4"/>
              <w:lang w:val="en-US"/>
            </w:rPr>
            <w:fldChar w:fldCharType="separate"/>
          </w:r>
          <w:r w:rsidR="005B06CC" w:rsidRPr="00C40F45">
            <w:rPr>
              <w:noProof/>
              <w:spacing w:val="-4"/>
              <w:lang w:val="en-US"/>
            </w:rPr>
            <w:t>[</w:t>
          </w:r>
          <w:hyperlink w:anchor="Tha12" w:history="1">
            <w:r w:rsidR="005B06CC" w:rsidRPr="00C40F45">
              <w:rPr>
                <w:rStyle w:val="Hyperlink"/>
                <w:noProof/>
                <w:color w:val="auto"/>
                <w:spacing w:val="-4"/>
                <w:u w:val="none"/>
                <w:lang w:val="en-US"/>
              </w:rPr>
              <w:t>38</w:t>
            </w:r>
          </w:hyperlink>
          <w:r w:rsidR="005B06CC" w:rsidRPr="00C40F45">
            <w:rPr>
              <w:noProof/>
              <w:spacing w:val="-4"/>
              <w:lang w:val="en-US"/>
            </w:rPr>
            <w:t>]</w:t>
          </w:r>
          <w:r w:rsidR="005A0DCF" w:rsidRPr="00C40F45">
            <w:rPr>
              <w:spacing w:val="-4"/>
              <w:lang w:val="en-US"/>
            </w:rPr>
            <w:fldChar w:fldCharType="end"/>
          </w:r>
        </w:sdtContent>
      </w:sdt>
      <w:r w:rsidRPr="00C40F45">
        <w:rPr>
          <w:spacing w:val="-4"/>
        </w:rPr>
        <w:t>.</w:t>
      </w:r>
      <w:r w:rsidR="00EE6C94" w:rsidRPr="00C40F45">
        <w:rPr>
          <w:spacing w:val="-4"/>
          <w:lang w:val="en-US"/>
        </w:rPr>
        <w:t xml:space="preserve"> Thử nghiệm trên nam giớ</w:t>
      </w:r>
      <w:r w:rsidR="00EE05D2">
        <w:rPr>
          <w:spacing w:val="-4"/>
          <w:lang w:val="en-US"/>
        </w:rPr>
        <w:t>i bị</w:t>
      </w:r>
      <w:r w:rsidR="00EE6C94" w:rsidRPr="00C40F45">
        <w:rPr>
          <w:spacing w:val="-4"/>
          <w:lang w:val="en-US"/>
        </w:rPr>
        <w:t xml:space="preserve"> giả</w:t>
      </w:r>
      <w:r w:rsidR="007D315E" w:rsidRPr="00C40F45">
        <w:rPr>
          <w:spacing w:val="-4"/>
          <w:lang w:val="en-US"/>
        </w:rPr>
        <w:t>m tinh trùng</w:t>
      </w:r>
      <w:r w:rsidR="00EE6C94" w:rsidRPr="00C40F45">
        <w:rPr>
          <w:spacing w:val="-4"/>
          <w:lang w:val="en-US"/>
        </w:rPr>
        <w:t xml:space="preserve"> và tinh trùng yếu</w:t>
      </w:r>
      <w:r w:rsidR="00EE05D2">
        <w:rPr>
          <w:spacing w:val="-4"/>
          <w:lang w:val="en-US"/>
        </w:rPr>
        <w:t xml:space="preserve"> dùng</w:t>
      </w:r>
      <w:r w:rsidR="00EE6C94" w:rsidRPr="00C40F45">
        <w:rPr>
          <w:spacing w:val="-4"/>
          <w:lang w:val="en-US"/>
        </w:rPr>
        <w:t xml:space="preserve"> bài thuốc gồ</w:t>
      </w:r>
      <w:r w:rsidR="00492016" w:rsidRPr="00C40F45">
        <w:rPr>
          <w:spacing w:val="-4"/>
          <w:lang w:val="en-US"/>
        </w:rPr>
        <w:t>m S</w:t>
      </w:r>
      <w:r w:rsidR="00EE6C94" w:rsidRPr="00C40F45">
        <w:rPr>
          <w:spacing w:val="-4"/>
          <w:lang w:val="en-US"/>
        </w:rPr>
        <w:t>âm cau và hai vị dược liệu khác uống cùng sữa và đường trong 3 tháng. Kết quả có sự thay đổi đáng kể về khả năng sống của tinh trùng sau 1 tháng điều trị. Ở tháng thứ hai có sự tăng về số lượng và khả năng chuyển động của tinh trùng, đồng thời số lượng tinh trùng non giả</w:t>
      </w:r>
      <w:r w:rsidR="001F3771" w:rsidRPr="00C40F45">
        <w:rPr>
          <w:spacing w:val="-4"/>
          <w:lang w:val="en-US"/>
        </w:rPr>
        <w:t>m. S</w:t>
      </w:r>
      <w:r w:rsidR="00EE6C94" w:rsidRPr="00C40F45">
        <w:rPr>
          <w:spacing w:val="-4"/>
          <w:lang w:val="en-US"/>
        </w:rPr>
        <w:t>au 3 tháng điều trị, tinh trùng bình thường phát triển ở 80% bệnh nhân nam giới</w:t>
      </w:r>
      <w:r w:rsidR="007D315E" w:rsidRPr="00C40F45">
        <w:rPr>
          <w:spacing w:val="-4"/>
          <w:lang w:val="en-US"/>
        </w:rPr>
        <w:t xml:space="preserve"> </w:t>
      </w:r>
      <w:sdt>
        <w:sdtPr>
          <w:rPr>
            <w:spacing w:val="-4"/>
            <w:lang w:val="en-US"/>
          </w:rPr>
          <w:id w:val="35413173"/>
          <w:citation/>
        </w:sdtPr>
        <w:sdtContent>
          <w:r w:rsidR="005A0DCF" w:rsidRPr="00C40F45">
            <w:rPr>
              <w:spacing w:val="-4"/>
              <w:lang w:val="en-US"/>
            </w:rPr>
            <w:fldChar w:fldCharType="begin"/>
          </w:r>
          <w:r w:rsidR="005B06CC" w:rsidRPr="00C40F45">
            <w:rPr>
              <w:spacing w:val="-4"/>
              <w:lang w:val="en-US"/>
            </w:rPr>
            <w:instrText xml:space="preserve"> CITATION ĐỗH03 \l 1033 </w:instrText>
          </w:r>
          <w:r w:rsidR="005A0DCF" w:rsidRPr="00C40F45">
            <w:rPr>
              <w:spacing w:val="-4"/>
              <w:lang w:val="en-US"/>
            </w:rPr>
            <w:fldChar w:fldCharType="separate"/>
          </w:r>
          <w:r w:rsidR="005B06CC" w:rsidRPr="00C40F45">
            <w:rPr>
              <w:noProof/>
              <w:spacing w:val="-4"/>
              <w:lang w:val="en-US"/>
            </w:rPr>
            <w:t>[</w:t>
          </w:r>
          <w:hyperlink w:anchor="ĐỗH03" w:history="1">
            <w:r w:rsidR="005B06CC" w:rsidRPr="00C40F45">
              <w:rPr>
                <w:rStyle w:val="Hyperlink"/>
                <w:noProof/>
                <w:color w:val="auto"/>
                <w:spacing w:val="-4"/>
                <w:u w:val="none"/>
                <w:lang w:val="en-US"/>
              </w:rPr>
              <w:t>3</w:t>
            </w:r>
          </w:hyperlink>
          <w:r w:rsidR="005B06CC" w:rsidRPr="00C40F45">
            <w:rPr>
              <w:noProof/>
              <w:spacing w:val="-4"/>
              <w:lang w:val="en-US"/>
            </w:rPr>
            <w:t>]</w:t>
          </w:r>
          <w:r w:rsidR="005A0DCF" w:rsidRPr="00C40F45">
            <w:rPr>
              <w:spacing w:val="-4"/>
              <w:lang w:val="en-US"/>
            </w:rPr>
            <w:fldChar w:fldCharType="end"/>
          </w:r>
        </w:sdtContent>
      </w:sdt>
      <w:r w:rsidR="00EE6C94" w:rsidRPr="00C40F45">
        <w:rPr>
          <w:spacing w:val="-4"/>
          <w:lang w:val="en-US"/>
        </w:rPr>
        <w:t xml:space="preserve">. </w:t>
      </w:r>
    </w:p>
    <w:p w:rsidR="004D74F8" w:rsidRPr="00287C82" w:rsidRDefault="001F3771" w:rsidP="00EE05D2">
      <w:pPr>
        <w:pStyle w:val="4"/>
        <w:numPr>
          <w:ilvl w:val="0"/>
          <w:numId w:val="14"/>
        </w:numPr>
        <w:spacing w:line="360" w:lineRule="auto"/>
        <w:ind w:hanging="322"/>
        <w:rPr>
          <w:rFonts w:ascii="Times New Roman" w:hAnsi="Times New Roman" w:cs="Times New Roman"/>
          <w:b/>
          <w:i w:val="0"/>
          <w:lang w:val="vi-VN"/>
        </w:rPr>
      </w:pPr>
      <w:r w:rsidRPr="00287C82">
        <w:rPr>
          <w:rFonts w:ascii="Times New Roman" w:hAnsi="Times New Roman" w:cs="Times New Roman"/>
          <w:b/>
          <w:i w:val="0"/>
        </w:rPr>
        <w:t>Tác dụng</w:t>
      </w:r>
      <w:r w:rsidR="004D74F8" w:rsidRPr="00287C82">
        <w:rPr>
          <w:rFonts w:ascii="Times New Roman" w:hAnsi="Times New Roman" w:cs="Times New Roman"/>
          <w:b/>
          <w:i w:val="0"/>
          <w:lang w:val="vi-VN"/>
        </w:rPr>
        <w:t xml:space="preserve"> kháng tiểu đường</w:t>
      </w:r>
    </w:p>
    <w:p w:rsidR="004D74F8" w:rsidRPr="00597244" w:rsidRDefault="00C312DD" w:rsidP="00EE05D2">
      <w:pPr>
        <w:pStyle w:val="z"/>
      </w:pPr>
      <w:r>
        <w:rPr>
          <w:lang w:val="en-US"/>
        </w:rPr>
        <w:lastRenderedPageBreak/>
        <w:t>Dịch chiết ethanol Sâm cau với mức liều 100 mg/kg và 200 mg/kg cân nặng thể hiện tác dụng hạ đường huyết rõ trên nhóm chuột bị gây đái tháo đườ</w:t>
      </w:r>
      <w:r w:rsidR="007D315E">
        <w:rPr>
          <w:lang w:val="en-US"/>
        </w:rPr>
        <w:t>ng</w:t>
      </w:r>
      <w:r>
        <w:rPr>
          <w:lang w:val="en-US"/>
        </w:rPr>
        <w:t xml:space="preserve"> so với nhóm chứng</w:t>
      </w:r>
      <w:r w:rsidR="007D315E">
        <w:rPr>
          <w:lang w:val="en-US"/>
        </w:rPr>
        <w:t xml:space="preserve"> </w:t>
      </w:r>
      <w:sdt>
        <w:sdtPr>
          <w:rPr>
            <w:lang w:val="en-US"/>
          </w:rPr>
          <w:id w:val="35413174"/>
          <w:citation/>
        </w:sdtPr>
        <w:sdtContent>
          <w:r w:rsidR="005A0DCF" w:rsidRPr="00044BF9">
            <w:rPr>
              <w:lang w:val="en-US"/>
            </w:rPr>
            <w:fldChar w:fldCharType="begin"/>
          </w:r>
          <w:r w:rsidR="005B06CC" w:rsidRPr="00044BF9">
            <w:rPr>
              <w:lang w:val="en-US"/>
            </w:rPr>
            <w:instrText xml:space="preserve"> CITATION Cha071 \l 1033 </w:instrText>
          </w:r>
          <w:r w:rsidR="005A0DCF" w:rsidRPr="00044BF9">
            <w:rPr>
              <w:lang w:val="en-US"/>
            </w:rPr>
            <w:fldChar w:fldCharType="separate"/>
          </w:r>
          <w:r w:rsidR="005B06CC" w:rsidRPr="00044BF9">
            <w:rPr>
              <w:noProof/>
              <w:lang w:val="en-US"/>
            </w:rPr>
            <w:t>[</w:t>
          </w:r>
          <w:hyperlink w:anchor="Cha071" w:history="1">
            <w:r w:rsidR="005B06CC" w:rsidRPr="00044BF9">
              <w:rPr>
                <w:rStyle w:val="Hyperlink"/>
                <w:noProof/>
                <w:color w:val="auto"/>
                <w:u w:val="none"/>
                <w:lang w:val="en-US"/>
              </w:rPr>
              <w:t>39</w:t>
            </w:r>
          </w:hyperlink>
          <w:r w:rsidR="005B06CC" w:rsidRPr="00044BF9">
            <w:rPr>
              <w:noProof/>
              <w:lang w:val="en-US"/>
            </w:rPr>
            <w:t>]</w:t>
          </w:r>
          <w:r w:rsidR="005A0DCF" w:rsidRPr="00044BF9">
            <w:rPr>
              <w:lang w:val="en-US"/>
            </w:rPr>
            <w:fldChar w:fldCharType="end"/>
          </w:r>
        </w:sdtContent>
      </w:sdt>
      <w:r w:rsidR="004D74F8" w:rsidRPr="00427C51">
        <w:t>.</w:t>
      </w:r>
    </w:p>
    <w:p w:rsidR="002204C8" w:rsidRPr="00597244" w:rsidRDefault="002204C8" w:rsidP="00BE752C">
      <w:pPr>
        <w:pStyle w:val="z"/>
      </w:pPr>
      <w:r w:rsidRPr="00427C51">
        <w:t xml:space="preserve">Avinash Patil và cs. nghiên cứu trên chuột bị tiểu đường gây bởi </w:t>
      </w:r>
      <w:r w:rsidRPr="00784868">
        <w:rPr>
          <w:spacing w:val="-6"/>
        </w:rPr>
        <w:t>streptozotocin, cho uống hằng ngày với dịch chiết nướ</w:t>
      </w:r>
      <w:r w:rsidR="00EE05D2">
        <w:rPr>
          <w:spacing w:val="-6"/>
        </w:rPr>
        <w:t>c</w:t>
      </w:r>
      <w:r w:rsidRPr="00784868">
        <w:rPr>
          <w:spacing w:val="-6"/>
        </w:rPr>
        <w:t xml:space="preserve"> thân rễ</w:t>
      </w:r>
      <w:r w:rsidR="007D315E">
        <w:rPr>
          <w:spacing w:val="-6"/>
          <w:lang w:val="en-US"/>
        </w:rPr>
        <w:t xml:space="preserve"> </w:t>
      </w:r>
      <w:r w:rsidR="00492016">
        <w:rPr>
          <w:spacing w:val="-6"/>
          <w:lang w:val="en-US"/>
        </w:rPr>
        <w:t>S</w:t>
      </w:r>
      <w:r w:rsidRPr="00784868">
        <w:rPr>
          <w:spacing w:val="-6"/>
        </w:rPr>
        <w:t xml:space="preserve">âm cau </w:t>
      </w:r>
      <w:r w:rsidRPr="00784868">
        <w:rPr>
          <w:spacing w:val="-10"/>
        </w:rPr>
        <w:t>liều 1000mg/kg trọng lượng thấy giảm đáng kể nồng độ đường trong máu</w:t>
      </w:r>
      <w:r w:rsidR="007D315E">
        <w:rPr>
          <w:spacing w:val="-10"/>
          <w:lang w:val="en-US"/>
        </w:rPr>
        <w:t xml:space="preserve"> </w:t>
      </w:r>
      <w:sdt>
        <w:sdtPr>
          <w:rPr>
            <w:spacing w:val="-10"/>
            <w:lang w:val="en-US"/>
          </w:rPr>
          <w:id w:val="35413175"/>
          <w:citation/>
        </w:sdtPr>
        <w:sdtContent>
          <w:r w:rsidR="005A0DCF" w:rsidRPr="00044BF9">
            <w:rPr>
              <w:spacing w:val="-10"/>
              <w:lang w:val="en-US"/>
            </w:rPr>
            <w:fldChar w:fldCharType="begin"/>
          </w:r>
          <w:r w:rsidR="005B06CC" w:rsidRPr="00044BF9">
            <w:rPr>
              <w:spacing w:val="-10"/>
              <w:lang w:val="en-US"/>
            </w:rPr>
            <w:instrText xml:space="preserve"> CITATION Avi13 \l 1033 </w:instrText>
          </w:r>
          <w:r w:rsidR="005A0DCF" w:rsidRPr="00044BF9">
            <w:rPr>
              <w:spacing w:val="-10"/>
              <w:lang w:val="en-US"/>
            </w:rPr>
            <w:fldChar w:fldCharType="separate"/>
          </w:r>
          <w:r w:rsidR="005B06CC" w:rsidRPr="00044BF9">
            <w:rPr>
              <w:noProof/>
              <w:spacing w:val="-10"/>
              <w:lang w:val="en-US"/>
            </w:rPr>
            <w:t>[</w:t>
          </w:r>
          <w:hyperlink w:anchor="Avi13" w:history="1">
            <w:r w:rsidR="005B06CC" w:rsidRPr="00044BF9">
              <w:rPr>
                <w:rStyle w:val="Hyperlink"/>
                <w:noProof/>
                <w:color w:val="auto"/>
                <w:spacing w:val="-10"/>
                <w:u w:val="none"/>
                <w:lang w:val="en-US"/>
              </w:rPr>
              <w:t>40</w:t>
            </w:r>
          </w:hyperlink>
          <w:r w:rsidR="005B06CC" w:rsidRPr="00044BF9">
            <w:rPr>
              <w:noProof/>
              <w:spacing w:val="-10"/>
              <w:lang w:val="en-US"/>
            </w:rPr>
            <w:t>]</w:t>
          </w:r>
          <w:r w:rsidR="005A0DCF" w:rsidRPr="00044BF9">
            <w:rPr>
              <w:spacing w:val="-10"/>
              <w:lang w:val="en-US"/>
            </w:rPr>
            <w:fldChar w:fldCharType="end"/>
          </w:r>
        </w:sdtContent>
      </w:sdt>
      <w:r w:rsidRPr="00427C51">
        <w:t>.</w:t>
      </w:r>
    </w:p>
    <w:p w:rsidR="004D74F8" w:rsidRPr="00287C82" w:rsidRDefault="001F3771" w:rsidP="008F60C8">
      <w:pPr>
        <w:pStyle w:val="4"/>
        <w:numPr>
          <w:ilvl w:val="0"/>
          <w:numId w:val="14"/>
        </w:numPr>
        <w:spacing w:line="360" w:lineRule="auto"/>
        <w:ind w:hanging="322"/>
        <w:rPr>
          <w:rFonts w:ascii="Times New Roman" w:hAnsi="Times New Roman" w:cs="Times New Roman"/>
          <w:b/>
          <w:i w:val="0"/>
          <w:lang w:val="vi-VN"/>
        </w:rPr>
      </w:pPr>
      <w:r w:rsidRPr="00287C82">
        <w:rPr>
          <w:rFonts w:ascii="Times New Roman" w:hAnsi="Times New Roman" w:cs="Times New Roman"/>
          <w:b/>
          <w:i w:val="0"/>
        </w:rPr>
        <w:t>Tác dụng</w:t>
      </w:r>
      <w:r w:rsidR="002204C8" w:rsidRPr="00287C82">
        <w:rPr>
          <w:rFonts w:ascii="Times New Roman" w:hAnsi="Times New Roman" w:cs="Times New Roman"/>
          <w:b/>
          <w:i w:val="0"/>
          <w:lang w:val="vi-VN"/>
        </w:rPr>
        <w:t xml:space="preserve"> chống loãng xương</w:t>
      </w:r>
    </w:p>
    <w:p w:rsidR="00C26E81" w:rsidRPr="00597244" w:rsidRDefault="00C26E81" w:rsidP="001A5118">
      <w:pPr>
        <w:pStyle w:val="z"/>
      </w:pPr>
      <w:r w:rsidRPr="00427C51">
        <w:t>Dịch chiết</w:t>
      </w:r>
      <w:r w:rsidR="001F3771">
        <w:rPr>
          <w:lang w:val="en-US"/>
        </w:rPr>
        <w:t xml:space="preserve"> ethanol</w:t>
      </w:r>
      <w:r w:rsidR="007D315E">
        <w:rPr>
          <w:lang w:val="en-US"/>
        </w:rPr>
        <w:t xml:space="preserve"> </w:t>
      </w:r>
      <w:r w:rsidR="00492016">
        <w:rPr>
          <w:lang w:val="en-US"/>
        </w:rPr>
        <w:t>S</w:t>
      </w:r>
      <w:r w:rsidR="00C46A72">
        <w:t xml:space="preserve">âm cau có </w:t>
      </w:r>
      <w:r w:rsidR="00C46A72">
        <w:rPr>
          <w:lang w:val="en-US"/>
        </w:rPr>
        <w:t>tác dụng</w:t>
      </w:r>
      <w:r w:rsidRPr="00427C51">
        <w:t xml:space="preserve"> chống loãng xương ở thỏ </w:t>
      </w:r>
      <w:r w:rsidR="00C73D6D">
        <w:rPr>
          <w:lang w:val="en-US"/>
        </w:rPr>
        <w:t>bằng cách</w:t>
      </w:r>
      <w:r w:rsidR="00333554" w:rsidRPr="00427C51">
        <w:t xml:space="preserve"> làm tăng</w:t>
      </w:r>
      <w:r w:rsidR="001F3771">
        <w:rPr>
          <w:lang w:val="en-US"/>
        </w:rPr>
        <w:t xml:space="preserve"> nồng độ</w:t>
      </w:r>
      <w:r w:rsidR="00333554" w:rsidRPr="00427C51">
        <w:t xml:space="preserve"> phospho</w:t>
      </w:r>
      <w:r w:rsidRPr="00427C51">
        <w:t>, calci và osteoprotegerin trong huyết thanh, giảm liên kết deoxypyridinoline với creatinin, giảm hormone adrenocorticotropic và mức độ corticosterone</w:t>
      </w:r>
      <w:r w:rsidR="007D315E">
        <w:rPr>
          <w:lang w:val="en-US"/>
        </w:rPr>
        <w:t xml:space="preserve"> </w:t>
      </w:r>
      <w:sdt>
        <w:sdtPr>
          <w:rPr>
            <w:lang w:val="en-US"/>
          </w:rPr>
          <w:id w:val="35413176"/>
          <w:citation/>
        </w:sdtPr>
        <w:sdtContent>
          <w:r w:rsidR="005A0DCF" w:rsidRPr="00044BF9">
            <w:rPr>
              <w:lang w:val="en-US"/>
            </w:rPr>
            <w:fldChar w:fldCharType="begin"/>
          </w:r>
          <w:r w:rsidR="005B06CC" w:rsidRPr="00044BF9">
            <w:rPr>
              <w:lang w:val="en-US"/>
            </w:rPr>
            <w:instrText xml:space="preserve"> CITATION Cao08 \l 1033 </w:instrText>
          </w:r>
          <w:r w:rsidR="005A0DCF" w:rsidRPr="00044BF9">
            <w:rPr>
              <w:lang w:val="en-US"/>
            </w:rPr>
            <w:fldChar w:fldCharType="separate"/>
          </w:r>
          <w:r w:rsidR="005B06CC" w:rsidRPr="00044BF9">
            <w:rPr>
              <w:noProof/>
              <w:lang w:val="en-US"/>
            </w:rPr>
            <w:t>[</w:t>
          </w:r>
          <w:hyperlink w:anchor="Cao08" w:history="1">
            <w:r w:rsidR="005B06CC" w:rsidRPr="00044BF9">
              <w:rPr>
                <w:rStyle w:val="Hyperlink"/>
                <w:noProof/>
                <w:color w:val="auto"/>
                <w:u w:val="none"/>
                <w:lang w:val="en-US"/>
              </w:rPr>
              <w:t>41</w:t>
            </w:r>
          </w:hyperlink>
          <w:r w:rsidR="005B06CC" w:rsidRPr="00044BF9">
            <w:rPr>
              <w:noProof/>
              <w:lang w:val="en-US"/>
            </w:rPr>
            <w:t>]</w:t>
          </w:r>
          <w:r w:rsidR="005A0DCF" w:rsidRPr="00044BF9">
            <w:rPr>
              <w:lang w:val="en-US"/>
            </w:rPr>
            <w:fldChar w:fldCharType="end"/>
          </w:r>
        </w:sdtContent>
      </w:sdt>
      <w:r w:rsidR="00C73D6D">
        <w:rPr>
          <w:lang w:val="en-US"/>
        </w:rPr>
        <w:t>,</w:t>
      </w:r>
      <w:r w:rsidR="007D315E">
        <w:rPr>
          <w:lang w:val="en-US"/>
        </w:rPr>
        <w:t xml:space="preserve"> </w:t>
      </w:r>
      <w:r w:rsidRPr="00427C51">
        <w:t>kích thích sự tăng sinh</w:t>
      </w:r>
      <w:r w:rsidR="005A5489" w:rsidRPr="00427C51">
        <w:t xml:space="preserve"> và biệt hóa</w:t>
      </w:r>
      <w:r w:rsidRPr="00427C51">
        <w:t xml:space="preserve"> của tế bào tạ</w:t>
      </w:r>
      <w:r w:rsidR="00C73D6D">
        <w:t>o xương,</w:t>
      </w:r>
      <w:r w:rsidRPr="00427C51">
        <w:t xml:space="preserve"> giảm diệ</w:t>
      </w:r>
      <w:r w:rsidR="005A5489" w:rsidRPr="00427C51">
        <w:t>n tích các hốc xương</w:t>
      </w:r>
      <w:r w:rsidRPr="00427C51">
        <w:t>, giảm sự hình thành tế bào hủy xương</w:t>
      </w:r>
      <w:r w:rsidR="007D315E">
        <w:rPr>
          <w:lang w:val="en-US"/>
        </w:rPr>
        <w:t xml:space="preserve"> </w:t>
      </w:r>
      <w:sdt>
        <w:sdtPr>
          <w:rPr>
            <w:lang w:val="en-US"/>
          </w:rPr>
          <w:id w:val="35413177"/>
          <w:citation/>
        </w:sdtPr>
        <w:sdtContent>
          <w:r w:rsidR="005A0DCF" w:rsidRPr="00044BF9">
            <w:rPr>
              <w:lang w:val="en-US"/>
            </w:rPr>
            <w:fldChar w:fldCharType="begin"/>
          </w:r>
          <w:r w:rsidR="005B06CC" w:rsidRPr="00044BF9">
            <w:rPr>
              <w:lang w:val="en-US"/>
            </w:rPr>
            <w:instrText xml:space="preserve"> CITATION Jia09 \l 1033 </w:instrText>
          </w:r>
          <w:r w:rsidR="005A0DCF" w:rsidRPr="00044BF9">
            <w:rPr>
              <w:lang w:val="en-US"/>
            </w:rPr>
            <w:fldChar w:fldCharType="separate"/>
          </w:r>
          <w:r w:rsidR="005B06CC" w:rsidRPr="00044BF9">
            <w:rPr>
              <w:noProof/>
              <w:lang w:val="en-US"/>
            </w:rPr>
            <w:t>[</w:t>
          </w:r>
          <w:hyperlink w:anchor="Jia09" w:history="1">
            <w:r w:rsidR="005B06CC" w:rsidRPr="00044BF9">
              <w:rPr>
                <w:rStyle w:val="Hyperlink"/>
                <w:noProof/>
                <w:color w:val="auto"/>
                <w:u w:val="none"/>
                <w:lang w:val="en-US"/>
              </w:rPr>
              <w:t>42</w:t>
            </w:r>
          </w:hyperlink>
          <w:r w:rsidR="005B06CC" w:rsidRPr="00044BF9">
            <w:rPr>
              <w:noProof/>
              <w:lang w:val="en-US"/>
            </w:rPr>
            <w:t>]</w:t>
          </w:r>
          <w:r w:rsidR="005A0DCF" w:rsidRPr="00044BF9">
            <w:rPr>
              <w:lang w:val="en-US"/>
            </w:rPr>
            <w:fldChar w:fldCharType="end"/>
          </w:r>
        </w:sdtContent>
      </w:sdt>
      <w:r w:rsidRPr="00427C51">
        <w:t>.</w:t>
      </w:r>
    </w:p>
    <w:p w:rsidR="001E7CBA" w:rsidRPr="00597244" w:rsidRDefault="005A5489" w:rsidP="001A5118">
      <w:pPr>
        <w:pStyle w:val="z"/>
      </w:pPr>
      <w:r w:rsidRPr="00427C51">
        <w:t>Trên mô hình chuột cái bị cắt bỏ hai buồng trứ</w:t>
      </w:r>
      <w:r w:rsidR="00492016">
        <w:t xml:space="preserve">ng, </w:t>
      </w:r>
      <w:r w:rsidR="00492016">
        <w:rPr>
          <w:lang w:val="en-US"/>
        </w:rPr>
        <w:t>S</w:t>
      </w:r>
      <w:r w:rsidRPr="00427C51">
        <w:t>âm cau có tác dụng chố</w:t>
      </w:r>
      <w:r w:rsidR="007B5A31" w:rsidRPr="00427C51">
        <w:t>ng loãng xương</w:t>
      </w:r>
      <w:r w:rsidRPr="00427C51">
        <w:t>, gia tăng đáng kể mật độ xương, cải thiện vi cấu trúc củ</w:t>
      </w:r>
      <w:r w:rsidR="001A5118">
        <w:t>a mô xương</w:t>
      </w:r>
      <w:r w:rsidR="007D315E">
        <w:rPr>
          <w:lang w:val="en-US"/>
        </w:rPr>
        <w:t xml:space="preserve"> </w:t>
      </w:r>
      <w:sdt>
        <w:sdtPr>
          <w:rPr>
            <w:lang w:val="en-US"/>
          </w:rPr>
          <w:id w:val="35413178"/>
          <w:citation/>
        </w:sdtPr>
        <w:sdtContent>
          <w:r w:rsidR="005A0DCF" w:rsidRPr="00044BF9">
            <w:rPr>
              <w:lang w:val="en-US"/>
            </w:rPr>
            <w:fldChar w:fldCharType="begin"/>
          </w:r>
          <w:r w:rsidR="005B06CC" w:rsidRPr="00044BF9">
            <w:rPr>
              <w:lang w:val="en-US"/>
            </w:rPr>
            <w:instrText xml:space="preserve"> CITATION Liu11 \l 1033 </w:instrText>
          </w:r>
          <w:r w:rsidR="005A0DCF" w:rsidRPr="00044BF9">
            <w:rPr>
              <w:lang w:val="en-US"/>
            </w:rPr>
            <w:fldChar w:fldCharType="separate"/>
          </w:r>
          <w:r w:rsidR="005B06CC" w:rsidRPr="00044BF9">
            <w:rPr>
              <w:noProof/>
              <w:lang w:val="en-US"/>
            </w:rPr>
            <w:t>[</w:t>
          </w:r>
          <w:hyperlink w:anchor="Liu11" w:history="1">
            <w:r w:rsidR="005B06CC" w:rsidRPr="00044BF9">
              <w:rPr>
                <w:rStyle w:val="Hyperlink"/>
                <w:noProof/>
                <w:color w:val="auto"/>
                <w:u w:val="none"/>
                <w:lang w:val="en-US"/>
              </w:rPr>
              <w:t>43</w:t>
            </w:r>
          </w:hyperlink>
          <w:r w:rsidR="005B06CC" w:rsidRPr="00044BF9">
            <w:rPr>
              <w:noProof/>
              <w:lang w:val="en-US"/>
            </w:rPr>
            <w:t>]</w:t>
          </w:r>
          <w:r w:rsidR="005A0DCF" w:rsidRPr="00044BF9">
            <w:rPr>
              <w:lang w:val="en-US"/>
            </w:rPr>
            <w:fldChar w:fldCharType="end"/>
          </w:r>
        </w:sdtContent>
      </w:sdt>
      <w:r w:rsidR="005272C6" w:rsidRPr="00427C51">
        <w:t>.</w:t>
      </w:r>
      <w:r w:rsidR="007D315E">
        <w:rPr>
          <w:lang w:val="en-US"/>
        </w:rPr>
        <w:t xml:space="preserve"> </w:t>
      </w:r>
      <w:r w:rsidR="001E7CBA" w:rsidRPr="00427C51">
        <w:t>5</w:t>
      </w:r>
      <w:r w:rsidR="00C73D6D">
        <w:rPr>
          <w:lang w:val="en-US"/>
        </w:rPr>
        <w:t xml:space="preserve"> chất phenol</w:t>
      </w:r>
      <w:r w:rsidR="00C73D6D">
        <w:t xml:space="preserve"> glycoside</w:t>
      </w:r>
      <w:r w:rsidR="00C73D6D">
        <w:rPr>
          <w:lang w:val="en-US"/>
        </w:rPr>
        <w:t xml:space="preserve"> và 1 saponin triterpenoid phân lập</w:t>
      </w:r>
      <w:r w:rsidR="001E7CBA" w:rsidRPr="00427C51">
        <w:t xml:space="preserve"> từ</w:t>
      </w:r>
      <w:r w:rsidR="007D315E">
        <w:rPr>
          <w:lang w:val="en-US"/>
        </w:rPr>
        <w:t xml:space="preserve"> </w:t>
      </w:r>
      <w:r w:rsidR="00492016">
        <w:rPr>
          <w:lang w:val="en-US"/>
        </w:rPr>
        <w:t>S</w:t>
      </w:r>
      <w:r w:rsidR="00C73D6D">
        <w:t xml:space="preserve">âm cau, qua đánh giá </w:t>
      </w:r>
      <w:r w:rsidR="001E7CBA" w:rsidRPr="00427C51">
        <w:t>cho thấ</w:t>
      </w:r>
      <w:r w:rsidR="00C73D6D">
        <w:t xml:space="preserve">y </w:t>
      </w:r>
      <w:r w:rsidR="00C73D6D">
        <w:rPr>
          <w:lang w:val="en-US"/>
        </w:rPr>
        <w:t>làm tăng số lượng tế bào tạo xương, tăng tổng hợ</w:t>
      </w:r>
      <w:r w:rsidR="00A71938">
        <w:rPr>
          <w:lang w:val="en-US"/>
        </w:rPr>
        <w:t>p protein và collagen type I</w:t>
      </w:r>
      <w:r w:rsidR="00C73D6D">
        <w:rPr>
          <w:lang w:val="en-US"/>
        </w:rPr>
        <w:t xml:space="preserve"> ở xương</w:t>
      </w:r>
      <w:r w:rsidR="007D315E">
        <w:rPr>
          <w:lang w:val="en-US"/>
        </w:rPr>
        <w:t xml:space="preserve"> </w:t>
      </w:r>
      <w:sdt>
        <w:sdtPr>
          <w:rPr>
            <w:lang w:val="en-US"/>
          </w:rPr>
          <w:id w:val="35413179"/>
          <w:citation/>
        </w:sdtPr>
        <w:sdtContent>
          <w:r w:rsidR="005A0DCF" w:rsidRPr="00044BF9">
            <w:rPr>
              <w:lang w:val="en-US"/>
            </w:rPr>
            <w:fldChar w:fldCharType="begin"/>
          </w:r>
          <w:r w:rsidR="005B06CC" w:rsidRPr="00044BF9">
            <w:rPr>
              <w:lang w:val="en-US"/>
            </w:rPr>
            <w:instrText xml:space="preserve"> CITATION Wan13 \l 1033 </w:instrText>
          </w:r>
          <w:r w:rsidR="005A0DCF" w:rsidRPr="00044BF9">
            <w:rPr>
              <w:lang w:val="en-US"/>
            </w:rPr>
            <w:fldChar w:fldCharType="separate"/>
          </w:r>
          <w:r w:rsidR="005B06CC" w:rsidRPr="00044BF9">
            <w:rPr>
              <w:noProof/>
              <w:lang w:val="en-US"/>
            </w:rPr>
            <w:t>[</w:t>
          </w:r>
          <w:hyperlink w:anchor="Wan13" w:history="1">
            <w:r w:rsidR="005B06CC" w:rsidRPr="00044BF9">
              <w:rPr>
                <w:rStyle w:val="Hyperlink"/>
                <w:noProof/>
                <w:color w:val="auto"/>
                <w:u w:val="none"/>
                <w:lang w:val="en-US"/>
              </w:rPr>
              <w:t>44</w:t>
            </w:r>
          </w:hyperlink>
          <w:r w:rsidR="005B06CC" w:rsidRPr="00044BF9">
            <w:rPr>
              <w:noProof/>
              <w:lang w:val="en-US"/>
            </w:rPr>
            <w:t>]</w:t>
          </w:r>
          <w:r w:rsidR="005A0DCF" w:rsidRPr="00044BF9">
            <w:rPr>
              <w:lang w:val="en-US"/>
            </w:rPr>
            <w:fldChar w:fldCharType="end"/>
          </w:r>
        </w:sdtContent>
      </w:sdt>
      <w:r w:rsidR="005B06CC" w:rsidRPr="00044BF9">
        <w:rPr>
          <w:lang w:val="en-US"/>
        </w:rPr>
        <w:t xml:space="preserve">, </w:t>
      </w:r>
      <w:sdt>
        <w:sdtPr>
          <w:rPr>
            <w:lang w:val="en-US"/>
          </w:rPr>
          <w:id w:val="35413180"/>
          <w:citation/>
        </w:sdtPr>
        <w:sdtContent>
          <w:r w:rsidR="005A0DCF" w:rsidRPr="00044BF9">
            <w:rPr>
              <w:lang w:val="en-US"/>
            </w:rPr>
            <w:fldChar w:fldCharType="begin"/>
          </w:r>
          <w:r w:rsidR="005B06CC" w:rsidRPr="00044BF9">
            <w:rPr>
              <w:lang w:val="en-US"/>
            </w:rPr>
            <w:instrText xml:space="preserve"> CITATION Wan17 \l 1033 </w:instrText>
          </w:r>
          <w:r w:rsidR="005A0DCF" w:rsidRPr="00044BF9">
            <w:rPr>
              <w:lang w:val="en-US"/>
            </w:rPr>
            <w:fldChar w:fldCharType="separate"/>
          </w:r>
          <w:r w:rsidR="005B06CC" w:rsidRPr="00044BF9">
            <w:rPr>
              <w:noProof/>
              <w:lang w:val="en-US"/>
            </w:rPr>
            <w:t>[</w:t>
          </w:r>
          <w:hyperlink w:anchor="Wan17" w:history="1">
            <w:r w:rsidR="005B06CC" w:rsidRPr="00044BF9">
              <w:rPr>
                <w:rStyle w:val="Hyperlink"/>
                <w:noProof/>
                <w:color w:val="auto"/>
                <w:u w:val="none"/>
                <w:lang w:val="en-US"/>
              </w:rPr>
              <w:t>45</w:t>
            </w:r>
          </w:hyperlink>
          <w:r w:rsidR="005B06CC" w:rsidRPr="00044BF9">
            <w:rPr>
              <w:noProof/>
              <w:lang w:val="en-US"/>
            </w:rPr>
            <w:t>]</w:t>
          </w:r>
          <w:r w:rsidR="005A0DCF" w:rsidRPr="00044BF9">
            <w:rPr>
              <w:lang w:val="en-US"/>
            </w:rPr>
            <w:fldChar w:fldCharType="end"/>
          </w:r>
        </w:sdtContent>
      </w:sdt>
      <w:r w:rsidR="001E7CBA" w:rsidRPr="00427C51">
        <w:t>.</w:t>
      </w:r>
    </w:p>
    <w:p w:rsidR="000D0DDD" w:rsidRPr="00287C82" w:rsidRDefault="00C46A72" w:rsidP="008F60C8">
      <w:pPr>
        <w:pStyle w:val="4"/>
        <w:numPr>
          <w:ilvl w:val="0"/>
          <w:numId w:val="14"/>
        </w:numPr>
        <w:spacing w:line="360" w:lineRule="auto"/>
        <w:ind w:hanging="322"/>
        <w:rPr>
          <w:rFonts w:ascii="Times New Roman" w:hAnsi="Times New Roman" w:cs="Times New Roman"/>
          <w:b/>
          <w:i w:val="0"/>
          <w:lang w:val="vi-VN"/>
        </w:rPr>
      </w:pPr>
      <w:r w:rsidRPr="00287C82">
        <w:rPr>
          <w:rFonts w:ascii="Times New Roman" w:hAnsi="Times New Roman" w:cs="Times New Roman"/>
          <w:b/>
          <w:i w:val="0"/>
        </w:rPr>
        <w:t>Tác dụng</w:t>
      </w:r>
      <w:r w:rsidR="000D0DDD" w:rsidRPr="00287C82">
        <w:rPr>
          <w:rFonts w:ascii="Times New Roman" w:hAnsi="Times New Roman" w:cs="Times New Roman"/>
          <w:b/>
          <w:i w:val="0"/>
          <w:lang w:val="vi-VN"/>
        </w:rPr>
        <w:t xml:space="preserve"> chống hen</w:t>
      </w:r>
    </w:p>
    <w:p w:rsidR="001E7CBA" w:rsidRPr="00597244" w:rsidRDefault="001E7CBA" w:rsidP="00430DD6">
      <w:pPr>
        <w:pStyle w:val="z"/>
        <w:ind w:firstLine="720"/>
      </w:pPr>
      <w:r w:rsidRPr="00427C51">
        <w:t>Ở các liều 75, 150, 200, 300</w:t>
      </w:r>
      <w:r w:rsidR="007D315E">
        <w:rPr>
          <w:lang w:val="en-US"/>
        </w:rPr>
        <w:t>, 375</w:t>
      </w:r>
      <w:r w:rsidRPr="00427C51">
        <w:t xml:space="preserve"> và 600 mg/kg thể trọng chuột</w:t>
      </w:r>
      <w:r w:rsidR="007D315E">
        <w:rPr>
          <w:lang w:val="en-US"/>
        </w:rPr>
        <w:t>, d</w:t>
      </w:r>
      <w:r w:rsidR="007D315E" w:rsidRPr="00427C51">
        <w:t>ịch chiết ethanol củ</w:t>
      </w:r>
      <w:r w:rsidR="007D315E">
        <w:t xml:space="preserve">a </w:t>
      </w:r>
      <w:r w:rsidR="007D315E">
        <w:rPr>
          <w:lang w:val="en-US"/>
        </w:rPr>
        <w:t>S</w:t>
      </w:r>
      <w:r w:rsidR="007D315E">
        <w:t>âm cau</w:t>
      </w:r>
      <w:r w:rsidRPr="00427C51">
        <w:t xml:space="preserve"> đều có tác dụng giảm đáng kể sự co thắt phế quản chuột gây ra bở</w:t>
      </w:r>
      <w:r w:rsidR="00430DD6">
        <w:t>i histamine,</w:t>
      </w:r>
      <w:r w:rsidRPr="0002569F">
        <w:rPr>
          <w:spacing w:val="-4"/>
        </w:rPr>
        <w:t xml:space="preserve"> liều 200mg/kg có tác dụ</w:t>
      </w:r>
      <w:r w:rsidR="00F15E20">
        <w:rPr>
          <w:spacing w:val="-4"/>
        </w:rPr>
        <w:t xml:space="preserve">ng </w:t>
      </w:r>
      <w:r w:rsidR="00F15E20">
        <w:rPr>
          <w:spacing w:val="-4"/>
          <w:lang w:val="en-US"/>
        </w:rPr>
        <w:t>mạnh</w:t>
      </w:r>
      <w:r w:rsidRPr="0002569F">
        <w:rPr>
          <w:spacing w:val="-4"/>
        </w:rPr>
        <w:t xml:space="preserve"> nhất. Ở liề</w:t>
      </w:r>
      <w:r w:rsidR="00A71938">
        <w:rPr>
          <w:spacing w:val="-4"/>
        </w:rPr>
        <w:t>u 375mg/kg</w:t>
      </w:r>
      <w:r w:rsidR="007D315E">
        <w:rPr>
          <w:spacing w:val="-4"/>
          <w:lang w:val="en-US"/>
        </w:rPr>
        <w:t xml:space="preserve"> </w:t>
      </w:r>
      <w:r w:rsidRPr="0002569F">
        <w:rPr>
          <w:spacing w:val="-4"/>
        </w:rPr>
        <w:t>quan sát thấy sự tăng tối đa của các</w:t>
      </w:r>
      <w:r w:rsidRPr="00427C51">
        <w:t xml:space="preserve"> bạch cầu đa nhân và lympho bào, giảm tố</w:t>
      </w:r>
      <w:r w:rsidR="007D315E">
        <w:t xml:space="preserve">i đa </w:t>
      </w:r>
      <w:r w:rsidR="007D315E">
        <w:rPr>
          <w:lang w:val="en-US"/>
        </w:rPr>
        <w:t>các</w:t>
      </w:r>
      <w:r w:rsidRPr="00427C51">
        <w:t xml:space="preserve"> bạch cầu ái toan</w:t>
      </w:r>
      <w:r w:rsidR="007D315E">
        <w:rPr>
          <w:lang w:val="en-US"/>
        </w:rPr>
        <w:t xml:space="preserve"> </w:t>
      </w:r>
      <w:sdt>
        <w:sdtPr>
          <w:rPr>
            <w:lang w:val="en-US"/>
          </w:rPr>
          <w:id w:val="35413181"/>
          <w:citation/>
        </w:sdtPr>
        <w:sdtContent>
          <w:r w:rsidR="005A0DCF" w:rsidRPr="00044BF9">
            <w:rPr>
              <w:lang w:val="en-US"/>
            </w:rPr>
            <w:fldChar w:fldCharType="begin"/>
          </w:r>
          <w:r w:rsidR="004065A8" w:rsidRPr="00044BF9">
            <w:rPr>
              <w:lang w:val="en-US"/>
            </w:rPr>
            <w:instrText xml:space="preserve"> CITATION Pan08 \l 1033 </w:instrText>
          </w:r>
          <w:r w:rsidR="005A0DCF" w:rsidRPr="00044BF9">
            <w:rPr>
              <w:lang w:val="en-US"/>
            </w:rPr>
            <w:fldChar w:fldCharType="separate"/>
          </w:r>
          <w:r w:rsidR="004065A8" w:rsidRPr="00044BF9">
            <w:rPr>
              <w:noProof/>
              <w:lang w:val="en-US"/>
            </w:rPr>
            <w:t>[</w:t>
          </w:r>
          <w:hyperlink w:anchor="Pan08" w:history="1">
            <w:r w:rsidR="004065A8" w:rsidRPr="00044BF9">
              <w:rPr>
                <w:rStyle w:val="Hyperlink"/>
                <w:noProof/>
                <w:color w:val="auto"/>
                <w:u w:val="none"/>
                <w:lang w:val="en-US"/>
              </w:rPr>
              <w:t>46</w:t>
            </w:r>
          </w:hyperlink>
          <w:r w:rsidR="004065A8" w:rsidRPr="00044BF9">
            <w:rPr>
              <w:noProof/>
              <w:lang w:val="en-US"/>
            </w:rPr>
            <w:t>]</w:t>
          </w:r>
          <w:r w:rsidR="005A0DCF" w:rsidRPr="00044BF9">
            <w:rPr>
              <w:lang w:val="en-US"/>
            </w:rPr>
            <w:fldChar w:fldCharType="end"/>
          </w:r>
        </w:sdtContent>
      </w:sdt>
      <w:r w:rsidRPr="00427C51">
        <w:t>.</w:t>
      </w:r>
    </w:p>
    <w:p w:rsidR="001E7CBA" w:rsidRPr="00287C82" w:rsidRDefault="00E26870" w:rsidP="008F60C8">
      <w:pPr>
        <w:pStyle w:val="4"/>
        <w:numPr>
          <w:ilvl w:val="0"/>
          <w:numId w:val="14"/>
        </w:numPr>
        <w:spacing w:line="360" w:lineRule="auto"/>
        <w:ind w:hanging="322"/>
        <w:rPr>
          <w:rFonts w:ascii="Times New Roman" w:hAnsi="Times New Roman" w:cs="Times New Roman"/>
          <w:b/>
          <w:i w:val="0"/>
          <w:lang w:val="vi-VN"/>
        </w:rPr>
      </w:pPr>
      <w:r w:rsidRPr="00287C82">
        <w:rPr>
          <w:rFonts w:ascii="Times New Roman" w:hAnsi="Times New Roman" w:cs="Times New Roman"/>
          <w:b/>
          <w:i w:val="0"/>
        </w:rPr>
        <w:t>Tác dụng</w:t>
      </w:r>
      <w:r w:rsidR="001E7CBA" w:rsidRPr="00287C82">
        <w:rPr>
          <w:rFonts w:ascii="Times New Roman" w:hAnsi="Times New Roman" w:cs="Times New Roman"/>
          <w:b/>
          <w:i w:val="0"/>
          <w:lang w:val="vi-VN"/>
        </w:rPr>
        <w:t xml:space="preserve"> kháng vi khuẩn</w:t>
      </w:r>
    </w:p>
    <w:p w:rsidR="001E7CBA" w:rsidRPr="008D2D1B" w:rsidRDefault="00546C39" w:rsidP="0095210E">
      <w:pPr>
        <w:pStyle w:val="z"/>
        <w:rPr>
          <w:lang w:val="en-US"/>
        </w:rPr>
      </w:pPr>
      <w:r>
        <w:rPr>
          <w:lang w:val="en-US"/>
        </w:rPr>
        <w:t>Dịch chiết dầu</w:t>
      </w:r>
      <w:r w:rsidR="007D315E">
        <w:rPr>
          <w:lang w:val="en-US"/>
        </w:rPr>
        <w:t xml:space="preserve"> </w:t>
      </w:r>
      <w:r w:rsidR="00492016">
        <w:rPr>
          <w:lang w:val="en-US"/>
        </w:rPr>
        <w:t>S</w:t>
      </w:r>
      <w:r w:rsidR="00E26870">
        <w:t xml:space="preserve">âm cau có </w:t>
      </w:r>
      <w:r w:rsidR="00E26870">
        <w:rPr>
          <w:lang w:val="en-US"/>
        </w:rPr>
        <w:t>tác dụng</w:t>
      </w:r>
      <w:r w:rsidR="001E7CBA" w:rsidRPr="00427C51">
        <w:t xml:space="preserve"> đáng kể chống lại các chủng vi khuẩn như Bacillus anthracis, B. suhtilis, Salmonella pullorum, v.v và nấm </w:t>
      </w:r>
      <w:r w:rsidR="001E7CBA" w:rsidRPr="00427C51">
        <w:lastRenderedPageBreak/>
        <w:t>như Fusarium monili forme, F. solani</w:t>
      </w:r>
      <w:r w:rsidR="007123CB" w:rsidRPr="00427C51">
        <w:t>, v.v.</w:t>
      </w:r>
      <w:r w:rsidR="007D315E">
        <w:rPr>
          <w:lang w:val="en-US"/>
        </w:rPr>
        <w:t xml:space="preserve"> </w:t>
      </w:r>
      <w:sdt>
        <w:sdtPr>
          <w:rPr>
            <w:lang w:val="en-US"/>
          </w:rPr>
          <w:id w:val="35413693"/>
          <w:citation/>
        </w:sdtPr>
        <w:sdtContent>
          <w:r w:rsidR="005A0DCF" w:rsidRPr="0016711E">
            <w:rPr>
              <w:lang w:val="en-US"/>
            </w:rPr>
            <w:fldChar w:fldCharType="begin"/>
          </w:r>
          <w:r w:rsidR="0016711E" w:rsidRPr="0016711E">
            <w:rPr>
              <w:lang w:val="en-US"/>
            </w:rPr>
            <w:instrText xml:space="preserve"> CITATION Jas84 \l 1033 </w:instrText>
          </w:r>
          <w:r w:rsidR="005A0DCF" w:rsidRPr="0016711E">
            <w:rPr>
              <w:lang w:val="en-US"/>
            </w:rPr>
            <w:fldChar w:fldCharType="separate"/>
          </w:r>
          <w:r w:rsidR="0016711E" w:rsidRPr="0016711E">
            <w:rPr>
              <w:noProof/>
              <w:lang w:val="en-US"/>
            </w:rPr>
            <w:t>[</w:t>
          </w:r>
          <w:hyperlink w:anchor="Jas84" w:history="1">
            <w:r w:rsidR="0016711E" w:rsidRPr="0016711E">
              <w:rPr>
                <w:rStyle w:val="Hyperlink"/>
                <w:noProof/>
                <w:color w:val="auto"/>
                <w:u w:val="none"/>
                <w:lang w:val="en-US"/>
              </w:rPr>
              <w:t>47</w:t>
            </w:r>
          </w:hyperlink>
          <w:r w:rsidR="0016711E" w:rsidRPr="0016711E">
            <w:rPr>
              <w:noProof/>
              <w:lang w:val="en-US"/>
            </w:rPr>
            <w:t>]</w:t>
          </w:r>
          <w:r w:rsidR="005A0DCF" w:rsidRPr="0016711E">
            <w:rPr>
              <w:lang w:val="en-US"/>
            </w:rPr>
            <w:fldChar w:fldCharType="end"/>
          </w:r>
        </w:sdtContent>
      </w:sdt>
      <w:r w:rsidR="007D315E">
        <w:rPr>
          <w:lang w:val="en-US"/>
        </w:rPr>
        <w:t xml:space="preserve">, </w:t>
      </w:r>
      <w:r w:rsidR="00BE752C">
        <w:rPr>
          <w:lang w:val="en-US"/>
        </w:rPr>
        <w:t>hợp chất chịu trách nhiệm là saponin</w:t>
      </w:r>
      <w:r w:rsidR="007D315E">
        <w:rPr>
          <w:lang w:val="en-US"/>
        </w:rPr>
        <w:t xml:space="preserve"> </w:t>
      </w:r>
      <w:sdt>
        <w:sdtPr>
          <w:rPr>
            <w:lang w:val="en-US"/>
          </w:rPr>
          <w:id w:val="35413182"/>
          <w:citation/>
        </w:sdtPr>
        <w:sdtContent>
          <w:r w:rsidR="005A0DCF" w:rsidRPr="0016711E">
            <w:rPr>
              <w:lang w:val="en-US"/>
            </w:rPr>
            <w:fldChar w:fldCharType="begin"/>
          </w:r>
          <w:r w:rsidR="004065A8" w:rsidRPr="0016711E">
            <w:rPr>
              <w:lang w:val="en-US"/>
            </w:rPr>
            <w:instrText xml:space="preserve"> CITATION Sin08 \l 1033 </w:instrText>
          </w:r>
          <w:r w:rsidR="005A0DCF" w:rsidRPr="0016711E">
            <w:rPr>
              <w:lang w:val="en-US"/>
            </w:rPr>
            <w:fldChar w:fldCharType="separate"/>
          </w:r>
          <w:r w:rsidR="004065A8" w:rsidRPr="0016711E">
            <w:rPr>
              <w:noProof/>
              <w:lang w:val="en-US"/>
            </w:rPr>
            <w:t>[</w:t>
          </w:r>
          <w:hyperlink w:anchor="Sin08" w:history="1">
            <w:r w:rsidR="004065A8" w:rsidRPr="0016711E">
              <w:rPr>
                <w:rStyle w:val="Hyperlink"/>
                <w:noProof/>
                <w:color w:val="auto"/>
                <w:u w:val="none"/>
                <w:lang w:val="en-US"/>
              </w:rPr>
              <w:t>48</w:t>
            </w:r>
          </w:hyperlink>
          <w:r w:rsidR="004065A8" w:rsidRPr="0016711E">
            <w:rPr>
              <w:noProof/>
              <w:lang w:val="en-US"/>
            </w:rPr>
            <w:t>]</w:t>
          </w:r>
          <w:r w:rsidR="005A0DCF" w:rsidRPr="0016711E">
            <w:rPr>
              <w:lang w:val="en-US"/>
            </w:rPr>
            <w:fldChar w:fldCharType="end"/>
          </w:r>
        </w:sdtContent>
      </w:sdt>
      <w:r w:rsidR="007123CB" w:rsidRPr="00427C51">
        <w:t>.</w:t>
      </w:r>
      <w:r w:rsidR="008D2D1B">
        <w:rPr>
          <w:lang w:val="en-US"/>
        </w:rPr>
        <w:t xml:space="preserve"> Dịch chiết nước từ</w:t>
      </w:r>
      <w:r w:rsidR="00492016">
        <w:rPr>
          <w:lang w:val="en-US"/>
        </w:rPr>
        <w:t xml:space="preserve"> S</w:t>
      </w:r>
      <w:r w:rsidR="008D2D1B">
        <w:rPr>
          <w:lang w:val="en-US"/>
        </w:rPr>
        <w:t xml:space="preserve">âm cau có tác dụng </w:t>
      </w:r>
      <w:r w:rsidR="007D315E">
        <w:rPr>
          <w:lang w:val="en-US"/>
        </w:rPr>
        <w:t>ức chế</w:t>
      </w:r>
      <w:r w:rsidR="008D2D1B">
        <w:rPr>
          <w:lang w:val="en-US"/>
        </w:rPr>
        <w:t xml:space="preserve"> một số chủng tụ cầu Gr (+) như: Staph</w:t>
      </w:r>
      <w:r w:rsidR="00C40F45">
        <w:rPr>
          <w:lang w:val="en-US"/>
        </w:rPr>
        <w:t>ylococcus aureus, S.</w:t>
      </w:r>
      <w:r w:rsidR="008D2D1B">
        <w:rPr>
          <w:lang w:val="en-US"/>
        </w:rPr>
        <w:t xml:space="preserve"> epidermidis; các chủng Gr (-) như: Escherichia coli, Pseudomonas aeruginosa, Salmonella typhimurium</w:t>
      </w:r>
      <w:r w:rsidR="007D315E">
        <w:rPr>
          <w:lang w:val="en-US"/>
        </w:rPr>
        <w:t xml:space="preserve"> </w:t>
      </w:r>
      <w:sdt>
        <w:sdtPr>
          <w:rPr>
            <w:lang w:val="en-US"/>
          </w:rPr>
          <w:id w:val="35413183"/>
          <w:citation/>
        </w:sdtPr>
        <w:sdtContent>
          <w:r w:rsidR="005A0DCF" w:rsidRPr="0016711E">
            <w:rPr>
              <w:lang w:val="en-US"/>
            </w:rPr>
            <w:fldChar w:fldCharType="begin"/>
          </w:r>
          <w:r w:rsidR="004065A8" w:rsidRPr="0016711E">
            <w:rPr>
              <w:lang w:val="en-US"/>
            </w:rPr>
            <w:instrText xml:space="preserve"> CITATION Nag09 \l 1033 </w:instrText>
          </w:r>
          <w:r w:rsidR="005A0DCF" w:rsidRPr="0016711E">
            <w:rPr>
              <w:lang w:val="en-US"/>
            </w:rPr>
            <w:fldChar w:fldCharType="separate"/>
          </w:r>
          <w:r w:rsidR="004065A8" w:rsidRPr="0016711E">
            <w:rPr>
              <w:noProof/>
              <w:lang w:val="en-US"/>
            </w:rPr>
            <w:t>[</w:t>
          </w:r>
          <w:hyperlink w:anchor="Nag09" w:history="1">
            <w:r w:rsidR="004065A8" w:rsidRPr="0016711E">
              <w:rPr>
                <w:rStyle w:val="Hyperlink"/>
                <w:noProof/>
                <w:color w:val="auto"/>
                <w:u w:val="none"/>
                <w:lang w:val="en-US"/>
              </w:rPr>
              <w:t>49</w:t>
            </w:r>
          </w:hyperlink>
          <w:r w:rsidR="004065A8" w:rsidRPr="0016711E">
            <w:rPr>
              <w:noProof/>
              <w:lang w:val="en-US"/>
            </w:rPr>
            <w:t>]</w:t>
          </w:r>
          <w:r w:rsidR="005A0DCF" w:rsidRPr="0016711E">
            <w:rPr>
              <w:lang w:val="en-US"/>
            </w:rPr>
            <w:fldChar w:fldCharType="end"/>
          </w:r>
        </w:sdtContent>
      </w:sdt>
      <w:r w:rsidR="008D2D1B">
        <w:rPr>
          <w:lang w:val="en-US"/>
        </w:rPr>
        <w:t>.</w:t>
      </w:r>
    </w:p>
    <w:p w:rsidR="007123CB" w:rsidRPr="00287C82" w:rsidRDefault="00E206CA" w:rsidP="008F60C8">
      <w:pPr>
        <w:pStyle w:val="4"/>
        <w:numPr>
          <w:ilvl w:val="0"/>
          <w:numId w:val="14"/>
        </w:numPr>
        <w:spacing w:line="360" w:lineRule="auto"/>
        <w:ind w:hanging="322"/>
        <w:rPr>
          <w:rFonts w:ascii="Times New Roman" w:hAnsi="Times New Roman" w:cs="Times New Roman"/>
          <w:b/>
          <w:i w:val="0"/>
          <w:lang w:val="vi-VN"/>
        </w:rPr>
      </w:pPr>
      <w:r w:rsidRPr="00287C82">
        <w:rPr>
          <w:rFonts w:ascii="Times New Roman" w:hAnsi="Times New Roman" w:cs="Times New Roman"/>
          <w:b/>
          <w:i w:val="0"/>
        </w:rPr>
        <w:t>Tác dụng</w:t>
      </w:r>
      <w:r w:rsidR="007123CB" w:rsidRPr="00287C82">
        <w:rPr>
          <w:rFonts w:ascii="Times New Roman" w:hAnsi="Times New Roman" w:cs="Times New Roman"/>
          <w:b/>
          <w:i w:val="0"/>
          <w:lang w:val="vi-VN"/>
        </w:rPr>
        <w:t xml:space="preserve"> chống ung thư</w:t>
      </w:r>
    </w:p>
    <w:p w:rsidR="007123CB" w:rsidRPr="00A3791F" w:rsidRDefault="007123CB" w:rsidP="00420D88">
      <w:pPr>
        <w:pStyle w:val="z"/>
      </w:pPr>
      <w:r w:rsidRPr="00427C51">
        <w:t>Dịch chiết</w:t>
      </w:r>
      <w:r w:rsidR="009B2979">
        <w:rPr>
          <w:lang w:val="en-US"/>
        </w:rPr>
        <w:t xml:space="preserve"> dầu</w:t>
      </w:r>
      <w:r w:rsidR="007D315E">
        <w:rPr>
          <w:lang w:val="en-US"/>
        </w:rPr>
        <w:t xml:space="preserve"> </w:t>
      </w:r>
      <w:r w:rsidR="00492016">
        <w:rPr>
          <w:lang w:val="en-US"/>
        </w:rPr>
        <w:t>S</w:t>
      </w:r>
      <w:r w:rsidR="00420D88">
        <w:t>âm cau</w:t>
      </w:r>
      <w:r w:rsidRPr="00427C51">
        <w:t xml:space="preserve"> có tác dụng ức chế tế bào ung thư phổi dòng tế bào MCF-7</w:t>
      </w:r>
      <w:r w:rsidR="007D315E">
        <w:rPr>
          <w:lang w:val="en-US"/>
        </w:rPr>
        <w:t xml:space="preserve"> </w:t>
      </w:r>
      <w:sdt>
        <w:sdtPr>
          <w:rPr>
            <w:lang w:val="en-US"/>
          </w:rPr>
          <w:id w:val="35413184"/>
          <w:citation/>
        </w:sdtPr>
        <w:sdtContent>
          <w:r w:rsidR="005A0DCF" w:rsidRPr="0016711E">
            <w:rPr>
              <w:lang w:val="en-US"/>
            </w:rPr>
            <w:fldChar w:fldCharType="begin"/>
          </w:r>
          <w:r w:rsidR="004B2D56" w:rsidRPr="0016711E">
            <w:rPr>
              <w:lang w:val="en-US"/>
            </w:rPr>
            <w:instrText xml:space="preserve"> CITATION Sin08 \l 1033 </w:instrText>
          </w:r>
          <w:r w:rsidR="005A0DCF" w:rsidRPr="0016711E">
            <w:rPr>
              <w:lang w:val="en-US"/>
            </w:rPr>
            <w:fldChar w:fldCharType="separate"/>
          </w:r>
          <w:r w:rsidR="004B2D56" w:rsidRPr="0016711E">
            <w:rPr>
              <w:noProof/>
              <w:lang w:val="en-US"/>
            </w:rPr>
            <w:t>[</w:t>
          </w:r>
          <w:hyperlink w:anchor="Sin08" w:history="1">
            <w:r w:rsidR="004B2D56" w:rsidRPr="0016711E">
              <w:rPr>
                <w:rStyle w:val="Hyperlink"/>
                <w:noProof/>
                <w:color w:val="auto"/>
                <w:u w:val="none"/>
                <w:lang w:val="en-US"/>
              </w:rPr>
              <w:t>48</w:t>
            </w:r>
          </w:hyperlink>
          <w:r w:rsidR="004B2D56" w:rsidRPr="0016711E">
            <w:rPr>
              <w:noProof/>
              <w:lang w:val="en-US"/>
            </w:rPr>
            <w:t>]</w:t>
          </w:r>
          <w:r w:rsidR="005A0DCF" w:rsidRPr="0016711E">
            <w:rPr>
              <w:lang w:val="en-US"/>
            </w:rPr>
            <w:fldChar w:fldCharType="end"/>
          </w:r>
        </w:sdtContent>
      </w:sdt>
      <w:r w:rsidR="006071EA" w:rsidRPr="006071EA">
        <w:t>.</w:t>
      </w:r>
      <w:r w:rsidR="00420D88">
        <w:rPr>
          <w:lang w:val="en-US"/>
        </w:rPr>
        <w:t xml:space="preserve"> C</w:t>
      </w:r>
      <w:r w:rsidR="00406657">
        <w:rPr>
          <w:lang w:val="en-US"/>
        </w:rPr>
        <w:t>ác</w:t>
      </w:r>
      <w:r w:rsidR="007D315E">
        <w:rPr>
          <w:lang w:val="en-US"/>
        </w:rPr>
        <w:t xml:space="preserve"> </w:t>
      </w:r>
      <w:r w:rsidR="00D533A7" w:rsidRPr="00427C51">
        <w:t>c</w:t>
      </w:r>
      <w:r w:rsidRPr="00427C51">
        <w:t>urculigoside</w:t>
      </w:r>
      <w:r w:rsidR="00406657">
        <w:rPr>
          <w:lang w:val="en-US"/>
        </w:rPr>
        <w:t xml:space="preserve"> chiết từ</w:t>
      </w:r>
      <w:r w:rsidR="00492016">
        <w:rPr>
          <w:lang w:val="en-US"/>
        </w:rPr>
        <w:t xml:space="preserve"> S</w:t>
      </w:r>
      <w:r w:rsidR="00406657">
        <w:rPr>
          <w:lang w:val="en-US"/>
        </w:rPr>
        <w:t>âm cau có khả năng</w:t>
      </w:r>
      <w:r w:rsidRPr="00427C51">
        <w:t xml:space="preserve"> chống lại sự tiến triển của khối u di căn gây ra ở động vật thực nghiệ</w:t>
      </w:r>
      <w:r w:rsidR="00D36145" w:rsidRPr="00427C51">
        <w:t>m</w:t>
      </w:r>
      <w:r w:rsidR="007D315E">
        <w:rPr>
          <w:lang w:val="en-US"/>
        </w:rPr>
        <w:t xml:space="preserve"> </w:t>
      </w:r>
      <w:sdt>
        <w:sdtPr>
          <w:rPr>
            <w:lang w:val="en-US"/>
          </w:rPr>
          <w:id w:val="35413185"/>
          <w:citation/>
        </w:sdtPr>
        <w:sdtContent>
          <w:r w:rsidR="005A0DCF" w:rsidRPr="0016711E">
            <w:rPr>
              <w:lang w:val="en-US"/>
            </w:rPr>
            <w:fldChar w:fldCharType="begin"/>
          </w:r>
          <w:r w:rsidR="004B2D56" w:rsidRPr="0016711E">
            <w:rPr>
              <w:lang w:val="en-US"/>
            </w:rPr>
            <w:instrText xml:space="preserve"> CITATION Mur16 \l 1033 </w:instrText>
          </w:r>
          <w:r w:rsidR="005A0DCF" w:rsidRPr="0016711E">
            <w:rPr>
              <w:lang w:val="en-US"/>
            </w:rPr>
            <w:fldChar w:fldCharType="separate"/>
          </w:r>
          <w:r w:rsidR="004B2D56" w:rsidRPr="0016711E">
            <w:rPr>
              <w:noProof/>
              <w:lang w:val="en-US"/>
            </w:rPr>
            <w:t>[</w:t>
          </w:r>
          <w:hyperlink w:anchor="Mur16" w:history="1">
            <w:r w:rsidR="004B2D56" w:rsidRPr="0016711E">
              <w:rPr>
                <w:rStyle w:val="Hyperlink"/>
                <w:noProof/>
                <w:color w:val="auto"/>
                <w:u w:val="none"/>
                <w:lang w:val="en-US"/>
              </w:rPr>
              <w:t>50</w:t>
            </w:r>
          </w:hyperlink>
          <w:r w:rsidR="004B2D56" w:rsidRPr="0016711E">
            <w:rPr>
              <w:noProof/>
              <w:lang w:val="en-US"/>
            </w:rPr>
            <w:t>]</w:t>
          </w:r>
          <w:r w:rsidR="005A0DCF" w:rsidRPr="0016711E">
            <w:rPr>
              <w:lang w:val="en-US"/>
            </w:rPr>
            <w:fldChar w:fldCharType="end"/>
          </w:r>
        </w:sdtContent>
      </w:sdt>
      <w:r w:rsidR="00D36145" w:rsidRPr="00427C51">
        <w:t>.</w:t>
      </w:r>
    </w:p>
    <w:p w:rsidR="00D36145" w:rsidRPr="00287C82" w:rsidRDefault="009B2979" w:rsidP="008F60C8">
      <w:pPr>
        <w:pStyle w:val="4"/>
        <w:numPr>
          <w:ilvl w:val="0"/>
          <w:numId w:val="14"/>
        </w:numPr>
        <w:spacing w:line="360" w:lineRule="auto"/>
        <w:ind w:hanging="322"/>
        <w:rPr>
          <w:rFonts w:ascii="Times New Roman" w:hAnsi="Times New Roman" w:cs="Times New Roman"/>
          <w:b/>
          <w:i w:val="0"/>
          <w:lang w:val="vi-VN"/>
        </w:rPr>
      </w:pPr>
      <w:r w:rsidRPr="00287C82">
        <w:rPr>
          <w:rFonts w:ascii="Times New Roman" w:hAnsi="Times New Roman" w:cs="Times New Roman"/>
          <w:b/>
          <w:i w:val="0"/>
        </w:rPr>
        <w:t>Tác dụng</w:t>
      </w:r>
      <w:r w:rsidR="007D315E">
        <w:rPr>
          <w:rFonts w:ascii="Times New Roman" w:hAnsi="Times New Roman" w:cs="Times New Roman"/>
          <w:b/>
          <w:i w:val="0"/>
        </w:rPr>
        <w:t xml:space="preserve"> kiểu</w:t>
      </w:r>
      <w:r w:rsidR="00D36145" w:rsidRPr="00287C82">
        <w:rPr>
          <w:rFonts w:ascii="Times New Roman" w:hAnsi="Times New Roman" w:cs="Times New Roman"/>
          <w:b/>
          <w:i w:val="0"/>
          <w:lang w:val="vi-VN"/>
        </w:rPr>
        <w:t xml:space="preserve"> estrogen</w:t>
      </w:r>
    </w:p>
    <w:p w:rsidR="00D36145" w:rsidRPr="00C40F45" w:rsidRDefault="00D36145" w:rsidP="00743C7D">
      <w:pPr>
        <w:pStyle w:val="z"/>
        <w:rPr>
          <w:spacing w:val="-4"/>
        </w:rPr>
      </w:pPr>
      <w:r w:rsidRPr="00C40F45">
        <w:rPr>
          <w:spacing w:val="-4"/>
        </w:rPr>
        <w:t>Nghiên cứu trên chuột cái bị cắt bỏ 2 buồng trứ</w:t>
      </w:r>
      <w:r w:rsidR="003C156F" w:rsidRPr="00C40F45">
        <w:rPr>
          <w:spacing w:val="-4"/>
        </w:rPr>
        <w:t>ng</w:t>
      </w:r>
      <w:r w:rsidR="003C156F" w:rsidRPr="00C40F45">
        <w:rPr>
          <w:spacing w:val="-4"/>
          <w:lang w:val="en-US"/>
        </w:rPr>
        <w:t>,</w:t>
      </w:r>
      <w:r w:rsidRPr="00C40F45">
        <w:rPr>
          <w:spacing w:val="-4"/>
        </w:rPr>
        <w:t xml:space="preserve"> với các liề</w:t>
      </w:r>
      <w:r w:rsidR="003C156F" w:rsidRPr="00C40F45">
        <w:rPr>
          <w:spacing w:val="-4"/>
        </w:rPr>
        <w:t>u</w:t>
      </w:r>
      <w:r w:rsidR="007D315E" w:rsidRPr="00C40F45">
        <w:rPr>
          <w:spacing w:val="-4"/>
        </w:rPr>
        <w:t xml:space="preserve"> 300, 600, 1200 mg/kg</w:t>
      </w:r>
      <w:r w:rsidR="007D315E" w:rsidRPr="00C40F45">
        <w:rPr>
          <w:spacing w:val="-4"/>
          <w:lang w:val="en-US"/>
        </w:rPr>
        <w:t xml:space="preserve"> thể</w:t>
      </w:r>
      <w:r w:rsidR="007D315E" w:rsidRPr="00C40F45">
        <w:rPr>
          <w:spacing w:val="-4"/>
        </w:rPr>
        <w:t xml:space="preserve"> </w:t>
      </w:r>
      <w:r w:rsidR="007D315E" w:rsidRPr="00C40F45">
        <w:rPr>
          <w:spacing w:val="-4"/>
          <w:lang w:val="en-US"/>
        </w:rPr>
        <w:t>trọng</w:t>
      </w:r>
      <w:r w:rsidRPr="00C40F45">
        <w:rPr>
          <w:spacing w:val="-4"/>
        </w:rPr>
        <w:t xml:space="preserve"> chuột uống trong 7 ngày liên tụ</w:t>
      </w:r>
      <w:r w:rsidR="003C156F" w:rsidRPr="00C40F45">
        <w:rPr>
          <w:spacing w:val="-4"/>
        </w:rPr>
        <w:t>c</w:t>
      </w:r>
      <w:r w:rsidR="003C156F" w:rsidRPr="00C40F45">
        <w:rPr>
          <w:spacing w:val="-4"/>
          <w:lang w:val="en-US"/>
        </w:rPr>
        <w:t>,</w:t>
      </w:r>
      <w:r w:rsidRPr="00C40F45">
        <w:rPr>
          <w:spacing w:val="-4"/>
        </w:rPr>
        <w:t xml:space="preserve"> dịch chiế</w:t>
      </w:r>
      <w:r w:rsidR="00406657" w:rsidRPr="00C40F45">
        <w:rPr>
          <w:spacing w:val="-4"/>
        </w:rPr>
        <w:t xml:space="preserve">t </w:t>
      </w:r>
      <w:r w:rsidR="00406657" w:rsidRPr="00C40F45">
        <w:rPr>
          <w:spacing w:val="-4"/>
          <w:lang w:val="en-US"/>
        </w:rPr>
        <w:t>ethanol</w:t>
      </w:r>
      <w:r w:rsidR="007D315E" w:rsidRPr="00C40F45">
        <w:rPr>
          <w:spacing w:val="-4"/>
          <w:lang w:val="en-US"/>
        </w:rPr>
        <w:t xml:space="preserve"> </w:t>
      </w:r>
      <w:r w:rsidR="00492016" w:rsidRPr="00C40F45">
        <w:rPr>
          <w:spacing w:val="-4"/>
          <w:lang w:val="en-US"/>
        </w:rPr>
        <w:t>S</w:t>
      </w:r>
      <w:r w:rsidR="003C156F" w:rsidRPr="00C40F45">
        <w:rPr>
          <w:spacing w:val="-4"/>
        </w:rPr>
        <w:t>âm cau</w:t>
      </w:r>
      <w:r w:rsidRPr="00C40F45">
        <w:rPr>
          <w:spacing w:val="-4"/>
        </w:rPr>
        <w:t xml:space="preserve"> làm tăng đáng kể </w:t>
      </w:r>
      <w:r w:rsidR="00406657" w:rsidRPr="00C40F45">
        <w:rPr>
          <w:spacing w:val="-4"/>
          <w:lang w:val="en-US"/>
        </w:rPr>
        <w:t>độ ẩm ở tử cung</w:t>
      </w:r>
      <w:r w:rsidRPr="00C40F45">
        <w:rPr>
          <w:spacing w:val="-4"/>
        </w:rPr>
        <w:t>,</w:t>
      </w:r>
      <w:r w:rsidR="007D315E" w:rsidRPr="00C40F45">
        <w:rPr>
          <w:spacing w:val="-4"/>
          <w:lang w:val="en-US"/>
        </w:rPr>
        <w:t xml:space="preserve"> tăng</w:t>
      </w:r>
      <w:r w:rsidRPr="00C40F45">
        <w:rPr>
          <w:spacing w:val="-4"/>
        </w:rPr>
        <w:t xml:space="preserve"> trọng lượ</w:t>
      </w:r>
      <w:r w:rsidR="00E66040" w:rsidRPr="00C40F45">
        <w:rPr>
          <w:spacing w:val="-4"/>
        </w:rPr>
        <w:t>ng</w:t>
      </w:r>
      <w:r w:rsidR="003C156F" w:rsidRPr="00C40F45">
        <w:rPr>
          <w:spacing w:val="-4"/>
          <w:lang w:val="en-US"/>
        </w:rPr>
        <w:t>,</w:t>
      </w:r>
      <w:r w:rsidRPr="00C40F45">
        <w:rPr>
          <w:spacing w:val="-4"/>
        </w:rPr>
        <w:t xml:space="preserve"> hàm lượng glycogen trong tử cung </w:t>
      </w:r>
      <w:r w:rsidR="003C156F" w:rsidRPr="00C40F45">
        <w:rPr>
          <w:spacing w:val="-4"/>
          <w:lang w:val="en-US"/>
        </w:rPr>
        <w:t>và</w:t>
      </w:r>
      <w:r w:rsidR="007D315E" w:rsidRPr="00C40F45">
        <w:rPr>
          <w:spacing w:val="-4"/>
          <w:lang w:val="en-US"/>
        </w:rPr>
        <w:t xml:space="preserve"> </w:t>
      </w:r>
      <w:r w:rsidR="003C156F" w:rsidRPr="00C40F45">
        <w:rPr>
          <w:spacing w:val="-4"/>
          <w:lang w:val="en-US"/>
        </w:rPr>
        <w:t>kích thích</w:t>
      </w:r>
      <w:r w:rsidRPr="00C40F45">
        <w:rPr>
          <w:spacing w:val="-4"/>
        </w:rPr>
        <w:t xml:space="preserve"> sự tăng sinh của nội mạc tử cung</w:t>
      </w:r>
      <w:r w:rsidR="007D315E" w:rsidRPr="00C40F45">
        <w:rPr>
          <w:spacing w:val="-4"/>
          <w:lang w:val="en-US"/>
        </w:rPr>
        <w:t xml:space="preserve"> </w:t>
      </w:r>
      <w:sdt>
        <w:sdtPr>
          <w:rPr>
            <w:spacing w:val="-4"/>
            <w:lang w:val="en-US"/>
          </w:rPr>
          <w:id w:val="35413186"/>
          <w:citation/>
        </w:sdtPr>
        <w:sdtContent>
          <w:r w:rsidR="005A0DCF" w:rsidRPr="00C40F45">
            <w:rPr>
              <w:spacing w:val="-4"/>
              <w:lang w:val="en-US"/>
            </w:rPr>
            <w:fldChar w:fldCharType="begin"/>
          </w:r>
          <w:r w:rsidR="006E3447" w:rsidRPr="00C40F45">
            <w:rPr>
              <w:spacing w:val="-4"/>
              <w:lang w:val="en-US"/>
            </w:rPr>
            <w:instrText xml:space="preserve"> CITATION 33V07 \l 1033 </w:instrText>
          </w:r>
          <w:r w:rsidR="005A0DCF" w:rsidRPr="00C40F45">
            <w:rPr>
              <w:spacing w:val="-4"/>
              <w:lang w:val="en-US"/>
            </w:rPr>
            <w:fldChar w:fldCharType="separate"/>
          </w:r>
          <w:r w:rsidR="006E3447" w:rsidRPr="00C40F45">
            <w:rPr>
              <w:noProof/>
              <w:spacing w:val="-4"/>
              <w:lang w:val="en-US"/>
            </w:rPr>
            <w:t>[</w:t>
          </w:r>
          <w:hyperlink w:anchor="33V07" w:history="1">
            <w:r w:rsidR="006E3447" w:rsidRPr="00C40F45">
              <w:rPr>
                <w:rStyle w:val="Hyperlink"/>
                <w:noProof/>
                <w:color w:val="auto"/>
                <w:spacing w:val="-4"/>
                <w:u w:val="none"/>
                <w:lang w:val="en-US"/>
              </w:rPr>
              <w:t>51</w:t>
            </w:r>
          </w:hyperlink>
          <w:r w:rsidR="006E3447" w:rsidRPr="00C40F45">
            <w:rPr>
              <w:noProof/>
              <w:spacing w:val="-4"/>
              <w:lang w:val="en-US"/>
            </w:rPr>
            <w:t>]</w:t>
          </w:r>
          <w:r w:rsidR="005A0DCF" w:rsidRPr="00C40F45">
            <w:rPr>
              <w:spacing w:val="-4"/>
              <w:lang w:val="en-US"/>
            </w:rPr>
            <w:fldChar w:fldCharType="end"/>
          </w:r>
        </w:sdtContent>
      </w:sdt>
      <w:r w:rsidRPr="00C40F45">
        <w:rPr>
          <w:spacing w:val="-4"/>
        </w:rPr>
        <w:t>.</w:t>
      </w:r>
    </w:p>
    <w:p w:rsidR="00E750AB" w:rsidRPr="00287C82" w:rsidRDefault="005D19A0" w:rsidP="008F60C8">
      <w:pPr>
        <w:pStyle w:val="4"/>
        <w:numPr>
          <w:ilvl w:val="0"/>
          <w:numId w:val="14"/>
        </w:numPr>
        <w:spacing w:line="360" w:lineRule="auto"/>
        <w:ind w:hanging="322"/>
        <w:rPr>
          <w:rFonts w:ascii="Times New Roman" w:hAnsi="Times New Roman" w:cs="Times New Roman"/>
          <w:b/>
          <w:i w:val="0"/>
          <w:lang w:val="vi-VN"/>
        </w:rPr>
      </w:pPr>
      <w:r w:rsidRPr="00287C82">
        <w:rPr>
          <w:rFonts w:ascii="Times New Roman" w:hAnsi="Times New Roman" w:cs="Times New Roman"/>
          <w:b/>
          <w:i w:val="0"/>
        </w:rPr>
        <w:t>Tác dụng</w:t>
      </w:r>
      <w:r w:rsidR="00E750AB" w:rsidRPr="00287C82">
        <w:rPr>
          <w:rFonts w:ascii="Times New Roman" w:hAnsi="Times New Roman" w:cs="Times New Roman"/>
          <w:b/>
          <w:i w:val="0"/>
          <w:lang w:val="vi-VN"/>
        </w:rPr>
        <w:t xml:space="preserve"> bảo vệ tế bào não</w:t>
      </w:r>
    </w:p>
    <w:p w:rsidR="00E750AB" w:rsidRPr="00C40F45" w:rsidRDefault="005D19A0" w:rsidP="00C40F45">
      <w:pPr>
        <w:pStyle w:val="z"/>
        <w:ind w:firstLine="720"/>
        <w:rPr>
          <w:spacing w:val="-4"/>
          <w:lang w:val="en-US"/>
        </w:rPr>
      </w:pPr>
      <w:r w:rsidRPr="00C40F45">
        <w:rPr>
          <w:spacing w:val="-4"/>
          <w:lang w:val="en-US"/>
        </w:rPr>
        <w:t>Dịch chiết ethanol</w:t>
      </w:r>
      <w:r w:rsidR="007D315E" w:rsidRPr="00C40F45">
        <w:rPr>
          <w:spacing w:val="-4"/>
          <w:lang w:val="en-US"/>
        </w:rPr>
        <w:t xml:space="preserve"> </w:t>
      </w:r>
      <w:r w:rsidR="00492016" w:rsidRPr="00C40F45">
        <w:rPr>
          <w:spacing w:val="-4"/>
          <w:lang w:val="en-US"/>
        </w:rPr>
        <w:t>S</w:t>
      </w:r>
      <w:r w:rsidR="00E750AB" w:rsidRPr="00C40F45">
        <w:rPr>
          <w:spacing w:val="-4"/>
        </w:rPr>
        <w:t>âm cau với liều 10 mg/kg cân nặng có tác dụng bảo vệ tế bào thầ</w:t>
      </w:r>
      <w:r w:rsidR="001A5118" w:rsidRPr="00C40F45">
        <w:rPr>
          <w:spacing w:val="-4"/>
        </w:rPr>
        <w:t xml:space="preserve">n kinh </w:t>
      </w:r>
      <w:r w:rsidR="00E750AB" w:rsidRPr="00C40F45">
        <w:rPr>
          <w:spacing w:val="-4"/>
        </w:rPr>
        <w:t xml:space="preserve">ở chuột bị gây thiếu mãu não não cục bộ. </w:t>
      </w:r>
      <w:r w:rsidR="00D533A7" w:rsidRPr="00C40F45">
        <w:rPr>
          <w:spacing w:val="-4"/>
        </w:rPr>
        <w:t>Ở</w:t>
      </w:r>
      <w:r w:rsidR="00E750AB" w:rsidRPr="00C40F45">
        <w:rPr>
          <w:spacing w:val="-4"/>
        </w:rPr>
        <w:t xml:space="preserve"> liều cao hơn, 20 mg/kg</w:t>
      </w:r>
      <w:r w:rsidR="00492016" w:rsidRPr="00C40F45">
        <w:rPr>
          <w:spacing w:val="-4"/>
          <w:lang w:val="en-US"/>
        </w:rPr>
        <w:t xml:space="preserve"> Sâm cau</w:t>
      </w:r>
      <w:r w:rsidR="00E750AB" w:rsidRPr="00C40F45">
        <w:rPr>
          <w:spacing w:val="-4"/>
        </w:rPr>
        <w:t xml:space="preserve"> làm giảm đáng kể các tổn thương ở tế bào não do tình trạng thiếu máu não gây ra, tăng thời gian cửa sổ điều trị</w:t>
      </w:r>
      <w:r w:rsidR="007D315E" w:rsidRPr="00C40F45">
        <w:rPr>
          <w:spacing w:val="-4"/>
          <w:lang w:val="en-US"/>
        </w:rPr>
        <w:t xml:space="preserve"> </w:t>
      </w:r>
      <w:sdt>
        <w:sdtPr>
          <w:rPr>
            <w:spacing w:val="-4"/>
            <w:lang w:val="en-US"/>
          </w:rPr>
          <w:id w:val="35413187"/>
          <w:citation/>
        </w:sdtPr>
        <w:sdtContent>
          <w:r w:rsidR="005A0DCF" w:rsidRPr="00C40F45">
            <w:rPr>
              <w:spacing w:val="-4"/>
              <w:lang w:val="en-US"/>
            </w:rPr>
            <w:fldChar w:fldCharType="begin"/>
          </w:r>
          <w:r w:rsidR="006E3447" w:rsidRPr="00C40F45">
            <w:rPr>
              <w:spacing w:val="-4"/>
              <w:lang w:val="en-US"/>
            </w:rPr>
            <w:instrText xml:space="preserve"> CITATION Jia11 \l 1033 </w:instrText>
          </w:r>
          <w:r w:rsidR="005A0DCF" w:rsidRPr="00C40F45">
            <w:rPr>
              <w:spacing w:val="-4"/>
              <w:lang w:val="en-US"/>
            </w:rPr>
            <w:fldChar w:fldCharType="separate"/>
          </w:r>
          <w:r w:rsidR="006E3447" w:rsidRPr="00C40F45">
            <w:rPr>
              <w:noProof/>
              <w:spacing w:val="-4"/>
              <w:lang w:val="en-US"/>
            </w:rPr>
            <w:t>[</w:t>
          </w:r>
          <w:hyperlink w:anchor="Jia11" w:history="1">
            <w:r w:rsidR="006E3447" w:rsidRPr="00C40F45">
              <w:rPr>
                <w:rStyle w:val="Hyperlink"/>
                <w:noProof/>
                <w:color w:val="auto"/>
                <w:spacing w:val="-4"/>
                <w:u w:val="none"/>
                <w:lang w:val="en-US"/>
              </w:rPr>
              <w:t>52</w:t>
            </w:r>
          </w:hyperlink>
          <w:r w:rsidR="006E3447" w:rsidRPr="00C40F45">
            <w:rPr>
              <w:noProof/>
              <w:spacing w:val="-4"/>
              <w:lang w:val="en-US"/>
            </w:rPr>
            <w:t>]</w:t>
          </w:r>
          <w:r w:rsidR="005A0DCF" w:rsidRPr="00C40F45">
            <w:rPr>
              <w:spacing w:val="-4"/>
              <w:lang w:val="en-US"/>
            </w:rPr>
            <w:fldChar w:fldCharType="end"/>
          </w:r>
        </w:sdtContent>
      </w:sdt>
      <w:r w:rsidR="00E750AB" w:rsidRPr="00C40F45">
        <w:rPr>
          <w:spacing w:val="-4"/>
        </w:rPr>
        <w:t>.</w:t>
      </w:r>
      <w:r w:rsidRPr="00C40F45">
        <w:rPr>
          <w:spacing w:val="-4"/>
          <w:lang w:val="en-US"/>
        </w:rPr>
        <w:t xml:space="preserve"> </w:t>
      </w:r>
      <w:r w:rsidRPr="00743AEC">
        <w:rPr>
          <w:lang w:val="en-US"/>
        </w:rPr>
        <w:t>Hợp chất curculigoside A được phân lập từ dịch chiết chịu trách nhiệm cho tác dụng này</w:t>
      </w:r>
      <w:r w:rsidRPr="00C40F45">
        <w:rPr>
          <w:spacing w:val="-4"/>
          <w:lang w:val="en-US"/>
        </w:rPr>
        <w:t>.</w:t>
      </w:r>
    </w:p>
    <w:p w:rsidR="00C506F5" w:rsidRPr="008C4BD5" w:rsidRDefault="00C506F5" w:rsidP="00166763">
      <w:pPr>
        <w:pStyle w:val="z"/>
      </w:pPr>
      <w:r w:rsidRPr="00427C51">
        <w:t>Nghiên cứu trên tế bào thần kinh vỏ não được nuôi cấy và bị làm độc kích thích bở</w:t>
      </w:r>
      <w:r w:rsidR="00307E0B" w:rsidRPr="00427C51">
        <w:t>i N-methyl-D-aspartate</w:t>
      </w:r>
      <w:r w:rsidRPr="00427C51">
        <w:t xml:space="preserve"> cho thấy với liều 1</w:t>
      </w:r>
      <w:r w:rsidR="00543721">
        <w:t>µ</w:t>
      </w:r>
      <w:r w:rsidR="00543721">
        <w:rPr>
          <w:lang w:val="en-US"/>
        </w:rPr>
        <w:t>g</w:t>
      </w:r>
      <w:r w:rsidR="00543721">
        <w:t xml:space="preserve"> và 10µg curculigoside</w:t>
      </w:r>
      <w:r w:rsidRPr="00427C51">
        <w:t xml:space="preserve"> ức chế rõ sự</w:t>
      </w:r>
      <w:r w:rsidR="005948C6">
        <w:t xml:space="preserve"> </w:t>
      </w:r>
      <w:r w:rsidR="005948C6">
        <w:rPr>
          <w:lang w:val="en-US"/>
        </w:rPr>
        <w:t>chết của</w:t>
      </w:r>
      <w:r w:rsidRPr="00427C51">
        <w:t xml:space="preserve"> các tế bào thần kinh</w:t>
      </w:r>
      <w:r w:rsidR="005948C6">
        <w:rPr>
          <w:lang w:val="en-US"/>
        </w:rPr>
        <w:t xml:space="preserve"> chết</w:t>
      </w:r>
      <w:r w:rsidR="005948C6">
        <w:t xml:space="preserve"> theo chương trình</w:t>
      </w:r>
      <w:r w:rsidRPr="00427C51">
        <w:t>, tác dụ</w:t>
      </w:r>
      <w:r w:rsidR="00E4035F">
        <w:t>ng</w:t>
      </w:r>
      <w:r w:rsidRPr="00427C51">
        <w:t xml:space="preserve"> phụ thuộc vào liề</w:t>
      </w:r>
      <w:r w:rsidR="00194BE5" w:rsidRPr="00427C51">
        <w:t>u</w:t>
      </w:r>
      <w:r w:rsidR="005948C6">
        <w:rPr>
          <w:lang w:val="en-US"/>
        </w:rPr>
        <w:t xml:space="preserve"> </w:t>
      </w:r>
      <w:sdt>
        <w:sdtPr>
          <w:rPr>
            <w:lang w:val="en-US"/>
          </w:rPr>
          <w:id w:val="35413188"/>
          <w:citation/>
        </w:sdtPr>
        <w:sdtContent>
          <w:r w:rsidR="005A0DCF" w:rsidRPr="0016711E">
            <w:rPr>
              <w:lang w:val="en-US"/>
            </w:rPr>
            <w:fldChar w:fldCharType="begin"/>
          </w:r>
          <w:r w:rsidR="006E3447" w:rsidRPr="0016711E">
            <w:rPr>
              <w:lang w:val="en-US"/>
            </w:rPr>
            <w:instrText xml:space="preserve"> CITATION Tia12 \l 1033 </w:instrText>
          </w:r>
          <w:r w:rsidR="005A0DCF" w:rsidRPr="0016711E">
            <w:rPr>
              <w:lang w:val="en-US"/>
            </w:rPr>
            <w:fldChar w:fldCharType="separate"/>
          </w:r>
          <w:r w:rsidR="006E3447" w:rsidRPr="0016711E">
            <w:rPr>
              <w:noProof/>
              <w:lang w:val="en-US"/>
            </w:rPr>
            <w:t>[</w:t>
          </w:r>
          <w:hyperlink w:anchor="Tia12" w:history="1">
            <w:r w:rsidR="006E3447" w:rsidRPr="0016711E">
              <w:rPr>
                <w:rStyle w:val="Hyperlink"/>
                <w:noProof/>
                <w:color w:val="auto"/>
                <w:u w:val="none"/>
                <w:lang w:val="en-US"/>
              </w:rPr>
              <w:t>53</w:t>
            </w:r>
          </w:hyperlink>
          <w:r w:rsidR="006E3447" w:rsidRPr="0016711E">
            <w:rPr>
              <w:noProof/>
              <w:lang w:val="en-US"/>
            </w:rPr>
            <w:t>]</w:t>
          </w:r>
          <w:r w:rsidR="005A0DCF" w:rsidRPr="0016711E">
            <w:rPr>
              <w:lang w:val="en-US"/>
            </w:rPr>
            <w:fldChar w:fldCharType="end"/>
          </w:r>
        </w:sdtContent>
      </w:sdt>
      <w:r w:rsidRPr="00427C51">
        <w:t>.</w:t>
      </w:r>
    </w:p>
    <w:p w:rsidR="000058A9" w:rsidRPr="00287C82" w:rsidRDefault="00D1372B" w:rsidP="008F60C8">
      <w:pPr>
        <w:pStyle w:val="4"/>
        <w:numPr>
          <w:ilvl w:val="0"/>
          <w:numId w:val="14"/>
        </w:numPr>
        <w:spacing w:line="360" w:lineRule="auto"/>
        <w:ind w:hanging="322"/>
        <w:rPr>
          <w:rFonts w:ascii="Times New Roman" w:hAnsi="Times New Roman" w:cs="Times New Roman"/>
          <w:b/>
          <w:i w:val="0"/>
          <w:lang w:val="vi-VN"/>
        </w:rPr>
      </w:pPr>
      <w:r w:rsidRPr="00287C82">
        <w:rPr>
          <w:rFonts w:ascii="Times New Roman" w:hAnsi="Times New Roman" w:cs="Times New Roman"/>
          <w:b/>
          <w:i w:val="0"/>
        </w:rPr>
        <w:t>Tác dụng</w:t>
      </w:r>
      <w:r w:rsidR="000058A9" w:rsidRPr="00287C82">
        <w:rPr>
          <w:rFonts w:ascii="Times New Roman" w:hAnsi="Times New Roman" w:cs="Times New Roman"/>
          <w:b/>
          <w:i w:val="0"/>
          <w:lang w:val="vi-VN"/>
        </w:rPr>
        <w:t xml:space="preserve"> tăng lực</w:t>
      </w:r>
    </w:p>
    <w:p w:rsidR="00D533A7" w:rsidRDefault="00D533A7" w:rsidP="005A6FA2">
      <w:pPr>
        <w:pStyle w:val="z"/>
        <w:rPr>
          <w:lang w:val="en-US"/>
        </w:rPr>
      </w:pPr>
      <w:r w:rsidRPr="00427C51">
        <w:t>Nghiên cứu của Nguyễn Duy Thuần và Nguyễn Thị Phương Lan (2001)</w:t>
      </w:r>
      <w:r w:rsidR="00DB57CC" w:rsidRPr="00427C51">
        <w:t xml:space="preserve"> đã phân lập được polyphenol từ rễ</w:t>
      </w:r>
      <w:r w:rsidR="005948C6">
        <w:rPr>
          <w:lang w:val="en-US"/>
        </w:rPr>
        <w:t xml:space="preserve"> </w:t>
      </w:r>
      <w:r w:rsidR="00492016">
        <w:rPr>
          <w:lang w:val="en-US"/>
        </w:rPr>
        <w:t>S</w:t>
      </w:r>
      <w:r w:rsidR="00DB57CC" w:rsidRPr="00427C51">
        <w:t>âm cau Việ</w:t>
      </w:r>
      <w:r w:rsidR="005948C6">
        <w:t>t Nam và</w:t>
      </w:r>
      <w:r w:rsidR="005948C6">
        <w:rPr>
          <w:lang w:val="en-US"/>
        </w:rPr>
        <w:t xml:space="preserve"> kết luận</w:t>
      </w:r>
      <w:r w:rsidR="00DB57CC" w:rsidRPr="00427C51">
        <w:t xml:space="preserve"> ở liều 0,229g/kg thể trọng chuộ</w:t>
      </w:r>
      <w:r w:rsidR="005948C6">
        <w:t>t</w:t>
      </w:r>
      <w:r w:rsidR="00DB57CC" w:rsidRPr="00427C51">
        <w:t xml:space="preserve"> có tác dụng tăng lực</w:t>
      </w:r>
      <w:r w:rsidR="005948C6">
        <w:rPr>
          <w:lang w:val="en-US"/>
        </w:rPr>
        <w:t xml:space="preserve"> </w:t>
      </w:r>
      <w:sdt>
        <w:sdtPr>
          <w:rPr>
            <w:lang w:val="en-US"/>
          </w:rPr>
          <w:id w:val="35413189"/>
          <w:citation/>
        </w:sdtPr>
        <w:sdtContent>
          <w:r w:rsidR="005A0DCF" w:rsidRPr="0016711E">
            <w:rPr>
              <w:lang w:val="en-US"/>
            </w:rPr>
            <w:fldChar w:fldCharType="begin"/>
          </w:r>
          <w:r w:rsidR="006E3447" w:rsidRPr="0016711E">
            <w:rPr>
              <w:lang w:val="en-US"/>
            </w:rPr>
            <w:instrText xml:space="preserve"> CITATION Ngu011 \l 1033 </w:instrText>
          </w:r>
          <w:r w:rsidR="005A0DCF" w:rsidRPr="0016711E">
            <w:rPr>
              <w:lang w:val="en-US"/>
            </w:rPr>
            <w:fldChar w:fldCharType="separate"/>
          </w:r>
          <w:r w:rsidR="006E3447" w:rsidRPr="0016711E">
            <w:rPr>
              <w:noProof/>
              <w:lang w:val="en-US"/>
            </w:rPr>
            <w:t>[</w:t>
          </w:r>
          <w:hyperlink w:anchor="Ngu011" w:history="1">
            <w:r w:rsidR="006E3447" w:rsidRPr="0016711E">
              <w:rPr>
                <w:rStyle w:val="Hyperlink"/>
                <w:noProof/>
                <w:color w:val="auto"/>
                <w:u w:val="none"/>
                <w:lang w:val="en-US"/>
              </w:rPr>
              <w:t>9</w:t>
            </w:r>
          </w:hyperlink>
          <w:r w:rsidR="006E3447" w:rsidRPr="0016711E">
            <w:rPr>
              <w:noProof/>
              <w:lang w:val="en-US"/>
            </w:rPr>
            <w:t>]</w:t>
          </w:r>
          <w:r w:rsidR="005A0DCF" w:rsidRPr="0016711E">
            <w:rPr>
              <w:lang w:val="en-US"/>
            </w:rPr>
            <w:fldChar w:fldCharType="end"/>
          </w:r>
        </w:sdtContent>
      </w:sdt>
      <w:r w:rsidR="00DB57CC" w:rsidRPr="00427C51">
        <w:t>.</w:t>
      </w:r>
    </w:p>
    <w:p w:rsidR="00A81E4B" w:rsidRPr="00A81E4B" w:rsidRDefault="00A81E4B" w:rsidP="004E3E74">
      <w:pPr>
        <w:pStyle w:val="z"/>
        <w:rPr>
          <w:lang w:val="en-US"/>
        </w:rPr>
      </w:pPr>
      <w:r>
        <w:rPr>
          <w:lang w:val="en-US"/>
        </w:rPr>
        <w:lastRenderedPageBreak/>
        <w:t>Ở mức liều 0,5g/kg thể trọng chuột và sau 14 ngày dùng thuốc, cao đặc bào chế từ dịch chiế</w:t>
      </w:r>
      <w:r w:rsidR="00492016">
        <w:rPr>
          <w:lang w:val="en-US"/>
        </w:rPr>
        <w:t>t ethanol S</w:t>
      </w:r>
      <w:r>
        <w:rPr>
          <w:lang w:val="en-US"/>
        </w:rPr>
        <w:t>âm cau thể hiện tác dụng tăng lự</w:t>
      </w:r>
      <w:r w:rsidR="00492016">
        <w:rPr>
          <w:lang w:val="en-US"/>
        </w:rPr>
        <w:t>c ở</w:t>
      </w:r>
      <w:r>
        <w:rPr>
          <w:lang w:val="en-US"/>
        </w:rPr>
        <w:t xml:space="preserve"> chuột nhắt trắng trên mô hình trụ quay Rotarod</w:t>
      </w:r>
      <w:r w:rsidR="005948C6">
        <w:rPr>
          <w:lang w:val="en-US"/>
        </w:rPr>
        <w:t xml:space="preserve"> </w:t>
      </w:r>
      <w:sdt>
        <w:sdtPr>
          <w:rPr>
            <w:lang w:val="en-US"/>
          </w:rPr>
          <w:id w:val="35413190"/>
          <w:citation/>
        </w:sdtPr>
        <w:sdtContent>
          <w:r w:rsidR="005A0DCF" w:rsidRPr="0016711E">
            <w:rPr>
              <w:lang w:val="en-US"/>
            </w:rPr>
            <w:fldChar w:fldCharType="begin"/>
          </w:r>
          <w:r w:rsidR="006E3447" w:rsidRPr="0016711E">
            <w:rPr>
              <w:lang w:val="en-US"/>
            </w:rPr>
            <w:instrText xml:space="preserve"> CITATION Ngu15 \l 1033 </w:instrText>
          </w:r>
          <w:r w:rsidR="005A0DCF" w:rsidRPr="0016711E">
            <w:rPr>
              <w:lang w:val="en-US"/>
            </w:rPr>
            <w:fldChar w:fldCharType="separate"/>
          </w:r>
          <w:r w:rsidR="006E3447" w:rsidRPr="0016711E">
            <w:rPr>
              <w:noProof/>
              <w:lang w:val="en-US"/>
            </w:rPr>
            <w:t>[</w:t>
          </w:r>
          <w:hyperlink w:anchor="Ngu15" w:history="1">
            <w:r w:rsidR="006E3447" w:rsidRPr="0016711E">
              <w:rPr>
                <w:rStyle w:val="Hyperlink"/>
                <w:noProof/>
                <w:color w:val="auto"/>
                <w:u w:val="none"/>
                <w:lang w:val="en-US"/>
              </w:rPr>
              <w:t>11</w:t>
            </w:r>
          </w:hyperlink>
          <w:r w:rsidR="006E3447" w:rsidRPr="0016711E">
            <w:rPr>
              <w:noProof/>
              <w:lang w:val="en-US"/>
            </w:rPr>
            <w:t>]</w:t>
          </w:r>
          <w:r w:rsidR="005A0DCF" w:rsidRPr="0016711E">
            <w:rPr>
              <w:lang w:val="en-US"/>
            </w:rPr>
            <w:fldChar w:fldCharType="end"/>
          </w:r>
        </w:sdtContent>
      </w:sdt>
      <w:r w:rsidR="0008524A">
        <w:rPr>
          <w:lang w:val="en-US"/>
        </w:rPr>
        <w:t>.</w:t>
      </w:r>
    </w:p>
    <w:p w:rsidR="007D3503" w:rsidRPr="007D3503" w:rsidRDefault="007D3503" w:rsidP="00101386">
      <w:pPr>
        <w:pStyle w:val="23"/>
        <w:numPr>
          <w:ilvl w:val="3"/>
          <w:numId w:val="15"/>
        </w:numPr>
        <w:tabs>
          <w:tab w:val="left" w:pos="1350"/>
        </w:tabs>
        <w:spacing w:line="360" w:lineRule="auto"/>
        <w:ind w:left="0" w:firstLine="360"/>
        <w:rPr>
          <w:lang w:val="en-US"/>
        </w:rPr>
      </w:pPr>
      <w:bookmarkStart w:id="16" w:name="_Toc494440698"/>
      <w:bookmarkStart w:id="17" w:name="_Toc496685026"/>
      <w:bookmarkStart w:id="18" w:name="_Toc500153749"/>
      <w:bookmarkStart w:id="19" w:name="_Toc500154082"/>
      <w:r w:rsidRPr="007D3503">
        <w:rPr>
          <w:lang w:val="en-US"/>
        </w:rPr>
        <w:t>Độc tính</w:t>
      </w:r>
      <w:bookmarkEnd w:id="16"/>
      <w:bookmarkEnd w:id="17"/>
      <w:bookmarkEnd w:id="18"/>
      <w:bookmarkEnd w:id="19"/>
    </w:p>
    <w:p w:rsidR="00C506F5" w:rsidRPr="00145220" w:rsidRDefault="00181882" w:rsidP="005948C6">
      <w:pPr>
        <w:pStyle w:val="z"/>
        <w:ind w:firstLine="720"/>
        <w:rPr>
          <w:b/>
          <w:i/>
          <w:lang w:val="en-US"/>
        </w:rPr>
      </w:pPr>
      <w:r>
        <w:rPr>
          <w:lang w:val="en-US"/>
        </w:rPr>
        <w:t>D</w:t>
      </w:r>
      <w:r w:rsidR="00ED6719">
        <w:rPr>
          <w:lang w:val="en-US"/>
        </w:rPr>
        <w:t>ịch chiế</w:t>
      </w:r>
      <w:r w:rsidR="002379CA">
        <w:rPr>
          <w:lang w:val="en-US"/>
        </w:rPr>
        <w:t>t ethanol S</w:t>
      </w:r>
      <w:r w:rsidR="00ED6719">
        <w:rPr>
          <w:lang w:val="en-US"/>
        </w:rPr>
        <w:t>âm cau liều</w:t>
      </w:r>
      <w:r w:rsidR="00C506F5" w:rsidRPr="00427C51">
        <w:t xml:space="preserve"> 120g/kg cân nặng cho chuột uống liên tụ</w:t>
      </w:r>
      <w:r w:rsidR="00145220">
        <w:t>c trong 180 ngày</w:t>
      </w:r>
      <w:r w:rsidR="00C506F5" w:rsidRPr="00427C51">
        <w:t xml:space="preserve"> gây tổn thương gan và thận</w:t>
      </w:r>
      <w:r w:rsidR="005948C6">
        <w:rPr>
          <w:lang w:val="en-US"/>
        </w:rPr>
        <w:t xml:space="preserve">. </w:t>
      </w:r>
      <w:r w:rsidR="00ED6719">
        <w:rPr>
          <w:lang w:val="en-US"/>
        </w:rPr>
        <w:t>T</w:t>
      </w:r>
      <w:r w:rsidR="00213C18">
        <w:rPr>
          <w:lang w:val="en-US"/>
        </w:rPr>
        <w:t>hành phầ</w:t>
      </w:r>
      <w:r w:rsidR="003F7954">
        <w:rPr>
          <w:lang w:val="en-US"/>
        </w:rPr>
        <w:t>n triterpenoid k</w:t>
      </w:r>
      <w:r w:rsidR="00213C18">
        <w:rPr>
          <w:lang w:val="en-US"/>
        </w:rPr>
        <w:t>eton</w:t>
      </w:r>
      <w:r w:rsidR="003F7954">
        <w:rPr>
          <w:lang w:val="en-US"/>
        </w:rPr>
        <w:t>e</w:t>
      </w:r>
      <w:r w:rsidR="00ED6719">
        <w:rPr>
          <w:lang w:val="en-US"/>
        </w:rPr>
        <w:t xml:space="preserve"> có thể chịu trách nhiệm cho điều này</w:t>
      </w:r>
      <w:r w:rsidR="005948C6">
        <w:rPr>
          <w:lang w:val="en-US"/>
        </w:rPr>
        <w:t xml:space="preserve"> </w:t>
      </w:r>
      <w:sdt>
        <w:sdtPr>
          <w:rPr>
            <w:lang w:val="en-US"/>
          </w:rPr>
          <w:id w:val="35413191"/>
          <w:citation/>
        </w:sdtPr>
        <w:sdtContent>
          <w:r w:rsidR="005A0DCF" w:rsidRPr="0016711E">
            <w:rPr>
              <w:lang w:val="en-US"/>
            </w:rPr>
            <w:fldChar w:fldCharType="begin"/>
          </w:r>
          <w:r w:rsidR="005948C6" w:rsidRPr="0016711E">
            <w:rPr>
              <w:lang w:val="en-US"/>
            </w:rPr>
            <w:instrText xml:space="preserve"> CITATION Nie13 \l 1033 </w:instrText>
          </w:r>
          <w:r w:rsidR="005A0DCF" w:rsidRPr="0016711E">
            <w:rPr>
              <w:lang w:val="en-US"/>
            </w:rPr>
            <w:fldChar w:fldCharType="separate"/>
          </w:r>
          <w:r w:rsidR="005948C6" w:rsidRPr="0016711E">
            <w:rPr>
              <w:noProof/>
              <w:lang w:val="en-US"/>
            </w:rPr>
            <w:t>[</w:t>
          </w:r>
          <w:hyperlink w:anchor="Nie13" w:history="1">
            <w:r w:rsidR="005948C6" w:rsidRPr="0016711E">
              <w:rPr>
                <w:rStyle w:val="Hyperlink"/>
                <w:noProof/>
                <w:color w:val="auto"/>
                <w:u w:val="none"/>
                <w:lang w:val="en-US"/>
              </w:rPr>
              <w:t>33</w:t>
            </w:r>
          </w:hyperlink>
          <w:r w:rsidR="005948C6" w:rsidRPr="0016711E">
            <w:rPr>
              <w:noProof/>
              <w:lang w:val="en-US"/>
            </w:rPr>
            <w:t>]</w:t>
          </w:r>
          <w:r w:rsidR="005A0DCF" w:rsidRPr="0016711E">
            <w:rPr>
              <w:lang w:val="en-US"/>
            </w:rPr>
            <w:fldChar w:fldCharType="end"/>
          </w:r>
        </w:sdtContent>
      </w:sdt>
      <w:r w:rsidR="00213C18">
        <w:rPr>
          <w:lang w:val="en-US"/>
        </w:rPr>
        <w:t>.</w:t>
      </w:r>
    </w:p>
    <w:p w:rsidR="00145220" w:rsidRDefault="00145220" w:rsidP="005A6FA2">
      <w:pPr>
        <w:pStyle w:val="z"/>
        <w:rPr>
          <w:lang w:val="en-US"/>
        </w:rPr>
      </w:pPr>
      <w:r>
        <w:rPr>
          <w:lang w:val="en-US"/>
        </w:rPr>
        <w:t xml:space="preserve">Theo Dược điển Trung Quốc (2010), </w:t>
      </w:r>
      <w:r w:rsidR="002379CA">
        <w:rPr>
          <w:lang w:val="en-US"/>
        </w:rPr>
        <w:t>Sâm cau</w:t>
      </w:r>
      <w:r>
        <w:rPr>
          <w:lang w:val="en-US"/>
        </w:rPr>
        <w:t xml:space="preserve"> có độc tính và liều lâm sàng khuyến cáo cho người trưở</w:t>
      </w:r>
      <w:r w:rsidR="005948C6">
        <w:rPr>
          <w:lang w:val="en-US"/>
        </w:rPr>
        <w:t>ng thành là 3-9g/ngày,</w:t>
      </w:r>
      <w:r>
        <w:rPr>
          <w:lang w:val="en-US"/>
        </w:rPr>
        <w:t xml:space="preserve"> LD</w:t>
      </w:r>
      <w:r>
        <w:rPr>
          <w:vertAlign w:val="subscript"/>
          <w:lang w:val="en-US"/>
        </w:rPr>
        <w:t xml:space="preserve">50  </w:t>
      </w:r>
      <w:r>
        <w:rPr>
          <w:lang w:val="en-US"/>
        </w:rPr>
        <w:t>cao chiết ethanol là 215,9g/kg</w:t>
      </w:r>
      <w:r w:rsidR="005948C6">
        <w:rPr>
          <w:lang w:val="en-US"/>
        </w:rPr>
        <w:t xml:space="preserve"> </w:t>
      </w:r>
      <w:sdt>
        <w:sdtPr>
          <w:rPr>
            <w:lang w:val="en-US"/>
          </w:rPr>
          <w:id w:val="35413193"/>
          <w:citation/>
        </w:sdtPr>
        <w:sdtContent>
          <w:r w:rsidR="005A0DCF" w:rsidRPr="0016711E">
            <w:rPr>
              <w:lang w:val="en-US"/>
            </w:rPr>
            <w:fldChar w:fldCharType="begin"/>
          </w:r>
          <w:r w:rsidR="006E3447" w:rsidRPr="0016711E">
            <w:rPr>
              <w:lang w:val="en-US"/>
            </w:rPr>
            <w:instrText xml:space="preserve"> CITATION Trầ16 \l 1033 </w:instrText>
          </w:r>
          <w:r w:rsidR="005A0DCF" w:rsidRPr="0016711E">
            <w:rPr>
              <w:lang w:val="en-US"/>
            </w:rPr>
            <w:fldChar w:fldCharType="separate"/>
          </w:r>
          <w:r w:rsidR="006E3447" w:rsidRPr="0016711E">
            <w:rPr>
              <w:noProof/>
              <w:lang w:val="en-US"/>
            </w:rPr>
            <w:t>[</w:t>
          </w:r>
          <w:hyperlink w:anchor="Trầ16" w:history="1">
            <w:r w:rsidR="006E3447" w:rsidRPr="0016711E">
              <w:rPr>
                <w:rStyle w:val="Hyperlink"/>
                <w:noProof/>
                <w:color w:val="auto"/>
                <w:u w:val="none"/>
                <w:lang w:val="en-US"/>
              </w:rPr>
              <w:t>12</w:t>
            </w:r>
          </w:hyperlink>
          <w:r w:rsidR="006E3447" w:rsidRPr="0016711E">
            <w:rPr>
              <w:noProof/>
              <w:lang w:val="en-US"/>
            </w:rPr>
            <w:t>]</w:t>
          </w:r>
          <w:r w:rsidR="005A0DCF" w:rsidRPr="0016711E">
            <w:rPr>
              <w:lang w:val="en-US"/>
            </w:rPr>
            <w:fldChar w:fldCharType="end"/>
          </w:r>
        </w:sdtContent>
      </w:sdt>
      <w:r>
        <w:rPr>
          <w:lang w:val="en-US"/>
        </w:rPr>
        <w:t>.</w:t>
      </w:r>
    </w:p>
    <w:p w:rsidR="00945573" w:rsidRPr="00C40F45" w:rsidRDefault="00945573" w:rsidP="005A6FA2">
      <w:pPr>
        <w:pStyle w:val="z"/>
        <w:rPr>
          <w:spacing w:val="-4"/>
          <w:lang w:val="en-US"/>
        </w:rPr>
      </w:pPr>
      <w:r w:rsidRPr="00C40F45">
        <w:rPr>
          <w:spacing w:val="-4"/>
          <w:lang w:val="en-US"/>
        </w:rPr>
        <w:t>Dịch chiết methanol Sâm cau thử độc tính cấp trên chuột cống với liều 2000 mg/kg không ghi nhận chuột nào chết hoặc có dấu hiệu bị ngộ độ</w:t>
      </w:r>
      <w:r w:rsidR="00F20A74" w:rsidRPr="00C40F45">
        <w:rPr>
          <w:spacing w:val="-4"/>
          <w:lang w:val="en-US"/>
        </w:rPr>
        <w:t>c</w:t>
      </w:r>
      <w:r w:rsidR="005948C6" w:rsidRPr="00C40F45">
        <w:rPr>
          <w:spacing w:val="-4"/>
          <w:lang w:val="en-US"/>
        </w:rPr>
        <w:t xml:space="preserve"> </w:t>
      </w:r>
      <w:sdt>
        <w:sdtPr>
          <w:rPr>
            <w:spacing w:val="-4"/>
            <w:lang w:val="en-US"/>
          </w:rPr>
          <w:id w:val="35413194"/>
          <w:citation/>
        </w:sdtPr>
        <w:sdtContent>
          <w:r w:rsidR="005A0DCF" w:rsidRPr="00C40F45">
            <w:rPr>
              <w:spacing w:val="-4"/>
              <w:lang w:val="en-US"/>
            </w:rPr>
            <w:fldChar w:fldCharType="begin"/>
          </w:r>
          <w:r w:rsidR="006E3447" w:rsidRPr="00C40F45">
            <w:rPr>
              <w:spacing w:val="-4"/>
              <w:lang w:val="en-US"/>
            </w:rPr>
            <w:instrText xml:space="preserve"> CITATION Asi10 \l 1033 </w:instrText>
          </w:r>
          <w:r w:rsidR="005A0DCF" w:rsidRPr="00C40F45">
            <w:rPr>
              <w:spacing w:val="-4"/>
              <w:lang w:val="en-US"/>
            </w:rPr>
            <w:fldChar w:fldCharType="separate"/>
          </w:r>
          <w:r w:rsidR="006E3447" w:rsidRPr="00C40F45">
            <w:rPr>
              <w:noProof/>
              <w:spacing w:val="-4"/>
              <w:lang w:val="en-US"/>
            </w:rPr>
            <w:t>[</w:t>
          </w:r>
          <w:hyperlink w:anchor="Asi10" w:history="1">
            <w:r w:rsidR="006E3447" w:rsidRPr="00C40F45">
              <w:rPr>
                <w:rStyle w:val="Hyperlink"/>
                <w:noProof/>
                <w:color w:val="auto"/>
                <w:spacing w:val="-4"/>
                <w:u w:val="none"/>
                <w:lang w:val="en-US"/>
              </w:rPr>
              <w:t>54</w:t>
            </w:r>
          </w:hyperlink>
          <w:r w:rsidR="006E3447" w:rsidRPr="00C40F45">
            <w:rPr>
              <w:noProof/>
              <w:spacing w:val="-4"/>
              <w:lang w:val="en-US"/>
            </w:rPr>
            <w:t>]</w:t>
          </w:r>
          <w:r w:rsidR="005A0DCF" w:rsidRPr="00C40F45">
            <w:rPr>
              <w:spacing w:val="-4"/>
              <w:lang w:val="en-US"/>
            </w:rPr>
            <w:fldChar w:fldCharType="end"/>
          </w:r>
        </w:sdtContent>
      </w:sdt>
      <w:r w:rsidR="006E3447" w:rsidRPr="00C40F45">
        <w:rPr>
          <w:spacing w:val="-4"/>
          <w:lang w:val="en-US"/>
        </w:rPr>
        <w:t xml:space="preserve">, </w:t>
      </w:r>
      <w:sdt>
        <w:sdtPr>
          <w:rPr>
            <w:spacing w:val="-4"/>
            <w:lang w:val="en-US"/>
          </w:rPr>
          <w:id w:val="35413195"/>
          <w:citation/>
        </w:sdtPr>
        <w:sdtContent>
          <w:r w:rsidR="005A0DCF" w:rsidRPr="00C40F45">
            <w:rPr>
              <w:spacing w:val="-4"/>
              <w:lang w:val="en-US"/>
            </w:rPr>
            <w:fldChar w:fldCharType="begin"/>
          </w:r>
          <w:r w:rsidR="006E3447" w:rsidRPr="00C40F45">
            <w:rPr>
              <w:spacing w:val="-4"/>
              <w:lang w:val="en-US"/>
            </w:rPr>
            <w:instrText xml:space="preserve"> CITATION Elu13 \l 1033 </w:instrText>
          </w:r>
          <w:r w:rsidR="005A0DCF" w:rsidRPr="00C40F45">
            <w:rPr>
              <w:spacing w:val="-4"/>
              <w:lang w:val="en-US"/>
            </w:rPr>
            <w:fldChar w:fldCharType="separate"/>
          </w:r>
          <w:r w:rsidR="006E3447" w:rsidRPr="00C40F45">
            <w:rPr>
              <w:noProof/>
              <w:spacing w:val="-4"/>
              <w:lang w:val="en-US"/>
            </w:rPr>
            <w:t>[</w:t>
          </w:r>
          <w:hyperlink w:anchor="Elu13" w:history="1">
            <w:r w:rsidR="006E3447" w:rsidRPr="00C40F45">
              <w:rPr>
                <w:rStyle w:val="Hyperlink"/>
                <w:noProof/>
                <w:color w:val="auto"/>
                <w:spacing w:val="-4"/>
                <w:u w:val="none"/>
                <w:lang w:val="en-US"/>
              </w:rPr>
              <w:t>55</w:t>
            </w:r>
          </w:hyperlink>
          <w:r w:rsidR="006E3447" w:rsidRPr="00C40F45">
            <w:rPr>
              <w:noProof/>
              <w:spacing w:val="-4"/>
              <w:lang w:val="en-US"/>
            </w:rPr>
            <w:t>]</w:t>
          </w:r>
          <w:r w:rsidR="005A0DCF" w:rsidRPr="00C40F45">
            <w:rPr>
              <w:spacing w:val="-4"/>
              <w:lang w:val="en-US"/>
            </w:rPr>
            <w:fldChar w:fldCharType="end"/>
          </w:r>
        </w:sdtContent>
      </w:sdt>
      <w:r w:rsidRPr="00C40F45">
        <w:rPr>
          <w:spacing w:val="-4"/>
          <w:lang w:val="en-US"/>
        </w:rPr>
        <w:t>. Chà xát mũi và miệng lên sàn lồng và tình trạng bồn chồn là những dấu hiệu bất thường duy nhất ghi nhận được và chúng biến mất sau 24 giờ</w:t>
      </w:r>
      <w:r w:rsidR="005948C6" w:rsidRPr="00C40F45">
        <w:rPr>
          <w:spacing w:val="-4"/>
          <w:lang w:val="en-US"/>
        </w:rPr>
        <w:t xml:space="preserve"> </w:t>
      </w:r>
      <w:sdt>
        <w:sdtPr>
          <w:rPr>
            <w:spacing w:val="-4"/>
            <w:lang w:val="en-US"/>
          </w:rPr>
          <w:id w:val="35413196"/>
          <w:citation/>
        </w:sdtPr>
        <w:sdtContent>
          <w:r w:rsidR="005A0DCF" w:rsidRPr="00C40F45">
            <w:rPr>
              <w:spacing w:val="-4"/>
              <w:lang w:val="en-US"/>
            </w:rPr>
            <w:fldChar w:fldCharType="begin"/>
          </w:r>
          <w:r w:rsidR="006E3447" w:rsidRPr="00C40F45">
            <w:rPr>
              <w:spacing w:val="-4"/>
              <w:lang w:val="en-US"/>
            </w:rPr>
            <w:instrText xml:space="preserve"> CITATION Elu13 \l 1033 </w:instrText>
          </w:r>
          <w:r w:rsidR="005A0DCF" w:rsidRPr="00C40F45">
            <w:rPr>
              <w:spacing w:val="-4"/>
              <w:lang w:val="en-US"/>
            </w:rPr>
            <w:fldChar w:fldCharType="separate"/>
          </w:r>
          <w:r w:rsidR="006E3447" w:rsidRPr="00C40F45">
            <w:rPr>
              <w:noProof/>
              <w:spacing w:val="-4"/>
              <w:lang w:val="en-US"/>
            </w:rPr>
            <w:t>[</w:t>
          </w:r>
          <w:hyperlink w:anchor="Elu13" w:history="1">
            <w:r w:rsidR="006E3447" w:rsidRPr="00C40F45">
              <w:rPr>
                <w:rStyle w:val="Hyperlink"/>
                <w:noProof/>
                <w:color w:val="auto"/>
                <w:spacing w:val="-4"/>
                <w:u w:val="none"/>
                <w:lang w:val="en-US"/>
              </w:rPr>
              <w:t>55</w:t>
            </w:r>
          </w:hyperlink>
          <w:r w:rsidR="006E3447" w:rsidRPr="00C40F45">
            <w:rPr>
              <w:noProof/>
              <w:spacing w:val="-4"/>
              <w:lang w:val="en-US"/>
            </w:rPr>
            <w:t>]</w:t>
          </w:r>
          <w:r w:rsidR="005A0DCF" w:rsidRPr="00C40F45">
            <w:rPr>
              <w:spacing w:val="-4"/>
              <w:lang w:val="en-US"/>
            </w:rPr>
            <w:fldChar w:fldCharType="end"/>
          </w:r>
        </w:sdtContent>
      </w:sdt>
      <w:r w:rsidRPr="00C40F45">
        <w:rPr>
          <w:spacing w:val="-4"/>
          <w:lang w:val="en-US"/>
        </w:rPr>
        <w:t xml:space="preserve">. </w:t>
      </w:r>
    </w:p>
    <w:p w:rsidR="008614EC" w:rsidRDefault="008932D6" w:rsidP="005A6FA2">
      <w:pPr>
        <w:pStyle w:val="z"/>
        <w:rPr>
          <w:lang w:val="en-US"/>
        </w:rPr>
      </w:pPr>
      <w:r>
        <w:rPr>
          <w:lang w:val="en-US"/>
        </w:rPr>
        <w:t>Dương Minh Sơn và cs. nghiên cứu độc tính cấp và bán trường diễn củ</w:t>
      </w:r>
      <w:r w:rsidR="00AD2994">
        <w:rPr>
          <w:lang w:val="en-US"/>
        </w:rPr>
        <w:t>a sản phẩm trà tan Tiên mao, đóng gói từ</w:t>
      </w:r>
      <w:r w:rsidR="002379CA">
        <w:rPr>
          <w:lang w:val="en-US"/>
        </w:rPr>
        <w:t xml:space="preserve"> S</w:t>
      </w:r>
      <w:r w:rsidR="00AD2994">
        <w:rPr>
          <w:lang w:val="en-US"/>
        </w:rPr>
        <w:t>âm cau 3g/gói do khoa Dượ</w:t>
      </w:r>
      <w:r w:rsidR="005948C6">
        <w:rPr>
          <w:lang w:val="en-US"/>
        </w:rPr>
        <w:t>c B</w:t>
      </w:r>
      <w:r w:rsidR="00AD2994">
        <w:rPr>
          <w:lang w:val="en-US"/>
        </w:rPr>
        <w:t>ệnh viện YHCT trung ương sản xuất</w:t>
      </w:r>
      <w:r>
        <w:rPr>
          <w:lang w:val="en-US"/>
        </w:rPr>
        <w:t>, kết quả với mức liều tăng dần từ 10g/kg tới 30g/kg trên chuột trong 7 ngày, không có chuột nào chế</w:t>
      </w:r>
      <w:r w:rsidR="00143902">
        <w:rPr>
          <w:lang w:val="en-US"/>
        </w:rPr>
        <w:t>t,</w:t>
      </w:r>
      <w:r>
        <w:rPr>
          <w:lang w:val="en-US"/>
        </w:rPr>
        <w:t xml:space="preserve"> không xác định được LD</w:t>
      </w:r>
      <w:r>
        <w:rPr>
          <w:vertAlign w:val="subscript"/>
          <w:lang w:val="en-US"/>
        </w:rPr>
        <w:t>50</w:t>
      </w:r>
      <w:r>
        <w:rPr>
          <w:lang w:val="en-US"/>
        </w:rPr>
        <w:t xml:space="preserve">. </w:t>
      </w:r>
      <w:r w:rsidR="00143902">
        <w:rPr>
          <w:lang w:val="en-US"/>
        </w:rPr>
        <w:t>T</w:t>
      </w:r>
      <w:r>
        <w:rPr>
          <w:lang w:val="en-US"/>
        </w:rPr>
        <w:t xml:space="preserve">rên thỏ với mức liều 9g/3 lần/ngày, theo dõi trong 6 tuần, </w:t>
      </w:r>
      <w:r w:rsidR="00160CA0">
        <w:rPr>
          <w:lang w:val="en-US"/>
        </w:rPr>
        <w:t>chế</w:t>
      </w:r>
      <w:r w:rsidR="00143902">
        <w:rPr>
          <w:lang w:val="en-US"/>
        </w:rPr>
        <w:t xml:space="preserve"> phẩm không có độc tính bán trường diễn</w:t>
      </w:r>
      <w:r w:rsidR="005948C6">
        <w:rPr>
          <w:lang w:val="en-US"/>
        </w:rPr>
        <w:t xml:space="preserve"> </w:t>
      </w:r>
      <w:sdt>
        <w:sdtPr>
          <w:rPr>
            <w:lang w:val="en-US"/>
          </w:rPr>
          <w:id w:val="35413197"/>
          <w:citation/>
        </w:sdtPr>
        <w:sdtContent>
          <w:r w:rsidR="005A0DCF" w:rsidRPr="0016711E">
            <w:rPr>
              <w:lang w:val="en-US"/>
            </w:rPr>
            <w:fldChar w:fldCharType="begin"/>
          </w:r>
          <w:r w:rsidR="006E3447" w:rsidRPr="0016711E">
            <w:rPr>
              <w:lang w:val="en-US"/>
            </w:rPr>
            <w:instrText xml:space="preserve"> CITATION Dươ07 \l 1033 </w:instrText>
          </w:r>
          <w:r w:rsidR="005A0DCF" w:rsidRPr="0016711E">
            <w:rPr>
              <w:lang w:val="en-US"/>
            </w:rPr>
            <w:fldChar w:fldCharType="separate"/>
          </w:r>
          <w:r w:rsidR="006E3447" w:rsidRPr="0016711E">
            <w:rPr>
              <w:noProof/>
              <w:lang w:val="en-US"/>
            </w:rPr>
            <w:t>[</w:t>
          </w:r>
          <w:hyperlink w:anchor="Dươ07" w:history="1">
            <w:r w:rsidR="006E3447" w:rsidRPr="0016711E">
              <w:rPr>
                <w:rStyle w:val="Hyperlink"/>
                <w:noProof/>
                <w:color w:val="auto"/>
                <w:u w:val="none"/>
                <w:lang w:val="en-US"/>
              </w:rPr>
              <w:t>56</w:t>
            </w:r>
          </w:hyperlink>
          <w:r w:rsidR="006E3447" w:rsidRPr="0016711E">
            <w:rPr>
              <w:noProof/>
              <w:lang w:val="en-US"/>
            </w:rPr>
            <w:t>]</w:t>
          </w:r>
          <w:r w:rsidR="005A0DCF" w:rsidRPr="0016711E">
            <w:rPr>
              <w:lang w:val="en-US"/>
            </w:rPr>
            <w:fldChar w:fldCharType="end"/>
          </w:r>
        </w:sdtContent>
      </w:sdt>
      <w:r>
        <w:rPr>
          <w:lang w:val="en-US"/>
        </w:rPr>
        <w:t>.</w:t>
      </w:r>
    </w:p>
    <w:p w:rsidR="008932D6" w:rsidRPr="008932D6" w:rsidRDefault="009861FE" w:rsidP="005A6FA2">
      <w:pPr>
        <w:pStyle w:val="z"/>
        <w:rPr>
          <w:lang w:val="en-US"/>
        </w:rPr>
      </w:pPr>
      <w:r>
        <w:rPr>
          <w:lang w:val="en-US"/>
        </w:rPr>
        <w:t>Trần Quốc Bình và Dương Minh Sơn k</w:t>
      </w:r>
      <w:r w:rsidR="008932D6">
        <w:rPr>
          <w:lang w:val="en-US"/>
        </w:rPr>
        <w:t>hảo sát tính an toàn của trà Tiên mao trên</w:t>
      </w:r>
      <w:r>
        <w:rPr>
          <w:lang w:val="en-US"/>
        </w:rPr>
        <w:t xml:space="preserve"> 31</w:t>
      </w:r>
      <w:r w:rsidR="008932D6">
        <w:rPr>
          <w:lang w:val="en-US"/>
        </w:rPr>
        <w:t xml:space="preserve"> bệnh nhân bị rối loạ</w:t>
      </w:r>
      <w:r>
        <w:rPr>
          <w:lang w:val="en-US"/>
        </w:rPr>
        <w:t>n cương dương</w:t>
      </w:r>
      <w:r w:rsidR="008932D6">
        <w:rPr>
          <w:lang w:val="en-US"/>
        </w:rPr>
        <w:t xml:space="preserve"> tại khoa Ngoại bệnh viện YHCT trung ương trong 3 tháng cho thấy uố</w:t>
      </w:r>
      <w:r w:rsidR="002379CA">
        <w:rPr>
          <w:lang w:val="en-US"/>
        </w:rPr>
        <w:t>ng trà T</w:t>
      </w:r>
      <w:r w:rsidR="008932D6">
        <w:rPr>
          <w:lang w:val="en-US"/>
        </w:rPr>
        <w:t>iên mao với liều 9g/3 lần/ngày không ghi nhận các tác dụng không mong muốn cũng như không làm thay đổi các chỉ số huyết học, chức năng gan, thận</w:t>
      </w:r>
      <w:r w:rsidR="005948C6">
        <w:rPr>
          <w:lang w:val="en-US"/>
        </w:rPr>
        <w:t xml:space="preserve"> </w:t>
      </w:r>
      <w:sdt>
        <w:sdtPr>
          <w:rPr>
            <w:lang w:val="en-US"/>
          </w:rPr>
          <w:id w:val="35413198"/>
          <w:citation/>
        </w:sdtPr>
        <w:sdtContent>
          <w:r w:rsidR="005A0DCF" w:rsidRPr="0016711E">
            <w:rPr>
              <w:lang w:val="en-US"/>
            </w:rPr>
            <w:fldChar w:fldCharType="begin"/>
          </w:r>
          <w:r w:rsidR="006E3447" w:rsidRPr="0016711E">
            <w:rPr>
              <w:lang w:val="en-US"/>
            </w:rPr>
            <w:instrText xml:space="preserve"> CITATION Trầ11 \l 1033 </w:instrText>
          </w:r>
          <w:r w:rsidR="005A0DCF" w:rsidRPr="0016711E">
            <w:rPr>
              <w:lang w:val="en-US"/>
            </w:rPr>
            <w:fldChar w:fldCharType="separate"/>
          </w:r>
          <w:r w:rsidR="006E3447" w:rsidRPr="0016711E">
            <w:rPr>
              <w:noProof/>
              <w:lang w:val="en-US"/>
            </w:rPr>
            <w:t>[</w:t>
          </w:r>
          <w:hyperlink w:anchor="Trầ11" w:history="1">
            <w:r w:rsidR="006E3447" w:rsidRPr="0016711E">
              <w:rPr>
                <w:rStyle w:val="Hyperlink"/>
                <w:noProof/>
                <w:color w:val="auto"/>
                <w:u w:val="none"/>
                <w:lang w:val="en-US"/>
              </w:rPr>
              <w:t>57</w:t>
            </w:r>
          </w:hyperlink>
          <w:r w:rsidR="006E3447" w:rsidRPr="0016711E">
            <w:rPr>
              <w:noProof/>
              <w:lang w:val="en-US"/>
            </w:rPr>
            <w:t>]</w:t>
          </w:r>
          <w:r w:rsidR="005A0DCF" w:rsidRPr="0016711E">
            <w:rPr>
              <w:lang w:val="en-US"/>
            </w:rPr>
            <w:fldChar w:fldCharType="end"/>
          </w:r>
        </w:sdtContent>
      </w:sdt>
      <w:r w:rsidR="008932D6">
        <w:rPr>
          <w:lang w:val="en-US"/>
        </w:rPr>
        <w:t>.</w:t>
      </w:r>
    </w:p>
    <w:p w:rsidR="00B41F25" w:rsidRPr="00C40F45" w:rsidRDefault="00EB2FD1" w:rsidP="00C40F45">
      <w:pPr>
        <w:pStyle w:val="z"/>
        <w:rPr>
          <w:lang w:val="en-US"/>
        </w:rPr>
      </w:pPr>
      <w:r>
        <w:rPr>
          <w:lang w:val="en-US"/>
        </w:rPr>
        <w:t>N</w:t>
      </w:r>
      <w:r w:rsidR="008932D6">
        <w:rPr>
          <w:lang w:val="en-US"/>
        </w:rPr>
        <w:t>ghiên cứu</w:t>
      </w:r>
      <w:r w:rsidR="00EE05D2">
        <w:rPr>
          <w:lang w:val="en-US"/>
        </w:rPr>
        <w:t xml:space="preserve"> độc tính cấp</w:t>
      </w:r>
      <w:r w:rsidR="008932D6">
        <w:rPr>
          <w:lang w:val="en-US"/>
        </w:rPr>
        <w:t xml:space="preserve"> của Nguyễn Bích Ngọc (2015)</w:t>
      </w:r>
      <w:r>
        <w:rPr>
          <w:lang w:val="en-US"/>
        </w:rPr>
        <w:t xml:space="preserve"> ở mức liều</w:t>
      </w:r>
      <w:r w:rsidR="00EE05D2">
        <w:rPr>
          <w:lang w:val="en-US"/>
        </w:rPr>
        <w:t xml:space="preserve"> 45g cao/kg, tương đương</w:t>
      </w:r>
      <w:r>
        <w:rPr>
          <w:lang w:val="en-US"/>
        </w:rPr>
        <w:t xml:space="preserve"> 347g dược liệu khô/kg thể trọng chuột nhắt trắng, cao </w:t>
      </w:r>
      <w:r>
        <w:rPr>
          <w:lang w:val="en-US"/>
        </w:rPr>
        <w:lastRenderedPageBreak/>
        <w:t>đặc ethanol thân rễ</w:t>
      </w:r>
      <w:r w:rsidR="002379CA">
        <w:rPr>
          <w:lang w:val="en-US"/>
        </w:rPr>
        <w:t xml:space="preserve"> S</w:t>
      </w:r>
      <w:r>
        <w:rPr>
          <w:lang w:val="en-US"/>
        </w:rPr>
        <w:t>âm cau không gây chết chuột ở tất cả các lô thí nghiệm.</w:t>
      </w:r>
      <w:r w:rsidR="008932D6">
        <w:rPr>
          <w:lang w:val="en-US"/>
        </w:rPr>
        <w:t xml:space="preserve"> Không xác định được LD</w:t>
      </w:r>
      <w:r w:rsidR="008932D6">
        <w:rPr>
          <w:vertAlign w:val="subscript"/>
          <w:lang w:val="en-US"/>
        </w:rPr>
        <w:t xml:space="preserve">50  </w:t>
      </w:r>
      <w:sdt>
        <w:sdtPr>
          <w:rPr>
            <w:vertAlign w:val="subscript"/>
            <w:lang w:val="en-US"/>
          </w:rPr>
          <w:id w:val="35413199"/>
          <w:citation/>
        </w:sdtPr>
        <w:sdtContent>
          <w:r w:rsidR="005A0DCF" w:rsidRPr="0016711E">
            <w:rPr>
              <w:vertAlign w:val="subscript"/>
              <w:lang w:val="en-US"/>
            </w:rPr>
            <w:fldChar w:fldCharType="begin"/>
          </w:r>
          <w:r w:rsidR="006E3447" w:rsidRPr="0016711E">
            <w:rPr>
              <w:lang w:val="en-US"/>
            </w:rPr>
            <w:instrText xml:space="preserve"> CITATION Ngu15 \l 1033 </w:instrText>
          </w:r>
          <w:r w:rsidR="005A0DCF" w:rsidRPr="0016711E">
            <w:rPr>
              <w:vertAlign w:val="subscript"/>
              <w:lang w:val="en-US"/>
            </w:rPr>
            <w:fldChar w:fldCharType="separate"/>
          </w:r>
          <w:r w:rsidR="006E3447" w:rsidRPr="0016711E">
            <w:rPr>
              <w:noProof/>
              <w:lang w:val="en-US"/>
            </w:rPr>
            <w:t>[</w:t>
          </w:r>
          <w:hyperlink w:anchor="Ngu15" w:history="1">
            <w:r w:rsidR="006E3447" w:rsidRPr="0016711E">
              <w:rPr>
                <w:rStyle w:val="Hyperlink"/>
                <w:noProof/>
                <w:color w:val="auto"/>
                <w:u w:val="none"/>
                <w:lang w:val="en-US"/>
              </w:rPr>
              <w:t>11</w:t>
            </w:r>
          </w:hyperlink>
          <w:r w:rsidR="006E3447" w:rsidRPr="0016711E">
            <w:rPr>
              <w:noProof/>
              <w:lang w:val="en-US"/>
            </w:rPr>
            <w:t>]</w:t>
          </w:r>
          <w:r w:rsidR="005A0DCF" w:rsidRPr="0016711E">
            <w:rPr>
              <w:vertAlign w:val="subscript"/>
              <w:lang w:val="en-US"/>
            </w:rPr>
            <w:fldChar w:fldCharType="end"/>
          </w:r>
        </w:sdtContent>
      </w:sdt>
      <w:r w:rsidR="008932D6">
        <w:rPr>
          <w:lang w:val="en-US"/>
        </w:rPr>
        <w:t>.</w:t>
      </w:r>
    </w:p>
    <w:p w:rsidR="00794A5A" w:rsidRDefault="00595419" w:rsidP="00C40F45">
      <w:pPr>
        <w:pStyle w:val="2"/>
        <w:spacing w:line="360" w:lineRule="auto"/>
        <w:rPr>
          <w:rFonts w:ascii="Times New Roman" w:hAnsi="Times New Roman" w:cs="Times New Roman"/>
          <w:lang w:val="en-US"/>
        </w:rPr>
      </w:pPr>
      <w:bookmarkStart w:id="20" w:name="_Toc500154083"/>
      <w:r>
        <w:rPr>
          <w:rFonts w:ascii="Times New Roman" w:hAnsi="Times New Roman" w:cs="Times New Roman"/>
          <w:lang w:val="en-US"/>
        </w:rPr>
        <w:t>SINH LÝ SINH SẢN NAM</w:t>
      </w:r>
      <w:bookmarkEnd w:id="20"/>
    </w:p>
    <w:p w:rsidR="00595419" w:rsidRDefault="005948C6" w:rsidP="00D054F9">
      <w:pPr>
        <w:pStyle w:val="23"/>
        <w:spacing w:line="360" w:lineRule="auto"/>
        <w:ind w:left="990" w:hanging="630"/>
        <w:rPr>
          <w:lang w:val="en-US"/>
        </w:rPr>
      </w:pPr>
      <w:bookmarkStart w:id="21" w:name="_Toc494440537"/>
      <w:bookmarkStart w:id="22" w:name="_Toc494440700"/>
      <w:r>
        <w:rPr>
          <w:i w:val="0"/>
          <w:lang w:val="en-US"/>
        </w:rPr>
        <w:t xml:space="preserve"> </w:t>
      </w:r>
      <w:bookmarkStart w:id="23" w:name="_Toc496685028"/>
      <w:bookmarkStart w:id="24" w:name="_Toc500154084"/>
      <w:r w:rsidR="00595419">
        <w:rPr>
          <w:i w:val="0"/>
          <w:lang w:val="en-US"/>
        </w:rPr>
        <w:t>Đặc điểm hệ thống sinh sản nam</w:t>
      </w:r>
      <w:bookmarkEnd w:id="21"/>
      <w:bookmarkEnd w:id="22"/>
      <w:bookmarkEnd w:id="23"/>
      <w:bookmarkEnd w:id="24"/>
    </w:p>
    <w:p w:rsidR="00794A5A" w:rsidRPr="00676CFF" w:rsidRDefault="00794A5A" w:rsidP="00595419">
      <w:pPr>
        <w:pStyle w:val="z"/>
        <w:rPr>
          <w:lang w:val="en-US"/>
        </w:rPr>
      </w:pPr>
      <w:r w:rsidRPr="00466E03">
        <w:t>Bộ máy sinh sản nam gồm dương vật, bìu trong có chứa tinh hoàn</w:t>
      </w:r>
      <w:r w:rsidR="00676CFF">
        <w:rPr>
          <w:lang w:val="en-US"/>
        </w:rPr>
        <w:t>, mào tinh hoàn. Ngoài ra còn bao gồm</w:t>
      </w:r>
      <w:r w:rsidR="005948C6">
        <w:rPr>
          <w:lang w:val="en-US"/>
        </w:rPr>
        <w:t xml:space="preserve"> </w:t>
      </w:r>
      <w:r w:rsidR="00676CFF">
        <w:rPr>
          <w:lang w:val="en-US"/>
        </w:rPr>
        <w:t>các cơ quan</w:t>
      </w:r>
      <w:r w:rsidRPr="00466E03">
        <w:t xml:space="preserve"> sinh dục phụ như</w:t>
      </w:r>
      <w:r w:rsidR="005948C6">
        <w:rPr>
          <w:lang w:val="en-US"/>
        </w:rPr>
        <w:t xml:space="preserve"> </w:t>
      </w:r>
      <w:r w:rsidR="00676CFF" w:rsidRPr="00466E03">
        <w:t>ống d</w:t>
      </w:r>
      <w:r w:rsidR="00676CFF">
        <w:rPr>
          <w:lang w:val="en-US"/>
        </w:rPr>
        <w:t>ẫn</w:t>
      </w:r>
      <w:r w:rsidR="00676CFF">
        <w:t xml:space="preserve"> tinh, túi tinh</w:t>
      </w:r>
      <w:r w:rsidR="00676CFF">
        <w:rPr>
          <w:lang w:val="en-US"/>
        </w:rPr>
        <w:t xml:space="preserve">, </w:t>
      </w:r>
      <w:r w:rsidRPr="00466E03">
        <w:t>tuyến tiền liệt, tuyến hành niệu đạo</w:t>
      </w:r>
      <w:r w:rsidR="00E05C56">
        <w:rPr>
          <w:lang w:val="en-US"/>
        </w:rPr>
        <w:t xml:space="preserve"> (tuyến Cowper)</w:t>
      </w:r>
      <w:r w:rsidR="005948C6">
        <w:rPr>
          <w:lang w:val="en-US"/>
        </w:rPr>
        <w:t xml:space="preserve"> </w:t>
      </w:r>
      <w:sdt>
        <w:sdtPr>
          <w:rPr>
            <w:lang w:val="en-US"/>
          </w:rPr>
          <w:id w:val="35413200"/>
          <w:citation/>
        </w:sdtPr>
        <w:sdtContent>
          <w:r w:rsidR="005A0DCF" w:rsidRPr="0016711E">
            <w:rPr>
              <w:lang w:val="en-US"/>
            </w:rPr>
            <w:fldChar w:fldCharType="begin"/>
          </w:r>
          <w:r w:rsidR="006E3447" w:rsidRPr="0016711E">
            <w:rPr>
              <w:lang w:val="en-US"/>
            </w:rPr>
            <w:instrText xml:space="preserve"> CITATION Phạ11 \l 1033 </w:instrText>
          </w:r>
          <w:r w:rsidR="005A0DCF" w:rsidRPr="0016711E">
            <w:rPr>
              <w:lang w:val="en-US"/>
            </w:rPr>
            <w:fldChar w:fldCharType="separate"/>
          </w:r>
          <w:r w:rsidR="006E3447" w:rsidRPr="0016711E">
            <w:rPr>
              <w:noProof/>
              <w:lang w:val="en-US"/>
            </w:rPr>
            <w:t>[</w:t>
          </w:r>
          <w:hyperlink w:anchor="Phạ11" w:history="1">
            <w:r w:rsidR="006E3447" w:rsidRPr="0016711E">
              <w:rPr>
                <w:rStyle w:val="Hyperlink"/>
                <w:noProof/>
                <w:color w:val="auto"/>
                <w:u w:val="none"/>
                <w:lang w:val="en-US"/>
              </w:rPr>
              <w:t>58</w:t>
            </w:r>
          </w:hyperlink>
          <w:r w:rsidR="006E3447" w:rsidRPr="0016711E">
            <w:rPr>
              <w:noProof/>
              <w:lang w:val="en-US"/>
            </w:rPr>
            <w:t>]</w:t>
          </w:r>
          <w:r w:rsidR="005A0DCF" w:rsidRPr="0016711E">
            <w:rPr>
              <w:lang w:val="en-US"/>
            </w:rPr>
            <w:fldChar w:fldCharType="end"/>
          </w:r>
        </w:sdtContent>
      </w:sdt>
      <w:r w:rsidR="006E3447" w:rsidRPr="0016711E">
        <w:rPr>
          <w:lang w:val="en-US"/>
        </w:rPr>
        <w:t xml:space="preserve">, </w:t>
      </w:r>
      <w:sdt>
        <w:sdtPr>
          <w:rPr>
            <w:lang w:val="en-US"/>
          </w:rPr>
          <w:id w:val="35413201"/>
          <w:citation/>
        </w:sdtPr>
        <w:sdtContent>
          <w:r w:rsidR="005A0DCF" w:rsidRPr="0016711E">
            <w:rPr>
              <w:lang w:val="en-US"/>
            </w:rPr>
            <w:fldChar w:fldCharType="begin"/>
          </w:r>
          <w:r w:rsidR="006E3447" w:rsidRPr="0016711E">
            <w:rPr>
              <w:lang w:val="en-US"/>
            </w:rPr>
            <w:instrText xml:space="preserve"> CITATION Ngu13 \l 1033 </w:instrText>
          </w:r>
          <w:r w:rsidR="005A0DCF" w:rsidRPr="0016711E">
            <w:rPr>
              <w:lang w:val="en-US"/>
            </w:rPr>
            <w:fldChar w:fldCharType="separate"/>
          </w:r>
          <w:r w:rsidR="006E3447" w:rsidRPr="0016711E">
            <w:rPr>
              <w:noProof/>
              <w:lang w:val="en-US"/>
            </w:rPr>
            <w:t>[</w:t>
          </w:r>
          <w:hyperlink w:anchor="Ngu13" w:history="1">
            <w:r w:rsidR="006E3447" w:rsidRPr="0016711E">
              <w:rPr>
                <w:rStyle w:val="Hyperlink"/>
                <w:noProof/>
                <w:color w:val="auto"/>
                <w:u w:val="none"/>
                <w:lang w:val="en-US"/>
              </w:rPr>
              <w:t>59</w:t>
            </w:r>
          </w:hyperlink>
          <w:r w:rsidR="006E3447" w:rsidRPr="0016711E">
            <w:rPr>
              <w:noProof/>
              <w:lang w:val="en-US"/>
            </w:rPr>
            <w:t>]</w:t>
          </w:r>
          <w:r w:rsidR="005A0DCF" w:rsidRPr="0016711E">
            <w:rPr>
              <w:lang w:val="en-US"/>
            </w:rPr>
            <w:fldChar w:fldCharType="end"/>
          </w:r>
        </w:sdtContent>
      </w:sdt>
      <w:r w:rsidRPr="00466E03">
        <w:t>.</w:t>
      </w:r>
      <w:r w:rsidR="00676CFF">
        <w:rPr>
          <w:lang w:val="en-US"/>
        </w:rPr>
        <w:t xml:space="preserve"> Cơ nâng hậu môn cũng được xem là một cơ quan sinh dục phụ ở nam giới.</w:t>
      </w:r>
    </w:p>
    <w:p w:rsidR="00DB57CC" w:rsidRPr="00427C51" w:rsidRDefault="00DB57CC" w:rsidP="00AF5477">
      <w:pPr>
        <w:ind w:right="55"/>
        <w:rPr>
          <w:rFonts w:asciiTheme="majorHAnsi" w:hAnsiTheme="majorHAnsi" w:cstheme="majorHAnsi"/>
          <w:sz w:val="28"/>
          <w:szCs w:val="28"/>
          <w:lang w:val="en-US"/>
        </w:rPr>
      </w:pPr>
      <w:r w:rsidRPr="00427C51">
        <w:rPr>
          <w:rFonts w:asciiTheme="majorHAnsi" w:hAnsiTheme="majorHAnsi" w:cstheme="majorHAnsi"/>
          <w:noProof/>
          <w:sz w:val="28"/>
          <w:szCs w:val="28"/>
          <w:lang w:val="en-US"/>
        </w:rPr>
        <w:drawing>
          <wp:inline distT="0" distB="0" distL="0" distR="0">
            <wp:extent cx="4752975" cy="2562225"/>
            <wp:effectExtent l="19050" t="0" r="9525" b="0"/>
            <wp:docPr id="2" name="Picture 1" descr="co-quan-sinh-duc-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uan-sinh-duc-nam.jpg"/>
                    <pic:cNvPicPr/>
                  </pic:nvPicPr>
                  <pic:blipFill>
                    <a:blip r:embed="rId16"/>
                    <a:stretch>
                      <a:fillRect/>
                    </a:stretch>
                  </pic:blipFill>
                  <pic:spPr>
                    <a:xfrm>
                      <a:off x="0" y="0"/>
                      <a:ext cx="4752975" cy="2562225"/>
                    </a:xfrm>
                    <a:prstGeom prst="rect">
                      <a:avLst/>
                    </a:prstGeom>
                  </pic:spPr>
                </pic:pic>
              </a:graphicData>
            </a:graphic>
          </wp:inline>
        </w:drawing>
      </w:r>
    </w:p>
    <w:p w:rsidR="000F7266" w:rsidRPr="00B65F43" w:rsidRDefault="009C2C0E" w:rsidP="005A6FA2">
      <w:pPr>
        <w:pStyle w:val="Hinh"/>
      </w:pPr>
      <w:bookmarkStart w:id="25" w:name="_Toc500155492"/>
      <w:r w:rsidRPr="00466E03">
        <w:t xml:space="preserve">Hình </w:t>
      </w:r>
      <w:r w:rsidR="00A3791F" w:rsidRPr="00466E03">
        <w:t>1.</w:t>
      </w:r>
      <w:r w:rsidRPr="00466E03">
        <w:t>5.</w:t>
      </w:r>
      <w:r w:rsidR="000F7266" w:rsidRPr="00466E03">
        <w:t xml:space="preserve"> Thiết đồ cắt đứng dọc cơ quan sinh dục nam</w:t>
      </w:r>
      <w:r w:rsidR="004F0906">
        <w:t xml:space="preserve"> </w:t>
      </w:r>
      <w:sdt>
        <w:sdtPr>
          <w:id w:val="35413202"/>
          <w:citation/>
        </w:sdtPr>
        <w:sdtContent>
          <w:r w:rsidR="005A0DCF" w:rsidRPr="0016711E">
            <w:fldChar w:fldCharType="begin"/>
          </w:r>
          <w:r w:rsidR="006E3447" w:rsidRPr="0016711E">
            <w:rPr>
              <w:lang w:val="en-US"/>
            </w:rPr>
            <w:instrText xml:space="preserve"> CITATION Phạ11 \l 1033 </w:instrText>
          </w:r>
          <w:r w:rsidR="005A0DCF" w:rsidRPr="0016711E">
            <w:fldChar w:fldCharType="separate"/>
          </w:r>
          <w:r w:rsidR="006E3447" w:rsidRPr="0016711E">
            <w:rPr>
              <w:noProof/>
              <w:lang w:val="en-US"/>
            </w:rPr>
            <w:t>[</w:t>
          </w:r>
          <w:hyperlink w:anchor="Phạ11" w:history="1">
            <w:r w:rsidR="006E3447" w:rsidRPr="0016711E">
              <w:rPr>
                <w:rStyle w:val="Hyperlink"/>
                <w:noProof/>
                <w:color w:val="auto"/>
                <w:u w:val="none"/>
                <w:lang w:val="en-US"/>
              </w:rPr>
              <w:t>58</w:t>
            </w:r>
          </w:hyperlink>
          <w:r w:rsidR="006E3447" w:rsidRPr="0016711E">
            <w:rPr>
              <w:noProof/>
              <w:lang w:val="en-US"/>
            </w:rPr>
            <w:t>]</w:t>
          </w:r>
          <w:r w:rsidR="005A0DCF" w:rsidRPr="0016711E">
            <w:fldChar w:fldCharType="end"/>
          </w:r>
        </w:sdtContent>
      </w:sdt>
      <w:bookmarkEnd w:id="25"/>
    </w:p>
    <w:p w:rsidR="00794A5A" w:rsidRPr="00101386" w:rsidRDefault="00794A5A" w:rsidP="00101386">
      <w:pPr>
        <w:pStyle w:val="24"/>
        <w:numPr>
          <w:ilvl w:val="3"/>
          <w:numId w:val="18"/>
        </w:numPr>
        <w:tabs>
          <w:tab w:val="left" w:pos="1350"/>
        </w:tabs>
        <w:spacing w:line="360" w:lineRule="auto"/>
        <w:ind w:left="1170" w:hanging="810"/>
        <w:rPr>
          <w:b/>
        </w:rPr>
      </w:pPr>
      <w:r w:rsidRPr="00D054F9">
        <w:rPr>
          <w:b/>
        </w:rPr>
        <w:t>Tinh hoàn</w:t>
      </w:r>
    </w:p>
    <w:p w:rsidR="000F7266" w:rsidRPr="00427C51" w:rsidRDefault="00794A5A" w:rsidP="00D054F9">
      <w:pPr>
        <w:pStyle w:val="z"/>
        <w:rPr>
          <w:lang w:val="en-US"/>
        </w:rPr>
      </w:pPr>
      <w:r w:rsidRPr="00427C51">
        <w:rPr>
          <w:lang w:val="en-US"/>
        </w:rPr>
        <w:t>Tinh hoàn là một cơ quan nằm ngoài ổ bụng, nằ</w:t>
      </w:r>
      <w:r w:rsidR="000F7266" w:rsidRPr="00427C51">
        <w:rPr>
          <w:lang w:val="en-US"/>
        </w:rPr>
        <w:t>m trong bìu.</w:t>
      </w:r>
      <w:r w:rsidRPr="00427C51">
        <w:rPr>
          <w:lang w:val="en-US"/>
        </w:rPr>
        <w:t xml:space="preserve"> Mỗi cơ thể nam có hai tinh hoàn</w:t>
      </w:r>
      <w:r w:rsidR="000F7266" w:rsidRPr="00427C51">
        <w:rPr>
          <w:lang w:val="en-US"/>
        </w:rPr>
        <w:t xml:space="preserve"> ở 2 bên, đối xứng,</w:t>
      </w:r>
      <w:r w:rsidRPr="00427C51">
        <w:rPr>
          <w:lang w:val="en-US"/>
        </w:rPr>
        <w:t xml:space="preserve"> hình trứ</w:t>
      </w:r>
      <w:r w:rsidR="00EE05D2">
        <w:rPr>
          <w:lang w:val="en-US"/>
        </w:rPr>
        <w:t>ng,</w:t>
      </w:r>
      <w:r w:rsidRPr="00427C51">
        <w:rPr>
          <w:lang w:val="en-US"/>
        </w:rPr>
        <w:t xml:space="preserve"> kích thước 4,5 x 2,5 cm. Ở cơ thể người lớn thể tích của tinh hoàn trung bình là 18,6 ± 4,8 ml</w:t>
      </w:r>
      <w:r w:rsidR="004F0906">
        <w:rPr>
          <w:lang w:val="en-US"/>
        </w:rPr>
        <w:t xml:space="preserve"> </w:t>
      </w:r>
      <w:sdt>
        <w:sdtPr>
          <w:rPr>
            <w:lang w:val="en-US"/>
          </w:rPr>
          <w:id w:val="35413203"/>
          <w:citation/>
        </w:sdtPr>
        <w:sdtContent>
          <w:r w:rsidR="005A0DCF" w:rsidRPr="0016711E">
            <w:rPr>
              <w:lang w:val="en-US"/>
            </w:rPr>
            <w:fldChar w:fldCharType="begin"/>
          </w:r>
          <w:r w:rsidR="006E3447" w:rsidRPr="0016711E">
            <w:rPr>
              <w:lang w:val="en-US"/>
            </w:rPr>
            <w:instrText xml:space="preserve"> CITATION Phạ11 \l 1033 </w:instrText>
          </w:r>
          <w:r w:rsidR="005A0DCF" w:rsidRPr="0016711E">
            <w:rPr>
              <w:lang w:val="en-US"/>
            </w:rPr>
            <w:fldChar w:fldCharType="separate"/>
          </w:r>
          <w:r w:rsidR="006E3447" w:rsidRPr="0016711E">
            <w:rPr>
              <w:noProof/>
              <w:lang w:val="en-US"/>
            </w:rPr>
            <w:t>[</w:t>
          </w:r>
          <w:hyperlink w:anchor="Phạ11" w:history="1">
            <w:r w:rsidR="006E3447" w:rsidRPr="0016711E">
              <w:rPr>
                <w:rStyle w:val="Hyperlink"/>
                <w:noProof/>
                <w:color w:val="auto"/>
                <w:u w:val="none"/>
                <w:lang w:val="en-US"/>
              </w:rPr>
              <w:t>58</w:t>
            </w:r>
          </w:hyperlink>
          <w:r w:rsidR="006E3447" w:rsidRPr="0016711E">
            <w:rPr>
              <w:noProof/>
              <w:lang w:val="en-US"/>
            </w:rPr>
            <w:t>]</w:t>
          </w:r>
          <w:r w:rsidR="005A0DCF" w:rsidRPr="0016711E">
            <w:rPr>
              <w:lang w:val="en-US"/>
            </w:rPr>
            <w:fldChar w:fldCharType="end"/>
          </w:r>
        </w:sdtContent>
      </w:sdt>
      <w:r w:rsidRPr="00427C51">
        <w:rPr>
          <w:lang w:val="en-US"/>
        </w:rPr>
        <w:t>.</w:t>
      </w:r>
    </w:p>
    <w:p w:rsidR="00C27F96" w:rsidRPr="00427C51" w:rsidRDefault="008A2EF2" w:rsidP="005A6FA2">
      <w:pPr>
        <w:pStyle w:val="z"/>
        <w:rPr>
          <w:lang w:val="en-US"/>
        </w:rPr>
      </w:pPr>
      <w:r w:rsidRPr="00427C51">
        <w:rPr>
          <w:lang w:val="en-US"/>
        </w:rPr>
        <w:t>Tinh hoàn có một vỏ xơ bao quanh, được gọi là màng trắng,</w:t>
      </w:r>
      <w:r w:rsidR="00676CFF">
        <w:rPr>
          <w:lang w:val="en-US"/>
        </w:rPr>
        <w:t xml:space="preserve"> trong</w:t>
      </w:r>
      <w:r w:rsidRPr="00427C51">
        <w:rPr>
          <w:lang w:val="en-US"/>
        </w:rPr>
        <w:t xml:space="preserve"> có nhiề</w:t>
      </w:r>
      <w:r w:rsidR="00676CFF">
        <w:rPr>
          <w:lang w:val="en-US"/>
        </w:rPr>
        <w:t>u vách chia</w:t>
      </w:r>
      <w:r w:rsidRPr="00427C51">
        <w:rPr>
          <w:lang w:val="en-US"/>
        </w:rPr>
        <w:t xml:space="preserve"> thành nhiề</w:t>
      </w:r>
      <w:r w:rsidR="008B53FA">
        <w:rPr>
          <w:lang w:val="en-US"/>
        </w:rPr>
        <w:t>u thùy</w:t>
      </w:r>
      <w:r w:rsidRPr="00427C51">
        <w:rPr>
          <w:lang w:val="en-US"/>
        </w:rPr>
        <w:t>, mỗ</w:t>
      </w:r>
      <w:r w:rsidR="008B53FA">
        <w:rPr>
          <w:lang w:val="en-US"/>
        </w:rPr>
        <w:t>i thùy</w:t>
      </w:r>
      <w:r w:rsidRPr="00427C51">
        <w:rPr>
          <w:lang w:val="en-US"/>
        </w:rPr>
        <w:t xml:space="preserve"> chứa các ống sinh tinh và mô kẽ. Mô kẽ gồm các tế bào Leydig, mạch máu và bạch huyết</w:t>
      </w:r>
      <w:r w:rsidR="00676CFF">
        <w:rPr>
          <w:lang w:val="en-US"/>
        </w:rPr>
        <w:t>,</w:t>
      </w:r>
      <w:r w:rsidRPr="00427C51">
        <w:rPr>
          <w:lang w:val="en-US"/>
        </w:rPr>
        <w:t xml:space="preserve"> chiếm 20-30% khối lượ</w:t>
      </w:r>
      <w:r w:rsidR="00EE05D2">
        <w:rPr>
          <w:lang w:val="en-US"/>
        </w:rPr>
        <w:t>ng</w:t>
      </w:r>
      <w:r w:rsidRPr="00427C51">
        <w:rPr>
          <w:lang w:val="en-US"/>
        </w:rPr>
        <w:t xml:space="preserve"> tinh hoàn. Ống sinh tinh dài ngoằn nghoèo, mỗi ống dài 5m</w:t>
      </w:r>
      <w:r w:rsidR="00C27F96" w:rsidRPr="00427C51">
        <w:rPr>
          <w:lang w:val="en-US"/>
        </w:rPr>
        <w:t>, chứa các tế bào mầm nguyên thủy</w:t>
      </w:r>
      <w:r w:rsidR="001E6D15" w:rsidRPr="00427C51">
        <w:rPr>
          <w:lang w:val="en-US"/>
        </w:rPr>
        <w:t xml:space="preserve"> (tinh nguyên bào)</w:t>
      </w:r>
      <w:r w:rsidR="00C27F96" w:rsidRPr="00427C51">
        <w:rPr>
          <w:lang w:val="en-US"/>
        </w:rPr>
        <w:t>, tiền thân của tinh trùng</w:t>
      </w:r>
      <w:r w:rsidR="004F0906">
        <w:rPr>
          <w:lang w:val="en-US"/>
        </w:rPr>
        <w:t xml:space="preserve"> </w:t>
      </w:r>
      <w:sdt>
        <w:sdtPr>
          <w:rPr>
            <w:lang w:val="en-US"/>
          </w:rPr>
          <w:id w:val="35413204"/>
          <w:citation/>
        </w:sdtPr>
        <w:sdtContent>
          <w:r w:rsidR="005A0DCF" w:rsidRPr="0016711E">
            <w:rPr>
              <w:lang w:val="en-US"/>
            </w:rPr>
            <w:fldChar w:fldCharType="begin"/>
          </w:r>
          <w:r w:rsidR="006E3447" w:rsidRPr="0016711E">
            <w:rPr>
              <w:lang w:val="en-US"/>
            </w:rPr>
            <w:instrText xml:space="preserve"> CITATION Phạ11 \l 1033 </w:instrText>
          </w:r>
          <w:r w:rsidR="005A0DCF" w:rsidRPr="0016711E">
            <w:rPr>
              <w:lang w:val="en-US"/>
            </w:rPr>
            <w:fldChar w:fldCharType="separate"/>
          </w:r>
          <w:r w:rsidR="006E3447" w:rsidRPr="0016711E">
            <w:rPr>
              <w:noProof/>
              <w:lang w:val="en-US"/>
            </w:rPr>
            <w:t>[</w:t>
          </w:r>
          <w:hyperlink w:anchor="Phạ11" w:history="1">
            <w:r w:rsidR="006E3447" w:rsidRPr="0016711E">
              <w:rPr>
                <w:rStyle w:val="Hyperlink"/>
                <w:noProof/>
                <w:color w:val="auto"/>
                <w:u w:val="none"/>
                <w:lang w:val="en-US"/>
              </w:rPr>
              <w:t>58</w:t>
            </w:r>
          </w:hyperlink>
          <w:r w:rsidR="006E3447" w:rsidRPr="0016711E">
            <w:rPr>
              <w:noProof/>
              <w:lang w:val="en-US"/>
            </w:rPr>
            <w:t>]</w:t>
          </w:r>
          <w:r w:rsidR="005A0DCF" w:rsidRPr="0016711E">
            <w:rPr>
              <w:lang w:val="en-US"/>
            </w:rPr>
            <w:fldChar w:fldCharType="end"/>
          </w:r>
        </w:sdtContent>
      </w:sdt>
      <w:r w:rsidR="00C27F96" w:rsidRPr="00427C51">
        <w:rPr>
          <w:lang w:val="en-US"/>
        </w:rPr>
        <w:t xml:space="preserve">. </w:t>
      </w:r>
    </w:p>
    <w:p w:rsidR="00B2267F" w:rsidRPr="00C40F45" w:rsidRDefault="00B2267F" w:rsidP="007946C6">
      <w:pPr>
        <w:pStyle w:val="z"/>
        <w:rPr>
          <w:spacing w:val="-6"/>
          <w:lang w:val="en-US"/>
        </w:rPr>
      </w:pPr>
      <w:r w:rsidRPr="00C40F45">
        <w:rPr>
          <w:spacing w:val="-6"/>
          <w:lang w:val="en-US"/>
        </w:rPr>
        <w:lastRenderedPageBreak/>
        <w:t>Tinh hoàn có hai chức năng, chức năng ngoại tiết là sinh tinh trùng, chức năng nội tiết là bài tiết hormone sinh dục nam, chủ yếu là testosterone</w:t>
      </w:r>
      <w:r w:rsidR="002D2BEA" w:rsidRPr="00C40F45">
        <w:rPr>
          <w:spacing w:val="-6"/>
          <w:lang w:val="en-US"/>
        </w:rPr>
        <w:t xml:space="preserve"> (TES)</w:t>
      </w:r>
      <w:r w:rsidR="004F0906" w:rsidRPr="00C40F45">
        <w:rPr>
          <w:spacing w:val="-6"/>
          <w:lang w:val="en-US"/>
        </w:rPr>
        <w:t xml:space="preserve"> </w:t>
      </w:r>
      <w:sdt>
        <w:sdtPr>
          <w:rPr>
            <w:spacing w:val="-6"/>
            <w:lang w:val="en-US"/>
          </w:rPr>
          <w:id w:val="35413205"/>
          <w:citation/>
        </w:sdtPr>
        <w:sdtContent>
          <w:r w:rsidR="005A0DCF" w:rsidRPr="00C40F45">
            <w:rPr>
              <w:spacing w:val="-6"/>
              <w:lang w:val="en-US"/>
            </w:rPr>
            <w:fldChar w:fldCharType="begin"/>
          </w:r>
          <w:r w:rsidR="003A19FA" w:rsidRPr="00C40F45">
            <w:rPr>
              <w:spacing w:val="-6"/>
              <w:lang w:val="en-US"/>
            </w:rPr>
            <w:instrText xml:space="preserve"> CITATION Phạ11 \l 1033 </w:instrText>
          </w:r>
          <w:r w:rsidR="005A0DCF" w:rsidRPr="00C40F45">
            <w:rPr>
              <w:spacing w:val="-6"/>
              <w:lang w:val="en-US"/>
            </w:rPr>
            <w:fldChar w:fldCharType="separate"/>
          </w:r>
          <w:r w:rsidR="003A19FA" w:rsidRPr="00C40F45">
            <w:rPr>
              <w:noProof/>
              <w:spacing w:val="-6"/>
              <w:lang w:val="en-US"/>
            </w:rPr>
            <w:t>[</w:t>
          </w:r>
          <w:hyperlink w:anchor="Phạ11" w:history="1">
            <w:r w:rsidR="003A19FA" w:rsidRPr="00C40F45">
              <w:rPr>
                <w:rStyle w:val="Hyperlink"/>
                <w:noProof/>
                <w:color w:val="auto"/>
                <w:spacing w:val="-6"/>
                <w:u w:val="none"/>
                <w:lang w:val="en-US"/>
              </w:rPr>
              <w:t>58</w:t>
            </w:r>
          </w:hyperlink>
          <w:r w:rsidR="003A19FA" w:rsidRPr="00C40F45">
            <w:rPr>
              <w:noProof/>
              <w:spacing w:val="-6"/>
              <w:lang w:val="en-US"/>
            </w:rPr>
            <w:t>]</w:t>
          </w:r>
          <w:r w:rsidR="005A0DCF" w:rsidRPr="00C40F45">
            <w:rPr>
              <w:spacing w:val="-6"/>
              <w:lang w:val="en-US"/>
            </w:rPr>
            <w:fldChar w:fldCharType="end"/>
          </w:r>
        </w:sdtContent>
      </w:sdt>
      <w:r w:rsidRPr="00C40F45">
        <w:rPr>
          <w:spacing w:val="-6"/>
          <w:lang w:val="en-US"/>
        </w:rPr>
        <w:t>.</w:t>
      </w:r>
    </w:p>
    <w:p w:rsidR="000151F3" w:rsidRPr="00E300FC" w:rsidRDefault="000151F3" w:rsidP="004F0906">
      <w:pPr>
        <w:pStyle w:val="25"/>
        <w:spacing w:line="360" w:lineRule="auto"/>
        <w:ind w:left="0" w:firstLine="720"/>
        <w:rPr>
          <w:i w:val="0"/>
        </w:rPr>
      </w:pPr>
      <w:r w:rsidRPr="00676CFF">
        <w:rPr>
          <w:b/>
          <w:i w:val="0"/>
        </w:rPr>
        <w:t>Chức năng sản sinh tinh trùng</w:t>
      </w:r>
      <w:r w:rsidR="00E300FC" w:rsidRPr="00E300FC">
        <w:rPr>
          <w:i w:val="0"/>
        </w:rPr>
        <w:t>:</w:t>
      </w:r>
    </w:p>
    <w:p w:rsidR="00B2267F" w:rsidRPr="00427C51" w:rsidRDefault="00B2267F" w:rsidP="007946C6">
      <w:pPr>
        <w:pStyle w:val="z"/>
        <w:rPr>
          <w:lang w:val="en-US"/>
        </w:rPr>
      </w:pPr>
      <w:r w:rsidRPr="00427C51">
        <w:rPr>
          <w:lang w:val="en-US"/>
        </w:rPr>
        <w:t>Sự sản sinh tinh trùng xảy ra ở tất cả các ống sinh tinh trong suốt đời sống tình dục của nam giới. Dưới tác dụng của hormone hướng sinh dụ</w:t>
      </w:r>
      <w:r w:rsidR="00CA0C9F">
        <w:rPr>
          <w:lang w:val="en-US"/>
        </w:rPr>
        <w:t>c từ</w:t>
      </w:r>
      <w:r w:rsidRPr="00427C51">
        <w:rPr>
          <w:lang w:val="en-US"/>
        </w:rPr>
        <w:t xml:space="preserve"> tuyến yên, khoảng 15 tuổi tinh hoàn bắt đầu sản sinh tinh trùng và chức năng này được duy trì suốt cuộc đời</w:t>
      </w:r>
      <w:r w:rsidR="004F0906">
        <w:rPr>
          <w:lang w:val="en-US"/>
        </w:rPr>
        <w:t xml:space="preserve"> </w:t>
      </w:r>
      <w:sdt>
        <w:sdtPr>
          <w:rPr>
            <w:lang w:val="en-US"/>
          </w:rPr>
          <w:id w:val="35413206"/>
          <w:citation/>
        </w:sdtPr>
        <w:sdtContent>
          <w:r w:rsidR="005A0DCF" w:rsidRPr="0016711E">
            <w:rPr>
              <w:lang w:val="en-US"/>
            </w:rPr>
            <w:fldChar w:fldCharType="begin"/>
          </w:r>
          <w:r w:rsidR="003A19FA" w:rsidRPr="0016711E">
            <w:rPr>
              <w:lang w:val="en-US"/>
            </w:rPr>
            <w:instrText xml:space="preserve"> CITATION Phạ11 \l 1033 </w:instrText>
          </w:r>
          <w:r w:rsidR="005A0DCF" w:rsidRPr="0016711E">
            <w:rPr>
              <w:lang w:val="en-US"/>
            </w:rPr>
            <w:fldChar w:fldCharType="separate"/>
          </w:r>
          <w:r w:rsidR="003A19FA" w:rsidRPr="0016711E">
            <w:rPr>
              <w:noProof/>
              <w:lang w:val="en-US"/>
            </w:rPr>
            <w:t>[</w:t>
          </w:r>
          <w:hyperlink w:anchor="Phạ11" w:history="1">
            <w:r w:rsidR="003A19FA" w:rsidRPr="0016711E">
              <w:rPr>
                <w:rStyle w:val="Hyperlink"/>
                <w:noProof/>
                <w:color w:val="auto"/>
                <w:u w:val="none"/>
                <w:lang w:val="en-US"/>
              </w:rPr>
              <w:t>58</w:t>
            </w:r>
          </w:hyperlink>
          <w:r w:rsidR="003A19FA" w:rsidRPr="0016711E">
            <w:rPr>
              <w:noProof/>
              <w:lang w:val="en-US"/>
            </w:rPr>
            <w:t>]</w:t>
          </w:r>
          <w:r w:rsidR="005A0DCF" w:rsidRPr="0016711E">
            <w:rPr>
              <w:lang w:val="en-US"/>
            </w:rPr>
            <w:fldChar w:fldCharType="end"/>
          </w:r>
        </w:sdtContent>
      </w:sdt>
      <w:r w:rsidRPr="00427C51">
        <w:rPr>
          <w:lang w:val="en-US"/>
        </w:rPr>
        <w:t>.</w:t>
      </w:r>
    </w:p>
    <w:p w:rsidR="00181882" w:rsidRPr="00181882" w:rsidRDefault="004735BD" w:rsidP="00181882">
      <w:pPr>
        <w:pStyle w:val="z"/>
        <w:rPr>
          <w:lang w:val="en-US"/>
        </w:rPr>
      </w:pPr>
      <w:r w:rsidRPr="00427C51">
        <w:rPr>
          <w:lang w:val="en-US"/>
        </w:rPr>
        <w:t>Quá trình sản sinh tinh trùng trải qua nhiều giai đoạn. Bắt đầu từ</w:t>
      </w:r>
      <w:r w:rsidR="008B53FA">
        <w:rPr>
          <w:lang w:val="en-US"/>
        </w:rPr>
        <w:t xml:space="preserve"> tinh nguyên bào ở thành ống sinh tinh sau khi vào lớp tế bào Sertoli sẽ thay đổi, lớn lên</w:t>
      </w:r>
      <w:r w:rsidR="00676CFF">
        <w:rPr>
          <w:lang w:val="en-US"/>
        </w:rPr>
        <w:t xml:space="preserve"> thành tinh bào I,</w:t>
      </w:r>
      <w:r w:rsidRPr="00427C51">
        <w:rPr>
          <w:lang w:val="en-US"/>
        </w:rPr>
        <w:t xml:space="preserve"> qua 2 lần phân chia giảm nhiễm</w:t>
      </w:r>
      <w:r w:rsidR="008B53FA">
        <w:rPr>
          <w:lang w:val="en-US"/>
        </w:rPr>
        <w:t xml:space="preserve"> tạo</w:t>
      </w:r>
      <w:r w:rsidRPr="00427C51">
        <w:rPr>
          <w:lang w:val="en-US"/>
        </w:rPr>
        <w:t xml:space="preserve"> thành tinh bào II rồi thành tiền tinh trùng mang một nửa bộ NST. Trong vài tuầ</w:t>
      </w:r>
      <w:r w:rsidR="00676CFF">
        <w:rPr>
          <w:lang w:val="en-US"/>
        </w:rPr>
        <w:t>n</w:t>
      </w:r>
      <w:r w:rsidRPr="00427C51">
        <w:rPr>
          <w:lang w:val="en-US"/>
        </w:rPr>
        <w:t xml:space="preserve"> sau khi phân chia, tiền tinh trùng được nuôi dưỡng</w:t>
      </w:r>
      <w:r w:rsidR="000D38F7">
        <w:rPr>
          <w:lang w:val="en-US"/>
        </w:rPr>
        <w:t xml:space="preserve"> bởi tế bào Sertoli sẽ</w:t>
      </w:r>
      <w:r w:rsidRPr="00427C51">
        <w:rPr>
          <w:lang w:val="en-US"/>
        </w:rPr>
        <w:t xml:space="preserve"> phát triển thành tinh trùng. Toàn bộ quá trình sản sinh tinh trùng từ tinh nguyên bào thành tinh trùng mất</w:t>
      </w:r>
      <w:r w:rsidR="004F0906">
        <w:rPr>
          <w:lang w:val="en-US"/>
        </w:rPr>
        <w:t xml:space="preserve"> khoảng</w:t>
      </w:r>
      <w:r w:rsidRPr="00427C51">
        <w:rPr>
          <w:lang w:val="en-US"/>
        </w:rPr>
        <w:t xml:space="preserve"> 64 ngày</w:t>
      </w:r>
      <w:r w:rsidR="004F0906">
        <w:rPr>
          <w:lang w:val="en-US"/>
        </w:rPr>
        <w:t xml:space="preserve"> </w:t>
      </w:r>
      <w:sdt>
        <w:sdtPr>
          <w:rPr>
            <w:lang w:val="en-US"/>
          </w:rPr>
          <w:id w:val="35413207"/>
          <w:citation/>
        </w:sdtPr>
        <w:sdtContent>
          <w:r w:rsidR="005A0DCF" w:rsidRPr="0016711E">
            <w:rPr>
              <w:lang w:val="en-US"/>
            </w:rPr>
            <w:fldChar w:fldCharType="begin"/>
          </w:r>
          <w:r w:rsidR="003A19FA" w:rsidRPr="0016711E">
            <w:rPr>
              <w:lang w:val="en-US"/>
            </w:rPr>
            <w:instrText xml:space="preserve"> CITATION Phạ11 \l 1033 </w:instrText>
          </w:r>
          <w:r w:rsidR="005A0DCF" w:rsidRPr="0016711E">
            <w:rPr>
              <w:lang w:val="en-US"/>
            </w:rPr>
            <w:fldChar w:fldCharType="separate"/>
          </w:r>
          <w:r w:rsidR="003A19FA" w:rsidRPr="0016711E">
            <w:rPr>
              <w:noProof/>
              <w:lang w:val="en-US"/>
            </w:rPr>
            <w:t>[</w:t>
          </w:r>
          <w:hyperlink w:anchor="Phạ11" w:history="1">
            <w:r w:rsidR="003A19FA" w:rsidRPr="0016711E">
              <w:rPr>
                <w:rStyle w:val="Hyperlink"/>
                <w:noProof/>
                <w:color w:val="auto"/>
                <w:u w:val="none"/>
                <w:lang w:val="en-US"/>
              </w:rPr>
              <w:t>58</w:t>
            </w:r>
          </w:hyperlink>
          <w:r w:rsidR="003A19FA" w:rsidRPr="0016711E">
            <w:rPr>
              <w:noProof/>
              <w:lang w:val="en-US"/>
            </w:rPr>
            <w:t>]</w:t>
          </w:r>
          <w:r w:rsidR="005A0DCF" w:rsidRPr="0016711E">
            <w:rPr>
              <w:lang w:val="en-US"/>
            </w:rPr>
            <w:fldChar w:fldCharType="end"/>
          </w:r>
        </w:sdtContent>
      </w:sdt>
      <w:r w:rsidRPr="00427C51">
        <w:rPr>
          <w:lang w:val="en-US"/>
        </w:rPr>
        <w:t>.</w:t>
      </w:r>
    </w:p>
    <w:p w:rsidR="000151F3" w:rsidRPr="00E300FC" w:rsidRDefault="000151F3" w:rsidP="004F0906">
      <w:pPr>
        <w:spacing w:line="360" w:lineRule="auto"/>
        <w:ind w:firstLine="709"/>
        <w:rPr>
          <w:rFonts w:ascii="Times New Roman" w:hAnsi="Times New Roman" w:cs="Times New Roman"/>
          <w:sz w:val="28"/>
          <w:szCs w:val="28"/>
          <w:lang w:val="en-US"/>
        </w:rPr>
      </w:pPr>
      <w:r w:rsidRPr="00676CFF">
        <w:rPr>
          <w:rFonts w:ascii="Times New Roman" w:hAnsi="Times New Roman" w:cs="Times New Roman"/>
          <w:b/>
          <w:sz w:val="28"/>
          <w:szCs w:val="28"/>
        </w:rPr>
        <w:t>Chức năng nội tiết</w:t>
      </w:r>
      <w:r w:rsidR="00E300FC">
        <w:rPr>
          <w:rFonts w:ascii="Times New Roman" w:hAnsi="Times New Roman" w:cs="Times New Roman"/>
          <w:sz w:val="28"/>
          <w:szCs w:val="28"/>
          <w:lang w:val="en-US"/>
        </w:rPr>
        <w:t>:</w:t>
      </w:r>
    </w:p>
    <w:p w:rsidR="000151F3" w:rsidRDefault="000151F3" w:rsidP="004F0906">
      <w:pPr>
        <w:pStyle w:val="z"/>
        <w:rPr>
          <w:lang w:val="en-US"/>
        </w:rPr>
      </w:pPr>
      <w:r w:rsidRPr="00427C51">
        <w:rPr>
          <w:lang w:val="en-US"/>
        </w:rPr>
        <w:t>T</w:t>
      </w:r>
      <w:r w:rsidR="008D5050">
        <w:rPr>
          <w:lang w:val="en-US"/>
        </w:rPr>
        <w:t>i</w:t>
      </w:r>
      <w:r w:rsidRPr="00427C51">
        <w:rPr>
          <w:lang w:val="en-US"/>
        </w:rPr>
        <w:t>nh hoàn bài tiết một số hormone sinh dụ</w:t>
      </w:r>
      <w:r w:rsidR="004F0906">
        <w:rPr>
          <w:lang w:val="en-US"/>
        </w:rPr>
        <w:t xml:space="preserve">c nam, </w:t>
      </w:r>
      <w:r w:rsidRPr="00427C51">
        <w:rPr>
          <w:lang w:val="en-US"/>
        </w:rPr>
        <w:t>thường gọi bằ</w:t>
      </w:r>
      <w:r w:rsidR="00CA0C9F">
        <w:rPr>
          <w:lang w:val="en-US"/>
        </w:rPr>
        <w:t>ng</w:t>
      </w:r>
      <w:r w:rsidR="004F0906">
        <w:rPr>
          <w:lang w:val="en-US"/>
        </w:rPr>
        <w:t xml:space="preserve"> tên chung là androgen</w:t>
      </w:r>
      <w:r w:rsidRPr="00427C51">
        <w:rPr>
          <w:lang w:val="en-US"/>
        </w:rPr>
        <w:t xml:space="preserve"> gồ</w:t>
      </w:r>
      <w:r w:rsidR="002D2BEA">
        <w:rPr>
          <w:lang w:val="en-US"/>
        </w:rPr>
        <w:t xml:space="preserve">m </w:t>
      </w:r>
      <w:r w:rsidR="004F0906">
        <w:rPr>
          <w:lang w:val="en-US"/>
        </w:rPr>
        <w:t>TES</w:t>
      </w:r>
      <w:r w:rsidRPr="00427C51">
        <w:rPr>
          <w:lang w:val="en-US"/>
        </w:rPr>
        <w:t>, dihydrotestosteron</w:t>
      </w:r>
      <w:r w:rsidR="004F0906">
        <w:rPr>
          <w:lang w:val="en-US"/>
        </w:rPr>
        <w:t>e</w:t>
      </w:r>
      <w:r w:rsidR="00E300FC">
        <w:rPr>
          <w:lang w:val="en-US"/>
        </w:rPr>
        <w:t xml:space="preserve"> (DHT)</w:t>
      </w:r>
      <w:r w:rsidRPr="00427C51">
        <w:rPr>
          <w:lang w:val="en-US"/>
        </w:rPr>
        <w:t xml:space="preserve"> và androstenedion trong đó </w:t>
      </w:r>
      <w:r w:rsidR="004F0906">
        <w:rPr>
          <w:lang w:val="en-US"/>
        </w:rPr>
        <w:t>TES</w:t>
      </w:r>
      <w:r w:rsidRPr="00427C51">
        <w:rPr>
          <w:lang w:val="en-US"/>
        </w:rPr>
        <w:t xml:space="preserve"> được coi là hormone quan trọng nhấ</w:t>
      </w:r>
      <w:r w:rsidR="008D5050">
        <w:rPr>
          <w:lang w:val="en-US"/>
        </w:rPr>
        <w:t>t</w:t>
      </w:r>
      <w:r w:rsidR="004F0906">
        <w:rPr>
          <w:lang w:val="en-US"/>
        </w:rPr>
        <w:t xml:space="preserve"> </w:t>
      </w:r>
      <w:sdt>
        <w:sdtPr>
          <w:rPr>
            <w:lang w:val="en-US"/>
          </w:rPr>
          <w:id w:val="35413208"/>
          <w:citation/>
        </w:sdtPr>
        <w:sdtContent>
          <w:r w:rsidR="005A0DCF" w:rsidRPr="0016711E">
            <w:rPr>
              <w:lang w:val="en-US"/>
            </w:rPr>
            <w:fldChar w:fldCharType="begin"/>
          </w:r>
          <w:r w:rsidR="003A19FA" w:rsidRPr="0016711E">
            <w:rPr>
              <w:lang w:val="en-US"/>
            </w:rPr>
            <w:instrText xml:space="preserve"> CITATION Trầ09 \l 1033 </w:instrText>
          </w:r>
          <w:r w:rsidR="005A0DCF" w:rsidRPr="0016711E">
            <w:rPr>
              <w:lang w:val="en-US"/>
            </w:rPr>
            <w:fldChar w:fldCharType="separate"/>
          </w:r>
          <w:r w:rsidR="003A19FA" w:rsidRPr="0016711E">
            <w:rPr>
              <w:noProof/>
              <w:lang w:val="en-US"/>
            </w:rPr>
            <w:t>[</w:t>
          </w:r>
          <w:hyperlink w:anchor="Trầ09" w:history="1">
            <w:r w:rsidR="003A19FA" w:rsidRPr="0016711E">
              <w:rPr>
                <w:rStyle w:val="Hyperlink"/>
                <w:noProof/>
                <w:color w:val="auto"/>
                <w:u w:val="none"/>
                <w:lang w:val="en-US"/>
              </w:rPr>
              <w:t>60</w:t>
            </w:r>
          </w:hyperlink>
          <w:r w:rsidR="003A19FA" w:rsidRPr="0016711E">
            <w:rPr>
              <w:noProof/>
              <w:lang w:val="en-US"/>
            </w:rPr>
            <w:t>]</w:t>
          </w:r>
          <w:r w:rsidR="005A0DCF" w:rsidRPr="0016711E">
            <w:rPr>
              <w:lang w:val="en-US"/>
            </w:rPr>
            <w:fldChar w:fldCharType="end"/>
          </w:r>
        </w:sdtContent>
      </w:sdt>
      <w:r w:rsidR="003A19FA" w:rsidRPr="0016711E">
        <w:rPr>
          <w:lang w:val="en-US"/>
        </w:rPr>
        <w:t xml:space="preserve">, </w:t>
      </w:r>
      <w:sdt>
        <w:sdtPr>
          <w:rPr>
            <w:lang w:val="en-US"/>
          </w:rPr>
          <w:id w:val="35413209"/>
          <w:citation/>
        </w:sdtPr>
        <w:sdtContent>
          <w:r w:rsidR="005A0DCF" w:rsidRPr="0016711E">
            <w:rPr>
              <w:lang w:val="en-US"/>
            </w:rPr>
            <w:fldChar w:fldCharType="begin"/>
          </w:r>
          <w:r w:rsidR="003A19FA" w:rsidRPr="0016711E">
            <w:rPr>
              <w:lang w:val="en-US"/>
            </w:rPr>
            <w:instrText xml:space="preserve"> CITATION Ngu13 \l 1033 </w:instrText>
          </w:r>
          <w:r w:rsidR="005A0DCF" w:rsidRPr="0016711E">
            <w:rPr>
              <w:lang w:val="en-US"/>
            </w:rPr>
            <w:fldChar w:fldCharType="separate"/>
          </w:r>
          <w:r w:rsidR="003A19FA" w:rsidRPr="0016711E">
            <w:rPr>
              <w:noProof/>
              <w:lang w:val="en-US"/>
            </w:rPr>
            <w:t>[</w:t>
          </w:r>
          <w:hyperlink w:anchor="Ngu13" w:history="1">
            <w:r w:rsidR="003A19FA" w:rsidRPr="0016711E">
              <w:rPr>
                <w:rStyle w:val="Hyperlink"/>
                <w:noProof/>
                <w:color w:val="auto"/>
                <w:u w:val="none"/>
                <w:lang w:val="en-US"/>
              </w:rPr>
              <w:t>59</w:t>
            </w:r>
          </w:hyperlink>
          <w:r w:rsidR="003A19FA" w:rsidRPr="0016711E">
            <w:rPr>
              <w:noProof/>
              <w:lang w:val="en-US"/>
            </w:rPr>
            <w:t>]</w:t>
          </w:r>
          <w:r w:rsidR="005A0DCF" w:rsidRPr="0016711E">
            <w:rPr>
              <w:lang w:val="en-US"/>
            </w:rPr>
            <w:fldChar w:fldCharType="end"/>
          </w:r>
        </w:sdtContent>
      </w:sdt>
      <w:r w:rsidRPr="00427C51">
        <w:rPr>
          <w:lang w:val="en-US"/>
        </w:rPr>
        <w:t>.</w:t>
      </w:r>
      <w:r w:rsidR="002D2BEA">
        <w:rPr>
          <w:lang w:val="en-US"/>
        </w:rPr>
        <w:t xml:space="preserve"> </w:t>
      </w:r>
      <w:r w:rsidRPr="00427C51">
        <w:rPr>
          <w:lang w:val="en-US"/>
        </w:rPr>
        <w:t xml:space="preserve">Ngoài ra tinh hoàn </w:t>
      </w:r>
      <w:r w:rsidR="00181882">
        <w:rPr>
          <w:lang w:val="en-US"/>
        </w:rPr>
        <w:t>cũng bài tiết</w:t>
      </w:r>
      <w:r w:rsidRPr="00427C51">
        <w:rPr>
          <w:lang w:val="en-US"/>
        </w:rPr>
        <w:t xml:space="preserve"> inhibin</w:t>
      </w:r>
      <w:r w:rsidR="00571FD5">
        <w:rPr>
          <w:lang w:val="en-US"/>
        </w:rPr>
        <w:t xml:space="preserve"> có tác dụng điều hòa quá trình sản sinh tinh trùng thông qua cơ chế điều hòa ngược đối với sự bài tiết FSH của tuyến yên</w:t>
      </w:r>
      <w:r w:rsidR="004F0906">
        <w:rPr>
          <w:lang w:val="en-US"/>
        </w:rPr>
        <w:t xml:space="preserve"> </w:t>
      </w:r>
      <w:sdt>
        <w:sdtPr>
          <w:rPr>
            <w:lang w:val="en-US"/>
          </w:rPr>
          <w:id w:val="35413210"/>
          <w:citation/>
        </w:sdtPr>
        <w:sdtContent>
          <w:r w:rsidR="005A0DCF" w:rsidRPr="0016711E">
            <w:rPr>
              <w:lang w:val="en-US"/>
            </w:rPr>
            <w:fldChar w:fldCharType="begin"/>
          </w:r>
          <w:r w:rsidR="0013272F" w:rsidRPr="0016711E">
            <w:rPr>
              <w:lang w:val="en-US"/>
            </w:rPr>
            <w:instrText xml:space="preserve"> CITATION Phạ11 \l 1033 </w:instrText>
          </w:r>
          <w:r w:rsidR="005A0DCF" w:rsidRPr="0016711E">
            <w:rPr>
              <w:lang w:val="en-US"/>
            </w:rPr>
            <w:fldChar w:fldCharType="separate"/>
          </w:r>
          <w:r w:rsidR="0013272F" w:rsidRPr="0016711E">
            <w:rPr>
              <w:noProof/>
              <w:lang w:val="en-US"/>
            </w:rPr>
            <w:t>[</w:t>
          </w:r>
          <w:hyperlink w:anchor="Phạ11" w:history="1">
            <w:r w:rsidR="0013272F" w:rsidRPr="0016711E">
              <w:rPr>
                <w:rStyle w:val="Hyperlink"/>
                <w:noProof/>
                <w:color w:val="auto"/>
                <w:u w:val="none"/>
                <w:lang w:val="en-US"/>
              </w:rPr>
              <w:t>58</w:t>
            </w:r>
          </w:hyperlink>
          <w:r w:rsidR="0013272F" w:rsidRPr="0016711E">
            <w:rPr>
              <w:noProof/>
              <w:lang w:val="en-US"/>
            </w:rPr>
            <w:t>]</w:t>
          </w:r>
          <w:r w:rsidR="005A0DCF" w:rsidRPr="0016711E">
            <w:rPr>
              <w:lang w:val="en-US"/>
            </w:rPr>
            <w:fldChar w:fldCharType="end"/>
          </w:r>
        </w:sdtContent>
      </w:sdt>
      <w:r w:rsidR="006D237F" w:rsidRPr="00427C51">
        <w:rPr>
          <w:lang w:val="en-US"/>
        </w:rPr>
        <w:t xml:space="preserve">. </w:t>
      </w:r>
    </w:p>
    <w:p w:rsidR="00F47DAF" w:rsidRPr="00E300FC" w:rsidRDefault="00F47DAF" w:rsidP="00101386">
      <w:pPr>
        <w:pStyle w:val="24"/>
        <w:numPr>
          <w:ilvl w:val="0"/>
          <w:numId w:val="14"/>
        </w:numPr>
        <w:tabs>
          <w:tab w:val="left" w:pos="900"/>
        </w:tabs>
        <w:spacing w:line="360" w:lineRule="auto"/>
        <w:ind w:left="1260" w:hanging="720"/>
        <w:rPr>
          <w:b/>
          <w:lang w:val="en-US"/>
        </w:rPr>
      </w:pPr>
      <w:r w:rsidRPr="00E300FC">
        <w:rPr>
          <w:b/>
          <w:lang w:val="en-US"/>
        </w:rPr>
        <w:t>Nguồn gốc và sinh tổng hợp</w:t>
      </w:r>
      <w:r w:rsidR="00E300FC" w:rsidRPr="00E300FC">
        <w:rPr>
          <w:b/>
          <w:lang w:val="en-US"/>
        </w:rPr>
        <w:t xml:space="preserve"> testosterone</w:t>
      </w:r>
    </w:p>
    <w:p w:rsidR="008F23E0" w:rsidRDefault="002D2BEA" w:rsidP="00F47DAF">
      <w:pPr>
        <w:pStyle w:val="ListParagraph"/>
        <w:spacing w:line="360" w:lineRule="auto"/>
        <w:ind w:left="0" w:right="57"/>
        <w:rPr>
          <w:rFonts w:ascii="Times New Roman" w:hAnsi="Times New Roman" w:cs="Times New Roman"/>
          <w:sz w:val="28"/>
          <w:szCs w:val="28"/>
          <w:lang w:val="en-US"/>
        </w:rPr>
      </w:pPr>
      <w:r>
        <w:rPr>
          <w:rFonts w:ascii="Times New Roman" w:hAnsi="Times New Roman" w:cs="Times New Roman"/>
          <w:sz w:val="28"/>
          <w:szCs w:val="28"/>
          <w:lang w:val="en-US"/>
        </w:rPr>
        <w:t xml:space="preserve">         TES chủ yếu</w:t>
      </w:r>
      <w:r w:rsidR="00E300FC">
        <w:rPr>
          <w:rFonts w:ascii="Times New Roman" w:hAnsi="Times New Roman" w:cs="Times New Roman"/>
          <w:sz w:val="28"/>
          <w:szCs w:val="28"/>
          <w:lang w:val="en-US"/>
        </w:rPr>
        <w:t xml:space="preserve"> do tế bào Leydig </w:t>
      </w:r>
      <w:r>
        <w:rPr>
          <w:rFonts w:ascii="Times New Roman" w:hAnsi="Times New Roman" w:cs="Times New Roman"/>
          <w:sz w:val="28"/>
          <w:szCs w:val="28"/>
          <w:lang w:val="en-US"/>
        </w:rPr>
        <w:t>bài tiết</w:t>
      </w:r>
      <w:r w:rsidR="00CA0C9F">
        <w:rPr>
          <w:rFonts w:ascii="Times New Roman" w:hAnsi="Times New Roman" w:cs="Times New Roman"/>
          <w:sz w:val="28"/>
          <w:szCs w:val="28"/>
          <w:lang w:val="en-US"/>
        </w:rPr>
        <w:t xml:space="preserve"> (&gt; 95%)</w:t>
      </w:r>
      <w:r>
        <w:rPr>
          <w:rFonts w:ascii="Times New Roman" w:hAnsi="Times New Roman" w:cs="Times New Roman"/>
          <w:sz w:val="28"/>
          <w:szCs w:val="28"/>
          <w:lang w:val="en-US"/>
        </w:rPr>
        <w:t>, một phần nhỏ do</w:t>
      </w:r>
      <w:r w:rsidR="00160E92">
        <w:rPr>
          <w:rFonts w:ascii="Times New Roman" w:hAnsi="Times New Roman" w:cs="Times New Roman"/>
          <w:sz w:val="28"/>
          <w:szCs w:val="28"/>
          <w:lang w:val="en-US"/>
        </w:rPr>
        <w:t xml:space="preserve"> tuyến thượ</w:t>
      </w:r>
      <w:r w:rsidR="00676CFF">
        <w:rPr>
          <w:rFonts w:ascii="Times New Roman" w:hAnsi="Times New Roman" w:cs="Times New Roman"/>
          <w:sz w:val="28"/>
          <w:szCs w:val="28"/>
          <w:lang w:val="en-US"/>
        </w:rPr>
        <w:t>ng thận</w:t>
      </w:r>
      <w:r w:rsidR="00E60B74">
        <w:rPr>
          <w:rFonts w:ascii="Times New Roman" w:hAnsi="Times New Roman" w:cs="Times New Roman"/>
          <w:sz w:val="28"/>
          <w:szCs w:val="28"/>
          <w:lang w:val="en-US"/>
        </w:rPr>
        <w:t>. Đây</w:t>
      </w:r>
      <w:r w:rsidR="00E300FC">
        <w:rPr>
          <w:rFonts w:ascii="Times New Roman" w:hAnsi="Times New Roman" w:cs="Times New Roman"/>
          <w:sz w:val="28"/>
          <w:szCs w:val="28"/>
          <w:lang w:val="en-US"/>
        </w:rPr>
        <w:t xml:space="preserve"> là một hợp chất steroid có 19C được tổng hợp từ</w:t>
      </w:r>
      <w:r w:rsidR="00E60B74">
        <w:rPr>
          <w:rFonts w:ascii="Times New Roman" w:hAnsi="Times New Roman" w:cs="Times New Roman"/>
          <w:sz w:val="28"/>
          <w:szCs w:val="28"/>
          <w:lang w:val="en-US"/>
        </w:rPr>
        <w:t xml:space="preserve"> cholesterol</w:t>
      </w:r>
      <w:r w:rsidR="00E300FC">
        <w:rPr>
          <w:rFonts w:ascii="Times New Roman" w:hAnsi="Times New Roman" w:cs="Times New Roman"/>
          <w:sz w:val="28"/>
          <w:szCs w:val="28"/>
          <w:lang w:val="en-US"/>
        </w:rPr>
        <w:t xml:space="preserve"> với sự tham gia của nhiều enzym</w:t>
      </w:r>
      <w:r w:rsidR="00181882">
        <w:rPr>
          <w:rFonts w:ascii="Times New Roman" w:hAnsi="Times New Roman" w:cs="Times New Roman"/>
          <w:sz w:val="28"/>
          <w:szCs w:val="28"/>
          <w:lang w:val="en-US"/>
        </w:rPr>
        <w:t xml:space="preserve"> </w:t>
      </w:r>
      <w:sdt>
        <w:sdtPr>
          <w:rPr>
            <w:rFonts w:ascii="Times New Roman" w:hAnsi="Times New Roman" w:cs="Times New Roman"/>
            <w:sz w:val="28"/>
            <w:szCs w:val="28"/>
            <w:lang w:val="en-US"/>
          </w:rPr>
          <w:id w:val="35413211"/>
          <w:citation/>
        </w:sdtPr>
        <w:sdtContent>
          <w:r w:rsidR="00181882" w:rsidRPr="0016711E">
            <w:rPr>
              <w:rFonts w:ascii="Times New Roman" w:hAnsi="Times New Roman" w:cs="Times New Roman"/>
              <w:sz w:val="28"/>
              <w:szCs w:val="28"/>
              <w:lang w:val="en-US"/>
            </w:rPr>
            <w:fldChar w:fldCharType="begin"/>
          </w:r>
          <w:r w:rsidR="00181882" w:rsidRPr="0016711E">
            <w:rPr>
              <w:rFonts w:ascii="Times New Roman" w:hAnsi="Times New Roman" w:cs="Times New Roman"/>
              <w:sz w:val="28"/>
              <w:szCs w:val="28"/>
              <w:lang w:val="en-US"/>
            </w:rPr>
            <w:instrText xml:space="preserve"> CITATION Phạ11 \l 1033 </w:instrText>
          </w:r>
          <w:r w:rsidR="00181882" w:rsidRPr="0016711E">
            <w:rPr>
              <w:rFonts w:ascii="Times New Roman" w:hAnsi="Times New Roman" w:cs="Times New Roman"/>
              <w:sz w:val="28"/>
              <w:szCs w:val="28"/>
              <w:lang w:val="en-US"/>
            </w:rPr>
            <w:fldChar w:fldCharType="separate"/>
          </w:r>
          <w:r w:rsidR="00181882" w:rsidRPr="0016711E">
            <w:rPr>
              <w:rFonts w:ascii="Times New Roman" w:hAnsi="Times New Roman" w:cs="Times New Roman"/>
              <w:noProof/>
              <w:sz w:val="28"/>
              <w:szCs w:val="28"/>
              <w:lang w:val="en-US"/>
            </w:rPr>
            <w:t>[</w:t>
          </w:r>
          <w:hyperlink w:anchor="Phạ11" w:history="1">
            <w:r w:rsidR="00181882" w:rsidRPr="0016711E">
              <w:rPr>
                <w:rStyle w:val="Hyperlink"/>
                <w:rFonts w:ascii="Times New Roman" w:hAnsi="Times New Roman" w:cs="Times New Roman"/>
                <w:noProof/>
                <w:color w:val="auto"/>
                <w:sz w:val="28"/>
                <w:szCs w:val="28"/>
                <w:u w:val="none"/>
                <w:lang w:val="en-US"/>
              </w:rPr>
              <w:t>58</w:t>
            </w:r>
          </w:hyperlink>
          <w:r w:rsidR="00181882" w:rsidRPr="0016711E">
            <w:rPr>
              <w:rFonts w:ascii="Times New Roman" w:hAnsi="Times New Roman" w:cs="Times New Roman"/>
              <w:noProof/>
              <w:sz w:val="28"/>
              <w:szCs w:val="28"/>
              <w:lang w:val="en-US"/>
            </w:rPr>
            <w:t>]</w:t>
          </w:r>
          <w:r w:rsidR="00181882" w:rsidRPr="0016711E">
            <w:rPr>
              <w:rFonts w:ascii="Times New Roman" w:hAnsi="Times New Roman" w:cs="Times New Roman"/>
              <w:sz w:val="28"/>
              <w:szCs w:val="28"/>
              <w:lang w:val="en-US"/>
            </w:rPr>
            <w:fldChar w:fldCharType="end"/>
          </w:r>
        </w:sdtContent>
      </w:sdt>
      <w:r w:rsidR="00181882" w:rsidRPr="0016711E">
        <w:rPr>
          <w:rFonts w:ascii="Times New Roman" w:hAnsi="Times New Roman" w:cs="Times New Roman"/>
          <w:sz w:val="28"/>
          <w:szCs w:val="28"/>
          <w:lang w:val="en-US"/>
        </w:rPr>
        <w:t xml:space="preserve">, </w:t>
      </w:r>
      <w:sdt>
        <w:sdtPr>
          <w:rPr>
            <w:rFonts w:ascii="Times New Roman" w:hAnsi="Times New Roman" w:cs="Times New Roman"/>
            <w:sz w:val="28"/>
            <w:szCs w:val="28"/>
            <w:lang w:val="en-US"/>
          </w:rPr>
          <w:id w:val="35413213"/>
          <w:citation/>
        </w:sdtPr>
        <w:sdtContent>
          <w:r w:rsidR="00181882" w:rsidRPr="0016711E">
            <w:rPr>
              <w:rFonts w:ascii="Times New Roman" w:hAnsi="Times New Roman" w:cs="Times New Roman"/>
              <w:sz w:val="28"/>
              <w:szCs w:val="28"/>
              <w:lang w:val="en-US"/>
            </w:rPr>
            <w:fldChar w:fldCharType="begin"/>
          </w:r>
          <w:r w:rsidR="00181882" w:rsidRPr="0016711E">
            <w:rPr>
              <w:rFonts w:ascii="Times New Roman" w:hAnsi="Times New Roman" w:cs="Times New Roman"/>
              <w:sz w:val="28"/>
              <w:szCs w:val="28"/>
              <w:lang w:val="en-US"/>
            </w:rPr>
            <w:instrText xml:space="preserve"> CITATION Ngu13 \l 1033 </w:instrText>
          </w:r>
          <w:r w:rsidR="00181882" w:rsidRPr="0016711E">
            <w:rPr>
              <w:rFonts w:ascii="Times New Roman" w:hAnsi="Times New Roman" w:cs="Times New Roman"/>
              <w:sz w:val="28"/>
              <w:szCs w:val="28"/>
              <w:lang w:val="en-US"/>
            </w:rPr>
            <w:fldChar w:fldCharType="separate"/>
          </w:r>
          <w:r w:rsidR="00181882" w:rsidRPr="0016711E">
            <w:rPr>
              <w:rFonts w:ascii="Times New Roman" w:hAnsi="Times New Roman" w:cs="Times New Roman"/>
              <w:noProof/>
              <w:sz w:val="28"/>
              <w:szCs w:val="28"/>
              <w:lang w:val="en-US"/>
            </w:rPr>
            <w:t>[</w:t>
          </w:r>
          <w:hyperlink w:anchor="Ngu13" w:history="1">
            <w:r w:rsidR="00181882" w:rsidRPr="0016711E">
              <w:rPr>
                <w:rStyle w:val="Hyperlink"/>
                <w:rFonts w:ascii="Times New Roman" w:hAnsi="Times New Roman" w:cs="Times New Roman"/>
                <w:noProof/>
                <w:color w:val="auto"/>
                <w:sz w:val="28"/>
                <w:szCs w:val="28"/>
                <w:u w:val="none"/>
                <w:lang w:val="en-US"/>
              </w:rPr>
              <w:t>59</w:t>
            </w:r>
          </w:hyperlink>
          <w:r w:rsidR="00181882" w:rsidRPr="0016711E">
            <w:rPr>
              <w:rFonts w:ascii="Times New Roman" w:hAnsi="Times New Roman" w:cs="Times New Roman"/>
              <w:noProof/>
              <w:sz w:val="28"/>
              <w:szCs w:val="28"/>
              <w:lang w:val="en-US"/>
            </w:rPr>
            <w:t>]</w:t>
          </w:r>
          <w:r w:rsidR="00181882" w:rsidRPr="0016711E">
            <w:rPr>
              <w:rFonts w:ascii="Times New Roman" w:hAnsi="Times New Roman" w:cs="Times New Roman"/>
              <w:sz w:val="28"/>
              <w:szCs w:val="28"/>
              <w:lang w:val="en-US"/>
            </w:rPr>
            <w:fldChar w:fldCharType="end"/>
          </w:r>
        </w:sdtContent>
      </w:sdt>
      <w:r w:rsidR="0018188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sdt>
        <w:sdtPr>
          <w:rPr>
            <w:rFonts w:ascii="Times New Roman" w:hAnsi="Times New Roman" w:cs="Times New Roman"/>
            <w:sz w:val="28"/>
            <w:szCs w:val="28"/>
            <w:lang w:val="en-US"/>
          </w:rPr>
          <w:id w:val="35413215"/>
          <w:citation/>
        </w:sdtPr>
        <w:sdtContent>
          <w:r w:rsidR="005A0DCF" w:rsidRPr="0016711E">
            <w:rPr>
              <w:rFonts w:ascii="Times New Roman" w:hAnsi="Times New Roman" w:cs="Times New Roman"/>
              <w:sz w:val="28"/>
              <w:szCs w:val="28"/>
              <w:lang w:val="en-US"/>
            </w:rPr>
            <w:fldChar w:fldCharType="begin"/>
          </w:r>
          <w:r w:rsidR="008F23E0" w:rsidRPr="0016711E">
            <w:rPr>
              <w:rFonts w:ascii="Times New Roman" w:hAnsi="Times New Roman" w:cs="Times New Roman"/>
              <w:sz w:val="28"/>
              <w:szCs w:val="28"/>
              <w:lang w:val="en-US"/>
            </w:rPr>
            <w:instrText xml:space="preserve"> CITATION Trầ09 \l 1033 </w:instrText>
          </w:r>
          <w:r w:rsidR="005A0DCF" w:rsidRPr="0016711E">
            <w:rPr>
              <w:rFonts w:ascii="Times New Roman" w:hAnsi="Times New Roman" w:cs="Times New Roman"/>
              <w:sz w:val="28"/>
              <w:szCs w:val="28"/>
              <w:lang w:val="en-US"/>
            </w:rPr>
            <w:fldChar w:fldCharType="separate"/>
          </w:r>
          <w:r w:rsidR="008F23E0" w:rsidRPr="0016711E">
            <w:rPr>
              <w:rFonts w:ascii="Times New Roman" w:hAnsi="Times New Roman" w:cs="Times New Roman"/>
              <w:noProof/>
              <w:sz w:val="28"/>
              <w:szCs w:val="28"/>
              <w:lang w:val="en-US"/>
            </w:rPr>
            <w:t>[</w:t>
          </w:r>
          <w:hyperlink w:anchor="Trầ09" w:history="1">
            <w:r w:rsidR="008F23E0" w:rsidRPr="0016711E">
              <w:rPr>
                <w:rStyle w:val="Hyperlink"/>
                <w:rFonts w:ascii="Times New Roman" w:hAnsi="Times New Roman" w:cs="Times New Roman"/>
                <w:noProof/>
                <w:color w:val="auto"/>
                <w:sz w:val="28"/>
                <w:szCs w:val="28"/>
                <w:u w:val="none"/>
                <w:lang w:val="en-US"/>
              </w:rPr>
              <w:t>60</w:t>
            </w:r>
          </w:hyperlink>
          <w:r w:rsidR="008F23E0" w:rsidRPr="0016711E">
            <w:rPr>
              <w:rFonts w:ascii="Times New Roman" w:hAnsi="Times New Roman" w:cs="Times New Roman"/>
              <w:noProof/>
              <w:sz w:val="28"/>
              <w:szCs w:val="28"/>
              <w:lang w:val="en-US"/>
            </w:rPr>
            <w:t>]</w:t>
          </w:r>
          <w:r w:rsidR="005A0DCF" w:rsidRPr="0016711E">
            <w:rPr>
              <w:rFonts w:ascii="Times New Roman" w:hAnsi="Times New Roman" w:cs="Times New Roman"/>
              <w:sz w:val="28"/>
              <w:szCs w:val="28"/>
              <w:lang w:val="en-US"/>
            </w:rPr>
            <w:fldChar w:fldCharType="end"/>
          </w:r>
        </w:sdtContent>
      </w:sdt>
      <w:r w:rsidR="00E300FC">
        <w:rPr>
          <w:rFonts w:ascii="Times New Roman" w:hAnsi="Times New Roman" w:cs="Times New Roman"/>
          <w:sz w:val="28"/>
          <w:szCs w:val="28"/>
          <w:lang w:val="en-US"/>
        </w:rPr>
        <w:t xml:space="preserve">. </w:t>
      </w:r>
    </w:p>
    <w:p w:rsidR="00DD66BB" w:rsidRDefault="00DD66BB" w:rsidP="00F47DAF">
      <w:pPr>
        <w:pStyle w:val="ListParagraph"/>
        <w:spacing w:line="360" w:lineRule="auto"/>
        <w:ind w:left="0" w:right="57"/>
        <w:rPr>
          <w:rFonts w:ascii="Times New Roman" w:hAnsi="Times New Roman" w:cs="Times New Roman"/>
          <w:sz w:val="28"/>
          <w:szCs w:val="28"/>
          <w:lang w:val="en-US"/>
        </w:rPr>
      </w:pPr>
    </w:p>
    <w:p w:rsidR="00DD66BB" w:rsidRDefault="00DD66BB" w:rsidP="00F47DAF">
      <w:pPr>
        <w:pStyle w:val="ListParagraph"/>
        <w:spacing w:line="360" w:lineRule="auto"/>
        <w:ind w:left="0" w:right="57"/>
        <w:rPr>
          <w:rFonts w:ascii="Times New Roman" w:hAnsi="Times New Roman" w:cs="Times New Roman"/>
          <w:sz w:val="28"/>
          <w:szCs w:val="28"/>
          <w:lang w:val="en-US"/>
        </w:rPr>
      </w:pPr>
    </w:p>
    <w:p w:rsidR="00DD66BB" w:rsidRPr="00F1548B" w:rsidRDefault="00DD66BB" w:rsidP="00F47DAF">
      <w:pPr>
        <w:pStyle w:val="ListParagraph"/>
        <w:spacing w:line="360" w:lineRule="auto"/>
        <w:ind w:left="0" w:right="57"/>
        <w:rPr>
          <w:rFonts w:ascii="Times New Roman" w:hAnsi="Times New Roman" w:cs="Times New Roman"/>
          <w:sz w:val="28"/>
          <w:szCs w:val="28"/>
          <w:lang w:val="en-US"/>
        </w:rPr>
      </w:pPr>
    </w:p>
    <w:p w:rsidR="00F47DAF" w:rsidRPr="00466E03" w:rsidRDefault="002D2BEA" w:rsidP="00F47DAF">
      <w:pPr>
        <w:ind w:right="55"/>
        <w:rPr>
          <w:rFonts w:asciiTheme="majorHAnsi" w:hAnsiTheme="majorHAnsi" w:cstheme="majorHAnsi"/>
          <w:b/>
          <w:sz w:val="20"/>
          <w:szCs w:val="20"/>
          <w:lang w:val="en-US"/>
        </w:rPr>
      </w:pPr>
      <w:r>
        <w:rPr>
          <w:rFonts w:asciiTheme="majorHAnsi" w:hAnsiTheme="majorHAnsi" w:cstheme="majorHAnsi"/>
          <w:b/>
          <w:sz w:val="20"/>
          <w:szCs w:val="20"/>
          <w:lang w:val="en-US"/>
        </w:rPr>
        <w:lastRenderedPageBreak/>
        <w:t xml:space="preserve">      c</w:t>
      </w:r>
      <w:r w:rsidR="00F47DAF" w:rsidRPr="00466E03">
        <w:rPr>
          <w:rFonts w:asciiTheme="majorHAnsi" w:hAnsiTheme="majorHAnsi" w:cstheme="majorHAnsi"/>
          <w:b/>
          <w:sz w:val="20"/>
          <w:szCs w:val="20"/>
          <w:lang w:val="en-US"/>
        </w:rPr>
        <w:t>holesterol</w:t>
      </w:r>
    </w:p>
    <w:p w:rsidR="00F47DAF" w:rsidRPr="00466E03" w:rsidRDefault="005A0DCF" w:rsidP="00F47DAF">
      <w:pPr>
        <w:ind w:right="55"/>
        <w:rPr>
          <w:rFonts w:asciiTheme="majorHAnsi" w:hAnsiTheme="majorHAnsi" w:cstheme="majorHAnsi"/>
          <w:sz w:val="28"/>
          <w:szCs w:val="28"/>
          <w:lang w:val="en-US"/>
        </w:rPr>
      </w:pPr>
      <w:r>
        <w:rPr>
          <w:rFonts w:asciiTheme="majorHAnsi" w:hAnsiTheme="majorHAnsi" w:cstheme="majorHAnsi"/>
          <w:noProof/>
          <w:sz w:val="28"/>
          <w:szCs w:val="28"/>
          <w:lang w:val="en-US"/>
        </w:rPr>
        <w:pict>
          <v:shapetype id="_x0000_t32" coordsize="21600,21600" o:spt="32" o:oned="t" path="m,l21600,21600e" filled="f">
            <v:path arrowok="t" fillok="f" o:connecttype="none"/>
            <o:lock v:ext="edit" shapetype="t"/>
          </v:shapetype>
          <v:shape id="_x0000_s1138" type="#_x0000_t32" style="position:absolute;left:0;text-align:left;margin-left:42.6pt;margin-top:5pt;width:0;height:18.75pt;z-index:251750400" o:connectortype="straight">
            <v:stroke endarrow="block"/>
          </v:shape>
        </w:pict>
      </w:r>
    </w:p>
    <w:p w:rsidR="00F47DAF" w:rsidRPr="00466E03" w:rsidRDefault="00F47DAF" w:rsidP="00F47DAF">
      <w:pPr>
        <w:tabs>
          <w:tab w:val="left" w:pos="2493"/>
          <w:tab w:val="center" w:pos="4779"/>
        </w:tabs>
        <w:ind w:right="55"/>
        <w:rPr>
          <w:rFonts w:asciiTheme="majorHAnsi" w:hAnsiTheme="majorHAnsi" w:cstheme="majorHAnsi"/>
          <w:sz w:val="28"/>
          <w:szCs w:val="28"/>
          <w:lang w:val="en-US"/>
        </w:rPr>
      </w:pPr>
      <w:r w:rsidRPr="00466E03">
        <w:rPr>
          <w:rFonts w:asciiTheme="majorHAnsi" w:hAnsiTheme="majorHAnsi" w:cstheme="majorHAnsi"/>
          <w:sz w:val="28"/>
          <w:szCs w:val="28"/>
          <w:lang w:val="en-US"/>
        </w:rPr>
        <w:tab/>
      </w:r>
      <w:r w:rsidRPr="00466E03">
        <w:rPr>
          <w:rFonts w:asciiTheme="majorHAnsi" w:hAnsiTheme="majorHAnsi" w:cstheme="majorHAnsi"/>
          <w:sz w:val="28"/>
          <w:szCs w:val="28"/>
          <w:lang w:val="en-US"/>
        </w:rPr>
        <w:tab/>
      </w:r>
    </w:p>
    <w:p w:rsidR="00F47DAF" w:rsidRPr="00466E03" w:rsidRDefault="005A0DCF" w:rsidP="00F47DAF">
      <w:pPr>
        <w:tabs>
          <w:tab w:val="left" w:pos="2410"/>
          <w:tab w:val="left" w:pos="4253"/>
          <w:tab w:val="left" w:pos="7088"/>
        </w:tabs>
        <w:ind w:right="55"/>
        <w:rPr>
          <w:rFonts w:asciiTheme="majorHAnsi" w:hAnsiTheme="majorHAnsi" w:cstheme="majorHAnsi"/>
          <w:b/>
          <w:sz w:val="20"/>
          <w:szCs w:val="20"/>
          <w:lang w:val="en-US"/>
        </w:rPr>
      </w:pPr>
      <w:r>
        <w:rPr>
          <w:rFonts w:asciiTheme="majorHAnsi" w:hAnsiTheme="majorHAnsi" w:cstheme="majorHAnsi"/>
          <w:b/>
          <w:noProof/>
          <w:sz w:val="20"/>
          <w:szCs w:val="20"/>
          <w:lang w:val="en-US"/>
        </w:rPr>
        <w:pict>
          <v:shape id="_x0000_s1141" type="#_x0000_t32" style="position:absolute;left:0;text-align:left;margin-left:333.1pt;margin-top:7.85pt;width:11.9pt;height:0;z-index:251753472" o:connectortype="straight">
            <v:stroke endarrow="block"/>
          </v:shape>
        </w:pict>
      </w:r>
      <w:r>
        <w:rPr>
          <w:rFonts w:asciiTheme="majorHAnsi" w:hAnsiTheme="majorHAnsi" w:cstheme="majorHAnsi"/>
          <w:b/>
          <w:noProof/>
          <w:sz w:val="20"/>
          <w:szCs w:val="20"/>
          <w:lang w:val="en-US"/>
        </w:rPr>
        <w:pict>
          <v:shape id="_x0000_s1140" type="#_x0000_t32" style="position:absolute;left:0;text-align:left;margin-left:188.45pt;margin-top:7.85pt;width:12.55pt;height:0;z-index:251752448" o:connectortype="straight">
            <v:stroke endarrow="block"/>
          </v:shape>
        </w:pict>
      </w:r>
      <w:r>
        <w:rPr>
          <w:rFonts w:asciiTheme="majorHAnsi" w:hAnsiTheme="majorHAnsi" w:cstheme="majorHAnsi"/>
          <w:b/>
          <w:noProof/>
          <w:sz w:val="20"/>
          <w:szCs w:val="20"/>
          <w:lang w:val="en-US"/>
        </w:rPr>
        <w:pict>
          <v:shape id="_x0000_s1139" type="#_x0000_t32" style="position:absolute;left:0;text-align:left;margin-left:102.05pt;margin-top:7.85pt;width:11.3pt;height:0;z-index:251751424" o:connectortype="straight">
            <v:stroke endarrow="block"/>
          </v:shape>
        </w:pict>
      </w:r>
      <w:r w:rsidR="002D2BEA">
        <w:rPr>
          <w:rFonts w:asciiTheme="majorHAnsi" w:hAnsiTheme="majorHAnsi" w:cstheme="majorHAnsi"/>
          <w:b/>
          <w:sz w:val="20"/>
          <w:szCs w:val="20"/>
          <w:lang w:val="en-US"/>
        </w:rPr>
        <w:t>p</w:t>
      </w:r>
      <w:r w:rsidR="00F47DAF" w:rsidRPr="00466E03">
        <w:rPr>
          <w:rFonts w:asciiTheme="majorHAnsi" w:hAnsiTheme="majorHAnsi" w:cstheme="majorHAnsi"/>
          <w:b/>
          <w:sz w:val="20"/>
          <w:szCs w:val="20"/>
          <w:lang w:val="en-US"/>
        </w:rPr>
        <w:t>regnenolon17</w:t>
      </w:r>
      <w:r w:rsidR="00F47DAF" w:rsidRPr="00171C46">
        <w:rPr>
          <w:rFonts w:asciiTheme="majorHAnsi" w:hAnsiTheme="majorHAnsi" w:cstheme="majorHAnsi"/>
          <w:b/>
          <w:sz w:val="20"/>
          <w:szCs w:val="20"/>
          <w:lang w:val="en-US"/>
        </w:rPr>
        <w:t>α</w:t>
      </w:r>
      <w:r w:rsidR="00F47DAF" w:rsidRPr="00466E03">
        <w:rPr>
          <w:rFonts w:asciiTheme="majorHAnsi" w:hAnsiTheme="majorHAnsi" w:cstheme="majorHAnsi"/>
          <w:b/>
          <w:sz w:val="20"/>
          <w:szCs w:val="20"/>
          <w:lang w:val="en-US"/>
        </w:rPr>
        <w:t>OH-</w:t>
      </w:r>
      <w:r w:rsidR="00F47DAF">
        <w:rPr>
          <w:rFonts w:asciiTheme="majorHAnsi" w:hAnsiTheme="majorHAnsi" w:cstheme="majorHAnsi"/>
          <w:b/>
          <w:sz w:val="20"/>
          <w:szCs w:val="20"/>
          <w:lang w:val="en-US"/>
        </w:rPr>
        <w:tab/>
      </w:r>
      <w:r w:rsidR="00F47DAF" w:rsidRPr="00466E03">
        <w:rPr>
          <w:rFonts w:asciiTheme="majorHAnsi" w:hAnsiTheme="majorHAnsi" w:cstheme="majorHAnsi"/>
          <w:b/>
          <w:sz w:val="20"/>
          <w:szCs w:val="20"/>
          <w:lang w:val="en-US"/>
        </w:rPr>
        <w:t>pregnenolon</w:t>
      </w:r>
      <w:r w:rsidR="00F47DAF">
        <w:rPr>
          <w:rFonts w:asciiTheme="majorHAnsi" w:hAnsiTheme="majorHAnsi" w:cstheme="majorHAnsi"/>
          <w:b/>
          <w:sz w:val="20"/>
          <w:szCs w:val="20"/>
          <w:lang w:val="en-US"/>
        </w:rPr>
        <w:tab/>
      </w:r>
      <w:r w:rsidR="002D2BEA">
        <w:rPr>
          <w:rFonts w:asciiTheme="majorHAnsi" w:hAnsiTheme="majorHAnsi" w:cstheme="majorHAnsi"/>
          <w:b/>
          <w:sz w:val="20"/>
          <w:szCs w:val="20"/>
          <w:lang w:val="en-US"/>
        </w:rPr>
        <w:t>d</w:t>
      </w:r>
      <w:r w:rsidR="00F47DAF" w:rsidRPr="00466E03">
        <w:rPr>
          <w:rFonts w:asciiTheme="majorHAnsi" w:hAnsiTheme="majorHAnsi" w:cstheme="majorHAnsi"/>
          <w:b/>
          <w:sz w:val="20"/>
          <w:szCs w:val="20"/>
          <w:lang w:val="en-US"/>
        </w:rPr>
        <w:t>ehydroepiandrosteron</w:t>
      </w:r>
      <w:r w:rsidR="00F47DAF">
        <w:rPr>
          <w:rFonts w:asciiTheme="majorHAnsi" w:hAnsiTheme="majorHAnsi" w:cstheme="majorHAnsi"/>
          <w:b/>
          <w:sz w:val="20"/>
          <w:szCs w:val="20"/>
          <w:lang w:val="en-US"/>
        </w:rPr>
        <w:tab/>
      </w:r>
      <w:r w:rsidR="00F47DAF" w:rsidRPr="00466E03">
        <w:rPr>
          <w:rFonts w:asciiTheme="majorHAnsi" w:hAnsiTheme="majorHAnsi" w:cstheme="majorHAnsi"/>
          <w:b/>
          <w:sz w:val="20"/>
          <w:szCs w:val="20"/>
          <w:lang w:val="en-US"/>
        </w:rPr>
        <w:t>androstenedion</w:t>
      </w:r>
    </w:p>
    <w:p w:rsidR="00F47DAF" w:rsidRPr="00466E03" w:rsidRDefault="005A0DCF" w:rsidP="00F47DAF">
      <w:pPr>
        <w:tabs>
          <w:tab w:val="left" w:pos="3836"/>
          <w:tab w:val="left" w:pos="6405"/>
          <w:tab w:val="left" w:pos="7372"/>
        </w:tabs>
        <w:ind w:right="55"/>
        <w:jc w:val="left"/>
        <w:rPr>
          <w:rFonts w:asciiTheme="majorHAnsi" w:hAnsiTheme="majorHAnsi" w:cstheme="majorHAnsi"/>
          <w:b/>
          <w:sz w:val="20"/>
          <w:szCs w:val="20"/>
          <w:lang w:val="en-US"/>
        </w:rPr>
      </w:pPr>
      <w:r w:rsidRPr="005A0DCF">
        <w:rPr>
          <w:rFonts w:asciiTheme="majorHAnsi" w:hAnsiTheme="majorHAnsi" w:cstheme="majorHAnsi"/>
          <w:noProof/>
          <w:sz w:val="16"/>
          <w:szCs w:val="16"/>
          <w:lang w:val="en-US"/>
        </w:rPr>
        <w:pict>
          <v:shape id="_x0000_s1145" type="#_x0000_t32" style="position:absolute;margin-left:385.05pt;margin-top:4.9pt;width:.05pt;height:19.45pt;z-index:251757568" o:connectortype="straight">
            <v:stroke endarrow="block"/>
          </v:shape>
        </w:pict>
      </w:r>
      <w:r w:rsidRPr="005A0DCF">
        <w:rPr>
          <w:rFonts w:asciiTheme="majorHAnsi" w:hAnsiTheme="majorHAnsi" w:cstheme="majorHAnsi"/>
          <w:noProof/>
          <w:sz w:val="16"/>
          <w:szCs w:val="16"/>
          <w:lang w:val="en-US"/>
        </w:rPr>
        <w:pict>
          <v:shape id="_x0000_s1144" type="#_x0000_t32" style="position:absolute;margin-left:276.1pt;margin-top:4.9pt;width:.05pt;height:19.45pt;z-index:251756544" o:connectortype="straight">
            <v:stroke endarrow="block"/>
          </v:shape>
        </w:pict>
      </w:r>
      <w:r w:rsidRPr="005A0DCF">
        <w:rPr>
          <w:rFonts w:asciiTheme="majorHAnsi" w:hAnsiTheme="majorHAnsi" w:cstheme="majorHAnsi"/>
          <w:noProof/>
          <w:sz w:val="16"/>
          <w:szCs w:val="16"/>
          <w:lang w:val="en-US"/>
        </w:rPr>
        <w:pict>
          <v:shape id="_x0000_s1143" type="#_x0000_t32" style="position:absolute;margin-left:149.65pt;margin-top:4.9pt;width:.05pt;height:19.45pt;z-index:251755520" o:connectortype="straight">
            <v:stroke endarrow="block"/>
          </v:shape>
        </w:pict>
      </w:r>
      <w:r w:rsidRPr="005A0DCF">
        <w:rPr>
          <w:rFonts w:asciiTheme="majorHAnsi" w:hAnsiTheme="majorHAnsi" w:cstheme="majorHAnsi"/>
          <w:b/>
          <w:noProof/>
          <w:sz w:val="28"/>
          <w:szCs w:val="28"/>
          <w:lang w:val="en-US"/>
        </w:rPr>
        <w:pict>
          <v:shape id="_x0000_s1142" type="#_x0000_t32" style="position:absolute;margin-left:80.15pt;margin-top:4.9pt;width:.05pt;height:19.45pt;z-index:251754496" o:connectortype="straight">
            <v:stroke endarrow="block"/>
          </v:shape>
        </w:pict>
      </w:r>
      <w:r w:rsidR="00F47DAF" w:rsidRPr="00466E03">
        <w:rPr>
          <w:rFonts w:asciiTheme="majorHAnsi" w:hAnsiTheme="majorHAnsi" w:cstheme="majorHAnsi"/>
          <w:b/>
          <w:sz w:val="28"/>
          <w:szCs w:val="28"/>
          <w:lang w:val="en-US"/>
        </w:rPr>
        <w:tab/>
      </w:r>
      <w:r w:rsidR="002D2BEA">
        <w:rPr>
          <w:rFonts w:asciiTheme="majorHAnsi" w:hAnsiTheme="majorHAnsi" w:cstheme="majorHAnsi"/>
          <w:b/>
          <w:sz w:val="28"/>
          <w:szCs w:val="28"/>
          <w:lang w:val="en-US"/>
        </w:rPr>
        <w:t xml:space="preserve">        </w:t>
      </w:r>
      <w:r w:rsidR="00F47DAF" w:rsidRPr="00466E03">
        <w:rPr>
          <w:rFonts w:asciiTheme="majorHAnsi" w:hAnsiTheme="majorHAnsi" w:cstheme="majorHAnsi"/>
          <w:b/>
          <w:sz w:val="20"/>
          <w:szCs w:val="20"/>
          <w:lang w:val="en-US"/>
        </w:rPr>
        <w:t>(DHEA)</w:t>
      </w:r>
    </w:p>
    <w:p w:rsidR="00F47DAF" w:rsidRPr="00466E03" w:rsidRDefault="00F47DAF" w:rsidP="00F47DAF">
      <w:pPr>
        <w:tabs>
          <w:tab w:val="left" w:pos="3836"/>
          <w:tab w:val="left" w:pos="6405"/>
          <w:tab w:val="left" w:pos="7372"/>
        </w:tabs>
        <w:ind w:right="55"/>
        <w:jc w:val="left"/>
        <w:rPr>
          <w:rFonts w:asciiTheme="majorHAnsi" w:hAnsiTheme="majorHAnsi" w:cstheme="majorHAnsi"/>
          <w:sz w:val="28"/>
          <w:szCs w:val="28"/>
          <w:lang w:val="en-US"/>
        </w:rPr>
      </w:pPr>
      <w:r w:rsidRPr="00466E03">
        <w:rPr>
          <w:rFonts w:asciiTheme="majorHAnsi" w:hAnsiTheme="majorHAnsi" w:cstheme="majorHAnsi"/>
          <w:sz w:val="16"/>
          <w:szCs w:val="16"/>
          <w:lang w:val="en-US"/>
        </w:rPr>
        <w:t>3</w:t>
      </w:r>
      <w:r w:rsidRPr="00E0411D">
        <w:rPr>
          <w:rFonts w:asciiTheme="majorHAnsi" w:hAnsiTheme="majorHAnsi" w:cstheme="majorHAnsi"/>
          <w:sz w:val="16"/>
          <w:szCs w:val="16"/>
          <w:lang w:val="fr-FR"/>
        </w:rPr>
        <w:t>β</w:t>
      </w:r>
      <w:r w:rsidRPr="00466E03">
        <w:rPr>
          <w:rFonts w:asciiTheme="majorHAnsi" w:hAnsiTheme="majorHAnsi" w:cstheme="majorHAnsi"/>
          <w:sz w:val="16"/>
          <w:szCs w:val="16"/>
          <w:lang w:val="en-US"/>
        </w:rPr>
        <w:t>-hydroxysteroid</w:t>
      </w:r>
      <w:r w:rsidRPr="00466E03">
        <w:rPr>
          <w:rFonts w:asciiTheme="majorHAnsi" w:hAnsiTheme="majorHAnsi" w:cstheme="majorHAnsi"/>
          <w:sz w:val="28"/>
          <w:szCs w:val="28"/>
          <w:lang w:val="en-US"/>
        </w:rPr>
        <w:tab/>
      </w:r>
    </w:p>
    <w:p w:rsidR="00F47DAF" w:rsidRPr="00466E03" w:rsidRDefault="00F47DAF" w:rsidP="00F47DAF">
      <w:pPr>
        <w:tabs>
          <w:tab w:val="left" w:pos="1977"/>
        </w:tabs>
        <w:ind w:right="55"/>
        <w:rPr>
          <w:rFonts w:asciiTheme="majorHAnsi" w:hAnsiTheme="majorHAnsi" w:cstheme="majorHAnsi"/>
          <w:sz w:val="20"/>
          <w:szCs w:val="20"/>
          <w:lang w:val="en-US"/>
        </w:rPr>
      </w:pPr>
      <w:r w:rsidRPr="00466E03">
        <w:rPr>
          <w:rFonts w:asciiTheme="majorHAnsi" w:hAnsiTheme="majorHAnsi" w:cstheme="majorHAnsi"/>
          <w:sz w:val="20"/>
          <w:szCs w:val="20"/>
          <w:lang w:val="en-US"/>
        </w:rPr>
        <w:tab/>
      </w:r>
    </w:p>
    <w:p w:rsidR="00F47DAF" w:rsidRPr="00466E03" w:rsidRDefault="005A0DCF" w:rsidP="00F47DAF">
      <w:pPr>
        <w:tabs>
          <w:tab w:val="left" w:pos="2410"/>
          <w:tab w:val="left" w:pos="4678"/>
          <w:tab w:val="left" w:pos="7103"/>
          <w:tab w:val="left" w:pos="7651"/>
        </w:tabs>
        <w:ind w:right="55"/>
        <w:rPr>
          <w:rFonts w:asciiTheme="majorHAnsi" w:hAnsiTheme="majorHAnsi" w:cstheme="majorHAnsi"/>
          <w:b/>
          <w:sz w:val="28"/>
          <w:szCs w:val="28"/>
          <w:lang w:val="en-US"/>
        </w:rPr>
      </w:pPr>
      <w:r w:rsidRPr="005A0DCF">
        <w:rPr>
          <w:rFonts w:asciiTheme="majorHAnsi" w:hAnsiTheme="majorHAnsi" w:cstheme="majorHAnsi"/>
          <w:b/>
          <w:noProof/>
          <w:sz w:val="20"/>
          <w:szCs w:val="20"/>
          <w:lang w:val="en-US"/>
        </w:rPr>
        <w:pict>
          <v:shape id="_x0000_s1148" type="#_x0000_t32" style="position:absolute;left:0;text-align:left;margin-left:320.55pt;margin-top:7.15pt;width:12.55pt;height:0;z-index:251760640" o:connectortype="straight">
            <v:stroke endarrow="block"/>
          </v:shape>
        </w:pict>
      </w:r>
      <w:r w:rsidRPr="005A0DCF">
        <w:rPr>
          <w:rFonts w:asciiTheme="majorHAnsi" w:hAnsiTheme="majorHAnsi" w:cstheme="majorHAnsi"/>
          <w:b/>
          <w:noProof/>
          <w:sz w:val="20"/>
          <w:szCs w:val="20"/>
          <w:lang w:val="en-US"/>
        </w:rPr>
        <w:pict>
          <v:shape id="_x0000_s1147" type="#_x0000_t32" style="position:absolute;left:0;text-align:left;margin-left:205.45pt;margin-top:7.15pt;width:12.55pt;height:0;z-index:251759616" o:connectortype="straight">
            <v:stroke endarrow="block"/>
          </v:shape>
        </w:pict>
      </w:r>
      <w:r w:rsidRPr="005A0DCF">
        <w:rPr>
          <w:rFonts w:asciiTheme="majorHAnsi" w:hAnsiTheme="majorHAnsi" w:cstheme="majorHAnsi"/>
          <w:b/>
          <w:noProof/>
          <w:sz w:val="20"/>
          <w:szCs w:val="20"/>
          <w:lang w:val="en-US"/>
        </w:rPr>
        <w:pict>
          <v:shape id="_x0000_s1146" type="#_x0000_t32" style="position:absolute;left:0;text-align:left;margin-left:102.75pt;margin-top:7.15pt;width:11.3pt;height:0;z-index:251758592" o:connectortype="straight">
            <v:stroke endarrow="block"/>
          </v:shape>
        </w:pict>
      </w:r>
      <w:r w:rsidR="002D2BEA">
        <w:rPr>
          <w:rFonts w:asciiTheme="majorHAnsi" w:hAnsiTheme="majorHAnsi" w:cstheme="majorHAnsi"/>
          <w:b/>
          <w:sz w:val="20"/>
          <w:szCs w:val="20"/>
          <w:lang w:val="en-US"/>
        </w:rPr>
        <w:t>p</w:t>
      </w:r>
      <w:r w:rsidR="00F47DAF" w:rsidRPr="00466E03">
        <w:rPr>
          <w:rFonts w:asciiTheme="majorHAnsi" w:hAnsiTheme="majorHAnsi" w:cstheme="majorHAnsi"/>
          <w:b/>
          <w:sz w:val="20"/>
          <w:szCs w:val="20"/>
          <w:lang w:val="en-US"/>
        </w:rPr>
        <w:t>rogesteron17</w:t>
      </w:r>
      <w:r w:rsidR="00F47DAF" w:rsidRPr="00171C46">
        <w:rPr>
          <w:rFonts w:asciiTheme="majorHAnsi" w:hAnsiTheme="majorHAnsi" w:cstheme="majorHAnsi"/>
          <w:b/>
          <w:sz w:val="20"/>
          <w:szCs w:val="20"/>
          <w:lang w:val="en-US"/>
        </w:rPr>
        <w:t>α</w:t>
      </w:r>
      <w:r w:rsidR="00F47DAF" w:rsidRPr="00466E03">
        <w:rPr>
          <w:rFonts w:asciiTheme="majorHAnsi" w:hAnsiTheme="majorHAnsi" w:cstheme="majorHAnsi"/>
          <w:b/>
          <w:sz w:val="20"/>
          <w:szCs w:val="20"/>
          <w:lang w:val="en-US"/>
        </w:rPr>
        <w:t>OH-</w:t>
      </w:r>
      <w:r w:rsidR="00F47DAF">
        <w:rPr>
          <w:rFonts w:asciiTheme="majorHAnsi" w:hAnsiTheme="majorHAnsi" w:cstheme="majorHAnsi"/>
          <w:b/>
          <w:sz w:val="20"/>
          <w:szCs w:val="20"/>
          <w:lang w:val="en-US"/>
        </w:rPr>
        <w:tab/>
      </w:r>
      <w:r w:rsidR="00F47DAF" w:rsidRPr="00466E03">
        <w:rPr>
          <w:rFonts w:asciiTheme="majorHAnsi" w:hAnsiTheme="majorHAnsi" w:cstheme="majorHAnsi"/>
          <w:b/>
          <w:sz w:val="20"/>
          <w:szCs w:val="20"/>
          <w:lang w:val="en-US"/>
        </w:rPr>
        <w:t>progesteronan</w:t>
      </w:r>
      <w:r w:rsidR="00F47DAF">
        <w:rPr>
          <w:rFonts w:asciiTheme="majorHAnsi" w:hAnsiTheme="majorHAnsi" w:cstheme="majorHAnsi"/>
          <w:b/>
          <w:sz w:val="20"/>
          <w:szCs w:val="20"/>
          <w:lang w:val="en-US"/>
        </w:rPr>
        <w:tab/>
      </w:r>
      <w:r w:rsidR="00F47DAF" w:rsidRPr="00466E03">
        <w:rPr>
          <w:rFonts w:asciiTheme="majorHAnsi" w:hAnsiTheme="majorHAnsi" w:cstheme="majorHAnsi"/>
          <w:b/>
          <w:sz w:val="20"/>
          <w:szCs w:val="20"/>
          <w:lang w:val="en-US"/>
        </w:rPr>
        <w:t>drostenedion</w:t>
      </w:r>
      <w:r w:rsidR="00F47DAF" w:rsidRPr="00466E03">
        <w:rPr>
          <w:rFonts w:asciiTheme="majorHAnsi" w:hAnsiTheme="majorHAnsi" w:cstheme="majorHAnsi"/>
          <w:b/>
          <w:sz w:val="28"/>
          <w:szCs w:val="28"/>
          <w:lang w:val="en-US"/>
        </w:rPr>
        <w:tab/>
      </w:r>
      <w:r w:rsidR="00F47DAF" w:rsidRPr="00466E03">
        <w:rPr>
          <w:rFonts w:asciiTheme="majorHAnsi" w:hAnsiTheme="majorHAnsi" w:cstheme="majorHAnsi"/>
          <w:b/>
          <w:sz w:val="20"/>
          <w:szCs w:val="20"/>
          <w:lang w:val="en-US"/>
        </w:rPr>
        <w:t>testosteron</w:t>
      </w:r>
      <w:r w:rsidR="00F47DAF">
        <w:rPr>
          <w:rFonts w:asciiTheme="majorHAnsi" w:hAnsiTheme="majorHAnsi" w:cstheme="majorHAnsi"/>
          <w:b/>
          <w:sz w:val="20"/>
          <w:szCs w:val="20"/>
          <w:lang w:val="en-US"/>
        </w:rPr>
        <w:t>e</w:t>
      </w:r>
    </w:p>
    <w:p w:rsidR="00F47DAF" w:rsidRDefault="002D2BEA" w:rsidP="00F47DAF">
      <w:pPr>
        <w:tabs>
          <w:tab w:val="center" w:pos="1985"/>
          <w:tab w:val="center" w:pos="3969"/>
        </w:tabs>
        <w:spacing w:before="120"/>
        <w:ind w:right="57"/>
        <w:rPr>
          <w:rFonts w:asciiTheme="majorHAnsi" w:hAnsiTheme="majorHAnsi" w:cstheme="majorHAnsi"/>
          <w:sz w:val="16"/>
          <w:szCs w:val="16"/>
          <w:lang w:val="en-US"/>
        </w:rPr>
      </w:pPr>
      <w:r>
        <w:rPr>
          <w:rFonts w:asciiTheme="majorHAnsi" w:hAnsiTheme="majorHAnsi" w:cstheme="majorHAnsi"/>
          <w:sz w:val="16"/>
          <w:szCs w:val="16"/>
          <w:lang w:val="en-US"/>
        </w:rPr>
        <w:t xml:space="preserve">                                          </w:t>
      </w:r>
      <w:r w:rsidR="00F47DAF" w:rsidRPr="00466E03">
        <w:rPr>
          <w:rFonts w:asciiTheme="majorHAnsi" w:hAnsiTheme="majorHAnsi" w:cstheme="majorHAnsi"/>
          <w:sz w:val="16"/>
          <w:szCs w:val="16"/>
          <w:lang w:val="en-US"/>
        </w:rPr>
        <w:t>17</w:t>
      </w:r>
      <w:r w:rsidR="00F47DAF" w:rsidRPr="00E0411D">
        <w:rPr>
          <w:rFonts w:asciiTheme="majorHAnsi" w:hAnsiTheme="majorHAnsi" w:cstheme="majorHAnsi"/>
          <w:sz w:val="16"/>
          <w:szCs w:val="16"/>
          <w:lang w:val="fr-FR"/>
        </w:rPr>
        <w:t>α</w:t>
      </w:r>
      <w:r w:rsidR="00F47DAF" w:rsidRPr="00466E03">
        <w:rPr>
          <w:rFonts w:asciiTheme="majorHAnsi" w:hAnsiTheme="majorHAnsi" w:cstheme="majorHAnsi"/>
          <w:sz w:val="16"/>
          <w:szCs w:val="16"/>
          <w:lang w:val="en-US"/>
        </w:rPr>
        <w:t xml:space="preserve">-hydroxylase     </w:t>
      </w:r>
      <w:r w:rsidR="00F47DAF">
        <w:rPr>
          <w:rFonts w:asciiTheme="majorHAnsi" w:hAnsiTheme="majorHAnsi" w:cstheme="majorHAnsi"/>
          <w:sz w:val="16"/>
          <w:szCs w:val="16"/>
          <w:lang w:val="en-US"/>
        </w:rPr>
        <w:tab/>
      </w:r>
      <w:r>
        <w:rPr>
          <w:rFonts w:asciiTheme="majorHAnsi" w:hAnsiTheme="majorHAnsi" w:cstheme="majorHAnsi"/>
          <w:sz w:val="16"/>
          <w:szCs w:val="16"/>
          <w:lang w:val="en-US"/>
        </w:rPr>
        <w:t xml:space="preserve">               </w:t>
      </w:r>
      <w:r w:rsidR="00F47DAF" w:rsidRPr="00466E03">
        <w:rPr>
          <w:rFonts w:asciiTheme="majorHAnsi" w:hAnsiTheme="majorHAnsi" w:cstheme="majorHAnsi"/>
          <w:sz w:val="16"/>
          <w:szCs w:val="16"/>
          <w:lang w:val="en-US"/>
        </w:rPr>
        <w:t>17,20 lyase</w:t>
      </w:r>
    </w:p>
    <w:p w:rsidR="00F47DAF" w:rsidRDefault="00F47DAF" w:rsidP="00F47DAF">
      <w:pPr>
        <w:tabs>
          <w:tab w:val="center" w:pos="1985"/>
          <w:tab w:val="center" w:pos="3969"/>
        </w:tabs>
        <w:spacing w:before="120"/>
        <w:ind w:right="57"/>
        <w:rPr>
          <w:rFonts w:asciiTheme="majorHAnsi" w:hAnsiTheme="majorHAnsi" w:cstheme="majorHAnsi"/>
          <w:sz w:val="16"/>
          <w:szCs w:val="16"/>
          <w:lang w:val="en-US"/>
        </w:rPr>
      </w:pPr>
    </w:p>
    <w:p w:rsidR="00F47DAF" w:rsidRPr="00E60B74" w:rsidRDefault="00D40302" w:rsidP="00E300FC">
      <w:pPr>
        <w:pStyle w:val="Hinh"/>
        <w:rPr>
          <w:sz w:val="26"/>
          <w:szCs w:val="26"/>
        </w:rPr>
      </w:pPr>
      <w:bookmarkStart w:id="26" w:name="_Toc500155493"/>
      <w:r>
        <w:rPr>
          <w:sz w:val="26"/>
          <w:szCs w:val="26"/>
        </w:rPr>
        <w:t>Hình 1.6</w:t>
      </w:r>
      <w:r w:rsidR="00F47DAF" w:rsidRPr="00E60B74">
        <w:rPr>
          <w:sz w:val="26"/>
          <w:szCs w:val="26"/>
        </w:rPr>
        <w:t>. Sơ đồ tổng hợp và bài tiế</w:t>
      </w:r>
      <w:r w:rsidR="002D2BEA">
        <w:rPr>
          <w:sz w:val="26"/>
          <w:szCs w:val="26"/>
        </w:rPr>
        <w:t>t TES</w:t>
      </w:r>
      <w:r w:rsidR="00F47DAF" w:rsidRPr="00E60B74">
        <w:rPr>
          <w:sz w:val="26"/>
          <w:szCs w:val="26"/>
        </w:rPr>
        <w:t xml:space="preserve"> từ tế</w:t>
      </w:r>
      <w:r w:rsidR="00E300FC" w:rsidRPr="00E60B74">
        <w:rPr>
          <w:sz w:val="26"/>
          <w:szCs w:val="26"/>
        </w:rPr>
        <w:t xml:space="preserve"> bào L</w:t>
      </w:r>
      <w:r w:rsidR="00F47DAF" w:rsidRPr="00E60B74">
        <w:rPr>
          <w:sz w:val="26"/>
          <w:szCs w:val="26"/>
        </w:rPr>
        <w:t>eydig của tinh hoàn</w:t>
      </w:r>
      <w:r w:rsidR="002D2BEA">
        <w:rPr>
          <w:sz w:val="26"/>
          <w:szCs w:val="26"/>
        </w:rPr>
        <w:t xml:space="preserve"> </w:t>
      </w:r>
      <w:sdt>
        <w:sdtPr>
          <w:rPr>
            <w:sz w:val="26"/>
            <w:szCs w:val="26"/>
          </w:rPr>
          <w:id w:val="35413216"/>
          <w:citation/>
        </w:sdtPr>
        <w:sdtContent>
          <w:r w:rsidR="005A0DCF" w:rsidRPr="0016711E">
            <w:rPr>
              <w:sz w:val="26"/>
              <w:szCs w:val="26"/>
            </w:rPr>
            <w:fldChar w:fldCharType="begin"/>
          </w:r>
          <w:r w:rsidR="00F24661" w:rsidRPr="0016711E">
            <w:rPr>
              <w:sz w:val="26"/>
              <w:szCs w:val="26"/>
              <w:lang w:val="en-US"/>
            </w:rPr>
            <w:instrText xml:space="preserve"> CITATION Sny06 \l 1033 </w:instrText>
          </w:r>
          <w:r w:rsidR="005A0DCF" w:rsidRPr="0016711E">
            <w:rPr>
              <w:sz w:val="26"/>
              <w:szCs w:val="26"/>
            </w:rPr>
            <w:fldChar w:fldCharType="separate"/>
          </w:r>
          <w:r w:rsidR="00F24661" w:rsidRPr="0016711E">
            <w:rPr>
              <w:noProof/>
              <w:sz w:val="26"/>
              <w:szCs w:val="26"/>
              <w:lang w:val="en-US"/>
            </w:rPr>
            <w:t>[</w:t>
          </w:r>
          <w:hyperlink w:anchor="Sny06" w:history="1">
            <w:r w:rsidR="00F24661" w:rsidRPr="0016711E">
              <w:rPr>
                <w:rStyle w:val="Hyperlink"/>
                <w:noProof/>
                <w:color w:val="auto"/>
                <w:sz w:val="26"/>
                <w:szCs w:val="26"/>
                <w:u w:val="none"/>
                <w:lang w:val="en-US"/>
              </w:rPr>
              <w:t>61</w:t>
            </w:r>
          </w:hyperlink>
          <w:r w:rsidR="00F24661" w:rsidRPr="0016711E">
            <w:rPr>
              <w:noProof/>
              <w:sz w:val="26"/>
              <w:szCs w:val="26"/>
              <w:lang w:val="en-US"/>
            </w:rPr>
            <w:t>]</w:t>
          </w:r>
          <w:r w:rsidR="005A0DCF" w:rsidRPr="0016711E">
            <w:rPr>
              <w:sz w:val="26"/>
              <w:szCs w:val="26"/>
            </w:rPr>
            <w:fldChar w:fldCharType="end"/>
          </w:r>
        </w:sdtContent>
      </w:sdt>
      <w:bookmarkEnd w:id="26"/>
    </w:p>
    <w:p w:rsidR="00F47DAF" w:rsidRPr="00E300FC" w:rsidRDefault="00E300FC" w:rsidP="00101386">
      <w:pPr>
        <w:pStyle w:val="24"/>
        <w:numPr>
          <w:ilvl w:val="0"/>
          <w:numId w:val="14"/>
        </w:numPr>
        <w:tabs>
          <w:tab w:val="left" w:pos="900"/>
        </w:tabs>
        <w:spacing w:line="360" w:lineRule="auto"/>
        <w:ind w:left="1260" w:hanging="720"/>
        <w:rPr>
          <w:b/>
          <w:lang w:val="fr-FR"/>
        </w:rPr>
      </w:pPr>
      <w:r>
        <w:rPr>
          <w:b/>
          <w:lang w:val="fr-FR"/>
        </w:rPr>
        <w:t>Vận chuyển và c</w:t>
      </w:r>
      <w:r w:rsidR="00F47DAF" w:rsidRPr="00E300FC">
        <w:rPr>
          <w:b/>
          <w:lang w:val="fr-FR"/>
        </w:rPr>
        <w:t xml:space="preserve">huyển hóa </w:t>
      </w:r>
      <w:r w:rsidR="002D2BEA">
        <w:rPr>
          <w:b/>
          <w:lang w:val="fr-FR"/>
        </w:rPr>
        <w:t>TES</w:t>
      </w:r>
    </w:p>
    <w:p w:rsidR="00820CCD" w:rsidRPr="00427C51" w:rsidRDefault="00820CCD" w:rsidP="00820CCD">
      <w:pPr>
        <w:pStyle w:val="z"/>
        <w:ind w:firstLine="720"/>
        <w:rPr>
          <w:lang w:val="en-US"/>
        </w:rPr>
      </w:pPr>
      <w:r w:rsidRPr="00427C51">
        <w:rPr>
          <w:lang w:val="en-US"/>
        </w:rPr>
        <w:t>T</w:t>
      </w:r>
      <w:r w:rsidR="002D2BEA">
        <w:rPr>
          <w:lang w:val="en-US"/>
        </w:rPr>
        <w:t>ES</w:t>
      </w:r>
      <w:r w:rsidRPr="00427C51">
        <w:rPr>
          <w:lang w:val="en-US"/>
        </w:rPr>
        <w:t xml:space="preserve"> lưu thông trong huyết tương phần lớn ở dạng liên kết với protein</w:t>
      </w:r>
      <w:r>
        <w:rPr>
          <w:lang w:val="en-US"/>
        </w:rPr>
        <w:t xml:space="preserve"> (albumin và globulin)</w:t>
      </w:r>
      <w:r w:rsidRPr="00427C51">
        <w:rPr>
          <w:lang w:val="en-US"/>
        </w:rPr>
        <w:t xml:space="preserve"> và một phần nhỏ ở dạng tự</w:t>
      </w:r>
      <w:r>
        <w:rPr>
          <w:lang w:val="en-US"/>
        </w:rPr>
        <w:t xml:space="preserve"> do</w:t>
      </w:r>
      <w:r w:rsidRPr="00427C51">
        <w:rPr>
          <w:lang w:val="en-US"/>
        </w:rPr>
        <w:t>. T</w:t>
      </w:r>
      <w:r w:rsidR="002D2BEA">
        <w:rPr>
          <w:lang w:val="en-US"/>
        </w:rPr>
        <w:t>ES</w:t>
      </w:r>
      <w:r w:rsidRPr="00427C51">
        <w:rPr>
          <w:lang w:val="en-US"/>
        </w:rPr>
        <w:t xml:space="preserve"> liên kết</w:t>
      </w:r>
      <w:r w:rsidR="00884967">
        <w:rPr>
          <w:lang w:val="en-US"/>
        </w:rPr>
        <w:t xml:space="preserve"> </w:t>
      </w:r>
      <w:r w:rsidR="00884967" w:rsidRPr="00427C51">
        <w:rPr>
          <w:lang w:val="en-US"/>
        </w:rPr>
        <w:t>lỏng lẻ</w:t>
      </w:r>
      <w:r w:rsidR="00884967">
        <w:rPr>
          <w:lang w:val="en-US"/>
        </w:rPr>
        <w:t>o</w:t>
      </w:r>
      <w:r w:rsidRPr="00427C51">
        <w:rPr>
          <w:lang w:val="en-US"/>
        </w:rPr>
        <w:t xml:space="preserve"> với albumin</w:t>
      </w:r>
      <w:r>
        <w:rPr>
          <w:lang w:val="en-US"/>
        </w:rPr>
        <w:t xml:space="preserve"> (</w:t>
      </w:r>
      <w:r w:rsidR="00CA0C9F">
        <w:rPr>
          <w:lang w:val="en-US"/>
        </w:rPr>
        <w:t>chiếm khoảng 54</w:t>
      </w:r>
      <w:r>
        <w:rPr>
          <w:lang w:val="en-US"/>
        </w:rPr>
        <w:t>%)</w:t>
      </w:r>
      <w:r w:rsidR="00884967">
        <w:rPr>
          <w:lang w:val="en-US"/>
        </w:rPr>
        <w:t xml:space="preserve"> </w:t>
      </w:r>
      <w:r w:rsidR="00E60B74">
        <w:rPr>
          <w:lang w:val="en-US"/>
        </w:rPr>
        <w:t>và</w:t>
      </w:r>
      <w:r w:rsidRPr="00427C51">
        <w:rPr>
          <w:lang w:val="en-US"/>
        </w:rPr>
        <w:t xml:space="preserve"> liên kết</w:t>
      </w:r>
      <w:r w:rsidR="00884967">
        <w:rPr>
          <w:lang w:val="en-US"/>
        </w:rPr>
        <w:t xml:space="preserve"> </w:t>
      </w:r>
      <w:r w:rsidR="00884967" w:rsidRPr="00427C51">
        <w:rPr>
          <w:lang w:val="en-US"/>
        </w:rPr>
        <w:t>chặt chẽ</w:t>
      </w:r>
      <w:r w:rsidRPr="00427C51">
        <w:rPr>
          <w:lang w:val="en-US"/>
        </w:rPr>
        <w:t xml:space="preserve"> với globulin</w:t>
      </w:r>
      <w:r>
        <w:rPr>
          <w:lang w:val="en-US"/>
        </w:rPr>
        <w:t xml:space="preserve"> (</w:t>
      </w:r>
      <w:r w:rsidR="00CA0C9F">
        <w:rPr>
          <w:lang w:val="en-US"/>
        </w:rPr>
        <w:t xml:space="preserve">chiếm khoảng </w:t>
      </w:r>
      <w:r>
        <w:rPr>
          <w:lang w:val="en-US"/>
        </w:rPr>
        <w:t>45%)</w:t>
      </w:r>
      <w:r w:rsidRPr="00427C51">
        <w:rPr>
          <w:lang w:val="en-US"/>
        </w:rPr>
        <w:t xml:space="preserve"> </w:t>
      </w:r>
      <w:sdt>
        <w:sdtPr>
          <w:rPr>
            <w:lang w:val="en-US"/>
          </w:rPr>
          <w:id w:val="35413218"/>
          <w:citation/>
        </w:sdtPr>
        <w:sdtContent>
          <w:r w:rsidR="005A0DCF" w:rsidRPr="0016711E">
            <w:rPr>
              <w:lang w:val="en-US"/>
            </w:rPr>
            <w:fldChar w:fldCharType="begin"/>
          </w:r>
          <w:r w:rsidR="00F24661" w:rsidRPr="0016711E">
            <w:rPr>
              <w:lang w:val="en-US"/>
            </w:rPr>
            <w:instrText xml:space="preserve"> CITATION Ngu13 \l 1033 </w:instrText>
          </w:r>
          <w:r w:rsidR="005A0DCF" w:rsidRPr="0016711E">
            <w:rPr>
              <w:lang w:val="en-US"/>
            </w:rPr>
            <w:fldChar w:fldCharType="separate"/>
          </w:r>
          <w:r w:rsidR="00F24661" w:rsidRPr="0016711E">
            <w:rPr>
              <w:noProof/>
              <w:lang w:val="en-US"/>
            </w:rPr>
            <w:t>[</w:t>
          </w:r>
          <w:hyperlink w:anchor="Ngu13" w:history="1">
            <w:r w:rsidR="00F24661" w:rsidRPr="0016711E">
              <w:rPr>
                <w:rStyle w:val="Hyperlink"/>
                <w:noProof/>
                <w:color w:val="auto"/>
                <w:u w:val="none"/>
                <w:lang w:val="en-US"/>
              </w:rPr>
              <w:t>59</w:t>
            </w:r>
          </w:hyperlink>
          <w:r w:rsidR="00F24661" w:rsidRPr="0016711E">
            <w:rPr>
              <w:noProof/>
              <w:lang w:val="en-US"/>
            </w:rPr>
            <w:t>]</w:t>
          </w:r>
          <w:r w:rsidR="005A0DCF" w:rsidRPr="0016711E">
            <w:rPr>
              <w:lang w:val="en-US"/>
            </w:rPr>
            <w:fldChar w:fldCharType="end"/>
          </w:r>
        </w:sdtContent>
      </w:sdt>
      <w:r w:rsidR="00F24661" w:rsidRPr="0016711E">
        <w:rPr>
          <w:lang w:val="en-US"/>
        </w:rPr>
        <w:t xml:space="preserve">, </w:t>
      </w:r>
      <w:sdt>
        <w:sdtPr>
          <w:rPr>
            <w:lang w:val="en-US"/>
          </w:rPr>
          <w:id w:val="35413217"/>
          <w:citation/>
        </w:sdtPr>
        <w:sdtContent>
          <w:r w:rsidR="005A0DCF" w:rsidRPr="0016711E">
            <w:rPr>
              <w:lang w:val="en-US"/>
            </w:rPr>
            <w:fldChar w:fldCharType="begin"/>
          </w:r>
          <w:r w:rsidR="00F24661" w:rsidRPr="0016711E">
            <w:rPr>
              <w:lang w:val="en-US"/>
            </w:rPr>
            <w:instrText xml:space="preserve"> CITATION Trầ09 \l 1033 </w:instrText>
          </w:r>
          <w:r w:rsidR="005A0DCF" w:rsidRPr="0016711E">
            <w:rPr>
              <w:lang w:val="en-US"/>
            </w:rPr>
            <w:fldChar w:fldCharType="separate"/>
          </w:r>
          <w:r w:rsidR="00F24661" w:rsidRPr="0016711E">
            <w:rPr>
              <w:noProof/>
              <w:lang w:val="en-US"/>
            </w:rPr>
            <w:t>[</w:t>
          </w:r>
          <w:hyperlink w:anchor="Trầ09" w:history="1">
            <w:r w:rsidR="00F24661" w:rsidRPr="0016711E">
              <w:rPr>
                <w:rStyle w:val="Hyperlink"/>
                <w:noProof/>
                <w:color w:val="auto"/>
                <w:u w:val="none"/>
                <w:lang w:val="en-US"/>
              </w:rPr>
              <w:t>60</w:t>
            </w:r>
          </w:hyperlink>
          <w:r w:rsidR="00F24661" w:rsidRPr="0016711E">
            <w:rPr>
              <w:noProof/>
              <w:lang w:val="en-US"/>
            </w:rPr>
            <w:t>]</w:t>
          </w:r>
          <w:r w:rsidR="005A0DCF" w:rsidRPr="0016711E">
            <w:rPr>
              <w:lang w:val="en-US"/>
            </w:rPr>
            <w:fldChar w:fldCharType="end"/>
          </w:r>
        </w:sdtContent>
      </w:sdt>
      <w:r w:rsidRPr="00427C51">
        <w:rPr>
          <w:lang w:val="en-US"/>
        </w:rPr>
        <w:t>. Phầ</w:t>
      </w:r>
      <w:r>
        <w:rPr>
          <w:lang w:val="en-US"/>
        </w:rPr>
        <w:t xml:space="preserve">n </w:t>
      </w:r>
      <w:r w:rsidR="00884967">
        <w:rPr>
          <w:lang w:val="en-US"/>
        </w:rPr>
        <w:t>TES</w:t>
      </w:r>
      <w:r w:rsidRPr="00427C51">
        <w:rPr>
          <w:lang w:val="en-US"/>
        </w:rPr>
        <w:t xml:space="preserve"> tự do và phần liên kết lỏng lẻo với albumin có thể khuếch tán qua màng tế bào, gọi chung là phần </w:t>
      </w:r>
      <w:r w:rsidR="00884967">
        <w:rPr>
          <w:lang w:val="en-US"/>
        </w:rPr>
        <w:t>TES</w:t>
      </w:r>
      <w:r w:rsidRPr="00427C51">
        <w:rPr>
          <w:lang w:val="en-US"/>
        </w:rPr>
        <w:t xml:space="preserve"> có hoạt tính sinh học. Phần liên kết chặt chẽ với globulin (</w:t>
      </w:r>
      <w:r w:rsidR="00884967">
        <w:rPr>
          <w:lang w:val="en-US"/>
        </w:rPr>
        <w:t>sex hormone-binding globulin,</w:t>
      </w:r>
      <w:r w:rsidRPr="00427C51">
        <w:rPr>
          <w:lang w:val="en-US"/>
        </w:rPr>
        <w:t xml:space="preserve"> SHBG) là phần không có hoạt tính sinh học củ</w:t>
      </w:r>
      <w:r>
        <w:rPr>
          <w:lang w:val="en-US"/>
        </w:rPr>
        <w:t xml:space="preserve">a </w:t>
      </w:r>
      <w:r w:rsidR="00884967">
        <w:rPr>
          <w:lang w:val="en-US"/>
        </w:rPr>
        <w:t xml:space="preserve">TES </w:t>
      </w:r>
      <w:sdt>
        <w:sdtPr>
          <w:rPr>
            <w:lang w:val="en-US"/>
          </w:rPr>
          <w:id w:val="35413219"/>
          <w:citation/>
        </w:sdtPr>
        <w:sdtContent>
          <w:r w:rsidR="005A0DCF" w:rsidRPr="0016711E">
            <w:rPr>
              <w:lang w:val="en-US"/>
            </w:rPr>
            <w:fldChar w:fldCharType="begin"/>
          </w:r>
          <w:r w:rsidR="00E909DA" w:rsidRPr="0016711E">
            <w:rPr>
              <w:lang w:val="en-US"/>
            </w:rPr>
            <w:instrText xml:space="preserve"> CITATION Sny06 \l 1033 </w:instrText>
          </w:r>
          <w:r w:rsidR="005A0DCF" w:rsidRPr="0016711E">
            <w:rPr>
              <w:lang w:val="en-US"/>
            </w:rPr>
            <w:fldChar w:fldCharType="separate"/>
          </w:r>
          <w:r w:rsidR="00E909DA" w:rsidRPr="0016711E">
            <w:rPr>
              <w:noProof/>
              <w:lang w:val="en-US"/>
            </w:rPr>
            <w:t>[</w:t>
          </w:r>
          <w:hyperlink w:anchor="Sny06" w:history="1">
            <w:r w:rsidR="00E909DA" w:rsidRPr="0016711E">
              <w:rPr>
                <w:rStyle w:val="Hyperlink"/>
                <w:noProof/>
                <w:color w:val="auto"/>
                <w:u w:val="none"/>
                <w:lang w:val="en-US"/>
              </w:rPr>
              <w:t>61</w:t>
            </w:r>
          </w:hyperlink>
          <w:r w:rsidR="00E909DA" w:rsidRPr="0016711E">
            <w:rPr>
              <w:noProof/>
              <w:lang w:val="en-US"/>
            </w:rPr>
            <w:t>]</w:t>
          </w:r>
          <w:r w:rsidR="005A0DCF" w:rsidRPr="0016711E">
            <w:rPr>
              <w:lang w:val="en-US"/>
            </w:rPr>
            <w:fldChar w:fldCharType="end"/>
          </w:r>
        </w:sdtContent>
      </w:sdt>
      <w:r w:rsidRPr="00427C51">
        <w:rPr>
          <w:lang w:val="en-US"/>
        </w:rPr>
        <w:t>.</w:t>
      </w:r>
    </w:p>
    <w:p w:rsidR="00F47DAF" w:rsidRDefault="00F47DAF" w:rsidP="00E32FA4">
      <w:pPr>
        <w:pStyle w:val="z"/>
        <w:ind w:firstLine="720"/>
        <w:rPr>
          <w:lang w:val="fr-FR"/>
        </w:rPr>
      </w:pPr>
      <w:r w:rsidRPr="00427C51">
        <w:rPr>
          <w:lang w:val="fr-FR"/>
        </w:rPr>
        <w:t>T</w:t>
      </w:r>
      <w:r w:rsidR="00E32FA4">
        <w:rPr>
          <w:lang w:val="fr-FR"/>
        </w:rPr>
        <w:t>ES</w:t>
      </w:r>
      <w:r w:rsidRPr="00427C51">
        <w:rPr>
          <w:lang w:val="fr-FR"/>
        </w:rPr>
        <w:t xml:space="preserve"> là một tiề</w:t>
      </w:r>
      <w:r>
        <w:rPr>
          <w:lang w:val="fr-FR"/>
        </w:rPr>
        <w:t>n hormon</w:t>
      </w:r>
      <w:r w:rsidR="00E60B74">
        <w:rPr>
          <w:lang w:val="fr-FR"/>
        </w:rPr>
        <w:t xml:space="preserve">, khoảng 7% </w:t>
      </w:r>
      <w:r w:rsidR="00E32FA4">
        <w:rPr>
          <w:lang w:val="fr-FR"/>
        </w:rPr>
        <w:t>TES</w:t>
      </w:r>
      <w:r w:rsidR="00E60B74">
        <w:rPr>
          <w:lang w:val="fr-FR"/>
        </w:rPr>
        <w:t xml:space="preserve"> bị chuyển hóa thành DHT nhờ enzym </w:t>
      </w:r>
      <w:r w:rsidR="00E60B74" w:rsidRPr="00427C51">
        <w:rPr>
          <w:lang w:val="fr-FR"/>
        </w:rPr>
        <w:t>5α-reductase</w:t>
      </w:r>
      <w:r w:rsidR="00E60B74">
        <w:rPr>
          <w:lang w:val="fr-FR"/>
        </w:rPr>
        <w:t xml:space="preserve">, một enzym có nhiều ở các cơ quan sinh dục phụ và nang tóc của nam giới. Khoảng 0,3% </w:t>
      </w:r>
      <w:r w:rsidR="00E32FA4">
        <w:rPr>
          <w:lang w:val="fr-FR"/>
        </w:rPr>
        <w:t>TES</w:t>
      </w:r>
      <w:r w:rsidR="00E60B74">
        <w:rPr>
          <w:lang w:val="fr-FR"/>
        </w:rPr>
        <w:t xml:space="preserve"> bị chuyển thành</w:t>
      </w:r>
      <w:r w:rsidR="00E32FA4">
        <w:rPr>
          <w:lang w:val="fr-FR"/>
        </w:rPr>
        <w:t xml:space="preserve"> </w:t>
      </w:r>
      <w:r w:rsidRPr="00427C51">
        <w:rPr>
          <w:lang w:val="fr-FR"/>
        </w:rPr>
        <w:t>estradiol dưới tác dụng của</w:t>
      </w:r>
      <w:r w:rsidR="00E60B74">
        <w:rPr>
          <w:lang w:val="fr-FR"/>
        </w:rPr>
        <w:t xml:space="preserve"> enzym</w:t>
      </w:r>
      <w:r w:rsidRPr="00427C51">
        <w:rPr>
          <w:lang w:val="fr-FR"/>
        </w:rPr>
        <w:t xml:space="preserve"> aromatase</w:t>
      </w:r>
      <w:r w:rsidR="00E32FA4">
        <w:rPr>
          <w:lang w:val="fr-FR"/>
        </w:rPr>
        <w:t xml:space="preserve"> </w:t>
      </w:r>
      <w:sdt>
        <w:sdtPr>
          <w:rPr>
            <w:lang w:val="fr-FR"/>
          </w:rPr>
          <w:id w:val="35413220"/>
          <w:citation/>
        </w:sdtPr>
        <w:sdtContent>
          <w:r w:rsidR="005A0DCF" w:rsidRPr="0016711E">
            <w:rPr>
              <w:lang w:val="fr-FR"/>
            </w:rPr>
            <w:fldChar w:fldCharType="begin"/>
          </w:r>
          <w:r w:rsidR="00220BF8" w:rsidRPr="0016711E">
            <w:rPr>
              <w:lang w:val="en-US"/>
            </w:rPr>
            <w:instrText xml:space="preserve"> CITATION Ngu13 \l 1033 </w:instrText>
          </w:r>
          <w:r w:rsidR="005A0DCF" w:rsidRPr="0016711E">
            <w:rPr>
              <w:lang w:val="fr-FR"/>
            </w:rPr>
            <w:fldChar w:fldCharType="separate"/>
          </w:r>
          <w:r w:rsidR="00220BF8" w:rsidRPr="0016711E">
            <w:rPr>
              <w:noProof/>
              <w:lang w:val="en-US"/>
            </w:rPr>
            <w:t>[</w:t>
          </w:r>
          <w:hyperlink w:anchor="Ngu13" w:history="1">
            <w:r w:rsidR="00220BF8" w:rsidRPr="0016711E">
              <w:rPr>
                <w:rStyle w:val="Hyperlink"/>
                <w:noProof/>
                <w:color w:val="auto"/>
                <w:u w:val="none"/>
                <w:lang w:val="en-US"/>
              </w:rPr>
              <w:t>59</w:t>
            </w:r>
          </w:hyperlink>
          <w:r w:rsidR="00220BF8" w:rsidRPr="0016711E">
            <w:rPr>
              <w:noProof/>
              <w:lang w:val="en-US"/>
            </w:rPr>
            <w:t>]</w:t>
          </w:r>
          <w:r w:rsidR="005A0DCF" w:rsidRPr="0016711E">
            <w:rPr>
              <w:lang w:val="fr-FR"/>
            </w:rPr>
            <w:fldChar w:fldCharType="end"/>
          </w:r>
        </w:sdtContent>
      </w:sdt>
      <w:r w:rsidR="00220BF8" w:rsidRPr="0016711E">
        <w:rPr>
          <w:lang w:val="fr-FR"/>
        </w:rPr>
        <w:t xml:space="preserve">, </w:t>
      </w:r>
      <w:sdt>
        <w:sdtPr>
          <w:rPr>
            <w:lang w:val="fr-FR"/>
          </w:rPr>
          <w:id w:val="35413221"/>
          <w:citation/>
        </w:sdtPr>
        <w:sdtContent>
          <w:r w:rsidR="005A0DCF" w:rsidRPr="0016711E">
            <w:rPr>
              <w:lang w:val="fr-FR"/>
            </w:rPr>
            <w:fldChar w:fldCharType="begin"/>
          </w:r>
          <w:r w:rsidR="00220BF8" w:rsidRPr="0016711E">
            <w:rPr>
              <w:lang w:val="en-US"/>
            </w:rPr>
            <w:instrText xml:space="preserve"> CITATION Trầ09 \l 1033 </w:instrText>
          </w:r>
          <w:r w:rsidR="005A0DCF" w:rsidRPr="0016711E">
            <w:rPr>
              <w:lang w:val="fr-FR"/>
            </w:rPr>
            <w:fldChar w:fldCharType="separate"/>
          </w:r>
          <w:r w:rsidR="00220BF8" w:rsidRPr="0016711E">
            <w:rPr>
              <w:noProof/>
              <w:lang w:val="en-US"/>
            </w:rPr>
            <w:t>[</w:t>
          </w:r>
          <w:hyperlink w:anchor="Trầ09" w:history="1">
            <w:r w:rsidR="00220BF8" w:rsidRPr="0016711E">
              <w:rPr>
                <w:rStyle w:val="Hyperlink"/>
                <w:noProof/>
                <w:color w:val="auto"/>
                <w:u w:val="none"/>
                <w:lang w:val="en-US"/>
              </w:rPr>
              <w:t>60</w:t>
            </w:r>
          </w:hyperlink>
          <w:r w:rsidR="00220BF8" w:rsidRPr="0016711E">
            <w:rPr>
              <w:noProof/>
              <w:lang w:val="en-US"/>
            </w:rPr>
            <w:t>]</w:t>
          </w:r>
          <w:r w:rsidR="005A0DCF" w:rsidRPr="0016711E">
            <w:rPr>
              <w:lang w:val="fr-FR"/>
            </w:rPr>
            <w:fldChar w:fldCharType="end"/>
          </w:r>
        </w:sdtContent>
      </w:sdt>
      <w:r w:rsidRPr="00427C51">
        <w:rPr>
          <w:lang w:val="fr-FR"/>
        </w:rPr>
        <w:t xml:space="preserve">. Hai hormon này tác động lên 2 loại </w:t>
      </w:r>
      <w:r w:rsidR="00E32FA4">
        <w:rPr>
          <w:lang w:val="fr-FR"/>
        </w:rPr>
        <w:t>thụ thể</w:t>
      </w:r>
      <w:r w:rsidRPr="00427C51">
        <w:rPr>
          <w:lang w:val="fr-FR"/>
        </w:rPr>
        <w:t xml:space="preserve"> khác nhau tại các mô đích khác nhau để điều hòa các hoạt động liên quan đến chức năng sinh dục – sinh sản nam giớ</w:t>
      </w:r>
      <w:r w:rsidR="00FB652E">
        <w:rPr>
          <w:lang w:val="fr-FR"/>
        </w:rPr>
        <w:t>i</w:t>
      </w:r>
      <w:r>
        <w:rPr>
          <w:lang w:val="fr-FR"/>
        </w:rPr>
        <w:t>.</w:t>
      </w:r>
      <w:r w:rsidR="00E32FA4">
        <w:rPr>
          <w:lang w:val="fr-FR"/>
        </w:rPr>
        <w:t xml:space="preserve"> </w:t>
      </w:r>
      <w:r w:rsidRPr="00427C51">
        <w:rPr>
          <w:lang w:val="fr-FR"/>
        </w:rPr>
        <w:t>T</w:t>
      </w:r>
      <w:r w:rsidR="00E32FA4">
        <w:rPr>
          <w:lang w:val="fr-FR"/>
        </w:rPr>
        <w:t>ES</w:t>
      </w:r>
      <w:r w:rsidRPr="00427C51">
        <w:rPr>
          <w:lang w:val="fr-FR"/>
        </w:rPr>
        <w:t xml:space="preserve"> bị chuyển hóa mất hoạt tính tại gan để tạo thành androsteron và etiocholanolon và đào thải qua thận</w:t>
      </w:r>
      <w:r w:rsidR="00E32FA4">
        <w:rPr>
          <w:lang w:val="fr-FR"/>
        </w:rPr>
        <w:t xml:space="preserve"> </w:t>
      </w:r>
      <w:sdt>
        <w:sdtPr>
          <w:rPr>
            <w:lang w:val="fr-FR"/>
          </w:rPr>
          <w:id w:val="35413222"/>
          <w:citation/>
        </w:sdtPr>
        <w:sdtContent>
          <w:r w:rsidR="005A0DCF" w:rsidRPr="0016711E">
            <w:rPr>
              <w:lang w:val="fr-FR"/>
            </w:rPr>
            <w:fldChar w:fldCharType="begin"/>
          </w:r>
          <w:r w:rsidR="00C04B31" w:rsidRPr="0016711E">
            <w:rPr>
              <w:lang w:val="en-US"/>
            </w:rPr>
            <w:instrText xml:space="preserve"> CITATION Trầ09 \l 1033 </w:instrText>
          </w:r>
          <w:r w:rsidR="005A0DCF" w:rsidRPr="0016711E">
            <w:rPr>
              <w:lang w:val="fr-FR"/>
            </w:rPr>
            <w:fldChar w:fldCharType="separate"/>
          </w:r>
          <w:r w:rsidR="00C04B31" w:rsidRPr="0016711E">
            <w:rPr>
              <w:noProof/>
              <w:lang w:val="en-US"/>
            </w:rPr>
            <w:t>[</w:t>
          </w:r>
          <w:hyperlink w:anchor="Trầ09" w:history="1">
            <w:r w:rsidR="00C04B31" w:rsidRPr="0016711E">
              <w:rPr>
                <w:rStyle w:val="Hyperlink"/>
                <w:noProof/>
                <w:color w:val="auto"/>
                <w:u w:val="none"/>
                <w:lang w:val="en-US"/>
              </w:rPr>
              <w:t>60</w:t>
            </w:r>
          </w:hyperlink>
          <w:r w:rsidR="00C04B31" w:rsidRPr="0016711E">
            <w:rPr>
              <w:noProof/>
              <w:lang w:val="en-US"/>
            </w:rPr>
            <w:t>]</w:t>
          </w:r>
          <w:r w:rsidR="005A0DCF" w:rsidRPr="0016711E">
            <w:rPr>
              <w:lang w:val="fr-FR"/>
            </w:rPr>
            <w:fldChar w:fldCharType="end"/>
          </w:r>
        </w:sdtContent>
      </w:sdt>
      <w:r w:rsidRPr="00427C51">
        <w:rPr>
          <w:lang w:val="fr-FR"/>
        </w:rPr>
        <w:t>.</w:t>
      </w:r>
    </w:p>
    <w:p w:rsidR="00F47DAF" w:rsidRPr="00427C51" w:rsidRDefault="00FB652E" w:rsidP="00160E92">
      <w:pPr>
        <w:pStyle w:val="z"/>
        <w:rPr>
          <w:lang w:val="fr-FR"/>
        </w:rPr>
      </w:pPr>
      <w:r>
        <w:rPr>
          <w:lang w:val="fr-FR"/>
        </w:rPr>
        <w:t xml:space="preserve">Nồng độ </w:t>
      </w:r>
      <w:r w:rsidR="00E32FA4">
        <w:rPr>
          <w:lang w:val="fr-FR"/>
        </w:rPr>
        <w:t>TES</w:t>
      </w:r>
      <w:r>
        <w:rPr>
          <w:lang w:val="fr-FR"/>
        </w:rPr>
        <w:t xml:space="preserve"> bình thường ở nam giới trưởng thành là 19,1 ± 5,5mU/l và ở nữ giới là 1,23 ± 1mU/l</w:t>
      </w:r>
      <w:r w:rsidR="00E32FA4">
        <w:rPr>
          <w:lang w:val="fr-FR"/>
        </w:rPr>
        <w:t xml:space="preserve"> </w:t>
      </w:r>
      <w:sdt>
        <w:sdtPr>
          <w:rPr>
            <w:lang w:val="fr-FR"/>
          </w:rPr>
          <w:id w:val="35413223"/>
          <w:citation/>
        </w:sdtPr>
        <w:sdtContent>
          <w:r w:rsidR="005A0DCF" w:rsidRPr="0016711E">
            <w:rPr>
              <w:lang w:val="fr-FR"/>
            </w:rPr>
            <w:fldChar w:fldCharType="begin"/>
          </w:r>
          <w:r w:rsidR="00C04B31" w:rsidRPr="0016711E">
            <w:rPr>
              <w:lang w:val="en-US"/>
            </w:rPr>
            <w:instrText xml:space="preserve"> CITATION Phạ11 \l 1033 </w:instrText>
          </w:r>
          <w:r w:rsidR="005A0DCF" w:rsidRPr="0016711E">
            <w:rPr>
              <w:lang w:val="fr-FR"/>
            </w:rPr>
            <w:fldChar w:fldCharType="separate"/>
          </w:r>
          <w:r w:rsidR="00C04B31" w:rsidRPr="0016711E">
            <w:rPr>
              <w:noProof/>
              <w:lang w:val="en-US"/>
            </w:rPr>
            <w:t>[</w:t>
          </w:r>
          <w:hyperlink w:anchor="Phạ11" w:history="1">
            <w:r w:rsidR="00C04B31" w:rsidRPr="0016711E">
              <w:rPr>
                <w:rStyle w:val="Hyperlink"/>
                <w:noProof/>
                <w:color w:val="auto"/>
                <w:u w:val="none"/>
                <w:lang w:val="en-US"/>
              </w:rPr>
              <w:t>58</w:t>
            </w:r>
          </w:hyperlink>
          <w:r w:rsidR="00C04B31" w:rsidRPr="0016711E">
            <w:rPr>
              <w:noProof/>
              <w:lang w:val="en-US"/>
            </w:rPr>
            <w:t>]</w:t>
          </w:r>
          <w:r w:rsidR="005A0DCF" w:rsidRPr="0016711E">
            <w:rPr>
              <w:lang w:val="fr-FR"/>
            </w:rPr>
            <w:fldChar w:fldCharType="end"/>
          </w:r>
        </w:sdtContent>
      </w:sdt>
      <w:r>
        <w:rPr>
          <w:lang w:val="fr-FR"/>
        </w:rPr>
        <w:t>.</w:t>
      </w:r>
    </w:p>
    <w:p w:rsidR="00F47DAF" w:rsidRPr="001D367C" w:rsidRDefault="00F47DAF" w:rsidP="00101386">
      <w:pPr>
        <w:pStyle w:val="24"/>
        <w:numPr>
          <w:ilvl w:val="0"/>
          <w:numId w:val="14"/>
        </w:numPr>
        <w:tabs>
          <w:tab w:val="left" w:pos="900"/>
        </w:tabs>
        <w:spacing w:line="360" w:lineRule="auto"/>
        <w:ind w:left="1260" w:hanging="720"/>
        <w:rPr>
          <w:b/>
          <w:lang w:val="en-US"/>
        </w:rPr>
      </w:pPr>
      <w:r w:rsidRPr="001D367C">
        <w:rPr>
          <w:b/>
          <w:lang w:val="en-US"/>
        </w:rPr>
        <w:t>Cơ chế tác dụng</w:t>
      </w:r>
    </w:p>
    <w:p w:rsidR="00F47DAF" w:rsidRPr="00427C51" w:rsidRDefault="00F47DAF" w:rsidP="00A730C8">
      <w:pPr>
        <w:pStyle w:val="z"/>
        <w:ind w:firstLine="720"/>
        <w:rPr>
          <w:lang w:val="en-US"/>
        </w:rPr>
      </w:pPr>
      <w:r w:rsidRPr="00427C51">
        <w:rPr>
          <w:lang w:val="en-US"/>
        </w:rPr>
        <w:t xml:space="preserve">Tác dụng sinh học của </w:t>
      </w:r>
      <w:r w:rsidR="00E32FA4">
        <w:rPr>
          <w:lang w:val="en-US"/>
        </w:rPr>
        <w:t>TES</w:t>
      </w:r>
      <w:r w:rsidR="00160E92">
        <w:rPr>
          <w:lang w:val="en-US"/>
        </w:rPr>
        <w:t xml:space="preserve"> và DHT</w:t>
      </w:r>
      <w:r w:rsidRPr="00427C51">
        <w:rPr>
          <w:lang w:val="en-US"/>
        </w:rPr>
        <w:t xml:space="preserve"> có thể đạt được bằng cách gắn vào androgen receptor (AR) (tác dụng thông qua hoạt hóa hệ gen), nhưng cũng có </w:t>
      </w:r>
      <w:r w:rsidRPr="00427C51">
        <w:rPr>
          <w:lang w:val="en-US"/>
        </w:rPr>
        <w:lastRenderedPageBreak/>
        <w:t>thể thông qua dòng thác tín hiệu kinase và làm thay đổi nồng độ calci trong tế bào gây tác dụng nhanh</w:t>
      </w:r>
      <w:r w:rsidR="00E32FA4">
        <w:rPr>
          <w:lang w:val="en-US"/>
        </w:rPr>
        <w:t xml:space="preserve"> </w:t>
      </w:r>
      <w:sdt>
        <w:sdtPr>
          <w:rPr>
            <w:lang w:val="en-US"/>
          </w:rPr>
          <w:id w:val="35413224"/>
          <w:citation/>
        </w:sdtPr>
        <w:sdtContent>
          <w:r w:rsidR="005A0DCF" w:rsidRPr="0016711E">
            <w:rPr>
              <w:lang w:val="en-US"/>
            </w:rPr>
            <w:fldChar w:fldCharType="begin"/>
          </w:r>
          <w:r w:rsidR="00C04B31" w:rsidRPr="0016711E">
            <w:rPr>
              <w:lang w:val="en-US"/>
            </w:rPr>
            <w:instrText xml:space="preserve"> CITATION Hei02 \l 1033 </w:instrText>
          </w:r>
          <w:r w:rsidR="005A0DCF" w:rsidRPr="0016711E">
            <w:rPr>
              <w:lang w:val="en-US"/>
            </w:rPr>
            <w:fldChar w:fldCharType="separate"/>
          </w:r>
          <w:r w:rsidR="00C04B31" w:rsidRPr="0016711E">
            <w:rPr>
              <w:noProof/>
              <w:lang w:val="en-US"/>
            </w:rPr>
            <w:t>[</w:t>
          </w:r>
          <w:hyperlink w:anchor="Hei02" w:history="1">
            <w:r w:rsidR="00C04B31" w:rsidRPr="0016711E">
              <w:rPr>
                <w:rStyle w:val="Hyperlink"/>
                <w:noProof/>
                <w:color w:val="auto"/>
                <w:u w:val="none"/>
                <w:lang w:val="en-US"/>
              </w:rPr>
              <w:t>62</w:t>
            </w:r>
          </w:hyperlink>
          <w:r w:rsidR="00C04B31" w:rsidRPr="0016711E">
            <w:rPr>
              <w:noProof/>
              <w:lang w:val="en-US"/>
            </w:rPr>
            <w:t>]</w:t>
          </w:r>
          <w:r w:rsidR="005A0DCF" w:rsidRPr="0016711E">
            <w:rPr>
              <w:lang w:val="en-US"/>
            </w:rPr>
            <w:fldChar w:fldCharType="end"/>
          </w:r>
        </w:sdtContent>
      </w:sdt>
      <w:r w:rsidRPr="00427C51">
        <w:rPr>
          <w:lang w:val="en-US"/>
        </w:rPr>
        <w:t>.</w:t>
      </w:r>
    </w:p>
    <w:p w:rsidR="00F47DAF" w:rsidRPr="00A730C8" w:rsidRDefault="00F47DAF" w:rsidP="00101386">
      <w:pPr>
        <w:pStyle w:val="24"/>
        <w:numPr>
          <w:ilvl w:val="0"/>
          <w:numId w:val="14"/>
        </w:numPr>
        <w:tabs>
          <w:tab w:val="left" w:pos="900"/>
        </w:tabs>
        <w:spacing w:line="360" w:lineRule="auto"/>
        <w:ind w:left="1260" w:hanging="720"/>
        <w:rPr>
          <w:b/>
          <w:lang w:val="en-US"/>
        </w:rPr>
      </w:pPr>
      <w:r w:rsidRPr="00A730C8">
        <w:rPr>
          <w:b/>
          <w:lang w:val="en-US"/>
        </w:rPr>
        <w:t xml:space="preserve">Sự thay đổi nồng độ </w:t>
      </w:r>
      <w:r w:rsidR="00E32FA4">
        <w:rPr>
          <w:b/>
          <w:lang w:val="en-US"/>
        </w:rPr>
        <w:t>TES</w:t>
      </w:r>
      <w:r w:rsidRPr="00A730C8">
        <w:rPr>
          <w:b/>
          <w:lang w:val="en-US"/>
        </w:rPr>
        <w:t xml:space="preserve"> theo tuổi</w:t>
      </w:r>
    </w:p>
    <w:p w:rsidR="00F47DAF" w:rsidRPr="00427C51" w:rsidRDefault="00A730C8" w:rsidP="00A730C8">
      <w:pPr>
        <w:pStyle w:val="z"/>
        <w:rPr>
          <w:lang w:val="en-US"/>
        </w:rPr>
      </w:pPr>
      <w:r>
        <w:rPr>
          <w:lang w:val="en-US"/>
        </w:rPr>
        <w:t xml:space="preserve">Sự suy giảm </w:t>
      </w:r>
      <w:r w:rsidR="00E32FA4">
        <w:rPr>
          <w:lang w:val="en-US"/>
        </w:rPr>
        <w:t>TES</w:t>
      </w:r>
      <w:r>
        <w:rPr>
          <w:lang w:val="en-US"/>
        </w:rPr>
        <w:t xml:space="preserve"> bắt đầu xảy ra từ 30 tuổi</w:t>
      </w:r>
      <w:r w:rsidR="00F47DAF">
        <w:rPr>
          <w:lang w:val="en-US"/>
        </w:rPr>
        <w:t xml:space="preserve">. </w:t>
      </w:r>
      <w:r>
        <w:rPr>
          <w:lang w:val="en-US"/>
        </w:rPr>
        <w:t>H</w:t>
      </w:r>
      <w:r w:rsidR="00F47DAF">
        <w:rPr>
          <w:lang w:val="en-US"/>
        </w:rPr>
        <w:t xml:space="preserve">àng năm lượng </w:t>
      </w:r>
      <w:r w:rsidR="00E32FA4">
        <w:rPr>
          <w:lang w:val="en-US"/>
        </w:rPr>
        <w:t>TES</w:t>
      </w:r>
      <w:r w:rsidR="00F47DAF">
        <w:rPr>
          <w:lang w:val="en-US"/>
        </w:rPr>
        <w:t xml:space="preserve"> bị giảm từ</w:t>
      </w:r>
      <w:r w:rsidR="00A6594D">
        <w:rPr>
          <w:lang w:val="en-US"/>
        </w:rPr>
        <w:t xml:space="preserve"> 0,8 -</w:t>
      </w:r>
      <w:r w:rsidR="00F47DAF">
        <w:rPr>
          <w:lang w:val="en-US"/>
        </w:rPr>
        <w:t xml:space="preserve"> 1,3%. Và đến 50-70 tuổi, tổng lượng </w:t>
      </w:r>
      <w:r w:rsidR="00E32FA4">
        <w:rPr>
          <w:lang w:val="en-US"/>
        </w:rPr>
        <w:t xml:space="preserve">TES </w:t>
      </w:r>
      <w:r w:rsidR="00F47DAF">
        <w:rPr>
          <w:lang w:val="en-US"/>
        </w:rPr>
        <w:t xml:space="preserve">trong máu sẽ giảm 30-50% </w:t>
      </w:r>
      <w:sdt>
        <w:sdtPr>
          <w:rPr>
            <w:lang w:val="en-US"/>
          </w:rPr>
          <w:id w:val="35413225"/>
          <w:citation/>
        </w:sdtPr>
        <w:sdtContent>
          <w:r w:rsidR="005A0DCF" w:rsidRPr="0016711E">
            <w:rPr>
              <w:lang w:val="en-US"/>
            </w:rPr>
            <w:fldChar w:fldCharType="begin"/>
          </w:r>
          <w:r w:rsidR="002366D2" w:rsidRPr="0016711E">
            <w:rPr>
              <w:lang w:val="en-US"/>
            </w:rPr>
            <w:instrText xml:space="preserve"> CITATION Trầ09 \l 1033 </w:instrText>
          </w:r>
          <w:r w:rsidR="005A0DCF" w:rsidRPr="0016711E">
            <w:rPr>
              <w:lang w:val="en-US"/>
            </w:rPr>
            <w:fldChar w:fldCharType="separate"/>
          </w:r>
          <w:r w:rsidR="002366D2" w:rsidRPr="0016711E">
            <w:rPr>
              <w:noProof/>
              <w:lang w:val="en-US"/>
            </w:rPr>
            <w:t>[</w:t>
          </w:r>
          <w:hyperlink w:anchor="Trầ09" w:history="1">
            <w:r w:rsidR="002366D2" w:rsidRPr="0016711E">
              <w:rPr>
                <w:rStyle w:val="Hyperlink"/>
                <w:noProof/>
                <w:color w:val="auto"/>
                <w:u w:val="none"/>
                <w:lang w:val="en-US"/>
              </w:rPr>
              <w:t>60</w:t>
            </w:r>
          </w:hyperlink>
          <w:r w:rsidR="002366D2" w:rsidRPr="0016711E">
            <w:rPr>
              <w:noProof/>
              <w:lang w:val="en-US"/>
            </w:rPr>
            <w:t>]</w:t>
          </w:r>
          <w:r w:rsidR="005A0DCF" w:rsidRPr="0016711E">
            <w:rPr>
              <w:lang w:val="en-US"/>
            </w:rPr>
            <w:fldChar w:fldCharType="end"/>
          </w:r>
        </w:sdtContent>
      </w:sdt>
      <w:r w:rsidR="00F47DAF" w:rsidRPr="00427C51">
        <w:rPr>
          <w:lang w:val="en-US"/>
        </w:rPr>
        <w:t xml:space="preserve">. Sự giảm </w:t>
      </w:r>
      <w:r w:rsidR="00E32FA4">
        <w:rPr>
          <w:lang w:val="en-US"/>
        </w:rPr>
        <w:t>TES</w:t>
      </w:r>
      <w:r w:rsidR="00F47DAF" w:rsidRPr="00427C51">
        <w:rPr>
          <w:lang w:val="en-US"/>
        </w:rPr>
        <w:t xml:space="preserve"> theo tuổi có thể là nguyên nhân dẫn đến một loạt các rối loạn khác như giảm mật độ xương, loãng xương, giảm khối lượng cơ và sức mạnh của cơ, tích lũy mỡ ngoại vi và nội tạng, béo phì, các rối loạn chuyển hóa, các tai biến tim mạch, thay đổi nhận thức, cảm xúc…</w:t>
      </w:r>
      <w:sdt>
        <w:sdtPr>
          <w:rPr>
            <w:lang w:val="en-US"/>
          </w:rPr>
          <w:id w:val="35413226"/>
          <w:citation/>
        </w:sdtPr>
        <w:sdtContent>
          <w:r w:rsidR="005A0DCF" w:rsidRPr="0016711E">
            <w:rPr>
              <w:lang w:val="en-US"/>
            </w:rPr>
            <w:fldChar w:fldCharType="begin"/>
          </w:r>
          <w:r w:rsidR="002366D2" w:rsidRPr="0016711E">
            <w:rPr>
              <w:lang w:val="en-US"/>
            </w:rPr>
            <w:instrText xml:space="preserve"> CITATION Ngu13 \l 1033 </w:instrText>
          </w:r>
          <w:r w:rsidR="005A0DCF" w:rsidRPr="0016711E">
            <w:rPr>
              <w:lang w:val="en-US"/>
            </w:rPr>
            <w:fldChar w:fldCharType="separate"/>
          </w:r>
          <w:r w:rsidR="002366D2" w:rsidRPr="0016711E">
            <w:rPr>
              <w:noProof/>
              <w:lang w:val="en-US"/>
            </w:rPr>
            <w:t xml:space="preserve"> [</w:t>
          </w:r>
          <w:hyperlink w:anchor="Ngu13" w:history="1">
            <w:r w:rsidR="002366D2" w:rsidRPr="0016711E">
              <w:rPr>
                <w:rStyle w:val="Hyperlink"/>
                <w:noProof/>
                <w:color w:val="auto"/>
                <w:u w:val="none"/>
                <w:lang w:val="en-US"/>
              </w:rPr>
              <w:t>59</w:t>
            </w:r>
          </w:hyperlink>
          <w:r w:rsidR="002366D2" w:rsidRPr="0016711E">
            <w:rPr>
              <w:noProof/>
              <w:lang w:val="en-US"/>
            </w:rPr>
            <w:t>]</w:t>
          </w:r>
          <w:r w:rsidR="005A0DCF" w:rsidRPr="0016711E">
            <w:rPr>
              <w:lang w:val="en-US"/>
            </w:rPr>
            <w:fldChar w:fldCharType="end"/>
          </w:r>
        </w:sdtContent>
      </w:sdt>
      <w:r w:rsidR="002366D2" w:rsidRPr="0016711E">
        <w:rPr>
          <w:lang w:val="en-US"/>
        </w:rPr>
        <w:t xml:space="preserve">, </w:t>
      </w:r>
      <w:sdt>
        <w:sdtPr>
          <w:rPr>
            <w:lang w:val="en-US"/>
          </w:rPr>
          <w:id w:val="35413227"/>
          <w:citation/>
        </w:sdtPr>
        <w:sdtContent>
          <w:r w:rsidR="005A0DCF" w:rsidRPr="0016711E">
            <w:rPr>
              <w:lang w:val="en-US"/>
            </w:rPr>
            <w:fldChar w:fldCharType="begin"/>
          </w:r>
          <w:r w:rsidR="002366D2" w:rsidRPr="0016711E">
            <w:rPr>
              <w:lang w:val="en-US"/>
            </w:rPr>
            <w:instrText xml:space="preserve"> CITATION Trầ09 \l 1033 </w:instrText>
          </w:r>
          <w:r w:rsidR="005A0DCF" w:rsidRPr="0016711E">
            <w:rPr>
              <w:lang w:val="en-US"/>
            </w:rPr>
            <w:fldChar w:fldCharType="separate"/>
          </w:r>
          <w:r w:rsidR="002366D2" w:rsidRPr="0016711E">
            <w:rPr>
              <w:noProof/>
              <w:lang w:val="en-US"/>
            </w:rPr>
            <w:t>[</w:t>
          </w:r>
          <w:hyperlink w:anchor="Trầ09" w:history="1">
            <w:r w:rsidR="002366D2" w:rsidRPr="0016711E">
              <w:rPr>
                <w:rStyle w:val="Hyperlink"/>
                <w:noProof/>
                <w:color w:val="auto"/>
                <w:u w:val="none"/>
                <w:lang w:val="en-US"/>
              </w:rPr>
              <w:t>60</w:t>
            </w:r>
          </w:hyperlink>
          <w:r w:rsidR="002366D2" w:rsidRPr="0016711E">
            <w:rPr>
              <w:noProof/>
              <w:lang w:val="en-US"/>
            </w:rPr>
            <w:t>]</w:t>
          </w:r>
          <w:r w:rsidR="005A0DCF" w:rsidRPr="0016711E">
            <w:rPr>
              <w:lang w:val="en-US"/>
            </w:rPr>
            <w:fldChar w:fldCharType="end"/>
          </w:r>
        </w:sdtContent>
      </w:sdt>
      <w:r w:rsidR="002366D2">
        <w:rPr>
          <w:lang w:val="en-US"/>
        </w:rPr>
        <w:t>.</w:t>
      </w:r>
    </w:p>
    <w:p w:rsidR="00F47DAF" w:rsidRPr="007906EC" w:rsidRDefault="00CC31F2" w:rsidP="00101386">
      <w:pPr>
        <w:pStyle w:val="24"/>
        <w:numPr>
          <w:ilvl w:val="0"/>
          <w:numId w:val="14"/>
        </w:numPr>
        <w:tabs>
          <w:tab w:val="left" w:pos="900"/>
        </w:tabs>
        <w:spacing w:line="360" w:lineRule="auto"/>
        <w:ind w:left="1260" w:hanging="720"/>
        <w:rPr>
          <w:b/>
          <w:lang w:val="en-US"/>
        </w:rPr>
      </w:pPr>
      <w:r>
        <w:rPr>
          <w:b/>
          <w:lang w:val="en-US"/>
        </w:rPr>
        <w:t xml:space="preserve">Tác dụng của </w:t>
      </w:r>
      <w:r w:rsidR="00E32FA4">
        <w:rPr>
          <w:b/>
          <w:lang w:val="en-US"/>
        </w:rPr>
        <w:t>TES</w:t>
      </w:r>
    </w:p>
    <w:p w:rsidR="00F47DAF" w:rsidRDefault="00F47DAF" w:rsidP="00101386">
      <w:pPr>
        <w:pStyle w:val="ListParagraph"/>
        <w:numPr>
          <w:ilvl w:val="0"/>
          <w:numId w:val="19"/>
        </w:numPr>
        <w:tabs>
          <w:tab w:val="left" w:pos="900"/>
          <w:tab w:val="left" w:pos="1260"/>
        </w:tabs>
        <w:spacing w:line="360" w:lineRule="auto"/>
        <w:ind w:left="0" w:right="55" w:firstLine="540"/>
        <w:rPr>
          <w:rFonts w:ascii="Times New Roman" w:hAnsi="Times New Roman" w:cs="Times New Roman"/>
          <w:sz w:val="28"/>
          <w:szCs w:val="28"/>
          <w:lang w:val="en-US"/>
        </w:rPr>
      </w:pPr>
      <w:r w:rsidRPr="00DE6C52">
        <w:rPr>
          <w:rFonts w:ascii="Times New Roman" w:hAnsi="Times New Roman" w:cs="Times New Roman"/>
          <w:sz w:val="28"/>
          <w:szCs w:val="28"/>
          <w:lang w:val="en-US"/>
        </w:rPr>
        <w:t>Thời kì bào thai</w:t>
      </w:r>
      <w:r w:rsidR="00CC31F2">
        <w:rPr>
          <w:rFonts w:ascii="Times New Roman" w:hAnsi="Times New Roman" w:cs="Times New Roman"/>
          <w:sz w:val="28"/>
          <w:szCs w:val="28"/>
          <w:lang w:val="en-US"/>
        </w:rPr>
        <w:t>: khoảng tuần</w:t>
      </w:r>
      <w:r w:rsidR="00E32FA4">
        <w:rPr>
          <w:rFonts w:ascii="Times New Roman" w:hAnsi="Times New Roman" w:cs="Times New Roman"/>
          <w:sz w:val="28"/>
          <w:szCs w:val="28"/>
          <w:lang w:val="en-US"/>
        </w:rPr>
        <w:t xml:space="preserve"> thai</w:t>
      </w:r>
      <w:r w:rsidR="00CC31F2">
        <w:rPr>
          <w:rFonts w:ascii="Times New Roman" w:hAnsi="Times New Roman" w:cs="Times New Roman"/>
          <w:sz w:val="28"/>
          <w:szCs w:val="28"/>
          <w:lang w:val="en-US"/>
        </w:rPr>
        <w:t xml:space="preserve"> thứ 7 tế bào Leydig của tinh hoàn thai nhi bài tiết một lượng đáng kể </w:t>
      </w:r>
      <w:r w:rsidR="00E32FA4">
        <w:rPr>
          <w:rFonts w:ascii="Times New Roman" w:hAnsi="Times New Roman" w:cs="Times New Roman"/>
          <w:sz w:val="28"/>
          <w:szCs w:val="28"/>
          <w:lang w:val="en-US"/>
        </w:rPr>
        <w:t xml:space="preserve">TES </w:t>
      </w:r>
      <w:sdt>
        <w:sdtPr>
          <w:rPr>
            <w:rFonts w:ascii="Times New Roman" w:hAnsi="Times New Roman" w:cs="Times New Roman"/>
            <w:sz w:val="28"/>
            <w:szCs w:val="28"/>
            <w:lang w:val="en-US"/>
          </w:rPr>
          <w:id w:val="35413228"/>
          <w:citation/>
        </w:sdtPr>
        <w:sdtContent>
          <w:r w:rsidR="005A0DCF" w:rsidRPr="0016711E">
            <w:rPr>
              <w:rFonts w:ascii="Times New Roman" w:hAnsi="Times New Roman" w:cs="Times New Roman"/>
              <w:sz w:val="28"/>
              <w:szCs w:val="28"/>
              <w:lang w:val="en-US"/>
            </w:rPr>
            <w:fldChar w:fldCharType="begin"/>
          </w:r>
          <w:r w:rsidR="002366D2" w:rsidRPr="0016711E">
            <w:rPr>
              <w:rFonts w:ascii="Times New Roman" w:hAnsi="Times New Roman" w:cs="Times New Roman"/>
              <w:sz w:val="28"/>
              <w:szCs w:val="28"/>
              <w:lang w:val="en-US"/>
            </w:rPr>
            <w:instrText xml:space="preserve"> CITATION Phạ11 \l 1033 </w:instrText>
          </w:r>
          <w:r w:rsidR="005A0DCF" w:rsidRPr="0016711E">
            <w:rPr>
              <w:rFonts w:ascii="Times New Roman" w:hAnsi="Times New Roman" w:cs="Times New Roman"/>
              <w:sz w:val="28"/>
              <w:szCs w:val="28"/>
              <w:lang w:val="en-US"/>
            </w:rPr>
            <w:fldChar w:fldCharType="separate"/>
          </w:r>
          <w:r w:rsidR="002366D2" w:rsidRPr="0016711E">
            <w:rPr>
              <w:rFonts w:ascii="Times New Roman" w:hAnsi="Times New Roman" w:cs="Times New Roman"/>
              <w:noProof/>
              <w:sz w:val="28"/>
              <w:szCs w:val="28"/>
              <w:lang w:val="en-US"/>
            </w:rPr>
            <w:t>[</w:t>
          </w:r>
          <w:hyperlink w:anchor="Phạ11" w:history="1">
            <w:r w:rsidR="002366D2" w:rsidRPr="0016711E">
              <w:rPr>
                <w:rStyle w:val="Hyperlink"/>
                <w:rFonts w:ascii="Times New Roman" w:hAnsi="Times New Roman" w:cs="Times New Roman"/>
                <w:noProof/>
                <w:color w:val="auto"/>
                <w:sz w:val="28"/>
                <w:szCs w:val="28"/>
                <w:u w:val="none"/>
                <w:lang w:val="en-US"/>
              </w:rPr>
              <w:t>58</w:t>
            </w:r>
          </w:hyperlink>
          <w:r w:rsidR="002366D2" w:rsidRPr="0016711E">
            <w:rPr>
              <w:rFonts w:ascii="Times New Roman" w:hAnsi="Times New Roman" w:cs="Times New Roman"/>
              <w:noProof/>
              <w:sz w:val="28"/>
              <w:szCs w:val="28"/>
              <w:lang w:val="en-US"/>
            </w:rPr>
            <w:t>]</w:t>
          </w:r>
          <w:r w:rsidR="005A0DCF" w:rsidRPr="0016711E">
            <w:rPr>
              <w:rFonts w:ascii="Times New Roman" w:hAnsi="Times New Roman" w:cs="Times New Roman"/>
              <w:sz w:val="28"/>
              <w:szCs w:val="28"/>
              <w:lang w:val="en-US"/>
            </w:rPr>
            <w:fldChar w:fldCharType="end"/>
          </w:r>
        </w:sdtContent>
      </w:sdt>
      <w:r w:rsidR="00BF1A69">
        <w:rPr>
          <w:rFonts w:ascii="Times New Roman" w:hAnsi="Times New Roman" w:cs="Times New Roman"/>
          <w:sz w:val="28"/>
          <w:szCs w:val="28"/>
          <w:lang w:val="en-US"/>
        </w:rPr>
        <w:t>, với tác dụng:</w:t>
      </w:r>
    </w:p>
    <w:p w:rsidR="00BF1A69" w:rsidRDefault="00BF1A69" w:rsidP="00B15123">
      <w:pPr>
        <w:pStyle w:val="ListParagraph"/>
        <w:tabs>
          <w:tab w:val="left" w:pos="1080"/>
        </w:tabs>
        <w:spacing w:line="360" w:lineRule="auto"/>
        <w:ind w:left="0" w:right="55" w:firstLine="630"/>
        <w:rPr>
          <w:rFonts w:ascii="Times New Roman" w:hAnsi="Times New Roman" w:cs="Times New Roman"/>
          <w:sz w:val="28"/>
          <w:szCs w:val="28"/>
          <w:lang w:val="en-US"/>
        </w:rPr>
      </w:pPr>
      <w:r>
        <w:rPr>
          <w:rFonts w:ascii="Times New Roman" w:hAnsi="Times New Roman" w:cs="Times New Roman"/>
          <w:sz w:val="28"/>
          <w:szCs w:val="28"/>
          <w:lang w:val="en-US"/>
        </w:rPr>
        <w:t xml:space="preserve">     +  Kích thích ống Wolf phát triển thành đường sinh dục trong của nam giới như mào tinh, ống dẫn tinh, túi tinh, ống phóng tinh. Vai trò này của </w:t>
      </w:r>
      <w:r w:rsidR="00E32FA4">
        <w:rPr>
          <w:rFonts w:ascii="Times New Roman" w:hAnsi="Times New Roman" w:cs="Times New Roman"/>
          <w:sz w:val="28"/>
          <w:szCs w:val="28"/>
          <w:lang w:val="en-US"/>
        </w:rPr>
        <w:t>TES</w:t>
      </w:r>
      <w:r>
        <w:rPr>
          <w:rFonts w:ascii="Times New Roman" w:hAnsi="Times New Roman" w:cs="Times New Roman"/>
          <w:sz w:val="28"/>
          <w:szCs w:val="28"/>
          <w:lang w:val="en-US"/>
        </w:rPr>
        <w:t xml:space="preserve"> yếu hơn nhiều so với vai trò củ</w:t>
      </w:r>
      <w:r w:rsidR="00FE1088">
        <w:rPr>
          <w:rFonts w:ascii="Times New Roman" w:hAnsi="Times New Roman" w:cs="Times New Roman"/>
          <w:sz w:val="28"/>
          <w:szCs w:val="28"/>
          <w:lang w:val="en-US"/>
        </w:rPr>
        <w:t xml:space="preserve">a DHT </w:t>
      </w:r>
      <w:sdt>
        <w:sdtPr>
          <w:rPr>
            <w:rFonts w:ascii="Times New Roman" w:hAnsi="Times New Roman" w:cs="Times New Roman"/>
            <w:sz w:val="28"/>
            <w:szCs w:val="28"/>
            <w:lang w:val="en-US"/>
          </w:rPr>
          <w:id w:val="35413230"/>
          <w:citation/>
        </w:sdtPr>
        <w:sdtContent>
          <w:r w:rsidR="005A0DCF" w:rsidRPr="0016711E">
            <w:rPr>
              <w:rFonts w:ascii="Times New Roman" w:hAnsi="Times New Roman" w:cs="Times New Roman"/>
              <w:sz w:val="28"/>
              <w:szCs w:val="28"/>
              <w:lang w:val="en-US"/>
            </w:rPr>
            <w:fldChar w:fldCharType="begin"/>
          </w:r>
          <w:r w:rsidR="00FE1088" w:rsidRPr="0016711E">
            <w:rPr>
              <w:rFonts w:ascii="Times New Roman" w:hAnsi="Times New Roman" w:cs="Times New Roman"/>
              <w:sz w:val="28"/>
              <w:szCs w:val="28"/>
              <w:lang w:val="en-US"/>
            </w:rPr>
            <w:instrText xml:space="preserve"> CITATION Ngu13 \l 1033 </w:instrText>
          </w:r>
          <w:r w:rsidR="005A0DCF" w:rsidRPr="0016711E">
            <w:rPr>
              <w:rFonts w:ascii="Times New Roman" w:hAnsi="Times New Roman" w:cs="Times New Roman"/>
              <w:sz w:val="28"/>
              <w:szCs w:val="28"/>
              <w:lang w:val="en-US"/>
            </w:rPr>
            <w:fldChar w:fldCharType="separate"/>
          </w:r>
          <w:r w:rsidR="00FE1088" w:rsidRPr="0016711E">
            <w:rPr>
              <w:rFonts w:ascii="Times New Roman" w:hAnsi="Times New Roman" w:cs="Times New Roman"/>
              <w:noProof/>
              <w:sz w:val="28"/>
              <w:szCs w:val="28"/>
              <w:lang w:val="en-US"/>
            </w:rPr>
            <w:t>[</w:t>
          </w:r>
          <w:hyperlink w:anchor="Ngu13" w:history="1">
            <w:r w:rsidR="00FE1088" w:rsidRPr="0016711E">
              <w:rPr>
                <w:rStyle w:val="Hyperlink"/>
                <w:rFonts w:ascii="Times New Roman" w:hAnsi="Times New Roman" w:cs="Times New Roman"/>
                <w:noProof/>
                <w:color w:val="auto"/>
                <w:sz w:val="28"/>
                <w:szCs w:val="28"/>
                <w:u w:val="none"/>
                <w:lang w:val="en-US"/>
              </w:rPr>
              <w:t>59</w:t>
            </w:r>
          </w:hyperlink>
          <w:r w:rsidR="00FE1088" w:rsidRPr="0016711E">
            <w:rPr>
              <w:rFonts w:ascii="Times New Roman" w:hAnsi="Times New Roman" w:cs="Times New Roman"/>
              <w:noProof/>
              <w:sz w:val="28"/>
              <w:szCs w:val="28"/>
              <w:lang w:val="en-US"/>
            </w:rPr>
            <w:t>]</w:t>
          </w:r>
          <w:r w:rsidR="005A0DCF" w:rsidRPr="0016711E">
            <w:rPr>
              <w:rFonts w:ascii="Times New Roman" w:hAnsi="Times New Roman" w:cs="Times New Roman"/>
              <w:sz w:val="28"/>
              <w:szCs w:val="28"/>
              <w:lang w:val="en-US"/>
            </w:rPr>
            <w:fldChar w:fldCharType="end"/>
          </w:r>
        </w:sdtContent>
      </w:sdt>
      <w:r>
        <w:rPr>
          <w:rFonts w:ascii="Times New Roman" w:hAnsi="Times New Roman" w:cs="Times New Roman"/>
          <w:sz w:val="28"/>
          <w:szCs w:val="28"/>
          <w:lang w:val="en-US"/>
        </w:rPr>
        <w:t>.</w:t>
      </w:r>
    </w:p>
    <w:p w:rsidR="000E0586" w:rsidRPr="00A56C38" w:rsidRDefault="00BF1A69" w:rsidP="00B15123">
      <w:pPr>
        <w:pStyle w:val="ListParagraph"/>
        <w:tabs>
          <w:tab w:val="left" w:pos="1080"/>
        </w:tabs>
        <w:spacing w:line="360" w:lineRule="auto"/>
        <w:ind w:left="0" w:right="55" w:firstLine="630"/>
        <w:rPr>
          <w:rFonts w:ascii="Times New Roman" w:hAnsi="Times New Roman" w:cs="Times New Roman"/>
          <w:sz w:val="28"/>
          <w:szCs w:val="28"/>
          <w:lang w:val="en-US"/>
        </w:rPr>
      </w:pPr>
      <w:r>
        <w:rPr>
          <w:rFonts w:ascii="Times New Roman" w:hAnsi="Times New Roman" w:cs="Times New Roman"/>
          <w:sz w:val="28"/>
          <w:szCs w:val="28"/>
          <w:lang w:val="en-US"/>
        </w:rPr>
        <w:t xml:space="preserve">     +  Kích thích đưa tinh hoàn từ bụng xuống bìu</w:t>
      </w:r>
      <w:r w:rsidR="00B1512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vào 2-3 tháng cuối thời kỳ </w:t>
      </w:r>
      <w:r w:rsidR="000E0586">
        <w:rPr>
          <w:rFonts w:ascii="Times New Roman" w:hAnsi="Times New Roman" w:cs="Times New Roman"/>
          <w:sz w:val="28"/>
          <w:szCs w:val="28"/>
          <w:lang w:val="en-US"/>
        </w:rPr>
        <w:t>bào</w:t>
      </w:r>
      <w:r>
        <w:rPr>
          <w:rFonts w:ascii="Times New Roman" w:hAnsi="Times New Roman" w:cs="Times New Roman"/>
          <w:sz w:val="28"/>
          <w:szCs w:val="28"/>
          <w:lang w:val="en-US"/>
        </w:rPr>
        <w:t xml:space="preserve"> thai</w:t>
      </w:r>
      <w:r w:rsidR="00B15123">
        <w:rPr>
          <w:rFonts w:ascii="Times New Roman" w:hAnsi="Times New Roman" w:cs="Times New Roman"/>
          <w:sz w:val="28"/>
          <w:szCs w:val="28"/>
          <w:lang w:val="en-US"/>
        </w:rPr>
        <w:t xml:space="preserve"> </w:t>
      </w:r>
      <w:sdt>
        <w:sdtPr>
          <w:rPr>
            <w:rFonts w:ascii="Times New Roman" w:hAnsi="Times New Roman" w:cs="Times New Roman"/>
            <w:sz w:val="28"/>
            <w:szCs w:val="28"/>
            <w:lang w:val="en-US"/>
          </w:rPr>
          <w:id w:val="35413231"/>
          <w:citation/>
        </w:sdtPr>
        <w:sdtContent>
          <w:r w:rsidR="005A0DCF" w:rsidRPr="0016711E">
            <w:rPr>
              <w:rFonts w:ascii="Times New Roman" w:hAnsi="Times New Roman" w:cs="Times New Roman"/>
              <w:sz w:val="28"/>
              <w:szCs w:val="28"/>
              <w:lang w:val="en-US"/>
            </w:rPr>
            <w:fldChar w:fldCharType="begin"/>
          </w:r>
          <w:r w:rsidR="00FE1088" w:rsidRPr="0016711E">
            <w:rPr>
              <w:rFonts w:ascii="Times New Roman" w:hAnsi="Times New Roman" w:cs="Times New Roman"/>
              <w:sz w:val="28"/>
              <w:szCs w:val="28"/>
              <w:lang w:val="en-US"/>
            </w:rPr>
            <w:instrText xml:space="preserve"> CITATION Trầ09 \l 1033 </w:instrText>
          </w:r>
          <w:r w:rsidR="005A0DCF" w:rsidRPr="0016711E">
            <w:rPr>
              <w:rFonts w:ascii="Times New Roman" w:hAnsi="Times New Roman" w:cs="Times New Roman"/>
              <w:sz w:val="28"/>
              <w:szCs w:val="28"/>
              <w:lang w:val="en-US"/>
            </w:rPr>
            <w:fldChar w:fldCharType="separate"/>
          </w:r>
          <w:r w:rsidR="00FE1088" w:rsidRPr="0016711E">
            <w:rPr>
              <w:rFonts w:ascii="Times New Roman" w:hAnsi="Times New Roman" w:cs="Times New Roman"/>
              <w:noProof/>
              <w:sz w:val="28"/>
              <w:szCs w:val="28"/>
              <w:lang w:val="en-US"/>
            </w:rPr>
            <w:t>[</w:t>
          </w:r>
          <w:hyperlink w:anchor="Trầ09" w:history="1">
            <w:r w:rsidR="00FE1088" w:rsidRPr="0016711E">
              <w:rPr>
                <w:rStyle w:val="Hyperlink"/>
                <w:rFonts w:ascii="Times New Roman" w:hAnsi="Times New Roman" w:cs="Times New Roman"/>
                <w:noProof/>
                <w:color w:val="auto"/>
                <w:sz w:val="28"/>
                <w:szCs w:val="28"/>
                <w:u w:val="none"/>
                <w:lang w:val="en-US"/>
              </w:rPr>
              <w:t>60</w:t>
            </w:r>
          </w:hyperlink>
          <w:r w:rsidR="00FE1088" w:rsidRPr="0016711E">
            <w:rPr>
              <w:rFonts w:ascii="Times New Roman" w:hAnsi="Times New Roman" w:cs="Times New Roman"/>
              <w:noProof/>
              <w:sz w:val="28"/>
              <w:szCs w:val="28"/>
              <w:lang w:val="en-US"/>
            </w:rPr>
            <w:t>]</w:t>
          </w:r>
          <w:r w:rsidR="005A0DCF" w:rsidRPr="0016711E">
            <w:rPr>
              <w:rFonts w:ascii="Times New Roman" w:hAnsi="Times New Roman" w:cs="Times New Roman"/>
              <w:sz w:val="28"/>
              <w:szCs w:val="28"/>
              <w:lang w:val="en-US"/>
            </w:rPr>
            <w:fldChar w:fldCharType="end"/>
          </w:r>
        </w:sdtContent>
      </w:sdt>
      <w:r>
        <w:rPr>
          <w:rFonts w:ascii="Times New Roman" w:hAnsi="Times New Roman" w:cs="Times New Roman"/>
          <w:sz w:val="28"/>
          <w:szCs w:val="28"/>
          <w:lang w:val="en-US"/>
        </w:rPr>
        <w:t xml:space="preserve">. </w:t>
      </w:r>
    </w:p>
    <w:p w:rsidR="002B7724" w:rsidRDefault="00F47DAF" w:rsidP="00101386">
      <w:pPr>
        <w:pStyle w:val="ListParagraph"/>
        <w:numPr>
          <w:ilvl w:val="0"/>
          <w:numId w:val="19"/>
        </w:numPr>
        <w:tabs>
          <w:tab w:val="left" w:pos="900"/>
          <w:tab w:val="left" w:pos="1260"/>
        </w:tabs>
        <w:spacing w:line="360" w:lineRule="auto"/>
        <w:ind w:left="0" w:right="55" w:firstLine="540"/>
        <w:rPr>
          <w:rFonts w:ascii="Times New Roman" w:hAnsi="Times New Roman" w:cs="Times New Roman"/>
          <w:sz w:val="28"/>
          <w:szCs w:val="28"/>
          <w:lang w:val="fr-FR"/>
        </w:rPr>
      </w:pPr>
      <w:r w:rsidRPr="00DE6C52">
        <w:rPr>
          <w:rFonts w:ascii="Times New Roman" w:hAnsi="Times New Roman" w:cs="Times New Roman"/>
          <w:sz w:val="28"/>
          <w:szCs w:val="28"/>
          <w:lang w:val="fr-FR"/>
        </w:rPr>
        <w:t>Thời kì dậy thì và trưởng thành</w:t>
      </w:r>
      <w:r w:rsidR="00F77A54">
        <w:rPr>
          <w:rFonts w:ascii="Times New Roman" w:hAnsi="Times New Roman" w:cs="Times New Roman"/>
          <w:sz w:val="28"/>
          <w:szCs w:val="28"/>
          <w:lang w:val="fr-FR"/>
        </w:rPr>
        <w:t xml:space="preserve"> : </w:t>
      </w:r>
    </w:p>
    <w:p w:rsidR="00F47DAF" w:rsidRPr="00DE6C52" w:rsidRDefault="002B7724" w:rsidP="00B15123">
      <w:pPr>
        <w:pStyle w:val="ListParagraph"/>
        <w:tabs>
          <w:tab w:val="left" w:pos="1080"/>
        </w:tabs>
        <w:spacing w:line="360" w:lineRule="auto"/>
        <w:ind w:left="0" w:right="55" w:firstLine="990"/>
        <w:rPr>
          <w:rFonts w:ascii="Times New Roman" w:hAnsi="Times New Roman" w:cs="Times New Roman"/>
          <w:sz w:val="28"/>
          <w:szCs w:val="28"/>
          <w:lang w:val="fr-FR"/>
        </w:rPr>
      </w:pPr>
      <w:r>
        <w:rPr>
          <w:rFonts w:ascii="Times New Roman" w:hAnsi="Times New Roman" w:cs="Times New Roman"/>
          <w:sz w:val="28"/>
          <w:szCs w:val="28"/>
          <w:lang w:val="fr-FR"/>
        </w:rPr>
        <w:t>+  L</w:t>
      </w:r>
      <w:r w:rsidR="00F77A54">
        <w:rPr>
          <w:rFonts w:ascii="Times New Roman" w:hAnsi="Times New Roman" w:cs="Times New Roman"/>
          <w:sz w:val="28"/>
          <w:szCs w:val="28"/>
          <w:lang w:val="fr-FR"/>
        </w:rPr>
        <w:t>àm xuất hiện và bảo tồn đặc tính sinh dục nam thứ phát gồm phát triển dương vật, tuyến tiền liệt, túi tinh</w:t>
      </w:r>
      <w:r w:rsidR="00037B8E">
        <w:rPr>
          <w:rFonts w:ascii="Times New Roman" w:hAnsi="Times New Roman" w:cs="Times New Roman"/>
          <w:sz w:val="28"/>
          <w:szCs w:val="28"/>
          <w:lang w:val="fr-FR"/>
        </w:rPr>
        <w:t>, đường dẫ</w:t>
      </w:r>
      <w:r w:rsidR="007B2A90">
        <w:rPr>
          <w:rFonts w:ascii="Times New Roman" w:hAnsi="Times New Roman" w:cs="Times New Roman"/>
          <w:sz w:val="28"/>
          <w:szCs w:val="28"/>
          <w:lang w:val="fr-FR"/>
        </w:rPr>
        <w:t>n tinh</w:t>
      </w:r>
      <w:r w:rsidR="00037B8E">
        <w:rPr>
          <w:rFonts w:ascii="Times New Roman" w:hAnsi="Times New Roman" w:cs="Times New Roman"/>
          <w:sz w:val="28"/>
          <w:szCs w:val="28"/>
          <w:lang w:val="fr-FR"/>
        </w:rPr>
        <w:t xml:space="preserve">; mọc lông mu, lông nách, mọc </w:t>
      </w:r>
      <w:r w:rsidR="007B2A90">
        <w:rPr>
          <w:rFonts w:ascii="Times New Roman" w:hAnsi="Times New Roman" w:cs="Times New Roman"/>
          <w:sz w:val="28"/>
          <w:szCs w:val="28"/>
          <w:lang w:val="fr-FR"/>
        </w:rPr>
        <w:t>râu</w:t>
      </w:r>
      <w:r w:rsidR="00037B8E">
        <w:rPr>
          <w:rFonts w:ascii="Times New Roman" w:hAnsi="Times New Roman" w:cs="Times New Roman"/>
          <w:sz w:val="28"/>
          <w:szCs w:val="28"/>
          <w:lang w:val="fr-FR"/>
        </w:rPr>
        <w:t>; gây hói đầ</w:t>
      </w:r>
      <w:r w:rsidR="007B2A90">
        <w:rPr>
          <w:rFonts w:ascii="Times New Roman" w:hAnsi="Times New Roman" w:cs="Times New Roman"/>
          <w:sz w:val="28"/>
          <w:szCs w:val="28"/>
          <w:lang w:val="fr-FR"/>
        </w:rPr>
        <w:t>u</w:t>
      </w:r>
      <w:r w:rsidR="00037B8E">
        <w:rPr>
          <w:rFonts w:ascii="Times New Roman" w:hAnsi="Times New Roman" w:cs="Times New Roman"/>
          <w:sz w:val="28"/>
          <w:szCs w:val="28"/>
          <w:lang w:val="fr-FR"/>
        </w:rPr>
        <w:t>; giọng nói trầm do thanh quản mở rộ</w:t>
      </w:r>
      <w:r w:rsidR="007B2A90">
        <w:rPr>
          <w:rFonts w:ascii="Times New Roman" w:hAnsi="Times New Roman" w:cs="Times New Roman"/>
          <w:sz w:val="28"/>
          <w:szCs w:val="28"/>
          <w:lang w:val="fr-FR"/>
        </w:rPr>
        <w:t>ng; da dày thô</w:t>
      </w:r>
      <w:r w:rsidR="00037B8E">
        <w:rPr>
          <w:rFonts w:ascii="Times New Roman" w:hAnsi="Times New Roman" w:cs="Times New Roman"/>
          <w:sz w:val="28"/>
          <w:szCs w:val="28"/>
          <w:lang w:val="fr-FR"/>
        </w:rPr>
        <w:t>; mọc trứng cá</w:t>
      </w:r>
      <w:r w:rsidR="00B15123">
        <w:rPr>
          <w:rFonts w:ascii="Times New Roman" w:hAnsi="Times New Roman" w:cs="Times New Roman"/>
          <w:sz w:val="28"/>
          <w:szCs w:val="28"/>
          <w:lang w:val="fr-FR"/>
        </w:rPr>
        <w:t xml:space="preserve">… </w:t>
      </w:r>
      <w:sdt>
        <w:sdtPr>
          <w:rPr>
            <w:rFonts w:ascii="Times New Roman" w:hAnsi="Times New Roman" w:cs="Times New Roman"/>
            <w:sz w:val="28"/>
            <w:szCs w:val="28"/>
            <w:lang w:val="fr-FR"/>
          </w:rPr>
          <w:id w:val="35413232"/>
          <w:citation/>
        </w:sdtPr>
        <w:sdtContent>
          <w:r w:rsidR="005A0DCF" w:rsidRPr="0016711E">
            <w:rPr>
              <w:rFonts w:ascii="Times New Roman" w:hAnsi="Times New Roman" w:cs="Times New Roman"/>
              <w:sz w:val="28"/>
              <w:szCs w:val="28"/>
              <w:lang w:val="fr-FR"/>
            </w:rPr>
            <w:fldChar w:fldCharType="begin"/>
          </w:r>
          <w:r w:rsidR="00FE1088" w:rsidRPr="0016711E">
            <w:rPr>
              <w:rFonts w:ascii="Times New Roman" w:hAnsi="Times New Roman" w:cs="Times New Roman"/>
              <w:sz w:val="28"/>
              <w:szCs w:val="28"/>
              <w:lang w:val="en-US"/>
            </w:rPr>
            <w:instrText xml:space="preserve"> CITATION Trầ09 \l 1033 </w:instrText>
          </w:r>
          <w:r w:rsidR="005A0DCF" w:rsidRPr="0016711E">
            <w:rPr>
              <w:rFonts w:ascii="Times New Roman" w:hAnsi="Times New Roman" w:cs="Times New Roman"/>
              <w:sz w:val="28"/>
              <w:szCs w:val="28"/>
              <w:lang w:val="fr-FR"/>
            </w:rPr>
            <w:fldChar w:fldCharType="separate"/>
          </w:r>
          <w:r w:rsidR="00FE1088" w:rsidRPr="0016711E">
            <w:rPr>
              <w:rFonts w:ascii="Times New Roman" w:hAnsi="Times New Roman" w:cs="Times New Roman"/>
              <w:noProof/>
              <w:sz w:val="28"/>
              <w:szCs w:val="28"/>
              <w:lang w:val="en-US"/>
            </w:rPr>
            <w:t>[</w:t>
          </w:r>
          <w:hyperlink w:anchor="Trầ09" w:history="1">
            <w:r w:rsidR="00FE1088" w:rsidRPr="0016711E">
              <w:rPr>
                <w:rStyle w:val="Hyperlink"/>
                <w:rFonts w:ascii="Times New Roman" w:hAnsi="Times New Roman" w:cs="Times New Roman"/>
                <w:noProof/>
                <w:color w:val="auto"/>
                <w:sz w:val="28"/>
                <w:szCs w:val="28"/>
                <w:u w:val="none"/>
                <w:lang w:val="en-US"/>
              </w:rPr>
              <w:t>60</w:t>
            </w:r>
          </w:hyperlink>
          <w:r w:rsidR="00FE1088" w:rsidRPr="0016711E">
            <w:rPr>
              <w:rFonts w:ascii="Times New Roman" w:hAnsi="Times New Roman" w:cs="Times New Roman"/>
              <w:noProof/>
              <w:sz w:val="28"/>
              <w:szCs w:val="28"/>
              <w:lang w:val="en-US"/>
            </w:rPr>
            <w:t>]</w:t>
          </w:r>
          <w:r w:rsidR="005A0DCF" w:rsidRPr="0016711E">
            <w:rPr>
              <w:rFonts w:ascii="Times New Roman" w:hAnsi="Times New Roman" w:cs="Times New Roman"/>
              <w:sz w:val="28"/>
              <w:szCs w:val="28"/>
              <w:lang w:val="fr-FR"/>
            </w:rPr>
            <w:fldChar w:fldCharType="end"/>
          </w:r>
        </w:sdtContent>
      </w:sdt>
      <w:r w:rsidR="00037B8E">
        <w:rPr>
          <w:rFonts w:ascii="Times New Roman" w:hAnsi="Times New Roman" w:cs="Times New Roman"/>
          <w:sz w:val="28"/>
          <w:szCs w:val="28"/>
          <w:lang w:val="fr-FR"/>
        </w:rPr>
        <w:t>.</w:t>
      </w:r>
    </w:p>
    <w:p w:rsidR="00F47DAF" w:rsidRPr="00427C51" w:rsidRDefault="00D40302" w:rsidP="00522CAB">
      <w:pPr>
        <w:pStyle w:val="-"/>
        <w:numPr>
          <w:ilvl w:val="0"/>
          <w:numId w:val="0"/>
        </w:numPr>
        <w:tabs>
          <w:tab w:val="left" w:pos="1350"/>
        </w:tabs>
        <w:ind w:firstLine="720"/>
      </w:pPr>
      <w:r>
        <w:t xml:space="preserve"> </w:t>
      </w:r>
      <w:r w:rsidR="00B15123">
        <w:t xml:space="preserve">+  </w:t>
      </w:r>
      <w:r w:rsidR="00037B8E">
        <w:t>S</w:t>
      </w:r>
      <w:r w:rsidR="00037B8E" w:rsidRPr="00427C51">
        <w:t xml:space="preserve">au dậy thì </w:t>
      </w:r>
      <w:r w:rsidR="00B15123">
        <w:t>TES</w:t>
      </w:r>
      <w:r w:rsidR="00F47DAF" w:rsidRPr="00427C51">
        <w:t xml:space="preserve"> tác dụng lên chuyển hóa protein làm tăng khối lượng cơ ở nam giới. Dưới tác dụng của </w:t>
      </w:r>
      <w:r w:rsidR="00B15123">
        <w:t>TES</w:t>
      </w:r>
      <w:r w:rsidR="00F47DAF" w:rsidRPr="00427C51">
        <w:t>, khối lượng cơ có thể tăng lên 50% so với nữ giới</w:t>
      </w:r>
      <w:r w:rsidR="00B15123">
        <w:t xml:space="preserve"> </w:t>
      </w:r>
      <w:sdt>
        <w:sdtPr>
          <w:id w:val="35413233"/>
          <w:citation/>
        </w:sdtPr>
        <w:sdtContent>
          <w:r w:rsidR="005A0DCF">
            <w:fldChar w:fldCharType="begin"/>
          </w:r>
          <w:r w:rsidR="00613A94">
            <w:instrText xml:space="preserve"> CITATION Trầ09 \l 1033 </w:instrText>
          </w:r>
          <w:r w:rsidR="005A0DCF">
            <w:fldChar w:fldCharType="separate"/>
          </w:r>
          <w:r w:rsidR="00FE1088" w:rsidRPr="0016711E">
            <w:rPr>
              <w:noProof/>
            </w:rPr>
            <w:t>[</w:t>
          </w:r>
          <w:hyperlink w:anchor="Trầ09" w:history="1">
            <w:r w:rsidR="00FE1088" w:rsidRPr="0016711E">
              <w:rPr>
                <w:rStyle w:val="Hyperlink"/>
                <w:noProof/>
                <w:color w:val="auto"/>
                <w:u w:val="none"/>
              </w:rPr>
              <w:t>60</w:t>
            </w:r>
          </w:hyperlink>
          <w:r w:rsidR="00FE1088" w:rsidRPr="0016711E">
            <w:rPr>
              <w:noProof/>
            </w:rPr>
            <w:t>]</w:t>
          </w:r>
          <w:r w:rsidR="005A0DCF">
            <w:rPr>
              <w:noProof/>
            </w:rPr>
            <w:fldChar w:fldCharType="end"/>
          </w:r>
        </w:sdtContent>
      </w:sdt>
      <w:r w:rsidR="00F47DAF" w:rsidRPr="00427C51">
        <w:t>.</w:t>
      </w:r>
    </w:p>
    <w:p w:rsidR="002B7724" w:rsidRDefault="00B15123" w:rsidP="00B15123">
      <w:pPr>
        <w:pStyle w:val="-"/>
        <w:numPr>
          <w:ilvl w:val="0"/>
          <w:numId w:val="0"/>
        </w:numPr>
        <w:tabs>
          <w:tab w:val="left" w:pos="1080"/>
        </w:tabs>
      </w:pPr>
      <w:r>
        <w:t xml:space="preserve">            </w:t>
      </w:r>
      <w:r w:rsidR="002B7724">
        <w:t xml:space="preserve">+  </w:t>
      </w:r>
      <w:r w:rsidR="00F47DAF" w:rsidRPr="00427C51">
        <w:t xml:space="preserve">Tác động đến </w:t>
      </w:r>
      <w:r w:rsidR="002B7724">
        <w:t>xương</w:t>
      </w:r>
      <w:r w:rsidR="00F47DAF" w:rsidRPr="00427C51">
        <w:t xml:space="preserve">: </w:t>
      </w:r>
      <w:r>
        <w:t>TES</w:t>
      </w:r>
      <w:r w:rsidR="002B7724">
        <w:t xml:space="preserve"> làm tăng tổng hợp khung protein của xương; phát triển và cốt hóa sụn liên hợp ở đầu xương dài; làm dày xương; </w:t>
      </w:r>
      <w:r w:rsidR="002B7724">
        <w:lastRenderedPageBreak/>
        <w:t>tăng lắng đọng muối calci ở xương;</w:t>
      </w:r>
      <w:r w:rsidR="00F47DAF" w:rsidRPr="00427C51">
        <w:t xml:space="preserve"> làm hẹp phần dưới xương chậu nhưng tăng chiều dài của xương chậu làm cho hình thái khung xương chậu của nam giới có hình phễu và khác với phụ nữ</w:t>
      </w:r>
      <w:r>
        <w:t xml:space="preserve"> </w:t>
      </w:r>
      <w:sdt>
        <w:sdtPr>
          <w:id w:val="35413234"/>
          <w:citation/>
        </w:sdtPr>
        <w:sdtContent>
          <w:r w:rsidR="005A0DCF">
            <w:fldChar w:fldCharType="begin"/>
          </w:r>
          <w:r w:rsidR="00613A94">
            <w:instrText xml:space="preserve"> CITATION Trầ09 \l 1033 </w:instrText>
          </w:r>
          <w:r w:rsidR="005A0DCF">
            <w:fldChar w:fldCharType="separate"/>
          </w:r>
          <w:r w:rsidR="00FE1088" w:rsidRPr="0016711E">
            <w:rPr>
              <w:noProof/>
            </w:rPr>
            <w:t>[</w:t>
          </w:r>
          <w:hyperlink w:anchor="Trầ09" w:history="1">
            <w:r w:rsidR="00FE1088" w:rsidRPr="0016711E">
              <w:rPr>
                <w:rStyle w:val="Hyperlink"/>
                <w:noProof/>
                <w:color w:val="auto"/>
                <w:u w:val="none"/>
              </w:rPr>
              <w:t>60</w:t>
            </w:r>
          </w:hyperlink>
          <w:r w:rsidR="00FE1088" w:rsidRPr="0016711E">
            <w:rPr>
              <w:noProof/>
            </w:rPr>
            <w:t>]</w:t>
          </w:r>
          <w:r w:rsidR="005A0DCF">
            <w:rPr>
              <w:noProof/>
            </w:rPr>
            <w:fldChar w:fldCharType="end"/>
          </w:r>
        </w:sdtContent>
      </w:sdt>
      <w:r w:rsidR="00F47DAF" w:rsidRPr="00427C51">
        <w:t xml:space="preserve">. </w:t>
      </w:r>
    </w:p>
    <w:p w:rsidR="00F47DAF" w:rsidRDefault="00B15123" w:rsidP="00B15123">
      <w:pPr>
        <w:pStyle w:val="-"/>
        <w:numPr>
          <w:ilvl w:val="0"/>
          <w:numId w:val="0"/>
        </w:numPr>
        <w:tabs>
          <w:tab w:val="left" w:pos="900"/>
        </w:tabs>
      </w:pPr>
      <w:r>
        <w:t xml:space="preserve">             </w:t>
      </w:r>
      <w:r w:rsidR="002B7724">
        <w:t xml:space="preserve">+  </w:t>
      </w:r>
      <w:r w:rsidR="00F47DAF" w:rsidRPr="00392A88">
        <w:t>Tác động đến trao đổi chấ</w:t>
      </w:r>
      <w:r w:rsidR="00F47DAF">
        <w:t>t</w:t>
      </w:r>
      <w:r w:rsidR="00F47DAF" w:rsidRPr="00392A88">
        <w:t xml:space="preserve">: </w:t>
      </w:r>
      <w:r>
        <w:t>TES</w:t>
      </w:r>
      <w:r w:rsidR="00F47DAF" w:rsidRPr="00392A88">
        <w:t xml:space="preserve"> làm tăng chuyển hóa cơ sở</w:t>
      </w:r>
      <w:r w:rsidR="00BA5510">
        <w:t>.</w:t>
      </w:r>
    </w:p>
    <w:p w:rsidR="002B7724" w:rsidRPr="00392A88" w:rsidRDefault="00B15123" w:rsidP="00B15123">
      <w:pPr>
        <w:pStyle w:val="-"/>
        <w:numPr>
          <w:ilvl w:val="0"/>
          <w:numId w:val="0"/>
        </w:numPr>
        <w:tabs>
          <w:tab w:val="left" w:pos="1080"/>
        </w:tabs>
      </w:pPr>
      <w:r>
        <w:t xml:space="preserve">             </w:t>
      </w:r>
      <w:r w:rsidR="002B7724">
        <w:t>+  Kích thích sự hình thành tinh nguyên bào và kích thích sự phân chia giảm nhiễm thành tiền tinh trùng; kích thích sự tổng hợp protein và bài tiết dịch từ tế bào Sertoli</w:t>
      </w:r>
      <w:r>
        <w:t xml:space="preserve"> </w:t>
      </w:r>
      <w:sdt>
        <w:sdtPr>
          <w:id w:val="35413236"/>
          <w:citation/>
        </w:sdtPr>
        <w:sdtContent>
          <w:r w:rsidR="005A0DCF">
            <w:fldChar w:fldCharType="begin"/>
          </w:r>
          <w:r w:rsidR="00613A94">
            <w:instrText xml:space="preserve"> CITATION Phạ11 \l 1033 </w:instrText>
          </w:r>
          <w:r w:rsidR="005A0DCF">
            <w:fldChar w:fldCharType="separate"/>
          </w:r>
          <w:r w:rsidR="00FE1088" w:rsidRPr="0016711E">
            <w:rPr>
              <w:noProof/>
            </w:rPr>
            <w:t>[</w:t>
          </w:r>
          <w:hyperlink w:anchor="Phạ11" w:history="1">
            <w:r w:rsidR="00FE1088" w:rsidRPr="0016711E">
              <w:rPr>
                <w:rStyle w:val="Hyperlink"/>
                <w:noProof/>
                <w:color w:val="auto"/>
                <w:u w:val="none"/>
              </w:rPr>
              <w:t>58</w:t>
            </w:r>
          </w:hyperlink>
          <w:r w:rsidR="00FE1088" w:rsidRPr="0016711E">
            <w:rPr>
              <w:noProof/>
            </w:rPr>
            <w:t>]</w:t>
          </w:r>
          <w:r w:rsidR="005A0DCF">
            <w:rPr>
              <w:noProof/>
            </w:rPr>
            <w:fldChar w:fldCharType="end"/>
          </w:r>
        </w:sdtContent>
      </w:sdt>
      <w:r w:rsidR="002B7724">
        <w:t>.</w:t>
      </w:r>
    </w:p>
    <w:p w:rsidR="00F47DAF" w:rsidRPr="00427C51" w:rsidRDefault="00B15123" w:rsidP="00B15123">
      <w:pPr>
        <w:pStyle w:val="-"/>
        <w:numPr>
          <w:ilvl w:val="0"/>
          <w:numId w:val="0"/>
        </w:numPr>
        <w:tabs>
          <w:tab w:val="left" w:pos="1080"/>
        </w:tabs>
      </w:pPr>
      <w:r>
        <w:t xml:space="preserve">             +  </w:t>
      </w:r>
      <w:r w:rsidR="00F47DAF" w:rsidRPr="00427C51">
        <w:t>Tác động đến hồng cầ</w:t>
      </w:r>
      <w:r w:rsidR="00F47DAF">
        <w:t>u</w:t>
      </w:r>
      <w:r w:rsidR="00F47DAF" w:rsidRPr="00427C51">
        <w:t xml:space="preserve">: </w:t>
      </w:r>
      <w:r>
        <w:t>TES</w:t>
      </w:r>
      <w:r w:rsidR="00F47DAF">
        <w:t xml:space="preserve"> làm tăng số</w:t>
      </w:r>
      <w:r w:rsidR="00F47DAF" w:rsidRPr="00427C51">
        <w:t xml:space="preserve"> lượng hồng cầu khoảng 20%, do đó số lượng hồng cầu ở nam cao hơn nữ</w:t>
      </w:r>
      <w:r>
        <w:t xml:space="preserve"> </w:t>
      </w:r>
      <w:sdt>
        <w:sdtPr>
          <w:id w:val="35413237"/>
          <w:citation/>
        </w:sdtPr>
        <w:sdtContent>
          <w:r w:rsidR="005A0DCF">
            <w:fldChar w:fldCharType="begin"/>
          </w:r>
          <w:r w:rsidR="00613A94">
            <w:instrText xml:space="preserve"> CITATION Phạ11 \l 1033 </w:instrText>
          </w:r>
          <w:r w:rsidR="005A0DCF">
            <w:fldChar w:fldCharType="separate"/>
          </w:r>
          <w:r w:rsidR="00FE1088" w:rsidRPr="0016711E">
            <w:rPr>
              <w:noProof/>
            </w:rPr>
            <w:t>[</w:t>
          </w:r>
          <w:hyperlink w:anchor="Phạ11" w:history="1">
            <w:r w:rsidR="00FE1088" w:rsidRPr="0016711E">
              <w:rPr>
                <w:rStyle w:val="Hyperlink"/>
                <w:noProof/>
                <w:color w:val="auto"/>
                <w:u w:val="none"/>
              </w:rPr>
              <w:t>58</w:t>
            </w:r>
          </w:hyperlink>
          <w:r w:rsidR="00FE1088" w:rsidRPr="0016711E">
            <w:rPr>
              <w:noProof/>
            </w:rPr>
            <w:t>]</w:t>
          </w:r>
          <w:r w:rsidR="005A0DCF">
            <w:rPr>
              <w:noProof/>
            </w:rPr>
            <w:fldChar w:fldCharType="end"/>
          </w:r>
        </w:sdtContent>
      </w:sdt>
      <w:r w:rsidR="00F47DAF" w:rsidRPr="00427C51">
        <w:t>.</w:t>
      </w:r>
    </w:p>
    <w:p w:rsidR="00F47DAF" w:rsidRPr="00466E03" w:rsidRDefault="00FC3710" w:rsidP="00FC3710">
      <w:pPr>
        <w:pStyle w:val="-"/>
        <w:numPr>
          <w:ilvl w:val="0"/>
          <w:numId w:val="0"/>
        </w:numPr>
        <w:tabs>
          <w:tab w:val="left" w:pos="1170"/>
        </w:tabs>
        <w:ind w:left="90" w:firstLine="720"/>
      </w:pPr>
      <w:r>
        <w:t xml:space="preserve"> </w:t>
      </w:r>
      <w:r w:rsidR="00B15123">
        <w:t xml:space="preserve">+  </w:t>
      </w:r>
      <w:r>
        <w:t xml:space="preserve"> </w:t>
      </w:r>
      <w:r w:rsidR="00190CBB">
        <w:t>Làm tăng ham muốn tình dục cho nam giới</w:t>
      </w:r>
      <w:r w:rsidR="00B15123">
        <w:t xml:space="preserve"> </w:t>
      </w:r>
      <w:sdt>
        <w:sdtPr>
          <w:id w:val="35413238"/>
          <w:citation/>
        </w:sdtPr>
        <w:sdtContent>
          <w:r w:rsidR="005A0DCF">
            <w:fldChar w:fldCharType="begin"/>
          </w:r>
          <w:r w:rsidR="00613A94">
            <w:instrText xml:space="preserve"> CITATION Vươ12 \l 1033 </w:instrText>
          </w:r>
          <w:r w:rsidR="005A0DCF">
            <w:fldChar w:fldCharType="separate"/>
          </w:r>
          <w:r w:rsidR="00FE1088" w:rsidRPr="0016711E">
            <w:rPr>
              <w:noProof/>
            </w:rPr>
            <w:t>[</w:t>
          </w:r>
          <w:hyperlink w:anchor="Vươ12" w:history="1">
            <w:r w:rsidR="00FE1088" w:rsidRPr="0016711E">
              <w:rPr>
                <w:rStyle w:val="Hyperlink"/>
                <w:noProof/>
                <w:color w:val="auto"/>
                <w:u w:val="none"/>
              </w:rPr>
              <w:t>63</w:t>
            </w:r>
          </w:hyperlink>
          <w:r w:rsidR="00FE1088" w:rsidRPr="0016711E">
            <w:rPr>
              <w:noProof/>
            </w:rPr>
            <w:t>]</w:t>
          </w:r>
          <w:r w:rsidR="005A0DCF">
            <w:rPr>
              <w:noProof/>
            </w:rPr>
            <w:fldChar w:fldCharType="end"/>
          </w:r>
        </w:sdtContent>
      </w:sdt>
      <w:r w:rsidR="00190CBB">
        <w:t>.</w:t>
      </w:r>
    </w:p>
    <w:p w:rsidR="00101386" w:rsidRPr="00101386" w:rsidRDefault="00101386" w:rsidP="00101386">
      <w:pPr>
        <w:pStyle w:val="24"/>
        <w:numPr>
          <w:ilvl w:val="3"/>
          <w:numId w:val="18"/>
        </w:numPr>
        <w:tabs>
          <w:tab w:val="left" w:pos="1350"/>
        </w:tabs>
        <w:spacing w:line="360" w:lineRule="auto"/>
        <w:ind w:left="1170" w:hanging="810"/>
        <w:rPr>
          <w:b/>
        </w:rPr>
      </w:pPr>
      <w:r w:rsidRPr="008D5050">
        <w:rPr>
          <w:b/>
        </w:rPr>
        <w:t>Túi tinh</w:t>
      </w:r>
    </w:p>
    <w:p w:rsidR="000151F3" w:rsidRPr="0016711E" w:rsidRDefault="000151F3" w:rsidP="00B15123">
      <w:pPr>
        <w:pStyle w:val="z"/>
      </w:pPr>
      <w:r w:rsidRPr="00466E03">
        <w:t>Túi tinh có cấu trúc của một tuyến bài tiế</w:t>
      </w:r>
      <w:r w:rsidR="00B15123">
        <w:t>t</w:t>
      </w:r>
      <w:r w:rsidR="00B15123">
        <w:rPr>
          <w:lang w:val="en-US"/>
        </w:rPr>
        <w:t xml:space="preserve">, </w:t>
      </w:r>
      <w:r w:rsidRPr="00466E03">
        <w:t xml:space="preserve">là một ống khúc khuỷu chia ngăn, bên trong lót bởi một lớp tế </w:t>
      </w:r>
      <w:r w:rsidRPr="00B41F25">
        <w:rPr>
          <w:spacing w:val="-4"/>
        </w:rPr>
        <w:t>bào biểu mô. Túi tinh bài tiết một chất dịch chứa nhiề</w:t>
      </w:r>
      <w:r w:rsidR="002C2D81">
        <w:rPr>
          <w:spacing w:val="-4"/>
        </w:rPr>
        <w:t>u fructose, acid citric</w:t>
      </w:r>
      <w:r w:rsidRPr="00B41F25">
        <w:rPr>
          <w:spacing w:val="-4"/>
        </w:rPr>
        <w:t>, fibrinogen, prostaglandin</w:t>
      </w:r>
      <w:r w:rsidR="002C2D81">
        <w:rPr>
          <w:spacing w:val="-4"/>
          <w:lang w:val="en-US"/>
        </w:rPr>
        <w:t xml:space="preserve"> và </w:t>
      </w:r>
      <w:r w:rsidR="002C2D81" w:rsidRPr="00B41F25">
        <w:rPr>
          <w:spacing w:val="-4"/>
        </w:rPr>
        <w:t>nhiều chất dinh dưỡng khác</w:t>
      </w:r>
      <w:r w:rsidRPr="00B41F25">
        <w:rPr>
          <w:spacing w:val="-4"/>
        </w:rPr>
        <w:t>. Trong giai đoạn phóng</w:t>
      </w:r>
      <w:r w:rsidR="002C2D81">
        <w:rPr>
          <w:spacing w:val="-4"/>
          <w:lang w:val="en-US"/>
        </w:rPr>
        <w:t xml:space="preserve"> </w:t>
      </w:r>
      <w:r w:rsidRPr="00B41F25">
        <w:rPr>
          <w:spacing w:val="-4"/>
        </w:rPr>
        <w:t>tinh, túi tinh đổ dịch vào ống phóng tinh ngay sau khi tinh trùng được đổ vào</w:t>
      </w:r>
      <w:r w:rsidRPr="00466E03">
        <w:t xml:space="preserve"> từ ống dẫn tinh. Dịch của túi tinh chiếm 60% thể tích tinh dịch</w:t>
      </w:r>
      <w:r w:rsidR="002C2D81">
        <w:rPr>
          <w:lang w:val="en-US"/>
        </w:rPr>
        <w:t xml:space="preserve"> </w:t>
      </w:r>
      <w:sdt>
        <w:sdtPr>
          <w:rPr>
            <w:lang w:val="en-US"/>
          </w:rPr>
          <w:id w:val="35413239"/>
          <w:citation/>
        </w:sdtPr>
        <w:sdtContent>
          <w:r w:rsidR="005A0DCF" w:rsidRPr="0016711E">
            <w:rPr>
              <w:lang w:val="en-US"/>
            </w:rPr>
            <w:fldChar w:fldCharType="begin"/>
          </w:r>
          <w:r w:rsidR="004850CC" w:rsidRPr="0016711E">
            <w:rPr>
              <w:lang w:val="en-US"/>
            </w:rPr>
            <w:instrText xml:space="preserve"> CITATION Phạ11 \l 1033 </w:instrText>
          </w:r>
          <w:r w:rsidR="005A0DCF" w:rsidRPr="0016711E">
            <w:rPr>
              <w:lang w:val="en-US"/>
            </w:rPr>
            <w:fldChar w:fldCharType="separate"/>
          </w:r>
          <w:r w:rsidR="004850CC" w:rsidRPr="0016711E">
            <w:rPr>
              <w:noProof/>
              <w:lang w:val="en-US"/>
            </w:rPr>
            <w:t>[</w:t>
          </w:r>
          <w:hyperlink w:anchor="Phạ11" w:history="1">
            <w:r w:rsidR="004850CC" w:rsidRPr="0016711E">
              <w:rPr>
                <w:rStyle w:val="Hyperlink"/>
                <w:noProof/>
                <w:color w:val="auto"/>
                <w:u w:val="none"/>
                <w:lang w:val="en-US"/>
              </w:rPr>
              <w:t>58</w:t>
            </w:r>
          </w:hyperlink>
          <w:r w:rsidR="004850CC" w:rsidRPr="0016711E">
            <w:rPr>
              <w:noProof/>
              <w:lang w:val="en-US"/>
            </w:rPr>
            <w:t>]</w:t>
          </w:r>
          <w:r w:rsidR="005A0DCF" w:rsidRPr="0016711E">
            <w:rPr>
              <w:lang w:val="en-US"/>
            </w:rPr>
            <w:fldChar w:fldCharType="end"/>
          </w:r>
        </w:sdtContent>
      </w:sdt>
      <w:r w:rsidR="004850CC" w:rsidRPr="0016711E">
        <w:rPr>
          <w:lang w:val="en-US"/>
        </w:rPr>
        <w:t xml:space="preserve">, </w:t>
      </w:r>
      <w:sdt>
        <w:sdtPr>
          <w:rPr>
            <w:lang w:val="en-US"/>
          </w:rPr>
          <w:id w:val="35413241"/>
          <w:citation/>
        </w:sdtPr>
        <w:sdtContent>
          <w:r w:rsidR="005A0DCF" w:rsidRPr="0016711E">
            <w:rPr>
              <w:lang w:val="en-US"/>
            </w:rPr>
            <w:fldChar w:fldCharType="begin"/>
          </w:r>
          <w:r w:rsidR="004850CC" w:rsidRPr="0016711E">
            <w:rPr>
              <w:lang w:val="en-US"/>
            </w:rPr>
            <w:instrText xml:space="preserve"> CITATION Trầ09 \l 1033 </w:instrText>
          </w:r>
          <w:r w:rsidR="005A0DCF" w:rsidRPr="0016711E">
            <w:rPr>
              <w:lang w:val="en-US"/>
            </w:rPr>
            <w:fldChar w:fldCharType="separate"/>
          </w:r>
          <w:r w:rsidR="004850CC" w:rsidRPr="0016711E">
            <w:rPr>
              <w:noProof/>
              <w:lang w:val="en-US"/>
            </w:rPr>
            <w:t>[</w:t>
          </w:r>
          <w:hyperlink w:anchor="Trầ09" w:history="1">
            <w:r w:rsidR="004850CC" w:rsidRPr="0016711E">
              <w:rPr>
                <w:rStyle w:val="Hyperlink"/>
                <w:noProof/>
                <w:color w:val="auto"/>
                <w:u w:val="none"/>
                <w:lang w:val="en-US"/>
              </w:rPr>
              <w:t>60</w:t>
            </w:r>
          </w:hyperlink>
          <w:r w:rsidR="004850CC" w:rsidRPr="0016711E">
            <w:rPr>
              <w:noProof/>
              <w:lang w:val="en-US"/>
            </w:rPr>
            <w:t>]</w:t>
          </w:r>
          <w:r w:rsidR="005A0DCF" w:rsidRPr="0016711E">
            <w:rPr>
              <w:lang w:val="en-US"/>
            </w:rPr>
            <w:fldChar w:fldCharType="end"/>
          </w:r>
        </w:sdtContent>
      </w:sdt>
      <w:r w:rsidR="004850CC" w:rsidRPr="0016711E">
        <w:rPr>
          <w:lang w:val="en-US"/>
        </w:rPr>
        <w:t xml:space="preserve">, </w:t>
      </w:r>
      <w:sdt>
        <w:sdtPr>
          <w:rPr>
            <w:lang w:val="en-US"/>
          </w:rPr>
          <w:id w:val="35413240"/>
          <w:citation/>
        </w:sdtPr>
        <w:sdtContent>
          <w:r w:rsidR="005A0DCF" w:rsidRPr="0016711E">
            <w:rPr>
              <w:lang w:val="en-US"/>
            </w:rPr>
            <w:fldChar w:fldCharType="begin"/>
          </w:r>
          <w:r w:rsidR="004850CC" w:rsidRPr="0016711E">
            <w:rPr>
              <w:lang w:val="en-US"/>
            </w:rPr>
            <w:instrText xml:space="preserve"> CITATION Vươ12 \l 1033 </w:instrText>
          </w:r>
          <w:r w:rsidR="005A0DCF" w:rsidRPr="0016711E">
            <w:rPr>
              <w:lang w:val="en-US"/>
            </w:rPr>
            <w:fldChar w:fldCharType="separate"/>
          </w:r>
          <w:r w:rsidR="004850CC" w:rsidRPr="0016711E">
            <w:rPr>
              <w:noProof/>
              <w:lang w:val="en-US"/>
            </w:rPr>
            <w:t>[</w:t>
          </w:r>
          <w:hyperlink w:anchor="Vươ12" w:history="1">
            <w:r w:rsidR="004850CC" w:rsidRPr="0016711E">
              <w:rPr>
                <w:rStyle w:val="Hyperlink"/>
                <w:noProof/>
                <w:color w:val="auto"/>
                <w:u w:val="none"/>
                <w:lang w:val="en-US"/>
              </w:rPr>
              <w:t>63</w:t>
            </w:r>
          </w:hyperlink>
          <w:r w:rsidR="004850CC" w:rsidRPr="0016711E">
            <w:rPr>
              <w:noProof/>
              <w:lang w:val="en-US"/>
            </w:rPr>
            <w:t>]</w:t>
          </w:r>
          <w:r w:rsidR="005A0DCF" w:rsidRPr="0016711E">
            <w:rPr>
              <w:lang w:val="en-US"/>
            </w:rPr>
            <w:fldChar w:fldCharType="end"/>
          </w:r>
        </w:sdtContent>
      </w:sdt>
      <w:r w:rsidRPr="0016711E">
        <w:t>.</w:t>
      </w:r>
    </w:p>
    <w:p w:rsidR="000151F3" w:rsidRPr="00466E03" w:rsidRDefault="000151F3" w:rsidP="00B41F25">
      <w:pPr>
        <w:pStyle w:val="z"/>
        <w:spacing w:before="0"/>
      </w:pPr>
      <w:r w:rsidRPr="00466E03">
        <w:t>Dị</w:t>
      </w:r>
      <w:r w:rsidR="007B2A90">
        <w:t xml:space="preserve">ch </w:t>
      </w:r>
      <w:r w:rsidRPr="00466E03">
        <w:t>túi tinh có những chức năng sa</w:t>
      </w:r>
      <w:r w:rsidR="00D061A5">
        <w:rPr>
          <w:lang w:val="en-US"/>
        </w:rPr>
        <w:t>u</w:t>
      </w:r>
      <w:r w:rsidRPr="00466E03">
        <w:t>:</w:t>
      </w:r>
    </w:p>
    <w:p w:rsidR="000151F3" w:rsidRPr="00466E03" w:rsidRDefault="000151F3" w:rsidP="00B234A7">
      <w:pPr>
        <w:pStyle w:val="-"/>
        <w:tabs>
          <w:tab w:val="left" w:pos="900"/>
          <w:tab w:val="left" w:pos="1260"/>
        </w:tabs>
        <w:ind w:left="0" w:firstLine="540"/>
      </w:pPr>
      <w:r w:rsidRPr="00466E03">
        <w:t>Đẩy tinh trùng ra khỏi ống phóng tinh.</w:t>
      </w:r>
    </w:p>
    <w:p w:rsidR="000151F3" w:rsidRPr="00466E03" w:rsidRDefault="000151F3" w:rsidP="00B234A7">
      <w:pPr>
        <w:pStyle w:val="-"/>
        <w:tabs>
          <w:tab w:val="left" w:pos="900"/>
          <w:tab w:val="left" w:pos="1260"/>
        </w:tabs>
        <w:ind w:left="0" w:firstLine="540"/>
      </w:pPr>
      <w:r w:rsidRPr="00466E03">
        <w:t>Cung cấp chất dinh dưỡng cho tinh trùng trong thời gian di chuyển ở đường sinh dục nữ cho đến khi thụ tinh với trứng.</w:t>
      </w:r>
    </w:p>
    <w:p w:rsidR="00B2267F" w:rsidRPr="00466E03" w:rsidRDefault="00464FF9" w:rsidP="009A596C">
      <w:pPr>
        <w:pStyle w:val="-"/>
        <w:tabs>
          <w:tab w:val="left" w:pos="900"/>
          <w:tab w:val="left" w:pos="1260"/>
        </w:tabs>
        <w:ind w:left="0" w:firstLine="540"/>
      </w:pPr>
      <w:r w:rsidRPr="00466E03">
        <w:t>Prostaglandin trong túi tinh phản ứng với dịch cổ tử cung để làm tăng tiếp nhận tinh trùng đồng thời làm tăng co bóp tử cung và nhu động vòi tử cung để đẩy tinh trùng về phía loa vòi tử cung</w:t>
      </w:r>
      <w:r w:rsidR="001C7ADC" w:rsidRPr="001C7ADC">
        <w:t>.</w:t>
      </w:r>
    </w:p>
    <w:p w:rsidR="00464FF9" w:rsidRPr="00101386" w:rsidRDefault="00101386" w:rsidP="009A596C">
      <w:pPr>
        <w:pStyle w:val="24"/>
        <w:numPr>
          <w:ilvl w:val="3"/>
          <w:numId w:val="18"/>
        </w:numPr>
        <w:tabs>
          <w:tab w:val="left" w:pos="1350"/>
          <w:tab w:val="left" w:pos="1440"/>
        </w:tabs>
        <w:spacing w:line="360" w:lineRule="auto"/>
        <w:ind w:hanging="1170"/>
        <w:rPr>
          <w:b/>
        </w:rPr>
      </w:pPr>
      <w:r>
        <w:rPr>
          <w:b/>
          <w:lang w:val="en-US"/>
        </w:rPr>
        <w:t>Tuyến tiền liệt</w:t>
      </w:r>
    </w:p>
    <w:p w:rsidR="0099165E" w:rsidRPr="00BE68B8" w:rsidRDefault="00BE68B8" w:rsidP="00E92AB9">
      <w:pPr>
        <w:pStyle w:val="z"/>
        <w:rPr>
          <w:lang w:val="en-US"/>
        </w:rPr>
      </w:pPr>
      <w:r>
        <w:rPr>
          <w:lang w:val="en-US"/>
        </w:rPr>
        <w:t>Là một cơ quan tuyến và xơ cơ,</w:t>
      </w:r>
      <w:r w:rsidR="0099165E">
        <w:rPr>
          <w:lang w:val="en-US"/>
        </w:rPr>
        <w:t xml:space="preserve"> nằm sau xương mu,</w:t>
      </w:r>
      <w:r>
        <w:rPr>
          <w:lang w:val="en-US"/>
        </w:rPr>
        <w:t xml:space="preserve"> ngay dưới bàng quang, bao trùm niệu đạo sau; phía sau có hai ống phóng tinh xuyên chéo </w:t>
      </w:r>
      <w:r w:rsidRPr="00784868">
        <w:rPr>
          <w:spacing w:val="-4"/>
          <w:lang w:val="en-US"/>
        </w:rPr>
        <w:t xml:space="preserve">qua, </w:t>
      </w:r>
      <w:r w:rsidRPr="00784868">
        <w:rPr>
          <w:spacing w:val="-4"/>
          <w:lang w:val="en-US"/>
        </w:rPr>
        <w:lastRenderedPageBreak/>
        <w:t>đổ ra sàn niệu đạo cạnh ụ núi, cạnh bên cơ thắt vân ngoài niệu đạo</w:t>
      </w:r>
      <w:r>
        <w:rPr>
          <w:lang w:val="en-US"/>
        </w:rPr>
        <w:t>.</w:t>
      </w:r>
      <w:r w:rsidR="002C2D81">
        <w:rPr>
          <w:lang w:val="en-US"/>
        </w:rPr>
        <w:t xml:space="preserve"> </w:t>
      </w:r>
      <w:r w:rsidR="0099165E">
        <w:rPr>
          <w:lang w:val="en-US"/>
        </w:rPr>
        <w:t>Tuyến được bao bọc trong một màng xơ mỏng, dưới bao xơ là những sợi cơ trơn vòng và mô sợi collagen bao quanh niệu đạo tạo thành cơ vòng không tự chủ. Nằm sâu dưới lớp cơ này là nhu mô tiền liệt, có những ống tuyến thượng bì dẫn lưu vào những ống tiết chính (khoảng 25 ống)</w:t>
      </w:r>
      <w:r w:rsidR="002C2D81">
        <w:rPr>
          <w:lang w:val="en-US"/>
        </w:rPr>
        <w:t xml:space="preserve"> </w:t>
      </w:r>
      <w:sdt>
        <w:sdtPr>
          <w:rPr>
            <w:lang w:val="en-US"/>
          </w:rPr>
          <w:id w:val="35413244"/>
          <w:citation/>
        </w:sdtPr>
        <w:sdtContent>
          <w:r w:rsidR="005A0DCF" w:rsidRPr="00E92AB9">
            <w:rPr>
              <w:lang w:val="en-US"/>
            </w:rPr>
            <w:fldChar w:fldCharType="begin"/>
          </w:r>
          <w:r w:rsidR="00051A14" w:rsidRPr="00E92AB9">
            <w:rPr>
              <w:lang w:val="en-US"/>
            </w:rPr>
            <w:instrText xml:space="preserve"> CITATION Vươ12 \l 1033 </w:instrText>
          </w:r>
          <w:r w:rsidR="005A0DCF" w:rsidRPr="00E92AB9">
            <w:rPr>
              <w:lang w:val="en-US"/>
            </w:rPr>
            <w:fldChar w:fldCharType="separate"/>
          </w:r>
          <w:r w:rsidR="00051A14" w:rsidRPr="00E92AB9">
            <w:rPr>
              <w:noProof/>
              <w:lang w:val="en-US"/>
            </w:rPr>
            <w:t>[</w:t>
          </w:r>
          <w:hyperlink w:anchor="Vươ12" w:history="1">
            <w:r w:rsidR="00051A14" w:rsidRPr="00E92AB9">
              <w:rPr>
                <w:rStyle w:val="Hyperlink"/>
                <w:noProof/>
                <w:color w:val="auto"/>
                <w:u w:val="none"/>
                <w:lang w:val="en-US"/>
              </w:rPr>
              <w:t>63</w:t>
            </w:r>
          </w:hyperlink>
          <w:r w:rsidR="00051A14" w:rsidRPr="00E92AB9">
            <w:rPr>
              <w:noProof/>
              <w:lang w:val="en-US"/>
            </w:rPr>
            <w:t>]</w:t>
          </w:r>
          <w:r w:rsidR="005A0DCF" w:rsidRPr="00E92AB9">
            <w:rPr>
              <w:lang w:val="en-US"/>
            </w:rPr>
            <w:fldChar w:fldCharType="end"/>
          </w:r>
        </w:sdtContent>
      </w:sdt>
      <w:r w:rsidR="0099165E">
        <w:rPr>
          <w:lang w:val="en-US"/>
        </w:rPr>
        <w:t>.</w:t>
      </w:r>
    </w:p>
    <w:p w:rsidR="00DB20BF" w:rsidRPr="00B2587F" w:rsidRDefault="00464FF9" w:rsidP="009A596C">
      <w:pPr>
        <w:pStyle w:val="z"/>
        <w:rPr>
          <w:lang w:val="en-US"/>
        </w:rPr>
      </w:pPr>
      <w:r w:rsidRPr="00427C51">
        <w:t>Tuyến tiền liệt tiết dịch trắng, đục với pH khoảng 6,5 (kiềm hơn dịch âm đạ</w:t>
      </w:r>
      <w:r w:rsidR="002C2D81">
        <w:t>o)</w:t>
      </w:r>
      <w:r w:rsidR="002C2D81">
        <w:rPr>
          <w:lang w:val="en-US"/>
        </w:rPr>
        <w:t>,</w:t>
      </w:r>
      <w:r w:rsidRPr="00427C51">
        <w:t xml:space="preserve"> đóng vai trò quan trọng trong việc bảo vệ tinh trùng cho đến khi thụ tinh. Lượng dịch do tuyến tiền liệt bài tiết chiếm khoảng 30% thể tích</w:t>
      </w:r>
      <w:r w:rsidR="002C2D81">
        <w:rPr>
          <w:lang w:val="en-US"/>
        </w:rPr>
        <w:t xml:space="preserve"> tinh</w:t>
      </w:r>
      <w:r w:rsidRPr="00427C51">
        <w:t xml:space="preserve"> dịch phóng ra trong mỗi lần giao hợp.</w:t>
      </w:r>
      <w:r w:rsidR="002C2D81">
        <w:rPr>
          <w:lang w:val="en-US"/>
        </w:rPr>
        <w:t xml:space="preserve"> </w:t>
      </w:r>
      <w:r w:rsidRPr="00427C51">
        <w:t>Dịch tuyến tiền liệt chứa nhiề</w:t>
      </w:r>
      <w:r w:rsidR="002C2D81">
        <w:t>u acid citric, ion calci,</w:t>
      </w:r>
      <w:r w:rsidRPr="00427C51">
        <w:t xml:space="preserve"> tiền fibrinolysin, prostaglandin</w:t>
      </w:r>
      <w:r w:rsidR="002C2D81">
        <w:rPr>
          <w:lang w:val="en-US"/>
        </w:rPr>
        <w:t xml:space="preserve"> và </w:t>
      </w:r>
      <w:r w:rsidR="002C2D81" w:rsidRPr="00427C51">
        <w:t>nhiều loại enzyme đông đặc</w:t>
      </w:r>
      <w:r w:rsidR="00051A14">
        <w:rPr>
          <w:lang w:val="en-US"/>
        </w:rPr>
        <w:t>.</w:t>
      </w:r>
      <w:r w:rsidR="002C2D81">
        <w:rPr>
          <w:lang w:val="en-US"/>
        </w:rPr>
        <w:t xml:space="preserve"> </w:t>
      </w:r>
      <w:r w:rsidRPr="00427C51">
        <w:t>Các enzyme đông đặc sẽ tác dụng vào fibrinogen làm đông nhẹ tinh dịch ở đường sinh dục nữ do vậy có thể giữ tinh trùng nằm sát cổ tử cung. Sau 15-30 phút tinh dịch lại được làm loãng trở lại nhờ enzyme fibrinolysin và tinh trùng hoạt động trở lại.</w:t>
      </w:r>
      <w:r w:rsidR="002C2D81">
        <w:rPr>
          <w:lang w:val="en-US"/>
        </w:rPr>
        <w:t xml:space="preserve"> </w:t>
      </w:r>
      <w:r w:rsidR="00DB20BF" w:rsidRPr="00427C51">
        <w:t>Prostaglandin làm co cơ tử cung, tăng nhu động vòi tử cung giúp tinh trùng di chuyển trong đường sinh dục nữ</w:t>
      </w:r>
      <w:r w:rsidR="002C2D81">
        <w:rPr>
          <w:lang w:val="en-US"/>
        </w:rPr>
        <w:t xml:space="preserve"> </w:t>
      </w:r>
      <w:sdt>
        <w:sdtPr>
          <w:rPr>
            <w:lang w:val="en-US"/>
          </w:rPr>
          <w:id w:val="35413246"/>
          <w:citation/>
        </w:sdtPr>
        <w:sdtContent>
          <w:r w:rsidR="005A0DCF" w:rsidRPr="00E92AB9">
            <w:rPr>
              <w:lang w:val="en-US"/>
            </w:rPr>
            <w:fldChar w:fldCharType="begin"/>
          </w:r>
          <w:r w:rsidR="00051A14" w:rsidRPr="00E92AB9">
            <w:rPr>
              <w:lang w:val="en-US"/>
            </w:rPr>
            <w:instrText xml:space="preserve"> CITATION Trầ09 \l 1033 </w:instrText>
          </w:r>
          <w:r w:rsidR="005A0DCF" w:rsidRPr="00E92AB9">
            <w:rPr>
              <w:lang w:val="en-US"/>
            </w:rPr>
            <w:fldChar w:fldCharType="separate"/>
          </w:r>
          <w:r w:rsidR="00051A14" w:rsidRPr="00E92AB9">
            <w:rPr>
              <w:noProof/>
              <w:lang w:val="en-US"/>
            </w:rPr>
            <w:t>[</w:t>
          </w:r>
          <w:hyperlink w:anchor="Trầ09" w:history="1">
            <w:r w:rsidR="00051A14" w:rsidRPr="00E92AB9">
              <w:rPr>
                <w:rStyle w:val="Hyperlink"/>
                <w:noProof/>
                <w:color w:val="auto"/>
                <w:u w:val="none"/>
                <w:lang w:val="en-US"/>
              </w:rPr>
              <w:t>60</w:t>
            </w:r>
          </w:hyperlink>
          <w:r w:rsidR="00051A14" w:rsidRPr="00E92AB9">
            <w:rPr>
              <w:noProof/>
              <w:lang w:val="en-US"/>
            </w:rPr>
            <w:t>]</w:t>
          </w:r>
          <w:r w:rsidR="005A0DCF" w:rsidRPr="00E92AB9">
            <w:rPr>
              <w:lang w:val="en-US"/>
            </w:rPr>
            <w:fldChar w:fldCharType="end"/>
          </w:r>
        </w:sdtContent>
      </w:sdt>
      <w:r w:rsidR="000D7A90" w:rsidRPr="000D7A90">
        <w:t>.</w:t>
      </w:r>
    </w:p>
    <w:p w:rsidR="009E145C" w:rsidRPr="003F6A6D" w:rsidRDefault="009E145C" w:rsidP="009A596C">
      <w:pPr>
        <w:pStyle w:val="24"/>
        <w:numPr>
          <w:ilvl w:val="3"/>
          <w:numId w:val="17"/>
        </w:numPr>
        <w:tabs>
          <w:tab w:val="left" w:pos="1350"/>
        </w:tabs>
        <w:spacing w:line="360" w:lineRule="auto"/>
        <w:ind w:left="450" w:hanging="90"/>
        <w:rPr>
          <w:b/>
        </w:rPr>
      </w:pPr>
      <w:r w:rsidRPr="003F6A6D">
        <w:rPr>
          <w:b/>
          <w:bdr w:val="none" w:sz="0" w:space="0" w:color="auto" w:frame="1"/>
        </w:rPr>
        <w:t>Các tuyến hành niệu đạo (tuyế</w:t>
      </w:r>
      <w:r w:rsidR="005A4AFE">
        <w:rPr>
          <w:b/>
          <w:bdr w:val="none" w:sz="0" w:space="0" w:color="auto" w:frame="1"/>
        </w:rPr>
        <w:t xml:space="preserve">n </w:t>
      </w:r>
      <w:r w:rsidR="005A4AFE">
        <w:rPr>
          <w:b/>
          <w:bdr w:val="none" w:sz="0" w:space="0" w:color="auto" w:frame="1"/>
          <w:lang w:val="en-US"/>
        </w:rPr>
        <w:t>C</w:t>
      </w:r>
      <w:r w:rsidRPr="003F6A6D">
        <w:rPr>
          <w:b/>
          <w:bdr w:val="none" w:sz="0" w:space="0" w:color="auto" w:frame="1"/>
        </w:rPr>
        <w:t>owper)</w:t>
      </w:r>
    </w:p>
    <w:p w:rsidR="009E145C" w:rsidRPr="002C2D81" w:rsidRDefault="009E145C" w:rsidP="009A596C">
      <w:pPr>
        <w:pStyle w:val="NormalWeb"/>
        <w:shd w:val="clear" w:color="auto" w:fill="FFFFFF"/>
        <w:spacing w:before="0" w:beforeAutospacing="0" w:after="0" w:afterAutospacing="0" w:line="360" w:lineRule="auto"/>
        <w:ind w:firstLine="720"/>
        <w:jc w:val="both"/>
        <w:textAlignment w:val="baseline"/>
        <w:rPr>
          <w:sz w:val="28"/>
          <w:szCs w:val="28"/>
        </w:rPr>
      </w:pPr>
      <w:r w:rsidRPr="009E145C">
        <w:rPr>
          <w:sz w:val="28"/>
          <w:szCs w:val="28"/>
          <w:bdr w:val="none" w:sz="0" w:space="0" w:color="auto" w:frame="1"/>
        </w:rPr>
        <w:t>Cặp tuyến hành niệu đạo nằm phía dưới tuyến tiền liệt, mỗi tuyến nằm mỗi bên phần niệu đạo màng và ống của chúng đổ vào phần niệu đạo dương vật</w:t>
      </w:r>
      <w:r w:rsidR="002C2D81">
        <w:rPr>
          <w:sz w:val="28"/>
          <w:szCs w:val="28"/>
          <w:bdr w:val="none" w:sz="0" w:space="0" w:color="auto" w:frame="1"/>
          <w:lang w:val="en-US"/>
        </w:rPr>
        <w:t xml:space="preserve"> </w:t>
      </w:r>
      <w:sdt>
        <w:sdtPr>
          <w:rPr>
            <w:sz w:val="28"/>
            <w:szCs w:val="28"/>
            <w:bdr w:val="none" w:sz="0" w:space="0" w:color="auto" w:frame="1"/>
            <w:lang w:val="en-US"/>
          </w:rPr>
          <w:id w:val="35413247"/>
          <w:citation/>
        </w:sdtPr>
        <w:sdtContent>
          <w:r w:rsidR="005A0DCF" w:rsidRPr="00E92AB9">
            <w:rPr>
              <w:sz w:val="28"/>
              <w:szCs w:val="28"/>
              <w:bdr w:val="none" w:sz="0" w:space="0" w:color="auto" w:frame="1"/>
              <w:lang w:val="en-US"/>
            </w:rPr>
            <w:fldChar w:fldCharType="begin"/>
          </w:r>
          <w:r w:rsidR="00051A14" w:rsidRPr="00E92AB9">
            <w:rPr>
              <w:sz w:val="28"/>
              <w:szCs w:val="28"/>
              <w:bdr w:val="none" w:sz="0" w:space="0" w:color="auto" w:frame="1"/>
              <w:lang w:val="en-US"/>
            </w:rPr>
            <w:instrText xml:space="preserve"> CITATION Trầ09 \l 1033 </w:instrText>
          </w:r>
          <w:r w:rsidR="005A0DCF" w:rsidRPr="00E92AB9">
            <w:rPr>
              <w:sz w:val="28"/>
              <w:szCs w:val="28"/>
              <w:bdr w:val="none" w:sz="0" w:space="0" w:color="auto" w:frame="1"/>
              <w:lang w:val="en-US"/>
            </w:rPr>
            <w:fldChar w:fldCharType="separate"/>
          </w:r>
          <w:r w:rsidR="00051A14" w:rsidRPr="00E92AB9">
            <w:rPr>
              <w:noProof/>
              <w:sz w:val="28"/>
              <w:szCs w:val="28"/>
              <w:bdr w:val="none" w:sz="0" w:space="0" w:color="auto" w:frame="1"/>
              <w:lang w:val="en-US"/>
            </w:rPr>
            <w:t>[</w:t>
          </w:r>
          <w:hyperlink w:anchor="Trầ09" w:history="1">
            <w:r w:rsidR="00051A14" w:rsidRPr="00E92AB9">
              <w:rPr>
                <w:rStyle w:val="Hyperlink"/>
                <w:noProof/>
                <w:color w:val="auto"/>
                <w:sz w:val="28"/>
                <w:szCs w:val="28"/>
                <w:u w:val="none"/>
                <w:bdr w:val="none" w:sz="0" w:space="0" w:color="auto" w:frame="1"/>
                <w:lang w:val="en-US"/>
              </w:rPr>
              <w:t>60</w:t>
            </w:r>
          </w:hyperlink>
          <w:r w:rsidR="00051A14" w:rsidRPr="00E92AB9">
            <w:rPr>
              <w:noProof/>
              <w:sz w:val="28"/>
              <w:szCs w:val="28"/>
              <w:bdr w:val="none" w:sz="0" w:space="0" w:color="auto" w:frame="1"/>
              <w:lang w:val="en-US"/>
            </w:rPr>
            <w:t>]</w:t>
          </w:r>
          <w:r w:rsidR="005A0DCF" w:rsidRPr="00E92AB9">
            <w:rPr>
              <w:sz w:val="28"/>
              <w:szCs w:val="28"/>
              <w:bdr w:val="none" w:sz="0" w:space="0" w:color="auto" w:frame="1"/>
              <w:lang w:val="en-US"/>
            </w:rPr>
            <w:fldChar w:fldCharType="end"/>
          </w:r>
        </w:sdtContent>
      </w:sdt>
      <w:r w:rsidRPr="009E145C">
        <w:rPr>
          <w:sz w:val="28"/>
          <w:szCs w:val="28"/>
          <w:bdr w:val="none" w:sz="0" w:space="0" w:color="auto" w:frame="1"/>
        </w:rPr>
        <w:t>.</w:t>
      </w:r>
      <w:r w:rsidR="002C2D81">
        <w:rPr>
          <w:sz w:val="28"/>
          <w:szCs w:val="28"/>
          <w:lang w:val="en-US"/>
        </w:rPr>
        <w:t xml:space="preserve"> </w:t>
      </w:r>
      <w:r w:rsidRPr="009E145C">
        <w:rPr>
          <w:sz w:val="28"/>
          <w:szCs w:val="28"/>
          <w:bdr w:val="none" w:sz="0" w:space="0" w:color="auto" w:frame="1"/>
        </w:rPr>
        <w:t>Trong quá trình giao hợp dịch của các tuyến này có vai trò mở đường cho quá trình phóng tinh bằng cách bôi trơn niệu đạo và phần quy đầu, trung hòa tính acid trong niệu đạo.</w:t>
      </w:r>
    </w:p>
    <w:p w:rsidR="00A657CB" w:rsidRPr="003F6A6D" w:rsidRDefault="00A657CB" w:rsidP="009A596C">
      <w:pPr>
        <w:pStyle w:val="z"/>
        <w:numPr>
          <w:ilvl w:val="3"/>
          <w:numId w:val="17"/>
        </w:numPr>
        <w:tabs>
          <w:tab w:val="left" w:pos="1350"/>
        </w:tabs>
        <w:ind w:left="450" w:hanging="90"/>
        <w:rPr>
          <w:b/>
          <w:i/>
          <w:lang w:val="en-US"/>
        </w:rPr>
      </w:pPr>
      <w:r w:rsidRPr="003F6A6D">
        <w:rPr>
          <w:b/>
          <w:i/>
          <w:lang w:val="en-US"/>
        </w:rPr>
        <w:t>Cơ nâng hậu môn</w:t>
      </w:r>
    </w:p>
    <w:p w:rsidR="00A657CB" w:rsidRDefault="00A657CB" w:rsidP="00A0008D">
      <w:pPr>
        <w:pStyle w:val="z"/>
        <w:rPr>
          <w:lang w:val="en-US"/>
        </w:rPr>
      </w:pPr>
      <w:r>
        <w:rPr>
          <w:lang w:val="en-US"/>
        </w:rPr>
        <w:t xml:space="preserve">Ở người, cơ nâng hậu môn được cấu thành bởi ba phần: cơ mu – cụt, cơ </w:t>
      </w:r>
      <w:r w:rsidRPr="007C5A61">
        <w:rPr>
          <w:spacing w:val="-4"/>
          <w:lang w:val="en-US"/>
        </w:rPr>
        <w:t xml:space="preserve">mu </w:t>
      </w:r>
      <w:r w:rsidR="007C5A61" w:rsidRPr="007C5A61">
        <w:rPr>
          <w:spacing w:val="-4"/>
          <w:lang w:val="en-US"/>
        </w:rPr>
        <w:t>-</w:t>
      </w:r>
      <w:r w:rsidRPr="007C5A61">
        <w:rPr>
          <w:spacing w:val="-4"/>
          <w:lang w:val="en-US"/>
        </w:rPr>
        <w:t xml:space="preserve"> trực tràng và cơ chậu </w:t>
      </w:r>
      <w:r w:rsidR="007C5A61" w:rsidRPr="007C5A61">
        <w:rPr>
          <w:spacing w:val="-4"/>
          <w:lang w:val="en-US"/>
        </w:rPr>
        <w:t>-</w:t>
      </w:r>
      <w:r w:rsidRPr="007C5A61">
        <w:rPr>
          <w:spacing w:val="-4"/>
          <w:lang w:val="en-US"/>
        </w:rPr>
        <w:t xml:space="preserve"> cụt tùy theo hướng đi và chỗ bám của các phần</w:t>
      </w:r>
      <w:r>
        <w:rPr>
          <w:lang w:val="en-US"/>
        </w:rPr>
        <w:t xml:space="preserve"> cơ.</w:t>
      </w:r>
    </w:p>
    <w:p w:rsidR="00682A15" w:rsidRDefault="00682A15" w:rsidP="005A6FA2">
      <w:pPr>
        <w:pStyle w:val="z"/>
        <w:rPr>
          <w:lang w:val="en-US"/>
        </w:rPr>
      </w:pPr>
      <w:r>
        <w:rPr>
          <w:lang w:val="en-US"/>
        </w:rPr>
        <w:t xml:space="preserve">Ở động vật có vú bậc thấp, cả cơ mu – cụt và cơ chậu – cụt bám tận vào các đốt sống đuôi. Cơ chậu – cụt có tác dụng tạo nên các cử động của đuôi sang hai bên. Còn cơ mu – cụt kéo đuôi xuống dưới và ra trước giữa hai chân. </w:t>
      </w:r>
      <w:r>
        <w:rPr>
          <w:lang w:val="en-US"/>
        </w:rPr>
        <w:lastRenderedPageBreak/>
        <w:t>Khi đuôi con vật biến mất, các cơ mu – cụt và cơ chậu – cụt phải đảm nhiệm vai trò tạo nên sàn chậu hông để thích ứng với tư thế thẳng.</w:t>
      </w:r>
    </w:p>
    <w:p w:rsidR="00682A15" w:rsidRDefault="00682A15" w:rsidP="005A6FA2">
      <w:pPr>
        <w:pStyle w:val="z"/>
        <w:rPr>
          <w:lang w:val="en-US"/>
        </w:rPr>
      </w:pPr>
      <w:r>
        <w:rPr>
          <w:lang w:val="en-US"/>
        </w:rPr>
        <w:t>Cơ nâng hậu môn có tác dụng:</w:t>
      </w:r>
    </w:p>
    <w:p w:rsidR="00682A15" w:rsidRDefault="00682A15" w:rsidP="005A6FA2">
      <w:pPr>
        <w:pStyle w:val="z"/>
        <w:rPr>
          <w:lang w:val="en-US"/>
        </w:rPr>
      </w:pPr>
      <w:r>
        <w:rPr>
          <w:lang w:val="en-US"/>
        </w:rPr>
        <w:t>+</w:t>
      </w:r>
      <w:r w:rsidR="00497FEF">
        <w:rPr>
          <w:lang w:val="en-US"/>
        </w:rPr>
        <w:t xml:space="preserve">  </w:t>
      </w:r>
      <w:r>
        <w:rPr>
          <w:lang w:val="en-US"/>
        </w:rPr>
        <w:t>Nâng đỡ các cơ quan trong hố chậu.</w:t>
      </w:r>
    </w:p>
    <w:p w:rsidR="00682A15" w:rsidRDefault="00DD66BB" w:rsidP="005A6FA2">
      <w:pPr>
        <w:pStyle w:val="z"/>
        <w:rPr>
          <w:lang w:val="en-US"/>
        </w:rPr>
      </w:pPr>
      <w:r>
        <w:rPr>
          <w:lang w:val="en-US"/>
        </w:rPr>
        <w:t>+</w:t>
      </w:r>
      <w:r w:rsidR="00BD2439">
        <w:rPr>
          <w:lang w:val="en-US"/>
        </w:rPr>
        <w:t xml:space="preserve">  </w:t>
      </w:r>
      <w:r w:rsidR="00682A15">
        <w:rPr>
          <w:lang w:val="en-US"/>
        </w:rPr>
        <w:t>Cùng các cơ ổ bụng làm tăng áp lực ổ bụng.</w:t>
      </w:r>
    </w:p>
    <w:p w:rsidR="00B41F25" w:rsidRPr="00497FEF" w:rsidRDefault="00BD2439" w:rsidP="00497FEF">
      <w:pPr>
        <w:pStyle w:val="z"/>
        <w:rPr>
          <w:lang w:val="en-US"/>
        </w:rPr>
      </w:pPr>
      <w:r>
        <w:rPr>
          <w:lang w:val="en-US"/>
        </w:rPr>
        <w:t xml:space="preserve">+ </w:t>
      </w:r>
      <w:r w:rsidR="00682A15">
        <w:rPr>
          <w:lang w:val="en-US"/>
        </w:rPr>
        <w:t>Cơ mu – trực tràng có vai trò làm gấp giữa bóng trực tràng và ống hậu môn. Khi đại tiện, cơ này giãn ra làm chỗ gấp thẳng ra, để cho phân thoát ra ngoài dễ dàng.</w:t>
      </w:r>
    </w:p>
    <w:p w:rsidR="004A79C8" w:rsidRPr="00C16BD4" w:rsidRDefault="00A0008D" w:rsidP="00497FEF">
      <w:pPr>
        <w:pStyle w:val="2"/>
        <w:spacing w:line="360" w:lineRule="auto"/>
        <w:rPr>
          <w:rFonts w:ascii="Times New Roman" w:hAnsi="Times New Roman" w:cs="Times New Roman"/>
          <w:lang w:val="fr-FR"/>
        </w:rPr>
      </w:pPr>
      <w:bookmarkStart w:id="27" w:name="_Toc500154085"/>
      <w:r>
        <w:rPr>
          <w:rFonts w:ascii="Times New Roman" w:hAnsi="Times New Roman" w:cs="Times New Roman"/>
          <w:lang w:val="fr-FR"/>
        </w:rPr>
        <w:t>SUY SINH DỤC Ở NAM GIỚI</w:t>
      </w:r>
      <w:bookmarkEnd w:id="27"/>
    </w:p>
    <w:p w:rsidR="002E4F22" w:rsidRDefault="00497FEF" w:rsidP="009A596C">
      <w:pPr>
        <w:pStyle w:val="23"/>
        <w:tabs>
          <w:tab w:val="left" w:pos="1080"/>
        </w:tabs>
        <w:spacing w:line="360" w:lineRule="auto"/>
        <w:ind w:left="630" w:hanging="270"/>
        <w:rPr>
          <w:i w:val="0"/>
          <w:lang w:val="fr-FR"/>
        </w:rPr>
      </w:pPr>
      <w:r>
        <w:rPr>
          <w:i w:val="0"/>
          <w:lang w:val="fr-FR"/>
        </w:rPr>
        <w:t xml:space="preserve"> </w:t>
      </w:r>
      <w:bookmarkStart w:id="28" w:name="_Toc500154086"/>
      <w:r w:rsidR="002E4F22" w:rsidRPr="00497FEF">
        <w:rPr>
          <w:i w:val="0"/>
          <w:lang w:val="fr-FR"/>
        </w:rPr>
        <w:t>Khái niệm</w:t>
      </w:r>
      <w:bookmarkEnd w:id="28"/>
    </w:p>
    <w:p w:rsidR="00497FEF" w:rsidRPr="00497FEF" w:rsidRDefault="00273381" w:rsidP="00497FEF">
      <w:pPr>
        <w:pStyle w:val="z"/>
        <w:ind w:firstLine="720"/>
        <w:rPr>
          <w:lang w:val="fr-FR"/>
        </w:rPr>
      </w:pPr>
      <w:r>
        <w:rPr>
          <w:lang w:val="fr-FR"/>
        </w:rPr>
        <w:t>Suy</w:t>
      </w:r>
      <w:r w:rsidR="00497FEF" w:rsidRPr="00427C51">
        <w:rPr>
          <w:lang w:val="fr-FR"/>
        </w:rPr>
        <w:t xml:space="preserve"> sinh dục ở nam giới</w:t>
      </w:r>
      <w:r w:rsidR="00497FEF">
        <w:rPr>
          <w:lang w:val="fr-FR"/>
        </w:rPr>
        <w:t xml:space="preserve">, còn gọi là suy chức năng tuyến sinh dục </w:t>
      </w:r>
      <w:r w:rsidR="00497FEF" w:rsidRPr="00427C51">
        <w:rPr>
          <w:lang w:val="fr-FR"/>
        </w:rPr>
        <w:t>là</w:t>
      </w:r>
      <w:r w:rsidR="00497FEF">
        <w:rPr>
          <w:lang w:val="fr-FR"/>
        </w:rPr>
        <w:t xml:space="preserve"> hiện tượng tinh hoàn giảm sản xuất hormon sinh dục và tinh trùng </w:t>
      </w:r>
      <w:sdt>
        <w:sdtPr>
          <w:rPr>
            <w:lang w:val="fr-FR"/>
          </w:rPr>
          <w:id w:val="35413248"/>
          <w:citation/>
        </w:sdtPr>
        <w:sdtContent>
          <w:r w:rsidR="005A0DCF" w:rsidRPr="00E92AB9">
            <w:rPr>
              <w:lang w:val="fr-FR"/>
            </w:rPr>
            <w:fldChar w:fldCharType="begin"/>
          </w:r>
          <w:r w:rsidR="00497FEF" w:rsidRPr="00E92AB9">
            <w:rPr>
              <w:lang w:val="en-US"/>
            </w:rPr>
            <w:instrText xml:space="preserve"> CITATION Vươ12 \l 1033 </w:instrText>
          </w:r>
          <w:r w:rsidR="005A0DCF" w:rsidRPr="00E92AB9">
            <w:rPr>
              <w:lang w:val="fr-FR"/>
            </w:rPr>
            <w:fldChar w:fldCharType="separate"/>
          </w:r>
          <w:r w:rsidR="00497FEF" w:rsidRPr="00E92AB9">
            <w:rPr>
              <w:noProof/>
              <w:lang w:val="en-US"/>
            </w:rPr>
            <w:t>[</w:t>
          </w:r>
          <w:hyperlink w:anchor="Vươ12" w:history="1">
            <w:r w:rsidR="00497FEF" w:rsidRPr="00E92AB9">
              <w:rPr>
                <w:rStyle w:val="Hyperlink"/>
                <w:noProof/>
                <w:color w:val="auto"/>
                <w:u w:val="none"/>
                <w:lang w:val="en-US"/>
              </w:rPr>
              <w:t>63</w:t>
            </w:r>
          </w:hyperlink>
          <w:r w:rsidR="00497FEF" w:rsidRPr="00E92AB9">
            <w:rPr>
              <w:noProof/>
              <w:lang w:val="en-US"/>
            </w:rPr>
            <w:t>]</w:t>
          </w:r>
          <w:r w:rsidR="005A0DCF" w:rsidRPr="00E92AB9">
            <w:rPr>
              <w:lang w:val="fr-FR"/>
            </w:rPr>
            <w:fldChar w:fldCharType="end"/>
          </w:r>
        </w:sdtContent>
      </w:sdt>
      <w:r w:rsidR="00497FEF">
        <w:rPr>
          <w:lang w:val="fr-FR"/>
        </w:rPr>
        <w:t xml:space="preserve">, gây nên các triệu chứng </w:t>
      </w:r>
      <w:r w:rsidR="00497FEF" w:rsidRPr="00427C51">
        <w:rPr>
          <w:lang w:val="fr-FR"/>
        </w:rPr>
        <w:t xml:space="preserve">lâm sàng và sinh hóa, đặc </w:t>
      </w:r>
      <w:r w:rsidR="00497FEF">
        <w:rPr>
          <w:lang w:val="fr-FR"/>
        </w:rPr>
        <w:t>biệt là</w:t>
      </w:r>
      <w:r w:rsidR="00497FEF" w:rsidRPr="00427C51">
        <w:rPr>
          <w:lang w:val="fr-FR"/>
        </w:rPr>
        <w:t xml:space="preserve"> sự suy giảm nồng độ </w:t>
      </w:r>
      <w:r w:rsidR="00497FEF">
        <w:rPr>
          <w:lang w:val="fr-FR"/>
        </w:rPr>
        <w:t>TES</w:t>
      </w:r>
      <w:r w:rsidR="00497FEF" w:rsidRPr="00427C51">
        <w:rPr>
          <w:lang w:val="fr-FR"/>
        </w:rPr>
        <w:t xml:space="preserve"> trong huyế</w:t>
      </w:r>
      <w:r w:rsidR="00497FEF">
        <w:rPr>
          <w:lang w:val="fr-FR"/>
        </w:rPr>
        <w:t>t thanh, gây ảnh hưởng đến</w:t>
      </w:r>
      <w:r w:rsidR="00497FEF" w:rsidRPr="00427C51">
        <w:rPr>
          <w:lang w:val="fr-FR"/>
        </w:rPr>
        <w:t xml:space="preserve"> chất lượng cuộc sống và tác dụng bất lợi lên chức năng của nhiều hệ cơ quan khác nhau.</w:t>
      </w:r>
    </w:p>
    <w:p w:rsidR="00497FEF" w:rsidRDefault="00497FEF" w:rsidP="009A596C">
      <w:pPr>
        <w:pStyle w:val="23"/>
        <w:tabs>
          <w:tab w:val="left" w:pos="1080"/>
        </w:tabs>
        <w:spacing w:line="360" w:lineRule="auto"/>
        <w:ind w:hanging="594"/>
        <w:rPr>
          <w:i w:val="0"/>
          <w:lang w:val="fr-FR"/>
        </w:rPr>
      </w:pPr>
      <w:r>
        <w:rPr>
          <w:i w:val="0"/>
          <w:lang w:val="fr-FR"/>
        </w:rPr>
        <w:t xml:space="preserve"> </w:t>
      </w:r>
      <w:bookmarkStart w:id="29" w:name="_Toc500154087"/>
      <w:r w:rsidRPr="00497FEF">
        <w:rPr>
          <w:i w:val="0"/>
          <w:lang w:val="fr-FR"/>
        </w:rPr>
        <w:t>Nguyên nhân</w:t>
      </w:r>
      <w:r w:rsidR="00273381">
        <w:rPr>
          <w:i w:val="0"/>
          <w:lang w:val="fr-FR"/>
        </w:rPr>
        <w:t xml:space="preserve"> và phân loại</w:t>
      </w:r>
      <w:bookmarkEnd w:id="29"/>
    </w:p>
    <w:p w:rsidR="00B234A7" w:rsidRPr="00427C51" w:rsidRDefault="00B234A7" w:rsidP="00B234A7">
      <w:pPr>
        <w:pStyle w:val="z"/>
        <w:rPr>
          <w:lang w:val="fr-FR"/>
        </w:rPr>
      </w:pPr>
      <w:r w:rsidRPr="00427C51">
        <w:rPr>
          <w:lang w:val="fr-FR"/>
        </w:rPr>
        <w:t>Có 2 nguyên nhân chính là nguyên nhân tạ</w:t>
      </w:r>
      <w:r>
        <w:rPr>
          <w:lang w:val="fr-FR"/>
        </w:rPr>
        <w:t>i tinh hoàn và nguyên nhân ngoài</w:t>
      </w:r>
      <w:r w:rsidRPr="00427C51">
        <w:rPr>
          <w:lang w:val="fr-FR"/>
        </w:rPr>
        <w:t xml:space="preserve"> tinh hoàn</w:t>
      </w:r>
      <w:r>
        <w:rPr>
          <w:lang w:val="fr-FR"/>
        </w:rPr>
        <w:t xml:space="preserve"> </w:t>
      </w:r>
      <w:sdt>
        <w:sdtPr>
          <w:rPr>
            <w:lang w:val="fr-FR"/>
          </w:rPr>
          <w:id w:val="35413249"/>
          <w:citation/>
        </w:sdtPr>
        <w:sdtContent>
          <w:r w:rsidR="005A0DCF" w:rsidRPr="00E92AB9">
            <w:rPr>
              <w:lang w:val="fr-FR"/>
            </w:rPr>
            <w:fldChar w:fldCharType="begin"/>
          </w:r>
          <w:r w:rsidRPr="00E92AB9">
            <w:rPr>
              <w:lang w:val="en-US"/>
            </w:rPr>
            <w:instrText xml:space="preserve"> CITATION Vươ12 \l 1033 </w:instrText>
          </w:r>
          <w:r w:rsidR="005A0DCF" w:rsidRPr="00E92AB9">
            <w:rPr>
              <w:lang w:val="fr-FR"/>
            </w:rPr>
            <w:fldChar w:fldCharType="separate"/>
          </w:r>
          <w:r w:rsidRPr="00E92AB9">
            <w:rPr>
              <w:noProof/>
              <w:lang w:val="en-US"/>
            </w:rPr>
            <w:t>[</w:t>
          </w:r>
          <w:hyperlink w:anchor="Vươ12" w:history="1">
            <w:r w:rsidRPr="00E92AB9">
              <w:rPr>
                <w:rStyle w:val="Hyperlink"/>
                <w:noProof/>
                <w:color w:val="auto"/>
                <w:u w:val="none"/>
                <w:lang w:val="en-US"/>
              </w:rPr>
              <w:t>63</w:t>
            </w:r>
          </w:hyperlink>
          <w:r w:rsidRPr="00E92AB9">
            <w:rPr>
              <w:noProof/>
              <w:lang w:val="en-US"/>
            </w:rPr>
            <w:t>]</w:t>
          </w:r>
          <w:r w:rsidR="005A0DCF" w:rsidRPr="00E92AB9">
            <w:rPr>
              <w:lang w:val="fr-FR"/>
            </w:rPr>
            <w:fldChar w:fldCharType="end"/>
          </w:r>
        </w:sdtContent>
      </w:sdt>
      <w:r>
        <w:rPr>
          <w:lang w:val="fr-FR"/>
        </w:rPr>
        <w:t>:</w:t>
      </w:r>
    </w:p>
    <w:p w:rsidR="00FC3710" w:rsidRDefault="00B234A7" w:rsidP="00FC3710">
      <w:pPr>
        <w:pStyle w:val="-"/>
        <w:tabs>
          <w:tab w:val="left" w:pos="900"/>
        </w:tabs>
        <w:ind w:left="0" w:firstLine="540"/>
      </w:pPr>
      <w:r w:rsidRPr="00466E03">
        <w:t>Nguyên nhân tạ</w:t>
      </w:r>
      <w:r>
        <w:t>i tinh hoàn</w:t>
      </w:r>
      <w:r w:rsidRPr="00466E03">
        <w:t>: khối u, nhiễm khuẩn,</w:t>
      </w:r>
      <w:r>
        <w:t xml:space="preserve"> chấn thương</w:t>
      </w:r>
      <w:r w:rsidRPr="00466E03">
        <w:t xml:space="preserve">, hóa liệu pháp, </w:t>
      </w:r>
      <w:r w:rsidRPr="00466E03">
        <w:rPr>
          <w:spacing w:val="-4"/>
        </w:rPr>
        <w:t>tia xạ hoặc nghiện rượu</w:t>
      </w:r>
      <w:r>
        <w:t>…</w:t>
      </w:r>
    </w:p>
    <w:p w:rsidR="00B234A7" w:rsidRDefault="00B234A7" w:rsidP="00FC3710">
      <w:pPr>
        <w:pStyle w:val="-"/>
        <w:tabs>
          <w:tab w:val="left" w:pos="900"/>
        </w:tabs>
        <w:ind w:left="0" w:firstLine="540"/>
      </w:pPr>
      <w:r>
        <w:t>Nguyên nhân ngoài tinh hoàn:</w:t>
      </w:r>
      <w:r w:rsidRPr="00466E03">
        <w:t xml:space="preserve"> rối loạn</w:t>
      </w:r>
      <w:r>
        <w:t xml:space="preserve"> di truyền, rối loạn</w:t>
      </w:r>
      <w:r w:rsidRPr="00466E03">
        <w:t xml:space="preserve"> trục dưới đồi – tuyế</w:t>
      </w:r>
      <w:r>
        <w:t>n yên, các bệnh chuyển hóa như đái tháo đường, xơ vữa động mạch, suy thượng thận mạn…</w:t>
      </w:r>
    </w:p>
    <w:p w:rsidR="00BF526C" w:rsidRDefault="00BF526C" w:rsidP="00BF526C">
      <w:pPr>
        <w:pStyle w:val="-"/>
        <w:numPr>
          <w:ilvl w:val="0"/>
          <w:numId w:val="0"/>
        </w:numPr>
        <w:ind w:firstLine="720"/>
        <w:rPr>
          <w:lang w:val="fr-FR"/>
        </w:rPr>
      </w:pPr>
      <w:r w:rsidRPr="00466E03">
        <w:rPr>
          <w:lang w:val="fr-FR"/>
        </w:rPr>
        <w:t xml:space="preserve">Điều trị suy sinh dục nam do nguyên nhân </w:t>
      </w:r>
      <w:r>
        <w:rPr>
          <w:lang w:val="fr-FR"/>
        </w:rPr>
        <w:t>ngoài</w:t>
      </w:r>
      <w:r w:rsidRPr="00466E03">
        <w:rPr>
          <w:lang w:val="fr-FR"/>
        </w:rPr>
        <w:t xml:space="preserve"> tinh hoàn có thể thành công với GnRH hoặc </w:t>
      </w:r>
      <w:r>
        <w:rPr>
          <w:lang w:val="fr-FR"/>
        </w:rPr>
        <w:t>TES</w:t>
      </w:r>
      <w:r w:rsidRPr="00466E03">
        <w:rPr>
          <w:lang w:val="fr-FR"/>
        </w:rPr>
        <w:t xml:space="preserve"> còn nếu do nguyên nhân tại tinh hoàn thì chỉ đáp ứng  với </w:t>
      </w:r>
      <w:r>
        <w:rPr>
          <w:lang w:val="fr-FR"/>
        </w:rPr>
        <w:t>TES</w:t>
      </w:r>
      <w:r w:rsidRPr="00466E03">
        <w:rPr>
          <w:lang w:val="fr-FR"/>
        </w:rPr>
        <w:t>.</w:t>
      </w:r>
    </w:p>
    <w:p w:rsidR="005D14D7" w:rsidRPr="00466E03" w:rsidRDefault="005D14D7" w:rsidP="005D14D7">
      <w:pPr>
        <w:pStyle w:val="-"/>
        <w:numPr>
          <w:ilvl w:val="0"/>
          <w:numId w:val="0"/>
        </w:numPr>
        <w:ind w:firstLine="720"/>
        <w:rPr>
          <w:lang w:val="fr-FR"/>
        </w:rPr>
      </w:pPr>
      <w:r w:rsidRPr="00466E03">
        <w:rPr>
          <w:lang w:val="fr-FR"/>
        </w:rPr>
        <w:lastRenderedPageBreak/>
        <w:t>Dựa vào thời gian khởi phát, suy sinh dụ</w:t>
      </w:r>
      <w:r>
        <w:rPr>
          <w:lang w:val="fr-FR"/>
        </w:rPr>
        <w:t>c nam</w:t>
      </w:r>
      <w:r w:rsidRPr="00466E03">
        <w:rPr>
          <w:lang w:val="fr-FR"/>
        </w:rPr>
        <w:t xml:space="preserve"> chia làm 3 loại </w:t>
      </w:r>
      <w:sdt>
        <w:sdtPr>
          <w:rPr>
            <w:lang w:val="fr-FR"/>
          </w:rPr>
          <w:id w:val="56375814"/>
          <w:citation/>
        </w:sdtPr>
        <w:sdtContent>
          <w:fldSimple w:instr=" CITATION Trầ09 \l 1033 ">
            <w:r>
              <w:rPr>
                <w:noProof/>
              </w:rPr>
              <w:t>[</w:t>
            </w:r>
            <w:hyperlink w:anchor="Trầ09" w:history="1">
              <w:r w:rsidRPr="00BD2439">
                <w:rPr>
                  <w:rStyle w:val="Hyperlink"/>
                  <w:noProof/>
                  <w:color w:val="auto"/>
                  <w:u w:val="none"/>
                </w:rPr>
                <w:t>60</w:t>
              </w:r>
            </w:hyperlink>
            <w:r>
              <w:rPr>
                <w:noProof/>
              </w:rPr>
              <w:t>]</w:t>
            </w:r>
          </w:fldSimple>
        </w:sdtContent>
      </w:sdt>
      <w:r w:rsidRPr="00466E03">
        <w:rPr>
          <w:lang w:val="fr-FR"/>
        </w:rPr>
        <w:t>:</w:t>
      </w:r>
    </w:p>
    <w:p w:rsidR="005D14D7" w:rsidRPr="00466E03" w:rsidRDefault="005D14D7" w:rsidP="005D14D7">
      <w:pPr>
        <w:pStyle w:val="-"/>
        <w:tabs>
          <w:tab w:val="left" w:pos="900"/>
        </w:tabs>
        <w:ind w:left="0" w:firstLine="540"/>
        <w:rPr>
          <w:lang w:val="fr-FR"/>
        </w:rPr>
      </w:pPr>
      <w:r w:rsidRPr="00466E03">
        <w:rPr>
          <w:lang w:val="fr-FR"/>
        </w:rPr>
        <w:t>Suy sinh dục khởi phát rất sớm (Very Early Onset Hypogonadism - VEOH): thường xuất hiện trong thời kỳ phôi thai, các dấu hiệu lâm sàng thường rất rõ ràng, có thể từ bộc lộ kiểu hình nữ giới hoàn toàn đến một phần do giảm hoạt động của GnRH.</w:t>
      </w:r>
    </w:p>
    <w:p w:rsidR="005D14D7" w:rsidRPr="00466E03" w:rsidRDefault="005D14D7" w:rsidP="005D14D7">
      <w:pPr>
        <w:pStyle w:val="-"/>
        <w:tabs>
          <w:tab w:val="left" w:pos="900"/>
        </w:tabs>
        <w:ind w:left="0" w:firstLine="540"/>
        <w:rPr>
          <w:lang w:val="fr-FR"/>
        </w:rPr>
      </w:pPr>
      <w:r w:rsidRPr="00466E03">
        <w:rPr>
          <w:lang w:val="fr-FR"/>
        </w:rPr>
        <w:t>Suy sinh dục khởi phát sớm (Early Onset Hypogonadism - EOH): do thiếu hụt ở ngoại vi hoặc trung ương (như hội chứng Klinefelter), có thể có dậy thì muộn, lông tóc thưa, giọng nói thanh, tinh hoàn nhỏ.</w:t>
      </w:r>
    </w:p>
    <w:p w:rsidR="00BF526C" w:rsidRPr="005D14D7" w:rsidRDefault="005D14D7" w:rsidP="005D14D7">
      <w:pPr>
        <w:pStyle w:val="-"/>
        <w:tabs>
          <w:tab w:val="left" w:pos="900"/>
        </w:tabs>
        <w:ind w:left="0" w:firstLine="540"/>
        <w:rPr>
          <w:lang w:val="fr-FR"/>
        </w:rPr>
      </w:pPr>
      <w:r w:rsidRPr="00466E03">
        <w:rPr>
          <w:lang w:val="fr-FR"/>
        </w:rPr>
        <w:t>Suy sinh dục khởi phát muộn (Late Onset Hypogonadism - LOH):</w:t>
      </w:r>
      <w:r w:rsidR="002B76F0">
        <w:rPr>
          <w:lang w:val="fr-FR"/>
        </w:rPr>
        <w:t xml:space="preserve"> còn gọi là mãn dục nam,</w:t>
      </w:r>
      <w:r w:rsidRPr="00466E03">
        <w:rPr>
          <w:lang w:val="fr-FR"/>
        </w:rPr>
        <w:t xml:space="preserve"> do nhiều nguyên nhân, các triệu chứng thường nhẹ, không đặc hiệu, diễn biến âm thầm và khó nhận ra.</w:t>
      </w:r>
    </w:p>
    <w:p w:rsidR="00B234A7" w:rsidRDefault="00B234A7" w:rsidP="009A596C">
      <w:pPr>
        <w:pStyle w:val="23"/>
        <w:spacing w:line="360" w:lineRule="auto"/>
        <w:ind w:left="1080" w:hanging="720"/>
        <w:rPr>
          <w:i w:val="0"/>
          <w:lang w:val="fr-FR"/>
        </w:rPr>
      </w:pPr>
      <w:r>
        <w:rPr>
          <w:i w:val="0"/>
          <w:lang w:val="fr-FR"/>
        </w:rPr>
        <w:t xml:space="preserve"> </w:t>
      </w:r>
      <w:bookmarkStart w:id="30" w:name="_Toc500154088"/>
      <w:r w:rsidRPr="00B234A7">
        <w:rPr>
          <w:i w:val="0"/>
          <w:lang w:val="fr-FR"/>
        </w:rPr>
        <w:t>Dịch tễ</w:t>
      </w:r>
      <w:bookmarkEnd w:id="30"/>
    </w:p>
    <w:p w:rsidR="00B234A7" w:rsidRPr="008C02F5" w:rsidRDefault="00B234A7" w:rsidP="008C02F5">
      <w:pPr>
        <w:pStyle w:val="z"/>
        <w:ind w:firstLine="720"/>
        <w:rPr>
          <w:lang w:val="fr-FR"/>
        </w:rPr>
      </w:pPr>
      <w:r w:rsidRPr="00427C51">
        <w:rPr>
          <w:lang w:val="fr-FR"/>
        </w:rPr>
        <w:t>Tỷ lệ mắ</w:t>
      </w:r>
      <w:r w:rsidR="002B76F0">
        <w:rPr>
          <w:lang w:val="fr-FR"/>
        </w:rPr>
        <w:t>c suy</w:t>
      </w:r>
      <w:r w:rsidRPr="00427C51">
        <w:rPr>
          <w:lang w:val="fr-FR"/>
        </w:rPr>
        <w:t xml:space="preserve"> sinh dục</w:t>
      </w:r>
      <w:r w:rsidR="002B76F0">
        <w:rPr>
          <w:lang w:val="fr-FR"/>
        </w:rPr>
        <w:t xml:space="preserve"> nam</w:t>
      </w:r>
      <w:r w:rsidRPr="00427C51">
        <w:rPr>
          <w:lang w:val="fr-FR"/>
        </w:rPr>
        <w:t xml:space="preserve"> rất khác nhau, tùy thuộc vào từng cộng đồng dân cư và tiêu chuẩn chẩn đoán. Nếu dựa vào triệu chứng lâm sàng, chỉ có khoảng 20% nam giới trên 60 tuổi đượ</w:t>
      </w:r>
      <w:r w:rsidR="002B76F0">
        <w:rPr>
          <w:lang w:val="fr-FR"/>
        </w:rPr>
        <w:t>c cho là có suy</w:t>
      </w:r>
      <w:r w:rsidRPr="00427C51">
        <w:rPr>
          <w:lang w:val="fr-FR"/>
        </w:rPr>
        <w:t xml:space="preserve"> sinh dục, song nếu đo nồng độ </w:t>
      </w:r>
      <w:r>
        <w:rPr>
          <w:lang w:val="fr-FR"/>
        </w:rPr>
        <w:t>TES</w:t>
      </w:r>
      <w:r w:rsidRPr="00427C51">
        <w:rPr>
          <w:lang w:val="fr-FR"/>
        </w:rPr>
        <w:t>, tỷ lệ này là trên 70%</w:t>
      </w:r>
      <w:r>
        <w:rPr>
          <w:lang w:val="fr-FR"/>
        </w:rPr>
        <w:t xml:space="preserve"> </w:t>
      </w:r>
      <w:sdt>
        <w:sdtPr>
          <w:rPr>
            <w:lang w:val="fr-FR"/>
          </w:rPr>
          <w:id w:val="35413250"/>
          <w:citation/>
        </w:sdtPr>
        <w:sdtContent>
          <w:r w:rsidR="005A0DCF" w:rsidRPr="00E92AB9">
            <w:rPr>
              <w:lang w:val="fr-FR"/>
            </w:rPr>
            <w:fldChar w:fldCharType="begin"/>
          </w:r>
          <w:r w:rsidRPr="00E92AB9">
            <w:rPr>
              <w:lang w:val="en-US"/>
            </w:rPr>
            <w:instrText xml:space="preserve"> CITATION Trầ09 \l 1033 </w:instrText>
          </w:r>
          <w:r w:rsidR="005A0DCF" w:rsidRPr="00E92AB9">
            <w:rPr>
              <w:lang w:val="fr-FR"/>
            </w:rPr>
            <w:fldChar w:fldCharType="separate"/>
          </w:r>
          <w:r w:rsidRPr="00E92AB9">
            <w:rPr>
              <w:noProof/>
              <w:lang w:val="en-US"/>
            </w:rPr>
            <w:t>[</w:t>
          </w:r>
          <w:hyperlink w:anchor="Trầ09" w:history="1">
            <w:r w:rsidRPr="00E92AB9">
              <w:rPr>
                <w:rStyle w:val="Hyperlink"/>
                <w:noProof/>
                <w:color w:val="auto"/>
                <w:u w:val="none"/>
                <w:lang w:val="en-US"/>
              </w:rPr>
              <w:t>60</w:t>
            </w:r>
          </w:hyperlink>
          <w:r w:rsidRPr="00E92AB9">
            <w:rPr>
              <w:noProof/>
              <w:lang w:val="en-US"/>
            </w:rPr>
            <w:t>]</w:t>
          </w:r>
          <w:r w:rsidR="005A0DCF" w:rsidRPr="00E92AB9">
            <w:rPr>
              <w:lang w:val="fr-FR"/>
            </w:rPr>
            <w:fldChar w:fldCharType="end"/>
          </w:r>
        </w:sdtContent>
      </w:sdt>
      <w:r w:rsidRPr="00E92AB9">
        <w:rPr>
          <w:lang w:val="fr-FR"/>
        </w:rPr>
        <w:t xml:space="preserve">, </w:t>
      </w:r>
      <w:sdt>
        <w:sdtPr>
          <w:rPr>
            <w:lang w:val="fr-FR"/>
          </w:rPr>
          <w:id w:val="35413251"/>
          <w:citation/>
        </w:sdtPr>
        <w:sdtContent>
          <w:r w:rsidR="005A0DCF" w:rsidRPr="00E92AB9">
            <w:rPr>
              <w:lang w:val="fr-FR"/>
            </w:rPr>
            <w:fldChar w:fldCharType="begin"/>
          </w:r>
          <w:r w:rsidRPr="00E92AB9">
            <w:rPr>
              <w:lang w:val="en-US"/>
            </w:rPr>
            <w:instrText xml:space="preserve"> CITATION Mor02 \l 1033 </w:instrText>
          </w:r>
          <w:r w:rsidR="005A0DCF" w:rsidRPr="00E92AB9">
            <w:rPr>
              <w:lang w:val="fr-FR"/>
            </w:rPr>
            <w:fldChar w:fldCharType="separate"/>
          </w:r>
          <w:r w:rsidRPr="00E92AB9">
            <w:rPr>
              <w:noProof/>
              <w:lang w:val="en-US"/>
            </w:rPr>
            <w:t>[</w:t>
          </w:r>
          <w:hyperlink w:anchor="Mor02" w:history="1">
            <w:r w:rsidRPr="00E92AB9">
              <w:rPr>
                <w:rStyle w:val="Hyperlink"/>
                <w:noProof/>
                <w:color w:val="auto"/>
                <w:u w:val="none"/>
                <w:lang w:val="en-US"/>
              </w:rPr>
              <w:t>64</w:t>
            </w:r>
          </w:hyperlink>
          <w:r w:rsidRPr="00E92AB9">
            <w:rPr>
              <w:noProof/>
              <w:lang w:val="en-US"/>
            </w:rPr>
            <w:t>]</w:t>
          </w:r>
          <w:r w:rsidR="005A0DCF" w:rsidRPr="00E92AB9">
            <w:rPr>
              <w:lang w:val="fr-FR"/>
            </w:rPr>
            <w:fldChar w:fldCharType="end"/>
          </w:r>
        </w:sdtContent>
      </w:sdt>
      <w:r w:rsidRPr="00427C51">
        <w:rPr>
          <w:lang w:val="fr-FR"/>
        </w:rPr>
        <w:t xml:space="preserve">. </w:t>
      </w:r>
    </w:p>
    <w:p w:rsidR="00B234A7" w:rsidRDefault="00B234A7" w:rsidP="009114BB">
      <w:pPr>
        <w:pStyle w:val="23"/>
        <w:tabs>
          <w:tab w:val="left" w:pos="1080"/>
        </w:tabs>
        <w:spacing w:line="360" w:lineRule="auto"/>
        <w:ind w:hanging="594"/>
        <w:rPr>
          <w:i w:val="0"/>
          <w:lang w:val="fr-FR"/>
        </w:rPr>
      </w:pPr>
      <w:r>
        <w:rPr>
          <w:i w:val="0"/>
          <w:lang w:val="fr-FR"/>
        </w:rPr>
        <w:t xml:space="preserve"> </w:t>
      </w:r>
      <w:bookmarkStart w:id="31" w:name="_Toc500154089"/>
      <w:r w:rsidRPr="0085575D">
        <w:rPr>
          <w:i w:val="0"/>
          <w:lang w:val="fr-FR"/>
        </w:rPr>
        <w:t>Triệu chứng và chẩn đoán</w:t>
      </w:r>
      <w:bookmarkEnd w:id="31"/>
    </w:p>
    <w:p w:rsidR="00B234A7" w:rsidRDefault="00B234A7" w:rsidP="00B234A7">
      <w:pPr>
        <w:pStyle w:val="z"/>
        <w:rPr>
          <w:lang w:val="fr-FR"/>
        </w:rPr>
      </w:pPr>
      <w:r>
        <w:rPr>
          <w:lang w:val="fr-FR"/>
        </w:rPr>
        <w:t>C</w:t>
      </w:r>
      <w:r w:rsidRPr="00427C51">
        <w:rPr>
          <w:lang w:val="fr-FR"/>
        </w:rPr>
        <w:t>hẩn đoán suy sinh dụ</w:t>
      </w:r>
      <w:r>
        <w:rPr>
          <w:lang w:val="fr-FR"/>
        </w:rPr>
        <w:t>c</w:t>
      </w:r>
      <w:r w:rsidRPr="00427C51">
        <w:rPr>
          <w:lang w:val="fr-FR"/>
        </w:rPr>
        <w:t xml:space="preserve"> cần</w:t>
      </w:r>
      <w:r>
        <w:rPr>
          <w:lang w:val="fr-FR"/>
        </w:rPr>
        <w:t xml:space="preserve"> dựa vào </w:t>
      </w:r>
      <w:r w:rsidRPr="00427C51">
        <w:rPr>
          <w:lang w:val="fr-FR"/>
        </w:rPr>
        <w:t>thăm khám lâm sàng và xét nghiệm</w:t>
      </w:r>
      <w:r>
        <w:rPr>
          <w:lang w:val="fr-FR"/>
        </w:rPr>
        <w:t xml:space="preserve"> sinh hóa</w:t>
      </w:r>
      <w:r w:rsidRPr="00427C51">
        <w:rPr>
          <w:lang w:val="fr-FR"/>
        </w:rPr>
        <w:t xml:space="preserve">. </w:t>
      </w:r>
      <w:bookmarkStart w:id="32" w:name="_Toc477951202"/>
      <w:bookmarkStart w:id="33" w:name="_Toc490551633"/>
      <w:bookmarkStart w:id="34" w:name="_Toc491305052"/>
    </w:p>
    <w:p w:rsidR="00B234A7" w:rsidRPr="00310986" w:rsidRDefault="00B234A7" w:rsidP="00B234A7">
      <w:pPr>
        <w:pStyle w:val="z"/>
        <w:rPr>
          <w:lang w:val="fr-FR"/>
        </w:rPr>
      </w:pPr>
      <w:r w:rsidRPr="0085575D">
        <w:rPr>
          <w:b/>
          <w:lang w:val="fr-FR"/>
        </w:rPr>
        <w:t>Triệu chứng lâm sàng</w:t>
      </w:r>
      <w:bookmarkEnd w:id="32"/>
      <w:bookmarkEnd w:id="33"/>
      <w:bookmarkEnd w:id="34"/>
      <w:r>
        <w:rPr>
          <w:lang w:val="fr-FR"/>
        </w:rPr>
        <w:t xml:space="preserve"> : không đặc hiệu, một số triệu chứng có thể kể đến gồm </w:t>
      </w:r>
      <w:sdt>
        <w:sdtPr>
          <w:rPr>
            <w:lang w:val="fr-FR"/>
          </w:rPr>
          <w:id w:val="35413252"/>
          <w:citation/>
        </w:sdtPr>
        <w:sdtContent>
          <w:r w:rsidR="005A0DCF" w:rsidRPr="00E92AB9">
            <w:rPr>
              <w:lang w:val="fr-FR"/>
            </w:rPr>
            <w:fldChar w:fldCharType="begin"/>
          </w:r>
          <w:r w:rsidRPr="00E92AB9">
            <w:rPr>
              <w:lang w:val="en-US"/>
            </w:rPr>
            <w:instrText xml:space="preserve"> CITATION Trầ09 \l 1033 </w:instrText>
          </w:r>
          <w:r w:rsidR="005A0DCF" w:rsidRPr="00E92AB9">
            <w:rPr>
              <w:lang w:val="fr-FR"/>
            </w:rPr>
            <w:fldChar w:fldCharType="separate"/>
          </w:r>
          <w:r w:rsidRPr="00E92AB9">
            <w:rPr>
              <w:noProof/>
              <w:lang w:val="en-US"/>
            </w:rPr>
            <w:t>[</w:t>
          </w:r>
          <w:hyperlink w:anchor="Trầ09" w:history="1">
            <w:r w:rsidRPr="00E92AB9">
              <w:rPr>
                <w:rStyle w:val="Hyperlink"/>
                <w:noProof/>
                <w:color w:val="auto"/>
                <w:u w:val="none"/>
                <w:lang w:val="en-US"/>
              </w:rPr>
              <w:t>60</w:t>
            </w:r>
          </w:hyperlink>
          <w:r w:rsidRPr="00E92AB9">
            <w:rPr>
              <w:noProof/>
              <w:lang w:val="en-US"/>
            </w:rPr>
            <w:t>]</w:t>
          </w:r>
          <w:r w:rsidR="005A0DCF" w:rsidRPr="00E92AB9">
            <w:rPr>
              <w:lang w:val="fr-FR"/>
            </w:rPr>
            <w:fldChar w:fldCharType="end"/>
          </w:r>
        </w:sdtContent>
      </w:sdt>
      <w:r>
        <w:rPr>
          <w:lang w:val="fr-FR"/>
        </w:rPr>
        <w:t>:</w:t>
      </w:r>
    </w:p>
    <w:p w:rsidR="00B234A7" w:rsidRPr="00466E03" w:rsidRDefault="00B234A7" w:rsidP="009114BB">
      <w:pPr>
        <w:pStyle w:val="-"/>
        <w:tabs>
          <w:tab w:val="left" w:pos="900"/>
        </w:tabs>
        <w:ind w:left="0" w:firstLine="540"/>
      </w:pPr>
      <w:r w:rsidRPr="00466E03">
        <w:t>Giảm ham muốn tình dục, giảm tần suất và chất lượng cương dương, đặc biệt cương về đêm.</w:t>
      </w:r>
    </w:p>
    <w:p w:rsidR="00B234A7" w:rsidRPr="00466E03" w:rsidRDefault="00B234A7" w:rsidP="009114BB">
      <w:pPr>
        <w:pStyle w:val="-"/>
        <w:tabs>
          <w:tab w:val="left" w:pos="900"/>
        </w:tabs>
        <w:ind w:left="0" w:firstLine="540"/>
      </w:pPr>
      <w:r w:rsidRPr="00466E03">
        <w:t>Thay đổi cảm xúc kết hợp với giảm các hoạt động trí óc, chức năng nhận thức, định hướng không gian, mệt mỏi, trầm cảm và dễ bị kích thích.</w:t>
      </w:r>
    </w:p>
    <w:p w:rsidR="00B234A7" w:rsidRPr="00427C51" w:rsidRDefault="00B234A7" w:rsidP="009114BB">
      <w:pPr>
        <w:pStyle w:val="-"/>
        <w:tabs>
          <w:tab w:val="left" w:pos="900"/>
        </w:tabs>
        <w:ind w:left="0" w:firstLine="540"/>
      </w:pPr>
      <w:r w:rsidRPr="00427C51">
        <w:t>Rối loạn giấc ngủ.</w:t>
      </w:r>
    </w:p>
    <w:p w:rsidR="00B234A7" w:rsidRPr="00427C51" w:rsidRDefault="00B234A7" w:rsidP="009114BB">
      <w:pPr>
        <w:pStyle w:val="-"/>
        <w:tabs>
          <w:tab w:val="left" w:pos="900"/>
        </w:tabs>
        <w:ind w:left="0" w:firstLine="540"/>
      </w:pPr>
      <w:r w:rsidRPr="00427C51">
        <w:t>Giảm khối lượng cơ, yếu cơ.</w:t>
      </w:r>
    </w:p>
    <w:p w:rsidR="00B234A7" w:rsidRPr="00427C51" w:rsidRDefault="00B234A7" w:rsidP="009114BB">
      <w:pPr>
        <w:pStyle w:val="-"/>
        <w:tabs>
          <w:tab w:val="left" w:pos="900"/>
        </w:tabs>
        <w:ind w:left="0" w:firstLine="540"/>
      </w:pPr>
      <w:r w:rsidRPr="00427C51">
        <w:lastRenderedPageBreak/>
        <w:t>Tăng khối lượng mỡ nội tạng.</w:t>
      </w:r>
    </w:p>
    <w:p w:rsidR="00B234A7" w:rsidRPr="00427C51" w:rsidRDefault="00B234A7" w:rsidP="009114BB">
      <w:pPr>
        <w:pStyle w:val="-"/>
        <w:tabs>
          <w:tab w:val="left" w:pos="900"/>
        </w:tabs>
        <w:ind w:left="0" w:firstLine="540"/>
      </w:pPr>
      <w:r w:rsidRPr="00427C51">
        <w:t>Giảm lông tóc và biến đổi về da.</w:t>
      </w:r>
    </w:p>
    <w:p w:rsidR="00B234A7" w:rsidRPr="009114BB" w:rsidRDefault="00B234A7" w:rsidP="009114BB">
      <w:pPr>
        <w:pStyle w:val="-"/>
        <w:tabs>
          <w:tab w:val="left" w:pos="900"/>
        </w:tabs>
        <w:ind w:left="0" w:firstLine="540"/>
        <w:rPr>
          <w:spacing w:val="-6"/>
        </w:rPr>
      </w:pPr>
      <w:r w:rsidRPr="009114BB">
        <w:rPr>
          <w:spacing w:val="-6"/>
        </w:rPr>
        <w:t>Giảm mật độ xương, dẫn đến loãng xương và tăng nguy cơ loãng xương.</w:t>
      </w:r>
    </w:p>
    <w:p w:rsidR="00B234A7" w:rsidRPr="00001765" w:rsidRDefault="00B234A7" w:rsidP="00B234A7">
      <w:pPr>
        <w:pStyle w:val="23"/>
        <w:numPr>
          <w:ilvl w:val="0"/>
          <w:numId w:val="0"/>
        </w:numPr>
        <w:spacing w:line="360" w:lineRule="auto"/>
        <w:ind w:firstLine="720"/>
        <w:rPr>
          <w:b w:val="0"/>
          <w:i w:val="0"/>
          <w:spacing w:val="-10"/>
          <w:lang w:val="fr-FR"/>
        </w:rPr>
      </w:pPr>
      <w:bookmarkStart w:id="35" w:name="_Toc476070458"/>
      <w:bookmarkStart w:id="36" w:name="_Toc477951203"/>
      <w:bookmarkStart w:id="37" w:name="_Toc490551634"/>
      <w:bookmarkStart w:id="38" w:name="_Toc494440542"/>
      <w:bookmarkStart w:id="39" w:name="_Toc494440705"/>
      <w:bookmarkStart w:id="40" w:name="_Toc496685034"/>
      <w:bookmarkStart w:id="41" w:name="_Toc500153757"/>
      <w:bookmarkStart w:id="42" w:name="_Toc500154090"/>
      <w:r w:rsidRPr="0085575D">
        <w:rPr>
          <w:i w:val="0"/>
          <w:lang w:val="fr-FR"/>
        </w:rPr>
        <w:t xml:space="preserve">Cận lâm </w:t>
      </w:r>
      <w:r w:rsidRPr="00001765">
        <w:rPr>
          <w:i w:val="0"/>
          <w:spacing w:val="-10"/>
          <w:lang w:val="fr-FR"/>
        </w:rPr>
        <w:t>sàng</w:t>
      </w:r>
      <w:bookmarkEnd w:id="35"/>
      <w:bookmarkEnd w:id="36"/>
      <w:bookmarkEnd w:id="37"/>
      <w:r w:rsidRPr="00001765">
        <w:rPr>
          <w:i w:val="0"/>
          <w:spacing w:val="-10"/>
          <w:lang w:val="fr-FR"/>
        </w:rPr>
        <w:t xml:space="preserve"> : </w:t>
      </w:r>
      <w:r w:rsidRPr="00001765">
        <w:rPr>
          <w:b w:val="0"/>
          <w:i w:val="0"/>
          <w:spacing w:val="-10"/>
          <w:lang w:val="fr-FR"/>
        </w:rPr>
        <w:t xml:space="preserve">Cần định lượng 5 hormone sinh sản trong máu là : LH, FSH, prolactin, estradiol và TES, trong đó tiêu chuẩn vàng là giảm nồng độ TES </w:t>
      </w:r>
      <w:sdt>
        <w:sdtPr>
          <w:rPr>
            <w:b w:val="0"/>
            <w:i w:val="0"/>
            <w:spacing w:val="-10"/>
            <w:lang w:val="fr-FR"/>
          </w:rPr>
          <w:id w:val="35413257"/>
          <w:citation/>
        </w:sdtPr>
        <w:sdtContent>
          <w:r w:rsidR="005A0DCF" w:rsidRPr="00001765">
            <w:rPr>
              <w:b w:val="0"/>
              <w:i w:val="0"/>
              <w:spacing w:val="-10"/>
              <w:lang w:val="fr-FR"/>
            </w:rPr>
            <w:fldChar w:fldCharType="begin"/>
          </w:r>
          <w:r w:rsidRPr="00001765">
            <w:rPr>
              <w:b w:val="0"/>
              <w:i w:val="0"/>
              <w:spacing w:val="-10"/>
              <w:lang w:val="en-US"/>
            </w:rPr>
            <w:instrText xml:space="preserve"> CITATION Trầ09 \l 1033 </w:instrText>
          </w:r>
          <w:r w:rsidR="005A0DCF" w:rsidRPr="00001765">
            <w:rPr>
              <w:b w:val="0"/>
              <w:i w:val="0"/>
              <w:spacing w:val="-10"/>
              <w:lang w:val="fr-FR"/>
            </w:rPr>
            <w:fldChar w:fldCharType="separate"/>
          </w:r>
          <w:r w:rsidRPr="00001765">
            <w:rPr>
              <w:b w:val="0"/>
              <w:i w:val="0"/>
              <w:noProof/>
              <w:spacing w:val="-10"/>
              <w:lang w:val="en-US"/>
            </w:rPr>
            <w:t>[</w:t>
          </w:r>
          <w:hyperlink w:anchor="Trầ09" w:history="1">
            <w:r w:rsidRPr="00001765">
              <w:rPr>
                <w:rStyle w:val="Hyperlink"/>
                <w:b w:val="0"/>
                <w:i w:val="0"/>
                <w:noProof/>
                <w:color w:val="auto"/>
                <w:spacing w:val="-10"/>
                <w:u w:val="none"/>
                <w:lang w:val="en-US"/>
              </w:rPr>
              <w:t>60</w:t>
            </w:r>
          </w:hyperlink>
          <w:r w:rsidRPr="00001765">
            <w:rPr>
              <w:b w:val="0"/>
              <w:i w:val="0"/>
              <w:noProof/>
              <w:spacing w:val="-10"/>
              <w:lang w:val="en-US"/>
            </w:rPr>
            <w:t>]</w:t>
          </w:r>
          <w:r w:rsidR="005A0DCF" w:rsidRPr="00001765">
            <w:rPr>
              <w:b w:val="0"/>
              <w:i w:val="0"/>
              <w:spacing w:val="-10"/>
              <w:lang w:val="fr-FR"/>
            </w:rPr>
            <w:fldChar w:fldCharType="end"/>
          </w:r>
        </w:sdtContent>
      </w:sdt>
      <w:r w:rsidRPr="00001765">
        <w:rPr>
          <w:b w:val="0"/>
          <w:i w:val="0"/>
          <w:spacing w:val="-10"/>
          <w:lang w:val="fr-FR"/>
        </w:rPr>
        <w:t>.</w:t>
      </w:r>
      <w:bookmarkEnd w:id="38"/>
      <w:bookmarkEnd w:id="39"/>
      <w:bookmarkEnd w:id="40"/>
      <w:r w:rsidR="002B76F0">
        <w:rPr>
          <w:b w:val="0"/>
          <w:i w:val="0"/>
          <w:spacing w:val="-10"/>
          <w:lang w:val="fr-FR"/>
        </w:rPr>
        <w:t xml:space="preserve"> Ở nam giới trưởng thành:</w:t>
      </w:r>
      <w:bookmarkEnd w:id="41"/>
      <w:bookmarkEnd w:id="42"/>
    </w:p>
    <w:p w:rsidR="00B234A7" w:rsidRDefault="00B234A7" w:rsidP="009114BB">
      <w:pPr>
        <w:pStyle w:val="-"/>
        <w:tabs>
          <w:tab w:val="left" w:pos="900"/>
        </w:tabs>
        <w:ind w:left="0" w:firstLine="540"/>
      </w:pPr>
      <w:r>
        <w:t xml:space="preserve">Nếu nồng độ </w:t>
      </w:r>
      <w:r w:rsidR="008C02F5">
        <w:t>TES</w:t>
      </w:r>
      <w:r>
        <w:t xml:space="preserve"> toàn phần trong huyết thanh &lt; 8 nmol/l, thường biểu hiện kèm hội chứng suy sinh dục trên lâm sàng</w:t>
      </w:r>
      <w:r w:rsidR="008072A5">
        <w:t xml:space="preserve"> </w:t>
      </w:r>
      <w:sdt>
        <w:sdtPr>
          <w:id w:val="35413261"/>
          <w:citation/>
        </w:sdtPr>
        <w:sdtContent>
          <w:fldSimple w:instr=" CITATION Ngu13 \l 1033 ">
            <w:r w:rsidRPr="00E92AB9">
              <w:rPr>
                <w:noProof/>
              </w:rPr>
              <w:t>[</w:t>
            </w:r>
            <w:hyperlink w:anchor="Ngu13" w:history="1">
              <w:r w:rsidRPr="00E92AB9">
                <w:rPr>
                  <w:rStyle w:val="Hyperlink"/>
                  <w:noProof/>
                  <w:color w:val="auto"/>
                  <w:u w:val="none"/>
                </w:rPr>
                <w:t>59</w:t>
              </w:r>
            </w:hyperlink>
            <w:r w:rsidRPr="00E92AB9">
              <w:rPr>
                <w:noProof/>
              </w:rPr>
              <w:t>]</w:t>
            </w:r>
          </w:fldSimple>
        </w:sdtContent>
      </w:sdt>
      <w:r>
        <w:t xml:space="preserve">. Điều trị bằng </w:t>
      </w:r>
      <w:r w:rsidR="008072A5">
        <w:t>TES</w:t>
      </w:r>
      <w:r>
        <w:t xml:space="preserve"> cho hiệu quả tốt.</w:t>
      </w:r>
    </w:p>
    <w:p w:rsidR="00B234A7" w:rsidRDefault="00B234A7" w:rsidP="009114BB">
      <w:pPr>
        <w:pStyle w:val="-"/>
        <w:tabs>
          <w:tab w:val="left" w:pos="900"/>
        </w:tabs>
        <w:ind w:left="0" w:firstLine="540"/>
      </w:pPr>
      <w:r>
        <w:t xml:space="preserve">Nếu nồng độ </w:t>
      </w:r>
      <w:r w:rsidR="008072A5">
        <w:t>TES</w:t>
      </w:r>
      <w:r>
        <w:t xml:space="preserve"> toàn phần trong huyết thanh từ 8-12 nmol/l, thường có các triệu chứng có thể</w:t>
      </w:r>
      <w:r w:rsidR="008072A5">
        <w:t xml:space="preserve"> hướng đến</w:t>
      </w:r>
      <w:r>
        <w:t xml:space="preserve"> suy sinh dục. Nên đánh giá thêm nồng độ </w:t>
      </w:r>
      <w:r w:rsidR="008072A5">
        <w:t xml:space="preserve">TES </w:t>
      </w:r>
      <w:r>
        <w:t xml:space="preserve">có hiệu lực sinh học hoặc nồng độ </w:t>
      </w:r>
      <w:r w:rsidR="008072A5">
        <w:t>TES</w:t>
      </w:r>
      <w:r>
        <w:t xml:space="preserve"> tự do trong huyết thanh. Cân nhắc điều trị với </w:t>
      </w:r>
      <w:r w:rsidR="008072A5">
        <w:t xml:space="preserve">TES </w:t>
      </w:r>
      <w:sdt>
        <w:sdtPr>
          <w:id w:val="35413262"/>
          <w:citation/>
        </w:sdtPr>
        <w:sdtContent>
          <w:fldSimple w:instr=" CITATION Ngu13 \l 1033 ">
            <w:r w:rsidRPr="00E92AB9">
              <w:rPr>
                <w:noProof/>
              </w:rPr>
              <w:t>[</w:t>
            </w:r>
            <w:hyperlink w:anchor="Ngu13" w:history="1">
              <w:r w:rsidRPr="00E92AB9">
                <w:rPr>
                  <w:rStyle w:val="Hyperlink"/>
                  <w:noProof/>
                  <w:color w:val="auto"/>
                  <w:u w:val="none"/>
                </w:rPr>
                <w:t>59</w:t>
              </w:r>
            </w:hyperlink>
            <w:r w:rsidRPr="00E92AB9">
              <w:rPr>
                <w:noProof/>
              </w:rPr>
              <w:t>]</w:t>
            </w:r>
          </w:fldSimple>
        </w:sdtContent>
      </w:sdt>
      <w:r>
        <w:t>.</w:t>
      </w:r>
    </w:p>
    <w:p w:rsidR="00B234A7" w:rsidRPr="00273F7D" w:rsidRDefault="00B234A7" w:rsidP="009114BB">
      <w:pPr>
        <w:pStyle w:val="-"/>
        <w:tabs>
          <w:tab w:val="left" w:pos="900"/>
        </w:tabs>
        <w:ind w:left="0" w:firstLine="540"/>
      </w:pPr>
      <w:r>
        <w:t xml:space="preserve">Nếu nồng độ </w:t>
      </w:r>
      <w:r w:rsidR="008072A5">
        <w:t>TES</w:t>
      </w:r>
      <w:r>
        <w:t xml:space="preserve"> toàn phần trong huyết thanh &gt; 12 nmol/l thì khẳng định không có suy sinh dục</w:t>
      </w:r>
      <w:r w:rsidR="008072A5">
        <w:t xml:space="preserve"> </w:t>
      </w:r>
      <w:sdt>
        <w:sdtPr>
          <w:id w:val="35413263"/>
          <w:citation/>
        </w:sdtPr>
        <w:sdtContent>
          <w:fldSimple w:instr=" CITATION Ngu13 \l 1033 ">
            <w:r w:rsidRPr="00E92AB9">
              <w:rPr>
                <w:noProof/>
              </w:rPr>
              <w:t>[</w:t>
            </w:r>
            <w:hyperlink w:anchor="Ngu13" w:history="1">
              <w:r w:rsidRPr="00E92AB9">
                <w:rPr>
                  <w:rStyle w:val="Hyperlink"/>
                  <w:noProof/>
                  <w:color w:val="auto"/>
                  <w:u w:val="none"/>
                </w:rPr>
                <w:t>59</w:t>
              </w:r>
            </w:hyperlink>
            <w:r w:rsidRPr="00E92AB9">
              <w:rPr>
                <w:noProof/>
              </w:rPr>
              <w:t>]</w:t>
            </w:r>
          </w:fldSimple>
        </w:sdtContent>
      </w:sdt>
      <w:r>
        <w:t>.</w:t>
      </w:r>
    </w:p>
    <w:p w:rsidR="00B234A7" w:rsidRPr="008072A5" w:rsidRDefault="00B234A7" w:rsidP="009114BB">
      <w:pPr>
        <w:pStyle w:val="z"/>
        <w:rPr>
          <w:lang w:val="fr-FR"/>
        </w:rPr>
      </w:pPr>
      <w:r w:rsidRPr="00427C51">
        <w:rPr>
          <w:lang w:val="fr-FR"/>
        </w:rPr>
        <w:t xml:space="preserve">Nên lấy mẫu máu vào thời điểm 7 giờ đến 11 giờ sáng để </w:t>
      </w:r>
      <w:r>
        <w:rPr>
          <w:lang w:val="fr-FR"/>
        </w:rPr>
        <w:t>định lượng.</w:t>
      </w:r>
    </w:p>
    <w:p w:rsidR="00001362" w:rsidRPr="008072A5" w:rsidRDefault="00B234A7" w:rsidP="009114BB">
      <w:pPr>
        <w:pStyle w:val="23"/>
        <w:spacing w:line="360" w:lineRule="auto"/>
        <w:rPr>
          <w:i w:val="0"/>
          <w:lang w:val="fr-FR"/>
        </w:rPr>
      </w:pPr>
      <w:r>
        <w:rPr>
          <w:i w:val="0"/>
          <w:lang w:val="fr-FR"/>
        </w:rPr>
        <w:t xml:space="preserve"> </w:t>
      </w:r>
      <w:bookmarkStart w:id="43" w:name="_Toc500154091"/>
      <w:r w:rsidRPr="00B234A7">
        <w:rPr>
          <w:i w:val="0"/>
          <w:lang w:val="fr-FR"/>
        </w:rPr>
        <w:t>Điều trị - Liệu pháp hormon</w:t>
      </w:r>
      <w:bookmarkEnd w:id="43"/>
    </w:p>
    <w:p w:rsidR="007C6DC7" w:rsidRPr="009114BB" w:rsidRDefault="00572767" w:rsidP="009114BB">
      <w:pPr>
        <w:pStyle w:val="-"/>
        <w:tabs>
          <w:tab w:val="left" w:pos="900"/>
        </w:tabs>
        <w:ind w:left="0" w:firstLine="540"/>
        <w:rPr>
          <w:spacing w:val="-6"/>
        </w:rPr>
      </w:pPr>
      <w:r w:rsidRPr="009114BB">
        <w:rPr>
          <w:spacing w:val="-6"/>
        </w:rPr>
        <w:t xml:space="preserve">Nguyên tắc cơ bản của việc điều trị là đưa nồng độ </w:t>
      </w:r>
      <w:r w:rsidR="008072A5" w:rsidRPr="009114BB">
        <w:rPr>
          <w:spacing w:val="-6"/>
        </w:rPr>
        <w:t>TES</w:t>
      </w:r>
      <w:r w:rsidRPr="009114BB">
        <w:rPr>
          <w:spacing w:val="-6"/>
        </w:rPr>
        <w:t xml:space="preserve"> trở lại ngưỡng bình thường</w:t>
      </w:r>
      <w:r w:rsidR="00E92AB9" w:rsidRPr="009114BB">
        <w:rPr>
          <w:spacing w:val="-6"/>
        </w:rPr>
        <w:t>.</w:t>
      </w:r>
      <w:r w:rsidR="008072A5" w:rsidRPr="009114BB">
        <w:rPr>
          <w:spacing w:val="-6"/>
        </w:rPr>
        <w:t xml:space="preserve"> N</w:t>
      </w:r>
      <w:r w:rsidR="007C6DC7" w:rsidRPr="009114BB">
        <w:rPr>
          <w:spacing w:val="-6"/>
        </w:rPr>
        <w:t xml:space="preserve">ồng độ </w:t>
      </w:r>
      <w:r w:rsidR="008072A5" w:rsidRPr="009114BB">
        <w:rPr>
          <w:spacing w:val="-6"/>
        </w:rPr>
        <w:t>TES lí tưởng là</w:t>
      </w:r>
      <w:r w:rsidR="000D4935" w:rsidRPr="009114BB">
        <w:rPr>
          <w:spacing w:val="-6"/>
        </w:rPr>
        <w:t xml:space="preserve"> ở giới hạn</w:t>
      </w:r>
      <w:r w:rsidR="002B76F0">
        <w:rPr>
          <w:spacing w:val="-6"/>
        </w:rPr>
        <w:t xml:space="preserve"> sinh lý (10-27 nmol/l</w:t>
      </w:r>
      <w:r w:rsidR="000D4935" w:rsidRPr="009114BB">
        <w:rPr>
          <w:spacing w:val="-6"/>
        </w:rPr>
        <w:t>)</w:t>
      </w:r>
      <w:r w:rsidR="008072A5" w:rsidRPr="009114BB">
        <w:rPr>
          <w:spacing w:val="-6"/>
        </w:rPr>
        <w:t xml:space="preserve"> </w:t>
      </w:r>
      <w:sdt>
        <w:sdtPr>
          <w:rPr>
            <w:spacing w:val="-6"/>
          </w:rPr>
          <w:id w:val="35413266"/>
          <w:citation/>
        </w:sdtPr>
        <w:sdtContent>
          <w:r w:rsidR="005A0DCF" w:rsidRPr="009114BB">
            <w:rPr>
              <w:spacing w:val="-6"/>
            </w:rPr>
            <w:fldChar w:fldCharType="begin"/>
          </w:r>
          <w:r w:rsidR="00CB3B66" w:rsidRPr="009114BB">
            <w:rPr>
              <w:spacing w:val="-6"/>
            </w:rPr>
            <w:instrText xml:space="preserve"> CITATION Ngu13 \l 1033 </w:instrText>
          </w:r>
          <w:r w:rsidR="005A0DCF" w:rsidRPr="009114BB">
            <w:rPr>
              <w:spacing w:val="-6"/>
            </w:rPr>
            <w:fldChar w:fldCharType="separate"/>
          </w:r>
          <w:r w:rsidR="00CB3B66" w:rsidRPr="009114BB">
            <w:rPr>
              <w:noProof/>
              <w:spacing w:val="-6"/>
            </w:rPr>
            <w:t>[</w:t>
          </w:r>
          <w:hyperlink w:anchor="Ngu13" w:history="1">
            <w:r w:rsidR="00CB3B66" w:rsidRPr="009114BB">
              <w:rPr>
                <w:rStyle w:val="Hyperlink"/>
                <w:noProof/>
                <w:color w:val="auto"/>
                <w:spacing w:val="-6"/>
                <w:u w:val="none"/>
              </w:rPr>
              <w:t>59</w:t>
            </w:r>
          </w:hyperlink>
          <w:r w:rsidR="00CB3B66" w:rsidRPr="009114BB">
            <w:rPr>
              <w:noProof/>
              <w:spacing w:val="-6"/>
            </w:rPr>
            <w:t>]</w:t>
          </w:r>
          <w:r w:rsidR="005A0DCF" w:rsidRPr="009114BB">
            <w:rPr>
              <w:spacing w:val="-6"/>
            </w:rPr>
            <w:fldChar w:fldCharType="end"/>
          </w:r>
        </w:sdtContent>
      </w:sdt>
      <w:r w:rsidR="007C6DC7" w:rsidRPr="009114BB">
        <w:rPr>
          <w:spacing w:val="-6"/>
          <w:lang w:val="fr-FR"/>
        </w:rPr>
        <w:t>.</w:t>
      </w:r>
    </w:p>
    <w:p w:rsidR="002B76F0" w:rsidRPr="00DD66BB" w:rsidRDefault="002C5729" w:rsidP="00DD66BB">
      <w:pPr>
        <w:pStyle w:val="-"/>
        <w:tabs>
          <w:tab w:val="left" w:pos="900"/>
        </w:tabs>
        <w:ind w:left="0" w:firstLine="540"/>
      </w:pPr>
      <w:r>
        <w:t xml:space="preserve">Một số thuốc </w:t>
      </w:r>
      <w:r w:rsidR="008072A5">
        <w:t>TES</w:t>
      </w:r>
      <w:r>
        <w:t xml:space="preserve"> thường dùng</w:t>
      </w:r>
      <w:r w:rsidR="008072A5">
        <w:t xml:space="preserve"> </w:t>
      </w:r>
      <w:sdt>
        <w:sdtPr>
          <w:id w:val="35413267"/>
          <w:citation/>
        </w:sdtPr>
        <w:sdtContent>
          <w:r w:rsidR="005A0DCF">
            <w:fldChar w:fldCharType="begin"/>
          </w:r>
          <w:r w:rsidR="00613A94">
            <w:instrText xml:space="preserve"> CITATION Trầ09 \l 1033 </w:instrText>
          </w:r>
          <w:r w:rsidR="005A0DCF">
            <w:fldChar w:fldCharType="separate"/>
          </w:r>
          <w:r w:rsidR="00CB3B66" w:rsidRPr="00E92AB9">
            <w:rPr>
              <w:noProof/>
            </w:rPr>
            <w:t>[</w:t>
          </w:r>
          <w:hyperlink w:anchor="Trầ09" w:history="1">
            <w:r w:rsidR="00CB3B66" w:rsidRPr="00E92AB9">
              <w:rPr>
                <w:rStyle w:val="Hyperlink"/>
                <w:noProof/>
                <w:color w:val="auto"/>
                <w:u w:val="none"/>
              </w:rPr>
              <w:t>60</w:t>
            </w:r>
          </w:hyperlink>
          <w:r w:rsidR="00CB3B66" w:rsidRPr="00E92AB9">
            <w:rPr>
              <w:noProof/>
            </w:rPr>
            <w:t>]</w:t>
          </w:r>
          <w:r w:rsidR="005A0DCF">
            <w:rPr>
              <w:noProof/>
            </w:rPr>
            <w:fldChar w:fldCharType="end"/>
          </w:r>
        </w:sdtContent>
      </w:sdt>
      <w:r>
        <w:t xml:space="preserve">:  </w:t>
      </w:r>
      <w:bookmarkStart w:id="44" w:name="_Toc495692562"/>
    </w:p>
    <w:p w:rsidR="002C5729" w:rsidRDefault="002C5729" w:rsidP="008072A5">
      <w:pPr>
        <w:pStyle w:val="Bang"/>
        <w:spacing w:line="360" w:lineRule="auto"/>
      </w:pPr>
      <w:r>
        <w:t xml:space="preserve">Bảng 1.1 Một số dạng </w:t>
      </w:r>
      <w:r w:rsidR="008072A5">
        <w:rPr>
          <w:lang w:val="en-US"/>
        </w:rPr>
        <w:t>TES</w:t>
      </w:r>
      <w:r>
        <w:t xml:space="preserve"> thường dùng</w:t>
      </w:r>
      <w:bookmarkEnd w:id="44"/>
    </w:p>
    <w:tbl>
      <w:tblPr>
        <w:tblStyle w:val="TableGrid"/>
        <w:tblW w:w="0" w:type="auto"/>
        <w:tblInd w:w="426" w:type="dxa"/>
        <w:tblLook w:val="04A0"/>
      </w:tblPr>
      <w:tblGrid>
        <w:gridCol w:w="2234"/>
        <w:gridCol w:w="5953"/>
      </w:tblGrid>
      <w:tr w:rsidR="00A662C6" w:rsidTr="008072A5">
        <w:trPr>
          <w:trHeight w:val="201"/>
        </w:trPr>
        <w:tc>
          <w:tcPr>
            <w:tcW w:w="2234" w:type="dxa"/>
            <w:vMerge w:val="restart"/>
            <w:vAlign w:val="center"/>
          </w:tcPr>
          <w:p w:rsidR="00A662C6" w:rsidRPr="00A662C6" w:rsidRDefault="00A662C6" w:rsidP="008072A5">
            <w:pPr>
              <w:pStyle w:val="-"/>
              <w:numPr>
                <w:ilvl w:val="0"/>
                <w:numId w:val="0"/>
              </w:numPr>
              <w:jc w:val="center"/>
              <w:rPr>
                <w:sz w:val="26"/>
                <w:szCs w:val="26"/>
              </w:rPr>
            </w:pPr>
            <w:r w:rsidRPr="00A662C6">
              <w:rPr>
                <w:sz w:val="26"/>
                <w:szCs w:val="26"/>
              </w:rPr>
              <w:t>Dạng tiêm</w:t>
            </w:r>
          </w:p>
        </w:tc>
        <w:tc>
          <w:tcPr>
            <w:tcW w:w="5953" w:type="dxa"/>
            <w:vAlign w:val="center"/>
          </w:tcPr>
          <w:p w:rsidR="00A662C6" w:rsidRPr="00A662C6" w:rsidRDefault="00A662C6" w:rsidP="008072A5">
            <w:pPr>
              <w:pStyle w:val="-"/>
              <w:numPr>
                <w:ilvl w:val="0"/>
                <w:numId w:val="0"/>
              </w:numPr>
              <w:jc w:val="left"/>
              <w:rPr>
                <w:sz w:val="26"/>
                <w:szCs w:val="26"/>
              </w:rPr>
            </w:pPr>
            <w:r w:rsidRPr="00A662C6">
              <w:rPr>
                <w:sz w:val="26"/>
                <w:szCs w:val="26"/>
              </w:rPr>
              <w:t>Propionate testosterone 25mg/ống</w:t>
            </w:r>
          </w:p>
          <w:p w:rsidR="00A662C6" w:rsidRPr="00A662C6" w:rsidRDefault="00A662C6" w:rsidP="008072A5">
            <w:pPr>
              <w:pStyle w:val="-"/>
              <w:numPr>
                <w:ilvl w:val="0"/>
                <w:numId w:val="0"/>
              </w:numPr>
              <w:jc w:val="left"/>
              <w:rPr>
                <w:sz w:val="26"/>
                <w:szCs w:val="26"/>
              </w:rPr>
            </w:pPr>
            <w:r w:rsidRPr="00A662C6">
              <w:rPr>
                <w:sz w:val="26"/>
                <w:szCs w:val="26"/>
              </w:rPr>
              <w:t>2 ống/tuần, tiêm bắp</w:t>
            </w:r>
          </w:p>
        </w:tc>
      </w:tr>
      <w:tr w:rsidR="00A662C6" w:rsidTr="008072A5">
        <w:trPr>
          <w:trHeight w:val="200"/>
        </w:trPr>
        <w:tc>
          <w:tcPr>
            <w:tcW w:w="2234" w:type="dxa"/>
            <w:vMerge/>
          </w:tcPr>
          <w:p w:rsidR="00A662C6" w:rsidRPr="00A662C6" w:rsidRDefault="00A662C6" w:rsidP="002C5729">
            <w:pPr>
              <w:pStyle w:val="-"/>
              <w:numPr>
                <w:ilvl w:val="0"/>
                <w:numId w:val="0"/>
              </w:numPr>
              <w:rPr>
                <w:sz w:val="26"/>
                <w:szCs w:val="26"/>
              </w:rPr>
            </w:pPr>
          </w:p>
        </w:tc>
        <w:tc>
          <w:tcPr>
            <w:tcW w:w="5953" w:type="dxa"/>
            <w:vAlign w:val="center"/>
          </w:tcPr>
          <w:p w:rsidR="00A662C6" w:rsidRPr="00A662C6" w:rsidRDefault="00A662C6" w:rsidP="008072A5">
            <w:pPr>
              <w:pStyle w:val="-"/>
              <w:numPr>
                <w:ilvl w:val="0"/>
                <w:numId w:val="0"/>
              </w:numPr>
              <w:jc w:val="left"/>
              <w:rPr>
                <w:sz w:val="26"/>
                <w:szCs w:val="26"/>
              </w:rPr>
            </w:pPr>
            <w:r w:rsidRPr="00A662C6">
              <w:rPr>
                <w:sz w:val="26"/>
                <w:szCs w:val="26"/>
              </w:rPr>
              <w:t>Sustanon 250mg/ống</w:t>
            </w:r>
          </w:p>
          <w:p w:rsidR="00A662C6" w:rsidRPr="00A662C6" w:rsidRDefault="00A662C6" w:rsidP="008072A5">
            <w:pPr>
              <w:pStyle w:val="-"/>
              <w:numPr>
                <w:ilvl w:val="0"/>
                <w:numId w:val="0"/>
              </w:numPr>
              <w:jc w:val="left"/>
              <w:rPr>
                <w:sz w:val="26"/>
                <w:szCs w:val="26"/>
              </w:rPr>
            </w:pPr>
            <w:r w:rsidRPr="00A662C6">
              <w:rPr>
                <w:sz w:val="26"/>
                <w:szCs w:val="26"/>
              </w:rPr>
              <w:t>1 ống/tuần x 3-4 tuần, tiêm bắp</w:t>
            </w:r>
          </w:p>
        </w:tc>
      </w:tr>
      <w:tr w:rsidR="00A662C6" w:rsidTr="008072A5">
        <w:trPr>
          <w:trHeight w:val="251"/>
        </w:trPr>
        <w:tc>
          <w:tcPr>
            <w:tcW w:w="2234" w:type="dxa"/>
            <w:vMerge w:val="restart"/>
            <w:vAlign w:val="center"/>
          </w:tcPr>
          <w:p w:rsidR="00A662C6" w:rsidRPr="00A662C6" w:rsidRDefault="00A662C6" w:rsidP="008072A5">
            <w:pPr>
              <w:pStyle w:val="-"/>
              <w:numPr>
                <w:ilvl w:val="0"/>
                <w:numId w:val="0"/>
              </w:numPr>
              <w:jc w:val="center"/>
              <w:rPr>
                <w:sz w:val="26"/>
                <w:szCs w:val="26"/>
              </w:rPr>
            </w:pPr>
            <w:r w:rsidRPr="00A662C6">
              <w:rPr>
                <w:sz w:val="26"/>
                <w:szCs w:val="26"/>
              </w:rPr>
              <w:t>Dạng uống</w:t>
            </w:r>
          </w:p>
        </w:tc>
        <w:tc>
          <w:tcPr>
            <w:tcW w:w="5953" w:type="dxa"/>
            <w:vAlign w:val="center"/>
          </w:tcPr>
          <w:p w:rsidR="00A662C6" w:rsidRPr="00A662C6" w:rsidRDefault="00A662C6" w:rsidP="008072A5">
            <w:pPr>
              <w:pStyle w:val="-"/>
              <w:numPr>
                <w:ilvl w:val="0"/>
                <w:numId w:val="0"/>
              </w:numPr>
              <w:jc w:val="left"/>
              <w:rPr>
                <w:sz w:val="26"/>
                <w:szCs w:val="26"/>
              </w:rPr>
            </w:pPr>
            <w:r w:rsidRPr="00A662C6">
              <w:rPr>
                <w:sz w:val="26"/>
                <w:szCs w:val="26"/>
              </w:rPr>
              <w:t>Andriol testocaps 40mg/viên</w:t>
            </w:r>
          </w:p>
          <w:p w:rsidR="00A662C6" w:rsidRPr="00A662C6" w:rsidRDefault="00A662C6" w:rsidP="008072A5">
            <w:pPr>
              <w:pStyle w:val="-"/>
              <w:numPr>
                <w:ilvl w:val="0"/>
                <w:numId w:val="0"/>
              </w:numPr>
              <w:jc w:val="left"/>
              <w:rPr>
                <w:sz w:val="26"/>
                <w:szCs w:val="26"/>
              </w:rPr>
            </w:pPr>
            <w:r w:rsidRPr="00A662C6">
              <w:rPr>
                <w:sz w:val="26"/>
                <w:szCs w:val="26"/>
              </w:rPr>
              <w:t>Liều tấn công: 4 viên/ngày x 30 ngày</w:t>
            </w:r>
          </w:p>
          <w:p w:rsidR="00A662C6" w:rsidRPr="00A662C6" w:rsidRDefault="00A662C6" w:rsidP="008072A5">
            <w:pPr>
              <w:pStyle w:val="-"/>
              <w:numPr>
                <w:ilvl w:val="0"/>
                <w:numId w:val="0"/>
              </w:numPr>
              <w:jc w:val="left"/>
              <w:rPr>
                <w:sz w:val="26"/>
                <w:szCs w:val="26"/>
              </w:rPr>
            </w:pPr>
            <w:r w:rsidRPr="00A662C6">
              <w:rPr>
                <w:sz w:val="26"/>
                <w:szCs w:val="26"/>
              </w:rPr>
              <w:lastRenderedPageBreak/>
              <w:t>Liều duy trì: 2 viên/ngày x 30 ngày</w:t>
            </w:r>
          </w:p>
        </w:tc>
      </w:tr>
      <w:tr w:rsidR="00A662C6" w:rsidTr="008072A5">
        <w:trPr>
          <w:trHeight w:val="250"/>
        </w:trPr>
        <w:tc>
          <w:tcPr>
            <w:tcW w:w="2234" w:type="dxa"/>
            <w:vMerge/>
          </w:tcPr>
          <w:p w:rsidR="00A662C6" w:rsidRPr="00A662C6" w:rsidRDefault="00A662C6" w:rsidP="002C5729">
            <w:pPr>
              <w:pStyle w:val="-"/>
              <w:numPr>
                <w:ilvl w:val="0"/>
                <w:numId w:val="0"/>
              </w:numPr>
              <w:rPr>
                <w:sz w:val="26"/>
                <w:szCs w:val="26"/>
              </w:rPr>
            </w:pPr>
          </w:p>
        </w:tc>
        <w:tc>
          <w:tcPr>
            <w:tcW w:w="5953" w:type="dxa"/>
            <w:vAlign w:val="center"/>
          </w:tcPr>
          <w:p w:rsidR="00A662C6" w:rsidRPr="00A662C6" w:rsidRDefault="00A662C6" w:rsidP="008072A5">
            <w:pPr>
              <w:pStyle w:val="-"/>
              <w:numPr>
                <w:ilvl w:val="0"/>
                <w:numId w:val="0"/>
              </w:numPr>
              <w:jc w:val="left"/>
              <w:rPr>
                <w:sz w:val="26"/>
                <w:szCs w:val="26"/>
              </w:rPr>
            </w:pPr>
            <w:r w:rsidRPr="00A662C6">
              <w:rPr>
                <w:sz w:val="26"/>
                <w:szCs w:val="26"/>
              </w:rPr>
              <w:t>Provironum 25mg/viên</w:t>
            </w:r>
          </w:p>
          <w:p w:rsidR="00A662C6" w:rsidRPr="00A662C6" w:rsidRDefault="00A662C6" w:rsidP="008072A5">
            <w:pPr>
              <w:pStyle w:val="-"/>
              <w:numPr>
                <w:ilvl w:val="0"/>
                <w:numId w:val="0"/>
              </w:numPr>
              <w:jc w:val="left"/>
              <w:rPr>
                <w:sz w:val="26"/>
                <w:szCs w:val="26"/>
              </w:rPr>
            </w:pPr>
            <w:r w:rsidRPr="00A662C6">
              <w:rPr>
                <w:sz w:val="26"/>
                <w:szCs w:val="26"/>
              </w:rPr>
              <w:t>Liều tấn công: 3 viên/ngày x 30 ngày</w:t>
            </w:r>
          </w:p>
          <w:p w:rsidR="00A662C6" w:rsidRPr="00A662C6" w:rsidRDefault="00A662C6" w:rsidP="008072A5">
            <w:pPr>
              <w:pStyle w:val="-"/>
              <w:numPr>
                <w:ilvl w:val="0"/>
                <w:numId w:val="0"/>
              </w:numPr>
              <w:jc w:val="left"/>
              <w:rPr>
                <w:sz w:val="26"/>
                <w:szCs w:val="26"/>
              </w:rPr>
            </w:pPr>
            <w:r w:rsidRPr="00A662C6">
              <w:rPr>
                <w:sz w:val="26"/>
                <w:szCs w:val="26"/>
              </w:rPr>
              <w:t>Liều duy trì: 1 viên/ngày x 30 ngày</w:t>
            </w:r>
          </w:p>
        </w:tc>
      </w:tr>
      <w:tr w:rsidR="002C5729" w:rsidTr="008072A5">
        <w:tc>
          <w:tcPr>
            <w:tcW w:w="2234" w:type="dxa"/>
            <w:vAlign w:val="center"/>
          </w:tcPr>
          <w:p w:rsidR="002C5729" w:rsidRPr="00A662C6" w:rsidRDefault="002C5729" w:rsidP="008072A5">
            <w:pPr>
              <w:pStyle w:val="-"/>
              <w:numPr>
                <w:ilvl w:val="0"/>
                <w:numId w:val="0"/>
              </w:numPr>
              <w:jc w:val="center"/>
              <w:rPr>
                <w:sz w:val="26"/>
                <w:szCs w:val="26"/>
              </w:rPr>
            </w:pPr>
            <w:r w:rsidRPr="00A662C6">
              <w:rPr>
                <w:sz w:val="26"/>
                <w:szCs w:val="26"/>
              </w:rPr>
              <w:t>Dạng cao dán ngoài da</w:t>
            </w:r>
          </w:p>
        </w:tc>
        <w:tc>
          <w:tcPr>
            <w:tcW w:w="5953" w:type="dxa"/>
            <w:vAlign w:val="center"/>
          </w:tcPr>
          <w:p w:rsidR="002C5729" w:rsidRPr="00A662C6" w:rsidRDefault="00A662C6" w:rsidP="008072A5">
            <w:pPr>
              <w:pStyle w:val="-"/>
              <w:numPr>
                <w:ilvl w:val="0"/>
                <w:numId w:val="0"/>
              </w:numPr>
              <w:jc w:val="left"/>
              <w:rPr>
                <w:sz w:val="26"/>
                <w:szCs w:val="26"/>
              </w:rPr>
            </w:pPr>
            <w:r w:rsidRPr="00A662C6">
              <w:rPr>
                <w:sz w:val="26"/>
                <w:szCs w:val="26"/>
              </w:rPr>
              <w:t>Testoderm (dán ở bìu) 1 miếng/ngày x 30 ngày</w:t>
            </w:r>
          </w:p>
          <w:p w:rsidR="00A662C6" w:rsidRPr="00A662C6" w:rsidRDefault="00A662C6" w:rsidP="008072A5">
            <w:pPr>
              <w:pStyle w:val="-"/>
              <w:numPr>
                <w:ilvl w:val="0"/>
                <w:numId w:val="0"/>
              </w:numPr>
              <w:jc w:val="left"/>
              <w:rPr>
                <w:sz w:val="26"/>
                <w:szCs w:val="26"/>
              </w:rPr>
            </w:pPr>
            <w:r w:rsidRPr="00A662C6">
              <w:rPr>
                <w:sz w:val="26"/>
                <w:szCs w:val="26"/>
              </w:rPr>
              <w:t>Androderm (dán mọi chỗ) 1 miếng/ngày x 30 ngày</w:t>
            </w:r>
          </w:p>
          <w:p w:rsidR="00A662C6" w:rsidRPr="00A662C6" w:rsidRDefault="00A662C6" w:rsidP="008072A5">
            <w:pPr>
              <w:pStyle w:val="-"/>
              <w:numPr>
                <w:ilvl w:val="0"/>
                <w:numId w:val="0"/>
              </w:numPr>
              <w:jc w:val="left"/>
              <w:rPr>
                <w:sz w:val="26"/>
                <w:szCs w:val="26"/>
              </w:rPr>
            </w:pPr>
            <w:r w:rsidRPr="00A662C6">
              <w:rPr>
                <w:sz w:val="26"/>
                <w:szCs w:val="26"/>
              </w:rPr>
              <w:t>Androgel (dán ở vai, lưng) 1 miếng/ngày x 30 ngày</w:t>
            </w:r>
          </w:p>
        </w:tc>
      </w:tr>
    </w:tbl>
    <w:p w:rsidR="002C5729" w:rsidRPr="002C5729" w:rsidRDefault="002C5729" w:rsidP="00DD66BB">
      <w:pPr>
        <w:pStyle w:val="-"/>
        <w:numPr>
          <w:ilvl w:val="0"/>
          <w:numId w:val="0"/>
        </w:numPr>
      </w:pPr>
    </w:p>
    <w:p w:rsidR="009D524D" w:rsidRPr="00CF1E07" w:rsidRDefault="00CF1E07" w:rsidP="008072A5">
      <w:pPr>
        <w:pStyle w:val="2"/>
        <w:spacing w:line="360" w:lineRule="auto"/>
        <w:rPr>
          <w:rFonts w:ascii="Times New Roman" w:hAnsi="Times New Roman" w:cs="Times New Roman"/>
          <w:lang w:val="fr-FR"/>
        </w:rPr>
      </w:pPr>
      <w:bookmarkStart w:id="45" w:name="_Toc500154092"/>
      <w:r>
        <w:rPr>
          <w:rFonts w:ascii="Times New Roman" w:hAnsi="Times New Roman" w:cs="Times New Roman"/>
          <w:lang w:val="fr-FR"/>
        </w:rPr>
        <w:t>YHCT VỚI SINH SẢN NAM</w:t>
      </w:r>
      <w:bookmarkEnd w:id="45"/>
    </w:p>
    <w:p w:rsidR="000878E2" w:rsidRDefault="00A22238" w:rsidP="00DF53E6">
      <w:pPr>
        <w:pStyle w:val="z"/>
        <w:rPr>
          <w:lang w:val="fr-FR"/>
        </w:rPr>
      </w:pPr>
      <w:r>
        <w:rPr>
          <w:lang w:val="fr-FR"/>
        </w:rPr>
        <w:t>Theo YHCT, chức năng sinh sản của cơ thể có liên quan mật thiết về mặt cấu tạo và chức năng với Thận và Mệnh môn.</w:t>
      </w:r>
      <w:r w:rsidR="00DF53E6">
        <w:rPr>
          <w:lang w:val="fr-FR"/>
        </w:rPr>
        <w:t xml:space="preserve"> Thận tàng tinh, chủ thủy và nạp khí, có tác dụng quan trọng với sinh trưởng phát dục và sinh sản của cơ thể, là gốc rễ âm dương trong cơ thể</w:t>
      </w:r>
      <w:r w:rsidR="007877F5">
        <w:rPr>
          <w:lang w:val="fr-FR"/>
        </w:rPr>
        <w:t>. Mệnh môn là chỗ trú của tinh thầ</w:t>
      </w:r>
      <w:r w:rsidR="00DF53E6">
        <w:rPr>
          <w:lang w:val="fr-FR"/>
        </w:rPr>
        <w:t>n,</w:t>
      </w:r>
      <w:r w:rsidR="007877F5">
        <w:rPr>
          <w:lang w:val="fr-FR"/>
        </w:rPr>
        <w:t xml:space="preserve"> là căn bản sự sống của cơ thể, về mặt cấu tạo và chức năng không tách rời với Thận, hiệp đồng với Thận giữ chức năng sinh sản của cơ thể</w:t>
      </w:r>
      <w:r w:rsidR="00DF53E6">
        <w:rPr>
          <w:lang w:val="fr-FR"/>
        </w:rPr>
        <w:t xml:space="preserve"> </w:t>
      </w:r>
      <w:sdt>
        <w:sdtPr>
          <w:rPr>
            <w:lang w:val="fr-FR"/>
          </w:rPr>
          <w:id w:val="35413268"/>
          <w:citation/>
        </w:sdtPr>
        <w:sdtContent>
          <w:r w:rsidR="005A0DCF" w:rsidRPr="00E92AB9">
            <w:rPr>
              <w:lang w:val="fr-FR"/>
            </w:rPr>
            <w:fldChar w:fldCharType="begin"/>
          </w:r>
          <w:r w:rsidR="00DF53E6" w:rsidRPr="00E92AB9">
            <w:rPr>
              <w:lang w:val="en-US"/>
            </w:rPr>
            <w:instrText xml:space="preserve"> CITATION Vươ12 \l 1033 </w:instrText>
          </w:r>
          <w:r w:rsidR="005A0DCF" w:rsidRPr="00E92AB9">
            <w:rPr>
              <w:lang w:val="fr-FR"/>
            </w:rPr>
            <w:fldChar w:fldCharType="separate"/>
          </w:r>
          <w:r w:rsidR="00DF53E6" w:rsidRPr="00E92AB9">
            <w:rPr>
              <w:noProof/>
              <w:lang w:val="en-US"/>
            </w:rPr>
            <w:t>[</w:t>
          </w:r>
          <w:hyperlink w:anchor="Vươ12" w:history="1">
            <w:r w:rsidR="00DF53E6" w:rsidRPr="00E92AB9">
              <w:rPr>
                <w:rStyle w:val="Hyperlink"/>
                <w:noProof/>
                <w:color w:val="auto"/>
                <w:u w:val="none"/>
                <w:lang w:val="en-US"/>
              </w:rPr>
              <w:t>63</w:t>
            </w:r>
          </w:hyperlink>
          <w:r w:rsidR="00DF53E6" w:rsidRPr="00E92AB9">
            <w:rPr>
              <w:noProof/>
              <w:lang w:val="en-US"/>
            </w:rPr>
            <w:t>]</w:t>
          </w:r>
          <w:r w:rsidR="005A0DCF" w:rsidRPr="00E92AB9">
            <w:rPr>
              <w:lang w:val="fr-FR"/>
            </w:rPr>
            <w:fldChar w:fldCharType="end"/>
          </w:r>
        </w:sdtContent>
      </w:sdt>
      <w:r w:rsidR="00DF53E6">
        <w:rPr>
          <w:lang w:val="fr-FR"/>
        </w:rPr>
        <w:t>,</w:t>
      </w:r>
      <w:r w:rsidR="008072A5">
        <w:rPr>
          <w:lang w:val="fr-FR"/>
        </w:rPr>
        <w:t xml:space="preserve"> </w:t>
      </w:r>
      <w:sdt>
        <w:sdtPr>
          <w:rPr>
            <w:lang w:val="fr-FR"/>
          </w:rPr>
          <w:id w:val="35413270"/>
          <w:citation/>
        </w:sdtPr>
        <w:sdtContent>
          <w:r w:rsidR="005A0DCF" w:rsidRPr="00E92AB9">
            <w:rPr>
              <w:lang w:val="fr-FR"/>
            </w:rPr>
            <w:fldChar w:fldCharType="begin"/>
          </w:r>
          <w:r w:rsidR="008072A5" w:rsidRPr="00E92AB9">
            <w:rPr>
              <w:lang w:val="en-US"/>
            </w:rPr>
            <w:instrText xml:space="preserve"> CITATION Bàn02 \l 1033 </w:instrText>
          </w:r>
          <w:r w:rsidR="005A0DCF" w:rsidRPr="00E92AB9">
            <w:rPr>
              <w:lang w:val="fr-FR"/>
            </w:rPr>
            <w:fldChar w:fldCharType="separate"/>
          </w:r>
          <w:r w:rsidR="008072A5" w:rsidRPr="00E92AB9">
            <w:rPr>
              <w:noProof/>
              <w:lang w:val="en-US"/>
            </w:rPr>
            <w:t>[</w:t>
          </w:r>
          <w:hyperlink w:anchor="Bàn02" w:history="1">
            <w:r w:rsidR="008072A5" w:rsidRPr="00E92AB9">
              <w:rPr>
                <w:rStyle w:val="Hyperlink"/>
                <w:noProof/>
                <w:color w:val="auto"/>
                <w:u w:val="none"/>
                <w:lang w:val="en-US"/>
              </w:rPr>
              <w:t>65</w:t>
            </w:r>
          </w:hyperlink>
          <w:r w:rsidR="008072A5" w:rsidRPr="00E92AB9">
            <w:rPr>
              <w:noProof/>
              <w:lang w:val="en-US"/>
            </w:rPr>
            <w:t>]</w:t>
          </w:r>
          <w:r w:rsidR="005A0DCF" w:rsidRPr="00E92AB9">
            <w:rPr>
              <w:lang w:val="fr-FR"/>
            </w:rPr>
            <w:fldChar w:fldCharType="end"/>
          </w:r>
        </w:sdtContent>
      </w:sdt>
      <w:r w:rsidR="007877F5">
        <w:rPr>
          <w:lang w:val="fr-FR"/>
        </w:rPr>
        <w:t>.</w:t>
      </w:r>
    </w:p>
    <w:p w:rsidR="00913BDB" w:rsidRDefault="00913BDB" w:rsidP="00CF1E07">
      <w:pPr>
        <w:pStyle w:val="z"/>
        <w:rPr>
          <w:lang w:val="fr-FR"/>
        </w:rPr>
      </w:pPr>
      <w:r w:rsidRPr="00427C51">
        <w:rPr>
          <w:lang w:val="fr-FR"/>
        </w:rPr>
        <w:t>Trong quan niệm của</w:t>
      </w:r>
      <w:r w:rsidR="008072A5">
        <w:rPr>
          <w:lang w:val="fr-FR"/>
        </w:rPr>
        <w:t xml:space="preserve"> </w:t>
      </w:r>
      <w:r w:rsidR="00CF1E07">
        <w:rPr>
          <w:lang w:val="fr-FR"/>
        </w:rPr>
        <w:t>YHCT</w:t>
      </w:r>
      <w:r w:rsidRPr="00427C51">
        <w:rPr>
          <w:lang w:val="fr-FR"/>
        </w:rPr>
        <w:t xml:space="preserve"> về sinh sản, có một khái niệm hết sức quan trọ</w:t>
      </w:r>
      <w:r w:rsidR="00D56F1F">
        <w:rPr>
          <w:lang w:val="fr-FR"/>
        </w:rPr>
        <w:t>ng, đó là thiên quý</w:t>
      </w:r>
      <w:r w:rsidRPr="00427C51">
        <w:rPr>
          <w:lang w:val="fr-FR"/>
        </w:rPr>
        <w:t>. Thiên quý</w:t>
      </w:r>
      <w:r w:rsidR="0077582B">
        <w:rPr>
          <w:lang w:val="fr-FR"/>
        </w:rPr>
        <w:t xml:space="preserve"> là một khái niệm vô hình nhưng đóng vai trò quyết định</w:t>
      </w:r>
      <w:r w:rsidRPr="00427C51">
        <w:rPr>
          <w:lang w:val="fr-FR"/>
        </w:rPr>
        <w:t xml:space="preserve"> trong quá trình phát triển cũng như sinh sản của con ngườ</w:t>
      </w:r>
      <w:r w:rsidR="008072A5">
        <w:rPr>
          <w:lang w:val="fr-FR"/>
        </w:rPr>
        <w:t>i. Thiên quý</w:t>
      </w:r>
      <w:r w:rsidRPr="00427C51">
        <w:rPr>
          <w:lang w:val="fr-FR"/>
        </w:rPr>
        <w:t xml:space="preserve"> có nguồn gốc từ</w:t>
      </w:r>
      <w:r w:rsidR="0057782C">
        <w:rPr>
          <w:lang w:val="fr-FR"/>
        </w:rPr>
        <w:t xml:space="preserve"> T</w:t>
      </w:r>
      <w:r w:rsidRPr="00427C51">
        <w:rPr>
          <w:lang w:val="fr-FR"/>
        </w:rPr>
        <w:t>hận tinh,</w:t>
      </w:r>
      <w:r w:rsidR="0057782C">
        <w:rPr>
          <w:lang w:val="fr-FR"/>
        </w:rPr>
        <w:t xml:space="preserve"> sinh ra khi tinh khí trong T</w:t>
      </w:r>
      <w:r w:rsidR="003C2956">
        <w:rPr>
          <w:lang w:val="fr-FR"/>
        </w:rPr>
        <w:t>hận phát triển đến một mức độ nhất định,</w:t>
      </w:r>
      <w:r w:rsidRPr="00427C51">
        <w:rPr>
          <w:lang w:val="fr-FR"/>
        </w:rPr>
        <w:t xml:space="preserve"> được nuôi dưỡng bằng </w:t>
      </w:r>
      <w:r w:rsidR="00113B02">
        <w:rPr>
          <w:lang w:val="fr-FR"/>
        </w:rPr>
        <w:t>các chất tinh vi từ thủy cốc</w:t>
      </w:r>
      <w:r w:rsidRPr="00427C51">
        <w:rPr>
          <w:lang w:val="fr-FR"/>
        </w:rPr>
        <w:t>, dần dần thành thục, xung thịnh, thúc đẩy và làm cho cơ thể sinh trưởng,</w:t>
      </w:r>
      <w:r w:rsidR="003C2956">
        <w:rPr>
          <w:lang w:val="fr-FR"/>
        </w:rPr>
        <w:t xml:space="preserve"> phát dục, phát triển</w:t>
      </w:r>
      <w:r w:rsidRPr="00427C51">
        <w:rPr>
          <w:lang w:val="fr-FR"/>
        </w:rPr>
        <w:t xml:space="preserve"> sau đó suy giảm dần cho đến khi mất hẳ</w:t>
      </w:r>
      <w:r w:rsidR="003C2956">
        <w:rPr>
          <w:lang w:val="fr-FR"/>
        </w:rPr>
        <w:t>n</w:t>
      </w:r>
      <w:r w:rsidRPr="00427C51">
        <w:rPr>
          <w:lang w:val="fr-FR"/>
        </w:rPr>
        <w:t>.</w:t>
      </w:r>
      <w:r w:rsidR="0077582B">
        <w:rPr>
          <w:lang w:val="fr-FR"/>
        </w:rPr>
        <w:t xml:space="preserve"> Nếu liên hệ với </w:t>
      </w:r>
      <w:r w:rsidR="00113B02">
        <w:rPr>
          <w:lang w:val="fr-FR"/>
        </w:rPr>
        <w:t>YHHĐ</w:t>
      </w:r>
      <w:r w:rsidR="0077582B">
        <w:rPr>
          <w:lang w:val="fr-FR"/>
        </w:rPr>
        <w:t xml:space="preserve"> thì có thể hiểu thiên </w:t>
      </w:r>
      <w:r w:rsidR="007877F5">
        <w:rPr>
          <w:lang w:val="fr-FR"/>
        </w:rPr>
        <w:t>quý chính là các hormone sinh dục</w:t>
      </w:r>
      <w:r w:rsidR="0077582B">
        <w:rPr>
          <w:lang w:val="fr-FR"/>
        </w:rPr>
        <w:t>.</w:t>
      </w:r>
    </w:p>
    <w:p w:rsidR="00AB1C69" w:rsidRDefault="003C2956" w:rsidP="005A6FA2">
      <w:pPr>
        <w:pStyle w:val="z"/>
        <w:rPr>
          <w:lang w:val="fr-FR"/>
        </w:rPr>
      </w:pPr>
      <w:r>
        <w:rPr>
          <w:lang w:val="fr-FR"/>
        </w:rPr>
        <w:t xml:space="preserve">Sách </w:t>
      </w:r>
      <w:r w:rsidRPr="003C2956">
        <w:rPr>
          <w:i/>
          <w:lang w:val="fr-FR"/>
        </w:rPr>
        <w:t>Tố vấn – Thượng cổ thiên chân luận</w:t>
      </w:r>
      <w:r>
        <w:rPr>
          <w:lang w:val="fr-FR"/>
        </w:rPr>
        <w:t> viế</w:t>
      </w:r>
      <w:r w:rsidR="00113B02">
        <w:rPr>
          <w:lang w:val="fr-FR"/>
        </w:rPr>
        <w:t>t : </w:t>
      </w:r>
      <w:r w:rsidR="00113B02" w:rsidRPr="00466E03">
        <w:t>“</w:t>
      </w:r>
      <w:r>
        <w:rPr>
          <w:lang w:val="fr-FR"/>
        </w:rPr>
        <w:t>Nam giới</w:t>
      </w:r>
      <w:r w:rsidR="00DF4325">
        <w:rPr>
          <w:lang w:val="fr-FR"/>
        </w:rPr>
        <w:t xml:space="preserve"> lên 8 tuổ</w:t>
      </w:r>
      <w:r w:rsidR="0057782C">
        <w:rPr>
          <w:lang w:val="fr-FR"/>
        </w:rPr>
        <w:t>i, T</w:t>
      </w:r>
      <w:r w:rsidR="00DF4325">
        <w:rPr>
          <w:lang w:val="fr-FR"/>
        </w:rPr>
        <w:t>hận khí đến, tóc mọc dài, răng dần thay. Đến 16 tuổ</w:t>
      </w:r>
      <w:r w:rsidR="0057782C">
        <w:rPr>
          <w:lang w:val="fr-FR"/>
        </w:rPr>
        <w:t>i, T</w:t>
      </w:r>
      <w:r w:rsidR="00DF4325">
        <w:rPr>
          <w:lang w:val="fr-FR"/>
        </w:rPr>
        <w:t>hận khí thịnh vượng, bắt đầu xuất tinh, tinh khí dồi dào, âm dương hài hòa nên có khả năng sinh sản. Đến 24 tuổ</w:t>
      </w:r>
      <w:r w:rsidR="0057782C">
        <w:rPr>
          <w:lang w:val="fr-FR"/>
        </w:rPr>
        <w:t>i, T</w:t>
      </w:r>
      <w:r w:rsidR="00DF4325">
        <w:rPr>
          <w:lang w:val="fr-FR"/>
        </w:rPr>
        <w:t>hận khí dồi dào</w:t>
      </w:r>
      <w:r w:rsidR="00AB1C69">
        <w:rPr>
          <w:lang w:val="fr-FR"/>
        </w:rPr>
        <w:t>, gân cốt chắc khỏe, răng khôn mọc dài. Đến 32 tuổi, gân cốt cứng cáp, cơ bắp săn chắc. Đến 40 tuổ</w:t>
      </w:r>
      <w:r w:rsidR="0057782C">
        <w:rPr>
          <w:lang w:val="fr-FR"/>
        </w:rPr>
        <w:t>i, T</w:t>
      </w:r>
      <w:r w:rsidR="00AB1C69">
        <w:rPr>
          <w:lang w:val="fr-FR"/>
        </w:rPr>
        <w:t xml:space="preserve">hận khí suy </w:t>
      </w:r>
      <w:r w:rsidR="00AB1C69">
        <w:rPr>
          <w:lang w:val="fr-FR"/>
        </w:rPr>
        <w:lastRenderedPageBreak/>
        <w:t>nhược, răng và tóc bắt đầu rụng. Đến 48 tuổi, dương khí ở phần trên cơ thể dần suy kiệt, da mặt khô, tóc mai hai bên bắt đầu bạc. Đến 56 tuổ</w:t>
      </w:r>
      <w:r w:rsidR="0057782C">
        <w:rPr>
          <w:lang w:val="fr-FR"/>
        </w:rPr>
        <w:t>i, C</w:t>
      </w:r>
      <w:r w:rsidR="00AB1C69">
        <w:rPr>
          <w:lang w:val="fr-FR"/>
        </w:rPr>
        <w:t>an khí suy nhược, gân mạch trì trệ, thiên quý khô cạn, tinh khí giả</w:t>
      </w:r>
      <w:r w:rsidR="0057782C">
        <w:rPr>
          <w:lang w:val="fr-FR"/>
        </w:rPr>
        <w:t>m, T</w:t>
      </w:r>
      <w:r w:rsidR="00AB1C69">
        <w:rPr>
          <w:lang w:val="fr-FR"/>
        </w:rPr>
        <w:t>hận suy yếu, tinh thần và thể xác đều suy. Đến 64 tuổi, răng và tóc đều rụ</w:t>
      </w:r>
      <w:r w:rsidR="00113B02">
        <w:rPr>
          <w:lang w:val="fr-FR"/>
        </w:rPr>
        <w:t>ng</w:t>
      </w:r>
      <w:r w:rsidR="00113B02" w:rsidRPr="00466E03">
        <w:t>”</w:t>
      </w:r>
      <w:r w:rsidR="00797D60">
        <w:rPr>
          <w:lang w:val="en-US"/>
        </w:rPr>
        <w:t xml:space="preserve"> </w:t>
      </w:r>
      <w:sdt>
        <w:sdtPr>
          <w:rPr>
            <w:lang w:val="en-US"/>
          </w:rPr>
          <w:id w:val="35413272"/>
          <w:citation/>
        </w:sdtPr>
        <w:sdtContent>
          <w:r w:rsidR="005A0DCF" w:rsidRPr="00E92AB9">
            <w:rPr>
              <w:lang w:val="en-US"/>
            </w:rPr>
            <w:fldChar w:fldCharType="begin"/>
          </w:r>
          <w:r w:rsidR="00430E45" w:rsidRPr="00E92AB9">
            <w:rPr>
              <w:lang w:val="en-US"/>
            </w:rPr>
            <w:instrText xml:space="preserve"> CITATION Dật17 \l 1033 </w:instrText>
          </w:r>
          <w:r w:rsidR="005A0DCF" w:rsidRPr="00E92AB9">
            <w:rPr>
              <w:lang w:val="en-US"/>
            </w:rPr>
            <w:fldChar w:fldCharType="separate"/>
          </w:r>
          <w:r w:rsidR="00430E45" w:rsidRPr="00E92AB9">
            <w:rPr>
              <w:noProof/>
              <w:lang w:val="en-US"/>
            </w:rPr>
            <w:t>[</w:t>
          </w:r>
          <w:hyperlink w:anchor="Dật17" w:history="1">
            <w:r w:rsidR="00430E45" w:rsidRPr="00E92AB9">
              <w:rPr>
                <w:rStyle w:val="Hyperlink"/>
                <w:noProof/>
                <w:color w:val="auto"/>
                <w:u w:val="none"/>
                <w:lang w:val="en-US"/>
              </w:rPr>
              <w:t>66</w:t>
            </w:r>
          </w:hyperlink>
          <w:r w:rsidR="00430E45" w:rsidRPr="00E92AB9">
            <w:rPr>
              <w:noProof/>
              <w:lang w:val="en-US"/>
            </w:rPr>
            <w:t>]</w:t>
          </w:r>
          <w:r w:rsidR="005A0DCF" w:rsidRPr="00E92AB9">
            <w:rPr>
              <w:lang w:val="en-US"/>
            </w:rPr>
            <w:fldChar w:fldCharType="end"/>
          </w:r>
        </w:sdtContent>
      </w:sdt>
      <w:r w:rsidR="00AB1C69">
        <w:rPr>
          <w:lang w:val="fr-FR"/>
        </w:rPr>
        <w:t>.</w:t>
      </w:r>
    </w:p>
    <w:p w:rsidR="00913BDB" w:rsidRPr="0057782C" w:rsidRDefault="000C66A3" w:rsidP="005A6FA2">
      <w:pPr>
        <w:pStyle w:val="z"/>
        <w:rPr>
          <w:lang w:val="en-US"/>
        </w:rPr>
      </w:pPr>
      <w:r w:rsidRPr="00427C51">
        <w:t>YHCT</w:t>
      </w:r>
      <w:r w:rsidR="0057782C">
        <w:rPr>
          <w:lang w:val="en-US"/>
        </w:rPr>
        <w:t xml:space="preserve"> không có tên bệnh riêng cho</w:t>
      </w:r>
      <w:r w:rsidR="000F3B6A">
        <w:t xml:space="preserve"> suy</w:t>
      </w:r>
      <w:r w:rsidRPr="00427C51">
        <w:t xml:space="preserve"> sinh dục </w:t>
      </w:r>
      <w:r w:rsidR="0057782C">
        <w:t>nam</w:t>
      </w:r>
      <w:r w:rsidR="0057782C">
        <w:rPr>
          <w:lang w:val="en-US"/>
        </w:rPr>
        <w:t>, dựa vào lâm sàng</w:t>
      </w:r>
      <w:r w:rsidRPr="00427C51">
        <w:t xml:space="preserve"> c</w:t>
      </w:r>
      <w:r w:rsidR="000266DD" w:rsidRPr="00427C51">
        <w:t>ó</w:t>
      </w:r>
      <w:r w:rsidRPr="00427C51">
        <w:t xml:space="preserve"> thể xếp vào các chứ</w:t>
      </w:r>
      <w:r w:rsidR="0057782C">
        <w:t xml:space="preserve">ng </w:t>
      </w:r>
      <w:r w:rsidR="0057782C">
        <w:rPr>
          <w:lang w:val="en-US"/>
        </w:rPr>
        <w:t>trạng</w:t>
      </w:r>
      <w:r w:rsidRPr="00427C51">
        <w:t xml:space="preserve"> như: dương nuy (rối loạn cương dương, liệt dương), tảo tiết (xuất tinh sớm), </w:t>
      </w:r>
      <w:r w:rsidR="00E85860">
        <w:rPr>
          <w:lang w:val="en-US"/>
        </w:rPr>
        <w:t>vô tử</w:t>
      </w:r>
      <w:r w:rsidRPr="00427C51">
        <w:t xml:space="preserve"> (vô sinh)…</w:t>
      </w:r>
      <w:r w:rsidR="0057782C">
        <w:rPr>
          <w:lang w:val="en-US"/>
        </w:rPr>
        <w:t xml:space="preserve"> hay</w:t>
      </w:r>
      <w:r w:rsidR="00797D60">
        <w:rPr>
          <w:lang w:val="en-US"/>
        </w:rPr>
        <w:t xml:space="preserve"> xếp vào</w:t>
      </w:r>
      <w:r w:rsidR="0057782C">
        <w:rPr>
          <w:lang w:val="en-US"/>
        </w:rPr>
        <w:t xml:space="preserve"> các chứng hậu như: Thận dương hư, Thận âm hư, Can khí uất kế</w:t>
      </w:r>
      <w:r w:rsidR="000F3B6A">
        <w:rPr>
          <w:lang w:val="en-US"/>
        </w:rPr>
        <w:t xml:space="preserve">t </w:t>
      </w:r>
      <w:sdt>
        <w:sdtPr>
          <w:rPr>
            <w:lang w:val="en-US"/>
          </w:rPr>
          <w:id w:val="35413274"/>
          <w:citation/>
        </w:sdtPr>
        <w:sdtContent>
          <w:r w:rsidR="005A0DCF" w:rsidRPr="00E92AB9">
            <w:rPr>
              <w:lang w:val="en-US"/>
            </w:rPr>
            <w:fldChar w:fldCharType="begin"/>
          </w:r>
          <w:r w:rsidR="00430E45" w:rsidRPr="00E92AB9">
            <w:rPr>
              <w:lang w:val="en-US"/>
            </w:rPr>
            <w:instrText xml:space="preserve"> CITATION Ngu13 \l 1033 </w:instrText>
          </w:r>
          <w:r w:rsidR="005A0DCF" w:rsidRPr="00E92AB9">
            <w:rPr>
              <w:lang w:val="en-US"/>
            </w:rPr>
            <w:fldChar w:fldCharType="separate"/>
          </w:r>
          <w:r w:rsidR="00430E45" w:rsidRPr="00E92AB9">
            <w:rPr>
              <w:noProof/>
              <w:lang w:val="en-US"/>
            </w:rPr>
            <w:t>[</w:t>
          </w:r>
          <w:hyperlink w:anchor="Ngu13" w:history="1">
            <w:r w:rsidR="00430E45" w:rsidRPr="00E92AB9">
              <w:rPr>
                <w:rStyle w:val="Hyperlink"/>
                <w:noProof/>
                <w:color w:val="auto"/>
                <w:u w:val="none"/>
                <w:lang w:val="en-US"/>
              </w:rPr>
              <w:t>59</w:t>
            </w:r>
          </w:hyperlink>
          <w:r w:rsidR="00430E45" w:rsidRPr="00E92AB9">
            <w:rPr>
              <w:noProof/>
              <w:lang w:val="en-US"/>
            </w:rPr>
            <w:t>]</w:t>
          </w:r>
          <w:r w:rsidR="005A0DCF" w:rsidRPr="00E92AB9">
            <w:rPr>
              <w:lang w:val="en-US"/>
            </w:rPr>
            <w:fldChar w:fldCharType="end"/>
          </w:r>
        </w:sdtContent>
      </w:sdt>
      <w:r w:rsidR="00430E45" w:rsidRPr="00E92AB9">
        <w:rPr>
          <w:lang w:val="en-US"/>
        </w:rPr>
        <w:t xml:space="preserve">, </w:t>
      </w:r>
      <w:sdt>
        <w:sdtPr>
          <w:rPr>
            <w:lang w:val="en-US"/>
          </w:rPr>
          <w:id w:val="35413273"/>
          <w:citation/>
        </w:sdtPr>
        <w:sdtContent>
          <w:r w:rsidR="005A0DCF" w:rsidRPr="00E92AB9">
            <w:rPr>
              <w:lang w:val="en-US"/>
            </w:rPr>
            <w:fldChar w:fldCharType="begin"/>
          </w:r>
          <w:r w:rsidR="00430E45" w:rsidRPr="00E92AB9">
            <w:rPr>
              <w:lang w:val="en-US"/>
            </w:rPr>
            <w:instrText xml:space="preserve"> CITATION Vươ12 \l 1033 </w:instrText>
          </w:r>
          <w:r w:rsidR="005A0DCF" w:rsidRPr="00E92AB9">
            <w:rPr>
              <w:lang w:val="en-US"/>
            </w:rPr>
            <w:fldChar w:fldCharType="separate"/>
          </w:r>
          <w:r w:rsidR="00430E45" w:rsidRPr="00E92AB9">
            <w:rPr>
              <w:noProof/>
              <w:lang w:val="en-US"/>
            </w:rPr>
            <w:t>[</w:t>
          </w:r>
          <w:hyperlink w:anchor="Vươ12" w:history="1">
            <w:r w:rsidR="00430E45" w:rsidRPr="00E92AB9">
              <w:rPr>
                <w:rStyle w:val="Hyperlink"/>
                <w:noProof/>
                <w:color w:val="auto"/>
                <w:u w:val="none"/>
                <w:lang w:val="en-US"/>
              </w:rPr>
              <w:t>63</w:t>
            </w:r>
          </w:hyperlink>
          <w:r w:rsidR="00430E45" w:rsidRPr="00E92AB9">
            <w:rPr>
              <w:noProof/>
              <w:lang w:val="en-US"/>
            </w:rPr>
            <w:t>]</w:t>
          </w:r>
          <w:r w:rsidR="005A0DCF" w:rsidRPr="00E92AB9">
            <w:rPr>
              <w:lang w:val="en-US"/>
            </w:rPr>
            <w:fldChar w:fldCharType="end"/>
          </w:r>
        </w:sdtContent>
      </w:sdt>
      <w:r w:rsidR="000F3B6A">
        <w:rPr>
          <w:lang w:val="en-US"/>
        </w:rPr>
        <w:t>.</w:t>
      </w:r>
    </w:p>
    <w:p w:rsidR="00913BDB" w:rsidRPr="00C3542A" w:rsidRDefault="000F3B6A" w:rsidP="005A6FA2">
      <w:pPr>
        <w:pStyle w:val="z"/>
      </w:pPr>
      <w:r>
        <w:t>Nguyên nhân gây suy</w:t>
      </w:r>
      <w:r w:rsidR="000C66A3" w:rsidRPr="00427C51">
        <w:t xml:space="preserve"> sinh dục thì YHCT cho rằng đa số do Thận</w:t>
      </w:r>
      <w:r>
        <w:rPr>
          <w:lang w:val="en-US"/>
        </w:rPr>
        <w:t xml:space="preserve"> hư</w:t>
      </w:r>
      <w:r w:rsidR="000C66A3" w:rsidRPr="00427C51">
        <w:t xml:space="preserve">. </w:t>
      </w:r>
      <w:r>
        <w:rPr>
          <w:lang w:val="en-US"/>
        </w:rPr>
        <w:t>T</w:t>
      </w:r>
      <w:r w:rsidR="000266DD" w:rsidRPr="00427C51">
        <w:t>iên thiên bất túc, sắc dục quá độ</w:t>
      </w:r>
      <w:r>
        <w:t xml:space="preserve"> </w:t>
      </w:r>
      <w:r>
        <w:rPr>
          <w:lang w:val="en-US"/>
        </w:rPr>
        <w:t>gây</w:t>
      </w:r>
      <w:r w:rsidR="000266DD" w:rsidRPr="00427C51">
        <w:t xml:space="preserve"> </w:t>
      </w:r>
      <w:r w:rsidR="0057782C">
        <w:rPr>
          <w:lang w:val="en-US"/>
        </w:rPr>
        <w:t>T</w:t>
      </w:r>
      <w:r w:rsidR="000266DD" w:rsidRPr="00427C51">
        <w:t>hận</w:t>
      </w:r>
      <w:r>
        <w:rPr>
          <w:lang w:val="en-US"/>
        </w:rPr>
        <w:t xml:space="preserve"> âm Thận dương hư, Thận</w:t>
      </w:r>
      <w:r w:rsidR="000266DD" w:rsidRPr="00427C51">
        <w:t xml:space="preserve"> tinh</w:t>
      </w:r>
      <w:r>
        <w:rPr>
          <w:lang w:val="en-US"/>
        </w:rPr>
        <w:t xml:space="preserve"> suy dẫn đến</w:t>
      </w:r>
      <w:r w:rsidR="000266DD" w:rsidRPr="00427C51">
        <w:t xml:space="preserve"> các chứng dương nuy, tảo tiết,… Ngoài ra </w:t>
      </w:r>
      <w:r w:rsidR="0057782C">
        <w:rPr>
          <w:lang w:val="en-US"/>
        </w:rPr>
        <w:t>tình chí</w:t>
      </w:r>
      <w:r w:rsidR="000266DD" w:rsidRPr="00427C51">
        <w:t xml:space="preserve"> ưu tư quá độ gây tổ</w:t>
      </w:r>
      <w:r w:rsidR="0057782C">
        <w:t xml:space="preserve">n thương </w:t>
      </w:r>
      <w:r w:rsidR="0057782C">
        <w:rPr>
          <w:lang w:val="en-US"/>
        </w:rPr>
        <w:t>T</w:t>
      </w:r>
      <w:r w:rsidR="0057782C">
        <w:t xml:space="preserve">âm </w:t>
      </w:r>
      <w:r w:rsidR="0057782C">
        <w:rPr>
          <w:lang w:val="en-US"/>
        </w:rPr>
        <w:t>T</w:t>
      </w:r>
      <w:r w:rsidR="000266DD" w:rsidRPr="00427C51">
        <w:t xml:space="preserve">ỳ, khí huyết hư nhược; các chấn động tinh thần </w:t>
      </w:r>
      <w:r w:rsidR="0057782C">
        <w:t xml:space="preserve">làm </w:t>
      </w:r>
      <w:r w:rsidR="0057782C">
        <w:rPr>
          <w:lang w:val="en-US"/>
        </w:rPr>
        <w:t>C</w:t>
      </w:r>
      <w:r w:rsidR="000266DD" w:rsidRPr="00427C51">
        <w:t xml:space="preserve">an mất sơ tiết, </w:t>
      </w:r>
      <w:r w:rsidR="0057782C">
        <w:rPr>
          <w:lang w:val="en-US"/>
        </w:rPr>
        <w:t>C</w:t>
      </w:r>
      <w:r w:rsidR="000266DD" w:rsidRPr="00427C51">
        <w:t>an khí uất kết, khí trệ huyết ứ; đàm thấp ứ trệ và thấp nhiệt hạ chú cũng là những nguyên nhân dẫn đến suy giảm sinh dục</w:t>
      </w:r>
      <w:r w:rsidR="00797D60">
        <w:rPr>
          <w:lang w:val="en-US"/>
        </w:rPr>
        <w:t xml:space="preserve"> </w:t>
      </w:r>
      <w:sdt>
        <w:sdtPr>
          <w:rPr>
            <w:lang w:val="en-US"/>
          </w:rPr>
          <w:id w:val="35413790"/>
          <w:citation/>
        </w:sdtPr>
        <w:sdtContent>
          <w:r w:rsidR="005A0DCF" w:rsidRPr="00E92AB9">
            <w:rPr>
              <w:lang w:val="en-US"/>
            </w:rPr>
            <w:fldChar w:fldCharType="begin"/>
          </w:r>
          <w:r w:rsidR="00E92AB9" w:rsidRPr="00E92AB9">
            <w:rPr>
              <w:lang w:val="en-US"/>
            </w:rPr>
            <w:instrText xml:space="preserve"> CITATION Vươ12 \l 1033 </w:instrText>
          </w:r>
          <w:r w:rsidR="005A0DCF" w:rsidRPr="00E92AB9">
            <w:rPr>
              <w:lang w:val="en-US"/>
            </w:rPr>
            <w:fldChar w:fldCharType="separate"/>
          </w:r>
          <w:r w:rsidR="00E92AB9" w:rsidRPr="00E92AB9">
            <w:rPr>
              <w:noProof/>
              <w:lang w:val="en-US"/>
            </w:rPr>
            <w:t>[</w:t>
          </w:r>
          <w:hyperlink w:anchor="Vươ12" w:history="1">
            <w:r w:rsidR="00E92AB9" w:rsidRPr="00E92AB9">
              <w:rPr>
                <w:rStyle w:val="Hyperlink"/>
                <w:noProof/>
                <w:color w:val="auto"/>
                <w:u w:val="none"/>
                <w:lang w:val="en-US"/>
              </w:rPr>
              <w:t>63</w:t>
            </w:r>
          </w:hyperlink>
          <w:r w:rsidR="00E92AB9" w:rsidRPr="00E92AB9">
            <w:rPr>
              <w:noProof/>
              <w:lang w:val="en-US"/>
            </w:rPr>
            <w:t>]</w:t>
          </w:r>
          <w:r w:rsidR="005A0DCF" w:rsidRPr="00E92AB9">
            <w:rPr>
              <w:lang w:val="en-US"/>
            </w:rPr>
            <w:fldChar w:fldCharType="end"/>
          </w:r>
        </w:sdtContent>
      </w:sdt>
      <w:r w:rsidR="000266DD" w:rsidRPr="00427C51">
        <w:t>.</w:t>
      </w:r>
    </w:p>
    <w:p w:rsidR="000266DD" w:rsidRPr="00113B02" w:rsidRDefault="000266DD" w:rsidP="005A6FA2">
      <w:pPr>
        <w:pStyle w:val="z"/>
        <w:rPr>
          <w:lang w:val="en-US"/>
        </w:rPr>
      </w:pPr>
      <w:r w:rsidRPr="00427C51">
        <w:t>Để điều trị</w:t>
      </w:r>
      <w:r w:rsidR="00AC1B84">
        <w:t xml:space="preserve"> suy</w:t>
      </w:r>
      <w:r w:rsidRPr="00427C51">
        <w:t xml:space="preserve"> sinh dục nam, YHCT </w:t>
      </w:r>
      <w:r w:rsidR="000F5FE4" w:rsidRPr="00427C51">
        <w:t>căn cứ vào chứng trạng,</w:t>
      </w:r>
      <w:r w:rsidR="00AC1B84">
        <w:rPr>
          <w:lang w:val="en-US"/>
        </w:rPr>
        <w:t xml:space="preserve"> chứng hậu</w:t>
      </w:r>
      <w:r w:rsidR="000F5FE4" w:rsidRPr="00427C51">
        <w:t xml:space="preserve"> trên lâm sàng mà có nhiều</w:t>
      </w:r>
      <w:r w:rsidR="0057782C">
        <w:rPr>
          <w:lang w:val="en-US"/>
        </w:rPr>
        <w:t xml:space="preserve"> vị thuốc,</w:t>
      </w:r>
      <w:r w:rsidR="000F5FE4" w:rsidRPr="00427C51">
        <w:t xml:space="preserve"> bài thuốc chữa khác nhau.</w:t>
      </w:r>
    </w:p>
    <w:p w:rsidR="00692DA6" w:rsidRPr="00427C51" w:rsidRDefault="00692DA6" w:rsidP="009114BB">
      <w:pPr>
        <w:pStyle w:val="-"/>
        <w:tabs>
          <w:tab w:val="left" w:pos="720"/>
        </w:tabs>
        <w:ind w:left="0" w:firstLine="360"/>
      </w:pPr>
      <w:r w:rsidRPr="00466E03">
        <w:t xml:space="preserve">Thể </w:t>
      </w:r>
      <w:r w:rsidR="0057782C">
        <w:t>T</w:t>
      </w:r>
      <w:r w:rsidRPr="00466E03">
        <w:t>hận dương hư hoặ</w:t>
      </w:r>
      <w:r w:rsidR="0057782C">
        <w:t>c M</w:t>
      </w:r>
      <w:r w:rsidRPr="00466E03">
        <w:t>ệnh môn hỏa suy, dùng các vị thuốc có tác dụ</w:t>
      </w:r>
      <w:r w:rsidR="0057782C">
        <w:t>ng ôn T</w:t>
      </w:r>
      <w:r w:rsidR="00DE706B">
        <w:t>hận</w:t>
      </w:r>
      <w:r w:rsidR="00001765">
        <w:t xml:space="preserve"> tráng dương </w:t>
      </w:r>
      <w:r w:rsidR="0057782C">
        <w:t>như</w:t>
      </w:r>
      <w:r w:rsidR="00001765">
        <w:t>:</w:t>
      </w:r>
      <w:r w:rsidR="0057782C">
        <w:t xml:space="preserve"> B</w:t>
      </w:r>
      <w:r w:rsidRPr="00466E03">
        <w:t xml:space="preserve">a kích, </w:t>
      </w:r>
      <w:r w:rsidR="0015565B">
        <w:t>Lộc nhung, Bổ cốt chỉ, C</w:t>
      </w:r>
      <w:r w:rsidRPr="00466E03">
        <w:t>ốt toái bổ</w:t>
      </w:r>
      <w:r w:rsidR="0015565B">
        <w:t>, Dâm dương hoắc, Tục đoạn, Nhục thung dung</w:t>
      </w:r>
      <w:r w:rsidR="00001765">
        <w:t>…</w:t>
      </w:r>
      <w:r w:rsidRPr="00466E03">
        <w:t xml:space="preserve"> hoặc dùng các bài thuốc như</w:t>
      </w:r>
      <w:r w:rsidR="00001765">
        <w:t>:</w:t>
      </w:r>
      <w:r w:rsidRPr="00466E03">
        <w:t xml:space="preserve"> “Bát vị hoàn”,</w:t>
      </w:r>
      <w:r w:rsidR="00106D96" w:rsidRPr="00466E03">
        <w:t xml:space="preserve"> “Thận khí hoàn”, “Hữu quy hoàn”,</w:t>
      </w:r>
      <w:r w:rsidRPr="00466E03">
        <w:t xml:space="preserve"> “Ích tinh xung tễ</w:t>
      </w:r>
      <w:r w:rsidR="00AC1B84">
        <w:t>”…</w:t>
      </w:r>
    </w:p>
    <w:p w:rsidR="00692DA6" w:rsidRPr="00427C51" w:rsidRDefault="00692DA6" w:rsidP="009114BB">
      <w:pPr>
        <w:pStyle w:val="-"/>
        <w:tabs>
          <w:tab w:val="left" w:pos="720"/>
        </w:tabs>
        <w:ind w:left="0" w:firstLine="360"/>
      </w:pPr>
      <w:r w:rsidRPr="004F1349">
        <w:t>Thể âm hư hỏa vượng, dùng các vị thuốc tư âm giáng hỏ</w:t>
      </w:r>
      <w:r w:rsidR="0015565B">
        <w:t>a như Hoàng bá, T</w:t>
      </w:r>
      <w:r w:rsidRPr="004F1349">
        <w:t>ri mẫ</w:t>
      </w:r>
      <w:r w:rsidR="0015565B">
        <w:t>u, T</w:t>
      </w:r>
      <w:r w:rsidRPr="004F1349">
        <w:t xml:space="preserve">hục địa, </w:t>
      </w:r>
      <w:r w:rsidR="0015565B">
        <w:t>Câu kỷ tử</w:t>
      </w:r>
      <w:r w:rsidRPr="004F1349">
        <w:t>…</w:t>
      </w:r>
      <w:r w:rsidR="00797D60">
        <w:t xml:space="preserve"> </w:t>
      </w:r>
      <w:r w:rsidRPr="004F1349">
        <w:t>hoặc dùng bài thuốc như “Tri bá địa hoàng hoàn”</w:t>
      </w:r>
      <w:r w:rsidRPr="00427C51">
        <w:t>.</w:t>
      </w:r>
    </w:p>
    <w:p w:rsidR="00692DA6" w:rsidRPr="00427C51" w:rsidRDefault="00692DA6" w:rsidP="009114BB">
      <w:pPr>
        <w:pStyle w:val="-"/>
        <w:tabs>
          <w:tab w:val="left" w:pos="720"/>
        </w:tabs>
        <w:ind w:left="0" w:firstLine="360"/>
      </w:pPr>
      <w:r w:rsidRPr="00427C51">
        <w:t>Thể</w:t>
      </w:r>
      <w:r w:rsidR="0015565B">
        <w:t xml:space="preserve"> Tâm T</w:t>
      </w:r>
      <w:r w:rsidRPr="00427C51">
        <w:t xml:space="preserve">ỳ hư, dùng phép </w:t>
      </w:r>
      <w:r w:rsidR="0015565B">
        <w:t>dưỡng Tâm kiện T</w:t>
      </w:r>
      <w:r w:rsidRPr="00427C51">
        <w:t>ỳ, với các vị thuố</w:t>
      </w:r>
      <w:r w:rsidR="0015565B">
        <w:t>c như Đ</w:t>
      </w:r>
      <w:r w:rsidRPr="00427C51">
        <w:t>ẳ</w:t>
      </w:r>
      <w:r w:rsidR="0015565B">
        <w:t>ng sâm, H</w:t>
      </w:r>
      <w:r w:rsidR="00DE706B">
        <w:t>oàng</w:t>
      </w:r>
      <w:r w:rsidRPr="00427C51">
        <w:t xml:space="preserve"> kỳ</w:t>
      </w:r>
      <w:r w:rsidR="0015565B">
        <w:t>, B</w:t>
      </w:r>
      <w:r w:rsidRPr="00427C51">
        <w:t>ạch truậ</w:t>
      </w:r>
      <w:r w:rsidR="0015565B">
        <w:t>t, Đương quy, L</w:t>
      </w:r>
      <w:r w:rsidRPr="00427C51">
        <w:t xml:space="preserve">ong nhãn, </w:t>
      </w:r>
      <w:r w:rsidR="0015565B">
        <w:t xml:space="preserve">Hoài sơn, </w:t>
      </w:r>
      <w:r w:rsidRPr="00427C51">
        <w:t>… hoặc các bài thuốc như “Quy tỳ thang”, “Bát trân thang”, “Thập toàn đại bổ”</w:t>
      </w:r>
      <w:r w:rsidR="00FD0A9C" w:rsidRPr="00427C51">
        <w:t>.</w:t>
      </w:r>
    </w:p>
    <w:p w:rsidR="00692DA6" w:rsidRPr="00427C51" w:rsidRDefault="00692DA6" w:rsidP="009114BB">
      <w:pPr>
        <w:pStyle w:val="-"/>
        <w:tabs>
          <w:tab w:val="left" w:pos="720"/>
        </w:tabs>
        <w:ind w:left="0" w:firstLine="360"/>
      </w:pPr>
      <w:r w:rsidRPr="00427C51">
        <w:lastRenderedPageBreak/>
        <w:t>Thể</w:t>
      </w:r>
      <w:r w:rsidR="0015565B">
        <w:t xml:space="preserve"> C</w:t>
      </w:r>
      <w:r w:rsidRPr="00427C51">
        <w:t xml:space="preserve">an khí uất kết, cần </w:t>
      </w:r>
      <w:r w:rsidR="0015565B">
        <w:t>sơ Can</w:t>
      </w:r>
      <w:r w:rsidRPr="00427C51">
        <w:t xml:space="preserve"> giải uất với các vị thuố</w:t>
      </w:r>
      <w:r w:rsidR="0015565B">
        <w:t>c như S</w:t>
      </w:r>
      <w:r w:rsidRPr="00427C51">
        <w:t>ài hồ</w:t>
      </w:r>
      <w:r w:rsidR="0015565B">
        <w:t>, B</w:t>
      </w:r>
      <w:r w:rsidRPr="00427C51">
        <w:t>ạch thượ</w:t>
      </w:r>
      <w:r w:rsidR="0015565B">
        <w:t>c, Đương quy, X</w:t>
      </w:r>
      <w:r w:rsidRPr="00427C51">
        <w:t>uyên khung…, bài thuốc thường dùng là “Đạt uấ</w:t>
      </w:r>
      <w:r w:rsidR="00DE706B">
        <w:t>t phương”</w:t>
      </w:r>
      <w:r w:rsidRPr="00427C51">
        <w:t>, “Tiêu dao tán”</w:t>
      </w:r>
      <w:r w:rsidR="00FD0A9C" w:rsidRPr="00427C51">
        <w:t>.</w:t>
      </w:r>
    </w:p>
    <w:p w:rsidR="009D524D" w:rsidRPr="00427C51" w:rsidRDefault="00D04508" w:rsidP="009114BB">
      <w:pPr>
        <w:pStyle w:val="-"/>
        <w:ind w:left="0" w:firstLine="360"/>
      </w:pPr>
      <w:r w:rsidRPr="00427C51">
        <w:t xml:space="preserve">Thể thấp nhiệt nội ôn, phải thanh nhiệt lợi thấp với các bài thuốc như: </w:t>
      </w:r>
      <w:r w:rsidRPr="00BC6244">
        <w:rPr>
          <w:spacing w:val="-4"/>
        </w:rPr>
        <w:t>“Nhị diệu tán”, “Ngũ linh tán”, “Bát chính tán”, “Tỳ giải phân thanh</w:t>
      </w:r>
      <w:r w:rsidRPr="00427C51">
        <w:t xml:space="preserve"> ẩm”</w:t>
      </w:r>
      <w:r w:rsidR="00C3542A">
        <w:t>.</w:t>
      </w:r>
    </w:p>
    <w:p w:rsidR="00ED6E6B" w:rsidRPr="00427C51" w:rsidRDefault="00106D96" w:rsidP="00D16CC8">
      <w:pPr>
        <w:pStyle w:val="-"/>
        <w:ind w:left="0" w:firstLine="360"/>
      </w:pPr>
      <w:r w:rsidRPr="00BC6244">
        <w:rPr>
          <w:spacing w:val="-4"/>
        </w:rPr>
        <w:t>Ngoài dùng thuốc, còn kết hợp với phương pháp châm cứu với các</w:t>
      </w:r>
      <w:r w:rsidRPr="00427C51">
        <w:t xml:space="preserve"> huyệt thườ</w:t>
      </w:r>
      <w:r w:rsidR="0015565B">
        <w:t>ng dùng như: Quan nguyên, K</w:t>
      </w:r>
      <w:r w:rsidRPr="00427C51">
        <w:t>hí hả</w:t>
      </w:r>
      <w:r w:rsidR="0015565B">
        <w:t>i, T</w:t>
      </w:r>
      <w:r w:rsidRPr="00427C51">
        <w:t>hận du,</w:t>
      </w:r>
      <w:r w:rsidR="0015565B">
        <w:t xml:space="preserve"> Ta</w:t>
      </w:r>
      <w:r w:rsidRPr="00427C51">
        <w:t>m âm giao</w:t>
      </w:r>
      <w:r w:rsidR="0015565B">
        <w:t>…</w:t>
      </w:r>
      <w:sdt>
        <w:sdtPr>
          <w:id w:val="35413276"/>
          <w:citation/>
        </w:sdtPr>
        <w:sdtContent>
          <w:r w:rsidR="005A0DCF">
            <w:fldChar w:fldCharType="begin"/>
          </w:r>
          <w:r w:rsidR="00613A94">
            <w:instrText xml:space="preserve"> CITATION Vươ12 \l 1033 </w:instrText>
          </w:r>
          <w:r w:rsidR="005A0DCF">
            <w:fldChar w:fldCharType="separate"/>
          </w:r>
          <w:r w:rsidR="00430E45" w:rsidRPr="00E92AB9">
            <w:rPr>
              <w:noProof/>
            </w:rPr>
            <w:t xml:space="preserve"> [</w:t>
          </w:r>
          <w:hyperlink w:anchor="Vươ12" w:history="1">
            <w:r w:rsidR="00430E45" w:rsidRPr="00E92AB9">
              <w:rPr>
                <w:rStyle w:val="Hyperlink"/>
                <w:noProof/>
                <w:color w:val="auto"/>
                <w:u w:val="none"/>
              </w:rPr>
              <w:t>63</w:t>
            </w:r>
          </w:hyperlink>
          <w:r w:rsidR="00430E45" w:rsidRPr="00E92AB9">
            <w:rPr>
              <w:noProof/>
            </w:rPr>
            <w:t>]</w:t>
          </w:r>
          <w:r w:rsidR="005A0DCF">
            <w:rPr>
              <w:noProof/>
            </w:rPr>
            <w:fldChar w:fldCharType="end"/>
          </w:r>
        </w:sdtContent>
      </w:sdt>
      <w:r w:rsidRPr="00427C51">
        <w:t>.</w:t>
      </w:r>
    </w:p>
    <w:p w:rsidR="00497B89" w:rsidRDefault="00D04508" w:rsidP="005A6FA2">
      <w:pPr>
        <w:pStyle w:val="z"/>
        <w:rPr>
          <w:lang w:val="en-US"/>
        </w:rPr>
      </w:pPr>
      <w:r w:rsidRPr="00427C51">
        <w:rPr>
          <w:lang w:val="en-US"/>
        </w:rPr>
        <w:t>Ở Việt Nam đã có nhiều công trình nghiên cứu về tác dụng tăng cường chức năng sinh dục nam của các vị thuốc, bài thuố</w:t>
      </w:r>
      <w:r w:rsidR="005B0264">
        <w:rPr>
          <w:lang w:val="en-US"/>
        </w:rPr>
        <w:t>c YHCT</w:t>
      </w:r>
      <w:r w:rsidRPr="00427C51">
        <w:rPr>
          <w:lang w:val="en-US"/>
        </w:rPr>
        <w:t xml:space="preserve"> cho nhiều kết quả tích cực. Như nghiên cứu của Đậu Xuân Cảnh</w:t>
      </w:r>
      <w:r w:rsidR="00797D60">
        <w:rPr>
          <w:lang w:val="en-US"/>
        </w:rPr>
        <w:t xml:space="preserve"> </w:t>
      </w:r>
      <w:sdt>
        <w:sdtPr>
          <w:rPr>
            <w:lang w:val="en-US"/>
          </w:rPr>
          <w:id w:val="35413277"/>
          <w:citation/>
        </w:sdtPr>
        <w:sdtContent>
          <w:r w:rsidR="005A0DCF" w:rsidRPr="00E92AB9">
            <w:rPr>
              <w:lang w:val="en-US"/>
            </w:rPr>
            <w:fldChar w:fldCharType="begin"/>
          </w:r>
          <w:r w:rsidR="00430E45" w:rsidRPr="00E92AB9">
            <w:rPr>
              <w:lang w:val="en-US"/>
            </w:rPr>
            <w:instrText xml:space="preserve"> CITATION Đậu07 \l 1033 </w:instrText>
          </w:r>
          <w:r w:rsidR="005A0DCF" w:rsidRPr="00E92AB9">
            <w:rPr>
              <w:lang w:val="en-US"/>
            </w:rPr>
            <w:fldChar w:fldCharType="separate"/>
          </w:r>
          <w:r w:rsidR="00430E45" w:rsidRPr="00E92AB9">
            <w:rPr>
              <w:noProof/>
              <w:lang w:val="en-US"/>
            </w:rPr>
            <w:t>[</w:t>
          </w:r>
          <w:hyperlink w:anchor="Đậu07" w:history="1">
            <w:r w:rsidR="00430E45" w:rsidRPr="00E92AB9">
              <w:rPr>
                <w:rStyle w:val="Hyperlink"/>
                <w:noProof/>
                <w:color w:val="auto"/>
                <w:u w:val="none"/>
                <w:lang w:val="en-US"/>
              </w:rPr>
              <w:t>67</w:t>
            </w:r>
          </w:hyperlink>
          <w:r w:rsidR="00430E45" w:rsidRPr="00E92AB9">
            <w:rPr>
              <w:noProof/>
              <w:lang w:val="en-US"/>
            </w:rPr>
            <w:t>]</w:t>
          </w:r>
          <w:r w:rsidR="005A0DCF" w:rsidRPr="00E92AB9">
            <w:rPr>
              <w:lang w:val="en-US"/>
            </w:rPr>
            <w:fldChar w:fldCharType="end"/>
          </w:r>
        </w:sdtContent>
      </w:sdt>
      <w:r w:rsidR="00797D60">
        <w:rPr>
          <w:lang w:val="en-US"/>
        </w:rPr>
        <w:t xml:space="preserve"> </w:t>
      </w:r>
      <w:r w:rsidR="00370CE8">
        <w:rPr>
          <w:lang w:val="en-US"/>
        </w:rPr>
        <w:t>với</w:t>
      </w:r>
      <w:r w:rsidR="0030010C">
        <w:rPr>
          <w:lang w:val="en-US"/>
        </w:rPr>
        <w:t xml:space="preserve"> nước sắ</w:t>
      </w:r>
      <w:r w:rsidR="00370CE8">
        <w:rPr>
          <w:lang w:val="en-US"/>
        </w:rPr>
        <w:t>c H</w:t>
      </w:r>
      <w:r w:rsidR="0030010C">
        <w:rPr>
          <w:lang w:val="en-US"/>
        </w:rPr>
        <w:t>ả</w:t>
      </w:r>
      <w:r w:rsidR="00370CE8">
        <w:rPr>
          <w:lang w:val="en-US"/>
        </w:rPr>
        <w:t>i mã và N</w:t>
      </w:r>
      <w:r w:rsidR="00001765">
        <w:rPr>
          <w:lang w:val="en-US"/>
        </w:rPr>
        <w:t>hân sâm</w:t>
      </w:r>
      <w:r w:rsidR="0030010C">
        <w:rPr>
          <w:lang w:val="en-US"/>
        </w:rPr>
        <w:t xml:space="preserve"> liều 12mg/kg thể trọng đã làm tăng trọng lượng cơ thể, túi tinh, tuyến tiền liệt,</w:t>
      </w:r>
      <w:r w:rsidR="005B0264">
        <w:rPr>
          <w:lang w:val="en-US"/>
        </w:rPr>
        <w:t xml:space="preserve"> tăng</w:t>
      </w:r>
      <w:r w:rsidR="0030010C">
        <w:rPr>
          <w:lang w:val="en-US"/>
        </w:rPr>
        <w:t xml:space="preserve"> nồng độ </w:t>
      </w:r>
      <w:r w:rsidR="00797D60">
        <w:rPr>
          <w:lang w:val="en-US"/>
        </w:rPr>
        <w:t>TES</w:t>
      </w:r>
      <w:r w:rsidR="0030010C">
        <w:rPr>
          <w:lang w:val="en-US"/>
        </w:rPr>
        <w:t xml:space="preserve"> huyết thanh, tăng đường kính trung bình ống sinh tinh và tăng quá trình tạo tinh trùng ở tinh hoàn chuột</w:t>
      </w:r>
      <w:r w:rsidR="00782C40">
        <w:rPr>
          <w:lang w:val="en-US"/>
        </w:rPr>
        <w:t xml:space="preserve"> cống</w:t>
      </w:r>
      <w:r w:rsidR="00D3534B" w:rsidRPr="00427C51">
        <w:rPr>
          <w:lang w:val="en-US"/>
        </w:rPr>
        <w:t>.</w:t>
      </w:r>
    </w:p>
    <w:p w:rsidR="00782C40" w:rsidRDefault="0030010C" w:rsidP="005A6FA2">
      <w:pPr>
        <w:pStyle w:val="z"/>
        <w:rPr>
          <w:lang w:val="en-US"/>
        </w:rPr>
      </w:pPr>
      <w:r>
        <w:rPr>
          <w:lang w:val="en-US"/>
        </w:rPr>
        <w:t>N</w:t>
      </w:r>
      <w:r w:rsidR="00106D96" w:rsidRPr="00427C51">
        <w:rPr>
          <w:lang w:val="en-US"/>
        </w:rPr>
        <w:t>ghiên cứu của Dương Thị Ly Hương</w:t>
      </w:r>
      <w:r w:rsidR="00797D60">
        <w:rPr>
          <w:lang w:val="en-US"/>
        </w:rPr>
        <w:t xml:space="preserve"> </w:t>
      </w:r>
      <w:sdt>
        <w:sdtPr>
          <w:rPr>
            <w:lang w:val="en-US"/>
          </w:rPr>
          <w:id w:val="35413278"/>
          <w:citation/>
        </w:sdtPr>
        <w:sdtContent>
          <w:r w:rsidR="005A0DCF" w:rsidRPr="00E92AB9">
            <w:rPr>
              <w:lang w:val="en-US"/>
            </w:rPr>
            <w:fldChar w:fldCharType="begin"/>
          </w:r>
          <w:r w:rsidR="00430E45" w:rsidRPr="00E92AB9">
            <w:rPr>
              <w:lang w:val="en-US"/>
            </w:rPr>
            <w:instrText xml:space="preserve"> CITATION Dươ12 \l 1033 </w:instrText>
          </w:r>
          <w:r w:rsidR="005A0DCF" w:rsidRPr="00E92AB9">
            <w:rPr>
              <w:lang w:val="en-US"/>
            </w:rPr>
            <w:fldChar w:fldCharType="separate"/>
          </w:r>
          <w:r w:rsidR="00430E45" w:rsidRPr="00E92AB9">
            <w:rPr>
              <w:noProof/>
              <w:lang w:val="en-US"/>
            </w:rPr>
            <w:t>[</w:t>
          </w:r>
          <w:hyperlink w:anchor="Dươ12" w:history="1">
            <w:r w:rsidR="00430E45" w:rsidRPr="00E92AB9">
              <w:rPr>
                <w:rStyle w:val="Hyperlink"/>
                <w:noProof/>
                <w:color w:val="auto"/>
                <w:u w:val="none"/>
                <w:lang w:val="en-US"/>
              </w:rPr>
              <w:t>68</w:t>
            </w:r>
          </w:hyperlink>
          <w:r w:rsidR="00430E45" w:rsidRPr="00E92AB9">
            <w:rPr>
              <w:noProof/>
              <w:lang w:val="en-US"/>
            </w:rPr>
            <w:t>]</w:t>
          </w:r>
          <w:r w:rsidR="005A0DCF" w:rsidRPr="00E92AB9">
            <w:rPr>
              <w:lang w:val="en-US"/>
            </w:rPr>
            <w:fldChar w:fldCharType="end"/>
          </w:r>
        </w:sdtContent>
      </w:sdt>
      <w:r w:rsidR="00D850A1">
        <w:rPr>
          <w:lang w:val="en-US"/>
        </w:rPr>
        <w:t xml:space="preserve"> cho thấy dịch chiết nước rễ</w:t>
      </w:r>
      <w:r w:rsidR="00370CE8">
        <w:rPr>
          <w:lang w:val="en-US"/>
        </w:rPr>
        <w:t xml:space="preserve"> B</w:t>
      </w:r>
      <w:r w:rsidR="00D850A1">
        <w:rPr>
          <w:lang w:val="en-US"/>
        </w:rPr>
        <w:t>á bệnh với liều 10g/kg thể trọng chuột nhắt trắng và 6g/kg chuột cống trắng đực non thiế</w:t>
      </w:r>
      <w:r w:rsidR="00370CE8">
        <w:rPr>
          <w:lang w:val="en-US"/>
        </w:rPr>
        <w:t>n thể hiện</w:t>
      </w:r>
      <w:r w:rsidR="00D850A1">
        <w:rPr>
          <w:lang w:val="en-US"/>
        </w:rPr>
        <w:t xml:space="preserve"> tác dụng</w:t>
      </w:r>
      <w:r w:rsidR="001D066F">
        <w:rPr>
          <w:lang w:val="en-US"/>
        </w:rPr>
        <w:t xml:space="preserve"> kiểu</w:t>
      </w:r>
      <w:r w:rsidR="00D850A1">
        <w:rPr>
          <w:lang w:val="en-US"/>
        </w:rPr>
        <w:t xml:space="preserve"> androgen rõ với việc làm tăng đáng kể trọng lượng túi tinh, tuyến cowper, cơ nâng hậu môn, tăng nồng độ </w:t>
      </w:r>
      <w:r w:rsidR="00797D60">
        <w:rPr>
          <w:lang w:val="en-US"/>
        </w:rPr>
        <w:t>TES</w:t>
      </w:r>
      <w:r w:rsidR="00D850A1">
        <w:rPr>
          <w:lang w:val="en-US"/>
        </w:rPr>
        <w:t xml:space="preserve"> </w:t>
      </w:r>
      <w:r w:rsidR="00797D60">
        <w:rPr>
          <w:lang w:val="en-US"/>
        </w:rPr>
        <w:t>huyết thanh</w:t>
      </w:r>
      <w:r w:rsidR="00001765">
        <w:rPr>
          <w:lang w:val="en-US"/>
        </w:rPr>
        <w:t>,</w:t>
      </w:r>
      <w:r w:rsidR="00F63A2B">
        <w:rPr>
          <w:lang w:val="en-US"/>
        </w:rPr>
        <w:t xml:space="preserve"> tăng ham muốn tình dục và hiệu quả giao cấu</w:t>
      </w:r>
      <w:r w:rsidR="00001765">
        <w:rPr>
          <w:lang w:val="en-US"/>
        </w:rPr>
        <w:t xml:space="preserve"> so với lô chứng</w:t>
      </w:r>
      <w:r w:rsidR="00782C40">
        <w:rPr>
          <w:lang w:val="en-US"/>
        </w:rPr>
        <w:t>.</w:t>
      </w:r>
    </w:p>
    <w:p w:rsidR="00497B89" w:rsidRPr="00D16CC8" w:rsidRDefault="00497B89" w:rsidP="005A6FA2">
      <w:pPr>
        <w:pStyle w:val="z"/>
        <w:rPr>
          <w:spacing w:val="-6"/>
          <w:lang w:val="en-US"/>
        </w:rPr>
      </w:pPr>
      <w:r w:rsidRPr="00D16CC8">
        <w:rPr>
          <w:spacing w:val="-6"/>
          <w:lang w:val="en-US"/>
        </w:rPr>
        <w:t>Nghiên cứu củ</w:t>
      </w:r>
      <w:r w:rsidR="00782C40" w:rsidRPr="00D16CC8">
        <w:rPr>
          <w:spacing w:val="-6"/>
          <w:lang w:val="en-US"/>
        </w:rPr>
        <w:t>a</w:t>
      </w:r>
      <w:r w:rsidR="00370CE8" w:rsidRPr="00D16CC8">
        <w:rPr>
          <w:spacing w:val="-6"/>
          <w:lang w:val="en-US"/>
        </w:rPr>
        <w:t xml:space="preserve"> nhóm</w:t>
      </w:r>
      <w:r w:rsidRPr="00D16CC8">
        <w:rPr>
          <w:spacing w:val="-6"/>
          <w:lang w:val="en-US"/>
        </w:rPr>
        <w:t xml:space="preserve"> Đỗ Thị Nguyệt Quế</w:t>
      </w:r>
      <w:r w:rsidR="00782C40" w:rsidRPr="00D16CC8">
        <w:rPr>
          <w:spacing w:val="-6"/>
          <w:lang w:val="en-US"/>
        </w:rPr>
        <w:t xml:space="preserve"> và c</w:t>
      </w:r>
      <w:r w:rsidR="00370CE8" w:rsidRPr="00D16CC8">
        <w:rPr>
          <w:spacing w:val="-6"/>
          <w:lang w:val="en-US"/>
        </w:rPr>
        <w:t>s.</w:t>
      </w:r>
      <w:r w:rsidRPr="00D16CC8">
        <w:rPr>
          <w:spacing w:val="-6"/>
          <w:lang w:val="en-US"/>
        </w:rPr>
        <w:t xml:space="preserve"> về cao đặc Testin được điều chế từ bài thuốc gồm 8 vị</w:t>
      </w:r>
      <w:r w:rsidR="00370CE8" w:rsidRPr="00D16CC8">
        <w:rPr>
          <w:spacing w:val="-6"/>
          <w:lang w:val="en-US"/>
        </w:rPr>
        <w:t>: B</w:t>
      </w:r>
      <w:r w:rsidRPr="00D16CC8">
        <w:rPr>
          <w:spacing w:val="-6"/>
          <w:lang w:val="en-US"/>
        </w:rPr>
        <w:t>á bệ</w:t>
      </w:r>
      <w:r w:rsidR="00370CE8" w:rsidRPr="00D16CC8">
        <w:rPr>
          <w:spacing w:val="-6"/>
          <w:lang w:val="en-US"/>
        </w:rPr>
        <w:t>nh, X</w:t>
      </w:r>
      <w:r w:rsidRPr="00D16CC8">
        <w:rPr>
          <w:spacing w:val="-6"/>
          <w:lang w:val="en-US"/>
        </w:rPr>
        <w:t>à sàng tử</w:t>
      </w:r>
      <w:r w:rsidR="00370CE8" w:rsidRPr="00D16CC8">
        <w:rPr>
          <w:spacing w:val="-6"/>
          <w:lang w:val="en-US"/>
        </w:rPr>
        <w:t>, C</w:t>
      </w:r>
      <w:r w:rsidRPr="00D16CC8">
        <w:rPr>
          <w:spacing w:val="-6"/>
          <w:lang w:val="en-US"/>
        </w:rPr>
        <w:t>ốt khí củ</w:t>
      </w:r>
      <w:r w:rsidR="00370CE8" w:rsidRPr="00D16CC8">
        <w:rPr>
          <w:spacing w:val="-6"/>
          <w:lang w:val="en-US"/>
        </w:rPr>
        <w:t>, Đương quy, H</w:t>
      </w:r>
      <w:r w:rsidRPr="00D16CC8">
        <w:rPr>
          <w:spacing w:val="-6"/>
          <w:lang w:val="en-US"/>
        </w:rPr>
        <w:t>oàng kỳ</w:t>
      </w:r>
      <w:r w:rsidR="00370CE8" w:rsidRPr="00D16CC8">
        <w:rPr>
          <w:spacing w:val="-6"/>
          <w:lang w:val="en-US"/>
        </w:rPr>
        <w:t>, C</w:t>
      </w:r>
      <w:r w:rsidRPr="00D16CC8">
        <w:rPr>
          <w:spacing w:val="-6"/>
          <w:lang w:val="en-US"/>
        </w:rPr>
        <w:t>âu kỷ tử</w:t>
      </w:r>
      <w:r w:rsidR="00370CE8" w:rsidRPr="00D16CC8">
        <w:rPr>
          <w:spacing w:val="-6"/>
          <w:lang w:val="en-US"/>
        </w:rPr>
        <w:t>, Ba kích, B</w:t>
      </w:r>
      <w:r w:rsidRPr="00D16CC8">
        <w:rPr>
          <w:spacing w:val="-6"/>
          <w:lang w:val="en-US"/>
        </w:rPr>
        <w:t>ạch tậ</w:t>
      </w:r>
      <w:r w:rsidR="00782C40" w:rsidRPr="00D16CC8">
        <w:rPr>
          <w:spacing w:val="-6"/>
          <w:lang w:val="en-US"/>
        </w:rPr>
        <w:t>t lê</w:t>
      </w:r>
      <w:r w:rsidRPr="00D16CC8">
        <w:rPr>
          <w:spacing w:val="-6"/>
          <w:lang w:val="en-US"/>
        </w:rPr>
        <w:t xml:space="preserve"> cho thấy cao đặc Testin liều 6g/kg và 12g/kg cân nặng đã thể hiện tác dụng</w:t>
      </w:r>
      <w:r w:rsidR="001D066F">
        <w:rPr>
          <w:spacing w:val="-6"/>
          <w:lang w:val="en-US"/>
        </w:rPr>
        <w:t xml:space="preserve"> kiểu</w:t>
      </w:r>
      <w:r w:rsidRPr="00D16CC8">
        <w:rPr>
          <w:spacing w:val="-6"/>
          <w:lang w:val="en-US"/>
        </w:rPr>
        <w:t xml:space="preserve"> androgen trên chuột cống đực trưởng thành với việc làm tăng trọng lượng túi tinh, tinh hoàn và cơ nâng hậu môn</w:t>
      </w:r>
      <w:r w:rsidR="00797D60" w:rsidRPr="00D16CC8">
        <w:rPr>
          <w:spacing w:val="-6"/>
          <w:lang w:val="en-US"/>
        </w:rPr>
        <w:t xml:space="preserve"> </w:t>
      </w:r>
      <w:sdt>
        <w:sdtPr>
          <w:rPr>
            <w:spacing w:val="-6"/>
            <w:lang w:val="en-US"/>
          </w:rPr>
          <w:id w:val="35413279"/>
          <w:citation/>
        </w:sdtPr>
        <w:sdtContent>
          <w:r w:rsidR="005A0DCF" w:rsidRPr="00D16CC8">
            <w:rPr>
              <w:spacing w:val="-6"/>
              <w:lang w:val="en-US"/>
            </w:rPr>
            <w:fldChar w:fldCharType="begin"/>
          </w:r>
          <w:r w:rsidR="00430E45" w:rsidRPr="00D16CC8">
            <w:rPr>
              <w:spacing w:val="-6"/>
              <w:lang w:val="en-US"/>
            </w:rPr>
            <w:instrText xml:space="preserve"> CITATION ĐỗT15 \l 1033 </w:instrText>
          </w:r>
          <w:r w:rsidR="005A0DCF" w:rsidRPr="00D16CC8">
            <w:rPr>
              <w:spacing w:val="-6"/>
              <w:lang w:val="en-US"/>
            </w:rPr>
            <w:fldChar w:fldCharType="separate"/>
          </w:r>
          <w:r w:rsidR="00430E45" w:rsidRPr="00D16CC8">
            <w:rPr>
              <w:noProof/>
              <w:spacing w:val="-6"/>
              <w:lang w:val="en-US"/>
            </w:rPr>
            <w:t>[</w:t>
          </w:r>
          <w:hyperlink w:anchor="ĐỗT15" w:history="1">
            <w:r w:rsidR="00430E45" w:rsidRPr="00D16CC8">
              <w:rPr>
                <w:rStyle w:val="Hyperlink"/>
                <w:noProof/>
                <w:color w:val="auto"/>
                <w:spacing w:val="-6"/>
                <w:u w:val="none"/>
                <w:lang w:val="en-US"/>
              </w:rPr>
              <w:t>69</w:t>
            </w:r>
          </w:hyperlink>
          <w:r w:rsidR="00430E45" w:rsidRPr="00D16CC8">
            <w:rPr>
              <w:noProof/>
              <w:spacing w:val="-6"/>
              <w:lang w:val="en-US"/>
            </w:rPr>
            <w:t>]</w:t>
          </w:r>
          <w:r w:rsidR="005A0DCF" w:rsidRPr="00D16CC8">
            <w:rPr>
              <w:spacing w:val="-6"/>
              <w:lang w:val="en-US"/>
            </w:rPr>
            <w:fldChar w:fldCharType="end"/>
          </w:r>
        </w:sdtContent>
      </w:sdt>
      <w:r w:rsidRPr="00D16CC8">
        <w:rPr>
          <w:spacing w:val="-6"/>
          <w:lang w:val="en-US"/>
        </w:rPr>
        <w:t>.</w:t>
      </w:r>
    </w:p>
    <w:p w:rsidR="00B50880" w:rsidRPr="005C5848" w:rsidRDefault="00C72581" w:rsidP="00B00AB0">
      <w:pPr>
        <w:pStyle w:val="1"/>
        <w:spacing w:line="360" w:lineRule="auto"/>
      </w:pPr>
      <w:r>
        <w:rPr>
          <w:rFonts w:asciiTheme="majorHAnsi" w:hAnsiTheme="majorHAnsi" w:cstheme="majorHAnsi"/>
        </w:rPr>
        <w:br w:type="page"/>
      </w:r>
      <w:bookmarkStart w:id="46" w:name="_Toc500154093"/>
      <w:r w:rsidR="00B50880" w:rsidRPr="005C5848">
        <w:lastRenderedPageBreak/>
        <w:t>CHƯƠNG 2</w:t>
      </w:r>
      <w:bookmarkEnd w:id="46"/>
    </w:p>
    <w:p w:rsidR="00B50880" w:rsidRPr="005C5848" w:rsidRDefault="00B50880" w:rsidP="00B00AB0">
      <w:pPr>
        <w:pStyle w:val="1"/>
        <w:spacing w:line="360" w:lineRule="auto"/>
      </w:pPr>
      <w:bookmarkStart w:id="47" w:name="_Toc496685038"/>
      <w:bookmarkStart w:id="48" w:name="_Toc500153761"/>
      <w:bookmarkStart w:id="49" w:name="_Toc500154094"/>
      <w:r w:rsidRPr="005C5848">
        <w:t>ĐỐI TƯỢNG VÀ PHƯƠNG PHÁP NGHIÊN CỨU</w:t>
      </w:r>
      <w:bookmarkEnd w:id="47"/>
      <w:bookmarkEnd w:id="48"/>
      <w:bookmarkEnd w:id="49"/>
    </w:p>
    <w:p w:rsidR="00183F04" w:rsidRPr="00183F04" w:rsidRDefault="00183F04" w:rsidP="00524F0D">
      <w:pPr>
        <w:pStyle w:val="2"/>
        <w:numPr>
          <w:ilvl w:val="0"/>
          <w:numId w:val="7"/>
        </w:numPr>
        <w:spacing w:line="360" w:lineRule="auto"/>
        <w:rPr>
          <w:color w:val="FFFFFF" w:themeColor="background1"/>
          <w:lang w:val="en-US"/>
        </w:rPr>
      </w:pPr>
      <w:bookmarkStart w:id="50" w:name="_Toc476070465"/>
      <w:bookmarkStart w:id="51" w:name="_Toc477951210"/>
      <w:bookmarkStart w:id="52" w:name="_Toc490551641"/>
      <w:bookmarkStart w:id="53" w:name="_Toc491305060"/>
      <w:bookmarkStart w:id="54" w:name="_Toc494440547"/>
      <w:bookmarkStart w:id="55" w:name="_Toc494440710"/>
      <w:bookmarkStart w:id="56" w:name="_Toc496685039"/>
      <w:bookmarkStart w:id="57" w:name="_Toc500153762"/>
      <w:bookmarkStart w:id="58" w:name="_Toc500154095"/>
      <w:bookmarkEnd w:id="50"/>
      <w:bookmarkEnd w:id="51"/>
      <w:bookmarkEnd w:id="52"/>
      <w:bookmarkEnd w:id="53"/>
      <w:bookmarkEnd w:id="54"/>
      <w:bookmarkEnd w:id="55"/>
      <w:bookmarkEnd w:id="56"/>
      <w:bookmarkEnd w:id="57"/>
      <w:bookmarkEnd w:id="58"/>
    </w:p>
    <w:p w:rsidR="00B50880" w:rsidRPr="00701610" w:rsidRDefault="00524F0D" w:rsidP="00524F0D">
      <w:pPr>
        <w:pStyle w:val="2"/>
        <w:spacing w:line="360" w:lineRule="auto"/>
        <w:rPr>
          <w:rFonts w:ascii="Times New Roman" w:hAnsi="Times New Roman" w:cs="Times New Roman"/>
          <w:lang w:val="en-US"/>
        </w:rPr>
      </w:pPr>
      <w:bookmarkStart w:id="59" w:name="_Toc500154096"/>
      <w:r>
        <w:rPr>
          <w:rFonts w:ascii="Times New Roman" w:hAnsi="Times New Roman" w:cs="Times New Roman"/>
          <w:lang w:val="en-US"/>
        </w:rPr>
        <w:t>CHẤT LIỆU NGHIÊN CỨU</w:t>
      </w:r>
      <w:bookmarkEnd w:id="59"/>
    </w:p>
    <w:p w:rsidR="00524F0D" w:rsidRDefault="004959B8" w:rsidP="00524F0D">
      <w:pPr>
        <w:spacing w:line="360" w:lineRule="auto"/>
        <w:ind w:firstLine="720"/>
        <w:rPr>
          <w:rFonts w:ascii="Times New Roman" w:hAnsi="Times New Roman"/>
          <w:sz w:val="28"/>
          <w:szCs w:val="28"/>
          <w:lang w:val="pt-BR"/>
        </w:rPr>
      </w:pPr>
      <w:r w:rsidRPr="004959B8">
        <w:rPr>
          <w:rFonts w:ascii="Times New Roman" w:hAnsi="Times New Roman"/>
          <w:sz w:val="28"/>
          <w:szCs w:val="28"/>
          <w:lang w:val="pt-BR"/>
        </w:rPr>
        <w:t>T</w:t>
      </w:r>
      <w:r w:rsidRPr="004959B8">
        <w:rPr>
          <w:rFonts w:ascii="Times New Roman" w:hAnsi="Times New Roman"/>
          <w:sz w:val="28"/>
          <w:szCs w:val="28"/>
        </w:rPr>
        <w:t>hân rễ</w:t>
      </w:r>
      <w:r w:rsidRPr="004959B8">
        <w:rPr>
          <w:rFonts w:ascii="Times New Roman" w:hAnsi="Times New Roman"/>
          <w:sz w:val="28"/>
          <w:szCs w:val="28"/>
          <w:lang w:val="pt-BR"/>
        </w:rPr>
        <w:t xml:space="preserve"> củ</w:t>
      </w:r>
      <w:r w:rsidR="00EA5F1A">
        <w:rPr>
          <w:rFonts w:ascii="Times New Roman" w:hAnsi="Times New Roman"/>
          <w:sz w:val="28"/>
          <w:szCs w:val="28"/>
          <w:lang w:val="pt-BR"/>
        </w:rPr>
        <w:t>a cây S</w:t>
      </w:r>
      <w:r w:rsidRPr="004959B8">
        <w:rPr>
          <w:rFonts w:ascii="Times New Roman" w:hAnsi="Times New Roman"/>
          <w:sz w:val="28"/>
          <w:szCs w:val="28"/>
        </w:rPr>
        <w:t xml:space="preserve">âm cau </w:t>
      </w:r>
      <w:r w:rsidRPr="004959B8">
        <w:rPr>
          <w:rFonts w:ascii="Times New Roman" w:hAnsi="Times New Roman"/>
          <w:sz w:val="28"/>
          <w:szCs w:val="28"/>
          <w:lang w:val="es-ES"/>
        </w:rPr>
        <w:t>(</w:t>
      </w:r>
      <w:r w:rsidRPr="004959B8">
        <w:rPr>
          <w:rFonts w:ascii="Times New Roman" w:hAnsi="Times New Roman"/>
          <w:i/>
          <w:sz w:val="28"/>
          <w:szCs w:val="28"/>
        </w:rPr>
        <w:t>Curculigo or</w:t>
      </w:r>
      <w:r w:rsidRPr="004959B8">
        <w:rPr>
          <w:rFonts w:ascii="Times New Roman" w:hAnsi="Times New Roman"/>
          <w:i/>
          <w:sz w:val="28"/>
          <w:szCs w:val="28"/>
          <w:lang w:val="es-ES"/>
        </w:rPr>
        <w:t>c</w:t>
      </w:r>
      <w:r w:rsidRPr="004959B8">
        <w:rPr>
          <w:rFonts w:ascii="Times New Roman" w:hAnsi="Times New Roman"/>
          <w:i/>
          <w:sz w:val="28"/>
          <w:szCs w:val="28"/>
        </w:rPr>
        <w:t xml:space="preserve">hioides </w:t>
      </w:r>
      <w:r w:rsidRPr="004959B8">
        <w:rPr>
          <w:rFonts w:ascii="Times New Roman" w:hAnsi="Times New Roman"/>
          <w:sz w:val="28"/>
          <w:szCs w:val="28"/>
        </w:rPr>
        <w:t>Gaertn</w:t>
      </w:r>
      <w:r w:rsidRPr="004959B8">
        <w:rPr>
          <w:rFonts w:ascii="Times New Roman" w:hAnsi="Times New Roman"/>
          <w:sz w:val="28"/>
          <w:szCs w:val="28"/>
          <w:lang w:val="es-ES"/>
        </w:rPr>
        <w:t>.) được</w:t>
      </w:r>
      <w:r w:rsidRPr="004959B8">
        <w:rPr>
          <w:rFonts w:ascii="Times New Roman" w:hAnsi="Times New Roman"/>
          <w:sz w:val="28"/>
          <w:szCs w:val="28"/>
        </w:rPr>
        <w:t xml:space="preserve"> thu hái tại</w:t>
      </w:r>
      <w:r w:rsidR="00797D60">
        <w:rPr>
          <w:rFonts w:ascii="Times New Roman" w:hAnsi="Times New Roman"/>
          <w:sz w:val="28"/>
          <w:szCs w:val="28"/>
          <w:lang w:val="en-US"/>
        </w:rPr>
        <w:t xml:space="preserve"> </w:t>
      </w:r>
      <w:r w:rsidR="00046F52">
        <w:rPr>
          <w:rFonts w:ascii="Times New Roman" w:hAnsi="Times New Roman"/>
          <w:sz w:val="28"/>
          <w:szCs w:val="28"/>
          <w:lang w:val="pt-BR"/>
        </w:rPr>
        <w:t>Kon Tum, Tây Nguyên vào tháng 8 năm 2013</w:t>
      </w:r>
      <w:r w:rsidR="005640A1">
        <w:rPr>
          <w:rFonts w:ascii="Times New Roman" w:hAnsi="Times New Roman"/>
          <w:sz w:val="28"/>
          <w:szCs w:val="28"/>
          <w:lang w:val="pt-BR"/>
        </w:rPr>
        <w:t>, được định danh và lưu mẫu tiêu bản tại khoa Tài nguyên thực vật, Viện Dược liệu.</w:t>
      </w:r>
      <w:r w:rsidRPr="004959B8">
        <w:rPr>
          <w:rFonts w:ascii="Times New Roman" w:hAnsi="Times New Roman"/>
          <w:sz w:val="28"/>
          <w:szCs w:val="28"/>
          <w:lang w:val="pt-BR"/>
        </w:rPr>
        <w:t xml:space="preserve"> Cao chiế</w:t>
      </w:r>
      <w:r w:rsidR="00797D60">
        <w:rPr>
          <w:rFonts w:ascii="Times New Roman" w:hAnsi="Times New Roman"/>
          <w:sz w:val="28"/>
          <w:szCs w:val="28"/>
          <w:lang w:val="pt-BR"/>
        </w:rPr>
        <w:t>t ethanol</w:t>
      </w:r>
      <w:r w:rsidR="005640A1">
        <w:rPr>
          <w:rFonts w:ascii="Times New Roman" w:hAnsi="Times New Roman"/>
          <w:sz w:val="28"/>
          <w:szCs w:val="28"/>
          <w:lang w:val="pt-BR"/>
        </w:rPr>
        <w:t xml:space="preserve"> thân rễ</w:t>
      </w:r>
      <w:r w:rsidR="00EA5F1A">
        <w:rPr>
          <w:rFonts w:ascii="Times New Roman" w:hAnsi="Times New Roman"/>
          <w:sz w:val="28"/>
          <w:szCs w:val="28"/>
          <w:lang w:val="pt-BR"/>
        </w:rPr>
        <w:t xml:space="preserve"> S</w:t>
      </w:r>
      <w:r w:rsidRPr="004959B8">
        <w:rPr>
          <w:rFonts w:ascii="Times New Roman" w:hAnsi="Times New Roman"/>
          <w:sz w:val="28"/>
          <w:szCs w:val="28"/>
          <w:lang w:val="pt-BR"/>
        </w:rPr>
        <w:t>âm cau</w:t>
      </w:r>
      <w:r w:rsidR="00D17130">
        <w:rPr>
          <w:rFonts w:ascii="Times New Roman" w:hAnsi="Times New Roman"/>
          <w:sz w:val="28"/>
          <w:szCs w:val="28"/>
          <w:lang w:val="pt-BR"/>
        </w:rPr>
        <w:t xml:space="preserve"> (SC)</w:t>
      </w:r>
      <w:r w:rsidRPr="004959B8">
        <w:rPr>
          <w:rFonts w:ascii="Times New Roman" w:hAnsi="Times New Roman"/>
          <w:sz w:val="28"/>
          <w:szCs w:val="28"/>
          <w:lang w:val="pt-BR"/>
        </w:rPr>
        <w:t xml:space="preserve"> được chuẩn bị bởi Khoa</w:t>
      </w:r>
      <w:r>
        <w:rPr>
          <w:rFonts w:ascii="Times New Roman" w:hAnsi="Times New Roman"/>
          <w:sz w:val="28"/>
          <w:szCs w:val="28"/>
          <w:lang w:val="pt-BR"/>
        </w:rPr>
        <w:t xml:space="preserve"> Hóa p</w:t>
      </w:r>
      <w:r w:rsidRPr="004959B8">
        <w:rPr>
          <w:rFonts w:ascii="Times New Roman" w:hAnsi="Times New Roman"/>
          <w:sz w:val="28"/>
          <w:szCs w:val="28"/>
          <w:lang w:val="pt-BR"/>
        </w:rPr>
        <w:t>hân tích</w:t>
      </w:r>
      <w:r w:rsidR="00797D60">
        <w:rPr>
          <w:rFonts w:ascii="Times New Roman" w:hAnsi="Times New Roman"/>
          <w:sz w:val="28"/>
          <w:szCs w:val="28"/>
          <w:lang w:val="pt-BR"/>
        </w:rPr>
        <w:t xml:space="preserve"> </w:t>
      </w:r>
      <w:r w:rsidRPr="004959B8">
        <w:rPr>
          <w:rFonts w:ascii="Times New Roman" w:hAnsi="Times New Roman"/>
          <w:sz w:val="28"/>
          <w:szCs w:val="28"/>
          <w:lang w:val="pt-BR"/>
        </w:rPr>
        <w:t>-</w:t>
      </w:r>
      <w:r w:rsidR="00797D60">
        <w:rPr>
          <w:rFonts w:ascii="Times New Roman" w:hAnsi="Times New Roman"/>
          <w:sz w:val="28"/>
          <w:szCs w:val="28"/>
          <w:lang w:val="pt-BR"/>
        </w:rPr>
        <w:t xml:space="preserve"> T</w:t>
      </w:r>
      <w:r w:rsidRPr="004959B8">
        <w:rPr>
          <w:rFonts w:ascii="Times New Roman" w:hAnsi="Times New Roman"/>
          <w:sz w:val="28"/>
          <w:szCs w:val="28"/>
          <w:lang w:val="pt-BR"/>
        </w:rPr>
        <w:t>iêu chuẩn</w:t>
      </w:r>
      <w:r w:rsidR="005640A1">
        <w:rPr>
          <w:rFonts w:ascii="Times New Roman" w:hAnsi="Times New Roman"/>
          <w:sz w:val="28"/>
          <w:szCs w:val="28"/>
          <w:lang w:val="pt-BR"/>
        </w:rPr>
        <w:t>,</w:t>
      </w:r>
      <w:r w:rsidRPr="004959B8">
        <w:rPr>
          <w:rFonts w:ascii="Times New Roman" w:hAnsi="Times New Roman"/>
          <w:sz w:val="28"/>
          <w:szCs w:val="28"/>
          <w:lang w:val="pt-BR"/>
        </w:rPr>
        <w:t xml:space="preserve"> Viện Dược liệu.</w:t>
      </w:r>
    </w:p>
    <w:p w:rsidR="00106D96" w:rsidRPr="005A56B8" w:rsidRDefault="00C605F9" w:rsidP="00524F0D">
      <w:pPr>
        <w:spacing w:line="360" w:lineRule="auto"/>
        <w:ind w:firstLine="720"/>
        <w:rPr>
          <w:rFonts w:ascii="Times New Roman" w:hAnsi="Times New Roman"/>
          <w:sz w:val="28"/>
          <w:szCs w:val="28"/>
          <w:lang w:val="en-US"/>
        </w:rPr>
      </w:pPr>
      <w:r w:rsidRPr="00C605F9">
        <w:rPr>
          <w:rFonts w:ascii="Times New Roman" w:hAnsi="Times New Roman" w:cs="Times New Roman"/>
          <w:color w:val="000000"/>
          <w:sz w:val="28"/>
          <w:szCs w:val="28"/>
        </w:rPr>
        <w:t>Quy trình chiế</w:t>
      </w:r>
      <w:r w:rsidR="00EA5F1A">
        <w:rPr>
          <w:rFonts w:ascii="Times New Roman" w:hAnsi="Times New Roman" w:cs="Times New Roman"/>
          <w:color w:val="000000"/>
          <w:sz w:val="28"/>
          <w:szCs w:val="28"/>
        </w:rPr>
        <w:t xml:space="preserve">t cao </w:t>
      </w:r>
      <w:r w:rsidR="00EA5F1A">
        <w:rPr>
          <w:rFonts w:ascii="Times New Roman" w:hAnsi="Times New Roman" w:cs="Times New Roman"/>
          <w:color w:val="000000"/>
          <w:sz w:val="28"/>
          <w:szCs w:val="28"/>
          <w:lang w:val="en-US"/>
        </w:rPr>
        <w:t>S</w:t>
      </w:r>
      <w:r w:rsidRPr="00C605F9">
        <w:rPr>
          <w:rFonts w:ascii="Times New Roman" w:hAnsi="Times New Roman" w:cs="Times New Roman"/>
          <w:color w:val="000000"/>
          <w:sz w:val="28"/>
          <w:szCs w:val="28"/>
        </w:rPr>
        <w:t>âm cau được mô tả tóm tắt như sau: Thân rễ củ</w:t>
      </w:r>
      <w:r w:rsidR="00EA5F1A">
        <w:rPr>
          <w:rFonts w:ascii="Times New Roman" w:hAnsi="Times New Roman" w:cs="Times New Roman"/>
          <w:color w:val="000000"/>
          <w:sz w:val="28"/>
          <w:szCs w:val="28"/>
        </w:rPr>
        <w:t xml:space="preserve">a cây </w:t>
      </w:r>
      <w:r w:rsidR="00EA5F1A">
        <w:rPr>
          <w:rFonts w:ascii="Times New Roman" w:hAnsi="Times New Roman" w:cs="Times New Roman"/>
          <w:color w:val="000000"/>
          <w:sz w:val="28"/>
          <w:szCs w:val="28"/>
          <w:lang w:val="en-US"/>
        </w:rPr>
        <w:t>S</w:t>
      </w:r>
      <w:r w:rsidRPr="00C605F9">
        <w:rPr>
          <w:rFonts w:ascii="Times New Roman" w:hAnsi="Times New Roman" w:cs="Times New Roman"/>
          <w:color w:val="000000"/>
          <w:sz w:val="28"/>
          <w:szCs w:val="28"/>
        </w:rPr>
        <w:t>âm cau được rửa sạch, thái nhỏ, sấy ở</w:t>
      </w:r>
      <w:r w:rsidR="00DB1751">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60</w:t>
      </w:r>
      <w:r>
        <w:rPr>
          <w:rFonts w:ascii="Times New Roman" w:hAnsi="Times New Roman" w:cs="Times New Roman"/>
          <w:color w:val="000000"/>
          <w:sz w:val="28"/>
          <w:szCs w:val="28"/>
          <w:vertAlign w:val="superscript"/>
          <w:lang w:val="en-US"/>
        </w:rPr>
        <w:t>0</w:t>
      </w:r>
      <w:r>
        <w:rPr>
          <w:rFonts w:ascii="Times New Roman" w:hAnsi="Times New Roman" w:cs="Times New Roman"/>
          <w:color w:val="000000"/>
          <w:sz w:val="28"/>
          <w:szCs w:val="28"/>
          <w:lang w:val="en-US"/>
        </w:rPr>
        <w:t>C</w:t>
      </w:r>
      <w:r w:rsidRPr="00C605F9">
        <w:rPr>
          <w:rFonts w:ascii="Times New Roman" w:hAnsi="Times New Roman" w:cs="Times New Roman"/>
          <w:color w:val="000000"/>
          <w:sz w:val="28"/>
          <w:szCs w:val="28"/>
        </w:rPr>
        <w:t xml:space="preserve"> trong tủ sấy chân không. Dược liệu được chiết 3 lần bằng</w:t>
      </w:r>
      <w:r w:rsidR="00DB1751">
        <w:rPr>
          <w:rFonts w:ascii="Times New Roman" w:hAnsi="Times New Roman" w:cs="Times New Roman"/>
          <w:color w:val="000000"/>
          <w:sz w:val="28"/>
          <w:szCs w:val="28"/>
        </w:rPr>
        <w:t xml:space="preserve"> </w:t>
      </w:r>
      <w:r w:rsidR="00DB1751">
        <w:rPr>
          <w:rFonts w:ascii="Times New Roman" w:hAnsi="Times New Roman" w:cs="Times New Roman"/>
          <w:color w:val="000000"/>
          <w:sz w:val="28"/>
          <w:szCs w:val="28"/>
          <w:lang w:val="en-US"/>
        </w:rPr>
        <w:t>ethanol</w:t>
      </w:r>
      <w:r w:rsidRPr="00C605F9">
        <w:rPr>
          <w:rFonts w:ascii="Times New Roman" w:hAnsi="Times New Roman" w:cs="Times New Roman"/>
          <w:color w:val="000000"/>
          <w:sz w:val="28"/>
          <w:szCs w:val="28"/>
        </w:rPr>
        <w:t xml:space="preserve"> 80% ở nhiệt độ</w:t>
      </w:r>
      <w:r w:rsidR="00DB1751">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80</w:t>
      </w:r>
      <w:r>
        <w:rPr>
          <w:rFonts w:ascii="Times New Roman" w:hAnsi="Times New Roman" w:cs="Times New Roman"/>
          <w:color w:val="000000"/>
          <w:sz w:val="28"/>
          <w:szCs w:val="28"/>
          <w:vertAlign w:val="superscript"/>
          <w:lang w:val="en-US"/>
        </w:rPr>
        <w:t>0</w:t>
      </w:r>
      <w:r>
        <w:rPr>
          <w:rFonts w:ascii="Times New Roman" w:hAnsi="Times New Roman" w:cs="Times New Roman"/>
          <w:color w:val="000000"/>
          <w:sz w:val="28"/>
          <w:szCs w:val="28"/>
          <w:lang w:val="en-US"/>
        </w:rPr>
        <w:t>C</w:t>
      </w:r>
      <w:r w:rsidRPr="00C605F9">
        <w:rPr>
          <w:rFonts w:ascii="Times New Roman" w:hAnsi="Times New Roman" w:cs="Times New Roman"/>
          <w:color w:val="000000"/>
          <w:sz w:val="28"/>
          <w:szCs w:val="28"/>
        </w:rPr>
        <w:t>. Dịch lọc của các lần chiết được gộp lại, cô ở áp suất giảm bằng máy cất quay chân không với nhiệt độ cô là 70</w:t>
      </w:r>
      <w:r>
        <w:rPr>
          <w:rFonts w:ascii="Times New Roman" w:hAnsi="Times New Roman" w:cs="Times New Roman"/>
          <w:color w:val="000000"/>
          <w:sz w:val="28"/>
          <w:szCs w:val="28"/>
          <w:vertAlign w:val="superscript"/>
          <w:lang w:val="en-US"/>
        </w:rPr>
        <w:t>0</w:t>
      </w:r>
      <w:r w:rsidRPr="00C605F9">
        <w:rPr>
          <w:rFonts w:ascii="Times New Roman" w:hAnsi="Times New Roman" w:cs="Times New Roman"/>
          <w:color w:val="000000"/>
          <w:sz w:val="28"/>
          <w:szCs w:val="28"/>
        </w:rPr>
        <w:t>C cho đến</w:t>
      </w:r>
      <w:r w:rsidR="00DB1751">
        <w:rPr>
          <w:rFonts w:ascii="Times New Roman" w:hAnsi="Times New Roman" w:cs="Times New Roman"/>
          <w:color w:val="000000"/>
          <w:sz w:val="28"/>
          <w:szCs w:val="28"/>
          <w:lang w:val="en-US"/>
        </w:rPr>
        <w:t xml:space="preserve"> khi thu được</w:t>
      </w:r>
      <w:r w:rsidRPr="00C605F9">
        <w:rPr>
          <w:rFonts w:ascii="Times New Roman" w:hAnsi="Times New Roman" w:cs="Times New Roman"/>
          <w:color w:val="000000"/>
          <w:sz w:val="28"/>
          <w:szCs w:val="28"/>
        </w:rPr>
        <w:t xml:space="preserve"> cao đặ</w:t>
      </w:r>
      <w:r w:rsidR="000C4C76">
        <w:rPr>
          <w:rFonts w:ascii="Times New Roman" w:hAnsi="Times New Roman" w:cs="Times New Roman"/>
          <w:color w:val="000000"/>
          <w:sz w:val="28"/>
          <w:szCs w:val="28"/>
        </w:rPr>
        <w:t xml:space="preserve">c. </w:t>
      </w:r>
      <w:r w:rsidRPr="00C605F9">
        <w:rPr>
          <w:rFonts w:ascii="Times New Roman" w:hAnsi="Times New Roman" w:cs="Times New Roman"/>
          <w:color w:val="000000"/>
          <w:sz w:val="28"/>
          <w:szCs w:val="28"/>
        </w:rPr>
        <w:t>Cao chiết này được xác định là có hàm lượng orcinol glucosid</w:t>
      </w:r>
      <w:r w:rsidR="001D066F">
        <w:rPr>
          <w:rFonts w:ascii="Times New Roman" w:hAnsi="Times New Roman" w:cs="Times New Roman"/>
          <w:color w:val="000000"/>
          <w:sz w:val="28"/>
          <w:szCs w:val="28"/>
          <w:lang w:val="en-US"/>
        </w:rPr>
        <w:t>e</w:t>
      </w:r>
      <w:r w:rsidRPr="00C605F9">
        <w:rPr>
          <w:rFonts w:ascii="Times New Roman" w:hAnsi="Times New Roman" w:cs="Times New Roman"/>
          <w:color w:val="000000"/>
          <w:sz w:val="28"/>
          <w:szCs w:val="28"/>
        </w:rPr>
        <w:t xml:space="preserve"> đạt 2,55% và hàm lượ</w:t>
      </w:r>
      <w:r w:rsidR="001D066F">
        <w:rPr>
          <w:rFonts w:ascii="Times New Roman" w:hAnsi="Times New Roman" w:cs="Times New Roman"/>
          <w:color w:val="000000"/>
          <w:sz w:val="28"/>
          <w:szCs w:val="28"/>
        </w:rPr>
        <w:t>ng curculigosid</w:t>
      </w:r>
      <w:r w:rsidR="001D066F">
        <w:rPr>
          <w:rFonts w:ascii="Times New Roman" w:hAnsi="Times New Roman" w:cs="Times New Roman"/>
          <w:color w:val="000000"/>
          <w:sz w:val="28"/>
          <w:szCs w:val="28"/>
          <w:lang w:val="en-US"/>
        </w:rPr>
        <w:t xml:space="preserve">e </w:t>
      </w:r>
      <w:r w:rsidRPr="00C605F9">
        <w:rPr>
          <w:rFonts w:ascii="Times New Roman" w:hAnsi="Times New Roman" w:cs="Times New Roman"/>
          <w:color w:val="000000"/>
          <w:sz w:val="28"/>
          <w:szCs w:val="28"/>
        </w:rPr>
        <w:t>đạt 1,15%</w:t>
      </w:r>
      <w:r w:rsidR="000C4C76">
        <w:rPr>
          <w:rFonts w:ascii="Times New Roman" w:hAnsi="Times New Roman" w:cs="Times New Roman"/>
          <w:color w:val="000000"/>
          <w:sz w:val="28"/>
          <w:szCs w:val="28"/>
          <w:lang w:val="en-US"/>
        </w:rPr>
        <w:t>,</w:t>
      </w:r>
      <w:r w:rsidR="00FC3710">
        <w:rPr>
          <w:rFonts w:ascii="Times New Roman" w:hAnsi="Times New Roman" w:cs="Times New Roman"/>
          <w:color w:val="000000"/>
          <w:sz w:val="28"/>
          <w:szCs w:val="28"/>
          <w:lang w:val="en-US"/>
        </w:rPr>
        <w:t xml:space="preserve"> hiệu suất chiết 12,97%,</w:t>
      </w:r>
      <w:r w:rsidR="000C4C76">
        <w:rPr>
          <w:rFonts w:ascii="Times New Roman" w:hAnsi="Times New Roman" w:cs="Times New Roman"/>
          <w:color w:val="000000"/>
          <w:sz w:val="28"/>
          <w:szCs w:val="28"/>
          <w:lang w:val="en-US"/>
        </w:rPr>
        <w:t xml:space="preserve"> </w:t>
      </w:r>
      <w:r w:rsidR="000C4C76" w:rsidRPr="00C605F9">
        <w:rPr>
          <w:rFonts w:ascii="Times New Roman" w:hAnsi="Times New Roman" w:cs="Times New Roman"/>
          <w:color w:val="000000"/>
          <w:sz w:val="28"/>
          <w:szCs w:val="28"/>
        </w:rPr>
        <w:t>độ ẩm cao chiết 19,8%</w:t>
      </w:r>
      <w:r w:rsidR="005A56B8">
        <w:rPr>
          <w:rFonts w:ascii="Times New Roman" w:hAnsi="Times New Roman" w:cs="Times New Roman"/>
          <w:color w:val="000000"/>
          <w:sz w:val="28"/>
          <w:szCs w:val="28"/>
          <w:lang w:val="en-US"/>
        </w:rPr>
        <w:t>.</w:t>
      </w:r>
    </w:p>
    <w:p w:rsidR="007330F2" w:rsidRPr="00701610" w:rsidRDefault="00524F0D" w:rsidP="00524F0D">
      <w:pPr>
        <w:pStyle w:val="2"/>
        <w:spacing w:line="360" w:lineRule="auto"/>
        <w:rPr>
          <w:rFonts w:ascii="Times New Roman" w:hAnsi="Times New Roman" w:cs="Times New Roman"/>
          <w:lang w:val="en-US"/>
        </w:rPr>
      </w:pPr>
      <w:bookmarkStart w:id="60" w:name="_Toc500154097"/>
      <w:r>
        <w:rPr>
          <w:rFonts w:ascii="Times New Roman" w:hAnsi="Times New Roman" w:cs="Times New Roman"/>
          <w:lang w:val="en-US"/>
        </w:rPr>
        <w:t>ĐỐI TƯỢNG NGHIÊN CỨU</w:t>
      </w:r>
      <w:bookmarkEnd w:id="60"/>
    </w:p>
    <w:p w:rsidR="007B068C" w:rsidRDefault="00571D0D" w:rsidP="00D16CC8">
      <w:pPr>
        <w:pStyle w:val="-"/>
        <w:ind w:left="0" w:firstLine="360"/>
      </w:pPr>
      <w:r w:rsidRPr="00427C51">
        <w:t>C</w:t>
      </w:r>
      <w:r w:rsidR="0050337E" w:rsidRPr="00427C51">
        <w:t>huột cống</w:t>
      </w:r>
      <w:r w:rsidRPr="00427C51">
        <w:t xml:space="preserve"> trắng</w:t>
      </w:r>
      <w:r w:rsidR="0050337E" w:rsidRPr="00427C51">
        <w:t xml:space="preserve"> đực non chủng </w:t>
      </w:r>
      <w:r w:rsidR="0050337E" w:rsidRPr="007B068C">
        <w:rPr>
          <w:i/>
        </w:rPr>
        <w:t>Wistar</w:t>
      </w:r>
      <w:r w:rsidR="0050337E" w:rsidRPr="00427C51">
        <w:t>,</w:t>
      </w:r>
      <w:r w:rsidR="00AD5214">
        <w:t xml:space="preserve"> khoảng 5 -6 tuần tuổi,</w:t>
      </w:r>
      <w:r w:rsidR="0050337E" w:rsidRPr="00427C51">
        <w:t xml:space="preserve"> khỏe mạnh, trọng lượn</w:t>
      </w:r>
      <w:r w:rsidRPr="00427C51">
        <w:t>g 10</w:t>
      </w:r>
      <w:r w:rsidR="00EB5321">
        <w:t>0</w:t>
      </w:r>
      <w:r w:rsidR="0050337E" w:rsidRPr="00427C51">
        <w:t xml:space="preserve"> ± 20g</w:t>
      </w:r>
    </w:p>
    <w:p w:rsidR="00CC7391" w:rsidRDefault="00CC7391" w:rsidP="00D16CC8">
      <w:pPr>
        <w:pStyle w:val="-"/>
        <w:ind w:left="0" w:firstLine="360"/>
      </w:pPr>
      <w:r>
        <w:t xml:space="preserve">Chuột cống trắng đực trưởng thành chủng </w:t>
      </w:r>
      <w:r w:rsidRPr="007D65FD">
        <w:rPr>
          <w:i/>
        </w:rPr>
        <w:t>Wistar</w:t>
      </w:r>
      <w:r>
        <w:t>,</w:t>
      </w:r>
      <w:r w:rsidR="00AD5214">
        <w:t xml:space="preserve"> khoả</w:t>
      </w:r>
      <w:r w:rsidR="00701610">
        <w:t>ng 10</w:t>
      </w:r>
      <w:r w:rsidR="00AD5214">
        <w:t xml:space="preserve"> -</w:t>
      </w:r>
      <w:r w:rsidR="00701610">
        <w:t>12</w:t>
      </w:r>
      <w:r w:rsidR="00AD5214">
        <w:t xml:space="preserve"> tuần tuổi</w:t>
      </w:r>
      <w:r>
        <w:t xml:space="preserve"> khỏe mạnh, trọng lượng</w:t>
      </w:r>
      <w:r w:rsidR="007B068C">
        <w:t xml:space="preserve"> 180 ± 20g</w:t>
      </w:r>
    </w:p>
    <w:p w:rsidR="007B068C" w:rsidRPr="00427C51" w:rsidRDefault="007B068C" w:rsidP="00D16CC8">
      <w:pPr>
        <w:pStyle w:val="-"/>
        <w:ind w:left="0" w:firstLine="360"/>
      </w:pPr>
      <w:r>
        <w:t xml:space="preserve">Thỏ khỏe mạnh, cả 2 giống, trọng lượng từ 2,0 </w:t>
      </w:r>
      <w:r w:rsidR="00890EA1">
        <w:t>± 0,2</w:t>
      </w:r>
      <w:r>
        <w:t xml:space="preserve"> kg</w:t>
      </w:r>
    </w:p>
    <w:p w:rsidR="00B270FD" w:rsidRPr="00427C51" w:rsidRDefault="007B068C" w:rsidP="00DB1751">
      <w:pPr>
        <w:pStyle w:val="-"/>
        <w:numPr>
          <w:ilvl w:val="0"/>
          <w:numId w:val="0"/>
        </w:numPr>
        <w:ind w:firstLine="720"/>
      </w:pPr>
      <w:r>
        <w:t>Tất cả động vật đều do Học viện Quân y cung cấp,</w:t>
      </w:r>
      <w:r w:rsidR="0050337E" w:rsidRPr="00427C51">
        <w:t xml:space="preserve"> được để ổn định 1 tuần trước nghiên cứu, </w:t>
      </w:r>
      <w:r w:rsidR="007330F2" w:rsidRPr="00427C51">
        <w:t>được nuôi trong phòng thí nghiệm</w:t>
      </w:r>
      <w:r w:rsidR="003A3B6F" w:rsidRPr="00427C51">
        <w:t xml:space="preserve"> tại</w:t>
      </w:r>
      <w:r w:rsidR="0050337E" w:rsidRPr="00427C51">
        <w:t xml:space="preserve"> khoa Dược lý – Sinh hóa,</w:t>
      </w:r>
      <w:r w:rsidR="003A3B6F" w:rsidRPr="00427C51">
        <w:t xml:space="preserve"> Viện Dược liệu</w:t>
      </w:r>
      <w:r w:rsidR="00DB1751">
        <w:t xml:space="preserve"> </w:t>
      </w:r>
      <w:r w:rsidR="003A3B6F" w:rsidRPr="00427C51">
        <w:t>với</w:t>
      </w:r>
      <w:r w:rsidR="00AE3443">
        <w:t xml:space="preserve"> nhiệt độ,</w:t>
      </w:r>
      <w:r w:rsidR="003A3B6F" w:rsidRPr="00427C51">
        <w:t xml:space="preserve"> độ ẩm, độ thông khí và ánh sáng thích hợp, được nuôi bằng thực phẩm viên cung cấp bởi Viện Vệ sinh dịch tễ trung ương và cho uống</w:t>
      </w:r>
      <w:r w:rsidR="00511D8F">
        <w:t xml:space="preserve"> nước</w:t>
      </w:r>
      <w:r w:rsidR="003A3B6F" w:rsidRPr="00427C51">
        <w:t xml:space="preserve"> đầy đủ.</w:t>
      </w:r>
    </w:p>
    <w:p w:rsidR="00B41F25" w:rsidRDefault="00B41F25">
      <w:pPr>
        <w:rPr>
          <w:rFonts w:ascii="Times New Roman" w:hAnsi="Times New Roman" w:cs="Times New Roman"/>
          <w:b/>
          <w:sz w:val="28"/>
          <w:szCs w:val="28"/>
          <w:lang w:val="en-US"/>
        </w:rPr>
      </w:pPr>
      <w:r>
        <w:rPr>
          <w:rFonts w:ascii="Times New Roman" w:hAnsi="Times New Roman" w:cs="Times New Roman"/>
          <w:lang w:val="en-US"/>
        </w:rPr>
        <w:br w:type="page"/>
      </w:r>
    </w:p>
    <w:p w:rsidR="003A3B6F" w:rsidRPr="00701610" w:rsidRDefault="00524F0D" w:rsidP="00524F0D">
      <w:pPr>
        <w:pStyle w:val="2"/>
        <w:spacing w:line="360" w:lineRule="auto"/>
        <w:rPr>
          <w:rFonts w:ascii="Times New Roman" w:hAnsi="Times New Roman" w:cs="Times New Roman"/>
          <w:lang w:val="en-US"/>
        </w:rPr>
      </w:pPr>
      <w:bookmarkStart w:id="61" w:name="_Toc500154098"/>
      <w:r>
        <w:rPr>
          <w:rFonts w:ascii="Times New Roman" w:hAnsi="Times New Roman" w:cs="Times New Roman"/>
          <w:lang w:val="en-US"/>
        </w:rPr>
        <w:lastRenderedPageBreak/>
        <w:t>THUỐC VÀ HÓA CHẤT</w:t>
      </w:r>
      <w:bookmarkEnd w:id="61"/>
    </w:p>
    <w:p w:rsidR="003A3B6F" w:rsidRPr="00427C51" w:rsidRDefault="00571D0D" w:rsidP="00162E49">
      <w:pPr>
        <w:pStyle w:val="-"/>
        <w:ind w:left="0" w:firstLine="360"/>
      </w:pPr>
      <w:r w:rsidRPr="00427C51">
        <w:t>Ống Tesmon 1ml, chứa testosterone propionate 25mg/ml, do công ty Tai Yu</w:t>
      </w:r>
      <w:r w:rsidR="00511D8F">
        <w:t xml:space="preserve"> (Trung Quốc)</w:t>
      </w:r>
      <w:r w:rsidRPr="00427C51">
        <w:t xml:space="preserve"> sản xuất. </w:t>
      </w:r>
      <w:r w:rsidR="003A3B6F" w:rsidRPr="00427C51">
        <w:t>Thuốc được pha trong dầu olive.</w:t>
      </w:r>
    </w:p>
    <w:p w:rsidR="001368D5" w:rsidRDefault="001368D5" w:rsidP="00162E49">
      <w:pPr>
        <w:pStyle w:val="-"/>
        <w:ind w:left="0" w:firstLine="360"/>
      </w:pPr>
      <w:r w:rsidRPr="00427C51">
        <w:t>Bộ kit định lượng nồng độ testosterone và protein trong huyết tương, được sản xuất bở</w:t>
      </w:r>
      <w:r w:rsidR="007021D1" w:rsidRPr="00427C51">
        <w:t>i hãng</w:t>
      </w:r>
      <w:r w:rsidR="005B0264">
        <w:t xml:space="preserve"> Human</w:t>
      </w:r>
      <w:r w:rsidRPr="00427C51">
        <w:t xml:space="preserve"> </w:t>
      </w:r>
      <w:r w:rsidR="005B0264">
        <w:t>(</w:t>
      </w:r>
      <w:r w:rsidRPr="00427C51">
        <w:t>Đứ</w:t>
      </w:r>
      <w:r w:rsidR="005B0264">
        <w:t>c).</w:t>
      </w:r>
    </w:p>
    <w:p w:rsidR="007A604B" w:rsidRDefault="007A604B" w:rsidP="00162E49">
      <w:pPr>
        <w:pStyle w:val="-"/>
        <w:ind w:left="0" w:firstLine="360"/>
      </w:pPr>
      <w:r>
        <w:t>Bộ kit định lượng các chỉ số sinh hóa máu: AST, ALT, bilirubin toàn phầ</w:t>
      </w:r>
      <w:r w:rsidR="00CE2B19">
        <w:t>n, albumin, ure</w:t>
      </w:r>
      <w:r>
        <w:t xml:space="preserve"> và creatinin do hãng </w:t>
      </w:r>
      <w:r w:rsidR="00CE2B19">
        <w:t>Human (Đức) sản xuất.</w:t>
      </w:r>
    </w:p>
    <w:p w:rsidR="00EC6325" w:rsidRDefault="00EC6325" w:rsidP="00162E49">
      <w:pPr>
        <w:pStyle w:val="-"/>
        <w:ind w:left="0" w:firstLine="360"/>
      </w:pPr>
      <w:r>
        <w:t>Dung dịch xét nghiệm máu ABX Minidil LMG của hãng ABX – Diagnostics sản xuất.</w:t>
      </w:r>
    </w:p>
    <w:p w:rsidR="00524F0D" w:rsidRDefault="00524F0D" w:rsidP="00162E49">
      <w:pPr>
        <w:pStyle w:val="-"/>
        <w:ind w:left="0" w:firstLine="360"/>
      </w:pPr>
      <w:r>
        <w:t>Dung dịch Povidine (10% Iod pha trong cồn).</w:t>
      </w:r>
    </w:p>
    <w:p w:rsidR="00425E3F" w:rsidRDefault="00425E3F" w:rsidP="00162E49">
      <w:pPr>
        <w:pStyle w:val="-"/>
        <w:ind w:left="0" w:firstLine="360"/>
      </w:pPr>
      <w:r>
        <w:t>Chloroform</w:t>
      </w:r>
      <w:r w:rsidR="00902ABB">
        <w:t>.</w:t>
      </w:r>
      <w:r>
        <w:t xml:space="preserve"> </w:t>
      </w:r>
    </w:p>
    <w:p w:rsidR="00EC6325" w:rsidRPr="00427C51" w:rsidRDefault="00EC6325" w:rsidP="00162E49">
      <w:pPr>
        <w:pStyle w:val="-"/>
        <w:ind w:left="0" w:firstLine="360"/>
      </w:pPr>
      <w:r>
        <w:t>Các hóa chất xét nghiệm và làm tiêu bản mô bệnh học.</w:t>
      </w:r>
    </w:p>
    <w:p w:rsidR="001368D5" w:rsidRPr="00701610" w:rsidRDefault="00524F0D" w:rsidP="00524F0D">
      <w:pPr>
        <w:pStyle w:val="2"/>
        <w:spacing w:line="360" w:lineRule="auto"/>
        <w:rPr>
          <w:rFonts w:ascii="Times New Roman" w:hAnsi="Times New Roman" w:cs="Times New Roman"/>
        </w:rPr>
      </w:pPr>
      <w:bookmarkStart w:id="62" w:name="_Toc500154099"/>
      <w:r>
        <w:rPr>
          <w:rFonts w:ascii="Times New Roman" w:hAnsi="Times New Roman" w:cs="Times New Roman"/>
          <w:lang w:val="en-US"/>
        </w:rPr>
        <w:t>PHƯƠNG TIỆN NGHIÊN CỨU</w:t>
      </w:r>
      <w:bookmarkEnd w:id="62"/>
    </w:p>
    <w:p w:rsidR="001368D5" w:rsidRPr="00466E03" w:rsidRDefault="00511D8F" w:rsidP="00162E49">
      <w:pPr>
        <w:pStyle w:val="-"/>
        <w:ind w:left="0" w:firstLine="360"/>
        <w:rPr>
          <w:lang w:val="vi-VN"/>
        </w:rPr>
      </w:pPr>
      <w:r>
        <w:t>Cân kỹ thuật Precisa, cân phân tích Statorius độ</w:t>
      </w:r>
      <w:r w:rsidR="004D641B">
        <w:t xml:space="preserve"> chính xác 0,001 g</w:t>
      </w:r>
      <w:r w:rsidR="00DB1751">
        <w:t>.</w:t>
      </w:r>
    </w:p>
    <w:p w:rsidR="00B44082" w:rsidRPr="001F79FA" w:rsidRDefault="00B44082" w:rsidP="00162E49">
      <w:pPr>
        <w:pStyle w:val="-"/>
        <w:ind w:left="0" w:firstLine="360"/>
      </w:pPr>
      <w:r w:rsidRPr="001F79FA">
        <w:t>Máy xét nghiệm</w:t>
      </w:r>
      <w:r w:rsidR="00DB1751" w:rsidRPr="001F79FA">
        <w:t xml:space="preserve"> sinh hóa máu Humanlyzer H2000,</w:t>
      </w:r>
      <w:r w:rsidR="007021D1" w:rsidRPr="001F79FA">
        <w:t xml:space="preserve"> hãng</w:t>
      </w:r>
      <w:r w:rsidRPr="001F79FA">
        <w:t xml:space="preserve"> Human, Đứ</w:t>
      </w:r>
      <w:r w:rsidR="004D641B" w:rsidRPr="001F79FA">
        <w:t>c</w:t>
      </w:r>
      <w:r w:rsidR="00DB1751" w:rsidRPr="001F79FA">
        <w:t>.</w:t>
      </w:r>
    </w:p>
    <w:p w:rsidR="00A71FA6" w:rsidRPr="00902ABB" w:rsidRDefault="00A71FA6" w:rsidP="00162E49">
      <w:pPr>
        <w:pStyle w:val="-"/>
        <w:ind w:left="0" w:firstLine="360"/>
        <w:rPr>
          <w:lang w:val="vi-VN"/>
        </w:rPr>
      </w:pPr>
      <w:r>
        <w:t>Máy phân tích máu tự động SYSMEX KX21 - Mỹ</w:t>
      </w:r>
      <w:r w:rsidR="00902ABB">
        <w:t>.</w:t>
      </w:r>
      <w:r>
        <w:t xml:space="preserve"> </w:t>
      </w:r>
    </w:p>
    <w:p w:rsidR="00B44082" w:rsidRPr="001E4B26" w:rsidRDefault="00B44082" w:rsidP="00162E49">
      <w:pPr>
        <w:pStyle w:val="-"/>
        <w:ind w:left="0" w:firstLine="360"/>
      </w:pPr>
      <w:r w:rsidRPr="00466E03">
        <w:t>Bộ dụng cụ mổ chuộ</w:t>
      </w:r>
      <w:r w:rsidR="00AF431F">
        <w:t>t</w:t>
      </w:r>
      <w:r w:rsidR="00902ABB">
        <w:t>.</w:t>
      </w:r>
    </w:p>
    <w:p w:rsidR="001E4B26" w:rsidRPr="00466E03" w:rsidRDefault="001E4B26" w:rsidP="00162E49">
      <w:pPr>
        <w:pStyle w:val="-"/>
        <w:ind w:left="0" w:firstLine="360"/>
        <w:rPr>
          <w:lang w:val="vi-VN"/>
        </w:rPr>
      </w:pPr>
      <w:r>
        <w:t>Bơm tiêm</w:t>
      </w:r>
      <w:r w:rsidR="00902ABB">
        <w:t>.</w:t>
      </w:r>
    </w:p>
    <w:p w:rsidR="00E95A09" w:rsidRPr="00E95A09" w:rsidRDefault="00524F0D" w:rsidP="00524F0D">
      <w:pPr>
        <w:pStyle w:val="2"/>
        <w:spacing w:line="360" w:lineRule="auto"/>
        <w:rPr>
          <w:rFonts w:ascii="Times New Roman" w:hAnsi="Times New Roman" w:cs="Times New Roman"/>
          <w:lang w:val="en-US"/>
        </w:rPr>
      </w:pPr>
      <w:bookmarkStart w:id="63" w:name="_Toc477951216"/>
      <w:bookmarkStart w:id="64" w:name="_Toc500154100"/>
      <w:r>
        <w:rPr>
          <w:rFonts w:ascii="Times New Roman" w:hAnsi="Times New Roman" w:cs="Times New Roman"/>
          <w:lang w:val="en-US"/>
        </w:rPr>
        <w:t>PHƯƠNG PHÁP NGHIÊN CỨU</w:t>
      </w:r>
      <w:bookmarkEnd w:id="64"/>
    </w:p>
    <w:p w:rsidR="00524F0D" w:rsidRPr="00524F0D" w:rsidRDefault="00046F52" w:rsidP="001F79FA">
      <w:pPr>
        <w:pStyle w:val="23"/>
        <w:tabs>
          <w:tab w:val="left" w:pos="900"/>
          <w:tab w:val="left" w:pos="1080"/>
        </w:tabs>
        <w:spacing w:line="360" w:lineRule="auto"/>
        <w:ind w:left="360" w:firstLine="0"/>
        <w:rPr>
          <w:i w:val="0"/>
        </w:rPr>
      </w:pPr>
      <w:bookmarkStart w:id="65" w:name="_Toc500154101"/>
      <w:r w:rsidRPr="00524F0D">
        <w:rPr>
          <w:i w:val="0"/>
        </w:rPr>
        <w:t xml:space="preserve">Đánh giá </w:t>
      </w:r>
      <w:r w:rsidR="00524F0D" w:rsidRPr="00524F0D">
        <w:rPr>
          <w:i w:val="0"/>
          <w:lang w:val="en-US"/>
        </w:rPr>
        <w:t>tác dụng kiểu</w:t>
      </w:r>
      <w:r w:rsidRPr="00524F0D">
        <w:rPr>
          <w:i w:val="0"/>
        </w:rPr>
        <w:t xml:space="preserve"> androgen của </w:t>
      </w:r>
      <w:r w:rsidR="00524F0D" w:rsidRPr="00524F0D">
        <w:rPr>
          <w:i w:val="0"/>
          <w:lang w:val="en-US"/>
        </w:rPr>
        <w:t>S</w:t>
      </w:r>
      <w:r w:rsidRPr="00524F0D">
        <w:rPr>
          <w:i w:val="0"/>
        </w:rPr>
        <w:t>âm cau</w:t>
      </w:r>
      <w:bookmarkEnd w:id="63"/>
      <w:bookmarkEnd w:id="65"/>
    </w:p>
    <w:p w:rsidR="00046F52" w:rsidRDefault="00046F52" w:rsidP="00524F0D">
      <w:pPr>
        <w:pStyle w:val="z"/>
        <w:rPr>
          <w:lang w:val="en-US"/>
        </w:rPr>
      </w:pPr>
      <w:r w:rsidRPr="00427C51">
        <w:t>Những thuốc có tác dụng kiểu nội tiết tố sinh dục nam (tác dụng</w:t>
      </w:r>
      <w:r>
        <w:rPr>
          <w:lang w:val="en-US"/>
        </w:rPr>
        <w:t xml:space="preserve"> kiểu</w:t>
      </w:r>
      <w:r w:rsidRPr="00427C51">
        <w:t xml:space="preserve"> androgen) được xem là liệu pháp thay thế</w:t>
      </w:r>
      <w:r w:rsidR="005B0264">
        <w:t xml:space="preserve"> trong</w:t>
      </w:r>
      <w:r w:rsidRPr="00427C51">
        <w:t xml:space="preserve"> điều kiện sự sản sinh các androgen nội sinh dưới mức sinh lý bình thường. Trong </w:t>
      </w:r>
      <w:r w:rsidR="001F79FA">
        <w:rPr>
          <w:lang w:val="en-US"/>
        </w:rPr>
        <w:t>tác dụng</w:t>
      </w:r>
      <w:r w:rsidRPr="00427C51">
        <w:t xml:space="preserve"> này, cần có cả hoạt tính androgen và hoạt tính đồng hóa. Hoạt tính androgen gây ra các tác dụ</w:t>
      </w:r>
      <w:r w:rsidR="00A91234">
        <w:t xml:space="preserve">ng kích thích </w:t>
      </w:r>
      <w:r w:rsidR="00A91234">
        <w:rPr>
          <w:lang w:val="en-US"/>
        </w:rPr>
        <w:t>l</w:t>
      </w:r>
      <w:r w:rsidRPr="00427C51">
        <w:t>ên sự sinh trưởng, phát triển và duy trì các cơ quan sinh dục phụ ở giống đực; hoạt tính đồng hóa có đặc tính là khả năng làm tăng sinh trưở</w:t>
      </w:r>
      <w:r w:rsidR="00E46D50">
        <w:t>ng</w:t>
      </w:r>
      <w:r w:rsidR="001F79FA">
        <w:rPr>
          <w:lang w:val="en-US"/>
        </w:rPr>
        <w:t xml:space="preserve"> </w:t>
      </w:r>
      <w:r w:rsidRPr="00427C51">
        <w:t>bằng cách gây một cân bằng nitơ dương</w:t>
      </w:r>
      <w:r w:rsidR="001F79FA">
        <w:rPr>
          <w:lang w:val="en-US"/>
        </w:rPr>
        <w:t xml:space="preserve"> </w:t>
      </w:r>
      <w:sdt>
        <w:sdtPr>
          <w:rPr>
            <w:lang w:val="en-US"/>
          </w:rPr>
          <w:id w:val="35413281"/>
          <w:citation/>
        </w:sdtPr>
        <w:sdtContent>
          <w:r w:rsidR="005A0DCF" w:rsidRPr="00E92AB9">
            <w:rPr>
              <w:lang w:val="en-US"/>
            </w:rPr>
            <w:fldChar w:fldCharType="begin"/>
          </w:r>
          <w:r w:rsidR="006A1610" w:rsidRPr="00E92AB9">
            <w:rPr>
              <w:lang w:val="en-US"/>
            </w:rPr>
            <w:instrText xml:space="preserve"> CITATION Ngu061 \l 1033 </w:instrText>
          </w:r>
          <w:r w:rsidR="005A0DCF" w:rsidRPr="00E92AB9">
            <w:rPr>
              <w:lang w:val="en-US"/>
            </w:rPr>
            <w:fldChar w:fldCharType="separate"/>
          </w:r>
          <w:r w:rsidR="006A1610" w:rsidRPr="00E92AB9">
            <w:rPr>
              <w:noProof/>
              <w:lang w:val="en-US"/>
            </w:rPr>
            <w:t>[</w:t>
          </w:r>
          <w:hyperlink w:anchor="Ngu061" w:history="1">
            <w:r w:rsidR="006A1610" w:rsidRPr="00E92AB9">
              <w:rPr>
                <w:rStyle w:val="Hyperlink"/>
                <w:noProof/>
                <w:color w:val="auto"/>
                <w:u w:val="none"/>
                <w:lang w:val="en-US"/>
              </w:rPr>
              <w:t>71</w:t>
            </w:r>
          </w:hyperlink>
          <w:r w:rsidR="006A1610" w:rsidRPr="00E92AB9">
            <w:rPr>
              <w:noProof/>
              <w:lang w:val="en-US"/>
            </w:rPr>
            <w:t>]</w:t>
          </w:r>
          <w:r w:rsidR="005A0DCF" w:rsidRPr="00E92AB9">
            <w:rPr>
              <w:lang w:val="en-US"/>
            </w:rPr>
            <w:fldChar w:fldCharType="end"/>
          </w:r>
        </w:sdtContent>
      </w:sdt>
      <w:r w:rsidRPr="00427C51">
        <w:t xml:space="preserve">. </w:t>
      </w:r>
    </w:p>
    <w:p w:rsidR="00046F52" w:rsidRDefault="00046F52" w:rsidP="00B41F25">
      <w:pPr>
        <w:pStyle w:val="z"/>
        <w:rPr>
          <w:lang w:val="en-US"/>
        </w:rPr>
      </w:pPr>
      <w:r>
        <w:rPr>
          <w:lang w:val="en-US"/>
        </w:rPr>
        <w:lastRenderedPageBreak/>
        <w:t xml:space="preserve">Mô hình thí nghiệm Hershberger trên chuột là mô hình sàng lọc </w:t>
      </w:r>
      <w:r w:rsidRPr="002441A3">
        <w:rPr>
          <w:i/>
          <w:lang w:val="en-US"/>
        </w:rPr>
        <w:t>in viv</w:t>
      </w:r>
      <w:r>
        <w:rPr>
          <w:i/>
          <w:lang w:val="en-US"/>
        </w:rPr>
        <w:t>o,</w:t>
      </w:r>
      <w:r>
        <w:rPr>
          <w:lang w:val="en-US"/>
        </w:rPr>
        <w:t xml:space="preserve"> nhằm đánh giá các hoạt chất có tác dụng như chất chủ vận hoặc đối kháng với hormone sinh dục. Androgen kích thích và duy trì khối lượng tuyến sinh dục phụ trong và sau giai đoạn dậy thì. Nếu nguồn androgen nội sinh bị cắt bỏ thì androgen ngoại sinh làm tăng và duy trì khối lượng của các cơ quan này. Thí nghiệm Hershberger là một thí nghiệm nhạy, độ tin cậy cao, cho phép sàng lọc các chất có hoạt tính androgen hoặ</w:t>
      </w:r>
      <w:r w:rsidR="001F79FA">
        <w:rPr>
          <w:lang w:val="en-US"/>
        </w:rPr>
        <w:t xml:space="preserve">c anti-androgen </w:t>
      </w:r>
      <w:sdt>
        <w:sdtPr>
          <w:rPr>
            <w:lang w:val="en-US"/>
          </w:rPr>
          <w:id w:val="35413282"/>
          <w:citation/>
        </w:sdtPr>
        <w:sdtContent>
          <w:r w:rsidR="005A0DCF" w:rsidRPr="00E92AB9">
            <w:rPr>
              <w:lang w:val="en-US"/>
            </w:rPr>
            <w:fldChar w:fldCharType="begin"/>
          </w:r>
          <w:r w:rsidR="006A1610" w:rsidRPr="00E92AB9">
            <w:rPr>
              <w:lang w:val="en-US"/>
            </w:rPr>
            <w:instrText xml:space="preserve"> CITATION OEC06 \l 1033 </w:instrText>
          </w:r>
          <w:r w:rsidR="005A0DCF" w:rsidRPr="00E92AB9">
            <w:rPr>
              <w:lang w:val="en-US"/>
            </w:rPr>
            <w:fldChar w:fldCharType="separate"/>
          </w:r>
          <w:r w:rsidR="006A1610" w:rsidRPr="00E92AB9">
            <w:rPr>
              <w:noProof/>
              <w:lang w:val="en-US"/>
            </w:rPr>
            <w:t>[</w:t>
          </w:r>
          <w:hyperlink w:anchor="OEC06" w:history="1">
            <w:r w:rsidR="006A1610" w:rsidRPr="00E92AB9">
              <w:rPr>
                <w:rStyle w:val="Hyperlink"/>
                <w:noProof/>
                <w:color w:val="auto"/>
                <w:u w:val="none"/>
                <w:lang w:val="en-US"/>
              </w:rPr>
              <w:t>72</w:t>
            </w:r>
          </w:hyperlink>
          <w:r w:rsidR="006A1610" w:rsidRPr="00E92AB9">
            <w:rPr>
              <w:noProof/>
              <w:lang w:val="en-US"/>
            </w:rPr>
            <w:t>]</w:t>
          </w:r>
          <w:r w:rsidR="005A0DCF" w:rsidRPr="00E92AB9">
            <w:rPr>
              <w:lang w:val="en-US"/>
            </w:rPr>
            <w:fldChar w:fldCharType="end"/>
          </w:r>
        </w:sdtContent>
      </w:sdt>
      <w:r>
        <w:rPr>
          <w:lang w:val="en-US"/>
        </w:rPr>
        <w:t>.</w:t>
      </w:r>
    </w:p>
    <w:p w:rsidR="00046F52" w:rsidRDefault="00046F52" w:rsidP="005A6FA2">
      <w:pPr>
        <w:pStyle w:val="z"/>
        <w:rPr>
          <w:lang w:val="en-US"/>
        </w:rPr>
      </w:pPr>
      <w:r>
        <w:rPr>
          <w:lang w:val="en-US"/>
        </w:rPr>
        <w:t>Trong khuôn khổ của một đề tài cao học, nghiên cứ</w:t>
      </w:r>
      <w:r w:rsidR="00EA5F1A">
        <w:rPr>
          <w:lang w:val="en-US"/>
        </w:rPr>
        <w:t>u của chúng tôi</w:t>
      </w:r>
      <w:r>
        <w:rPr>
          <w:lang w:val="en-US"/>
        </w:rPr>
        <w:t xml:space="preserve"> sẽ bước đầu đánh giá tác dụng kiểu androgen của </w:t>
      </w:r>
      <w:r w:rsidR="00D17130">
        <w:rPr>
          <w:lang w:val="en-US"/>
        </w:rPr>
        <w:t>SC</w:t>
      </w:r>
      <w:r>
        <w:rPr>
          <w:lang w:val="en-US"/>
        </w:rPr>
        <w:t xml:space="preserve"> qua các chỉ số sau:</w:t>
      </w:r>
    </w:p>
    <w:p w:rsidR="009224EE" w:rsidRDefault="009224EE" w:rsidP="00A91234">
      <w:pPr>
        <w:pStyle w:val="z"/>
        <w:numPr>
          <w:ilvl w:val="0"/>
          <w:numId w:val="5"/>
        </w:numPr>
        <w:ind w:left="720"/>
        <w:rPr>
          <w:lang w:val="en-US"/>
        </w:rPr>
      </w:pPr>
      <w:r>
        <w:rPr>
          <w:lang w:val="en-US"/>
        </w:rPr>
        <w:t>Trọng lượng cơ thể (g)</w:t>
      </w:r>
      <w:r w:rsidR="00F408CC">
        <w:rPr>
          <w:lang w:val="en-US"/>
        </w:rPr>
        <w:t>.</w:t>
      </w:r>
    </w:p>
    <w:p w:rsidR="00766CBB" w:rsidRPr="00766CBB" w:rsidRDefault="00766CBB" w:rsidP="00766CBB">
      <w:pPr>
        <w:pStyle w:val="ListParagraph"/>
        <w:spacing w:line="360" w:lineRule="auto"/>
        <w:ind w:left="0" w:right="24" w:firstLine="720"/>
        <w:rPr>
          <w:rFonts w:ascii="Times New Roman" w:hAnsi="Times New Roman"/>
          <w:sz w:val="28"/>
          <w:szCs w:val="28"/>
          <w:lang w:val="en-US"/>
        </w:rPr>
      </w:pPr>
      <w:r w:rsidRPr="00766CBB">
        <w:rPr>
          <w:rFonts w:ascii="Times New Roman" w:hAnsi="Times New Roman"/>
          <w:sz w:val="28"/>
          <w:szCs w:val="28"/>
          <w:lang w:val="en-US"/>
        </w:rPr>
        <w:t>Trọng lượng chuột là một chỉ số thể hiện ảnh hưởng của môi trường, chế độ nuôi dưỡng trong quá trình thí nghiệm lên chuột, đồng thời chỉ số này phản ánh hoạt tính đồng hóa của thuốc thử.</w:t>
      </w:r>
    </w:p>
    <w:p w:rsidR="00046F52" w:rsidRPr="00E71163" w:rsidRDefault="00046F52" w:rsidP="008F60C8">
      <w:pPr>
        <w:pStyle w:val="ListParagraph"/>
        <w:numPr>
          <w:ilvl w:val="0"/>
          <w:numId w:val="5"/>
        </w:numPr>
        <w:spacing w:line="360" w:lineRule="auto"/>
        <w:ind w:left="709" w:right="57" w:hanging="357"/>
        <w:rPr>
          <w:rFonts w:ascii="Times New Roman" w:hAnsi="Times New Roman" w:cs="Times New Roman"/>
          <w:sz w:val="28"/>
          <w:szCs w:val="28"/>
          <w:lang w:val="en-US"/>
        </w:rPr>
      </w:pPr>
      <w:r w:rsidRPr="00E71163">
        <w:rPr>
          <w:rFonts w:ascii="Times New Roman" w:hAnsi="Times New Roman" w:cs="Times New Roman"/>
          <w:sz w:val="28"/>
          <w:szCs w:val="28"/>
          <w:lang w:val="en-US"/>
        </w:rPr>
        <w:t>Trọng lượng tinh hoàn (tính ra mg/100g trọng lượng cơ thể).</w:t>
      </w:r>
    </w:p>
    <w:p w:rsidR="00046F52" w:rsidRPr="00E71163" w:rsidRDefault="00046F52" w:rsidP="008F60C8">
      <w:pPr>
        <w:pStyle w:val="ListParagraph"/>
        <w:numPr>
          <w:ilvl w:val="0"/>
          <w:numId w:val="5"/>
        </w:numPr>
        <w:spacing w:line="360" w:lineRule="auto"/>
        <w:ind w:left="709" w:right="57" w:hanging="357"/>
        <w:rPr>
          <w:rFonts w:ascii="Times New Roman" w:hAnsi="Times New Roman" w:cs="Times New Roman"/>
          <w:sz w:val="28"/>
          <w:szCs w:val="28"/>
          <w:lang w:val="en-US"/>
        </w:rPr>
      </w:pPr>
      <w:r w:rsidRPr="00E71163">
        <w:rPr>
          <w:rFonts w:ascii="Times New Roman" w:hAnsi="Times New Roman" w:cs="Times New Roman"/>
          <w:sz w:val="28"/>
          <w:szCs w:val="28"/>
          <w:lang w:val="en-US"/>
        </w:rPr>
        <w:t>Trọng lượng túi tinh (tính ra mg/100g trọng lượng cơ thể).</w:t>
      </w:r>
    </w:p>
    <w:p w:rsidR="00046F52" w:rsidRPr="00E71163" w:rsidRDefault="00046F52" w:rsidP="008F60C8">
      <w:pPr>
        <w:pStyle w:val="ListParagraph"/>
        <w:numPr>
          <w:ilvl w:val="0"/>
          <w:numId w:val="5"/>
        </w:numPr>
        <w:spacing w:line="360" w:lineRule="auto"/>
        <w:ind w:left="709" w:right="57" w:hanging="357"/>
        <w:rPr>
          <w:rFonts w:ascii="Times New Roman" w:hAnsi="Times New Roman" w:cs="Times New Roman"/>
          <w:sz w:val="28"/>
          <w:szCs w:val="28"/>
          <w:lang w:val="en-US"/>
        </w:rPr>
      </w:pPr>
      <w:r w:rsidRPr="00E71163">
        <w:rPr>
          <w:rFonts w:ascii="Times New Roman" w:hAnsi="Times New Roman" w:cs="Times New Roman"/>
          <w:sz w:val="28"/>
          <w:szCs w:val="28"/>
          <w:lang w:val="en-US"/>
        </w:rPr>
        <w:t>Trọng lượng tuyến tiền liệt (tính ra mg/100g trọng lượng cơ thể).</w:t>
      </w:r>
    </w:p>
    <w:p w:rsidR="00046F52" w:rsidRDefault="00046F52" w:rsidP="008F60C8">
      <w:pPr>
        <w:pStyle w:val="ListParagraph"/>
        <w:numPr>
          <w:ilvl w:val="0"/>
          <w:numId w:val="5"/>
        </w:numPr>
        <w:spacing w:line="360" w:lineRule="auto"/>
        <w:ind w:left="709" w:right="57" w:hanging="357"/>
        <w:rPr>
          <w:rFonts w:ascii="Times New Roman" w:hAnsi="Times New Roman" w:cs="Times New Roman"/>
          <w:sz w:val="28"/>
          <w:szCs w:val="28"/>
          <w:lang w:val="en-US"/>
        </w:rPr>
      </w:pPr>
      <w:r w:rsidRPr="00E71163">
        <w:rPr>
          <w:rFonts w:ascii="Times New Roman" w:hAnsi="Times New Roman" w:cs="Times New Roman"/>
          <w:sz w:val="28"/>
          <w:szCs w:val="28"/>
          <w:lang w:val="en-US"/>
        </w:rPr>
        <w:t>Trọng lượng cơ nâng hậu môn (</w:t>
      </w:r>
      <w:r w:rsidRPr="00E71163">
        <w:rPr>
          <w:rFonts w:ascii="Times New Roman" w:hAnsi="Times New Roman" w:cs="Times New Roman"/>
          <w:spacing w:val="-6"/>
          <w:sz w:val="28"/>
          <w:szCs w:val="28"/>
          <w:lang w:val="en-US"/>
        </w:rPr>
        <w:t>tính ra mg/100g trọng lượng cơ</w:t>
      </w:r>
      <w:r w:rsidRPr="00E71163">
        <w:rPr>
          <w:rFonts w:ascii="Times New Roman" w:hAnsi="Times New Roman" w:cs="Times New Roman"/>
          <w:sz w:val="28"/>
          <w:szCs w:val="28"/>
          <w:lang w:val="en-US"/>
        </w:rPr>
        <w:t xml:space="preserve"> thể).</w:t>
      </w:r>
    </w:p>
    <w:p w:rsidR="00766CBB" w:rsidRPr="00766CBB" w:rsidRDefault="00766CBB" w:rsidP="00766CBB">
      <w:pPr>
        <w:pStyle w:val="23"/>
        <w:numPr>
          <w:ilvl w:val="0"/>
          <w:numId w:val="0"/>
        </w:numPr>
        <w:spacing w:line="360" w:lineRule="auto"/>
        <w:ind w:firstLine="720"/>
        <w:rPr>
          <w:b w:val="0"/>
          <w:i w:val="0"/>
          <w:lang w:val="en-US"/>
        </w:rPr>
      </w:pPr>
      <w:bookmarkStart w:id="66" w:name="_Toc494440564"/>
      <w:bookmarkStart w:id="67" w:name="_Toc494440727"/>
      <w:bookmarkStart w:id="68" w:name="_Toc496685056"/>
      <w:bookmarkStart w:id="69" w:name="_Toc500153769"/>
      <w:bookmarkStart w:id="70" w:name="_Toc500154102"/>
      <w:r>
        <w:rPr>
          <w:b w:val="0"/>
          <w:i w:val="0"/>
          <w:lang w:val="en-US"/>
        </w:rPr>
        <w:t>Một thuốc có tác dụng kiểu androgen cần có cả hoạt tính androgen và hoạt tính đồng hóa. Hoạt tính androgen gây tác dụng kích thích trên sự sinh trưởng, phát triển và duy trì các cơ quan sinh dục phụ ở giống đực, gồm: tinh hoàn, túi tinh, tuyến tiền liệt, tuyến Cowper và cơ nâng hậu môn [78]. Trong nghiên cứu này chúng tôi chọn bóc tách các cơ quan tinh hoàn, túi tinh, tuyến tiền liệt và cơ nâng hậu môn để nghiên cứu hoạt tính androgen của SC.</w:t>
      </w:r>
      <w:bookmarkEnd w:id="66"/>
      <w:bookmarkEnd w:id="67"/>
      <w:bookmarkEnd w:id="68"/>
      <w:bookmarkEnd w:id="69"/>
      <w:bookmarkEnd w:id="70"/>
    </w:p>
    <w:p w:rsidR="00046F52" w:rsidRDefault="00046F52" w:rsidP="008F60C8">
      <w:pPr>
        <w:pStyle w:val="ListParagraph"/>
        <w:numPr>
          <w:ilvl w:val="0"/>
          <w:numId w:val="5"/>
        </w:numPr>
        <w:spacing w:line="360" w:lineRule="auto"/>
        <w:ind w:left="709" w:right="57" w:hanging="357"/>
        <w:rPr>
          <w:rFonts w:ascii="Times New Roman" w:hAnsi="Times New Roman" w:cs="Times New Roman"/>
          <w:sz w:val="28"/>
          <w:szCs w:val="28"/>
          <w:lang w:val="en-US"/>
        </w:rPr>
      </w:pPr>
      <w:r w:rsidRPr="00E71163">
        <w:rPr>
          <w:rFonts w:ascii="Times New Roman" w:hAnsi="Times New Roman" w:cs="Times New Roman"/>
          <w:sz w:val="28"/>
          <w:szCs w:val="28"/>
          <w:lang w:val="en-US"/>
        </w:rPr>
        <w:t xml:space="preserve">Nồng độ </w:t>
      </w:r>
      <w:r w:rsidR="00766CBB">
        <w:rPr>
          <w:rFonts w:ascii="Times New Roman" w:hAnsi="Times New Roman" w:cs="Times New Roman"/>
          <w:sz w:val="28"/>
          <w:szCs w:val="28"/>
          <w:lang w:val="en-US"/>
        </w:rPr>
        <w:t>TES</w:t>
      </w:r>
      <w:r w:rsidRPr="00E71163">
        <w:rPr>
          <w:rFonts w:ascii="Times New Roman" w:hAnsi="Times New Roman" w:cs="Times New Roman"/>
          <w:sz w:val="28"/>
          <w:szCs w:val="28"/>
          <w:lang w:val="en-US"/>
        </w:rPr>
        <w:t xml:space="preserve"> trong huyết tương (nmol/L).</w:t>
      </w:r>
    </w:p>
    <w:p w:rsidR="00766CBB" w:rsidRPr="00766CBB" w:rsidRDefault="00766CBB" w:rsidP="00766CBB">
      <w:pPr>
        <w:pStyle w:val="ListParagraph"/>
        <w:spacing w:line="360" w:lineRule="auto"/>
        <w:ind w:left="0" w:right="57" w:firstLine="720"/>
        <w:rPr>
          <w:rFonts w:ascii="Times New Roman" w:hAnsi="Times New Roman" w:cs="Times New Roman"/>
          <w:sz w:val="28"/>
          <w:szCs w:val="28"/>
          <w:lang w:val="en-US"/>
        </w:rPr>
      </w:pPr>
      <w:r>
        <w:rPr>
          <w:rFonts w:ascii="Times New Roman" w:hAnsi="Times New Roman"/>
          <w:sz w:val="28"/>
          <w:szCs w:val="26"/>
          <w:lang w:val="en-US"/>
        </w:rPr>
        <w:t xml:space="preserve">TES là một thành viên của nhóm hormon androgen, đóng vai trò vô cùng quan trọng trong việc phát triển các cơ quan sinh sản nam cũng như thúc đẩy các đặc tính sinh dục thứ phát ở nam giới. TES hoặc dạng chuyển hóa của TES như DHT sẽ gắn với các thụ thể tại các mô đích để thể hiện tác dụng sinh </w:t>
      </w:r>
      <w:r>
        <w:rPr>
          <w:rFonts w:ascii="Times New Roman" w:hAnsi="Times New Roman"/>
          <w:sz w:val="28"/>
          <w:szCs w:val="26"/>
          <w:lang w:val="en-US"/>
        </w:rPr>
        <w:lastRenderedPageBreak/>
        <w:t>học. Nếu một thuốc thử có tác dụng kiểu androgen thì chắc chắn cơ chế sẽ phải liên quan đến TES. Do vậy, nồng độ TES toàn phần trong huyết thanh là một chỉ số quan trọng để đánh giá tác dụng của thuốc thử.</w:t>
      </w:r>
    </w:p>
    <w:p w:rsidR="00046F52" w:rsidRDefault="00046F52" w:rsidP="008F60C8">
      <w:pPr>
        <w:pStyle w:val="ListParagraph"/>
        <w:numPr>
          <w:ilvl w:val="0"/>
          <w:numId w:val="5"/>
        </w:numPr>
        <w:spacing w:line="360" w:lineRule="auto"/>
        <w:ind w:left="709" w:right="57" w:hanging="357"/>
        <w:rPr>
          <w:rFonts w:ascii="Times New Roman" w:hAnsi="Times New Roman" w:cs="Times New Roman"/>
          <w:sz w:val="28"/>
          <w:szCs w:val="28"/>
          <w:lang w:val="en-US"/>
        </w:rPr>
      </w:pPr>
      <w:r w:rsidRPr="00E71163">
        <w:rPr>
          <w:rFonts w:ascii="Times New Roman" w:hAnsi="Times New Roman" w:cs="Times New Roman"/>
          <w:sz w:val="28"/>
          <w:szCs w:val="28"/>
          <w:lang w:val="en-US"/>
        </w:rPr>
        <w:t>Nồng độ protein toàn phần trong huyết tương (g/L).</w:t>
      </w:r>
    </w:p>
    <w:p w:rsidR="00766CBB" w:rsidRPr="00766CBB" w:rsidRDefault="00766CBB" w:rsidP="00766CBB">
      <w:pPr>
        <w:pStyle w:val="ListParagraph"/>
        <w:spacing w:line="360" w:lineRule="auto"/>
        <w:ind w:left="0" w:right="24" w:firstLine="720"/>
        <w:rPr>
          <w:rFonts w:ascii="Times New Roman" w:hAnsi="Times New Roman"/>
          <w:sz w:val="28"/>
          <w:szCs w:val="26"/>
          <w:lang w:val="en-US"/>
        </w:rPr>
      </w:pPr>
      <w:r w:rsidRPr="00766CBB">
        <w:rPr>
          <w:rFonts w:ascii="Times New Roman" w:hAnsi="Times New Roman"/>
          <w:sz w:val="28"/>
          <w:szCs w:val="26"/>
          <w:lang w:val="en-US"/>
        </w:rPr>
        <w:t xml:space="preserve">Protein là thành phần cấu tạo và duy trì chức năng cho cơ thể. Chúng được tổng hợp từ các acid amin. Nồng độ protein toàn phần trong huyết thanh trong nghiên cứu này là một chỉ số giúp phản ánh hoạt tính đồng hóa của </w:t>
      </w:r>
      <w:r>
        <w:rPr>
          <w:rFonts w:ascii="Times New Roman" w:hAnsi="Times New Roman"/>
          <w:sz w:val="28"/>
          <w:szCs w:val="26"/>
          <w:lang w:val="en-US"/>
        </w:rPr>
        <w:t>SC</w:t>
      </w:r>
      <w:r w:rsidRPr="00766CBB">
        <w:rPr>
          <w:rFonts w:ascii="Times New Roman" w:hAnsi="Times New Roman"/>
          <w:sz w:val="28"/>
          <w:szCs w:val="26"/>
          <w:lang w:val="en-US"/>
        </w:rPr>
        <w:t>.</w:t>
      </w:r>
    </w:p>
    <w:p w:rsidR="00046F52" w:rsidRDefault="00046F52" w:rsidP="00D17130">
      <w:pPr>
        <w:pStyle w:val="z"/>
        <w:rPr>
          <w:lang w:val="en-US"/>
        </w:rPr>
      </w:pPr>
      <w:r w:rsidRPr="00077EC0">
        <w:rPr>
          <w:lang w:val="en-US"/>
        </w:rPr>
        <w:t>Việc nghiên cứu được tiến hành trên 2 cơ địa: chuột cống</w:t>
      </w:r>
      <w:r>
        <w:rPr>
          <w:lang w:val="en-US"/>
        </w:rPr>
        <w:t xml:space="preserve"> trắng</w:t>
      </w:r>
      <w:r w:rsidRPr="00077EC0">
        <w:rPr>
          <w:lang w:val="en-US"/>
        </w:rPr>
        <w:t xml:space="preserve"> đực</w:t>
      </w:r>
      <w:r>
        <w:rPr>
          <w:lang w:val="en-US"/>
        </w:rPr>
        <w:t xml:space="preserve"> trưở</w:t>
      </w:r>
      <w:r w:rsidR="00EA5F1A">
        <w:rPr>
          <w:lang w:val="en-US"/>
        </w:rPr>
        <w:t xml:space="preserve">ng </w:t>
      </w:r>
      <w:r>
        <w:rPr>
          <w:lang w:val="en-US"/>
        </w:rPr>
        <w:t>thành</w:t>
      </w:r>
      <w:r w:rsidR="001F79FA">
        <w:rPr>
          <w:lang w:val="en-US"/>
        </w:rPr>
        <w:t xml:space="preserve"> </w:t>
      </w:r>
      <w:r w:rsidR="00524F0D">
        <w:rPr>
          <w:lang w:val="en-US"/>
        </w:rPr>
        <w:t>không thiến</w:t>
      </w:r>
      <w:r w:rsidRPr="00077EC0">
        <w:rPr>
          <w:lang w:val="en-US"/>
        </w:rPr>
        <w:t xml:space="preserve"> và chuột cống</w:t>
      </w:r>
      <w:r>
        <w:rPr>
          <w:lang w:val="en-US"/>
        </w:rPr>
        <w:t xml:space="preserve"> trắng </w:t>
      </w:r>
      <w:r w:rsidRPr="00077EC0">
        <w:rPr>
          <w:lang w:val="en-US"/>
        </w:rPr>
        <w:t>đực</w:t>
      </w:r>
      <w:r>
        <w:rPr>
          <w:lang w:val="en-US"/>
        </w:rPr>
        <w:t xml:space="preserve"> non</w:t>
      </w:r>
      <w:r w:rsidR="001F79FA">
        <w:rPr>
          <w:lang w:val="en-US"/>
        </w:rPr>
        <w:t xml:space="preserve"> </w:t>
      </w:r>
      <w:r w:rsidR="00524F0D">
        <w:rPr>
          <w:lang w:val="en-US"/>
        </w:rPr>
        <w:t>thiến.</w:t>
      </w:r>
    </w:p>
    <w:p w:rsidR="00046F52" w:rsidRPr="00427C51" w:rsidRDefault="00046F52" w:rsidP="00D17130">
      <w:pPr>
        <w:pStyle w:val="z"/>
        <w:ind w:firstLine="720"/>
        <w:rPr>
          <w:lang w:val="en-US"/>
        </w:rPr>
      </w:pPr>
      <w:r w:rsidRPr="00427C51">
        <w:rPr>
          <w:lang w:val="en-US"/>
        </w:rPr>
        <w:t>Chuột cống</w:t>
      </w:r>
      <w:r w:rsidR="00524F0D">
        <w:rPr>
          <w:lang w:val="en-US"/>
        </w:rPr>
        <w:t xml:space="preserve"> trắng</w:t>
      </w:r>
      <w:r w:rsidRPr="00427C51">
        <w:rPr>
          <w:lang w:val="en-US"/>
        </w:rPr>
        <w:t xml:space="preserve"> đực trưởng thành,</w:t>
      </w:r>
      <w:r w:rsidR="006C7C6B">
        <w:rPr>
          <w:lang w:val="en-US"/>
        </w:rPr>
        <w:t xml:space="preserve"> 10-12 tuần tuổi,</w:t>
      </w:r>
      <w:r w:rsidRPr="00427C51">
        <w:rPr>
          <w:lang w:val="en-US"/>
        </w:rPr>
        <w:t xml:space="preserve"> khỏe mạnh, được chia ngẫ</w:t>
      </w:r>
      <w:r>
        <w:rPr>
          <w:lang w:val="en-US"/>
        </w:rPr>
        <w:t>u nhiên thành 3</w:t>
      </w:r>
      <w:r w:rsidRPr="00427C51">
        <w:rPr>
          <w:lang w:val="en-US"/>
        </w:rPr>
        <w:t xml:space="preserve"> lô,</w:t>
      </w:r>
      <w:r>
        <w:rPr>
          <w:lang w:val="en-US"/>
        </w:rPr>
        <w:t xml:space="preserve"> cho dùng mẫu thử</w:t>
      </w:r>
      <w:r w:rsidRPr="00427C51">
        <w:rPr>
          <w:lang w:val="en-US"/>
        </w:rPr>
        <w:t xml:space="preserve"> như sau:</w:t>
      </w:r>
    </w:p>
    <w:p w:rsidR="00046F52" w:rsidRDefault="00524F0D" w:rsidP="00D17130">
      <w:pPr>
        <w:pStyle w:val="ListParagraph"/>
        <w:numPr>
          <w:ilvl w:val="0"/>
          <w:numId w:val="4"/>
        </w:numPr>
        <w:spacing w:line="360" w:lineRule="auto"/>
        <w:ind w:left="900" w:right="57"/>
        <w:rPr>
          <w:rFonts w:ascii="Times New Roman" w:hAnsi="Times New Roman" w:cs="Times New Roman"/>
          <w:sz w:val="28"/>
          <w:szCs w:val="28"/>
          <w:lang w:val="en-US"/>
        </w:rPr>
      </w:pPr>
      <w:r>
        <w:rPr>
          <w:rFonts w:ascii="Times New Roman" w:hAnsi="Times New Roman" w:cs="Times New Roman"/>
          <w:sz w:val="28"/>
          <w:szCs w:val="28"/>
          <w:lang w:val="en-US"/>
        </w:rPr>
        <w:t>Lô 1:</w:t>
      </w:r>
      <w:r w:rsidR="00046F52" w:rsidRPr="00E71163">
        <w:rPr>
          <w:rFonts w:ascii="Times New Roman" w:hAnsi="Times New Roman" w:cs="Times New Roman"/>
          <w:sz w:val="28"/>
          <w:szCs w:val="28"/>
          <w:lang w:val="en-US"/>
        </w:rPr>
        <w:t xml:space="preserve"> chứng</w:t>
      </w:r>
      <w:r>
        <w:rPr>
          <w:rFonts w:ascii="Times New Roman" w:hAnsi="Times New Roman" w:cs="Times New Roman"/>
          <w:sz w:val="28"/>
          <w:szCs w:val="28"/>
          <w:lang w:val="en-US"/>
        </w:rPr>
        <w:t xml:space="preserve"> sinh lý</w:t>
      </w:r>
      <w:r w:rsidR="00046F52" w:rsidRPr="00E71163">
        <w:rPr>
          <w:rFonts w:ascii="Times New Roman" w:hAnsi="Times New Roman" w:cs="Times New Roman"/>
          <w:sz w:val="28"/>
          <w:szCs w:val="28"/>
          <w:lang w:val="en-US"/>
        </w:rPr>
        <w:t>, cho uống nước cất.</w:t>
      </w:r>
    </w:p>
    <w:p w:rsidR="00D17130" w:rsidRPr="00D17130" w:rsidRDefault="00D17130" w:rsidP="00D17130">
      <w:pPr>
        <w:pStyle w:val="-"/>
        <w:numPr>
          <w:ilvl w:val="0"/>
          <w:numId w:val="4"/>
        </w:numPr>
        <w:ind w:left="900"/>
      </w:pPr>
      <w:r>
        <w:t>Lô 2: SC1,</w:t>
      </w:r>
      <w:r w:rsidRPr="00E71163">
        <w:t xml:space="preserve"> cho uố</w:t>
      </w:r>
      <w:r>
        <w:t>ng SC</w:t>
      </w:r>
      <w:r w:rsidRPr="00E71163">
        <w:t xml:space="preserve"> với liề</w:t>
      </w:r>
      <w:r>
        <w:t>u</w:t>
      </w:r>
      <w:r w:rsidRPr="00E71163">
        <w:t xml:space="preserve"> 350</w:t>
      </w:r>
      <w:r w:rsidR="00473CE4">
        <w:t xml:space="preserve"> </w:t>
      </w:r>
      <w:r w:rsidRPr="00E71163">
        <w:t>mg</w:t>
      </w:r>
      <w:r w:rsidR="00473CE4">
        <w:t xml:space="preserve"> cao</w:t>
      </w:r>
      <w:r w:rsidRPr="00E71163">
        <w:t>/kg</w:t>
      </w:r>
      <w:r>
        <w:t>.</w:t>
      </w:r>
    </w:p>
    <w:p w:rsidR="00046F52" w:rsidRPr="00E71163" w:rsidRDefault="00524F0D" w:rsidP="00D17130">
      <w:pPr>
        <w:pStyle w:val="-"/>
        <w:numPr>
          <w:ilvl w:val="0"/>
          <w:numId w:val="4"/>
        </w:numPr>
        <w:ind w:left="900"/>
      </w:pPr>
      <w:r>
        <w:t>Lô 3: SC2</w:t>
      </w:r>
      <w:r w:rsidR="00046F52" w:rsidRPr="00E71163">
        <w:t>, cho uố</w:t>
      </w:r>
      <w:r w:rsidR="00720D83">
        <w:t xml:space="preserve">ng </w:t>
      </w:r>
      <w:r w:rsidR="00D17130">
        <w:t>SC</w:t>
      </w:r>
      <w:r w:rsidR="00046F52" w:rsidRPr="00E71163">
        <w:t xml:space="preserve"> với liề</w:t>
      </w:r>
      <w:r w:rsidR="00CE7680">
        <w:t>u</w:t>
      </w:r>
      <w:r w:rsidR="00046F52" w:rsidRPr="00E71163">
        <w:t xml:space="preserve"> 525</w:t>
      </w:r>
      <w:r w:rsidR="00473CE4">
        <w:t xml:space="preserve"> </w:t>
      </w:r>
      <w:r w:rsidR="00046F52" w:rsidRPr="00E71163">
        <w:t>mg</w:t>
      </w:r>
      <w:r w:rsidR="00473CE4">
        <w:t xml:space="preserve"> cao</w:t>
      </w:r>
      <w:r w:rsidR="00046F52" w:rsidRPr="00E71163">
        <w:t>/kg</w:t>
      </w:r>
      <w:r>
        <w:t>.</w:t>
      </w:r>
    </w:p>
    <w:p w:rsidR="00046F52" w:rsidRPr="006C7C6B" w:rsidRDefault="00C85E2D" w:rsidP="006C7C6B">
      <w:pPr>
        <w:pStyle w:val="ListParagraph"/>
        <w:spacing w:line="360" w:lineRule="auto"/>
        <w:ind w:left="0" w:right="55" w:firstLine="720"/>
        <w:rPr>
          <w:rFonts w:ascii="Times New Roman" w:hAnsi="Times New Roman" w:cs="Times New Roman"/>
          <w:sz w:val="28"/>
          <w:szCs w:val="28"/>
          <w:lang w:val="en-US"/>
        </w:rPr>
      </w:pPr>
      <w:r w:rsidRPr="00C85E2D">
        <w:rPr>
          <w:rFonts w:ascii="Times New Roman" w:hAnsi="Times New Roman" w:cs="Times New Roman"/>
          <w:sz w:val="28"/>
          <w:szCs w:val="28"/>
          <w:lang w:val="en-US"/>
        </w:rPr>
        <w:t>Chuột cống</w:t>
      </w:r>
      <w:r w:rsidR="00D1713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trắng đực non, 5 – 6 tuần tuổi, khỏe mạnh, được thiến trước lúc làm thí nghiệm. </w:t>
      </w:r>
      <w:r w:rsidR="00046F52" w:rsidRPr="00C85E2D">
        <w:rPr>
          <w:rFonts w:ascii="Times New Roman" w:hAnsi="Times New Roman" w:cs="Times New Roman"/>
          <w:sz w:val="28"/>
          <w:szCs w:val="28"/>
        </w:rPr>
        <w:t>Chuột gây mê bằ</w:t>
      </w:r>
      <w:r>
        <w:rPr>
          <w:rFonts w:ascii="Times New Roman" w:hAnsi="Times New Roman" w:cs="Times New Roman"/>
          <w:sz w:val="28"/>
          <w:szCs w:val="28"/>
        </w:rPr>
        <w:t>ng ether</w:t>
      </w:r>
      <w:r>
        <w:rPr>
          <w:rFonts w:ascii="Times New Roman" w:hAnsi="Times New Roman" w:cs="Times New Roman"/>
          <w:sz w:val="28"/>
          <w:szCs w:val="28"/>
          <w:lang w:val="en-US"/>
        </w:rPr>
        <w:t>, cố định chuột trên bàn mổ.</w:t>
      </w:r>
      <w:r w:rsidR="00046F52" w:rsidRPr="00C85E2D">
        <w:rPr>
          <w:rFonts w:ascii="Times New Roman" w:hAnsi="Times New Roman" w:cs="Times New Roman"/>
          <w:sz w:val="28"/>
          <w:szCs w:val="28"/>
        </w:rPr>
        <w:t xml:space="preserve"> Tiến hành rạch một đường dài khoả</w:t>
      </w:r>
      <w:r w:rsidR="00B82860">
        <w:rPr>
          <w:rFonts w:ascii="Times New Roman" w:hAnsi="Times New Roman" w:cs="Times New Roman"/>
          <w:sz w:val="28"/>
          <w:szCs w:val="28"/>
        </w:rPr>
        <w:t>ng 0,5 cm</w:t>
      </w:r>
      <w:r w:rsidR="00046F52" w:rsidRPr="00C85E2D">
        <w:rPr>
          <w:rFonts w:ascii="Times New Roman" w:hAnsi="Times New Roman" w:cs="Times New Roman"/>
          <w:sz w:val="28"/>
          <w:szCs w:val="28"/>
        </w:rPr>
        <w:t xml:space="preserve"> ở vị trí chính giữa bìu của chuột để bộc lộ</w:t>
      </w:r>
      <w:r>
        <w:rPr>
          <w:rFonts w:ascii="Times New Roman" w:hAnsi="Times New Roman" w:cs="Times New Roman"/>
          <w:sz w:val="28"/>
          <w:szCs w:val="28"/>
        </w:rPr>
        <w:t xml:space="preserve"> 2 tinh hoàn. </w:t>
      </w:r>
      <w:r w:rsidR="00CA2562">
        <w:rPr>
          <w:rFonts w:ascii="Times New Roman" w:hAnsi="Times New Roman" w:cs="Times New Roman"/>
          <w:sz w:val="28"/>
          <w:szCs w:val="28"/>
          <w:lang w:val="en-US"/>
        </w:rPr>
        <w:t>Dùng</w:t>
      </w:r>
      <w:r w:rsidR="00046F52" w:rsidRPr="00C85E2D">
        <w:rPr>
          <w:rFonts w:ascii="Times New Roman" w:hAnsi="Times New Roman" w:cs="Times New Roman"/>
          <w:sz w:val="28"/>
          <w:szCs w:val="28"/>
        </w:rPr>
        <w:t xml:space="preserve"> chỉ bông để thắt động mạch tinh hoàn và ống dẫn tinh, nhanh chóng tiến hành cắt bỏ tinh hoàn và mào tinh hoàn. Sau khi đóng và khâu vết thương, bôi dung dịch Povidine để sát trùng ngoài da.</w:t>
      </w:r>
      <w:r w:rsidR="00D17130">
        <w:rPr>
          <w:rFonts w:ascii="Times New Roman" w:hAnsi="Times New Roman" w:cs="Times New Roman"/>
          <w:sz w:val="28"/>
          <w:szCs w:val="28"/>
          <w:lang w:val="en-US"/>
        </w:rPr>
        <w:t xml:space="preserve"> </w:t>
      </w:r>
      <w:r w:rsidR="00046F52" w:rsidRPr="00C85E2D">
        <w:rPr>
          <w:rFonts w:ascii="Times New Roman" w:hAnsi="Times New Roman" w:cs="Times New Roman"/>
          <w:sz w:val="28"/>
          <w:szCs w:val="28"/>
        </w:rPr>
        <w:t>Chuột được nghỉ sau phẫu thuậ</w:t>
      </w:r>
      <w:r>
        <w:rPr>
          <w:rFonts w:ascii="Times New Roman" w:hAnsi="Times New Roman" w:cs="Times New Roman"/>
          <w:sz w:val="28"/>
          <w:szCs w:val="28"/>
        </w:rPr>
        <w:t>t</w:t>
      </w:r>
      <w:r w:rsidR="00046F52" w:rsidRPr="00C85E2D">
        <w:rPr>
          <w:rFonts w:ascii="Times New Roman" w:hAnsi="Times New Roman" w:cs="Times New Roman"/>
          <w:sz w:val="28"/>
          <w:szCs w:val="28"/>
        </w:rPr>
        <w:t xml:space="preserve"> 5 ngày trước khi tiến hành thí nghiệm</w:t>
      </w:r>
      <w:r w:rsidR="00400313">
        <w:rPr>
          <w:rFonts w:ascii="Times New Roman" w:hAnsi="Times New Roman" w:cs="Times New Roman"/>
          <w:sz w:val="28"/>
          <w:szCs w:val="28"/>
          <w:lang w:val="en-US"/>
        </w:rPr>
        <w:t xml:space="preserve"> để chuyển hóa thải trừ hết lượng androgen nội sinh từ tinh hoàn</w:t>
      </w:r>
      <w:r w:rsidR="00046F52" w:rsidRPr="00C85E2D">
        <w:rPr>
          <w:rFonts w:ascii="Times New Roman" w:hAnsi="Times New Roman" w:cs="Times New Roman"/>
          <w:sz w:val="28"/>
          <w:szCs w:val="28"/>
        </w:rPr>
        <w:t>.</w:t>
      </w:r>
    </w:p>
    <w:p w:rsidR="00046F52" w:rsidRPr="00D17130" w:rsidRDefault="00270F31" w:rsidP="00D17130">
      <w:pPr>
        <w:pStyle w:val="-"/>
        <w:numPr>
          <w:ilvl w:val="0"/>
          <w:numId w:val="0"/>
        </w:numPr>
        <w:ind w:firstLine="720"/>
        <w:rPr>
          <w:spacing w:val="-6"/>
        </w:rPr>
      </w:pPr>
      <w:r w:rsidRPr="00D17130">
        <w:rPr>
          <w:spacing w:val="-6"/>
        </w:rPr>
        <w:t>C</w:t>
      </w:r>
      <w:r w:rsidR="00046F52" w:rsidRPr="00D17130">
        <w:rPr>
          <w:spacing w:val="-6"/>
        </w:rPr>
        <w:t>huột đã thiến được chia</w:t>
      </w:r>
      <w:r w:rsidRPr="00D17130">
        <w:rPr>
          <w:spacing w:val="-6"/>
        </w:rPr>
        <w:t xml:space="preserve"> ngẫu nhiên</w:t>
      </w:r>
      <w:r w:rsidR="00046F52" w:rsidRPr="00D17130">
        <w:rPr>
          <w:spacing w:val="-6"/>
        </w:rPr>
        <w:t xml:space="preserve"> thành 4 lô, cho uống mẫu thử như sau:</w:t>
      </w:r>
    </w:p>
    <w:p w:rsidR="00046F52" w:rsidRPr="00427C51" w:rsidRDefault="00270F31" w:rsidP="00D17130">
      <w:pPr>
        <w:pStyle w:val="-"/>
        <w:numPr>
          <w:ilvl w:val="0"/>
          <w:numId w:val="6"/>
        </w:numPr>
        <w:ind w:left="900"/>
      </w:pPr>
      <w:r>
        <w:t>Lô 1: chứng</w:t>
      </w:r>
      <w:r w:rsidR="003F4965">
        <w:t xml:space="preserve"> bệnh</w:t>
      </w:r>
      <w:r w:rsidR="00046F52">
        <w:t xml:space="preserve"> lý</w:t>
      </w:r>
      <w:r w:rsidR="00046F52" w:rsidRPr="00427C51">
        <w:t>, cho uống nước cấ</w:t>
      </w:r>
      <w:r w:rsidR="00046F52">
        <w:t>t.</w:t>
      </w:r>
    </w:p>
    <w:p w:rsidR="00046F52" w:rsidRDefault="00D17130" w:rsidP="00D17130">
      <w:pPr>
        <w:pStyle w:val="-"/>
        <w:numPr>
          <w:ilvl w:val="0"/>
          <w:numId w:val="6"/>
        </w:numPr>
        <w:ind w:left="900"/>
      </w:pPr>
      <w:r>
        <w:t>Lô 2:</w:t>
      </w:r>
      <w:r w:rsidR="00046F52" w:rsidRPr="00427C51">
        <w:t xml:space="preserve"> </w:t>
      </w:r>
      <w:r w:rsidR="003F4965">
        <w:t xml:space="preserve">SC1, </w:t>
      </w:r>
      <w:r w:rsidR="00046F52" w:rsidRPr="00427C51">
        <w:t>cho uố</w:t>
      </w:r>
      <w:r w:rsidR="007F5791">
        <w:t xml:space="preserve">ng </w:t>
      </w:r>
      <w:r>
        <w:t>SC</w:t>
      </w:r>
      <w:r w:rsidR="00046F52" w:rsidRPr="00427C51">
        <w:t xml:space="preserve"> với liề</w:t>
      </w:r>
      <w:r w:rsidR="00CE7680">
        <w:t xml:space="preserve">u </w:t>
      </w:r>
      <w:r w:rsidR="00046F52">
        <w:t>350</w:t>
      </w:r>
      <w:r w:rsidR="00473CE4">
        <w:t xml:space="preserve"> </w:t>
      </w:r>
      <w:r w:rsidR="00046F52">
        <w:t>mg</w:t>
      </w:r>
      <w:r w:rsidR="00473CE4">
        <w:t xml:space="preserve"> cao</w:t>
      </w:r>
      <w:r w:rsidR="00046F52">
        <w:t xml:space="preserve">/kg. </w:t>
      </w:r>
    </w:p>
    <w:p w:rsidR="00046F52" w:rsidRDefault="00D17130" w:rsidP="00D17130">
      <w:pPr>
        <w:pStyle w:val="-"/>
        <w:numPr>
          <w:ilvl w:val="0"/>
          <w:numId w:val="6"/>
        </w:numPr>
        <w:ind w:left="900"/>
      </w:pPr>
      <w:r>
        <w:t>Lô 3:</w:t>
      </w:r>
      <w:r w:rsidR="003F4965">
        <w:t xml:space="preserve"> SC2,</w:t>
      </w:r>
      <w:r w:rsidR="00046F52" w:rsidRPr="00427C51">
        <w:t xml:space="preserve"> cho uố</w:t>
      </w:r>
      <w:r w:rsidR="007F5791">
        <w:t xml:space="preserve">ng </w:t>
      </w:r>
      <w:r>
        <w:t>SC</w:t>
      </w:r>
      <w:r w:rsidR="00046F52" w:rsidRPr="00427C51">
        <w:t xml:space="preserve"> với liề</w:t>
      </w:r>
      <w:r w:rsidR="00CE7680">
        <w:t xml:space="preserve">u </w:t>
      </w:r>
      <w:r w:rsidR="00046F52">
        <w:t>525</w:t>
      </w:r>
      <w:r w:rsidR="00473CE4">
        <w:t xml:space="preserve"> </w:t>
      </w:r>
      <w:r w:rsidR="00046F52">
        <w:t>mg</w:t>
      </w:r>
      <w:r w:rsidR="00473CE4">
        <w:t xml:space="preserve"> cao</w:t>
      </w:r>
      <w:r w:rsidR="00046F52">
        <w:t xml:space="preserve">/kg. </w:t>
      </w:r>
    </w:p>
    <w:p w:rsidR="00D17130" w:rsidRPr="00D17130" w:rsidRDefault="00D17130" w:rsidP="00D17130">
      <w:pPr>
        <w:pStyle w:val="ListParagraph"/>
        <w:numPr>
          <w:ilvl w:val="0"/>
          <w:numId w:val="6"/>
        </w:numPr>
        <w:spacing w:line="360" w:lineRule="auto"/>
        <w:ind w:left="900"/>
        <w:rPr>
          <w:rFonts w:ascii="Times New Roman" w:hAnsi="Times New Roman" w:cs="Times New Roman"/>
          <w:sz w:val="28"/>
          <w:szCs w:val="28"/>
        </w:rPr>
      </w:pPr>
      <w:r w:rsidRPr="00D17130">
        <w:rPr>
          <w:rFonts w:ascii="Times New Roman" w:hAnsi="Times New Roman" w:cs="Times New Roman"/>
          <w:sz w:val="28"/>
          <w:szCs w:val="28"/>
        </w:rPr>
        <w:t>Lô</w:t>
      </w:r>
      <w:r w:rsidRPr="00D17130">
        <w:rPr>
          <w:rFonts w:ascii="Times New Roman" w:hAnsi="Times New Roman" w:cs="Times New Roman"/>
          <w:sz w:val="28"/>
          <w:szCs w:val="28"/>
          <w:lang w:val="en-US"/>
        </w:rPr>
        <w:t xml:space="preserve"> 4</w:t>
      </w:r>
      <w:r>
        <w:rPr>
          <w:rFonts w:ascii="Times New Roman" w:hAnsi="Times New Roman" w:cs="Times New Roman"/>
          <w:sz w:val="28"/>
          <w:szCs w:val="28"/>
        </w:rPr>
        <w:t>:</w:t>
      </w:r>
      <w:r w:rsidRPr="00D17130">
        <w:rPr>
          <w:rFonts w:ascii="Times New Roman" w:hAnsi="Times New Roman" w:cs="Times New Roman"/>
          <w:sz w:val="28"/>
          <w:szCs w:val="28"/>
        </w:rPr>
        <w:t xml:space="preserve"> </w:t>
      </w:r>
      <w:r w:rsidR="003F4965">
        <w:rPr>
          <w:rFonts w:ascii="Times New Roman" w:hAnsi="Times New Roman" w:cs="Times New Roman"/>
          <w:sz w:val="28"/>
          <w:szCs w:val="28"/>
          <w:lang w:val="en-US"/>
        </w:rPr>
        <w:t xml:space="preserve">TES, </w:t>
      </w:r>
      <w:r w:rsidRPr="00D17130">
        <w:rPr>
          <w:rFonts w:ascii="Times New Roman" w:hAnsi="Times New Roman" w:cs="Times New Roman"/>
          <w:sz w:val="28"/>
          <w:szCs w:val="28"/>
        </w:rPr>
        <w:t>tiêm dưới da bụng dung dịch testosterone, liều 0,1mg/kg/ngày.</w:t>
      </w:r>
    </w:p>
    <w:p w:rsidR="00046F52" w:rsidRPr="00E71163" w:rsidRDefault="006C7C6B" w:rsidP="00D17130">
      <w:pPr>
        <w:spacing w:line="360" w:lineRule="auto"/>
        <w:ind w:right="57" w:firstLine="720"/>
        <w:rPr>
          <w:rFonts w:ascii="Times New Roman" w:hAnsi="Times New Roman" w:cs="Times New Roman"/>
          <w:sz w:val="28"/>
          <w:szCs w:val="28"/>
          <w:lang w:val="en-US"/>
        </w:rPr>
      </w:pPr>
      <w:r>
        <w:rPr>
          <w:rFonts w:ascii="Times New Roman" w:hAnsi="Times New Roman" w:cs="Times New Roman"/>
          <w:sz w:val="28"/>
          <w:szCs w:val="28"/>
          <w:lang w:val="en-US"/>
        </w:rPr>
        <w:lastRenderedPageBreak/>
        <w:t>Chuột</w:t>
      </w:r>
      <w:r w:rsidR="00046F52" w:rsidRPr="00E71163">
        <w:rPr>
          <w:rFonts w:ascii="Times New Roman" w:hAnsi="Times New Roman" w:cs="Times New Roman"/>
          <w:sz w:val="28"/>
          <w:szCs w:val="28"/>
          <w:lang w:val="en-US"/>
        </w:rPr>
        <w:t xml:space="preserve"> được cho dùng mẫu thử liên tục trong 3 tuần, mỗi ngày 1 lần vào lúc 9h sáng. Thể tích cho uố</w:t>
      </w:r>
      <w:r>
        <w:rPr>
          <w:rFonts w:ascii="Times New Roman" w:hAnsi="Times New Roman" w:cs="Times New Roman"/>
          <w:sz w:val="28"/>
          <w:szCs w:val="28"/>
          <w:lang w:val="en-US"/>
        </w:rPr>
        <w:t>ng</w:t>
      </w:r>
      <w:r w:rsidR="00046F52" w:rsidRPr="00E71163">
        <w:rPr>
          <w:rFonts w:ascii="Times New Roman" w:hAnsi="Times New Roman" w:cs="Times New Roman"/>
          <w:sz w:val="28"/>
          <w:szCs w:val="28"/>
          <w:lang w:val="en-US"/>
        </w:rPr>
        <w:t xml:space="preserve"> 1ml/100g, thể</w:t>
      </w:r>
      <w:r>
        <w:rPr>
          <w:rFonts w:ascii="Times New Roman" w:hAnsi="Times New Roman" w:cs="Times New Roman"/>
          <w:sz w:val="28"/>
          <w:szCs w:val="28"/>
          <w:lang w:val="en-US"/>
        </w:rPr>
        <w:t xml:space="preserve"> tích tiêm </w:t>
      </w:r>
      <w:r w:rsidR="00046F52" w:rsidRPr="00E71163">
        <w:rPr>
          <w:rFonts w:ascii="Times New Roman" w:hAnsi="Times New Roman" w:cs="Times New Roman"/>
          <w:sz w:val="28"/>
          <w:szCs w:val="28"/>
          <w:lang w:val="en-US"/>
        </w:rPr>
        <w:t>1ml/100g.</w:t>
      </w:r>
    </w:p>
    <w:p w:rsidR="00270F31" w:rsidRDefault="00046F52" w:rsidP="00D01975">
      <w:pPr>
        <w:spacing w:line="360" w:lineRule="auto"/>
        <w:ind w:right="55" w:firstLine="720"/>
        <w:rPr>
          <w:rFonts w:ascii="Times New Roman" w:hAnsi="Times New Roman" w:cs="Times New Roman"/>
          <w:sz w:val="28"/>
          <w:szCs w:val="28"/>
          <w:lang w:val="en-US"/>
        </w:rPr>
      </w:pPr>
      <w:r w:rsidRPr="001757BB">
        <w:rPr>
          <w:rFonts w:ascii="Times New Roman" w:hAnsi="Times New Roman" w:cs="Times New Roman"/>
          <w:sz w:val="28"/>
          <w:szCs w:val="28"/>
          <w:lang w:val="en-US"/>
        </w:rPr>
        <w:t>Cân trọng lượng chuột trước thí nghiệm và sau 3 tuần.</w:t>
      </w:r>
      <w:r w:rsidRPr="001757BB">
        <w:rPr>
          <w:rFonts w:ascii="Times New Roman" w:hAnsi="Times New Roman" w:cs="Times New Roman"/>
          <w:sz w:val="28"/>
          <w:szCs w:val="28"/>
        </w:rPr>
        <w:t xml:space="preserve"> </w:t>
      </w:r>
      <w:r w:rsidR="00CA2562">
        <w:rPr>
          <w:rFonts w:ascii="Times New Roman" w:hAnsi="Times New Roman" w:cs="Times New Roman"/>
          <w:sz w:val="28"/>
          <w:szCs w:val="28"/>
          <w:lang w:val="en-US"/>
        </w:rPr>
        <w:t>N</w:t>
      </w:r>
      <w:r w:rsidRPr="001757BB">
        <w:rPr>
          <w:rFonts w:ascii="Times New Roman" w:hAnsi="Times New Roman" w:cs="Times New Roman"/>
          <w:sz w:val="28"/>
          <w:szCs w:val="28"/>
        </w:rPr>
        <w:t>gày cuối thí nghiệm,</w:t>
      </w:r>
      <w:r w:rsidR="00D17130">
        <w:rPr>
          <w:rFonts w:ascii="Times New Roman" w:hAnsi="Times New Roman" w:cs="Times New Roman"/>
          <w:sz w:val="28"/>
          <w:szCs w:val="28"/>
          <w:lang w:val="en-US"/>
        </w:rPr>
        <w:t xml:space="preserve"> </w:t>
      </w:r>
      <w:r w:rsidRPr="001757BB">
        <w:rPr>
          <w:rFonts w:ascii="Times New Roman" w:hAnsi="Times New Roman" w:cs="Times New Roman"/>
          <w:sz w:val="28"/>
          <w:szCs w:val="28"/>
        </w:rPr>
        <w:t xml:space="preserve">sau 1 giờ uống thuốc, chuột được gây mê bằng </w:t>
      </w:r>
      <w:r w:rsidR="00D17130">
        <w:rPr>
          <w:rFonts w:ascii="Times New Roman" w:hAnsi="Times New Roman" w:cs="Times New Roman"/>
          <w:sz w:val="28"/>
          <w:szCs w:val="28"/>
          <w:lang w:val="en-US"/>
        </w:rPr>
        <w:t>C</w:t>
      </w:r>
      <w:r w:rsidR="00425E3F">
        <w:rPr>
          <w:rFonts w:ascii="Times New Roman" w:hAnsi="Times New Roman" w:cs="Times New Roman"/>
          <w:sz w:val="28"/>
          <w:szCs w:val="28"/>
          <w:lang w:val="en-US"/>
        </w:rPr>
        <w:t>h</w:t>
      </w:r>
      <w:r w:rsidR="00D17130">
        <w:rPr>
          <w:rFonts w:ascii="Times New Roman" w:hAnsi="Times New Roman" w:cs="Times New Roman"/>
          <w:sz w:val="28"/>
          <w:szCs w:val="28"/>
          <w:lang w:val="en-US"/>
        </w:rPr>
        <w:t>loroform</w:t>
      </w:r>
      <w:r w:rsidRPr="001757BB">
        <w:rPr>
          <w:rFonts w:ascii="Times New Roman" w:hAnsi="Times New Roman" w:cs="Times New Roman"/>
          <w:sz w:val="28"/>
          <w:szCs w:val="28"/>
        </w:rPr>
        <w:t xml:space="preserve">. </w:t>
      </w:r>
      <w:r w:rsidR="00270F31">
        <w:rPr>
          <w:rFonts w:ascii="Times New Roman" w:hAnsi="Times New Roman" w:cs="Times New Roman"/>
          <w:sz w:val="28"/>
          <w:szCs w:val="28"/>
          <w:lang w:val="en-US"/>
        </w:rPr>
        <w:t>Sau khi</w:t>
      </w:r>
      <w:r w:rsidR="00D17130">
        <w:rPr>
          <w:rFonts w:ascii="Times New Roman" w:hAnsi="Times New Roman" w:cs="Times New Roman"/>
          <w:sz w:val="28"/>
          <w:szCs w:val="28"/>
          <w:lang w:val="en-US"/>
        </w:rPr>
        <w:t xml:space="preserve"> </w:t>
      </w:r>
      <w:r w:rsidR="00270F31">
        <w:rPr>
          <w:rFonts w:ascii="Times New Roman" w:hAnsi="Times New Roman" w:cs="Times New Roman"/>
          <w:sz w:val="28"/>
          <w:szCs w:val="28"/>
          <w:lang w:val="en-US"/>
        </w:rPr>
        <w:t>lấy</w:t>
      </w:r>
      <w:r w:rsidR="00270F31" w:rsidRPr="001757BB">
        <w:rPr>
          <w:rFonts w:ascii="Times New Roman" w:hAnsi="Times New Roman" w:cs="Times New Roman"/>
          <w:sz w:val="28"/>
          <w:szCs w:val="28"/>
        </w:rPr>
        <w:t xml:space="preserve"> máu động mạch cổ,</w:t>
      </w:r>
      <w:r w:rsidR="003F4965">
        <w:rPr>
          <w:rFonts w:ascii="Times New Roman" w:hAnsi="Times New Roman" w:cs="Times New Roman"/>
          <w:sz w:val="28"/>
          <w:szCs w:val="28"/>
          <w:lang w:val="en-US"/>
        </w:rPr>
        <w:t xml:space="preserve"> </w:t>
      </w:r>
      <w:r w:rsidR="00270F31" w:rsidRPr="001757BB">
        <w:rPr>
          <w:rFonts w:ascii="Times New Roman" w:hAnsi="Times New Roman" w:cs="Times New Roman"/>
          <w:sz w:val="28"/>
          <w:szCs w:val="28"/>
        </w:rPr>
        <w:t>chuột được giải phẫu để thu thập</w:t>
      </w:r>
      <w:r w:rsidR="00270F31">
        <w:rPr>
          <w:rFonts w:ascii="Times New Roman" w:hAnsi="Times New Roman" w:cs="Times New Roman"/>
          <w:sz w:val="28"/>
          <w:szCs w:val="28"/>
          <w:lang w:val="en-US"/>
        </w:rPr>
        <w:t xml:space="preserve"> các cơ quan sinh dục là</w:t>
      </w:r>
      <w:r w:rsidR="00270F31" w:rsidRPr="001757BB">
        <w:rPr>
          <w:rFonts w:ascii="Times New Roman" w:hAnsi="Times New Roman" w:cs="Times New Roman"/>
          <w:sz w:val="28"/>
          <w:szCs w:val="28"/>
        </w:rPr>
        <w:t xml:space="preserve"> tuyến tiền liệt, túi tinh</w:t>
      </w:r>
      <w:r w:rsidR="00270F31">
        <w:rPr>
          <w:rFonts w:ascii="Times New Roman" w:hAnsi="Times New Roman" w:cs="Times New Roman"/>
          <w:sz w:val="28"/>
          <w:szCs w:val="28"/>
          <w:lang w:val="en-US"/>
        </w:rPr>
        <w:t>,</w:t>
      </w:r>
      <w:r w:rsidR="00270F31" w:rsidRPr="001757BB">
        <w:rPr>
          <w:rFonts w:ascii="Times New Roman" w:hAnsi="Times New Roman" w:cs="Times New Roman"/>
          <w:sz w:val="28"/>
          <w:szCs w:val="28"/>
        </w:rPr>
        <w:t xml:space="preserve"> cơ nâng hậ</w:t>
      </w:r>
      <w:r w:rsidR="00270F31">
        <w:rPr>
          <w:rFonts w:ascii="Times New Roman" w:hAnsi="Times New Roman" w:cs="Times New Roman"/>
          <w:sz w:val="28"/>
          <w:szCs w:val="28"/>
        </w:rPr>
        <w:t>u môn và tinh hoàn</w:t>
      </w:r>
      <w:r w:rsidR="00270F31">
        <w:rPr>
          <w:rFonts w:ascii="Times New Roman" w:hAnsi="Times New Roman" w:cs="Times New Roman"/>
          <w:sz w:val="28"/>
          <w:szCs w:val="28"/>
          <w:lang w:val="en-US"/>
        </w:rPr>
        <w:t>. Trọng lượng của các cơ quan này được xác định</w:t>
      </w:r>
      <w:r w:rsidR="00270F31" w:rsidRPr="001757BB">
        <w:rPr>
          <w:rFonts w:ascii="Times New Roman" w:hAnsi="Times New Roman" w:cs="Times New Roman"/>
          <w:sz w:val="28"/>
          <w:szCs w:val="28"/>
        </w:rPr>
        <w:t xml:space="preserve"> bằng cân phân tích điện tử</w:t>
      </w:r>
      <w:r w:rsidR="00CA2562">
        <w:rPr>
          <w:rFonts w:ascii="Times New Roman" w:hAnsi="Times New Roman" w:cs="Times New Roman"/>
          <w:sz w:val="28"/>
          <w:szCs w:val="28"/>
          <w:lang w:val="en-US"/>
        </w:rPr>
        <w:t xml:space="preserve">, </w:t>
      </w:r>
      <w:r w:rsidR="00CA2562" w:rsidRPr="00161D24">
        <w:rPr>
          <w:rFonts w:ascii="Times New Roman" w:hAnsi="Times New Roman" w:cs="Times New Roman"/>
          <w:sz w:val="28"/>
          <w:szCs w:val="28"/>
          <w:lang w:val="en-US"/>
        </w:rPr>
        <w:t>biểu thị theo g/100g cân nặng chuột</w:t>
      </w:r>
      <w:r w:rsidR="00CA2562">
        <w:rPr>
          <w:rFonts w:ascii="Times New Roman" w:hAnsi="Times New Roman" w:cs="Times New Roman"/>
          <w:sz w:val="28"/>
          <w:szCs w:val="28"/>
          <w:lang w:val="en-US"/>
        </w:rPr>
        <w:t>,</w:t>
      </w:r>
      <w:r w:rsidR="00270F31" w:rsidRPr="001757BB">
        <w:rPr>
          <w:rFonts w:ascii="Times New Roman" w:hAnsi="Times New Roman" w:cs="Times New Roman"/>
          <w:sz w:val="28"/>
          <w:szCs w:val="28"/>
        </w:rPr>
        <w:t xml:space="preserve"> </w:t>
      </w:r>
      <w:r w:rsidR="00270F31">
        <w:rPr>
          <w:rFonts w:ascii="Times New Roman" w:hAnsi="Times New Roman" w:cs="Times New Roman"/>
          <w:sz w:val="28"/>
          <w:szCs w:val="28"/>
          <w:lang w:val="en-US"/>
        </w:rPr>
        <w:t>được so sánh giữa các lô dùng thuốc và lô chứng.</w:t>
      </w:r>
    </w:p>
    <w:p w:rsidR="001E6D28" w:rsidRPr="003F4965" w:rsidRDefault="003F4965" w:rsidP="003F4965">
      <w:pPr>
        <w:pStyle w:val="23"/>
        <w:tabs>
          <w:tab w:val="left" w:pos="990"/>
          <w:tab w:val="left" w:pos="1080"/>
        </w:tabs>
        <w:spacing w:line="360" w:lineRule="auto"/>
        <w:ind w:left="900" w:hanging="540"/>
        <w:rPr>
          <w:i w:val="0"/>
        </w:rPr>
      </w:pPr>
      <w:r>
        <w:rPr>
          <w:i w:val="0"/>
          <w:lang w:val="en-US"/>
        </w:rPr>
        <w:t xml:space="preserve"> </w:t>
      </w:r>
      <w:bookmarkStart w:id="71" w:name="_Toc500154103"/>
      <w:r w:rsidR="00AF431F" w:rsidRPr="00D01975">
        <w:rPr>
          <w:i w:val="0"/>
        </w:rPr>
        <w:t>Đánh giá</w:t>
      </w:r>
      <w:r w:rsidR="001E6D28" w:rsidRPr="00D01975">
        <w:rPr>
          <w:i w:val="0"/>
        </w:rPr>
        <w:t xml:space="preserve"> độc tính bán trường diễn của </w:t>
      </w:r>
      <w:r w:rsidR="00D01975">
        <w:rPr>
          <w:i w:val="0"/>
          <w:lang w:val="en-US"/>
        </w:rPr>
        <w:t>S</w:t>
      </w:r>
      <w:r w:rsidR="001E6D28" w:rsidRPr="00D01975">
        <w:rPr>
          <w:i w:val="0"/>
        </w:rPr>
        <w:t>âm cau</w:t>
      </w:r>
      <w:bookmarkEnd w:id="71"/>
    </w:p>
    <w:p w:rsidR="00542CF7" w:rsidRDefault="003F4965" w:rsidP="003F4965">
      <w:pPr>
        <w:pStyle w:val="z"/>
        <w:rPr>
          <w:iCs/>
          <w:noProof/>
          <w:lang w:val="en-US"/>
        </w:rPr>
      </w:pPr>
      <w:r w:rsidRPr="00CA18BA">
        <w:t xml:space="preserve">Khảo sát độc tính </w:t>
      </w:r>
      <w:r w:rsidRPr="00CA18BA">
        <w:rPr>
          <w:lang w:val="en-US"/>
        </w:rPr>
        <w:t xml:space="preserve">bán trường diễn của </w:t>
      </w:r>
      <w:r>
        <w:rPr>
          <w:lang w:val="en-US"/>
        </w:rPr>
        <w:t>S</w:t>
      </w:r>
      <w:r w:rsidRPr="00CA18BA">
        <w:rPr>
          <w:lang w:val="en-US"/>
        </w:rPr>
        <w:t>âm cau trên thỏ</w:t>
      </w:r>
      <w:r w:rsidRPr="00CA18BA">
        <w:t xml:space="preserve"> qua đường uống</w:t>
      </w:r>
      <w:r>
        <w:rPr>
          <w:lang w:val="en-US"/>
        </w:rPr>
        <w:t xml:space="preserve"> được tiến hành</w:t>
      </w:r>
      <w:r w:rsidRPr="00CA18BA">
        <w:t xml:space="preserve"> theo</w:t>
      </w:r>
      <w:r w:rsidR="00CA2562">
        <w:rPr>
          <w:lang w:val="en-US"/>
        </w:rPr>
        <w:t xml:space="preserve"> </w:t>
      </w:r>
      <w:r w:rsidR="00CA2562" w:rsidRPr="008D1607">
        <w:rPr>
          <w:i/>
          <w:iCs/>
          <w:noProof/>
        </w:rPr>
        <w:t>Phương pháp nghiên cứu tác dụng dược lý của thuốc từ dược thảo</w:t>
      </w:r>
      <w:r w:rsidR="00BD2439">
        <w:rPr>
          <w:i/>
          <w:iCs/>
          <w:noProof/>
          <w:lang w:val="en-US"/>
        </w:rPr>
        <w:t xml:space="preserve"> </w:t>
      </w:r>
      <w:r w:rsidR="00BD2439">
        <w:rPr>
          <w:iCs/>
          <w:noProof/>
          <w:lang w:val="en-US"/>
        </w:rPr>
        <w:t>(Nguyễn Thượng Dong)</w:t>
      </w:r>
      <w:r w:rsidR="00766CBB">
        <w:rPr>
          <w:iCs/>
          <w:noProof/>
          <w:lang w:val="en-US"/>
        </w:rPr>
        <w:t xml:space="preserve"> </w:t>
      </w:r>
      <w:sdt>
        <w:sdtPr>
          <w:rPr>
            <w:iCs/>
            <w:noProof/>
            <w:lang w:val="en-US"/>
          </w:rPr>
          <w:id w:val="56375815"/>
          <w:citation/>
        </w:sdtPr>
        <w:sdtContent>
          <w:r w:rsidR="00766CBB">
            <w:rPr>
              <w:iCs/>
              <w:noProof/>
              <w:lang w:val="en-US"/>
            </w:rPr>
            <w:fldChar w:fldCharType="begin"/>
          </w:r>
          <w:r w:rsidR="00766CBB">
            <w:rPr>
              <w:iCs/>
              <w:noProof/>
              <w:lang w:val="en-US"/>
            </w:rPr>
            <w:instrText xml:space="preserve"> CITATION Ngu061 \l 1033 </w:instrText>
          </w:r>
          <w:r w:rsidR="00766CBB">
            <w:rPr>
              <w:iCs/>
              <w:noProof/>
              <w:lang w:val="en-US"/>
            </w:rPr>
            <w:fldChar w:fldCharType="separate"/>
          </w:r>
          <w:r w:rsidR="00766CBB" w:rsidRPr="00766CBB">
            <w:rPr>
              <w:noProof/>
              <w:lang w:val="en-US"/>
            </w:rPr>
            <w:t>[</w:t>
          </w:r>
          <w:hyperlink w:anchor="Ngu061" w:history="1">
            <w:r w:rsidR="00766CBB" w:rsidRPr="00766CBB">
              <w:rPr>
                <w:rStyle w:val="Hyperlink"/>
                <w:noProof/>
                <w:color w:val="auto"/>
                <w:u w:val="none"/>
                <w:lang w:val="en-US"/>
              </w:rPr>
              <w:t>71</w:t>
            </w:r>
          </w:hyperlink>
          <w:r w:rsidR="00766CBB" w:rsidRPr="00766CBB">
            <w:rPr>
              <w:noProof/>
              <w:lang w:val="en-US"/>
            </w:rPr>
            <w:t>]</w:t>
          </w:r>
          <w:r w:rsidR="00766CBB">
            <w:rPr>
              <w:iCs/>
              <w:noProof/>
              <w:lang w:val="en-US"/>
            </w:rPr>
            <w:fldChar w:fldCharType="end"/>
          </w:r>
        </w:sdtContent>
      </w:sdt>
      <w:r w:rsidR="00542CF7">
        <w:rPr>
          <w:iCs/>
          <w:noProof/>
          <w:lang w:val="en-US"/>
        </w:rPr>
        <w:t>.</w:t>
      </w:r>
    </w:p>
    <w:p w:rsidR="003F4965" w:rsidRPr="00CA18BA" w:rsidRDefault="003F4965" w:rsidP="003F4965">
      <w:pPr>
        <w:pStyle w:val="z"/>
        <w:rPr>
          <w:lang w:val="en-US"/>
        </w:rPr>
      </w:pPr>
      <w:r w:rsidRPr="00CA18BA">
        <w:rPr>
          <w:lang w:val="en-US"/>
        </w:rPr>
        <w:t>Thỏ khỏe mạnh cả 2 giống,</w:t>
      </w:r>
      <w:r>
        <w:rPr>
          <w:lang w:val="en-US"/>
        </w:rPr>
        <w:t xml:space="preserve"> </w:t>
      </w:r>
      <w:r w:rsidRPr="00CA18BA">
        <w:rPr>
          <w:lang w:val="en-US"/>
        </w:rPr>
        <w:t>chia ngẫ</w:t>
      </w:r>
      <w:r w:rsidR="006C7C6B">
        <w:rPr>
          <w:lang w:val="en-US"/>
        </w:rPr>
        <w:t>u nhiên 3 lô,</w:t>
      </w:r>
      <w:r w:rsidRPr="00CA18BA">
        <w:rPr>
          <w:lang w:val="en-US"/>
        </w:rPr>
        <w:t xml:space="preserve"> 10 con</w:t>
      </w:r>
      <w:r w:rsidR="006C7C6B">
        <w:rPr>
          <w:lang w:val="en-US"/>
        </w:rPr>
        <w:t>/lô</w:t>
      </w:r>
      <w:r>
        <w:rPr>
          <w:lang w:val="en-US"/>
        </w:rPr>
        <w:t>,</w:t>
      </w:r>
      <w:r w:rsidRPr="00CA18BA">
        <w:rPr>
          <w:lang w:val="en-US"/>
        </w:rPr>
        <w:t xml:space="preserve"> được nuôi ổn định trong </w:t>
      </w:r>
      <w:r>
        <w:rPr>
          <w:lang w:val="en-US"/>
        </w:rPr>
        <w:t>phòng thí nghiệm</w:t>
      </w:r>
      <w:r w:rsidRPr="00CA18BA">
        <w:rPr>
          <w:lang w:val="en-US"/>
        </w:rPr>
        <w:t xml:space="preserve"> 1 tuần trước khi cho uống thuốc như sau:</w:t>
      </w:r>
    </w:p>
    <w:p w:rsidR="003F4965" w:rsidRPr="00CA18BA" w:rsidRDefault="003F4965" w:rsidP="00B00AB0">
      <w:pPr>
        <w:pStyle w:val="-"/>
        <w:numPr>
          <w:ilvl w:val="0"/>
          <w:numId w:val="38"/>
        </w:numPr>
        <w:tabs>
          <w:tab w:val="left" w:pos="900"/>
        </w:tabs>
        <w:ind w:left="900"/>
      </w:pPr>
      <w:r w:rsidRPr="00CA18BA">
        <w:t>Lô 1:</w:t>
      </w:r>
      <w:r>
        <w:t xml:space="preserve"> chứng sinh lý,</w:t>
      </w:r>
      <w:r w:rsidRPr="00CA18BA">
        <w:t xml:space="preserve"> uống nước</w:t>
      </w:r>
      <w:r>
        <w:t xml:space="preserve"> cất.</w:t>
      </w:r>
    </w:p>
    <w:p w:rsidR="003F4965" w:rsidRPr="00CA18BA" w:rsidRDefault="003F4965" w:rsidP="00B00AB0">
      <w:pPr>
        <w:pStyle w:val="-"/>
        <w:numPr>
          <w:ilvl w:val="0"/>
          <w:numId w:val="38"/>
        </w:numPr>
        <w:tabs>
          <w:tab w:val="left" w:pos="900"/>
        </w:tabs>
        <w:ind w:left="900"/>
      </w:pPr>
      <w:r w:rsidRPr="00CA18BA">
        <w:t>Lô 2:</w:t>
      </w:r>
      <w:r>
        <w:t xml:space="preserve"> SC1,</w:t>
      </w:r>
      <w:r w:rsidRPr="00CA18BA">
        <w:t xml:space="preserve"> uống </w:t>
      </w:r>
      <w:r>
        <w:t>SC</w:t>
      </w:r>
      <w:r w:rsidRPr="00CA18BA">
        <w:t xml:space="preserve"> liều</w:t>
      </w:r>
      <w:r w:rsidR="00473CE4">
        <w:t xml:space="preserve"> </w:t>
      </w:r>
      <w:r w:rsidRPr="00CA18BA">
        <w:t>0,263</w:t>
      </w:r>
      <w:r w:rsidR="00473CE4">
        <w:t xml:space="preserve"> </w:t>
      </w:r>
      <w:r w:rsidRPr="00CA18BA">
        <w:t>g cao</w:t>
      </w:r>
      <w:r>
        <w:t>/kg.</w:t>
      </w:r>
    </w:p>
    <w:p w:rsidR="003F4965" w:rsidRPr="00CA18BA" w:rsidRDefault="003F4965" w:rsidP="00B00AB0">
      <w:pPr>
        <w:pStyle w:val="-"/>
        <w:numPr>
          <w:ilvl w:val="0"/>
          <w:numId w:val="38"/>
        </w:numPr>
        <w:tabs>
          <w:tab w:val="left" w:pos="900"/>
        </w:tabs>
        <w:ind w:left="900"/>
      </w:pPr>
      <w:r w:rsidRPr="00CA18BA">
        <w:t>Lô 3:</w:t>
      </w:r>
      <w:r>
        <w:t xml:space="preserve"> SC2,</w:t>
      </w:r>
      <w:r w:rsidRPr="00CA18BA">
        <w:t xml:space="preserve"> uố</w:t>
      </w:r>
      <w:r>
        <w:t>ng SC</w:t>
      </w:r>
      <w:r w:rsidRPr="00CA18BA">
        <w:t xml:space="preserve"> liều 1,315</w:t>
      </w:r>
      <w:r w:rsidR="00473CE4">
        <w:t xml:space="preserve"> </w:t>
      </w:r>
      <w:r w:rsidRPr="00CA18BA">
        <w:t>g cao</w:t>
      </w:r>
      <w:r>
        <w:t>/kg.</w:t>
      </w:r>
    </w:p>
    <w:p w:rsidR="003F4965" w:rsidRPr="00CA18BA" w:rsidRDefault="003F4965" w:rsidP="003F4965">
      <w:pPr>
        <w:pStyle w:val="-"/>
        <w:numPr>
          <w:ilvl w:val="0"/>
          <w:numId w:val="0"/>
        </w:numPr>
        <w:ind w:firstLine="720"/>
      </w:pPr>
      <w:r w:rsidRPr="00CA18BA">
        <w:t xml:space="preserve">Thỏ được cho uống nước và mẫu thử liên tục trong 30 ngày, mỗi ngày 1 lần lúc 9h sáng, thể tích cho uống là 2,2ml/kg/ngày. Theo dõi thỏ ở các thời điểm: trước uống thuốc </w:t>
      </w:r>
      <w:r>
        <w:t>(</w:t>
      </w:r>
      <w:r w:rsidRPr="00CA18BA">
        <w:t>D0</w:t>
      </w:r>
      <w:r>
        <w:t>)</w:t>
      </w:r>
      <w:r w:rsidRPr="00CA18BA">
        <w:t>, sau 15 ngày uống</w:t>
      </w:r>
      <w:r>
        <w:t xml:space="preserve"> (</w:t>
      </w:r>
      <w:r w:rsidRPr="00CA18BA">
        <w:t>D15</w:t>
      </w:r>
      <w:r>
        <w:t>)</w:t>
      </w:r>
      <w:r w:rsidRPr="00CA18BA">
        <w:t>, sau 30 ngày uống</w:t>
      </w:r>
      <w:r>
        <w:t xml:space="preserve"> (</w:t>
      </w:r>
      <w:r w:rsidRPr="00CA18BA">
        <w:t>D30</w:t>
      </w:r>
      <w:r>
        <w:t>)</w:t>
      </w:r>
      <w:r w:rsidRPr="00CA18BA">
        <w:t xml:space="preserve"> và sau 15 ngày dừng uống</w:t>
      </w:r>
      <w:r>
        <w:t xml:space="preserve"> (</w:t>
      </w:r>
      <w:r w:rsidRPr="00CA18BA">
        <w:t>D45</w:t>
      </w:r>
      <w:r>
        <w:t>)</w:t>
      </w:r>
      <w:r w:rsidRPr="00CA18BA">
        <w:t>. Các chỉ tiêu theo dõi:</w:t>
      </w:r>
    </w:p>
    <w:p w:rsidR="003F4965" w:rsidRPr="00CA18BA" w:rsidRDefault="003F4965" w:rsidP="00800281">
      <w:pPr>
        <w:pStyle w:val="-"/>
        <w:ind w:left="0" w:firstLine="360"/>
      </w:pPr>
      <w:r w:rsidRPr="00CA18BA">
        <w:t>Tình trạng chung: hoạt động tự nhiên, tình trạng ăn uống, màu sắc lông, phân, nước tiểu, trọng lượng cơ thể.</w:t>
      </w:r>
    </w:p>
    <w:p w:rsidR="003F4965" w:rsidRPr="00CA18BA" w:rsidRDefault="003F4965" w:rsidP="00800281">
      <w:pPr>
        <w:pStyle w:val="-"/>
        <w:ind w:left="0" w:firstLine="360"/>
      </w:pPr>
      <w:r w:rsidRPr="00CA18BA">
        <w:t>Đánh giá chức năng tạo máu: Máu thỏ lấy tại các thời điểm D0, D15, D30 và D45 được phân tích</w:t>
      </w:r>
      <w:r>
        <w:t xml:space="preserve"> các chỉ số:</w:t>
      </w:r>
      <w:r w:rsidRPr="00CA18BA">
        <w:t xml:space="preserve"> số lượng hồng cầu,</w:t>
      </w:r>
      <w:r>
        <w:t xml:space="preserve"> số lượng</w:t>
      </w:r>
      <w:r w:rsidRPr="00CA18BA">
        <w:t xml:space="preserve"> bạch cầu, </w:t>
      </w:r>
      <w:r>
        <w:t xml:space="preserve">số lượng </w:t>
      </w:r>
      <w:r w:rsidRPr="00CA18BA">
        <w:t>tiểu cầ</w:t>
      </w:r>
      <w:r>
        <w:t>u, hàm lượng</w:t>
      </w:r>
      <w:r w:rsidRPr="00CA18BA">
        <w:t xml:space="preserve"> hematocrit, nồng độ hemoglobin,</w:t>
      </w:r>
      <w:r>
        <w:t xml:space="preserve"> tỷ lệ</w:t>
      </w:r>
      <w:r w:rsidR="00CA2562">
        <w:t xml:space="preserve"> % lympho bào.</w:t>
      </w:r>
    </w:p>
    <w:p w:rsidR="003F4965" w:rsidRPr="00CA18BA" w:rsidRDefault="003F4965" w:rsidP="00800281">
      <w:pPr>
        <w:pStyle w:val="-"/>
        <w:ind w:left="0" w:firstLine="360"/>
      </w:pPr>
      <w:r w:rsidRPr="00CA18BA">
        <w:t>Đánh giá chức năng gan</w:t>
      </w:r>
      <w:r w:rsidR="006C7C6B">
        <w:t xml:space="preserve"> và sự toàn vẹn của tế bào gan</w:t>
      </w:r>
      <w:r>
        <w:t xml:space="preserve"> </w:t>
      </w:r>
      <w:r>
        <w:rPr>
          <w:color w:val="000000"/>
        </w:rPr>
        <w:t>qua các chỉ số:</w:t>
      </w:r>
    </w:p>
    <w:p w:rsidR="003F4965" w:rsidRPr="00CA18BA" w:rsidRDefault="003F4965" w:rsidP="00800281">
      <w:pPr>
        <w:pStyle w:val="-"/>
        <w:numPr>
          <w:ilvl w:val="0"/>
          <w:numId w:val="0"/>
        </w:numPr>
        <w:ind w:firstLine="540"/>
      </w:pPr>
      <w:r w:rsidRPr="00CA18BA">
        <w:lastRenderedPageBreak/>
        <w:t xml:space="preserve">+ </w:t>
      </w:r>
      <w:r w:rsidR="006C7C6B">
        <w:t>Hoạt</w:t>
      </w:r>
      <w:r>
        <w:t xml:space="preserve"> độ</w:t>
      </w:r>
      <w:r w:rsidRPr="00CA18BA">
        <w:t xml:space="preserve"> AST, ALT</w:t>
      </w:r>
      <w:r>
        <w:t>,</w:t>
      </w:r>
      <w:r w:rsidRPr="00CA18BA">
        <w:t xml:space="preserve"> được định lượng theo phương pháp Reitman-Franker dùng cơ chất L-aspartat và L-alanin. </w:t>
      </w:r>
    </w:p>
    <w:p w:rsidR="003F4965" w:rsidRPr="00CA18BA" w:rsidRDefault="003F4965" w:rsidP="006315E8">
      <w:pPr>
        <w:pStyle w:val="-"/>
        <w:numPr>
          <w:ilvl w:val="0"/>
          <w:numId w:val="0"/>
        </w:numPr>
        <w:tabs>
          <w:tab w:val="left" w:pos="810"/>
        </w:tabs>
        <w:ind w:firstLine="540"/>
      </w:pPr>
      <w:r w:rsidRPr="00CA18BA">
        <w:t xml:space="preserve">+ </w:t>
      </w:r>
      <w:r w:rsidR="00800281">
        <w:t xml:space="preserve"> </w:t>
      </w:r>
      <w:r w:rsidRPr="00CA18BA">
        <w:t xml:space="preserve">Nồng độ protein toàn phần được định lượng bằng phương pháp Biuret. </w:t>
      </w:r>
    </w:p>
    <w:p w:rsidR="003F4965" w:rsidRPr="006315E8" w:rsidRDefault="003F4965" w:rsidP="006315E8">
      <w:pPr>
        <w:pStyle w:val="-"/>
        <w:numPr>
          <w:ilvl w:val="0"/>
          <w:numId w:val="0"/>
        </w:numPr>
        <w:tabs>
          <w:tab w:val="left" w:pos="900"/>
        </w:tabs>
        <w:ind w:firstLine="540"/>
        <w:rPr>
          <w:spacing w:val="-6"/>
        </w:rPr>
      </w:pPr>
      <w:r w:rsidRPr="00CA18BA">
        <w:t xml:space="preserve">+ </w:t>
      </w:r>
      <w:r w:rsidR="006315E8">
        <w:t xml:space="preserve"> </w:t>
      </w:r>
      <w:r w:rsidRPr="006315E8">
        <w:rPr>
          <w:spacing w:val="-6"/>
        </w:rPr>
        <w:t xml:space="preserve">Nồng độ bilirubin toàn phần được định lượng bằng phương pháp lên màu. </w:t>
      </w:r>
    </w:p>
    <w:p w:rsidR="003F4965" w:rsidRPr="00CA18BA" w:rsidRDefault="003F4965" w:rsidP="00800281">
      <w:pPr>
        <w:pStyle w:val="-"/>
        <w:tabs>
          <w:tab w:val="left" w:pos="720"/>
        </w:tabs>
        <w:ind w:left="0" w:firstLine="360"/>
      </w:pPr>
      <w:r w:rsidRPr="00CA18BA">
        <w:t>Đánh giá chức năng thậ</w:t>
      </w:r>
      <w:r>
        <w:t>n qua các chỉ số:</w:t>
      </w:r>
    </w:p>
    <w:p w:rsidR="003F4965" w:rsidRPr="00CA18BA" w:rsidRDefault="003F4965" w:rsidP="00800281">
      <w:pPr>
        <w:pStyle w:val="-"/>
        <w:numPr>
          <w:ilvl w:val="0"/>
          <w:numId w:val="0"/>
        </w:numPr>
        <w:ind w:firstLine="540"/>
      </w:pPr>
      <w:r w:rsidRPr="00CA18BA">
        <w:t xml:space="preserve">+ </w:t>
      </w:r>
      <w:r w:rsidR="00800281">
        <w:t xml:space="preserve"> </w:t>
      </w:r>
      <w:r w:rsidRPr="00CA18BA">
        <w:t xml:space="preserve">Định lượng creatinin bằng phương pháp Jaffe. </w:t>
      </w:r>
    </w:p>
    <w:p w:rsidR="003F4965" w:rsidRPr="00CA18BA" w:rsidRDefault="003F4965" w:rsidP="00800281">
      <w:pPr>
        <w:pStyle w:val="-"/>
        <w:numPr>
          <w:ilvl w:val="0"/>
          <w:numId w:val="0"/>
        </w:numPr>
        <w:ind w:firstLine="540"/>
      </w:pPr>
      <w:r w:rsidRPr="00CA18BA">
        <w:t xml:space="preserve">+ </w:t>
      </w:r>
      <w:r w:rsidR="00800281">
        <w:t xml:space="preserve"> </w:t>
      </w:r>
      <w:r w:rsidRPr="00CA18BA">
        <w:t>Định lượng ure bằng phương pháp Rappoport dùng enzym urease.</w:t>
      </w:r>
    </w:p>
    <w:p w:rsidR="003F4965" w:rsidRPr="003F4965" w:rsidRDefault="003F4965" w:rsidP="00800281">
      <w:pPr>
        <w:pStyle w:val="-"/>
        <w:tabs>
          <w:tab w:val="left" w:pos="720"/>
        </w:tabs>
        <w:ind w:left="0" w:firstLine="360"/>
      </w:pPr>
      <w:r w:rsidRPr="003F4965">
        <w:t xml:space="preserve">Mô bệnh học: Sau 30 ngày thỏ được uống mẫu thử và sau 15 ngày </w:t>
      </w:r>
      <w:r w:rsidR="00CA2562">
        <w:t>d</w:t>
      </w:r>
      <w:r w:rsidRPr="003F4965">
        <w:t>ừng uống, lấy ngẫu nhiên mỗi lô 3 con, mổ để quan sát đại thể toàn bộ các cơ quan và lấy mẫu để kiểm tra cấu trúc vi thể gan, thận.</w:t>
      </w:r>
    </w:p>
    <w:p w:rsidR="0035317C" w:rsidRPr="00E71163" w:rsidRDefault="0047277C" w:rsidP="0047277C">
      <w:pPr>
        <w:pStyle w:val="2"/>
        <w:spacing w:line="360" w:lineRule="auto"/>
        <w:rPr>
          <w:rFonts w:ascii="Times New Roman" w:hAnsi="Times New Roman" w:cs="Times New Roman"/>
        </w:rPr>
      </w:pPr>
      <w:bookmarkStart w:id="72" w:name="_Toc500154104"/>
      <w:r>
        <w:rPr>
          <w:rFonts w:ascii="Times New Roman" w:hAnsi="Times New Roman" w:cs="Times New Roman"/>
          <w:lang w:val="en-US"/>
        </w:rPr>
        <w:t>ĐỊA ĐIỂM NGHIÊN CỨU</w:t>
      </w:r>
      <w:bookmarkEnd w:id="72"/>
    </w:p>
    <w:p w:rsidR="00E71163" w:rsidRDefault="00E71163" w:rsidP="00800281">
      <w:pPr>
        <w:pStyle w:val="-"/>
        <w:numPr>
          <w:ilvl w:val="0"/>
          <w:numId w:val="9"/>
        </w:numPr>
        <w:tabs>
          <w:tab w:val="left" w:pos="720"/>
        </w:tabs>
        <w:ind w:left="0" w:firstLine="360"/>
      </w:pPr>
      <w:r>
        <w:t>Nghiên cứu</w:t>
      </w:r>
      <w:r w:rsidR="008F54A5">
        <w:t xml:space="preserve"> tác dụng kiểu</w:t>
      </w:r>
      <w:r>
        <w:t xml:space="preserve"> androgen</w:t>
      </w:r>
      <w:r w:rsidR="008F54A5">
        <w:t xml:space="preserve"> và độc tính bán trường diễn</w:t>
      </w:r>
      <w:r>
        <w:t xml:space="preserve"> của </w:t>
      </w:r>
      <w:r w:rsidR="00611CFF">
        <w:t>S</w:t>
      </w:r>
      <w:r>
        <w:t>âm cau được thực hiện tại khoa Dược lý – Sinh hóa, Viện Dược liệu.</w:t>
      </w:r>
    </w:p>
    <w:p w:rsidR="00766CBB" w:rsidRPr="00E71163" w:rsidRDefault="008F54A5" w:rsidP="00766CBB">
      <w:pPr>
        <w:pStyle w:val="-"/>
        <w:numPr>
          <w:ilvl w:val="0"/>
          <w:numId w:val="9"/>
        </w:numPr>
        <w:tabs>
          <w:tab w:val="left" w:pos="720"/>
        </w:tabs>
        <w:ind w:left="0" w:firstLine="360"/>
      </w:pPr>
      <w:r>
        <w:t>Đ</w:t>
      </w:r>
      <w:r w:rsidR="00E71163">
        <w:t>ánh giá hình thái</w:t>
      </w:r>
      <w:r>
        <w:t xml:space="preserve"> và cấu trúc</w:t>
      </w:r>
      <w:r w:rsidR="00E71163">
        <w:t xml:space="preserve"> mô học gan, thận thỏ được thực hiện tại khoa Giải phẫu bệnh, Bệnh viện trung ương quân đội 108.</w:t>
      </w:r>
    </w:p>
    <w:p w:rsidR="00F52D0B" w:rsidRPr="00766CBB" w:rsidRDefault="0047277C" w:rsidP="00766CBB">
      <w:pPr>
        <w:pStyle w:val="2"/>
        <w:spacing w:line="360" w:lineRule="auto"/>
        <w:rPr>
          <w:rFonts w:ascii="Times New Roman" w:hAnsi="Times New Roman" w:cs="Times New Roman"/>
        </w:rPr>
      </w:pPr>
      <w:bookmarkStart w:id="73" w:name="_Toc500154105"/>
      <w:r w:rsidRPr="00766CBB">
        <w:rPr>
          <w:rFonts w:ascii="Times New Roman" w:hAnsi="Times New Roman" w:cs="Times New Roman"/>
          <w:lang w:val="en-US"/>
        </w:rPr>
        <w:t>XỬ LÍ SỐ LIỆU</w:t>
      </w:r>
      <w:bookmarkEnd w:id="73"/>
    </w:p>
    <w:p w:rsidR="00B17CB4" w:rsidRPr="00831A23" w:rsidRDefault="008F0020" w:rsidP="0047277C">
      <w:pPr>
        <w:spacing w:line="360" w:lineRule="auto"/>
        <w:ind w:right="55" w:firstLine="720"/>
        <w:rPr>
          <w:rFonts w:ascii="Times New Roman" w:hAnsi="Times New Roman" w:cs="Times New Roman"/>
          <w:sz w:val="28"/>
          <w:szCs w:val="28"/>
          <w:lang w:val="en-US"/>
        </w:rPr>
      </w:pPr>
      <w:r w:rsidRPr="00831A23">
        <w:rPr>
          <w:rFonts w:ascii="Times New Roman" w:hAnsi="Times New Roman" w:cs="Times New Roman"/>
          <w:sz w:val="28"/>
          <w:szCs w:val="28"/>
        </w:rPr>
        <w:t xml:space="preserve">Số liệu được biểu diễn dưới dạng: </w:t>
      </w:r>
      <m:oMath>
        <m:acc>
          <m:accPr>
            <m:chr m:val="̅"/>
            <m:ctrlPr>
              <w:rPr>
                <w:rFonts w:ascii="Cambria Math" w:hAnsi="Times New Roman" w:cs="Times New Roman"/>
                <w:i/>
                <w:sz w:val="28"/>
                <w:szCs w:val="28"/>
              </w:rPr>
            </m:ctrlPr>
          </m:accPr>
          <m:e>
            <m:r>
              <w:rPr>
                <w:rFonts w:ascii="Cambria Math" w:hAnsi="Cambria Math" w:cs="Times New Roman"/>
                <w:sz w:val="28"/>
                <w:szCs w:val="28"/>
              </w:rPr>
              <m:t>X</m:t>
            </m:r>
          </m:e>
        </m:acc>
      </m:oMath>
      <w:r w:rsidR="00B17CB4" w:rsidRPr="00831A23">
        <w:rPr>
          <w:rFonts w:ascii="Times New Roman" w:hAnsi="Times New Roman" w:cs="Times New Roman"/>
          <w:sz w:val="28"/>
          <w:szCs w:val="28"/>
        </w:rPr>
        <w:t xml:space="preserve"> ± SD</w:t>
      </w:r>
      <w:r w:rsidR="00831A23">
        <w:rPr>
          <w:rFonts w:ascii="Times New Roman" w:hAnsi="Times New Roman" w:cs="Times New Roman"/>
          <w:sz w:val="28"/>
          <w:szCs w:val="28"/>
          <w:lang w:val="en-US"/>
        </w:rPr>
        <w:t xml:space="preserve"> (giá trị trung bình </w:t>
      </w:r>
      <w:r w:rsidR="00831A23" w:rsidRPr="00831A23">
        <w:rPr>
          <w:rFonts w:ascii="Times New Roman" w:hAnsi="Times New Roman" w:cs="Times New Roman"/>
          <w:sz w:val="28"/>
          <w:szCs w:val="28"/>
        </w:rPr>
        <w:t>±</w:t>
      </w:r>
      <w:r w:rsidR="00831A23">
        <w:rPr>
          <w:rFonts w:ascii="Times New Roman" w:hAnsi="Times New Roman" w:cs="Times New Roman"/>
          <w:sz w:val="28"/>
          <w:szCs w:val="28"/>
          <w:lang w:val="en-US"/>
        </w:rPr>
        <w:t xml:space="preserve"> độ lệch chuẩn)</w:t>
      </w:r>
      <w:r w:rsidR="001530C4">
        <w:rPr>
          <w:rFonts w:ascii="Times New Roman" w:hAnsi="Times New Roman" w:cs="Times New Roman"/>
          <w:sz w:val="28"/>
          <w:szCs w:val="28"/>
        </w:rPr>
        <w:t>.</w:t>
      </w:r>
      <w:r w:rsidR="008F54A5">
        <w:rPr>
          <w:rFonts w:ascii="Times New Roman" w:hAnsi="Times New Roman" w:cs="Times New Roman"/>
          <w:sz w:val="28"/>
          <w:szCs w:val="28"/>
          <w:lang w:val="en-US"/>
        </w:rPr>
        <w:t xml:space="preserve"> Xử lý bằng t</w:t>
      </w:r>
      <w:r w:rsidR="001530C4">
        <w:rPr>
          <w:rFonts w:ascii="Times New Roman" w:hAnsi="Times New Roman" w:cs="Times New Roman"/>
          <w:sz w:val="28"/>
          <w:szCs w:val="28"/>
          <w:lang w:val="en-US"/>
        </w:rPr>
        <w:t>huật toán</w:t>
      </w:r>
      <w:r w:rsidR="00161D24">
        <w:rPr>
          <w:rFonts w:ascii="Times New Roman" w:hAnsi="Times New Roman" w:cs="Times New Roman"/>
          <w:sz w:val="28"/>
          <w:szCs w:val="28"/>
          <w:lang w:val="en-US"/>
        </w:rPr>
        <w:t xml:space="preserve"> </w:t>
      </w:r>
      <w:r w:rsidR="00B82860">
        <w:rPr>
          <w:rFonts w:ascii="Times New Roman" w:hAnsi="Times New Roman" w:cs="Times New Roman"/>
          <w:sz w:val="28"/>
          <w:szCs w:val="28"/>
          <w:lang w:val="en-US"/>
        </w:rPr>
        <w:t xml:space="preserve">One – Way ANOVA và </w:t>
      </w:r>
      <w:r w:rsidR="000F2965">
        <w:rPr>
          <w:rFonts w:ascii="Times New Roman" w:hAnsi="Times New Roman" w:cs="Times New Roman"/>
          <w:sz w:val="28"/>
          <w:szCs w:val="28"/>
          <w:lang w:val="en-US"/>
        </w:rPr>
        <w:t>test Student</w:t>
      </w:r>
      <w:r w:rsidR="00831A23" w:rsidRPr="00831A23">
        <w:rPr>
          <w:rFonts w:ascii="Times New Roman" w:hAnsi="Times New Roman" w:cs="Times New Roman"/>
          <w:sz w:val="28"/>
          <w:szCs w:val="28"/>
        </w:rPr>
        <w:t>.</w:t>
      </w:r>
      <w:r w:rsidR="00161D24">
        <w:rPr>
          <w:rFonts w:ascii="Times New Roman" w:hAnsi="Times New Roman" w:cs="Times New Roman"/>
          <w:sz w:val="28"/>
          <w:szCs w:val="28"/>
          <w:lang w:val="en-US"/>
        </w:rPr>
        <w:t xml:space="preserve"> </w:t>
      </w:r>
      <w:r w:rsidR="008F54A5" w:rsidRPr="00831A23">
        <w:rPr>
          <w:rFonts w:ascii="Times New Roman" w:hAnsi="Times New Roman" w:cs="Times New Roman"/>
          <w:sz w:val="28"/>
          <w:szCs w:val="28"/>
        </w:rPr>
        <w:t xml:space="preserve">Phân tích thống kê </w:t>
      </w:r>
      <w:r w:rsidR="008F54A5">
        <w:rPr>
          <w:rFonts w:ascii="Times New Roman" w:hAnsi="Times New Roman" w:cs="Times New Roman"/>
          <w:sz w:val="28"/>
          <w:szCs w:val="28"/>
          <w:lang w:val="en-US"/>
        </w:rPr>
        <w:t>bằng</w:t>
      </w:r>
      <w:r w:rsidR="008F54A5" w:rsidRPr="00831A23">
        <w:rPr>
          <w:rFonts w:ascii="Times New Roman" w:hAnsi="Times New Roman" w:cs="Times New Roman"/>
          <w:sz w:val="28"/>
          <w:szCs w:val="28"/>
        </w:rPr>
        <w:t xml:space="preserve"> phần mề</w:t>
      </w:r>
      <w:r w:rsidR="000F2965">
        <w:rPr>
          <w:rFonts w:ascii="Times New Roman" w:hAnsi="Times New Roman" w:cs="Times New Roman"/>
          <w:sz w:val="28"/>
          <w:szCs w:val="28"/>
        </w:rPr>
        <w:t>m Sigma</w:t>
      </w:r>
      <w:r w:rsidR="000F2965">
        <w:rPr>
          <w:rFonts w:ascii="Times New Roman" w:hAnsi="Times New Roman" w:cs="Times New Roman"/>
          <w:sz w:val="28"/>
          <w:szCs w:val="28"/>
          <w:lang w:val="en-US"/>
        </w:rPr>
        <w:t>Stat</w:t>
      </w:r>
      <w:r w:rsidR="00161D24">
        <w:rPr>
          <w:rFonts w:ascii="Times New Roman" w:hAnsi="Times New Roman" w:cs="Times New Roman"/>
          <w:sz w:val="28"/>
          <w:szCs w:val="28"/>
          <w:lang w:val="en-US"/>
        </w:rPr>
        <w:t xml:space="preserve"> </w:t>
      </w:r>
      <w:r w:rsidR="000F2965">
        <w:rPr>
          <w:rFonts w:ascii="Times New Roman" w:hAnsi="Times New Roman" w:cs="Times New Roman"/>
          <w:sz w:val="28"/>
          <w:szCs w:val="28"/>
          <w:lang w:val="en-US"/>
        </w:rPr>
        <w:t>3.5</w:t>
      </w:r>
      <w:r w:rsidR="008F54A5">
        <w:rPr>
          <w:rFonts w:ascii="Times New Roman" w:hAnsi="Times New Roman" w:cs="Times New Roman"/>
          <w:sz w:val="28"/>
          <w:szCs w:val="28"/>
          <w:lang w:val="en-US"/>
        </w:rPr>
        <w:t>.</w:t>
      </w:r>
      <w:r w:rsidR="00831A23" w:rsidRPr="00831A23">
        <w:rPr>
          <w:rFonts w:ascii="Times New Roman" w:hAnsi="Times New Roman" w:cs="Times New Roman"/>
          <w:sz w:val="28"/>
          <w:szCs w:val="28"/>
        </w:rPr>
        <w:t xml:space="preserve"> Sự</w:t>
      </w:r>
      <w:r w:rsidR="00E95A09">
        <w:rPr>
          <w:rFonts w:ascii="Times New Roman" w:hAnsi="Times New Roman" w:cs="Times New Roman"/>
          <w:sz w:val="28"/>
          <w:szCs w:val="28"/>
        </w:rPr>
        <w:t xml:space="preserve"> khác </w:t>
      </w:r>
      <w:r w:rsidR="00E95A09">
        <w:rPr>
          <w:rFonts w:ascii="Times New Roman" w:hAnsi="Times New Roman" w:cs="Times New Roman"/>
          <w:sz w:val="28"/>
          <w:szCs w:val="28"/>
          <w:lang w:val="en-US"/>
        </w:rPr>
        <w:t>b</w:t>
      </w:r>
      <w:r w:rsidR="00831A23" w:rsidRPr="00831A23">
        <w:rPr>
          <w:rFonts w:ascii="Times New Roman" w:hAnsi="Times New Roman" w:cs="Times New Roman"/>
          <w:sz w:val="28"/>
          <w:szCs w:val="28"/>
        </w:rPr>
        <w:t>iệt có ý nghĩa thống kê</w:t>
      </w:r>
      <w:r w:rsidR="000F2965">
        <w:rPr>
          <w:rFonts w:ascii="Times New Roman" w:hAnsi="Times New Roman" w:cs="Times New Roman"/>
          <w:sz w:val="28"/>
          <w:szCs w:val="28"/>
          <w:lang w:val="en-US"/>
        </w:rPr>
        <w:t xml:space="preserve"> với độ tin cậy 95%</w:t>
      </w:r>
      <w:r w:rsidR="000F2965">
        <w:rPr>
          <w:rFonts w:ascii="Times New Roman" w:hAnsi="Times New Roman" w:cs="Times New Roman"/>
          <w:sz w:val="28"/>
          <w:szCs w:val="28"/>
        </w:rPr>
        <w:t xml:space="preserve"> khi </w:t>
      </w:r>
      <w:r w:rsidR="000F2965">
        <w:rPr>
          <w:rFonts w:ascii="Times New Roman" w:hAnsi="Times New Roman" w:cs="Times New Roman"/>
          <w:sz w:val="28"/>
          <w:szCs w:val="28"/>
          <w:lang w:val="en-US"/>
        </w:rPr>
        <w:t>p &lt;</w:t>
      </w:r>
      <w:r w:rsidR="00831A23" w:rsidRPr="00831A23">
        <w:rPr>
          <w:rFonts w:ascii="Times New Roman" w:hAnsi="Times New Roman" w:cs="Times New Roman"/>
          <w:sz w:val="28"/>
          <w:szCs w:val="28"/>
        </w:rPr>
        <w:t>0,05</w:t>
      </w:r>
      <w:r w:rsidR="000F2965">
        <w:rPr>
          <w:rFonts w:ascii="Times New Roman" w:hAnsi="Times New Roman" w:cs="Times New Roman"/>
          <w:sz w:val="28"/>
          <w:szCs w:val="28"/>
          <w:lang w:val="en-US"/>
        </w:rPr>
        <w:t xml:space="preserve"> so với lô chứng</w:t>
      </w:r>
      <w:r w:rsidR="00831A23" w:rsidRPr="00831A23">
        <w:rPr>
          <w:rFonts w:ascii="Times New Roman" w:hAnsi="Times New Roman" w:cs="Times New Roman"/>
          <w:sz w:val="28"/>
          <w:szCs w:val="28"/>
        </w:rPr>
        <w:t>.</w:t>
      </w:r>
    </w:p>
    <w:p w:rsidR="001A6274" w:rsidRDefault="001A6274">
      <w:pPr>
        <w:rPr>
          <w:rFonts w:asciiTheme="majorHAnsi" w:eastAsiaTheme="minorEastAsia" w:hAnsiTheme="majorHAnsi" w:cstheme="majorHAnsi"/>
          <w:b/>
          <w:bCs/>
          <w:color w:val="365F91" w:themeColor="accent1" w:themeShade="BF"/>
          <w:sz w:val="28"/>
          <w:szCs w:val="28"/>
          <w:lang w:val="en-US" w:bidi="en-US"/>
        </w:rPr>
      </w:pPr>
      <w:r>
        <w:rPr>
          <w:rFonts w:eastAsiaTheme="minorEastAsia"/>
        </w:rPr>
        <w:br w:type="page"/>
      </w:r>
    </w:p>
    <w:p w:rsidR="00FC5C2A" w:rsidRPr="00E95A09" w:rsidRDefault="00FC5C2A" w:rsidP="00800281">
      <w:pPr>
        <w:pStyle w:val="1"/>
        <w:spacing w:line="360" w:lineRule="auto"/>
        <w:rPr>
          <w:rFonts w:eastAsiaTheme="minorEastAsia"/>
        </w:rPr>
      </w:pPr>
      <w:bookmarkStart w:id="74" w:name="_Toc500154106"/>
      <w:r w:rsidRPr="00E95A09">
        <w:rPr>
          <w:rFonts w:eastAsiaTheme="minorEastAsia"/>
        </w:rPr>
        <w:lastRenderedPageBreak/>
        <w:t>CHƯƠNG 3</w:t>
      </w:r>
      <w:bookmarkEnd w:id="74"/>
    </w:p>
    <w:p w:rsidR="00FC5C2A" w:rsidRPr="00E95A09" w:rsidRDefault="00FC5C2A" w:rsidP="00800281">
      <w:pPr>
        <w:pStyle w:val="1"/>
        <w:spacing w:line="360" w:lineRule="auto"/>
        <w:rPr>
          <w:rFonts w:eastAsiaTheme="minorEastAsia"/>
        </w:rPr>
      </w:pPr>
      <w:bookmarkStart w:id="75" w:name="_Toc496685051"/>
      <w:bookmarkStart w:id="76" w:name="_Toc500153774"/>
      <w:bookmarkStart w:id="77" w:name="_Toc500154107"/>
      <w:r w:rsidRPr="00E95A09">
        <w:rPr>
          <w:rFonts w:eastAsiaTheme="minorEastAsia"/>
        </w:rPr>
        <w:t>KẾT QUẢ</w:t>
      </w:r>
      <w:bookmarkEnd w:id="75"/>
      <w:bookmarkEnd w:id="76"/>
      <w:bookmarkEnd w:id="77"/>
    </w:p>
    <w:p w:rsidR="00CA18BA" w:rsidRPr="007C5A61" w:rsidRDefault="00CA18BA" w:rsidP="0069229F">
      <w:pPr>
        <w:pStyle w:val="2"/>
        <w:numPr>
          <w:ilvl w:val="0"/>
          <w:numId w:val="7"/>
        </w:numPr>
        <w:spacing w:line="360" w:lineRule="auto"/>
        <w:rPr>
          <w:color w:val="FFFFFF" w:themeColor="background1"/>
        </w:rPr>
      </w:pPr>
      <w:bookmarkStart w:id="78" w:name="_Toc476070478"/>
      <w:bookmarkStart w:id="79" w:name="_Toc477951221"/>
      <w:bookmarkStart w:id="80" w:name="_Toc490551653"/>
      <w:bookmarkStart w:id="81" w:name="_Toc491305072"/>
      <w:bookmarkStart w:id="82" w:name="_Toc494440560"/>
      <w:bookmarkStart w:id="83" w:name="_Toc494440723"/>
      <w:bookmarkStart w:id="84" w:name="_Toc496685052"/>
      <w:bookmarkStart w:id="85" w:name="_Toc500153775"/>
      <w:bookmarkStart w:id="86" w:name="_Toc500154108"/>
      <w:bookmarkEnd w:id="78"/>
      <w:bookmarkEnd w:id="79"/>
      <w:bookmarkEnd w:id="80"/>
      <w:bookmarkEnd w:id="81"/>
      <w:bookmarkEnd w:id="82"/>
      <w:bookmarkEnd w:id="83"/>
      <w:bookmarkEnd w:id="84"/>
      <w:bookmarkEnd w:id="85"/>
      <w:bookmarkEnd w:id="86"/>
    </w:p>
    <w:p w:rsidR="00FC5C2A" w:rsidRPr="00950A07" w:rsidRDefault="0069229F" w:rsidP="00161D24">
      <w:pPr>
        <w:pStyle w:val="2"/>
        <w:tabs>
          <w:tab w:val="left" w:pos="900"/>
        </w:tabs>
        <w:spacing w:line="360" w:lineRule="auto"/>
        <w:ind w:left="0" w:firstLine="360"/>
        <w:rPr>
          <w:rFonts w:ascii="Times New Roman" w:hAnsi="Times New Roman" w:cs="Times New Roman"/>
        </w:rPr>
      </w:pPr>
      <w:bookmarkStart w:id="87" w:name="_Toc500154109"/>
      <w:r>
        <w:rPr>
          <w:rFonts w:ascii="Times New Roman" w:hAnsi="Times New Roman" w:cs="Times New Roman"/>
          <w:lang w:val="en-US"/>
        </w:rPr>
        <w:t>ĐÁNH GIÁ TÁC DỤNG KIỂU ANDROGEN CỦA SÂM CAU TRÊN MÔ HÌNH CHUỘT CỐNG TRẮNG ĐỰC TRƯỞNG THÀNH KHÔNG THIẾN</w:t>
      </w:r>
      <w:bookmarkEnd w:id="87"/>
    </w:p>
    <w:p w:rsidR="00950A07" w:rsidRPr="00CA323E" w:rsidRDefault="00161D24" w:rsidP="00950A07">
      <w:pPr>
        <w:pStyle w:val="23"/>
        <w:spacing w:line="360" w:lineRule="auto"/>
        <w:rPr>
          <w:i w:val="0"/>
        </w:rPr>
      </w:pPr>
      <w:r>
        <w:rPr>
          <w:i w:val="0"/>
          <w:lang w:val="en-US"/>
        </w:rPr>
        <w:t xml:space="preserve"> </w:t>
      </w:r>
      <w:bookmarkStart w:id="88" w:name="_Toc500154110"/>
      <w:r w:rsidR="00950A07" w:rsidRPr="0069229F">
        <w:rPr>
          <w:i w:val="0"/>
          <w:lang w:val="en-US"/>
        </w:rPr>
        <w:t>Ảnh hưởng lên thể trọng chuột</w:t>
      </w:r>
      <w:bookmarkEnd w:id="88"/>
    </w:p>
    <w:p w:rsidR="00F367AE" w:rsidRDefault="00F367AE" w:rsidP="00161D24">
      <w:pPr>
        <w:pStyle w:val="Bang"/>
        <w:spacing w:line="360" w:lineRule="auto"/>
      </w:pPr>
      <w:bookmarkStart w:id="89" w:name="_Toc495692563"/>
      <w:r>
        <w:t xml:space="preserve">Bảng 3.1. Ảnh hưởng của </w:t>
      </w:r>
      <w:r w:rsidR="00161D24">
        <w:rPr>
          <w:lang w:val="en-US"/>
        </w:rPr>
        <w:t>Sâm cau</w:t>
      </w:r>
      <w:r>
        <w:t xml:space="preserve"> lên thể trọng cơ thể của chuột cống trắng đực trưởng thành không thiến</w:t>
      </w:r>
      <w:bookmarkEnd w:id="89"/>
    </w:p>
    <w:tbl>
      <w:tblPr>
        <w:tblStyle w:val="TableGrid"/>
        <w:tblW w:w="8820" w:type="dxa"/>
        <w:tblLayout w:type="fixed"/>
        <w:tblCellMar>
          <w:left w:w="115" w:type="dxa"/>
          <w:right w:w="115" w:type="dxa"/>
        </w:tblCellMar>
        <w:tblLook w:val="04A0"/>
      </w:tblPr>
      <w:tblGrid>
        <w:gridCol w:w="1015"/>
        <w:gridCol w:w="1440"/>
        <w:gridCol w:w="425"/>
        <w:gridCol w:w="2250"/>
        <w:gridCol w:w="1980"/>
        <w:gridCol w:w="1710"/>
      </w:tblGrid>
      <w:tr w:rsidR="00F367AE" w:rsidRPr="00F039C2" w:rsidTr="00473CE4">
        <w:trPr>
          <w:trHeight w:val="376"/>
        </w:trPr>
        <w:tc>
          <w:tcPr>
            <w:tcW w:w="1015" w:type="dxa"/>
            <w:vMerge w:val="restart"/>
            <w:vAlign w:val="center"/>
          </w:tcPr>
          <w:p w:rsidR="00F367AE" w:rsidRPr="00D63B73" w:rsidRDefault="00F367AE" w:rsidP="006554BE">
            <w:pPr>
              <w:pStyle w:val="-"/>
              <w:numPr>
                <w:ilvl w:val="0"/>
                <w:numId w:val="0"/>
              </w:numPr>
              <w:spacing w:before="0" w:line="240" w:lineRule="atLeast"/>
              <w:ind w:right="58"/>
              <w:jc w:val="center"/>
              <w:rPr>
                <w:b/>
                <w:sz w:val="24"/>
                <w:szCs w:val="24"/>
              </w:rPr>
            </w:pPr>
            <w:r w:rsidRPr="00D63B73">
              <w:rPr>
                <w:b/>
                <w:sz w:val="24"/>
                <w:szCs w:val="24"/>
              </w:rPr>
              <w:t>Lô</w:t>
            </w:r>
          </w:p>
        </w:tc>
        <w:tc>
          <w:tcPr>
            <w:tcW w:w="1440" w:type="dxa"/>
            <w:vMerge w:val="restart"/>
            <w:vAlign w:val="center"/>
          </w:tcPr>
          <w:p w:rsidR="00F367AE" w:rsidRPr="00D63B73" w:rsidRDefault="00F367AE" w:rsidP="006554BE">
            <w:pPr>
              <w:pStyle w:val="-"/>
              <w:numPr>
                <w:ilvl w:val="0"/>
                <w:numId w:val="0"/>
              </w:numPr>
              <w:spacing w:before="0" w:line="240" w:lineRule="atLeast"/>
              <w:ind w:right="58"/>
              <w:jc w:val="center"/>
              <w:rPr>
                <w:b/>
                <w:sz w:val="24"/>
                <w:szCs w:val="24"/>
              </w:rPr>
            </w:pPr>
            <w:r w:rsidRPr="00D63B73">
              <w:rPr>
                <w:b/>
                <w:sz w:val="24"/>
                <w:szCs w:val="24"/>
              </w:rPr>
              <w:t>Thuốc dùng</w:t>
            </w:r>
          </w:p>
        </w:tc>
        <w:tc>
          <w:tcPr>
            <w:tcW w:w="425" w:type="dxa"/>
            <w:vMerge w:val="restart"/>
            <w:vAlign w:val="center"/>
          </w:tcPr>
          <w:p w:rsidR="00F367AE" w:rsidRPr="00D63B73" w:rsidRDefault="00F367AE" w:rsidP="005A6797">
            <w:pPr>
              <w:pStyle w:val="-"/>
              <w:numPr>
                <w:ilvl w:val="0"/>
                <w:numId w:val="0"/>
              </w:numPr>
              <w:spacing w:before="0" w:line="240" w:lineRule="atLeast"/>
              <w:ind w:right="0"/>
              <w:jc w:val="center"/>
              <w:rPr>
                <w:b/>
                <w:sz w:val="24"/>
                <w:szCs w:val="24"/>
              </w:rPr>
            </w:pPr>
            <w:r w:rsidRPr="00D63B73">
              <w:rPr>
                <w:b/>
                <w:sz w:val="24"/>
                <w:szCs w:val="24"/>
              </w:rPr>
              <w:t>n</w:t>
            </w:r>
          </w:p>
        </w:tc>
        <w:tc>
          <w:tcPr>
            <w:tcW w:w="4230" w:type="dxa"/>
            <w:gridSpan w:val="2"/>
            <w:vAlign w:val="center"/>
          </w:tcPr>
          <w:p w:rsidR="00F367AE" w:rsidRPr="00D63B73" w:rsidRDefault="00F367AE" w:rsidP="006554BE">
            <w:pPr>
              <w:pStyle w:val="-"/>
              <w:numPr>
                <w:ilvl w:val="0"/>
                <w:numId w:val="0"/>
              </w:numPr>
              <w:spacing w:before="0" w:line="240" w:lineRule="atLeast"/>
              <w:ind w:right="58"/>
              <w:jc w:val="center"/>
              <w:rPr>
                <w:b/>
                <w:sz w:val="24"/>
                <w:szCs w:val="24"/>
              </w:rPr>
            </w:pPr>
            <w:r w:rsidRPr="00D63B73">
              <w:rPr>
                <w:b/>
                <w:sz w:val="24"/>
                <w:szCs w:val="24"/>
              </w:rPr>
              <w:t>Trọng lượng chuột (g)</w:t>
            </w:r>
          </w:p>
          <w:p w:rsidR="00F367AE" w:rsidRPr="00D63B73" w:rsidRDefault="005A0DCF" w:rsidP="006554BE">
            <w:pPr>
              <w:pStyle w:val="-"/>
              <w:numPr>
                <w:ilvl w:val="0"/>
                <w:numId w:val="0"/>
              </w:numPr>
              <w:spacing w:before="0" w:line="240" w:lineRule="atLeast"/>
              <w:ind w:right="58"/>
              <w:jc w:val="center"/>
              <w:rPr>
                <w:b/>
                <w:sz w:val="24"/>
                <w:szCs w:val="24"/>
              </w:rPr>
            </w:pPr>
            <m:oMath>
              <m:acc>
                <m:accPr>
                  <m:chr m:val="̅"/>
                  <m:ctrlPr>
                    <w:rPr>
                      <w:rFonts w:ascii="Cambria Math" w:hAnsi="Cambria Math"/>
                      <w:b/>
                      <w:i/>
                      <w:sz w:val="24"/>
                      <w:szCs w:val="24"/>
                    </w:rPr>
                  </m:ctrlPr>
                </m:accPr>
                <m:e>
                  <m:r>
                    <m:rPr>
                      <m:sty m:val="bi"/>
                    </m:rPr>
                    <w:rPr>
                      <w:rFonts w:ascii="Cambria Math" w:hAnsi="Cambria Math"/>
                      <w:sz w:val="24"/>
                      <w:szCs w:val="24"/>
                    </w:rPr>
                    <m:t>X</m:t>
                  </m:r>
                </m:e>
              </m:acc>
            </m:oMath>
            <w:r w:rsidR="00F367AE" w:rsidRPr="00D63B73">
              <w:rPr>
                <w:b/>
                <w:sz w:val="24"/>
                <w:szCs w:val="24"/>
              </w:rPr>
              <w:t xml:space="preserve"> ± SD</w:t>
            </w:r>
          </w:p>
        </w:tc>
        <w:tc>
          <w:tcPr>
            <w:tcW w:w="1710" w:type="dxa"/>
            <w:vMerge w:val="restart"/>
            <w:vAlign w:val="center"/>
          </w:tcPr>
          <w:p w:rsidR="00F367AE" w:rsidRPr="00D63B73" w:rsidRDefault="00F367AE" w:rsidP="006554BE">
            <w:pPr>
              <w:pStyle w:val="-"/>
              <w:numPr>
                <w:ilvl w:val="0"/>
                <w:numId w:val="0"/>
              </w:numPr>
              <w:spacing w:before="0" w:line="240" w:lineRule="atLeast"/>
              <w:ind w:left="2052" w:right="58"/>
              <w:jc w:val="center"/>
              <w:rPr>
                <w:b/>
                <w:sz w:val="24"/>
                <w:szCs w:val="24"/>
              </w:rPr>
            </w:pPr>
          </w:p>
          <w:p w:rsidR="00F367AE" w:rsidRPr="00D63B73" w:rsidRDefault="00F367AE" w:rsidP="006554BE">
            <w:pPr>
              <w:spacing w:line="240" w:lineRule="atLeast"/>
              <w:ind w:right="58"/>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p (trước - sau)</w:t>
            </w:r>
          </w:p>
        </w:tc>
      </w:tr>
      <w:tr w:rsidR="00F367AE" w:rsidRPr="00F039C2" w:rsidTr="00473CE4">
        <w:trPr>
          <w:trHeight w:val="375"/>
        </w:trPr>
        <w:tc>
          <w:tcPr>
            <w:tcW w:w="1015" w:type="dxa"/>
            <w:vMerge/>
            <w:vAlign w:val="center"/>
          </w:tcPr>
          <w:p w:rsidR="00F367AE" w:rsidRPr="00413FE6" w:rsidRDefault="00F367AE" w:rsidP="006554BE">
            <w:pPr>
              <w:pStyle w:val="-"/>
              <w:numPr>
                <w:ilvl w:val="0"/>
                <w:numId w:val="0"/>
              </w:numPr>
              <w:spacing w:before="0" w:line="240" w:lineRule="atLeast"/>
              <w:ind w:right="58"/>
              <w:jc w:val="center"/>
              <w:rPr>
                <w:sz w:val="24"/>
                <w:szCs w:val="24"/>
              </w:rPr>
            </w:pPr>
          </w:p>
        </w:tc>
        <w:tc>
          <w:tcPr>
            <w:tcW w:w="1440" w:type="dxa"/>
            <w:vMerge/>
            <w:vAlign w:val="center"/>
          </w:tcPr>
          <w:p w:rsidR="00F367AE" w:rsidRPr="00413FE6" w:rsidRDefault="00F367AE" w:rsidP="006554BE">
            <w:pPr>
              <w:pStyle w:val="-"/>
              <w:numPr>
                <w:ilvl w:val="0"/>
                <w:numId w:val="0"/>
              </w:numPr>
              <w:spacing w:before="0" w:line="240" w:lineRule="atLeast"/>
              <w:ind w:right="58"/>
              <w:jc w:val="center"/>
              <w:rPr>
                <w:sz w:val="24"/>
                <w:szCs w:val="24"/>
              </w:rPr>
            </w:pPr>
          </w:p>
        </w:tc>
        <w:tc>
          <w:tcPr>
            <w:tcW w:w="425" w:type="dxa"/>
            <w:vMerge/>
            <w:vAlign w:val="center"/>
          </w:tcPr>
          <w:p w:rsidR="00F367AE" w:rsidRPr="00413FE6" w:rsidRDefault="00F367AE" w:rsidP="005A6797">
            <w:pPr>
              <w:pStyle w:val="-"/>
              <w:numPr>
                <w:ilvl w:val="0"/>
                <w:numId w:val="0"/>
              </w:numPr>
              <w:spacing w:before="0" w:line="240" w:lineRule="atLeast"/>
              <w:ind w:right="0"/>
              <w:jc w:val="center"/>
              <w:rPr>
                <w:sz w:val="24"/>
                <w:szCs w:val="24"/>
              </w:rPr>
            </w:pPr>
          </w:p>
        </w:tc>
        <w:tc>
          <w:tcPr>
            <w:tcW w:w="2250" w:type="dxa"/>
            <w:vAlign w:val="center"/>
          </w:tcPr>
          <w:p w:rsidR="00F367AE" w:rsidRPr="00D63B73" w:rsidRDefault="00F367AE" w:rsidP="006554BE">
            <w:pPr>
              <w:pStyle w:val="-"/>
              <w:numPr>
                <w:ilvl w:val="0"/>
                <w:numId w:val="0"/>
              </w:numPr>
              <w:spacing w:before="0" w:line="240" w:lineRule="atLeast"/>
              <w:ind w:right="58"/>
              <w:jc w:val="center"/>
              <w:rPr>
                <w:b/>
                <w:sz w:val="24"/>
                <w:szCs w:val="24"/>
              </w:rPr>
            </w:pPr>
            <w:r w:rsidRPr="00D63B73">
              <w:rPr>
                <w:b/>
                <w:sz w:val="24"/>
                <w:szCs w:val="24"/>
              </w:rPr>
              <w:t>Trước uống thuốc</w:t>
            </w:r>
          </w:p>
        </w:tc>
        <w:tc>
          <w:tcPr>
            <w:tcW w:w="1980" w:type="dxa"/>
            <w:vAlign w:val="center"/>
          </w:tcPr>
          <w:p w:rsidR="00F367AE" w:rsidRPr="00D63B73" w:rsidRDefault="00F367AE" w:rsidP="006554BE">
            <w:pPr>
              <w:pStyle w:val="-"/>
              <w:numPr>
                <w:ilvl w:val="0"/>
                <w:numId w:val="0"/>
              </w:numPr>
              <w:spacing w:before="0" w:line="240" w:lineRule="atLeast"/>
              <w:ind w:right="58"/>
              <w:jc w:val="center"/>
              <w:rPr>
                <w:b/>
                <w:sz w:val="24"/>
                <w:szCs w:val="24"/>
              </w:rPr>
            </w:pPr>
            <w:r w:rsidRPr="00D63B73">
              <w:rPr>
                <w:b/>
                <w:sz w:val="24"/>
                <w:szCs w:val="24"/>
              </w:rPr>
              <w:t>Sau uống thuốc</w:t>
            </w:r>
          </w:p>
        </w:tc>
        <w:tc>
          <w:tcPr>
            <w:tcW w:w="1710" w:type="dxa"/>
            <w:vMerge/>
            <w:vAlign w:val="center"/>
          </w:tcPr>
          <w:p w:rsidR="00F367AE" w:rsidRPr="00413FE6" w:rsidRDefault="00F367AE" w:rsidP="006554BE">
            <w:pPr>
              <w:pStyle w:val="-"/>
              <w:numPr>
                <w:ilvl w:val="0"/>
                <w:numId w:val="0"/>
              </w:numPr>
              <w:spacing w:before="0" w:line="240" w:lineRule="atLeast"/>
              <w:ind w:left="2052" w:right="58"/>
              <w:jc w:val="center"/>
              <w:rPr>
                <w:sz w:val="24"/>
                <w:szCs w:val="24"/>
              </w:rPr>
            </w:pPr>
          </w:p>
        </w:tc>
      </w:tr>
      <w:tr w:rsidR="00F367AE" w:rsidRPr="00F039C2" w:rsidTr="00473CE4">
        <w:trPr>
          <w:trHeight w:val="458"/>
        </w:trPr>
        <w:tc>
          <w:tcPr>
            <w:tcW w:w="1015" w:type="dxa"/>
            <w:vAlign w:val="center"/>
          </w:tcPr>
          <w:p w:rsidR="00F367AE" w:rsidRPr="00413FE6" w:rsidRDefault="00F367AE" w:rsidP="006554BE">
            <w:pPr>
              <w:pStyle w:val="-"/>
              <w:numPr>
                <w:ilvl w:val="0"/>
                <w:numId w:val="0"/>
              </w:numPr>
              <w:spacing w:before="0" w:line="240" w:lineRule="atLeast"/>
              <w:ind w:right="58"/>
              <w:jc w:val="center"/>
              <w:rPr>
                <w:sz w:val="24"/>
                <w:szCs w:val="24"/>
              </w:rPr>
            </w:pPr>
            <w:r w:rsidRPr="00413FE6">
              <w:rPr>
                <w:sz w:val="24"/>
                <w:szCs w:val="24"/>
              </w:rPr>
              <w:t>1</w:t>
            </w:r>
          </w:p>
        </w:tc>
        <w:tc>
          <w:tcPr>
            <w:tcW w:w="1440" w:type="dxa"/>
            <w:vAlign w:val="center"/>
          </w:tcPr>
          <w:p w:rsidR="00F367AE" w:rsidRPr="00413FE6" w:rsidRDefault="00F367AE" w:rsidP="006554BE">
            <w:pPr>
              <w:pStyle w:val="-"/>
              <w:numPr>
                <w:ilvl w:val="0"/>
                <w:numId w:val="0"/>
              </w:numPr>
              <w:spacing w:before="0" w:line="240" w:lineRule="atLeast"/>
              <w:ind w:right="58"/>
              <w:jc w:val="center"/>
              <w:rPr>
                <w:sz w:val="24"/>
                <w:szCs w:val="24"/>
              </w:rPr>
            </w:pPr>
            <w:r w:rsidRPr="00413FE6">
              <w:rPr>
                <w:sz w:val="24"/>
                <w:szCs w:val="24"/>
              </w:rPr>
              <w:t>Nước cất</w:t>
            </w:r>
          </w:p>
        </w:tc>
        <w:tc>
          <w:tcPr>
            <w:tcW w:w="425" w:type="dxa"/>
            <w:vAlign w:val="center"/>
          </w:tcPr>
          <w:p w:rsidR="00F367AE" w:rsidRPr="00413FE6" w:rsidRDefault="00F367AE" w:rsidP="005A6797">
            <w:pPr>
              <w:pStyle w:val="-"/>
              <w:numPr>
                <w:ilvl w:val="0"/>
                <w:numId w:val="0"/>
              </w:numPr>
              <w:spacing w:before="0" w:line="240" w:lineRule="atLeast"/>
              <w:ind w:right="0"/>
              <w:jc w:val="center"/>
              <w:rPr>
                <w:sz w:val="24"/>
                <w:szCs w:val="24"/>
              </w:rPr>
            </w:pPr>
            <w:r w:rsidRPr="00413FE6">
              <w:rPr>
                <w:sz w:val="24"/>
                <w:szCs w:val="24"/>
              </w:rPr>
              <w:t>9</w:t>
            </w:r>
          </w:p>
        </w:tc>
        <w:tc>
          <w:tcPr>
            <w:tcW w:w="2250" w:type="dxa"/>
            <w:vAlign w:val="center"/>
          </w:tcPr>
          <w:p w:rsidR="00F367AE" w:rsidRPr="00413FE6" w:rsidRDefault="00F367AE" w:rsidP="006554BE">
            <w:pPr>
              <w:pStyle w:val="-"/>
              <w:numPr>
                <w:ilvl w:val="0"/>
                <w:numId w:val="0"/>
              </w:numPr>
              <w:spacing w:before="0" w:line="240" w:lineRule="atLeast"/>
              <w:ind w:right="58"/>
              <w:jc w:val="center"/>
              <w:rPr>
                <w:sz w:val="24"/>
                <w:szCs w:val="24"/>
              </w:rPr>
            </w:pPr>
            <w:r w:rsidRPr="00413FE6">
              <w:rPr>
                <w:sz w:val="24"/>
                <w:szCs w:val="24"/>
              </w:rPr>
              <w:t>198,34</w:t>
            </w:r>
            <w:r w:rsidR="00766CBB">
              <w:rPr>
                <w:sz w:val="24"/>
                <w:szCs w:val="24"/>
              </w:rPr>
              <w:t xml:space="preserve"> </w:t>
            </w:r>
            <w:r w:rsidRPr="00413FE6">
              <w:rPr>
                <w:sz w:val="24"/>
                <w:szCs w:val="24"/>
              </w:rPr>
              <w:t>±</w:t>
            </w:r>
            <w:r w:rsidR="00766CBB">
              <w:rPr>
                <w:sz w:val="24"/>
                <w:szCs w:val="24"/>
              </w:rPr>
              <w:t xml:space="preserve"> </w:t>
            </w:r>
            <w:r w:rsidRPr="00413FE6">
              <w:rPr>
                <w:sz w:val="24"/>
                <w:szCs w:val="24"/>
              </w:rPr>
              <w:t>13,65</w:t>
            </w:r>
          </w:p>
        </w:tc>
        <w:tc>
          <w:tcPr>
            <w:tcW w:w="1980" w:type="dxa"/>
            <w:vAlign w:val="center"/>
          </w:tcPr>
          <w:p w:rsidR="00F367AE" w:rsidRPr="00413FE6" w:rsidRDefault="00F367AE" w:rsidP="006554BE">
            <w:pPr>
              <w:pStyle w:val="-"/>
              <w:numPr>
                <w:ilvl w:val="0"/>
                <w:numId w:val="0"/>
              </w:numPr>
              <w:spacing w:before="0" w:line="240" w:lineRule="atLeast"/>
              <w:ind w:right="58"/>
              <w:jc w:val="center"/>
              <w:rPr>
                <w:sz w:val="24"/>
                <w:szCs w:val="24"/>
              </w:rPr>
            </w:pPr>
            <w:r w:rsidRPr="00413FE6">
              <w:rPr>
                <w:sz w:val="24"/>
                <w:szCs w:val="24"/>
              </w:rPr>
              <w:t>245,5</w:t>
            </w:r>
            <w:r w:rsidR="00766CBB">
              <w:rPr>
                <w:sz w:val="24"/>
                <w:szCs w:val="24"/>
              </w:rPr>
              <w:t xml:space="preserve"> </w:t>
            </w:r>
            <w:r w:rsidRPr="00413FE6">
              <w:rPr>
                <w:sz w:val="24"/>
                <w:szCs w:val="24"/>
              </w:rPr>
              <w:t>±</w:t>
            </w:r>
            <w:r w:rsidR="00766CBB">
              <w:rPr>
                <w:sz w:val="24"/>
                <w:szCs w:val="24"/>
              </w:rPr>
              <w:t xml:space="preserve"> </w:t>
            </w:r>
            <w:r w:rsidRPr="00413FE6">
              <w:rPr>
                <w:sz w:val="24"/>
                <w:szCs w:val="24"/>
              </w:rPr>
              <w:t>11,24</w:t>
            </w:r>
          </w:p>
        </w:tc>
        <w:tc>
          <w:tcPr>
            <w:tcW w:w="1710" w:type="dxa"/>
            <w:vAlign w:val="center"/>
          </w:tcPr>
          <w:p w:rsidR="00F367AE" w:rsidRPr="00413FE6" w:rsidRDefault="00F367AE" w:rsidP="006554BE">
            <w:pPr>
              <w:pStyle w:val="-"/>
              <w:numPr>
                <w:ilvl w:val="0"/>
                <w:numId w:val="0"/>
              </w:numPr>
              <w:spacing w:before="0" w:line="240" w:lineRule="atLeast"/>
              <w:ind w:right="58"/>
              <w:jc w:val="center"/>
              <w:rPr>
                <w:sz w:val="24"/>
                <w:szCs w:val="24"/>
              </w:rPr>
            </w:pPr>
            <w:r w:rsidRPr="00413FE6">
              <w:rPr>
                <w:sz w:val="24"/>
                <w:szCs w:val="24"/>
              </w:rPr>
              <w:t>&lt; 0,05</w:t>
            </w:r>
          </w:p>
        </w:tc>
      </w:tr>
      <w:tr w:rsidR="00F367AE" w:rsidRPr="00F039C2" w:rsidTr="00473CE4">
        <w:tc>
          <w:tcPr>
            <w:tcW w:w="1015" w:type="dxa"/>
            <w:vAlign w:val="center"/>
          </w:tcPr>
          <w:p w:rsidR="00F367AE" w:rsidRPr="00413FE6" w:rsidRDefault="00F367AE" w:rsidP="006554BE">
            <w:pPr>
              <w:pStyle w:val="-"/>
              <w:numPr>
                <w:ilvl w:val="0"/>
                <w:numId w:val="0"/>
              </w:numPr>
              <w:spacing w:before="0" w:line="240" w:lineRule="atLeast"/>
              <w:ind w:right="58"/>
              <w:jc w:val="center"/>
              <w:rPr>
                <w:sz w:val="24"/>
                <w:szCs w:val="24"/>
              </w:rPr>
            </w:pPr>
            <w:r w:rsidRPr="00413FE6">
              <w:rPr>
                <w:sz w:val="24"/>
                <w:szCs w:val="24"/>
              </w:rPr>
              <w:t>2 (SC1)</w:t>
            </w:r>
          </w:p>
        </w:tc>
        <w:tc>
          <w:tcPr>
            <w:tcW w:w="1440" w:type="dxa"/>
            <w:vAlign w:val="center"/>
          </w:tcPr>
          <w:p w:rsidR="00F367AE" w:rsidRPr="00413FE6" w:rsidRDefault="00F367AE" w:rsidP="006554BE">
            <w:pPr>
              <w:pStyle w:val="-"/>
              <w:numPr>
                <w:ilvl w:val="0"/>
                <w:numId w:val="0"/>
              </w:numPr>
              <w:spacing w:before="0" w:line="240" w:lineRule="atLeast"/>
              <w:ind w:right="58"/>
              <w:jc w:val="center"/>
              <w:rPr>
                <w:sz w:val="24"/>
                <w:szCs w:val="24"/>
              </w:rPr>
            </w:pPr>
            <w:r w:rsidRPr="00413FE6">
              <w:rPr>
                <w:sz w:val="24"/>
                <w:szCs w:val="24"/>
              </w:rPr>
              <w:t>SC 350mg/kg</w:t>
            </w:r>
          </w:p>
        </w:tc>
        <w:tc>
          <w:tcPr>
            <w:tcW w:w="425" w:type="dxa"/>
            <w:vAlign w:val="center"/>
          </w:tcPr>
          <w:p w:rsidR="00F367AE" w:rsidRPr="00413FE6" w:rsidRDefault="00F367AE" w:rsidP="005A6797">
            <w:pPr>
              <w:pStyle w:val="-"/>
              <w:numPr>
                <w:ilvl w:val="0"/>
                <w:numId w:val="0"/>
              </w:numPr>
              <w:spacing w:before="0" w:line="240" w:lineRule="atLeast"/>
              <w:ind w:right="0"/>
              <w:jc w:val="center"/>
              <w:rPr>
                <w:sz w:val="24"/>
                <w:szCs w:val="24"/>
              </w:rPr>
            </w:pPr>
            <w:r w:rsidRPr="00413FE6">
              <w:rPr>
                <w:sz w:val="24"/>
                <w:szCs w:val="24"/>
              </w:rPr>
              <w:t>9</w:t>
            </w:r>
          </w:p>
        </w:tc>
        <w:tc>
          <w:tcPr>
            <w:tcW w:w="2250" w:type="dxa"/>
            <w:vAlign w:val="center"/>
          </w:tcPr>
          <w:p w:rsidR="00F367AE" w:rsidRPr="00413FE6" w:rsidRDefault="00F367AE" w:rsidP="006554BE">
            <w:pPr>
              <w:pStyle w:val="-"/>
              <w:numPr>
                <w:ilvl w:val="0"/>
                <w:numId w:val="0"/>
              </w:numPr>
              <w:spacing w:before="0" w:line="240" w:lineRule="atLeast"/>
              <w:ind w:right="58"/>
              <w:jc w:val="center"/>
              <w:rPr>
                <w:sz w:val="24"/>
                <w:szCs w:val="24"/>
              </w:rPr>
            </w:pPr>
            <w:r w:rsidRPr="00413FE6">
              <w:rPr>
                <w:sz w:val="24"/>
                <w:szCs w:val="24"/>
              </w:rPr>
              <w:t>203,74</w:t>
            </w:r>
            <w:r w:rsidR="00766CBB">
              <w:rPr>
                <w:sz w:val="24"/>
                <w:szCs w:val="24"/>
              </w:rPr>
              <w:t xml:space="preserve"> </w:t>
            </w:r>
            <w:r w:rsidRPr="00413FE6">
              <w:rPr>
                <w:sz w:val="24"/>
                <w:szCs w:val="24"/>
              </w:rPr>
              <w:t>±</w:t>
            </w:r>
            <w:r w:rsidR="00766CBB">
              <w:rPr>
                <w:sz w:val="24"/>
                <w:szCs w:val="24"/>
              </w:rPr>
              <w:t xml:space="preserve"> </w:t>
            </w:r>
            <w:r w:rsidRPr="00413FE6">
              <w:rPr>
                <w:sz w:val="24"/>
                <w:szCs w:val="24"/>
              </w:rPr>
              <w:t>14,46</w:t>
            </w:r>
          </w:p>
        </w:tc>
        <w:tc>
          <w:tcPr>
            <w:tcW w:w="1980" w:type="dxa"/>
            <w:vAlign w:val="center"/>
          </w:tcPr>
          <w:p w:rsidR="00F367AE" w:rsidRPr="00413FE6" w:rsidRDefault="00F367AE" w:rsidP="006554BE">
            <w:pPr>
              <w:pStyle w:val="-"/>
              <w:numPr>
                <w:ilvl w:val="0"/>
                <w:numId w:val="0"/>
              </w:numPr>
              <w:spacing w:before="0" w:line="240" w:lineRule="atLeast"/>
              <w:ind w:right="58"/>
              <w:jc w:val="center"/>
              <w:rPr>
                <w:sz w:val="24"/>
                <w:szCs w:val="24"/>
              </w:rPr>
            </w:pPr>
            <w:r w:rsidRPr="00413FE6">
              <w:rPr>
                <w:sz w:val="24"/>
                <w:szCs w:val="24"/>
              </w:rPr>
              <w:t>240,35</w:t>
            </w:r>
            <w:r w:rsidR="00766CBB">
              <w:rPr>
                <w:sz w:val="24"/>
                <w:szCs w:val="24"/>
              </w:rPr>
              <w:t xml:space="preserve"> </w:t>
            </w:r>
            <w:r w:rsidRPr="00413FE6">
              <w:rPr>
                <w:sz w:val="24"/>
                <w:szCs w:val="24"/>
              </w:rPr>
              <w:t>±</w:t>
            </w:r>
            <w:r w:rsidR="00766CBB">
              <w:rPr>
                <w:sz w:val="24"/>
                <w:szCs w:val="24"/>
              </w:rPr>
              <w:t xml:space="preserve"> </w:t>
            </w:r>
            <w:r w:rsidRPr="00413FE6">
              <w:rPr>
                <w:sz w:val="24"/>
                <w:szCs w:val="24"/>
              </w:rPr>
              <w:t>15,42</w:t>
            </w:r>
          </w:p>
        </w:tc>
        <w:tc>
          <w:tcPr>
            <w:tcW w:w="1710" w:type="dxa"/>
            <w:vAlign w:val="center"/>
          </w:tcPr>
          <w:p w:rsidR="00F367AE" w:rsidRPr="00413FE6" w:rsidRDefault="00F367AE" w:rsidP="006554BE">
            <w:pPr>
              <w:pStyle w:val="-"/>
              <w:numPr>
                <w:ilvl w:val="0"/>
                <w:numId w:val="0"/>
              </w:numPr>
              <w:spacing w:before="0" w:line="240" w:lineRule="atLeast"/>
              <w:ind w:right="58"/>
              <w:jc w:val="center"/>
              <w:rPr>
                <w:sz w:val="24"/>
                <w:szCs w:val="24"/>
              </w:rPr>
            </w:pPr>
            <w:r w:rsidRPr="00413FE6">
              <w:rPr>
                <w:sz w:val="24"/>
                <w:szCs w:val="24"/>
              </w:rPr>
              <w:t>&lt; 0,05</w:t>
            </w:r>
          </w:p>
        </w:tc>
      </w:tr>
      <w:tr w:rsidR="00F367AE" w:rsidRPr="00F039C2" w:rsidTr="00473CE4">
        <w:tc>
          <w:tcPr>
            <w:tcW w:w="1015" w:type="dxa"/>
            <w:vAlign w:val="center"/>
          </w:tcPr>
          <w:p w:rsidR="00F367AE" w:rsidRPr="00413FE6" w:rsidRDefault="00F367AE" w:rsidP="006554BE">
            <w:pPr>
              <w:pStyle w:val="-"/>
              <w:numPr>
                <w:ilvl w:val="0"/>
                <w:numId w:val="0"/>
              </w:numPr>
              <w:spacing w:before="0" w:line="240" w:lineRule="atLeast"/>
              <w:ind w:right="58"/>
              <w:jc w:val="center"/>
              <w:rPr>
                <w:sz w:val="24"/>
                <w:szCs w:val="24"/>
              </w:rPr>
            </w:pPr>
            <w:r w:rsidRPr="00413FE6">
              <w:rPr>
                <w:sz w:val="24"/>
                <w:szCs w:val="24"/>
              </w:rPr>
              <w:t>3 (SC2)</w:t>
            </w:r>
          </w:p>
        </w:tc>
        <w:tc>
          <w:tcPr>
            <w:tcW w:w="1440" w:type="dxa"/>
            <w:vAlign w:val="center"/>
          </w:tcPr>
          <w:p w:rsidR="00F367AE" w:rsidRPr="00413FE6" w:rsidRDefault="00F367AE" w:rsidP="006554BE">
            <w:pPr>
              <w:pStyle w:val="-"/>
              <w:numPr>
                <w:ilvl w:val="0"/>
                <w:numId w:val="0"/>
              </w:numPr>
              <w:spacing w:before="0" w:line="240" w:lineRule="atLeast"/>
              <w:ind w:right="58"/>
              <w:jc w:val="center"/>
              <w:rPr>
                <w:sz w:val="24"/>
                <w:szCs w:val="24"/>
              </w:rPr>
            </w:pPr>
            <w:r w:rsidRPr="00413FE6">
              <w:rPr>
                <w:sz w:val="24"/>
                <w:szCs w:val="24"/>
              </w:rPr>
              <w:t>SC 525mg/kg</w:t>
            </w:r>
          </w:p>
        </w:tc>
        <w:tc>
          <w:tcPr>
            <w:tcW w:w="425" w:type="dxa"/>
            <w:vAlign w:val="center"/>
          </w:tcPr>
          <w:p w:rsidR="00F367AE" w:rsidRPr="00413FE6" w:rsidRDefault="00F367AE" w:rsidP="005A6797">
            <w:pPr>
              <w:pStyle w:val="-"/>
              <w:numPr>
                <w:ilvl w:val="0"/>
                <w:numId w:val="0"/>
              </w:numPr>
              <w:spacing w:before="0" w:line="240" w:lineRule="atLeast"/>
              <w:ind w:right="0"/>
              <w:jc w:val="center"/>
              <w:rPr>
                <w:sz w:val="24"/>
                <w:szCs w:val="24"/>
              </w:rPr>
            </w:pPr>
            <w:r w:rsidRPr="00413FE6">
              <w:rPr>
                <w:sz w:val="24"/>
                <w:szCs w:val="24"/>
              </w:rPr>
              <w:t>8</w:t>
            </w:r>
          </w:p>
        </w:tc>
        <w:tc>
          <w:tcPr>
            <w:tcW w:w="2250" w:type="dxa"/>
            <w:tcBorders>
              <w:bottom w:val="single" w:sz="4" w:space="0" w:color="000000" w:themeColor="text1"/>
            </w:tcBorders>
            <w:vAlign w:val="center"/>
          </w:tcPr>
          <w:p w:rsidR="00F367AE" w:rsidRPr="00413FE6" w:rsidRDefault="00F367AE" w:rsidP="006554BE">
            <w:pPr>
              <w:pStyle w:val="-"/>
              <w:numPr>
                <w:ilvl w:val="0"/>
                <w:numId w:val="0"/>
              </w:numPr>
              <w:spacing w:before="0" w:line="240" w:lineRule="atLeast"/>
              <w:ind w:right="58"/>
              <w:jc w:val="center"/>
              <w:rPr>
                <w:sz w:val="24"/>
                <w:szCs w:val="24"/>
              </w:rPr>
            </w:pPr>
            <w:r w:rsidRPr="00413FE6">
              <w:rPr>
                <w:sz w:val="24"/>
                <w:szCs w:val="24"/>
              </w:rPr>
              <w:t>200,45</w:t>
            </w:r>
            <w:r w:rsidR="00766CBB">
              <w:rPr>
                <w:sz w:val="24"/>
                <w:szCs w:val="24"/>
              </w:rPr>
              <w:t xml:space="preserve"> </w:t>
            </w:r>
            <w:r w:rsidRPr="00413FE6">
              <w:rPr>
                <w:sz w:val="24"/>
                <w:szCs w:val="24"/>
              </w:rPr>
              <w:t>±</w:t>
            </w:r>
            <w:r w:rsidR="00766CBB">
              <w:rPr>
                <w:sz w:val="24"/>
                <w:szCs w:val="24"/>
              </w:rPr>
              <w:t xml:space="preserve"> </w:t>
            </w:r>
            <w:r w:rsidRPr="00413FE6">
              <w:rPr>
                <w:sz w:val="24"/>
                <w:szCs w:val="24"/>
              </w:rPr>
              <w:t>16,78</w:t>
            </w:r>
          </w:p>
        </w:tc>
        <w:tc>
          <w:tcPr>
            <w:tcW w:w="1980" w:type="dxa"/>
            <w:vAlign w:val="center"/>
          </w:tcPr>
          <w:p w:rsidR="00F367AE" w:rsidRPr="00413FE6" w:rsidRDefault="00F367AE" w:rsidP="006554BE">
            <w:pPr>
              <w:pStyle w:val="-"/>
              <w:numPr>
                <w:ilvl w:val="0"/>
                <w:numId w:val="0"/>
              </w:numPr>
              <w:spacing w:before="0" w:line="240" w:lineRule="atLeast"/>
              <w:ind w:right="58"/>
              <w:jc w:val="center"/>
              <w:rPr>
                <w:sz w:val="24"/>
                <w:szCs w:val="24"/>
              </w:rPr>
            </w:pPr>
            <w:r w:rsidRPr="00413FE6">
              <w:rPr>
                <w:sz w:val="24"/>
                <w:szCs w:val="24"/>
              </w:rPr>
              <w:t>237,64</w:t>
            </w:r>
            <w:r w:rsidR="00766CBB">
              <w:rPr>
                <w:sz w:val="24"/>
                <w:szCs w:val="24"/>
              </w:rPr>
              <w:t xml:space="preserve"> </w:t>
            </w:r>
            <w:r w:rsidRPr="00413FE6">
              <w:rPr>
                <w:sz w:val="24"/>
                <w:szCs w:val="24"/>
              </w:rPr>
              <w:t>±</w:t>
            </w:r>
            <w:r w:rsidR="00766CBB">
              <w:rPr>
                <w:sz w:val="24"/>
                <w:szCs w:val="24"/>
              </w:rPr>
              <w:t xml:space="preserve"> </w:t>
            </w:r>
            <w:r w:rsidRPr="00413FE6">
              <w:rPr>
                <w:sz w:val="24"/>
                <w:szCs w:val="24"/>
              </w:rPr>
              <w:t>18,21</w:t>
            </w:r>
          </w:p>
        </w:tc>
        <w:tc>
          <w:tcPr>
            <w:tcW w:w="1710" w:type="dxa"/>
            <w:vAlign w:val="center"/>
          </w:tcPr>
          <w:p w:rsidR="00F367AE" w:rsidRPr="00413FE6" w:rsidRDefault="00F367AE" w:rsidP="006554BE">
            <w:pPr>
              <w:pStyle w:val="-"/>
              <w:numPr>
                <w:ilvl w:val="0"/>
                <w:numId w:val="0"/>
              </w:numPr>
              <w:spacing w:before="0" w:line="240" w:lineRule="atLeast"/>
              <w:ind w:right="58"/>
              <w:jc w:val="center"/>
              <w:rPr>
                <w:sz w:val="24"/>
                <w:szCs w:val="24"/>
              </w:rPr>
            </w:pPr>
            <w:r w:rsidRPr="00413FE6">
              <w:rPr>
                <w:sz w:val="24"/>
                <w:szCs w:val="24"/>
              </w:rPr>
              <w:t>&lt; 0,05</w:t>
            </w:r>
          </w:p>
        </w:tc>
      </w:tr>
      <w:tr w:rsidR="00F367AE" w:rsidRPr="00F039C2" w:rsidTr="00473CE4">
        <w:trPr>
          <w:trHeight w:val="710"/>
        </w:trPr>
        <w:tc>
          <w:tcPr>
            <w:tcW w:w="2880" w:type="dxa"/>
            <w:gridSpan w:val="3"/>
            <w:vAlign w:val="center"/>
          </w:tcPr>
          <w:p w:rsidR="00F367AE" w:rsidRPr="00413FE6" w:rsidRDefault="00F367AE" w:rsidP="006554BE">
            <w:pPr>
              <w:pStyle w:val="-"/>
              <w:numPr>
                <w:ilvl w:val="0"/>
                <w:numId w:val="0"/>
              </w:numPr>
              <w:spacing w:before="0" w:line="240" w:lineRule="atLeast"/>
              <w:ind w:right="58"/>
              <w:jc w:val="center"/>
              <w:rPr>
                <w:sz w:val="24"/>
                <w:szCs w:val="24"/>
              </w:rPr>
            </w:pPr>
            <w:r w:rsidRPr="00413FE6">
              <w:rPr>
                <w:sz w:val="24"/>
                <w:szCs w:val="24"/>
              </w:rPr>
              <w:t>p (so với chứng)</w:t>
            </w:r>
          </w:p>
        </w:tc>
        <w:tc>
          <w:tcPr>
            <w:tcW w:w="2250" w:type="dxa"/>
            <w:tcBorders>
              <w:bottom w:val="single" w:sz="4" w:space="0" w:color="auto"/>
            </w:tcBorders>
            <w:vAlign w:val="center"/>
          </w:tcPr>
          <w:p w:rsidR="00F367AE" w:rsidRPr="00413FE6" w:rsidRDefault="00BB0871" w:rsidP="006554BE">
            <w:pPr>
              <w:pStyle w:val="-"/>
              <w:numPr>
                <w:ilvl w:val="0"/>
                <w:numId w:val="0"/>
              </w:numPr>
              <w:spacing w:before="0" w:line="240" w:lineRule="atLeast"/>
              <w:ind w:right="58"/>
              <w:jc w:val="center"/>
              <w:rPr>
                <w:sz w:val="24"/>
                <w:szCs w:val="24"/>
              </w:rPr>
            </w:pPr>
            <w:r w:rsidRPr="00413FE6">
              <w:rPr>
                <w:sz w:val="24"/>
                <w:szCs w:val="24"/>
              </w:rPr>
              <w:t>p</w:t>
            </w:r>
            <w:r w:rsidR="00F367AE" w:rsidRPr="00413FE6">
              <w:rPr>
                <w:sz w:val="24"/>
                <w:szCs w:val="24"/>
                <w:vertAlign w:val="subscript"/>
              </w:rPr>
              <w:t>1-2</w:t>
            </w:r>
            <w:r w:rsidR="00766CBB">
              <w:rPr>
                <w:sz w:val="24"/>
                <w:szCs w:val="24"/>
                <w:vertAlign w:val="subscript"/>
              </w:rPr>
              <w:t xml:space="preserve"> </w:t>
            </w:r>
            <w:r w:rsidR="00F367AE" w:rsidRPr="00413FE6">
              <w:rPr>
                <w:sz w:val="24"/>
                <w:szCs w:val="24"/>
              </w:rPr>
              <w:t>&gt; 0,05</w:t>
            </w:r>
          </w:p>
          <w:p w:rsidR="00F367AE" w:rsidRPr="00413FE6" w:rsidRDefault="00BB0871" w:rsidP="006554BE">
            <w:pPr>
              <w:pStyle w:val="-"/>
              <w:numPr>
                <w:ilvl w:val="0"/>
                <w:numId w:val="0"/>
              </w:numPr>
              <w:spacing w:before="0" w:line="240" w:lineRule="atLeast"/>
              <w:ind w:right="58"/>
              <w:jc w:val="center"/>
              <w:rPr>
                <w:sz w:val="24"/>
                <w:szCs w:val="24"/>
              </w:rPr>
            </w:pPr>
            <w:r w:rsidRPr="00413FE6">
              <w:rPr>
                <w:sz w:val="24"/>
                <w:szCs w:val="24"/>
              </w:rPr>
              <w:t>p</w:t>
            </w:r>
            <w:r w:rsidR="00F367AE" w:rsidRPr="00413FE6">
              <w:rPr>
                <w:sz w:val="24"/>
                <w:szCs w:val="24"/>
                <w:vertAlign w:val="subscript"/>
              </w:rPr>
              <w:t>1-3</w:t>
            </w:r>
            <w:r w:rsidR="00766CBB">
              <w:rPr>
                <w:sz w:val="24"/>
                <w:szCs w:val="24"/>
                <w:vertAlign w:val="subscript"/>
              </w:rPr>
              <w:t xml:space="preserve"> </w:t>
            </w:r>
            <w:r w:rsidR="00F367AE" w:rsidRPr="00413FE6">
              <w:rPr>
                <w:sz w:val="24"/>
                <w:szCs w:val="24"/>
              </w:rPr>
              <w:t>&gt; 0,05</w:t>
            </w:r>
          </w:p>
        </w:tc>
        <w:tc>
          <w:tcPr>
            <w:tcW w:w="1980" w:type="dxa"/>
            <w:vAlign w:val="center"/>
          </w:tcPr>
          <w:p w:rsidR="00F367AE" w:rsidRPr="00413FE6" w:rsidRDefault="00BB0871" w:rsidP="006554BE">
            <w:pPr>
              <w:pStyle w:val="-"/>
              <w:numPr>
                <w:ilvl w:val="0"/>
                <w:numId w:val="0"/>
              </w:numPr>
              <w:spacing w:before="0" w:line="240" w:lineRule="atLeast"/>
              <w:ind w:right="58"/>
              <w:jc w:val="center"/>
              <w:rPr>
                <w:sz w:val="24"/>
                <w:szCs w:val="24"/>
              </w:rPr>
            </w:pPr>
            <w:r w:rsidRPr="00413FE6">
              <w:rPr>
                <w:sz w:val="24"/>
                <w:szCs w:val="24"/>
              </w:rPr>
              <w:t>p</w:t>
            </w:r>
            <w:r w:rsidR="00F367AE" w:rsidRPr="00413FE6">
              <w:rPr>
                <w:sz w:val="24"/>
                <w:szCs w:val="24"/>
                <w:vertAlign w:val="subscript"/>
              </w:rPr>
              <w:t>1-2</w:t>
            </w:r>
            <w:r w:rsidR="00766CBB">
              <w:rPr>
                <w:sz w:val="24"/>
                <w:szCs w:val="24"/>
                <w:vertAlign w:val="subscript"/>
              </w:rPr>
              <w:t xml:space="preserve"> </w:t>
            </w:r>
            <w:r w:rsidR="00F367AE" w:rsidRPr="00413FE6">
              <w:rPr>
                <w:sz w:val="24"/>
                <w:szCs w:val="24"/>
              </w:rPr>
              <w:t>&gt; 0,05</w:t>
            </w:r>
          </w:p>
          <w:p w:rsidR="00F367AE" w:rsidRPr="00413FE6" w:rsidRDefault="00BB0871" w:rsidP="006554BE">
            <w:pPr>
              <w:pStyle w:val="-"/>
              <w:numPr>
                <w:ilvl w:val="0"/>
                <w:numId w:val="0"/>
              </w:numPr>
              <w:spacing w:before="0" w:line="240" w:lineRule="atLeast"/>
              <w:ind w:right="58"/>
              <w:jc w:val="center"/>
              <w:rPr>
                <w:sz w:val="24"/>
                <w:szCs w:val="24"/>
              </w:rPr>
            </w:pPr>
            <w:r w:rsidRPr="00413FE6">
              <w:rPr>
                <w:sz w:val="24"/>
                <w:szCs w:val="24"/>
              </w:rPr>
              <w:t>p</w:t>
            </w:r>
            <w:r w:rsidR="00F367AE" w:rsidRPr="00413FE6">
              <w:rPr>
                <w:sz w:val="24"/>
                <w:szCs w:val="24"/>
                <w:vertAlign w:val="subscript"/>
              </w:rPr>
              <w:t>1-3</w:t>
            </w:r>
            <w:r w:rsidR="00766CBB">
              <w:rPr>
                <w:sz w:val="24"/>
                <w:szCs w:val="24"/>
                <w:vertAlign w:val="subscript"/>
              </w:rPr>
              <w:t xml:space="preserve"> </w:t>
            </w:r>
            <w:r w:rsidR="00F367AE" w:rsidRPr="00413FE6">
              <w:rPr>
                <w:sz w:val="24"/>
                <w:szCs w:val="24"/>
              </w:rPr>
              <w:t>&gt; 0,05</w:t>
            </w:r>
          </w:p>
        </w:tc>
        <w:tc>
          <w:tcPr>
            <w:tcW w:w="1710" w:type="dxa"/>
            <w:vAlign w:val="center"/>
          </w:tcPr>
          <w:p w:rsidR="00F367AE" w:rsidRPr="00413FE6" w:rsidRDefault="00F367AE" w:rsidP="006554BE">
            <w:pPr>
              <w:pStyle w:val="-"/>
              <w:numPr>
                <w:ilvl w:val="0"/>
                <w:numId w:val="0"/>
              </w:numPr>
              <w:spacing w:before="0" w:line="240" w:lineRule="atLeast"/>
              <w:ind w:right="58"/>
              <w:jc w:val="center"/>
              <w:rPr>
                <w:sz w:val="24"/>
                <w:szCs w:val="24"/>
              </w:rPr>
            </w:pPr>
          </w:p>
        </w:tc>
      </w:tr>
    </w:tbl>
    <w:p w:rsidR="00F367AE" w:rsidRDefault="00F367AE" w:rsidP="00E81730">
      <w:pPr>
        <w:spacing w:line="360" w:lineRule="auto"/>
        <w:rPr>
          <w:rFonts w:ascii="Times New Roman" w:hAnsi="Times New Roman"/>
          <w:sz w:val="28"/>
          <w:szCs w:val="28"/>
          <w:lang w:val="en-US"/>
        </w:rPr>
      </w:pPr>
    </w:p>
    <w:p w:rsidR="00950A07" w:rsidRDefault="00950A07" w:rsidP="00950A07">
      <w:pPr>
        <w:spacing w:line="360" w:lineRule="auto"/>
        <w:ind w:firstLine="720"/>
        <w:rPr>
          <w:rFonts w:ascii="Times New Roman" w:hAnsi="Times New Roman"/>
          <w:sz w:val="28"/>
          <w:szCs w:val="28"/>
          <w:lang w:val="en-US"/>
        </w:rPr>
      </w:pPr>
      <w:r w:rsidRPr="002F5005">
        <w:rPr>
          <w:rFonts w:ascii="Times New Roman" w:hAnsi="Times New Roman"/>
          <w:sz w:val="28"/>
          <w:szCs w:val="28"/>
        </w:rPr>
        <w:t xml:space="preserve">Kết quả bảng </w:t>
      </w:r>
      <w:r>
        <w:rPr>
          <w:rFonts w:ascii="Times New Roman" w:hAnsi="Times New Roman"/>
          <w:sz w:val="28"/>
          <w:szCs w:val="28"/>
          <w:lang w:val="en-US"/>
        </w:rPr>
        <w:t>3.</w:t>
      </w:r>
      <w:r w:rsidRPr="002F5005">
        <w:rPr>
          <w:rFonts w:ascii="Times New Roman" w:hAnsi="Times New Roman"/>
          <w:sz w:val="28"/>
          <w:szCs w:val="28"/>
        </w:rPr>
        <w:t>1 cho thấy:</w:t>
      </w:r>
    </w:p>
    <w:p w:rsidR="00950A07" w:rsidRDefault="00950A07" w:rsidP="00800281">
      <w:pPr>
        <w:pStyle w:val="-"/>
        <w:numPr>
          <w:ilvl w:val="0"/>
          <w:numId w:val="9"/>
        </w:numPr>
        <w:tabs>
          <w:tab w:val="left" w:pos="720"/>
          <w:tab w:val="left" w:pos="900"/>
        </w:tabs>
        <w:ind w:left="0" w:firstLine="360"/>
      </w:pPr>
      <w:r>
        <w:t>Trước lúc thí nghiệm, cân nặng của chuột ở tất cả các lô là tương đương nhau, không có sự khác biệt về mặt ý nghĩa thống kê.</w:t>
      </w:r>
    </w:p>
    <w:p w:rsidR="00950A07" w:rsidRPr="00F367AE" w:rsidRDefault="00950A07" w:rsidP="00D245DD">
      <w:pPr>
        <w:pStyle w:val="-"/>
        <w:numPr>
          <w:ilvl w:val="0"/>
          <w:numId w:val="9"/>
        </w:numPr>
        <w:tabs>
          <w:tab w:val="left" w:pos="720"/>
        </w:tabs>
        <w:ind w:left="0" w:firstLine="360"/>
      </w:pPr>
      <w:r>
        <w:t>Sau thời gian</w:t>
      </w:r>
      <w:r w:rsidR="00161D24">
        <w:t xml:space="preserve"> 3 tuần</w:t>
      </w:r>
      <w:r>
        <w:t xml:space="preserve"> uống thuốc, chuột ở các lô đều tăng trọng lượng cơ thể so với lúc trước thí nghiệm, tuy nhiên mức tăng không có sự khác biệt giữa lô thử và lô chứng</w:t>
      </w:r>
      <w:r w:rsidR="00F367AE">
        <w:t xml:space="preserve"> (p</w:t>
      </w:r>
      <w:r w:rsidR="00766CBB">
        <w:t xml:space="preserve"> </w:t>
      </w:r>
      <w:r w:rsidR="00F367AE">
        <w:t>&gt;</w:t>
      </w:r>
      <w:r w:rsidR="00766CBB">
        <w:t xml:space="preserve"> </w:t>
      </w:r>
      <w:r w:rsidR="00F367AE">
        <w:t>0,05)</w:t>
      </w:r>
      <w:r>
        <w:t>.</w:t>
      </w:r>
    </w:p>
    <w:p w:rsidR="00950A07" w:rsidRPr="00DD66BB" w:rsidRDefault="00161D24" w:rsidP="00D245DD">
      <w:pPr>
        <w:pStyle w:val="23"/>
        <w:spacing w:line="360" w:lineRule="auto"/>
        <w:ind w:left="990" w:hanging="630"/>
        <w:rPr>
          <w:i w:val="0"/>
        </w:rPr>
      </w:pPr>
      <w:r>
        <w:rPr>
          <w:i w:val="0"/>
          <w:lang w:val="en-US"/>
        </w:rPr>
        <w:t xml:space="preserve"> </w:t>
      </w:r>
      <w:bookmarkStart w:id="90" w:name="_Toc500154111"/>
      <w:r w:rsidR="00950A07" w:rsidRPr="00CA323E">
        <w:rPr>
          <w:i w:val="0"/>
        </w:rPr>
        <w:t>Ảnh hưởng</w:t>
      </w:r>
      <w:r w:rsidR="00950A07">
        <w:rPr>
          <w:i w:val="0"/>
          <w:lang w:val="en-US"/>
        </w:rPr>
        <w:t xml:space="preserve"> lên</w:t>
      </w:r>
      <w:r>
        <w:rPr>
          <w:i w:val="0"/>
          <w:lang w:val="en-US"/>
        </w:rPr>
        <w:t xml:space="preserve"> </w:t>
      </w:r>
      <w:r w:rsidR="00950A07" w:rsidRPr="00CA323E">
        <w:rPr>
          <w:i w:val="0"/>
          <w:lang w:val="en-US"/>
        </w:rPr>
        <w:t>trọng lượng các cơ quan sinh dục</w:t>
      </w:r>
      <w:bookmarkEnd w:id="90"/>
    </w:p>
    <w:p w:rsidR="00DD66BB" w:rsidRDefault="00DD66BB" w:rsidP="00DD66BB">
      <w:pPr>
        <w:pStyle w:val="23"/>
        <w:numPr>
          <w:ilvl w:val="0"/>
          <w:numId w:val="0"/>
        </w:numPr>
        <w:spacing w:line="360" w:lineRule="auto"/>
        <w:ind w:left="990"/>
        <w:rPr>
          <w:i w:val="0"/>
          <w:lang w:val="en-US"/>
        </w:rPr>
      </w:pPr>
    </w:p>
    <w:p w:rsidR="00DD66BB" w:rsidRPr="00263EA9" w:rsidRDefault="00DD66BB" w:rsidP="00DD66BB">
      <w:pPr>
        <w:pStyle w:val="23"/>
        <w:numPr>
          <w:ilvl w:val="0"/>
          <w:numId w:val="0"/>
        </w:numPr>
        <w:spacing w:line="360" w:lineRule="auto"/>
        <w:ind w:left="990"/>
        <w:rPr>
          <w:i w:val="0"/>
        </w:rPr>
      </w:pPr>
    </w:p>
    <w:p w:rsidR="00766CBB" w:rsidRPr="00263EA9" w:rsidRDefault="00AD5EAE" w:rsidP="00DD66BB">
      <w:pPr>
        <w:pStyle w:val="Bang"/>
        <w:spacing w:line="360" w:lineRule="auto"/>
        <w:rPr>
          <w:lang w:val="en-US"/>
        </w:rPr>
      </w:pPr>
      <w:bookmarkStart w:id="91" w:name="_Toc495692564"/>
      <w:r w:rsidRPr="001637BF">
        <w:lastRenderedPageBreak/>
        <w:t>Bả</w:t>
      </w:r>
      <w:r>
        <w:t xml:space="preserve">ng </w:t>
      </w:r>
      <w:r>
        <w:rPr>
          <w:lang w:val="en-US"/>
        </w:rPr>
        <w:t>3.2</w:t>
      </w:r>
      <w:r w:rsidRPr="001637BF">
        <w:t>.</w:t>
      </w:r>
      <w:r w:rsidR="00161D24">
        <w:rPr>
          <w:lang w:val="en-US"/>
        </w:rPr>
        <w:t xml:space="preserve"> </w:t>
      </w:r>
      <w:r w:rsidRPr="001637BF">
        <w:t xml:space="preserve">Ảnh hưởng của </w:t>
      </w:r>
      <w:r>
        <w:rPr>
          <w:lang w:val="en-US"/>
        </w:rPr>
        <w:t>S</w:t>
      </w:r>
      <w:r w:rsidRPr="001637BF">
        <w:t xml:space="preserve">âm cau lên trọng lượng </w:t>
      </w:r>
      <w:r>
        <w:rPr>
          <w:lang w:val="en-US"/>
        </w:rPr>
        <w:t>các cơ quan sinh dục</w:t>
      </w:r>
      <w:r w:rsidR="00F11AB4">
        <w:rPr>
          <w:lang w:val="en-US"/>
        </w:rPr>
        <w:t xml:space="preserve"> </w:t>
      </w:r>
      <w:r>
        <w:rPr>
          <w:lang w:val="en-US"/>
        </w:rPr>
        <w:t>ở</w:t>
      </w:r>
      <w:r w:rsidRPr="001637BF">
        <w:t xml:space="preserve"> chuột cống</w:t>
      </w:r>
      <w:r>
        <w:rPr>
          <w:lang w:val="en-US"/>
        </w:rPr>
        <w:t xml:space="preserve"> trắng đực trưởng thành</w:t>
      </w:r>
      <w:r w:rsidR="00F11AB4">
        <w:rPr>
          <w:lang w:val="en-US"/>
        </w:rPr>
        <w:t xml:space="preserve"> </w:t>
      </w:r>
      <w:r>
        <w:rPr>
          <w:lang w:val="en-US"/>
        </w:rPr>
        <w:t>không thiế</w:t>
      </w:r>
      <w:bookmarkEnd w:id="91"/>
      <w:r w:rsidR="00DD66BB">
        <w:rPr>
          <w:lang w:val="en-US"/>
        </w:rPr>
        <w:t>n</w:t>
      </w:r>
    </w:p>
    <w:tbl>
      <w:tblPr>
        <w:tblStyle w:val="TableGrid"/>
        <w:tblW w:w="0" w:type="auto"/>
        <w:tblLayout w:type="fixed"/>
        <w:tblLook w:val="04A0"/>
      </w:tblPr>
      <w:tblGrid>
        <w:gridCol w:w="752"/>
        <w:gridCol w:w="1172"/>
        <w:gridCol w:w="344"/>
        <w:gridCol w:w="1620"/>
        <w:gridCol w:w="1710"/>
        <w:gridCol w:w="1800"/>
        <w:gridCol w:w="1662"/>
      </w:tblGrid>
      <w:tr w:rsidR="00AD5EAE" w:rsidTr="00E637AC">
        <w:trPr>
          <w:trHeight w:val="251"/>
        </w:trPr>
        <w:tc>
          <w:tcPr>
            <w:tcW w:w="752" w:type="dxa"/>
            <w:vMerge w:val="restart"/>
            <w:vAlign w:val="center"/>
          </w:tcPr>
          <w:p w:rsidR="00AD5EAE" w:rsidRPr="00D63B73" w:rsidRDefault="00AD5EAE" w:rsidP="00BE153C">
            <w:pPr>
              <w:spacing w:line="240" w:lineRule="atLeast"/>
              <w:ind w:left="-90" w:right="-74"/>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Lô</w:t>
            </w:r>
          </w:p>
        </w:tc>
        <w:tc>
          <w:tcPr>
            <w:tcW w:w="1172" w:type="dxa"/>
            <w:vMerge w:val="restart"/>
            <w:vAlign w:val="center"/>
          </w:tcPr>
          <w:p w:rsidR="00AD5EAE" w:rsidRPr="00D63B73" w:rsidRDefault="00AD5EAE" w:rsidP="006554BE">
            <w:pPr>
              <w:spacing w:line="240" w:lineRule="atLeast"/>
              <w:ind w:right="-18"/>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Thuốc dùng</w:t>
            </w:r>
          </w:p>
        </w:tc>
        <w:tc>
          <w:tcPr>
            <w:tcW w:w="344" w:type="dxa"/>
            <w:vMerge w:val="restart"/>
            <w:vAlign w:val="center"/>
          </w:tcPr>
          <w:p w:rsidR="00AD5EAE" w:rsidRPr="00D63B73" w:rsidRDefault="00AD5EAE" w:rsidP="00E637AC">
            <w:pPr>
              <w:tabs>
                <w:tab w:val="left" w:pos="146"/>
              </w:tabs>
              <w:spacing w:line="240" w:lineRule="atLeast"/>
              <w:ind w:right="576"/>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n</w:t>
            </w:r>
          </w:p>
        </w:tc>
        <w:tc>
          <w:tcPr>
            <w:tcW w:w="6792" w:type="dxa"/>
            <w:gridSpan w:val="4"/>
            <w:vAlign w:val="center"/>
          </w:tcPr>
          <w:p w:rsidR="00AD5EAE" w:rsidRPr="00D63B73" w:rsidRDefault="00AD5EAE" w:rsidP="006554BE">
            <w:pPr>
              <w:spacing w:line="240" w:lineRule="atLeast"/>
              <w:ind w:right="0"/>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Trọng lượng các cơ quan sinh dục</w:t>
            </w:r>
          </w:p>
          <w:p w:rsidR="00AD5EAE" w:rsidRPr="00D63B73" w:rsidRDefault="00AD5EAE" w:rsidP="006554BE">
            <w:pPr>
              <w:spacing w:line="240" w:lineRule="atLeast"/>
              <w:ind w:right="0"/>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(mg/100g trọng lượng chuột)</w:t>
            </w:r>
          </w:p>
          <w:p w:rsidR="00AD5EAE" w:rsidRPr="00D63B73" w:rsidRDefault="005A0DCF" w:rsidP="006554BE">
            <w:pPr>
              <w:spacing w:line="240" w:lineRule="atLeast"/>
              <w:ind w:right="0"/>
              <w:jc w:val="center"/>
              <w:rPr>
                <w:rFonts w:ascii="Times New Roman" w:hAnsi="Times New Roman" w:cs="Times New Roman"/>
                <w:b/>
                <w:sz w:val="24"/>
                <w:szCs w:val="24"/>
                <w:lang w:val="en-US"/>
              </w:rPr>
            </w:pPr>
            <m:oMath>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X</m:t>
                  </m:r>
                </m:e>
              </m:acc>
            </m:oMath>
            <w:r w:rsidR="00AD5EAE" w:rsidRPr="00D63B73">
              <w:rPr>
                <w:rFonts w:ascii="Times New Roman" w:hAnsi="Times New Roman" w:cs="Times New Roman"/>
                <w:b/>
                <w:sz w:val="24"/>
                <w:szCs w:val="24"/>
              </w:rPr>
              <w:t xml:space="preserve"> ± SD</w:t>
            </w:r>
          </w:p>
        </w:tc>
      </w:tr>
      <w:tr w:rsidR="00AD5EAE" w:rsidTr="00386D72">
        <w:trPr>
          <w:trHeight w:val="250"/>
        </w:trPr>
        <w:tc>
          <w:tcPr>
            <w:tcW w:w="752" w:type="dxa"/>
            <w:vMerge/>
            <w:vAlign w:val="center"/>
          </w:tcPr>
          <w:p w:rsidR="00AD5EAE" w:rsidRPr="00263EA9" w:rsidRDefault="00AD5EAE" w:rsidP="006554BE">
            <w:pPr>
              <w:spacing w:line="240" w:lineRule="atLeast"/>
              <w:ind w:right="-74"/>
              <w:jc w:val="center"/>
              <w:rPr>
                <w:rFonts w:ascii="Times New Roman" w:hAnsi="Times New Roman" w:cs="Times New Roman"/>
                <w:sz w:val="24"/>
                <w:szCs w:val="24"/>
                <w:lang w:val="en-US"/>
              </w:rPr>
            </w:pPr>
          </w:p>
        </w:tc>
        <w:tc>
          <w:tcPr>
            <w:tcW w:w="1172" w:type="dxa"/>
            <w:vMerge/>
            <w:vAlign w:val="center"/>
          </w:tcPr>
          <w:p w:rsidR="00AD5EAE" w:rsidRPr="00263EA9" w:rsidRDefault="00AD5EAE" w:rsidP="006554BE">
            <w:pPr>
              <w:spacing w:line="240" w:lineRule="atLeast"/>
              <w:ind w:right="-18"/>
              <w:jc w:val="center"/>
              <w:rPr>
                <w:rFonts w:ascii="Times New Roman" w:hAnsi="Times New Roman" w:cs="Times New Roman"/>
                <w:sz w:val="24"/>
                <w:szCs w:val="24"/>
                <w:lang w:val="en-US"/>
              </w:rPr>
            </w:pPr>
          </w:p>
        </w:tc>
        <w:tc>
          <w:tcPr>
            <w:tcW w:w="344" w:type="dxa"/>
            <w:vMerge/>
            <w:vAlign w:val="center"/>
          </w:tcPr>
          <w:p w:rsidR="00AD5EAE" w:rsidRPr="00263EA9" w:rsidRDefault="00AD5EAE" w:rsidP="00E637AC">
            <w:pPr>
              <w:spacing w:line="240" w:lineRule="atLeast"/>
              <w:ind w:right="576"/>
              <w:jc w:val="center"/>
              <w:rPr>
                <w:rFonts w:ascii="Times New Roman" w:hAnsi="Times New Roman" w:cs="Times New Roman"/>
                <w:sz w:val="24"/>
                <w:szCs w:val="24"/>
                <w:lang w:val="en-US"/>
              </w:rPr>
            </w:pPr>
          </w:p>
        </w:tc>
        <w:tc>
          <w:tcPr>
            <w:tcW w:w="1620" w:type="dxa"/>
            <w:vAlign w:val="center"/>
          </w:tcPr>
          <w:p w:rsidR="00AD5EAE" w:rsidRPr="00D63B73" w:rsidRDefault="00AD5EAE" w:rsidP="006554BE">
            <w:pPr>
              <w:spacing w:line="240" w:lineRule="atLeast"/>
              <w:ind w:right="0"/>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Tuyến tiền liệt</w:t>
            </w:r>
          </w:p>
        </w:tc>
        <w:tc>
          <w:tcPr>
            <w:tcW w:w="1710" w:type="dxa"/>
            <w:vAlign w:val="center"/>
          </w:tcPr>
          <w:p w:rsidR="00AD5EAE" w:rsidRPr="00D63B73" w:rsidRDefault="00AD5EAE" w:rsidP="006554BE">
            <w:pPr>
              <w:spacing w:line="240" w:lineRule="atLeast"/>
              <w:ind w:right="0"/>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Túi tinh</w:t>
            </w:r>
          </w:p>
        </w:tc>
        <w:tc>
          <w:tcPr>
            <w:tcW w:w="1800" w:type="dxa"/>
            <w:vAlign w:val="center"/>
          </w:tcPr>
          <w:p w:rsidR="00AD5EAE" w:rsidRPr="00D63B73" w:rsidRDefault="00AD5EAE" w:rsidP="006554BE">
            <w:pPr>
              <w:spacing w:line="240" w:lineRule="atLeast"/>
              <w:ind w:right="0"/>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Cơ nâng hậu môn</w:t>
            </w:r>
          </w:p>
        </w:tc>
        <w:tc>
          <w:tcPr>
            <w:tcW w:w="1662" w:type="dxa"/>
            <w:vAlign w:val="center"/>
          </w:tcPr>
          <w:p w:rsidR="00AD5EAE" w:rsidRPr="00D63B73" w:rsidRDefault="00AD5EAE" w:rsidP="006554BE">
            <w:pPr>
              <w:spacing w:line="240" w:lineRule="atLeast"/>
              <w:ind w:right="0"/>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Tinh hoàn</w:t>
            </w:r>
          </w:p>
        </w:tc>
      </w:tr>
      <w:tr w:rsidR="00AD5EAE" w:rsidTr="00386D72">
        <w:tc>
          <w:tcPr>
            <w:tcW w:w="752" w:type="dxa"/>
            <w:vAlign w:val="center"/>
          </w:tcPr>
          <w:p w:rsidR="00AD5EAE" w:rsidRPr="00263EA9" w:rsidRDefault="00AD5EAE" w:rsidP="00BE153C">
            <w:pPr>
              <w:spacing w:line="240" w:lineRule="atLeast"/>
              <w:ind w:left="-90" w:right="-74"/>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1</w:t>
            </w:r>
          </w:p>
        </w:tc>
        <w:tc>
          <w:tcPr>
            <w:tcW w:w="1172" w:type="dxa"/>
            <w:vAlign w:val="center"/>
          </w:tcPr>
          <w:p w:rsidR="00AD5EAE" w:rsidRPr="00263EA9" w:rsidRDefault="00AD5EAE" w:rsidP="006554BE">
            <w:pPr>
              <w:spacing w:line="240" w:lineRule="atLeast"/>
              <w:ind w:right="-18"/>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Nước cất</w:t>
            </w:r>
          </w:p>
        </w:tc>
        <w:tc>
          <w:tcPr>
            <w:tcW w:w="344" w:type="dxa"/>
            <w:vAlign w:val="center"/>
          </w:tcPr>
          <w:p w:rsidR="00AD5EAE" w:rsidRPr="00263EA9" w:rsidRDefault="00AD5EAE" w:rsidP="00E637AC">
            <w:pPr>
              <w:spacing w:line="240" w:lineRule="atLeast"/>
              <w:ind w:right="576"/>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9</w:t>
            </w:r>
          </w:p>
        </w:tc>
        <w:tc>
          <w:tcPr>
            <w:tcW w:w="1620" w:type="dxa"/>
            <w:vAlign w:val="center"/>
          </w:tcPr>
          <w:p w:rsidR="00AD5EAE" w:rsidRPr="00263EA9" w:rsidRDefault="00AD5EAE" w:rsidP="006554BE">
            <w:pPr>
              <w:spacing w:before="120" w:after="120" w:line="240" w:lineRule="atLeast"/>
              <w:ind w:right="0"/>
              <w:jc w:val="center"/>
              <w:rPr>
                <w:rFonts w:ascii="Times New Roman" w:hAnsi="Times New Roman" w:cs="Times New Roman"/>
                <w:sz w:val="24"/>
                <w:szCs w:val="24"/>
                <w:lang w:val="en-GB" w:eastAsia="en-GB"/>
              </w:rPr>
            </w:pPr>
            <w:r w:rsidRPr="00263EA9">
              <w:rPr>
                <w:rFonts w:ascii="Times New Roman" w:hAnsi="Times New Roman" w:cs="Times New Roman"/>
                <w:sz w:val="24"/>
                <w:szCs w:val="24"/>
                <w:lang w:val="en-GB" w:eastAsia="en-GB"/>
              </w:rPr>
              <w:t>59,43</w:t>
            </w:r>
            <w:r w:rsidR="00386D72">
              <w:rPr>
                <w:rFonts w:ascii="Times New Roman" w:hAnsi="Times New Roman" w:cs="Times New Roman"/>
                <w:sz w:val="24"/>
                <w:szCs w:val="24"/>
                <w:lang w:val="en-GB" w:eastAsia="en-GB"/>
              </w:rPr>
              <w:t xml:space="preserve"> </w:t>
            </w:r>
            <w:r w:rsidRPr="00263EA9">
              <w:rPr>
                <w:rFonts w:ascii="Times New Roman" w:hAnsi="Times New Roman" w:cs="Times New Roman"/>
                <w:sz w:val="24"/>
                <w:szCs w:val="24"/>
                <w:lang w:val="en-GB" w:eastAsia="en-GB"/>
              </w:rPr>
              <w:t>±</w:t>
            </w:r>
            <w:r w:rsidR="00386D72">
              <w:rPr>
                <w:rFonts w:ascii="Times New Roman" w:hAnsi="Times New Roman" w:cs="Times New Roman"/>
                <w:sz w:val="24"/>
                <w:szCs w:val="24"/>
                <w:lang w:val="en-GB" w:eastAsia="en-GB"/>
              </w:rPr>
              <w:t xml:space="preserve"> </w:t>
            </w:r>
            <w:r w:rsidRPr="00263EA9">
              <w:rPr>
                <w:rFonts w:ascii="Times New Roman" w:hAnsi="Times New Roman" w:cs="Times New Roman"/>
                <w:sz w:val="24"/>
                <w:szCs w:val="24"/>
                <w:lang w:val="en-GB" w:eastAsia="en-GB"/>
              </w:rPr>
              <w:t>6,96</w:t>
            </w:r>
          </w:p>
        </w:tc>
        <w:tc>
          <w:tcPr>
            <w:tcW w:w="1710" w:type="dxa"/>
            <w:vAlign w:val="center"/>
          </w:tcPr>
          <w:p w:rsidR="00AD5EAE" w:rsidRPr="00263EA9" w:rsidRDefault="00AD5EAE" w:rsidP="006554BE">
            <w:pPr>
              <w:spacing w:before="120" w:after="120" w:line="240" w:lineRule="atLeast"/>
              <w:ind w:right="0"/>
              <w:jc w:val="center"/>
              <w:rPr>
                <w:rFonts w:ascii="Times New Roman" w:hAnsi="Times New Roman" w:cs="Times New Roman"/>
                <w:sz w:val="24"/>
                <w:szCs w:val="24"/>
                <w:lang w:val="en-GB" w:eastAsia="en-GB"/>
              </w:rPr>
            </w:pPr>
            <w:r w:rsidRPr="00263EA9">
              <w:rPr>
                <w:rFonts w:ascii="Times New Roman" w:hAnsi="Times New Roman" w:cs="Times New Roman"/>
                <w:sz w:val="24"/>
                <w:szCs w:val="24"/>
                <w:lang w:val="en-GB" w:eastAsia="en-GB"/>
              </w:rPr>
              <w:t>155,95</w:t>
            </w:r>
            <w:r w:rsidR="00386D72">
              <w:rPr>
                <w:rFonts w:ascii="Times New Roman" w:hAnsi="Times New Roman" w:cs="Times New Roman"/>
                <w:sz w:val="24"/>
                <w:szCs w:val="24"/>
                <w:lang w:val="en-GB" w:eastAsia="en-GB"/>
              </w:rPr>
              <w:t xml:space="preserve"> </w:t>
            </w:r>
            <w:r w:rsidRPr="00263EA9">
              <w:rPr>
                <w:rFonts w:ascii="Times New Roman" w:hAnsi="Times New Roman" w:cs="Times New Roman"/>
                <w:sz w:val="24"/>
                <w:szCs w:val="24"/>
                <w:lang w:val="en-GB" w:eastAsia="en-GB"/>
              </w:rPr>
              <w:t>±</w:t>
            </w:r>
            <w:r w:rsidR="00386D72">
              <w:rPr>
                <w:rFonts w:ascii="Times New Roman" w:hAnsi="Times New Roman" w:cs="Times New Roman"/>
                <w:sz w:val="24"/>
                <w:szCs w:val="24"/>
                <w:lang w:val="en-GB" w:eastAsia="en-GB"/>
              </w:rPr>
              <w:t xml:space="preserve"> </w:t>
            </w:r>
            <w:r w:rsidRPr="00263EA9">
              <w:rPr>
                <w:rFonts w:ascii="Times New Roman" w:hAnsi="Times New Roman" w:cs="Times New Roman"/>
                <w:sz w:val="24"/>
                <w:szCs w:val="24"/>
                <w:lang w:val="en-GB" w:eastAsia="en-GB"/>
              </w:rPr>
              <w:t>25,66</w:t>
            </w:r>
          </w:p>
        </w:tc>
        <w:tc>
          <w:tcPr>
            <w:tcW w:w="1800" w:type="dxa"/>
            <w:vAlign w:val="center"/>
          </w:tcPr>
          <w:p w:rsidR="00AD5EAE" w:rsidRPr="00263EA9" w:rsidRDefault="00AD5EAE" w:rsidP="006554BE">
            <w:pPr>
              <w:spacing w:before="120" w:after="120" w:line="240" w:lineRule="atLeast"/>
              <w:ind w:right="103"/>
              <w:jc w:val="center"/>
              <w:rPr>
                <w:rFonts w:ascii="Times New Roman" w:hAnsi="Times New Roman" w:cs="Times New Roman"/>
                <w:sz w:val="24"/>
                <w:szCs w:val="24"/>
                <w:lang w:val="en-GB" w:eastAsia="en-GB"/>
              </w:rPr>
            </w:pPr>
            <w:r w:rsidRPr="00263EA9">
              <w:rPr>
                <w:rFonts w:ascii="Times New Roman" w:hAnsi="Times New Roman" w:cs="Times New Roman"/>
                <w:sz w:val="24"/>
                <w:szCs w:val="24"/>
                <w:lang w:val="en-GB" w:eastAsia="en-GB"/>
              </w:rPr>
              <w:t>150,17</w:t>
            </w:r>
            <w:r w:rsidR="00386D72">
              <w:rPr>
                <w:rFonts w:ascii="Times New Roman" w:hAnsi="Times New Roman" w:cs="Times New Roman"/>
                <w:sz w:val="24"/>
                <w:szCs w:val="24"/>
                <w:lang w:val="en-GB" w:eastAsia="en-GB"/>
              </w:rPr>
              <w:t xml:space="preserve"> </w:t>
            </w:r>
            <w:r w:rsidRPr="00263EA9">
              <w:rPr>
                <w:rFonts w:ascii="Times New Roman" w:hAnsi="Times New Roman" w:cs="Times New Roman"/>
                <w:sz w:val="24"/>
                <w:szCs w:val="24"/>
                <w:lang w:val="en-GB" w:eastAsia="en-GB"/>
              </w:rPr>
              <w:t>±</w:t>
            </w:r>
            <w:r w:rsidR="00386D72">
              <w:rPr>
                <w:rFonts w:ascii="Times New Roman" w:hAnsi="Times New Roman" w:cs="Times New Roman"/>
                <w:sz w:val="24"/>
                <w:szCs w:val="24"/>
                <w:lang w:val="en-GB" w:eastAsia="en-GB"/>
              </w:rPr>
              <w:t xml:space="preserve"> </w:t>
            </w:r>
            <w:r w:rsidRPr="00263EA9">
              <w:rPr>
                <w:rFonts w:ascii="Times New Roman" w:hAnsi="Times New Roman" w:cs="Times New Roman"/>
                <w:sz w:val="24"/>
                <w:szCs w:val="24"/>
                <w:lang w:val="en-GB" w:eastAsia="en-GB"/>
              </w:rPr>
              <w:t>12,94</w:t>
            </w:r>
          </w:p>
        </w:tc>
        <w:tc>
          <w:tcPr>
            <w:tcW w:w="1662" w:type="dxa"/>
            <w:vAlign w:val="center"/>
          </w:tcPr>
          <w:p w:rsidR="00AD5EAE" w:rsidRPr="00263EA9" w:rsidRDefault="00AD5EAE" w:rsidP="00E637AC">
            <w:pPr>
              <w:spacing w:before="120" w:after="120" w:line="240" w:lineRule="atLeast"/>
              <w:ind w:left="-108" w:right="-66"/>
              <w:jc w:val="center"/>
              <w:rPr>
                <w:rFonts w:ascii="Times New Roman" w:hAnsi="Times New Roman" w:cs="Times New Roman"/>
                <w:sz w:val="24"/>
                <w:szCs w:val="24"/>
                <w:lang w:val="en-GB" w:eastAsia="en-GB"/>
              </w:rPr>
            </w:pPr>
            <w:r w:rsidRPr="00263EA9">
              <w:rPr>
                <w:rFonts w:ascii="Times New Roman" w:hAnsi="Times New Roman" w:cs="Times New Roman"/>
                <w:sz w:val="24"/>
                <w:szCs w:val="24"/>
                <w:lang w:val="en-GB" w:eastAsia="en-GB"/>
              </w:rPr>
              <w:t>1183,18</w:t>
            </w:r>
            <w:r w:rsidR="00386D72">
              <w:rPr>
                <w:rFonts w:ascii="Times New Roman" w:hAnsi="Times New Roman" w:cs="Times New Roman"/>
                <w:sz w:val="24"/>
                <w:szCs w:val="24"/>
                <w:lang w:val="en-GB" w:eastAsia="en-GB"/>
              </w:rPr>
              <w:t xml:space="preserve"> </w:t>
            </w:r>
            <w:r w:rsidRPr="00263EA9">
              <w:rPr>
                <w:rFonts w:ascii="Times New Roman" w:hAnsi="Times New Roman" w:cs="Times New Roman"/>
                <w:sz w:val="24"/>
                <w:szCs w:val="24"/>
                <w:lang w:val="en-GB" w:eastAsia="en-GB"/>
              </w:rPr>
              <w:t>±</w:t>
            </w:r>
            <w:r w:rsidR="00386D72">
              <w:rPr>
                <w:rFonts w:ascii="Times New Roman" w:hAnsi="Times New Roman" w:cs="Times New Roman"/>
                <w:sz w:val="24"/>
                <w:szCs w:val="24"/>
                <w:lang w:val="en-GB" w:eastAsia="en-GB"/>
              </w:rPr>
              <w:t xml:space="preserve"> </w:t>
            </w:r>
            <w:r w:rsidRPr="00263EA9">
              <w:rPr>
                <w:rFonts w:ascii="Times New Roman" w:hAnsi="Times New Roman" w:cs="Times New Roman"/>
                <w:sz w:val="24"/>
                <w:szCs w:val="24"/>
                <w:lang w:val="en-GB" w:eastAsia="en-GB"/>
              </w:rPr>
              <w:t>66,86</w:t>
            </w:r>
          </w:p>
        </w:tc>
      </w:tr>
      <w:tr w:rsidR="00AD5EAE" w:rsidTr="00386D72">
        <w:tc>
          <w:tcPr>
            <w:tcW w:w="752" w:type="dxa"/>
            <w:vAlign w:val="center"/>
          </w:tcPr>
          <w:p w:rsidR="00AD5EAE" w:rsidRPr="00263EA9" w:rsidRDefault="00AD5EAE" w:rsidP="00BE153C">
            <w:pPr>
              <w:spacing w:line="240" w:lineRule="atLeast"/>
              <w:ind w:left="-90" w:right="-74"/>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2 (SC1)</w:t>
            </w:r>
          </w:p>
        </w:tc>
        <w:tc>
          <w:tcPr>
            <w:tcW w:w="1172" w:type="dxa"/>
            <w:vAlign w:val="center"/>
          </w:tcPr>
          <w:p w:rsidR="00AD5EAE" w:rsidRPr="00263EA9" w:rsidRDefault="00AD5EAE" w:rsidP="006554BE">
            <w:pPr>
              <w:spacing w:line="240" w:lineRule="atLeast"/>
              <w:ind w:right="-18"/>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SC 350mg/kg</w:t>
            </w:r>
          </w:p>
        </w:tc>
        <w:tc>
          <w:tcPr>
            <w:tcW w:w="344" w:type="dxa"/>
            <w:vAlign w:val="center"/>
          </w:tcPr>
          <w:p w:rsidR="00AD5EAE" w:rsidRPr="00263EA9" w:rsidRDefault="00AD5EAE" w:rsidP="00E637AC">
            <w:pPr>
              <w:spacing w:line="240" w:lineRule="atLeast"/>
              <w:ind w:right="576"/>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9</w:t>
            </w:r>
          </w:p>
        </w:tc>
        <w:tc>
          <w:tcPr>
            <w:tcW w:w="1620" w:type="dxa"/>
            <w:vAlign w:val="center"/>
          </w:tcPr>
          <w:p w:rsidR="00AD5EAE" w:rsidRPr="00263EA9" w:rsidRDefault="00AD5EAE" w:rsidP="006554BE">
            <w:pPr>
              <w:spacing w:before="120" w:after="120" w:line="240" w:lineRule="atLeast"/>
              <w:ind w:right="72"/>
              <w:jc w:val="center"/>
              <w:rPr>
                <w:rFonts w:ascii="Times New Roman" w:hAnsi="Times New Roman" w:cs="Times New Roman"/>
                <w:sz w:val="24"/>
                <w:szCs w:val="24"/>
                <w:lang w:val="en-GB" w:eastAsia="en-GB"/>
              </w:rPr>
            </w:pPr>
            <w:r w:rsidRPr="00263EA9">
              <w:rPr>
                <w:rFonts w:ascii="Times New Roman" w:hAnsi="Times New Roman" w:cs="Times New Roman"/>
                <w:sz w:val="24"/>
                <w:szCs w:val="24"/>
                <w:lang w:val="en-GB" w:eastAsia="en-GB"/>
              </w:rPr>
              <w:t>53,49</w:t>
            </w:r>
            <w:r w:rsidR="00386D72">
              <w:rPr>
                <w:rFonts w:ascii="Times New Roman" w:hAnsi="Times New Roman" w:cs="Times New Roman"/>
                <w:sz w:val="24"/>
                <w:szCs w:val="24"/>
                <w:lang w:val="en-GB" w:eastAsia="en-GB"/>
              </w:rPr>
              <w:t xml:space="preserve"> </w:t>
            </w:r>
            <w:r w:rsidRPr="00263EA9">
              <w:rPr>
                <w:rFonts w:ascii="Times New Roman" w:hAnsi="Times New Roman" w:cs="Times New Roman"/>
                <w:sz w:val="24"/>
                <w:szCs w:val="24"/>
                <w:lang w:val="en-GB" w:eastAsia="en-GB"/>
              </w:rPr>
              <w:t>±</w:t>
            </w:r>
            <w:r w:rsidR="00386D72">
              <w:rPr>
                <w:rFonts w:ascii="Times New Roman" w:hAnsi="Times New Roman" w:cs="Times New Roman"/>
                <w:sz w:val="24"/>
                <w:szCs w:val="24"/>
                <w:lang w:val="en-GB" w:eastAsia="en-GB"/>
              </w:rPr>
              <w:t xml:space="preserve"> </w:t>
            </w:r>
            <w:r w:rsidRPr="00263EA9">
              <w:rPr>
                <w:rFonts w:ascii="Times New Roman" w:hAnsi="Times New Roman" w:cs="Times New Roman"/>
                <w:sz w:val="24"/>
                <w:szCs w:val="24"/>
                <w:lang w:val="en-GB" w:eastAsia="en-GB"/>
              </w:rPr>
              <w:t>6,86</w:t>
            </w:r>
          </w:p>
        </w:tc>
        <w:tc>
          <w:tcPr>
            <w:tcW w:w="1710" w:type="dxa"/>
            <w:vAlign w:val="center"/>
          </w:tcPr>
          <w:p w:rsidR="00AD5EAE" w:rsidRPr="00263EA9" w:rsidRDefault="00AD5EAE" w:rsidP="006554BE">
            <w:pPr>
              <w:spacing w:before="120" w:after="120" w:line="240" w:lineRule="atLeast"/>
              <w:ind w:right="0"/>
              <w:jc w:val="center"/>
              <w:rPr>
                <w:rFonts w:ascii="Times New Roman" w:hAnsi="Times New Roman" w:cs="Times New Roman"/>
                <w:sz w:val="24"/>
                <w:szCs w:val="24"/>
                <w:lang w:val="en-GB" w:eastAsia="en-GB"/>
              </w:rPr>
            </w:pPr>
            <w:r w:rsidRPr="00263EA9">
              <w:rPr>
                <w:rFonts w:ascii="Times New Roman" w:hAnsi="Times New Roman" w:cs="Times New Roman"/>
                <w:sz w:val="24"/>
                <w:szCs w:val="24"/>
                <w:lang w:val="en-GB" w:eastAsia="en-GB"/>
              </w:rPr>
              <w:t>126,58</w:t>
            </w:r>
            <w:r w:rsidR="00386D72">
              <w:rPr>
                <w:rFonts w:ascii="Times New Roman" w:hAnsi="Times New Roman" w:cs="Times New Roman"/>
                <w:sz w:val="24"/>
                <w:szCs w:val="24"/>
                <w:lang w:val="en-GB" w:eastAsia="en-GB"/>
              </w:rPr>
              <w:t xml:space="preserve"> </w:t>
            </w:r>
            <w:r w:rsidRPr="00263EA9">
              <w:rPr>
                <w:rFonts w:ascii="Times New Roman" w:hAnsi="Times New Roman" w:cs="Times New Roman"/>
                <w:sz w:val="24"/>
                <w:szCs w:val="24"/>
                <w:lang w:val="en-GB" w:eastAsia="en-GB"/>
              </w:rPr>
              <w:t>±</w:t>
            </w:r>
            <w:r w:rsidR="00386D72">
              <w:rPr>
                <w:rFonts w:ascii="Times New Roman" w:hAnsi="Times New Roman" w:cs="Times New Roman"/>
                <w:sz w:val="24"/>
                <w:szCs w:val="24"/>
                <w:lang w:val="en-GB" w:eastAsia="en-GB"/>
              </w:rPr>
              <w:t xml:space="preserve"> </w:t>
            </w:r>
            <w:r w:rsidRPr="00263EA9">
              <w:rPr>
                <w:rFonts w:ascii="Times New Roman" w:hAnsi="Times New Roman" w:cs="Times New Roman"/>
                <w:sz w:val="24"/>
                <w:szCs w:val="24"/>
                <w:lang w:val="en-GB" w:eastAsia="en-GB"/>
              </w:rPr>
              <w:t>15,17</w:t>
            </w:r>
          </w:p>
        </w:tc>
        <w:tc>
          <w:tcPr>
            <w:tcW w:w="1800" w:type="dxa"/>
            <w:vAlign w:val="center"/>
          </w:tcPr>
          <w:p w:rsidR="00AD5EAE" w:rsidRPr="00E81730" w:rsidRDefault="00AD5EAE" w:rsidP="006554BE">
            <w:pPr>
              <w:spacing w:before="120" w:after="120" w:line="240" w:lineRule="atLeast"/>
              <w:ind w:right="13"/>
              <w:jc w:val="center"/>
              <w:rPr>
                <w:rFonts w:ascii="Times New Roman" w:hAnsi="Times New Roman" w:cs="Times New Roman"/>
                <w:sz w:val="24"/>
                <w:szCs w:val="24"/>
                <w:lang w:val="en-GB" w:eastAsia="en-GB"/>
              </w:rPr>
            </w:pPr>
            <w:r w:rsidRPr="00E81730">
              <w:rPr>
                <w:rFonts w:ascii="Times New Roman" w:hAnsi="Times New Roman" w:cs="Times New Roman"/>
                <w:sz w:val="24"/>
                <w:szCs w:val="24"/>
                <w:lang w:val="en-GB" w:eastAsia="en-GB"/>
              </w:rPr>
              <w:t>162,45</w:t>
            </w:r>
            <w:r w:rsidR="00386D72" w:rsidRPr="00E81730">
              <w:rPr>
                <w:rFonts w:ascii="Times New Roman" w:hAnsi="Times New Roman" w:cs="Times New Roman"/>
                <w:sz w:val="24"/>
                <w:szCs w:val="24"/>
                <w:lang w:val="en-GB" w:eastAsia="en-GB"/>
              </w:rPr>
              <w:t xml:space="preserve"> </w:t>
            </w:r>
            <w:r w:rsidRPr="00E81730">
              <w:rPr>
                <w:rFonts w:ascii="Times New Roman" w:hAnsi="Times New Roman" w:cs="Times New Roman"/>
                <w:sz w:val="24"/>
                <w:szCs w:val="24"/>
                <w:lang w:val="en-GB" w:eastAsia="en-GB"/>
              </w:rPr>
              <w:t>±</w:t>
            </w:r>
            <w:r w:rsidR="00386D72" w:rsidRPr="00E81730">
              <w:rPr>
                <w:rFonts w:ascii="Times New Roman" w:hAnsi="Times New Roman" w:cs="Times New Roman"/>
                <w:sz w:val="24"/>
                <w:szCs w:val="24"/>
                <w:lang w:val="en-GB" w:eastAsia="en-GB"/>
              </w:rPr>
              <w:t xml:space="preserve"> </w:t>
            </w:r>
            <w:r w:rsidRPr="00E81730">
              <w:rPr>
                <w:rFonts w:ascii="Times New Roman" w:hAnsi="Times New Roman" w:cs="Times New Roman"/>
                <w:sz w:val="24"/>
                <w:szCs w:val="24"/>
                <w:lang w:val="en-GB" w:eastAsia="en-GB"/>
              </w:rPr>
              <w:t>12,98</w:t>
            </w:r>
          </w:p>
          <w:p w:rsidR="00AD5EAE" w:rsidRPr="00E81730" w:rsidRDefault="00AD5EAE" w:rsidP="006554BE">
            <w:pPr>
              <w:spacing w:before="120" w:after="120" w:line="240" w:lineRule="atLeast"/>
              <w:ind w:right="13"/>
              <w:jc w:val="center"/>
              <w:rPr>
                <w:rFonts w:ascii="Times New Roman" w:hAnsi="Times New Roman" w:cs="Times New Roman"/>
                <w:sz w:val="24"/>
                <w:szCs w:val="24"/>
                <w:lang w:val="en-GB" w:eastAsia="en-GB"/>
              </w:rPr>
            </w:pPr>
            <w:r w:rsidRPr="00E81730">
              <w:rPr>
                <w:rFonts w:ascii="Times New Roman" w:hAnsi="Times New Roman" w:cs="Times New Roman"/>
                <w:sz w:val="24"/>
                <w:szCs w:val="24"/>
                <w:lang w:val="en-GB" w:eastAsia="en-GB"/>
              </w:rPr>
              <w:t>↑8,18%</w:t>
            </w:r>
          </w:p>
        </w:tc>
        <w:tc>
          <w:tcPr>
            <w:tcW w:w="1662" w:type="dxa"/>
            <w:vAlign w:val="center"/>
          </w:tcPr>
          <w:p w:rsidR="00AD5EAE" w:rsidRPr="00E81730" w:rsidRDefault="00AD5EAE" w:rsidP="00E637AC">
            <w:pPr>
              <w:spacing w:before="120" w:after="120" w:line="240" w:lineRule="atLeast"/>
              <w:ind w:left="-108" w:right="-66"/>
              <w:jc w:val="center"/>
              <w:rPr>
                <w:rFonts w:ascii="Times New Roman" w:hAnsi="Times New Roman" w:cs="Times New Roman"/>
                <w:sz w:val="24"/>
                <w:szCs w:val="24"/>
                <w:lang w:val="en-GB" w:eastAsia="en-GB"/>
              </w:rPr>
            </w:pPr>
            <w:r w:rsidRPr="00E81730">
              <w:rPr>
                <w:rFonts w:ascii="Times New Roman" w:hAnsi="Times New Roman" w:cs="Times New Roman"/>
                <w:sz w:val="24"/>
                <w:szCs w:val="24"/>
                <w:lang w:val="en-GB" w:eastAsia="en-GB"/>
              </w:rPr>
              <w:t>1299,41</w:t>
            </w:r>
            <w:r w:rsidR="00386D72" w:rsidRPr="00E81730">
              <w:rPr>
                <w:rFonts w:ascii="Times New Roman" w:hAnsi="Times New Roman" w:cs="Times New Roman"/>
                <w:sz w:val="24"/>
                <w:szCs w:val="24"/>
                <w:lang w:val="en-GB" w:eastAsia="en-GB"/>
              </w:rPr>
              <w:t xml:space="preserve"> </w:t>
            </w:r>
            <w:r w:rsidRPr="00E81730">
              <w:rPr>
                <w:rFonts w:ascii="Times New Roman" w:hAnsi="Times New Roman" w:cs="Times New Roman"/>
                <w:sz w:val="24"/>
                <w:szCs w:val="24"/>
                <w:lang w:val="en-GB" w:eastAsia="en-GB"/>
              </w:rPr>
              <w:t>±</w:t>
            </w:r>
            <w:r w:rsidR="00386D72" w:rsidRPr="00E81730">
              <w:rPr>
                <w:rFonts w:ascii="Times New Roman" w:hAnsi="Times New Roman" w:cs="Times New Roman"/>
                <w:sz w:val="24"/>
                <w:szCs w:val="24"/>
                <w:lang w:val="en-GB" w:eastAsia="en-GB"/>
              </w:rPr>
              <w:t xml:space="preserve"> </w:t>
            </w:r>
            <w:r w:rsidRPr="00E81730">
              <w:rPr>
                <w:rFonts w:ascii="Times New Roman" w:hAnsi="Times New Roman" w:cs="Times New Roman"/>
                <w:sz w:val="24"/>
                <w:szCs w:val="24"/>
                <w:lang w:val="en-GB" w:eastAsia="en-GB"/>
              </w:rPr>
              <w:t>63,42</w:t>
            </w:r>
          </w:p>
          <w:p w:rsidR="00AD5EAE" w:rsidRPr="00E81730" w:rsidRDefault="00AD5EAE" w:rsidP="006554BE">
            <w:pPr>
              <w:spacing w:before="120" w:after="120" w:line="240" w:lineRule="atLeast"/>
              <w:ind w:right="97"/>
              <w:jc w:val="center"/>
              <w:rPr>
                <w:rFonts w:ascii="Times New Roman" w:hAnsi="Times New Roman" w:cs="Times New Roman"/>
                <w:sz w:val="24"/>
                <w:szCs w:val="24"/>
                <w:lang w:val="en-GB" w:eastAsia="en-GB"/>
              </w:rPr>
            </w:pPr>
            <w:r w:rsidRPr="00E81730">
              <w:rPr>
                <w:rFonts w:ascii="Times New Roman" w:hAnsi="Times New Roman" w:cs="Times New Roman"/>
                <w:sz w:val="24"/>
                <w:szCs w:val="24"/>
                <w:lang w:val="en-GB" w:eastAsia="en-GB"/>
              </w:rPr>
              <w:t>↑9,82%</w:t>
            </w:r>
          </w:p>
        </w:tc>
      </w:tr>
      <w:tr w:rsidR="00AD5EAE" w:rsidTr="00386D72">
        <w:tc>
          <w:tcPr>
            <w:tcW w:w="752" w:type="dxa"/>
            <w:vAlign w:val="center"/>
          </w:tcPr>
          <w:p w:rsidR="00AD5EAE" w:rsidRPr="00263EA9" w:rsidRDefault="00AD5EAE" w:rsidP="00BE153C">
            <w:pPr>
              <w:spacing w:line="240" w:lineRule="atLeast"/>
              <w:ind w:left="-90" w:right="-74"/>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3 (SC2)</w:t>
            </w:r>
          </w:p>
        </w:tc>
        <w:tc>
          <w:tcPr>
            <w:tcW w:w="1172" w:type="dxa"/>
            <w:vAlign w:val="center"/>
          </w:tcPr>
          <w:p w:rsidR="00AD5EAE" w:rsidRPr="00263EA9" w:rsidRDefault="00AD5EAE" w:rsidP="006554BE">
            <w:pPr>
              <w:spacing w:line="240" w:lineRule="atLeast"/>
              <w:ind w:right="-18"/>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SC 525mg/kg</w:t>
            </w:r>
          </w:p>
        </w:tc>
        <w:tc>
          <w:tcPr>
            <w:tcW w:w="344" w:type="dxa"/>
            <w:vAlign w:val="center"/>
          </w:tcPr>
          <w:p w:rsidR="00AD5EAE" w:rsidRPr="00263EA9" w:rsidRDefault="00AD5EAE" w:rsidP="00E637AC">
            <w:pPr>
              <w:spacing w:line="240" w:lineRule="atLeast"/>
              <w:ind w:right="576"/>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8</w:t>
            </w:r>
          </w:p>
        </w:tc>
        <w:tc>
          <w:tcPr>
            <w:tcW w:w="1620" w:type="dxa"/>
            <w:vAlign w:val="center"/>
          </w:tcPr>
          <w:p w:rsidR="00AD5EAE" w:rsidRPr="00E81730" w:rsidRDefault="00AD5EAE" w:rsidP="006554BE">
            <w:pPr>
              <w:spacing w:before="120" w:after="120" w:line="240" w:lineRule="atLeast"/>
              <w:ind w:right="-18"/>
              <w:jc w:val="center"/>
              <w:rPr>
                <w:rFonts w:ascii="Times New Roman" w:hAnsi="Times New Roman" w:cs="Times New Roman"/>
                <w:sz w:val="24"/>
                <w:szCs w:val="24"/>
                <w:lang w:val="en-GB" w:eastAsia="en-GB"/>
              </w:rPr>
            </w:pPr>
            <w:r w:rsidRPr="00E81730">
              <w:rPr>
                <w:rFonts w:ascii="Times New Roman" w:hAnsi="Times New Roman" w:cs="Times New Roman"/>
                <w:sz w:val="24"/>
                <w:szCs w:val="24"/>
                <w:lang w:val="en-GB" w:eastAsia="en-GB"/>
              </w:rPr>
              <w:t>59,69</w:t>
            </w:r>
            <w:r w:rsidR="00386D72" w:rsidRPr="00E81730">
              <w:rPr>
                <w:rFonts w:ascii="Times New Roman" w:hAnsi="Times New Roman" w:cs="Times New Roman"/>
                <w:sz w:val="24"/>
                <w:szCs w:val="24"/>
                <w:lang w:val="en-GB" w:eastAsia="en-GB"/>
              </w:rPr>
              <w:t xml:space="preserve"> </w:t>
            </w:r>
            <w:r w:rsidRPr="00E81730">
              <w:rPr>
                <w:rFonts w:ascii="Times New Roman" w:hAnsi="Times New Roman" w:cs="Times New Roman"/>
                <w:sz w:val="24"/>
                <w:szCs w:val="24"/>
                <w:lang w:val="en-GB" w:eastAsia="en-GB"/>
              </w:rPr>
              <w:t>±</w:t>
            </w:r>
            <w:r w:rsidR="00386D72" w:rsidRPr="00E81730">
              <w:rPr>
                <w:rFonts w:ascii="Times New Roman" w:hAnsi="Times New Roman" w:cs="Times New Roman"/>
                <w:sz w:val="24"/>
                <w:szCs w:val="24"/>
                <w:lang w:val="en-GB" w:eastAsia="en-GB"/>
              </w:rPr>
              <w:t xml:space="preserve"> </w:t>
            </w:r>
            <w:r w:rsidRPr="00E81730">
              <w:rPr>
                <w:rFonts w:ascii="Times New Roman" w:hAnsi="Times New Roman" w:cs="Times New Roman"/>
                <w:sz w:val="24"/>
                <w:szCs w:val="24"/>
                <w:lang w:val="en-GB" w:eastAsia="en-GB"/>
              </w:rPr>
              <w:t>8,61</w:t>
            </w:r>
          </w:p>
          <w:p w:rsidR="00AD5EAE" w:rsidRPr="00E81730" w:rsidRDefault="00AD5EAE" w:rsidP="006554BE">
            <w:pPr>
              <w:spacing w:before="120" w:after="120" w:line="240" w:lineRule="atLeast"/>
              <w:ind w:right="-18"/>
              <w:jc w:val="center"/>
              <w:rPr>
                <w:rFonts w:ascii="Times New Roman" w:hAnsi="Times New Roman" w:cs="Times New Roman"/>
                <w:sz w:val="24"/>
                <w:szCs w:val="24"/>
                <w:lang w:val="en-GB" w:eastAsia="en-GB"/>
              </w:rPr>
            </w:pPr>
            <w:r w:rsidRPr="00E81730">
              <w:rPr>
                <w:rFonts w:ascii="Times New Roman" w:hAnsi="Times New Roman" w:cs="Times New Roman"/>
                <w:sz w:val="24"/>
                <w:szCs w:val="24"/>
                <w:lang w:val="en-GB" w:eastAsia="en-GB"/>
              </w:rPr>
              <w:t>↑0,44%</w:t>
            </w:r>
          </w:p>
        </w:tc>
        <w:tc>
          <w:tcPr>
            <w:tcW w:w="1710" w:type="dxa"/>
            <w:vAlign w:val="center"/>
          </w:tcPr>
          <w:p w:rsidR="00AD5EAE" w:rsidRPr="00E81730" w:rsidRDefault="00AD5EAE" w:rsidP="006554BE">
            <w:pPr>
              <w:spacing w:before="120" w:after="120" w:line="240" w:lineRule="atLeast"/>
              <w:ind w:right="0"/>
              <w:jc w:val="center"/>
              <w:rPr>
                <w:rFonts w:ascii="Times New Roman" w:hAnsi="Times New Roman" w:cs="Times New Roman"/>
                <w:sz w:val="24"/>
                <w:szCs w:val="24"/>
                <w:lang w:val="en-GB" w:eastAsia="en-GB"/>
              </w:rPr>
            </w:pPr>
            <w:r w:rsidRPr="00E81730">
              <w:rPr>
                <w:rFonts w:ascii="Times New Roman" w:hAnsi="Times New Roman" w:cs="Times New Roman"/>
                <w:sz w:val="24"/>
                <w:szCs w:val="24"/>
                <w:lang w:val="en-GB" w:eastAsia="en-GB"/>
              </w:rPr>
              <w:t>174,2</w:t>
            </w:r>
            <w:r w:rsidR="00386D72" w:rsidRPr="00E81730">
              <w:rPr>
                <w:rFonts w:ascii="Times New Roman" w:hAnsi="Times New Roman" w:cs="Times New Roman"/>
                <w:sz w:val="24"/>
                <w:szCs w:val="24"/>
                <w:lang w:val="en-GB" w:eastAsia="en-GB"/>
              </w:rPr>
              <w:t xml:space="preserve"> </w:t>
            </w:r>
            <w:r w:rsidRPr="00E81730">
              <w:rPr>
                <w:rFonts w:ascii="Times New Roman" w:hAnsi="Times New Roman" w:cs="Times New Roman"/>
                <w:sz w:val="24"/>
                <w:szCs w:val="24"/>
                <w:lang w:val="en-GB" w:eastAsia="en-GB"/>
              </w:rPr>
              <w:t>±</w:t>
            </w:r>
            <w:r w:rsidR="00386D72" w:rsidRPr="00E81730">
              <w:rPr>
                <w:rFonts w:ascii="Times New Roman" w:hAnsi="Times New Roman" w:cs="Times New Roman"/>
                <w:sz w:val="24"/>
                <w:szCs w:val="24"/>
                <w:lang w:val="en-GB" w:eastAsia="en-GB"/>
              </w:rPr>
              <w:t xml:space="preserve"> </w:t>
            </w:r>
            <w:r w:rsidRPr="00E81730">
              <w:rPr>
                <w:rFonts w:ascii="Times New Roman" w:hAnsi="Times New Roman" w:cs="Times New Roman"/>
                <w:sz w:val="24"/>
                <w:szCs w:val="24"/>
                <w:lang w:val="en-GB" w:eastAsia="en-GB"/>
              </w:rPr>
              <w:t>20,73</w:t>
            </w:r>
          </w:p>
          <w:p w:rsidR="00AD5EAE" w:rsidRPr="00E81730" w:rsidRDefault="00AD5EAE" w:rsidP="006554BE">
            <w:pPr>
              <w:spacing w:before="120" w:after="120" w:line="240" w:lineRule="atLeast"/>
              <w:ind w:right="0"/>
              <w:jc w:val="center"/>
              <w:rPr>
                <w:rFonts w:ascii="Times New Roman" w:hAnsi="Times New Roman" w:cs="Times New Roman"/>
                <w:sz w:val="24"/>
                <w:szCs w:val="24"/>
                <w:lang w:val="en-GB" w:eastAsia="en-GB"/>
              </w:rPr>
            </w:pPr>
            <w:r w:rsidRPr="00E81730">
              <w:rPr>
                <w:rFonts w:ascii="Times New Roman" w:hAnsi="Times New Roman" w:cs="Times New Roman"/>
                <w:sz w:val="24"/>
                <w:szCs w:val="24"/>
                <w:lang w:val="en-GB" w:eastAsia="en-GB"/>
              </w:rPr>
              <w:t>↑11,7%</w:t>
            </w:r>
          </w:p>
        </w:tc>
        <w:tc>
          <w:tcPr>
            <w:tcW w:w="1800" w:type="dxa"/>
            <w:vAlign w:val="center"/>
          </w:tcPr>
          <w:p w:rsidR="00AD5EAE" w:rsidRPr="00E81730" w:rsidRDefault="00AD5EAE" w:rsidP="006554BE">
            <w:pPr>
              <w:spacing w:before="120" w:after="120" w:line="240" w:lineRule="atLeast"/>
              <w:ind w:right="13"/>
              <w:jc w:val="center"/>
              <w:rPr>
                <w:rFonts w:ascii="Times New Roman" w:hAnsi="Times New Roman" w:cs="Times New Roman"/>
                <w:sz w:val="24"/>
                <w:szCs w:val="24"/>
                <w:lang w:val="en-GB" w:eastAsia="en-GB"/>
              </w:rPr>
            </w:pPr>
            <w:r w:rsidRPr="00E81730">
              <w:rPr>
                <w:rFonts w:ascii="Times New Roman" w:hAnsi="Times New Roman" w:cs="Times New Roman"/>
                <w:sz w:val="24"/>
                <w:szCs w:val="24"/>
                <w:lang w:val="en-GB" w:eastAsia="en-GB"/>
              </w:rPr>
              <w:t>179,76</w:t>
            </w:r>
            <w:r w:rsidR="00386D72" w:rsidRPr="00E81730">
              <w:rPr>
                <w:rFonts w:ascii="Times New Roman" w:hAnsi="Times New Roman" w:cs="Times New Roman"/>
                <w:sz w:val="24"/>
                <w:szCs w:val="24"/>
                <w:lang w:val="en-GB" w:eastAsia="en-GB"/>
              </w:rPr>
              <w:t xml:space="preserve"> </w:t>
            </w:r>
            <w:r w:rsidRPr="00E81730">
              <w:rPr>
                <w:rFonts w:ascii="Times New Roman" w:hAnsi="Times New Roman" w:cs="Times New Roman"/>
                <w:sz w:val="24"/>
                <w:szCs w:val="24"/>
                <w:lang w:val="en-GB" w:eastAsia="en-GB"/>
              </w:rPr>
              <w:t>±</w:t>
            </w:r>
            <w:r w:rsidR="00386D72" w:rsidRPr="00E81730">
              <w:rPr>
                <w:rFonts w:ascii="Times New Roman" w:hAnsi="Times New Roman" w:cs="Times New Roman"/>
                <w:sz w:val="24"/>
                <w:szCs w:val="24"/>
                <w:lang w:val="en-GB" w:eastAsia="en-GB"/>
              </w:rPr>
              <w:t xml:space="preserve"> </w:t>
            </w:r>
            <w:r w:rsidRPr="00E81730">
              <w:rPr>
                <w:rFonts w:ascii="Times New Roman" w:hAnsi="Times New Roman" w:cs="Times New Roman"/>
                <w:sz w:val="24"/>
                <w:szCs w:val="24"/>
                <w:lang w:val="en-GB" w:eastAsia="en-GB"/>
              </w:rPr>
              <w:t>16,35</w:t>
            </w:r>
          </w:p>
          <w:p w:rsidR="00AD5EAE" w:rsidRPr="00E81730" w:rsidRDefault="00AD5EAE" w:rsidP="006554BE">
            <w:pPr>
              <w:spacing w:before="120" w:after="120" w:line="240" w:lineRule="atLeast"/>
              <w:ind w:right="13"/>
              <w:jc w:val="center"/>
              <w:rPr>
                <w:rFonts w:ascii="Times New Roman" w:hAnsi="Times New Roman" w:cs="Times New Roman"/>
                <w:sz w:val="24"/>
                <w:szCs w:val="24"/>
                <w:lang w:val="en-GB" w:eastAsia="en-GB"/>
              </w:rPr>
            </w:pPr>
            <w:r w:rsidRPr="00E81730">
              <w:rPr>
                <w:rFonts w:ascii="Times New Roman" w:hAnsi="Times New Roman" w:cs="Times New Roman"/>
                <w:sz w:val="24"/>
                <w:szCs w:val="24"/>
                <w:lang w:val="en-GB" w:eastAsia="en-GB"/>
              </w:rPr>
              <w:t>↑19,7%</w:t>
            </w:r>
          </w:p>
        </w:tc>
        <w:tc>
          <w:tcPr>
            <w:tcW w:w="1662" w:type="dxa"/>
            <w:vAlign w:val="center"/>
          </w:tcPr>
          <w:p w:rsidR="00AD5EAE" w:rsidRPr="00E81730" w:rsidRDefault="00AD5EAE" w:rsidP="00E637AC">
            <w:pPr>
              <w:spacing w:before="120" w:after="120" w:line="240" w:lineRule="atLeast"/>
              <w:ind w:left="-108" w:right="-66"/>
              <w:jc w:val="center"/>
              <w:rPr>
                <w:rFonts w:ascii="Times New Roman" w:hAnsi="Times New Roman" w:cs="Times New Roman"/>
                <w:sz w:val="24"/>
                <w:szCs w:val="24"/>
                <w:lang w:val="en-GB" w:eastAsia="en-GB"/>
              </w:rPr>
            </w:pPr>
            <w:r w:rsidRPr="00E81730">
              <w:rPr>
                <w:rFonts w:ascii="Times New Roman" w:hAnsi="Times New Roman" w:cs="Times New Roman"/>
                <w:sz w:val="24"/>
                <w:szCs w:val="24"/>
                <w:lang w:val="en-GB" w:eastAsia="en-GB"/>
              </w:rPr>
              <w:t>1240,68</w:t>
            </w:r>
            <w:r w:rsidR="00386D72" w:rsidRPr="00E81730">
              <w:rPr>
                <w:rFonts w:ascii="Times New Roman" w:hAnsi="Times New Roman" w:cs="Times New Roman"/>
                <w:sz w:val="24"/>
                <w:szCs w:val="24"/>
                <w:lang w:val="en-GB" w:eastAsia="en-GB"/>
              </w:rPr>
              <w:t xml:space="preserve"> </w:t>
            </w:r>
            <w:r w:rsidRPr="00E81730">
              <w:rPr>
                <w:rFonts w:ascii="Times New Roman" w:hAnsi="Times New Roman" w:cs="Times New Roman"/>
                <w:sz w:val="24"/>
                <w:szCs w:val="24"/>
                <w:lang w:val="en-GB" w:eastAsia="en-GB"/>
              </w:rPr>
              <w:t>±</w:t>
            </w:r>
            <w:r w:rsidR="00386D72" w:rsidRPr="00E81730">
              <w:rPr>
                <w:rFonts w:ascii="Times New Roman" w:hAnsi="Times New Roman" w:cs="Times New Roman"/>
                <w:sz w:val="24"/>
                <w:szCs w:val="24"/>
                <w:lang w:val="en-GB" w:eastAsia="en-GB"/>
              </w:rPr>
              <w:t xml:space="preserve"> </w:t>
            </w:r>
            <w:r w:rsidRPr="00E81730">
              <w:rPr>
                <w:rFonts w:ascii="Times New Roman" w:hAnsi="Times New Roman" w:cs="Times New Roman"/>
                <w:sz w:val="24"/>
                <w:szCs w:val="24"/>
                <w:lang w:val="en-GB" w:eastAsia="en-GB"/>
              </w:rPr>
              <w:t>40,11</w:t>
            </w:r>
          </w:p>
          <w:p w:rsidR="00AD5EAE" w:rsidRPr="00E81730" w:rsidRDefault="00AD5EAE" w:rsidP="006554BE">
            <w:pPr>
              <w:spacing w:before="120" w:after="120" w:line="240" w:lineRule="atLeast"/>
              <w:ind w:right="7"/>
              <w:jc w:val="center"/>
              <w:rPr>
                <w:rFonts w:ascii="Times New Roman" w:hAnsi="Times New Roman" w:cs="Times New Roman"/>
                <w:sz w:val="24"/>
                <w:szCs w:val="24"/>
                <w:lang w:val="en-GB" w:eastAsia="en-GB"/>
              </w:rPr>
            </w:pPr>
            <w:r w:rsidRPr="00E81730">
              <w:rPr>
                <w:rFonts w:ascii="Times New Roman" w:hAnsi="Times New Roman" w:cs="Times New Roman"/>
                <w:sz w:val="24"/>
                <w:szCs w:val="24"/>
                <w:lang w:val="en-GB" w:eastAsia="en-GB"/>
              </w:rPr>
              <w:t>↑4,86%</w:t>
            </w:r>
          </w:p>
        </w:tc>
      </w:tr>
      <w:tr w:rsidR="00AD5EAE" w:rsidTr="00386D72">
        <w:tc>
          <w:tcPr>
            <w:tcW w:w="2268" w:type="dxa"/>
            <w:gridSpan w:val="3"/>
            <w:vAlign w:val="center"/>
          </w:tcPr>
          <w:p w:rsidR="00AD5EAE" w:rsidRPr="00263EA9" w:rsidRDefault="00AD5EAE" w:rsidP="006554BE">
            <w:pPr>
              <w:spacing w:line="240" w:lineRule="atLeast"/>
              <w:ind w:right="-56"/>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p so với chứng</w:t>
            </w:r>
          </w:p>
        </w:tc>
        <w:tc>
          <w:tcPr>
            <w:tcW w:w="1620" w:type="dxa"/>
            <w:vAlign w:val="center"/>
          </w:tcPr>
          <w:p w:rsidR="00AD5EAE" w:rsidRPr="00263EA9" w:rsidRDefault="00BB0871" w:rsidP="006554BE">
            <w:pPr>
              <w:pStyle w:val="-"/>
              <w:numPr>
                <w:ilvl w:val="0"/>
                <w:numId w:val="0"/>
              </w:numPr>
              <w:spacing w:after="120" w:line="240" w:lineRule="atLeast"/>
              <w:jc w:val="center"/>
              <w:rPr>
                <w:sz w:val="24"/>
                <w:szCs w:val="24"/>
              </w:rPr>
            </w:pPr>
            <w:r>
              <w:rPr>
                <w:sz w:val="24"/>
                <w:szCs w:val="24"/>
              </w:rPr>
              <w:t>p</w:t>
            </w:r>
            <w:r w:rsidR="00AD5EAE" w:rsidRPr="00263EA9">
              <w:rPr>
                <w:sz w:val="24"/>
                <w:szCs w:val="24"/>
                <w:vertAlign w:val="subscript"/>
              </w:rPr>
              <w:t>1-2</w:t>
            </w:r>
            <w:r w:rsidR="00386D72">
              <w:rPr>
                <w:sz w:val="24"/>
                <w:szCs w:val="24"/>
                <w:vertAlign w:val="subscript"/>
              </w:rPr>
              <w:t xml:space="preserve"> </w:t>
            </w:r>
            <w:r w:rsidR="00AD5EAE" w:rsidRPr="00263EA9">
              <w:rPr>
                <w:sz w:val="24"/>
                <w:szCs w:val="24"/>
              </w:rPr>
              <w:t>&gt; 0,05</w:t>
            </w:r>
          </w:p>
          <w:p w:rsidR="00AD5EAE" w:rsidRPr="00263EA9" w:rsidRDefault="00BB0871" w:rsidP="006554BE">
            <w:pPr>
              <w:spacing w:after="120" w:line="240" w:lineRule="atLeast"/>
              <w:ind w:right="57"/>
              <w:jc w:val="center"/>
              <w:rPr>
                <w:rFonts w:ascii="Times New Roman" w:hAnsi="Times New Roman" w:cs="Times New Roman"/>
                <w:sz w:val="24"/>
                <w:szCs w:val="24"/>
                <w:lang w:val="en-US"/>
              </w:rPr>
            </w:pPr>
            <w:r>
              <w:rPr>
                <w:rFonts w:ascii="Times New Roman" w:hAnsi="Times New Roman" w:cs="Times New Roman"/>
                <w:sz w:val="24"/>
                <w:szCs w:val="24"/>
                <w:lang w:val="en-US"/>
              </w:rPr>
              <w:t>p</w:t>
            </w:r>
            <w:r w:rsidR="00AD5EAE" w:rsidRPr="00263EA9">
              <w:rPr>
                <w:rFonts w:ascii="Times New Roman" w:hAnsi="Times New Roman" w:cs="Times New Roman"/>
                <w:sz w:val="24"/>
                <w:szCs w:val="24"/>
                <w:vertAlign w:val="subscript"/>
              </w:rPr>
              <w:t>1-3</w:t>
            </w:r>
            <w:r w:rsidR="00386D72">
              <w:rPr>
                <w:rFonts w:ascii="Times New Roman" w:hAnsi="Times New Roman" w:cs="Times New Roman"/>
                <w:sz w:val="24"/>
                <w:szCs w:val="24"/>
                <w:vertAlign w:val="subscript"/>
                <w:lang w:val="en-US"/>
              </w:rPr>
              <w:t xml:space="preserve"> </w:t>
            </w:r>
            <w:r w:rsidR="00AD5EAE" w:rsidRPr="00263EA9">
              <w:rPr>
                <w:rFonts w:ascii="Times New Roman" w:hAnsi="Times New Roman" w:cs="Times New Roman"/>
                <w:sz w:val="24"/>
                <w:szCs w:val="24"/>
              </w:rPr>
              <w:t>&gt; 0,05</w:t>
            </w:r>
          </w:p>
        </w:tc>
        <w:tc>
          <w:tcPr>
            <w:tcW w:w="1710" w:type="dxa"/>
            <w:vAlign w:val="center"/>
          </w:tcPr>
          <w:p w:rsidR="00AD5EAE" w:rsidRPr="00263EA9" w:rsidRDefault="00BB0871" w:rsidP="006554BE">
            <w:pPr>
              <w:pStyle w:val="-"/>
              <w:numPr>
                <w:ilvl w:val="0"/>
                <w:numId w:val="0"/>
              </w:numPr>
              <w:spacing w:after="120" w:line="240" w:lineRule="atLeast"/>
              <w:jc w:val="center"/>
              <w:rPr>
                <w:sz w:val="24"/>
                <w:szCs w:val="24"/>
              </w:rPr>
            </w:pPr>
            <w:r>
              <w:rPr>
                <w:sz w:val="24"/>
                <w:szCs w:val="24"/>
              </w:rPr>
              <w:t>p</w:t>
            </w:r>
            <w:r w:rsidR="00AD5EAE" w:rsidRPr="00263EA9">
              <w:rPr>
                <w:sz w:val="24"/>
                <w:szCs w:val="24"/>
                <w:vertAlign w:val="subscript"/>
              </w:rPr>
              <w:t>1-2</w:t>
            </w:r>
            <w:r w:rsidR="00386D72">
              <w:rPr>
                <w:sz w:val="24"/>
                <w:szCs w:val="24"/>
                <w:vertAlign w:val="subscript"/>
              </w:rPr>
              <w:t xml:space="preserve"> </w:t>
            </w:r>
            <w:r w:rsidR="00AD5EAE" w:rsidRPr="00263EA9">
              <w:rPr>
                <w:sz w:val="24"/>
                <w:szCs w:val="24"/>
              </w:rPr>
              <w:t>&gt; 0,05</w:t>
            </w:r>
          </w:p>
          <w:p w:rsidR="00AD5EAE" w:rsidRPr="00263EA9" w:rsidRDefault="00BB0871" w:rsidP="006554BE">
            <w:pPr>
              <w:spacing w:after="120" w:line="240" w:lineRule="atLeast"/>
              <w:ind w:right="57"/>
              <w:jc w:val="center"/>
              <w:rPr>
                <w:rFonts w:ascii="Times New Roman" w:hAnsi="Times New Roman" w:cs="Times New Roman"/>
                <w:sz w:val="24"/>
                <w:szCs w:val="24"/>
                <w:lang w:val="en-US"/>
              </w:rPr>
            </w:pPr>
            <w:r>
              <w:rPr>
                <w:rFonts w:ascii="Times New Roman" w:hAnsi="Times New Roman" w:cs="Times New Roman"/>
                <w:sz w:val="24"/>
                <w:szCs w:val="24"/>
                <w:lang w:val="en-US"/>
              </w:rPr>
              <w:t>p</w:t>
            </w:r>
            <w:r w:rsidR="00AD5EAE" w:rsidRPr="00263EA9">
              <w:rPr>
                <w:rFonts w:ascii="Times New Roman" w:hAnsi="Times New Roman" w:cs="Times New Roman"/>
                <w:sz w:val="24"/>
                <w:szCs w:val="24"/>
                <w:vertAlign w:val="subscript"/>
              </w:rPr>
              <w:t>1-3</w:t>
            </w:r>
            <w:r w:rsidR="00386D72">
              <w:rPr>
                <w:rFonts w:ascii="Times New Roman" w:hAnsi="Times New Roman" w:cs="Times New Roman"/>
                <w:sz w:val="24"/>
                <w:szCs w:val="24"/>
                <w:vertAlign w:val="subscript"/>
                <w:lang w:val="en-US"/>
              </w:rPr>
              <w:t xml:space="preserve"> </w:t>
            </w:r>
            <w:r w:rsidR="00AD5EAE" w:rsidRPr="00263EA9">
              <w:rPr>
                <w:rFonts w:ascii="Times New Roman" w:hAnsi="Times New Roman" w:cs="Times New Roman"/>
                <w:sz w:val="24"/>
                <w:szCs w:val="24"/>
              </w:rPr>
              <w:t>&gt; 0,05</w:t>
            </w:r>
          </w:p>
        </w:tc>
        <w:tc>
          <w:tcPr>
            <w:tcW w:w="1800" w:type="dxa"/>
            <w:vAlign w:val="center"/>
          </w:tcPr>
          <w:p w:rsidR="00AD5EAE" w:rsidRPr="00263EA9" w:rsidRDefault="00BB0871" w:rsidP="006554BE">
            <w:pPr>
              <w:pStyle w:val="-"/>
              <w:numPr>
                <w:ilvl w:val="0"/>
                <w:numId w:val="0"/>
              </w:numPr>
              <w:spacing w:after="120" w:line="240" w:lineRule="atLeast"/>
              <w:jc w:val="center"/>
              <w:rPr>
                <w:sz w:val="24"/>
                <w:szCs w:val="24"/>
              </w:rPr>
            </w:pPr>
            <w:r>
              <w:rPr>
                <w:sz w:val="24"/>
                <w:szCs w:val="24"/>
              </w:rPr>
              <w:t>p</w:t>
            </w:r>
            <w:r w:rsidR="00AD5EAE" w:rsidRPr="00263EA9">
              <w:rPr>
                <w:sz w:val="24"/>
                <w:szCs w:val="24"/>
                <w:vertAlign w:val="subscript"/>
              </w:rPr>
              <w:t>1-2</w:t>
            </w:r>
            <w:r w:rsidR="00386D72">
              <w:rPr>
                <w:sz w:val="24"/>
                <w:szCs w:val="24"/>
                <w:vertAlign w:val="subscript"/>
              </w:rPr>
              <w:t xml:space="preserve"> </w:t>
            </w:r>
            <w:r w:rsidR="00AD5EAE" w:rsidRPr="00263EA9">
              <w:rPr>
                <w:sz w:val="24"/>
                <w:szCs w:val="24"/>
              </w:rPr>
              <w:t>&gt; 0,05</w:t>
            </w:r>
          </w:p>
          <w:p w:rsidR="00AD5EAE" w:rsidRPr="00263EA9" w:rsidRDefault="00BB0871" w:rsidP="006554BE">
            <w:pPr>
              <w:spacing w:after="120" w:line="240" w:lineRule="atLeast"/>
              <w:ind w:right="57"/>
              <w:jc w:val="center"/>
              <w:rPr>
                <w:rFonts w:ascii="Times New Roman" w:hAnsi="Times New Roman" w:cs="Times New Roman"/>
                <w:sz w:val="24"/>
                <w:szCs w:val="24"/>
                <w:lang w:val="en-US"/>
              </w:rPr>
            </w:pPr>
            <w:r>
              <w:rPr>
                <w:rFonts w:ascii="Times New Roman" w:hAnsi="Times New Roman" w:cs="Times New Roman"/>
                <w:sz w:val="24"/>
                <w:szCs w:val="24"/>
                <w:lang w:val="en-US"/>
              </w:rPr>
              <w:t>p</w:t>
            </w:r>
            <w:r w:rsidR="00AD5EAE" w:rsidRPr="00263EA9">
              <w:rPr>
                <w:rFonts w:ascii="Times New Roman" w:hAnsi="Times New Roman" w:cs="Times New Roman"/>
                <w:sz w:val="24"/>
                <w:szCs w:val="24"/>
                <w:vertAlign w:val="subscript"/>
              </w:rPr>
              <w:t>1-3</w:t>
            </w:r>
            <w:r w:rsidR="00386D72">
              <w:rPr>
                <w:rFonts w:ascii="Times New Roman" w:hAnsi="Times New Roman" w:cs="Times New Roman"/>
                <w:sz w:val="24"/>
                <w:szCs w:val="24"/>
                <w:vertAlign w:val="subscript"/>
                <w:lang w:val="en-US"/>
              </w:rPr>
              <w:t xml:space="preserve"> </w:t>
            </w:r>
            <w:r w:rsidR="00AD5EAE" w:rsidRPr="00263EA9">
              <w:rPr>
                <w:rFonts w:ascii="Times New Roman" w:hAnsi="Times New Roman" w:cs="Times New Roman"/>
                <w:sz w:val="24"/>
                <w:szCs w:val="24"/>
              </w:rPr>
              <w:t>&gt; 0,05</w:t>
            </w:r>
          </w:p>
        </w:tc>
        <w:tc>
          <w:tcPr>
            <w:tcW w:w="1662" w:type="dxa"/>
            <w:vAlign w:val="center"/>
          </w:tcPr>
          <w:p w:rsidR="00AD5EAE" w:rsidRPr="00263EA9" w:rsidRDefault="00BB0871" w:rsidP="006554BE">
            <w:pPr>
              <w:pStyle w:val="-"/>
              <w:numPr>
                <w:ilvl w:val="0"/>
                <w:numId w:val="0"/>
              </w:numPr>
              <w:spacing w:after="120" w:line="240" w:lineRule="atLeast"/>
              <w:jc w:val="center"/>
              <w:rPr>
                <w:sz w:val="24"/>
                <w:szCs w:val="24"/>
              </w:rPr>
            </w:pPr>
            <w:r>
              <w:rPr>
                <w:sz w:val="24"/>
                <w:szCs w:val="24"/>
              </w:rPr>
              <w:t>p</w:t>
            </w:r>
            <w:r w:rsidR="00AD5EAE" w:rsidRPr="00263EA9">
              <w:rPr>
                <w:sz w:val="24"/>
                <w:szCs w:val="24"/>
                <w:vertAlign w:val="subscript"/>
              </w:rPr>
              <w:t>1-2</w:t>
            </w:r>
            <w:r w:rsidR="00386D72">
              <w:rPr>
                <w:sz w:val="24"/>
                <w:szCs w:val="24"/>
                <w:vertAlign w:val="subscript"/>
              </w:rPr>
              <w:t xml:space="preserve"> </w:t>
            </w:r>
            <w:r w:rsidR="00AD5EAE" w:rsidRPr="00263EA9">
              <w:rPr>
                <w:sz w:val="24"/>
                <w:szCs w:val="24"/>
              </w:rPr>
              <w:t>&gt; 0,05</w:t>
            </w:r>
          </w:p>
          <w:p w:rsidR="00AD5EAE" w:rsidRPr="00263EA9" w:rsidRDefault="00BB0871" w:rsidP="006554BE">
            <w:pPr>
              <w:spacing w:after="120" w:line="240" w:lineRule="atLeast"/>
              <w:ind w:right="57"/>
              <w:jc w:val="center"/>
              <w:rPr>
                <w:rFonts w:ascii="Times New Roman" w:hAnsi="Times New Roman" w:cs="Times New Roman"/>
                <w:sz w:val="24"/>
                <w:szCs w:val="24"/>
                <w:lang w:val="en-US"/>
              </w:rPr>
            </w:pPr>
            <w:r>
              <w:rPr>
                <w:rFonts w:ascii="Times New Roman" w:hAnsi="Times New Roman" w:cs="Times New Roman"/>
                <w:sz w:val="24"/>
                <w:szCs w:val="24"/>
                <w:lang w:val="en-US"/>
              </w:rPr>
              <w:t>p</w:t>
            </w:r>
            <w:r w:rsidR="00AD5EAE" w:rsidRPr="00263EA9">
              <w:rPr>
                <w:rFonts w:ascii="Times New Roman" w:hAnsi="Times New Roman" w:cs="Times New Roman"/>
                <w:sz w:val="24"/>
                <w:szCs w:val="24"/>
                <w:vertAlign w:val="subscript"/>
              </w:rPr>
              <w:t>1-3</w:t>
            </w:r>
            <w:r w:rsidR="00386D72">
              <w:rPr>
                <w:rFonts w:ascii="Times New Roman" w:hAnsi="Times New Roman" w:cs="Times New Roman"/>
                <w:sz w:val="24"/>
                <w:szCs w:val="24"/>
                <w:vertAlign w:val="subscript"/>
                <w:lang w:val="en-US"/>
              </w:rPr>
              <w:t xml:space="preserve"> </w:t>
            </w:r>
            <w:r w:rsidR="00AD5EAE" w:rsidRPr="00263EA9">
              <w:rPr>
                <w:rFonts w:ascii="Times New Roman" w:hAnsi="Times New Roman" w:cs="Times New Roman"/>
                <w:sz w:val="24"/>
                <w:szCs w:val="24"/>
              </w:rPr>
              <w:t>&gt; 0,05</w:t>
            </w:r>
          </w:p>
        </w:tc>
      </w:tr>
    </w:tbl>
    <w:p w:rsidR="00AD5EAE" w:rsidRDefault="00AD5EAE" w:rsidP="006554BE">
      <w:pPr>
        <w:pStyle w:val="23"/>
        <w:numPr>
          <w:ilvl w:val="0"/>
          <w:numId w:val="0"/>
        </w:numPr>
        <w:rPr>
          <w:b w:val="0"/>
          <w:i w:val="0"/>
          <w:lang w:val="en-US"/>
        </w:rPr>
      </w:pPr>
    </w:p>
    <w:p w:rsidR="00950A07" w:rsidRDefault="00950A07" w:rsidP="006554BE">
      <w:pPr>
        <w:pStyle w:val="23"/>
        <w:numPr>
          <w:ilvl w:val="0"/>
          <w:numId w:val="0"/>
        </w:numPr>
        <w:spacing w:line="360" w:lineRule="auto"/>
        <w:ind w:firstLine="720"/>
        <w:rPr>
          <w:b w:val="0"/>
          <w:i w:val="0"/>
          <w:lang w:val="en-US"/>
        </w:rPr>
      </w:pPr>
      <w:bookmarkStart w:id="92" w:name="_Toc494440565"/>
      <w:bookmarkStart w:id="93" w:name="_Toc494440728"/>
      <w:bookmarkStart w:id="94" w:name="_Toc496685057"/>
      <w:bookmarkStart w:id="95" w:name="_Toc500153779"/>
      <w:bookmarkStart w:id="96" w:name="_Toc500154112"/>
      <w:r>
        <w:rPr>
          <w:b w:val="0"/>
          <w:i w:val="0"/>
          <w:lang w:val="en-US"/>
        </w:rPr>
        <w:t>Kết quả bảng 3.2 cho thấy:</w:t>
      </w:r>
      <w:bookmarkEnd w:id="92"/>
      <w:bookmarkEnd w:id="93"/>
      <w:bookmarkEnd w:id="94"/>
      <w:bookmarkEnd w:id="95"/>
      <w:bookmarkEnd w:id="96"/>
    </w:p>
    <w:p w:rsidR="00950A07" w:rsidRPr="00D245DD" w:rsidRDefault="00950A07" w:rsidP="006554BE">
      <w:pPr>
        <w:pStyle w:val="-"/>
        <w:numPr>
          <w:ilvl w:val="0"/>
          <w:numId w:val="9"/>
        </w:numPr>
        <w:tabs>
          <w:tab w:val="left" w:pos="720"/>
          <w:tab w:val="left" w:pos="900"/>
        </w:tabs>
        <w:ind w:left="0" w:firstLine="360"/>
        <w:rPr>
          <w:spacing w:val="-4"/>
        </w:rPr>
      </w:pPr>
      <w:r w:rsidRPr="00CA18BA">
        <w:t xml:space="preserve">Chuột </w:t>
      </w:r>
      <w:r w:rsidRPr="00D245DD">
        <w:rPr>
          <w:spacing w:val="-4"/>
        </w:rPr>
        <w:t>cống trắng đực trưởng thành không thiến uống SC liều 350 mg/kg trong 3 tuần liên tiếp</w:t>
      </w:r>
      <w:r w:rsidR="00DE1823" w:rsidRPr="00D245DD">
        <w:rPr>
          <w:spacing w:val="-4"/>
        </w:rPr>
        <w:t xml:space="preserve"> không làm tăng</w:t>
      </w:r>
      <w:r w:rsidRPr="00D245DD">
        <w:rPr>
          <w:spacing w:val="-4"/>
        </w:rPr>
        <w:t xml:space="preserve"> trọng lượng</w:t>
      </w:r>
      <w:r w:rsidR="0009405C" w:rsidRPr="00D245DD">
        <w:rPr>
          <w:spacing w:val="-4"/>
        </w:rPr>
        <w:t xml:space="preserve"> </w:t>
      </w:r>
      <w:r w:rsidR="00DE1823" w:rsidRPr="00D245DD">
        <w:rPr>
          <w:spacing w:val="-4"/>
        </w:rPr>
        <w:t>túi tinh,</w:t>
      </w:r>
      <w:r w:rsidRPr="00D245DD">
        <w:rPr>
          <w:spacing w:val="-4"/>
        </w:rPr>
        <w:t xml:space="preserve"> tuyến tiền liệ</w:t>
      </w:r>
      <w:r w:rsidR="00DE1823" w:rsidRPr="00D245DD">
        <w:rPr>
          <w:spacing w:val="-4"/>
        </w:rPr>
        <w:t>t so với nhóm chứng. Còn trọng lượng</w:t>
      </w:r>
      <w:r w:rsidRPr="00D245DD">
        <w:rPr>
          <w:spacing w:val="-4"/>
        </w:rPr>
        <w:t xml:space="preserve"> cơ nâng hậu môn và tinh hoàn </w:t>
      </w:r>
      <w:r w:rsidR="00DE1823" w:rsidRPr="00D245DD">
        <w:rPr>
          <w:spacing w:val="-4"/>
        </w:rPr>
        <w:t>có tăng nhẹ</w:t>
      </w:r>
      <w:r w:rsidRPr="00D245DD">
        <w:rPr>
          <w:spacing w:val="-4"/>
        </w:rPr>
        <w:t xml:space="preserve"> so với nhóm chứng sinh lý. </w:t>
      </w:r>
      <w:r w:rsidR="00DE1823" w:rsidRPr="00D245DD">
        <w:rPr>
          <w:spacing w:val="-4"/>
        </w:rPr>
        <w:t>T</w:t>
      </w:r>
      <w:r w:rsidRPr="00D245DD">
        <w:rPr>
          <w:spacing w:val="-4"/>
        </w:rPr>
        <w:t>rọng lượng tinh hoàn tăng 9,82%,</w:t>
      </w:r>
      <w:r w:rsidR="00DE1823" w:rsidRPr="00D245DD">
        <w:rPr>
          <w:spacing w:val="-4"/>
        </w:rPr>
        <w:t xml:space="preserve"> trọng lượng cơ nâng hậu môn tăng 8,18%</w:t>
      </w:r>
      <w:r w:rsidRPr="00D245DD">
        <w:rPr>
          <w:spacing w:val="-4"/>
        </w:rPr>
        <w:t xml:space="preserve"> nhưng sự tăng này chưa đạt ý nghĩa thống kê</w:t>
      </w:r>
      <w:r w:rsidR="00DE1823" w:rsidRPr="00D245DD">
        <w:rPr>
          <w:spacing w:val="-4"/>
        </w:rPr>
        <w:t xml:space="preserve"> (p</w:t>
      </w:r>
      <w:r w:rsidR="00386D72">
        <w:rPr>
          <w:spacing w:val="-4"/>
        </w:rPr>
        <w:t xml:space="preserve"> </w:t>
      </w:r>
      <w:r w:rsidR="00DE1823" w:rsidRPr="00D245DD">
        <w:rPr>
          <w:spacing w:val="-4"/>
        </w:rPr>
        <w:t>&gt;0,05)</w:t>
      </w:r>
      <w:r w:rsidRPr="00D245DD">
        <w:rPr>
          <w:spacing w:val="-4"/>
        </w:rPr>
        <w:t>.</w:t>
      </w:r>
    </w:p>
    <w:p w:rsidR="00DD66BB" w:rsidRPr="009F7E73" w:rsidRDefault="00472A87" w:rsidP="00DD66BB">
      <w:pPr>
        <w:pStyle w:val="-"/>
        <w:numPr>
          <w:ilvl w:val="0"/>
          <w:numId w:val="9"/>
        </w:numPr>
        <w:tabs>
          <w:tab w:val="left" w:pos="720"/>
        </w:tabs>
        <w:ind w:left="0" w:firstLine="360"/>
      </w:pPr>
      <w:r>
        <w:t>Ở lô chuột uố</w:t>
      </w:r>
      <w:r w:rsidR="00F11AB4">
        <w:t>ng</w:t>
      </w:r>
      <w:r w:rsidR="0009405C">
        <w:t xml:space="preserve"> </w:t>
      </w:r>
      <w:r w:rsidR="00950A07">
        <w:t>SC</w:t>
      </w:r>
      <w:r w:rsidR="00950A07" w:rsidRPr="00CA18BA">
        <w:t xml:space="preserve"> liều 525 mg/kg trong 3 tuần có trọng lượng tuyến tiền liệt, túi tinh, cơ nâng hậu môn và tinh hoàn</w:t>
      </w:r>
      <w:r w:rsidR="00FA5005">
        <w:t xml:space="preserve"> đều</w:t>
      </w:r>
      <w:r w:rsidR="00950A07" w:rsidRPr="00CA18BA">
        <w:t xml:space="preserve"> tăng so với </w:t>
      </w:r>
      <w:r w:rsidR="00FA5005">
        <w:t>lô</w:t>
      </w:r>
      <w:r w:rsidR="00950A07" w:rsidRPr="00CA18BA">
        <w:t xml:space="preserve"> chuột sinh lý uống nước cất.</w:t>
      </w:r>
      <w:r w:rsidR="00950A07">
        <w:t xml:space="preserve"> Cụ thể trọng lượng tuyến tiền liệt tăng 0,44%, trọng lượng túi tinh tăng 11,7%, trọng lượng cơ nâng hậu môn tăng 19,7% và trọng lượng tinh hoàn tăng 4,86%</w:t>
      </w:r>
      <w:r w:rsidR="00FA5005">
        <w:t>. Tuy nhiên tất cả mức tăng này đều</w:t>
      </w:r>
      <w:r w:rsidR="00950A07" w:rsidRPr="00CA18BA">
        <w:t xml:space="preserve"> chưa đạt ý nghĩa thố</w:t>
      </w:r>
      <w:r w:rsidR="003B4C74">
        <w:t>ng kê (p</w:t>
      </w:r>
      <w:r w:rsidR="00386D72">
        <w:t xml:space="preserve"> </w:t>
      </w:r>
      <w:r w:rsidR="00950A07" w:rsidRPr="00CA18BA">
        <w:t>&gt;0,05).</w:t>
      </w:r>
    </w:p>
    <w:p w:rsidR="00386D72" w:rsidRPr="00DD66BB" w:rsidRDefault="00F11AB4" w:rsidP="00DD66BB">
      <w:pPr>
        <w:pStyle w:val="23"/>
        <w:spacing w:line="360" w:lineRule="auto"/>
        <w:ind w:left="990" w:hanging="630"/>
        <w:rPr>
          <w:i w:val="0"/>
        </w:rPr>
      </w:pPr>
      <w:r>
        <w:rPr>
          <w:i w:val="0"/>
          <w:lang w:val="en-US"/>
        </w:rPr>
        <w:t xml:space="preserve"> </w:t>
      </w:r>
      <w:bookmarkStart w:id="97" w:name="_Toc500154113"/>
      <w:r w:rsidR="00950A07" w:rsidRPr="00CA323E">
        <w:rPr>
          <w:i w:val="0"/>
        </w:rPr>
        <w:t>Ảnh hưởng</w:t>
      </w:r>
      <w:r w:rsidR="00950A07">
        <w:rPr>
          <w:i w:val="0"/>
          <w:lang w:val="en-US"/>
        </w:rPr>
        <w:t xml:space="preserve"> lên nồng độ protein toàn phần trong huyết thanh</w:t>
      </w:r>
      <w:bookmarkStart w:id="98" w:name="_Toc495692565"/>
      <w:bookmarkEnd w:id="97"/>
    </w:p>
    <w:p w:rsidR="00DD66BB" w:rsidRPr="00DD66BB" w:rsidRDefault="00DD66BB" w:rsidP="00DD66BB">
      <w:pPr>
        <w:pStyle w:val="23"/>
        <w:numPr>
          <w:ilvl w:val="0"/>
          <w:numId w:val="0"/>
        </w:numPr>
        <w:spacing w:line="360" w:lineRule="auto"/>
        <w:ind w:left="990"/>
        <w:rPr>
          <w:i w:val="0"/>
        </w:rPr>
      </w:pPr>
    </w:p>
    <w:p w:rsidR="00766CBB" w:rsidRPr="00F01536" w:rsidRDefault="009F7E73" w:rsidP="00386D72">
      <w:pPr>
        <w:pStyle w:val="Bang"/>
        <w:spacing w:line="360" w:lineRule="auto"/>
        <w:ind w:left="360"/>
        <w:rPr>
          <w:lang w:val="en-US"/>
        </w:rPr>
      </w:pPr>
      <w:r w:rsidRPr="001637BF">
        <w:lastRenderedPageBreak/>
        <w:t>Bả</w:t>
      </w:r>
      <w:r>
        <w:t xml:space="preserve">ng </w:t>
      </w:r>
      <w:r>
        <w:rPr>
          <w:lang w:val="en-US"/>
        </w:rPr>
        <w:t>3.3</w:t>
      </w:r>
      <w:r w:rsidRPr="001637BF">
        <w:t>.</w:t>
      </w:r>
      <w:r w:rsidR="00F11AB4">
        <w:rPr>
          <w:lang w:val="en-US"/>
        </w:rPr>
        <w:t xml:space="preserve"> </w:t>
      </w:r>
      <w:r w:rsidRPr="001637BF">
        <w:t xml:space="preserve">Ảnh hưởng của </w:t>
      </w:r>
      <w:r>
        <w:rPr>
          <w:lang w:val="en-US"/>
        </w:rPr>
        <w:t>S</w:t>
      </w:r>
      <w:r w:rsidRPr="001637BF">
        <w:t>âm cau lên nồng độ protein toàn phần trong huyết thanh chuột</w:t>
      </w:r>
      <w:r>
        <w:rPr>
          <w:lang w:val="en-US"/>
        </w:rPr>
        <w:t xml:space="preserve"> cống trắng đực trưởng thành</w:t>
      </w:r>
      <w:r w:rsidR="00F11AB4">
        <w:rPr>
          <w:lang w:val="en-US"/>
        </w:rPr>
        <w:t xml:space="preserve"> </w:t>
      </w:r>
      <w:r>
        <w:rPr>
          <w:lang w:val="en-US"/>
        </w:rPr>
        <w:t>không thiến</w:t>
      </w:r>
      <w:bookmarkEnd w:id="98"/>
    </w:p>
    <w:tbl>
      <w:tblPr>
        <w:tblStyle w:val="TableGrid"/>
        <w:tblW w:w="0" w:type="auto"/>
        <w:tblInd w:w="360" w:type="dxa"/>
        <w:tblLook w:val="04A0"/>
      </w:tblPr>
      <w:tblGrid>
        <w:gridCol w:w="1458"/>
        <w:gridCol w:w="2033"/>
        <w:gridCol w:w="757"/>
        <w:gridCol w:w="2732"/>
        <w:gridCol w:w="1720"/>
      </w:tblGrid>
      <w:tr w:rsidR="009F7E73" w:rsidTr="00D577AD">
        <w:tc>
          <w:tcPr>
            <w:tcW w:w="1458" w:type="dxa"/>
            <w:vAlign w:val="center"/>
          </w:tcPr>
          <w:p w:rsidR="009F7E73" w:rsidRPr="00D63B73" w:rsidRDefault="009F7E73" w:rsidP="00413FE6">
            <w:pPr>
              <w:pStyle w:val="ListParagraph"/>
              <w:spacing w:before="60" w:after="60" w:line="240" w:lineRule="atLeast"/>
              <w:ind w:left="0" w:right="-6"/>
              <w:jc w:val="center"/>
              <w:rPr>
                <w:rFonts w:ascii="Times New Roman" w:hAnsi="Times New Roman"/>
                <w:b/>
                <w:sz w:val="24"/>
                <w:szCs w:val="24"/>
                <w:lang w:val="en-US"/>
              </w:rPr>
            </w:pPr>
            <w:r w:rsidRPr="00D63B73">
              <w:rPr>
                <w:rFonts w:ascii="Times New Roman" w:hAnsi="Times New Roman"/>
                <w:b/>
                <w:sz w:val="24"/>
                <w:szCs w:val="24"/>
                <w:lang w:val="en-US"/>
              </w:rPr>
              <w:t>Lô</w:t>
            </w:r>
          </w:p>
        </w:tc>
        <w:tc>
          <w:tcPr>
            <w:tcW w:w="2033" w:type="dxa"/>
            <w:vAlign w:val="center"/>
          </w:tcPr>
          <w:p w:rsidR="009F7E73" w:rsidRPr="00D63B73" w:rsidRDefault="009F7E73" w:rsidP="00413FE6">
            <w:pPr>
              <w:pStyle w:val="ListParagraph"/>
              <w:spacing w:before="60" w:after="60" w:line="240" w:lineRule="atLeast"/>
              <w:ind w:left="0" w:right="-57"/>
              <w:jc w:val="center"/>
              <w:rPr>
                <w:rFonts w:ascii="Times New Roman" w:hAnsi="Times New Roman"/>
                <w:b/>
                <w:sz w:val="24"/>
                <w:szCs w:val="24"/>
                <w:lang w:val="en-US"/>
              </w:rPr>
            </w:pPr>
            <w:r w:rsidRPr="00D63B73">
              <w:rPr>
                <w:rFonts w:ascii="Times New Roman" w:hAnsi="Times New Roman"/>
                <w:b/>
                <w:sz w:val="24"/>
                <w:szCs w:val="24"/>
                <w:lang w:val="en-US"/>
              </w:rPr>
              <w:t>Thuốc dùng</w:t>
            </w:r>
          </w:p>
        </w:tc>
        <w:tc>
          <w:tcPr>
            <w:tcW w:w="757" w:type="dxa"/>
            <w:vAlign w:val="center"/>
          </w:tcPr>
          <w:p w:rsidR="009F7E73" w:rsidRPr="00D63B73" w:rsidRDefault="009F7E73" w:rsidP="00413FE6">
            <w:pPr>
              <w:pStyle w:val="ListParagraph"/>
              <w:spacing w:before="60" w:after="60" w:line="240" w:lineRule="atLeast"/>
              <w:ind w:left="0" w:right="-30"/>
              <w:jc w:val="center"/>
              <w:rPr>
                <w:rFonts w:ascii="Times New Roman" w:hAnsi="Times New Roman"/>
                <w:b/>
                <w:sz w:val="24"/>
                <w:szCs w:val="24"/>
                <w:lang w:val="en-US"/>
              </w:rPr>
            </w:pPr>
            <w:r w:rsidRPr="00D63B73">
              <w:rPr>
                <w:rFonts w:ascii="Times New Roman" w:hAnsi="Times New Roman"/>
                <w:b/>
                <w:sz w:val="24"/>
                <w:szCs w:val="24"/>
                <w:lang w:val="en-US"/>
              </w:rPr>
              <w:t>n</w:t>
            </w:r>
          </w:p>
        </w:tc>
        <w:tc>
          <w:tcPr>
            <w:tcW w:w="2732" w:type="dxa"/>
            <w:vAlign w:val="center"/>
          </w:tcPr>
          <w:p w:rsidR="009F7E73" w:rsidRPr="00D63B73" w:rsidRDefault="009F7E73" w:rsidP="00413FE6">
            <w:pPr>
              <w:pStyle w:val="ListParagraph"/>
              <w:spacing w:before="60" w:after="60" w:line="240" w:lineRule="atLeast"/>
              <w:ind w:left="0" w:right="-3"/>
              <w:jc w:val="center"/>
              <w:rPr>
                <w:rFonts w:ascii="Times New Roman" w:hAnsi="Times New Roman"/>
                <w:b/>
                <w:sz w:val="24"/>
                <w:szCs w:val="24"/>
                <w:lang w:val="en-US"/>
              </w:rPr>
            </w:pPr>
            <w:r w:rsidRPr="00D63B73">
              <w:rPr>
                <w:rFonts w:ascii="Times New Roman" w:hAnsi="Times New Roman"/>
                <w:b/>
                <w:sz w:val="24"/>
                <w:szCs w:val="24"/>
                <w:lang w:val="en-US"/>
              </w:rPr>
              <w:t>Protein toàn phần (g/L)</w:t>
            </w:r>
          </w:p>
          <w:p w:rsidR="009F7E73" w:rsidRPr="00D63B73" w:rsidRDefault="005A0DCF" w:rsidP="00413FE6">
            <w:pPr>
              <w:pStyle w:val="ListParagraph"/>
              <w:spacing w:before="60" w:after="60" w:line="240" w:lineRule="atLeast"/>
              <w:ind w:left="0" w:right="-3"/>
              <w:jc w:val="center"/>
              <w:rPr>
                <w:rFonts w:ascii="Times New Roman" w:hAnsi="Times New Roman"/>
                <w:b/>
                <w:sz w:val="24"/>
                <w:szCs w:val="24"/>
                <w:lang w:val="en-US"/>
              </w:rPr>
            </w:pPr>
            <m:oMath>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X</m:t>
                  </m:r>
                </m:e>
              </m:acc>
            </m:oMath>
            <w:r w:rsidR="009F7E73" w:rsidRPr="00D63B73">
              <w:rPr>
                <w:rFonts w:ascii="Times New Roman" w:hAnsi="Times New Roman" w:cs="Times New Roman"/>
                <w:b/>
                <w:sz w:val="24"/>
                <w:szCs w:val="24"/>
              </w:rPr>
              <w:t xml:space="preserve"> ± SD</w:t>
            </w:r>
          </w:p>
        </w:tc>
        <w:tc>
          <w:tcPr>
            <w:tcW w:w="1720" w:type="dxa"/>
            <w:vAlign w:val="center"/>
          </w:tcPr>
          <w:p w:rsidR="009F7E73" w:rsidRPr="00D63B73" w:rsidRDefault="009F7E73" w:rsidP="00386D72">
            <w:pPr>
              <w:pStyle w:val="ListParagraph"/>
              <w:spacing w:before="60" w:after="60" w:line="240" w:lineRule="atLeast"/>
              <w:ind w:left="0" w:right="-66"/>
              <w:jc w:val="center"/>
              <w:rPr>
                <w:rFonts w:ascii="Times New Roman" w:hAnsi="Times New Roman"/>
                <w:b/>
                <w:sz w:val="24"/>
                <w:szCs w:val="24"/>
                <w:lang w:val="en-US"/>
              </w:rPr>
            </w:pPr>
            <w:r w:rsidRPr="00D63B73">
              <w:rPr>
                <w:rFonts w:ascii="Times New Roman" w:hAnsi="Times New Roman"/>
                <w:b/>
                <w:sz w:val="24"/>
                <w:szCs w:val="24"/>
                <w:lang w:val="en-US"/>
              </w:rPr>
              <w:t>p so với chứng</w:t>
            </w:r>
          </w:p>
        </w:tc>
      </w:tr>
      <w:tr w:rsidR="009F7E73" w:rsidTr="00D577AD">
        <w:tc>
          <w:tcPr>
            <w:tcW w:w="1458" w:type="dxa"/>
            <w:vAlign w:val="center"/>
          </w:tcPr>
          <w:p w:rsidR="009F7E73" w:rsidRPr="00BE153C" w:rsidRDefault="009F7E73" w:rsidP="00413FE6">
            <w:pPr>
              <w:pStyle w:val="ListParagraph"/>
              <w:spacing w:before="60" w:after="60" w:line="240" w:lineRule="atLeast"/>
              <w:ind w:left="0" w:right="-6"/>
              <w:jc w:val="center"/>
              <w:rPr>
                <w:rFonts w:ascii="Times New Roman" w:hAnsi="Times New Roman"/>
                <w:sz w:val="24"/>
                <w:szCs w:val="24"/>
                <w:lang w:val="en-US"/>
              </w:rPr>
            </w:pPr>
            <w:r w:rsidRPr="00BE153C">
              <w:rPr>
                <w:rFonts w:ascii="Times New Roman" w:hAnsi="Times New Roman"/>
                <w:sz w:val="24"/>
                <w:szCs w:val="24"/>
                <w:lang w:val="en-US"/>
              </w:rPr>
              <w:t>1 (chứng)</w:t>
            </w:r>
          </w:p>
        </w:tc>
        <w:tc>
          <w:tcPr>
            <w:tcW w:w="2033" w:type="dxa"/>
            <w:vAlign w:val="center"/>
          </w:tcPr>
          <w:p w:rsidR="009F7E73" w:rsidRPr="00BE153C" w:rsidRDefault="009F7E73" w:rsidP="00413FE6">
            <w:pPr>
              <w:pStyle w:val="ListParagraph"/>
              <w:spacing w:before="60" w:after="60" w:line="240" w:lineRule="atLeast"/>
              <w:ind w:left="0" w:right="-57"/>
              <w:jc w:val="center"/>
              <w:rPr>
                <w:rFonts w:ascii="Times New Roman" w:hAnsi="Times New Roman"/>
                <w:sz w:val="24"/>
                <w:szCs w:val="24"/>
                <w:lang w:val="en-US"/>
              </w:rPr>
            </w:pPr>
            <w:r w:rsidRPr="00BE153C">
              <w:rPr>
                <w:rFonts w:ascii="Times New Roman" w:hAnsi="Times New Roman"/>
                <w:sz w:val="24"/>
                <w:szCs w:val="24"/>
                <w:lang w:val="en-US"/>
              </w:rPr>
              <w:t>Nước cất</w:t>
            </w:r>
          </w:p>
        </w:tc>
        <w:tc>
          <w:tcPr>
            <w:tcW w:w="757" w:type="dxa"/>
            <w:vAlign w:val="center"/>
          </w:tcPr>
          <w:p w:rsidR="009F7E73" w:rsidRPr="00BE153C" w:rsidRDefault="009F7E73" w:rsidP="00413FE6">
            <w:pPr>
              <w:pStyle w:val="ListParagraph"/>
              <w:spacing w:before="60" w:after="60" w:line="240" w:lineRule="atLeast"/>
              <w:ind w:left="0" w:right="-30"/>
              <w:jc w:val="center"/>
              <w:rPr>
                <w:rFonts w:ascii="Times New Roman" w:hAnsi="Times New Roman"/>
                <w:sz w:val="24"/>
                <w:szCs w:val="24"/>
                <w:lang w:val="en-US"/>
              </w:rPr>
            </w:pPr>
            <w:r w:rsidRPr="00BE153C">
              <w:rPr>
                <w:rFonts w:ascii="Times New Roman" w:hAnsi="Times New Roman"/>
                <w:sz w:val="24"/>
                <w:szCs w:val="24"/>
                <w:lang w:val="en-US"/>
              </w:rPr>
              <w:t>9</w:t>
            </w:r>
          </w:p>
        </w:tc>
        <w:tc>
          <w:tcPr>
            <w:tcW w:w="2732" w:type="dxa"/>
            <w:vAlign w:val="center"/>
          </w:tcPr>
          <w:p w:rsidR="009F7E73" w:rsidRPr="00BE153C" w:rsidRDefault="009F7E73" w:rsidP="00413FE6">
            <w:pPr>
              <w:spacing w:before="60" w:after="60" w:line="240" w:lineRule="atLeast"/>
              <w:ind w:right="-3"/>
              <w:jc w:val="center"/>
              <w:rPr>
                <w:rFonts w:ascii="Times New Roman" w:hAnsi="Times New Roman"/>
                <w:sz w:val="24"/>
                <w:szCs w:val="24"/>
                <w:lang w:val="en-GB" w:eastAsia="en-GB"/>
              </w:rPr>
            </w:pPr>
            <w:r w:rsidRPr="00BE153C">
              <w:rPr>
                <w:rFonts w:ascii="Times New Roman" w:hAnsi="Times New Roman"/>
                <w:sz w:val="24"/>
                <w:szCs w:val="24"/>
                <w:lang w:val="en-GB" w:eastAsia="en-GB"/>
              </w:rPr>
              <w:t>50,76</w:t>
            </w:r>
            <w:r w:rsidR="00386D72">
              <w:rPr>
                <w:rFonts w:ascii="Times New Roman" w:hAnsi="Times New Roman"/>
                <w:sz w:val="24"/>
                <w:szCs w:val="24"/>
                <w:lang w:val="en-GB" w:eastAsia="en-GB"/>
              </w:rPr>
              <w:t xml:space="preserve"> </w:t>
            </w:r>
            <w:r w:rsidRPr="00BE153C">
              <w:rPr>
                <w:rFonts w:ascii="Times New Roman" w:hAnsi="Times New Roman"/>
                <w:sz w:val="24"/>
                <w:szCs w:val="24"/>
                <w:lang w:val="en-GB" w:eastAsia="en-GB"/>
              </w:rPr>
              <w:t>±</w:t>
            </w:r>
            <w:r w:rsidR="00386D72">
              <w:rPr>
                <w:rFonts w:ascii="Times New Roman" w:hAnsi="Times New Roman"/>
                <w:sz w:val="24"/>
                <w:szCs w:val="24"/>
                <w:lang w:val="en-GB" w:eastAsia="en-GB"/>
              </w:rPr>
              <w:t xml:space="preserve"> </w:t>
            </w:r>
            <w:r w:rsidRPr="00BE153C">
              <w:rPr>
                <w:rFonts w:ascii="Times New Roman" w:hAnsi="Times New Roman"/>
                <w:sz w:val="24"/>
                <w:szCs w:val="24"/>
                <w:lang w:val="en-GB" w:eastAsia="en-GB"/>
              </w:rPr>
              <w:t>1,41</w:t>
            </w:r>
          </w:p>
        </w:tc>
        <w:tc>
          <w:tcPr>
            <w:tcW w:w="1720" w:type="dxa"/>
            <w:vAlign w:val="center"/>
          </w:tcPr>
          <w:p w:rsidR="009F7E73" w:rsidRPr="00BE153C" w:rsidRDefault="009F7E73" w:rsidP="00386D72">
            <w:pPr>
              <w:pStyle w:val="ListParagraph"/>
              <w:spacing w:before="60" w:after="60" w:line="240" w:lineRule="atLeast"/>
              <w:ind w:left="0" w:right="-66"/>
              <w:jc w:val="center"/>
              <w:rPr>
                <w:rFonts w:ascii="Times New Roman" w:hAnsi="Times New Roman"/>
                <w:sz w:val="24"/>
                <w:szCs w:val="24"/>
                <w:lang w:val="en-US"/>
              </w:rPr>
            </w:pPr>
          </w:p>
        </w:tc>
      </w:tr>
      <w:tr w:rsidR="009F7E73" w:rsidTr="00D577AD">
        <w:tc>
          <w:tcPr>
            <w:tcW w:w="1458" w:type="dxa"/>
            <w:vAlign w:val="center"/>
          </w:tcPr>
          <w:p w:rsidR="009F7E73" w:rsidRPr="00BE153C" w:rsidRDefault="009F7E73" w:rsidP="00413FE6">
            <w:pPr>
              <w:pStyle w:val="ListParagraph"/>
              <w:spacing w:before="60" w:after="60" w:line="240" w:lineRule="atLeast"/>
              <w:ind w:left="0" w:right="-6"/>
              <w:jc w:val="center"/>
              <w:rPr>
                <w:rFonts w:ascii="Times New Roman" w:hAnsi="Times New Roman"/>
                <w:sz w:val="24"/>
                <w:szCs w:val="24"/>
                <w:lang w:val="en-US"/>
              </w:rPr>
            </w:pPr>
            <w:r w:rsidRPr="00BE153C">
              <w:rPr>
                <w:rFonts w:ascii="Times New Roman" w:hAnsi="Times New Roman"/>
                <w:sz w:val="24"/>
                <w:szCs w:val="24"/>
                <w:lang w:val="en-US"/>
              </w:rPr>
              <w:t>2 (SC1)</w:t>
            </w:r>
          </w:p>
        </w:tc>
        <w:tc>
          <w:tcPr>
            <w:tcW w:w="2033" w:type="dxa"/>
            <w:vAlign w:val="center"/>
          </w:tcPr>
          <w:p w:rsidR="009F7E73" w:rsidRPr="00BE153C" w:rsidRDefault="009F7E73" w:rsidP="00413FE6">
            <w:pPr>
              <w:pStyle w:val="ListParagraph"/>
              <w:spacing w:before="60" w:after="60" w:line="240" w:lineRule="atLeast"/>
              <w:ind w:left="0" w:right="-57"/>
              <w:jc w:val="center"/>
              <w:rPr>
                <w:rFonts w:ascii="Times New Roman" w:hAnsi="Times New Roman"/>
                <w:sz w:val="24"/>
                <w:szCs w:val="24"/>
                <w:lang w:val="en-US"/>
              </w:rPr>
            </w:pPr>
            <w:r w:rsidRPr="00BE153C">
              <w:rPr>
                <w:rFonts w:ascii="Times New Roman" w:hAnsi="Times New Roman"/>
                <w:sz w:val="24"/>
                <w:szCs w:val="24"/>
                <w:lang w:val="en-US"/>
              </w:rPr>
              <w:t>SC 350mg/kg</w:t>
            </w:r>
          </w:p>
        </w:tc>
        <w:tc>
          <w:tcPr>
            <w:tcW w:w="757" w:type="dxa"/>
            <w:vAlign w:val="center"/>
          </w:tcPr>
          <w:p w:rsidR="009F7E73" w:rsidRPr="00BE153C" w:rsidRDefault="009F7E73" w:rsidP="00413FE6">
            <w:pPr>
              <w:pStyle w:val="ListParagraph"/>
              <w:spacing w:before="60" w:after="60" w:line="240" w:lineRule="atLeast"/>
              <w:ind w:left="0" w:right="-30"/>
              <w:jc w:val="center"/>
              <w:rPr>
                <w:rFonts w:ascii="Times New Roman" w:hAnsi="Times New Roman"/>
                <w:sz w:val="24"/>
                <w:szCs w:val="24"/>
                <w:lang w:val="en-US"/>
              </w:rPr>
            </w:pPr>
            <w:r w:rsidRPr="00BE153C">
              <w:rPr>
                <w:rFonts w:ascii="Times New Roman" w:hAnsi="Times New Roman"/>
                <w:sz w:val="24"/>
                <w:szCs w:val="24"/>
                <w:lang w:val="en-US"/>
              </w:rPr>
              <w:t>9</w:t>
            </w:r>
          </w:p>
        </w:tc>
        <w:tc>
          <w:tcPr>
            <w:tcW w:w="2732" w:type="dxa"/>
            <w:vAlign w:val="center"/>
          </w:tcPr>
          <w:p w:rsidR="009F7E73" w:rsidRPr="00BE153C" w:rsidRDefault="009F7E73" w:rsidP="00413FE6">
            <w:pPr>
              <w:spacing w:before="60" w:after="60" w:line="240" w:lineRule="atLeast"/>
              <w:ind w:right="-3"/>
              <w:jc w:val="center"/>
              <w:rPr>
                <w:rFonts w:ascii="Times New Roman" w:hAnsi="Times New Roman"/>
                <w:sz w:val="24"/>
                <w:szCs w:val="24"/>
                <w:lang w:val="en-GB" w:eastAsia="en-GB"/>
              </w:rPr>
            </w:pPr>
            <w:r w:rsidRPr="00BE153C">
              <w:rPr>
                <w:rFonts w:ascii="Times New Roman" w:hAnsi="Times New Roman"/>
                <w:sz w:val="24"/>
                <w:szCs w:val="24"/>
                <w:lang w:val="en-GB" w:eastAsia="en-GB"/>
              </w:rPr>
              <w:t>46,64</w:t>
            </w:r>
            <w:r w:rsidR="00386D72">
              <w:rPr>
                <w:rFonts w:ascii="Times New Roman" w:hAnsi="Times New Roman"/>
                <w:sz w:val="24"/>
                <w:szCs w:val="24"/>
                <w:lang w:val="en-GB" w:eastAsia="en-GB"/>
              </w:rPr>
              <w:t xml:space="preserve"> </w:t>
            </w:r>
            <w:r w:rsidRPr="00BE153C">
              <w:rPr>
                <w:rFonts w:ascii="Times New Roman" w:hAnsi="Times New Roman"/>
                <w:sz w:val="24"/>
                <w:szCs w:val="24"/>
                <w:lang w:val="en-GB" w:eastAsia="en-GB"/>
              </w:rPr>
              <w:t>±</w:t>
            </w:r>
            <w:r w:rsidR="00386D72">
              <w:rPr>
                <w:rFonts w:ascii="Times New Roman" w:hAnsi="Times New Roman"/>
                <w:sz w:val="24"/>
                <w:szCs w:val="24"/>
                <w:lang w:val="en-GB" w:eastAsia="en-GB"/>
              </w:rPr>
              <w:t xml:space="preserve"> </w:t>
            </w:r>
            <w:r w:rsidRPr="00BE153C">
              <w:rPr>
                <w:rFonts w:ascii="Times New Roman" w:hAnsi="Times New Roman"/>
                <w:sz w:val="24"/>
                <w:szCs w:val="24"/>
                <w:lang w:val="en-GB" w:eastAsia="en-GB"/>
              </w:rPr>
              <w:t>1,6</w:t>
            </w:r>
          </w:p>
        </w:tc>
        <w:tc>
          <w:tcPr>
            <w:tcW w:w="1720" w:type="dxa"/>
            <w:vAlign w:val="center"/>
          </w:tcPr>
          <w:p w:rsidR="009F7E73" w:rsidRPr="00386D72" w:rsidRDefault="00386D72" w:rsidP="00386D72">
            <w:pPr>
              <w:spacing w:before="60" w:after="60" w:line="240" w:lineRule="atLeast"/>
              <w:ind w:right="-66"/>
              <w:rPr>
                <w:rFonts w:ascii="Times New Roman" w:hAnsi="Times New Roman"/>
                <w:sz w:val="24"/>
                <w:szCs w:val="24"/>
                <w:lang w:val="en-US"/>
              </w:rPr>
            </w:pPr>
            <w:r>
              <w:rPr>
                <w:rFonts w:ascii="Times New Roman" w:hAnsi="Times New Roman"/>
                <w:sz w:val="24"/>
                <w:szCs w:val="24"/>
                <w:lang w:val="en-US"/>
              </w:rPr>
              <w:t xml:space="preserve">        </w:t>
            </w:r>
            <w:r w:rsidRPr="00386D72">
              <w:rPr>
                <w:rFonts w:ascii="Times New Roman" w:hAnsi="Times New Roman"/>
                <w:sz w:val="24"/>
                <w:szCs w:val="24"/>
                <w:lang w:val="en-US"/>
              </w:rPr>
              <w:t>&gt; 0,05</w:t>
            </w:r>
          </w:p>
        </w:tc>
      </w:tr>
      <w:tr w:rsidR="009F7E73" w:rsidTr="00D577AD">
        <w:tc>
          <w:tcPr>
            <w:tcW w:w="1458" w:type="dxa"/>
            <w:vAlign w:val="center"/>
          </w:tcPr>
          <w:p w:rsidR="009F7E73" w:rsidRPr="00BE153C" w:rsidRDefault="009F7E73" w:rsidP="00413FE6">
            <w:pPr>
              <w:pStyle w:val="ListParagraph"/>
              <w:spacing w:before="60" w:after="60" w:line="240" w:lineRule="atLeast"/>
              <w:ind w:left="0" w:right="-6"/>
              <w:jc w:val="center"/>
              <w:rPr>
                <w:rFonts w:ascii="Times New Roman" w:hAnsi="Times New Roman"/>
                <w:sz w:val="24"/>
                <w:szCs w:val="24"/>
                <w:lang w:val="en-US"/>
              </w:rPr>
            </w:pPr>
            <w:r w:rsidRPr="00BE153C">
              <w:rPr>
                <w:rFonts w:ascii="Times New Roman" w:hAnsi="Times New Roman"/>
                <w:sz w:val="24"/>
                <w:szCs w:val="24"/>
                <w:lang w:val="en-US"/>
              </w:rPr>
              <w:t>3 (SC2)</w:t>
            </w:r>
          </w:p>
        </w:tc>
        <w:tc>
          <w:tcPr>
            <w:tcW w:w="2033" w:type="dxa"/>
            <w:vAlign w:val="center"/>
          </w:tcPr>
          <w:p w:rsidR="009F7E73" w:rsidRPr="00BE153C" w:rsidRDefault="009F7E73" w:rsidP="00413FE6">
            <w:pPr>
              <w:pStyle w:val="ListParagraph"/>
              <w:spacing w:before="60" w:after="60" w:line="240" w:lineRule="atLeast"/>
              <w:ind w:left="0" w:right="-57"/>
              <w:jc w:val="center"/>
              <w:rPr>
                <w:rFonts w:ascii="Times New Roman" w:hAnsi="Times New Roman"/>
                <w:sz w:val="24"/>
                <w:szCs w:val="24"/>
                <w:lang w:val="en-US"/>
              </w:rPr>
            </w:pPr>
            <w:r w:rsidRPr="00BE153C">
              <w:rPr>
                <w:rFonts w:ascii="Times New Roman" w:hAnsi="Times New Roman"/>
                <w:sz w:val="24"/>
                <w:szCs w:val="24"/>
                <w:lang w:val="en-US"/>
              </w:rPr>
              <w:t>SC 525mg/kg</w:t>
            </w:r>
          </w:p>
        </w:tc>
        <w:tc>
          <w:tcPr>
            <w:tcW w:w="757" w:type="dxa"/>
            <w:vAlign w:val="center"/>
          </w:tcPr>
          <w:p w:rsidR="009F7E73" w:rsidRPr="00BE153C" w:rsidRDefault="009F7E73" w:rsidP="00413FE6">
            <w:pPr>
              <w:pStyle w:val="ListParagraph"/>
              <w:spacing w:before="60" w:after="60" w:line="240" w:lineRule="atLeast"/>
              <w:ind w:left="0" w:right="-30"/>
              <w:jc w:val="center"/>
              <w:rPr>
                <w:rFonts w:ascii="Times New Roman" w:hAnsi="Times New Roman"/>
                <w:sz w:val="24"/>
                <w:szCs w:val="24"/>
                <w:lang w:val="en-US"/>
              </w:rPr>
            </w:pPr>
            <w:r w:rsidRPr="00BE153C">
              <w:rPr>
                <w:rFonts w:ascii="Times New Roman" w:hAnsi="Times New Roman"/>
                <w:sz w:val="24"/>
                <w:szCs w:val="24"/>
                <w:lang w:val="en-US"/>
              </w:rPr>
              <w:t>8</w:t>
            </w:r>
          </w:p>
        </w:tc>
        <w:tc>
          <w:tcPr>
            <w:tcW w:w="2732" w:type="dxa"/>
            <w:vAlign w:val="center"/>
          </w:tcPr>
          <w:p w:rsidR="009F7E73" w:rsidRPr="00BE153C" w:rsidRDefault="009F7E73" w:rsidP="00413FE6">
            <w:pPr>
              <w:spacing w:before="60" w:after="60" w:line="240" w:lineRule="atLeast"/>
              <w:ind w:right="-3"/>
              <w:jc w:val="center"/>
              <w:rPr>
                <w:rFonts w:ascii="Times New Roman" w:hAnsi="Times New Roman"/>
                <w:sz w:val="24"/>
                <w:szCs w:val="24"/>
                <w:lang w:val="en-GB" w:eastAsia="en-GB"/>
              </w:rPr>
            </w:pPr>
            <w:r w:rsidRPr="00BE153C">
              <w:rPr>
                <w:rFonts w:ascii="Times New Roman" w:hAnsi="Times New Roman"/>
                <w:sz w:val="24"/>
                <w:szCs w:val="24"/>
                <w:lang w:val="en-GB" w:eastAsia="en-GB"/>
              </w:rPr>
              <w:t>46,35</w:t>
            </w:r>
            <w:r w:rsidR="00386D72">
              <w:rPr>
                <w:rFonts w:ascii="Times New Roman" w:hAnsi="Times New Roman"/>
                <w:sz w:val="24"/>
                <w:szCs w:val="24"/>
                <w:lang w:val="en-GB" w:eastAsia="en-GB"/>
              </w:rPr>
              <w:t xml:space="preserve"> </w:t>
            </w:r>
            <w:r w:rsidRPr="00BE153C">
              <w:rPr>
                <w:rFonts w:ascii="Times New Roman" w:hAnsi="Times New Roman"/>
                <w:sz w:val="24"/>
                <w:szCs w:val="24"/>
                <w:lang w:val="en-GB" w:eastAsia="en-GB"/>
              </w:rPr>
              <w:t>±</w:t>
            </w:r>
            <w:r w:rsidR="00386D72">
              <w:rPr>
                <w:rFonts w:ascii="Times New Roman" w:hAnsi="Times New Roman"/>
                <w:sz w:val="24"/>
                <w:szCs w:val="24"/>
                <w:lang w:val="en-GB" w:eastAsia="en-GB"/>
              </w:rPr>
              <w:t xml:space="preserve"> </w:t>
            </w:r>
            <w:r w:rsidRPr="00BE153C">
              <w:rPr>
                <w:rFonts w:ascii="Times New Roman" w:hAnsi="Times New Roman"/>
                <w:sz w:val="24"/>
                <w:szCs w:val="24"/>
                <w:lang w:val="en-GB" w:eastAsia="en-GB"/>
              </w:rPr>
              <w:t>1,54</w:t>
            </w:r>
          </w:p>
        </w:tc>
        <w:tc>
          <w:tcPr>
            <w:tcW w:w="1720" w:type="dxa"/>
            <w:vAlign w:val="center"/>
          </w:tcPr>
          <w:p w:rsidR="009F7E73" w:rsidRPr="00BE153C" w:rsidRDefault="00E81730" w:rsidP="00386D72">
            <w:pPr>
              <w:spacing w:before="60" w:after="60" w:line="240" w:lineRule="atLeast"/>
              <w:ind w:right="-66"/>
              <w:jc w:val="center"/>
              <w:rPr>
                <w:rFonts w:ascii="Times New Roman" w:hAnsi="Times New Roman"/>
                <w:sz w:val="24"/>
                <w:szCs w:val="24"/>
                <w:lang w:val="en-US"/>
              </w:rPr>
            </w:pPr>
            <w:r>
              <w:rPr>
                <w:rFonts w:ascii="Times New Roman" w:hAnsi="Times New Roman"/>
                <w:sz w:val="24"/>
                <w:szCs w:val="24"/>
                <w:lang w:val="en-US"/>
              </w:rPr>
              <w:t xml:space="preserve"> </w:t>
            </w:r>
            <w:r w:rsidR="009F7E73" w:rsidRPr="00BE153C">
              <w:rPr>
                <w:rFonts w:ascii="Times New Roman" w:hAnsi="Times New Roman"/>
                <w:sz w:val="24"/>
                <w:szCs w:val="24"/>
                <w:lang w:val="en-US"/>
              </w:rPr>
              <w:t>&gt;</w:t>
            </w:r>
            <w:r w:rsidR="00386D72">
              <w:rPr>
                <w:rFonts w:ascii="Times New Roman" w:hAnsi="Times New Roman"/>
                <w:sz w:val="24"/>
                <w:szCs w:val="24"/>
                <w:lang w:val="en-US"/>
              </w:rPr>
              <w:t xml:space="preserve"> </w:t>
            </w:r>
            <w:r w:rsidR="009F7E73" w:rsidRPr="00BE153C">
              <w:rPr>
                <w:rFonts w:ascii="Times New Roman" w:hAnsi="Times New Roman"/>
                <w:sz w:val="24"/>
                <w:szCs w:val="24"/>
                <w:lang w:val="en-US"/>
              </w:rPr>
              <w:t>0,05</w:t>
            </w:r>
          </w:p>
        </w:tc>
      </w:tr>
    </w:tbl>
    <w:p w:rsidR="00950A07" w:rsidRPr="00386D72" w:rsidRDefault="00C15DCE" w:rsidP="00386D72">
      <w:pPr>
        <w:rPr>
          <w:rFonts w:ascii="Times New Roman" w:hAnsi="Times New Roman"/>
          <w:b/>
          <w:i/>
          <w:sz w:val="26"/>
          <w:szCs w:val="26"/>
        </w:rPr>
      </w:pPr>
      <w:r w:rsidRPr="00386D72">
        <w:rPr>
          <w:rFonts w:ascii="Times New Roman" w:hAnsi="Times New Roman"/>
          <w:b/>
          <w:i/>
          <w:sz w:val="26"/>
          <w:szCs w:val="26"/>
          <w:lang w:val="en-US"/>
        </w:rPr>
        <w:t xml:space="preserve">          </w:t>
      </w:r>
    </w:p>
    <w:p w:rsidR="00173745" w:rsidRPr="00CC6F30" w:rsidRDefault="00173745" w:rsidP="00CC6F30">
      <w:pPr>
        <w:pStyle w:val="ListParagraph"/>
        <w:spacing w:line="360" w:lineRule="auto"/>
        <w:ind w:left="0" w:right="24" w:firstLine="720"/>
        <w:rPr>
          <w:rFonts w:ascii="Times New Roman" w:hAnsi="Times New Roman"/>
          <w:spacing w:val="-6"/>
          <w:sz w:val="28"/>
          <w:szCs w:val="26"/>
          <w:lang w:val="en-US"/>
        </w:rPr>
      </w:pPr>
      <w:r w:rsidRPr="00F01536">
        <w:rPr>
          <w:rFonts w:ascii="Times New Roman" w:hAnsi="Times New Roman"/>
          <w:sz w:val="28"/>
          <w:szCs w:val="26"/>
        </w:rPr>
        <w:t xml:space="preserve">Kết </w:t>
      </w:r>
      <w:r w:rsidRPr="00CC6F30">
        <w:rPr>
          <w:rFonts w:ascii="Times New Roman" w:hAnsi="Times New Roman"/>
          <w:spacing w:val="-6"/>
          <w:sz w:val="28"/>
          <w:szCs w:val="26"/>
        </w:rPr>
        <w:t xml:space="preserve">quả ở bảng </w:t>
      </w:r>
      <w:r w:rsidRPr="00CC6F30">
        <w:rPr>
          <w:rFonts w:ascii="Times New Roman" w:hAnsi="Times New Roman"/>
          <w:spacing w:val="-6"/>
          <w:sz w:val="28"/>
          <w:szCs w:val="26"/>
          <w:lang w:val="en-US"/>
        </w:rPr>
        <w:t>3.3</w:t>
      </w:r>
      <w:r w:rsidRPr="00CC6F30">
        <w:rPr>
          <w:rFonts w:ascii="Times New Roman" w:hAnsi="Times New Roman"/>
          <w:spacing w:val="-6"/>
          <w:sz w:val="28"/>
          <w:szCs w:val="26"/>
        </w:rPr>
        <w:t xml:space="preserve"> và </w:t>
      </w:r>
      <w:r w:rsidRPr="00CC6F30">
        <w:rPr>
          <w:rFonts w:ascii="Times New Roman" w:hAnsi="Times New Roman"/>
          <w:spacing w:val="-6"/>
          <w:sz w:val="28"/>
          <w:szCs w:val="26"/>
          <w:lang w:val="en-US"/>
        </w:rPr>
        <w:t>biểu đồ</w:t>
      </w:r>
      <w:r w:rsidR="00C15DCE" w:rsidRPr="00CC6F30">
        <w:rPr>
          <w:rFonts w:ascii="Times New Roman" w:hAnsi="Times New Roman"/>
          <w:spacing w:val="-6"/>
          <w:sz w:val="28"/>
          <w:szCs w:val="26"/>
          <w:lang w:val="en-US"/>
        </w:rPr>
        <w:t xml:space="preserve"> </w:t>
      </w:r>
      <w:r w:rsidRPr="00CC6F30">
        <w:rPr>
          <w:rFonts w:ascii="Times New Roman" w:hAnsi="Times New Roman"/>
          <w:spacing w:val="-6"/>
          <w:sz w:val="28"/>
          <w:szCs w:val="26"/>
          <w:lang w:val="en-US"/>
        </w:rPr>
        <w:t>3.</w:t>
      </w:r>
      <w:r w:rsidRPr="00CC6F30">
        <w:rPr>
          <w:rFonts w:ascii="Times New Roman" w:hAnsi="Times New Roman"/>
          <w:spacing w:val="-6"/>
          <w:sz w:val="28"/>
          <w:szCs w:val="26"/>
        </w:rPr>
        <w:t>1</w:t>
      </w:r>
      <w:r w:rsidRPr="00CC6F30">
        <w:rPr>
          <w:rFonts w:ascii="Times New Roman" w:hAnsi="Times New Roman"/>
          <w:spacing w:val="-6"/>
          <w:sz w:val="28"/>
          <w:szCs w:val="26"/>
          <w:lang w:val="en-US"/>
        </w:rPr>
        <w:t xml:space="preserve"> ở trên</w:t>
      </w:r>
      <w:r w:rsidRPr="00CC6F30">
        <w:rPr>
          <w:rFonts w:ascii="Times New Roman" w:hAnsi="Times New Roman"/>
          <w:spacing w:val="-6"/>
          <w:sz w:val="28"/>
          <w:szCs w:val="26"/>
        </w:rPr>
        <w:t xml:space="preserve"> cho thấy, nồng độ protein toàn phần trong huyết thanh</w:t>
      </w:r>
      <w:r w:rsidRPr="00CC6F30">
        <w:rPr>
          <w:rFonts w:ascii="Times New Roman" w:hAnsi="Times New Roman"/>
          <w:spacing w:val="-6"/>
          <w:sz w:val="28"/>
          <w:szCs w:val="26"/>
          <w:lang w:val="en-US"/>
        </w:rPr>
        <w:t xml:space="preserve"> lô</w:t>
      </w:r>
      <w:r w:rsidRPr="00CC6F30">
        <w:rPr>
          <w:rFonts w:ascii="Times New Roman" w:hAnsi="Times New Roman"/>
          <w:spacing w:val="-6"/>
          <w:sz w:val="28"/>
          <w:szCs w:val="26"/>
        </w:rPr>
        <w:t xml:space="preserve"> chuột uống </w:t>
      </w:r>
      <w:r w:rsidRPr="00CC6F30">
        <w:rPr>
          <w:rFonts w:ascii="Times New Roman" w:hAnsi="Times New Roman"/>
          <w:spacing w:val="-6"/>
          <w:sz w:val="28"/>
          <w:szCs w:val="26"/>
          <w:lang w:val="en-US"/>
        </w:rPr>
        <w:t>SC</w:t>
      </w:r>
      <w:r w:rsidRPr="00CC6F30">
        <w:rPr>
          <w:rFonts w:ascii="Times New Roman" w:hAnsi="Times New Roman"/>
          <w:spacing w:val="-6"/>
          <w:sz w:val="28"/>
          <w:szCs w:val="26"/>
        </w:rPr>
        <w:t xml:space="preserve"> các liều 350</w:t>
      </w:r>
      <w:r w:rsidRPr="00CC6F30">
        <w:rPr>
          <w:rFonts w:ascii="Times New Roman" w:hAnsi="Times New Roman"/>
          <w:spacing w:val="-6"/>
          <w:sz w:val="28"/>
          <w:szCs w:val="26"/>
          <w:lang w:val="en-US"/>
        </w:rPr>
        <w:t xml:space="preserve"> mg/kg</w:t>
      </w:r>
      <w:r w:rsidRPr="00CC6F30">
        <w:rPr>
          <w:rFonts w:ascii="Times New Roman" w:hAnsi="Times New Roman"/>
          <w:spacing w:val="-6"/>
          <w:sz w:val="28"/>
          <w:szCs w:val="26"/>
        </w:rPr>
        <w:t xml:space="preserve"> và 525 mg/kg</w:t>
      </w:r>
      <w:r w:rsidRPr="00CC6F30">
        <w:rPr>
          <w:rFonts w:ascii="Times New Roman" w:hAnsi="Times New Roman"/>
          <w:spacing w:val="-6"/>
          <w:sz w:val="28"/>
          <w:szCs w:val="26"/>
          <w:lang w:val="en-US"/>
        </w:rPr>
        <w:t xml:space="preserve"> không có sự khác biệt </w:t>
      </w:r>
      <w:r w:rsidRPr="00CC6F30">
        <w:rPr>
          <w:rFonts w:ascii="Times New Roman" w:hAnsi="Times New Roman"/>
          <w:spacing w:val="-6"/>
          <w:sz w:val="28"/>
          <w:szCs w:val="26"/>
        </w:rPr>
        <w:t>đạt ý nghĩa thống kê</w:t>
      </w:r>
      <w:r w:rsidRPr="00CC6F30">
        <w:rPr>
          <w:rFonts w:ascii="Times New Roman" w:hAnsi="Times New Roman"/>
          <w:spacing w:val="-6"/>
          <w:sz w:val="28"/>
          <w:szCs w:val="26"/>
          <w:lang w:val="en-US"/>
        </w:rPr>
        <w:t xml:space="preserve"> so với lô chứng sinh lý uống nước cất</w:t>
      </w:r>
      <w:r w:rsidRPr="00CC6F30">
        <w:rPr>
          <w:rFonts w:ascii="Times New Roman" w:hAnsi="Times New Roman"/>
          <w:spacing w:val="-6"/>
          <w:sz w:val="28"/>
          <w:szCs w:val="26"/>
        </w:rPr>
        <w:t>.</w:t>
      </w:r>
    </w:p>
    <w:p w:rsidR="00173745" w:rsidRPr="00766CBB" w:rsidRDefault="00725524" w:rsidP="00766CBB">
      <w:pPr>
        <w:pStyle w:val="23"/>
        <w:spacing w:line="360" w:lineRule="auto"/>
        <w:rPr>
          <w:i w:val="0"/>
        </w:rPr>
      </w:pPr>
      <w:r>
        <w:rPr>
          <w:i w:val="0"/>
          <w:lang w:val="en-US"/>
        </w:rPr>
        <w:t xml:space="preserve"> </w:t>
      </w:r>
      <w:bookmarkStart w:id="99" w:name="_Toc500154114"/>
      <w:r w:rsidR="00950A07">
        <w:rPr>
          <w:i w:val="0"/>
          <w:lang w:val="en-US"/>
        </w:rPr>
        <w:t>Ảnh hưởng đến nồng độ TES trong huyết thanh</w:t>
      </w:r>
      <w:bookmarkEnd w:id="99"/>
    </w:p>
    <w:p w:rsidR="00AC521B" w:rsidRPr="005F12DD" w:rsidRDefault="00AC521B" w:rsidP="00DB47EB">
      <w:pPr>
        <w:pStyle w:val="Bang"/>
        <w:spacing w:line="360" w:lineRule="auto"/>
        <w:rPr>
          <w:lang w:val="en-US"/>
        </w:rPr>
      </w:pPr>
      <w:bookmarkStart w:id="100" w:name="_Toc495692566"/>
      <w:r w:rsidRPr="00197131">
        <w:t>Bả</w:t>
      </w:r>
      <w:r>
        <w:t xml:space="preserve">ng </w:t>
      </w:r>
      <w:r>
        <w:rPr>
          <w:lang w:val="en-US"/>
        </w:rPr>
        <w:t>3.4</w:t>
      </w:r>
      <w:r w:rsidRPr="00197131">
        <w:t>.</w:t>
      </w:r>
      <w:r w:rsidR="00C15DCE">
        <w:rPr>
          <w:lang w:val="en-US"/>
        </w:rPr>
        <w:t xml:space="preserve"> </w:t>
      </w:r>
      <w:r w:rsidRPr="00197131">
        <w:t xml:space="preserve">Ảnh hưởng của </w:t>
      </w:r>
      <w:r>
        <w:rPr>
          <w:lang w:val="en-US"/>
        </w:rPr>
        <w:t>S</w:t>
      </w:r>
      <w:r w:rsidRPr="00197131">
        <w:t xml:space="preserve">âm cau lên nồng độ </w:t>
      </w:r>
      <w:r>
        <w:rPr>
          <w:lang w:val="en-US"/>
        </w:rPr>
        <w:t>TES toàn phần</w:t>
      </w:r>
      <w:r w:rsidRPr="00197131">
        <w:t xml:space="preserve"> trong huyết thanh chuột cống</w:t>
      </w:r>
      <w:r>
        <w:rPr>
          <w:lang w:val="en-US"/>
        </w:rPr>
        <w:t xml:space="preserve"> trắng đực trưởng thành không thiến</w:t>
      </w:r>
      <w:bookmarkEnd w:id="100"/>
    </w:p>
    <w:tbl>
      <w:tblPr>
        <w:tblStyle w:val="TableGrid"/>
        <w:tblW w:w="0" w:type="auto"/>
        <w:tblInd w:w="468" w:type="dxa"/>
        <w:tblCellMar>
          <w:left w:w="115" w:type="dxa"/>
          <w:right w:w="115" w:type="dxa"/>
        </w:tblCellMar>
        <w:tblLook w:val="04A0"/>
      </w:tblPr>
      <w:tblGrid>
        <w:gridCol w:w="1158"/>
        <w:gridCol w:w="1440"/>
        <w:gridCol w:w="358"/>
        <w:gridCol w:w="1781"/>
        <w:gridCol w:w="2405"/>
        <w:gridCol w:w="1158"/>
      </w:tblGrid>
      <w:tr w:rsidR="00AC521B" w:rsidTr="00DB47EB">
        <w:trPr>
          <w:cantSplit/>
          <w:trHeight w:val="19"/>
        </w:trPr>
        <w:tc>
          <w:tcPr>
            <w:tcW w:w="1158" w:type="dxa"/>
            <w:vAlign w:val="center"/>
          </w:tcPr>
          <w:p w:rsidR="00AC521B" w:rsidRPr="00D63B73" w:rsidRDefault="00AC521B" w:rsidP="006554BE">
            <w:pPr>
              <w:keepNext/>
              <w:spacing w:line="240" w:lineRule="atLeast"/>
              <w:ind w:right="-56"/>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Lô</w:t>
            </w:r>
          </w:p>
        </w:tc>
        <w:tc>
          <w:tcPr>
            <w:tcW w:w="1440" w:type="dxa"/>
            <w:vAlign w:val="center"/>
          </w:tcPr>
          <w:p w:rsidR="00AC521B" w:rsidRPr="00D63B73" w:rsidRDefault="00AC521B" w:rsidP="006554BE">
            <w:pPr>
              <w:keepNext/>
              <w:spacing w:line="240" w:lineRule="atLeast"/>
              <w:ind w:right="-76"/>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Thuốc dùng</w:t>
            </w:r>
          </w:p>
        </w:tc>
        <w:tc>
          <w:tcPr>
            <w:tcW w:w="356" w:type="dxa"/>
            <w:vAlign w:val="center"/>
          </w:tcPr>
          <w:p w:rsidR="00AC521B" w:rsidRPr="00D63B73" w:rsidRDefault="00AC521B" w:rsidP="006554BE">
            <w:pPr>
              <w:keepNext/>
              <w:spacing w:line="240" w:lineRule="atLeast"/>
              <w:ind w:right="-6"/>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n</w:t>
            </w:r>
          </w:p>
        </w:tc>
        <w:tc>
          <w:tcPr>
            <w:tcW w:w="1781" w:type="dxa"/>
            <w:vAlign w:val="center"/>
          </w:tcPr>
          <w:p w:rsidR="00AC521B" w:rsidRPr="00D63B73" w:rsidRDefault="00AC521B" w:rsidP="006554BE">
            <w:pPr>
              <w:keepNext/>
              <w:spacing w:line="240" w:lineRule="atLeast"/>
              <w:ind w:right="-26"/>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TES (nmol/L)</w:t>
            </w:r>
          </w:p>
          <w:p w:rsidR="00AC521B" w:rsidRPr="00D63B73" w:rsidRDefault="005A0DCF" w:rsidP="006554BE">
            <w:pPr>
              <w:keepNext/>
              <w:spacing w:line="240" w:lineRule="atLeast"/>
              <w:ind w:right="-26"/>
              <w:jc w:val="center"/>
              <w:rPr>
                <w:rFonts w:ascii="Times New Roman" w:hAnsi="Times New Roman" w:cs="Times New Roman"/>
                <w:b/>
                <w:sz w:val="24"/>
                <w:szCs w:val="24"/>
                <w:lang w:val="en-US"/>
              </w:rPr>
            </w:pPr>
            <m:oMath>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X</m:t>
                  </m:r>
                </m:e>
              </m:acc>
            </m:oMath>
            <w:r w:rsidR="00AC521B" w:rsidRPr="00D63B73">
              <w:rPr>
                <w:rFonts w:ascii="Times New Roman" w:hAnsi="Times New Roman" w:cs="Times New Roman"/>
                <w:b/>
                <w:sz w:val="24"/>
                <w:szCs w:val="24"/>
              </w:rPr>
              <w:t xml:space="preserve"> ± SD</w:t>
            </w:r>
          </w:p>
        </w:tc>
        <w:tc>
          <w:tcPr>
            <w:tcW w:w="2405" w:type="dxa"/>
            <w:vAlign w:val="center"/>
          </w:tcPr>
          <w:p w:rsidR="00AC521B" w:rsidRPr="00D63B73" w:rsidRDefault="00AC521B" w:rsidP="003457B7">
            <w:pPr>
              <w:keepNext/>
              <w:spacing w:line="240" w:lineRule="atLeast"/>
              <w:ind w:left="-163" w:right="-92"/>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 tăng so với lô chứng</w:t>
            </w:r>
          </w:p>
        </w:tc>
        <w:tc>
          <w:tcPr>
            <w:tcW w:w="1158" w:type="dxa"/>
            <w:vAlign w:val="center"/>
          </w:tcPr>
          <w:p w:rsidR="00AC521B" w:rsidRPr="00D63B73" w:rsidRDefault="00AC521B" w:rsidP="003457B7">
            <w:pPr>
              <w:keepNext/>
              <w:spacing w:line="240" w:lineRule="atLeast"/>
              <w:ind w:left="-138" w:right="-104"/>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p so với chứng</w:t>
            </w:r>
          </w:p>
        </w:tc>
      </w:tr>
      <w:tr w:rsidR="00AC521B" w:rsidTr="003457B7">
        <w:trPr>
          <w:cantSplit/>
          <w:trHeight w:val="386"/>
        </w:trPr>
        <w:tc>
          <w:tcPr>
            <w:tcW w:w="1158" w:type="dxa"/>
            <w:vAlign w:val="center"/>
          </w:tcPr>
          <w:p w:rsidR="00AC521B" w:rsidRPr="006554BE" w:rsidRDefault="00AC521B" w:rsidP="006554BE">
            <w:pPr>
              <w:keepNext/>
              <w:spacing w:line="240" w:lineRule="atLeast"/>
              <w:ind w:right="-56"/>
              <w:jc w:val="center"/>
              <w:rPr>
                <w:rFonts w:ascii="Times New Roman" w:hAnsi="Times New Roman" w:cs="Times New Roman"/>
                <w:sz w:val="24"/>
                <w:szCs w:val="24"/>
                <w:lang w:val="en-US"/>
              </w:rPr>
            </w:pPr>
            <w:r w:rsidRPr="006554BE">
              <w:rPr>
                <w:rFonts w:ascii="Times New Roman" w:hAnsi="Times New Roman" w:cs="Times New Roman"/>
                <w:sz w:val="24"/>
                <w:szCs w:val="24"/>
                <w:lang w:val="en-US"/>
              </w:rPr>
              <w:t>1 (chứng)</w:t>
            </w:r>
          </w:p>
        </w:tc>
        <w:tc>
          <w:tcPr>
            <w:tcW w:w="1440" w:type="dxa"/>
            <w:vAlign w:val="center"/>
          </w:tcPr>
          <w:p w:rsidR="00AC521B" w:rsidRPr="006554BE" w:rsidRDefault="00AC521B" w:rsidP="006554BE">
            <w:pPr>
              <w:keepNext/>
              <w:spacing w:line="240" w:lineRule="atLeast"/>
              <w:ind w:right="-76"/>
              <w:jc w:val="center"/>
              <w:rPr>
                <w:rFonts w:ascii="Times New Roman" w:hAnsi="Times New Roman" w:cs="Times New Roman"/>
                <w:sz w:val="24"/>
                <w:szCs w:val="24"/>
                <w:lang w:val="en-US"/>
              </w:rPr>
            </w:pPr>
            <w:r w:rsidRPr="006554BE">
              <w:rPr>
                <w:rFonts w:ascii="Times New Roman" w:hAnsi="Times New Roman" w:cs="Times New Roman"/>
                <w:sz w:val="24"/>
                <w:szCs w:val="24"/>
                <w:lang w:val="en-US"/>
              </w:rPr>
              <w:t>Nước cất</w:t>
            </w:r>
          </w:p>
        </w:tc>
        <w:tc>
          <w:tcPr>
            <w:tcW w:w="356" w:type="dxa"/>
            <w:vAlign w:val="center"/>
          </w:tcPr>
          <w:p w:rsidR="00AC521B" w:rsidRPr="006554BE" w:rsidRDefault="00AC521B" w:rsidP="006554BE">
            <w:pPr>
              <w:keepNext/>
              <w:spacing w:line="240" w:lineRule="atLeast"/>
              <w:ind w:right="-6"/>
              <w:jc w:val="center"/>
              <w:rPr>
                <w:rFonts w:ascii="Times New Roman" w:hAnsi="Times New Roman" w:cs="Times New Roman"/>
                <w:sz w:val="24"/>
                <w:szCs w:val="24"/>
                <w:lang w:val="en-US"/>
              </w:rPr>
            </w:pPr>
            <w:r w:rsidRPr="006554BE">
              <w:rPr>
                <w:rFonts w:ascii="Times New Roman" w:hAnsi="Times New Roman" w:cs="Times New Roman"/>
                <w:sz w:val="24"/>
                <w:szCs w:val="24"/>
                <w:lang w:val="en-US"/>
              </w:rPr>
              <w:t>9</w:t>
            </w:r>
          </w:p>
        </w:tc>
        <w:tc>
          <w:tcPr>
            <w:tcW w:w="1781" w:type="dxa"/>
            <w:vAlign w:val="center"/>
          </w:tcPr>
          <w:p w:rsidR="00AC521B" w:rsidRPr="006554BE" w:rsidRDefault="00AC521B" w:rsidP="006554BE">
            <w:pPr>
              <w:keepNext/>
              <w:spacing w:line="240" w:lineRule="atLeast"/>
              <w:ind w:right="-26"/>
              <w:jc w:val="center"/>
              <w:rPr>
                <w:rFonts w:ascii="Times New Roman" w:hAnsi="Times New Roman" w:cs="Times New Roman"/>
                <w:sz w:val="24"/>
                <w:szCs w:val="24"/>
                <w:lang w:val="en-GB" w:eastAsia="en-GB"/>
              </w:rPr>
            </w:pPr>
            <w:r w:rsidRPr="006554BE">
              <w:rPr>
                <w:rFonts w:ascii="Times New Roman" w:hAnsi="Times New Roman" w:cs="Times New Roman"/>
                <w:sz w:val="24"/>
                <w:szCs w:val="24"/>
                <w:lang w:val="en-GB" w:eastAsia="en-GB"/>
              </w:rPr>
              <w:t>2,87</w:t>
            </w:r>
            <w:r w:rsidR="00386D72">
              <w:rPr>
                <w:rFonts w:ascii="Times New Roman" w:hAnsi="Times New Roman" w:cs="Times New Roman"/>
                <w:sz w:val="24"/>
                <w:szCs w:val="24"/>
                <w:lang w:val="en-GB" w:eastAsia="en-GB"/>
              </w:rPr>
              <w:t xml:space="preserve"> </w:t>
            </w:r>
            <w:r w:rsidRPr="006554BE">
              <w:rPr>
                <w:rFonts w:ascii="Times New Roman" w:hAnsi="Times New Roman" w:cs="Times New Roman"/>
                <w:sz w:val="24"/>
                <w:szCs w:val="24"/>
                <w:lang w:val="en-GB" w:eastAsia="en-GB"/>
              </w:rPr>
              <w:t>±</w:t>
            </w:r>
            <w:r w:rsidR="00386D72">
              <w:rPr>
                <w:rFonts w:ascii="Times New Roman" w:hAnsi="Times New Roman" w:cs="Times New Roman"/>
                <w:sz w:val="24"/>
                <w:szCs w:val="24"/>
                <w:lang w:val="en-GB" w:eastAsia="en-GB"/>
              </w:rPr>
              <w:t xml:space="preserve"> </w:t>
            </w:r>
            <w:r w:rsidRPr="006554BE">
              <w:rPr>
                <w:rFonts w:ascii="Times New Roman" w:hAnsi="Times New Roman" w:cs="Times New Roman"/>
                <w:sz w:val="24"/>
                <w:szCs w:val="24"/>
                <w:lang w:val="en-GB" w:eastAsia="en-GB"/>
              </w:rPr>
              <w:t>0,48</w:t>
            </w:r>
          </w:p>
        </w:tc>
        <w:tc>
          <w:tcPr>
            <w:tcW w:w="2405" w:type="dxa"/>
            <w:vAlign w:val="center"/>
          </w:tcPr>
          <w:p w:rsidR="00AC521B" w:rsidRPr="006554BE" w:rsidRDefault="00AC521B" w:rsidP="006554BE">
            <w:pPr>
              <w:keepNext/>
              <w:spacing w:line="240" w:lineRule="atLeast"/>
              <w:ind w:right="-46"/>
              <w:jc w:val="center"/>
              <w:rPr>
                <w:rFonts w:ascii="Times New Roman" w:hAnsi="Times New Roman" w:cs="Times New Roman"/>
                <w:sz w:val="24"/>
                <w:szCs w:val="24"/>
                <w:lang w:val="en-US"/>
              </w:rPr>
            </w:pPr>
            <w:r w:rsidRPr="006554BE">
              <w:rPr>
                <w:rFonts w:ascii="Times New Roman" w:hAnsi="Times New Roman" w:cs="Times New Roman"/>
                <w:sz w:val="24"/>
                <w:szCs w:val="24"/>
                <w:lang w:val="en-US"/>
              </w:rPr>
              <w:t>-</w:t>
            </w:r>
          </w:p>
        </w:tc>
        <w:tc>
          <w:tcPr>
            <w:tcW w:w="1158" w:type="dxa"/>
            <w:vAlign w:val="center"/>
          </w:tcPr>
          <w:p w:rsidR="00AC521B" w:rsidRPr="006554BE" w:rsidRDefault="00AC521B" w:rsidP="006554BE">
            <w:pPr>
              <w:keepNext/>
              <w:spacing w:line="240" w:lineRule="atLeast"/>
              <w:ind w:right="-66"/>
              <w:jc w:val="center"/>
              <w:rPr>
                <w:rFonts w:ascii="Times New Roman" w:hAnsi="Times New Roman" w:cs="Times New Roman"/>
                <w:sz w:val="24"/>
                <w:szCs w:val="24"/>
                <w:lang w:val="en-US"/>
              </w:rPr>
            </w:pPr>
          </w:p>
        </w:tc>
      </w:tr>
      <w:tr w:rsidR="00AC521B" w:rsidTr="00BE153C">
        <w:trPr>
          <w:cantSplit/>
          <w:trHeight w:val="413"/>
        </w:trPr>
        <w:tc>
          <w:tcPr>
            <w:tcW w:w="1158" w:type="dxa"/>
            <w:vAlign w:val="center"/>
          </w:tcPr>
          <w:p w:rsidR="00AC521B" w:rsidRPr="006554BE" w:rsidRDefault="00AC521B" w:rsidP="006554BE">
            <w:pPr>
              <w:keepNext/>
              <w:spacing w:line="240" w:lineRule="atLeast"/>
              <w:ind w:right="-56"/>
              <w:jc w:val="center"/>
              <w:rPr>
                <w:rFonts w:ascii="Times New Roman" w:hAnsi="Times New Roman" w:cs="Times New Roman"/>
                <w:sz w:val="24"/>
                <w:szCs w:val="24"/>
                <w:lang w:val="en-US"/>
              </w:rPr>
            </w:pPr>
            <w:r w:rsidRPr="006554BE">
              <w:rPr>
                <w:rFonts w:ascii="Times New Roman" w:hAnsi="Times New Roman" w:cs="Times New Roman"/>
                <w:sz w:val="24"/>
                <w:szCs w:val="24"/>
                <w:lang w:val="en-US"/>
              </w:rPr>
              <w:t>2 (SC1)</w:t>
            </w:r>
          </w:p>
        </w:tc>
        <w:tc>
          <w:tcPr>
            <w:tcW w:w="1440" w:type="dxa"/>
            <w:vAlign w:val="center"/>
          </w:tcPr>
          <w:p w:rsidR="00AC521B" w:rsidRPr="006554BE" w:rsidRDefault="00AC521B" w:rsidP="006554BE">
            <w:pPr>
              <w:keepNext/>
              <w:spacing w:line="240" w:lineRule="atLeast"/>
              <w:ind w:left="-108" w:right="-76"/>
              <w:jc w:val="center"/>
              <w:rPr>
                <w:rFonts w:ascii="Times New Roman" w:hAnsi="Times New Roman" w:cs="Times New Roman"/>
                <w:sz w:val="24"/>
                <w:szCs w:val="24"/>
                <w:lang w:val="en-US"/>
              </w:rPr>
            </w:pPr>
            <w:r w:rsidRPr="006554BE">
              <w:rPr>
                <w:rFonts w:ascii="Times New Roman" w:hAnsi="Times New Roman" w:cs="Times New Roman"/>
                <w:sz w:val="24"/>
                <w:szCs w:val="24"/>
                <w:lang w:val="en-US"/>
              </w:rPr>
              <w:t>SC 350mg/kg</w:t>
            </w:r>
          </w:p>
        </w:tc>
        <w:tc>
          <w:tcPr>
            <w:tcW w:w="356" w:type="dxa"/>
            <w:vAlign w:val="center"/>
          </w:tcPr>
          <w:p w:rsidR="00AC521B" w:rsidRPr="006554BE" w:rsidRDefault="00AC521B" w:rsidP="006554BE">
            <w:pPr>
              <w:keepNext/>
              <w:spacing w:line="240" w:lineRule="atLeast"/>
              <w:ind w:right="-6"/>
              <w:jc w:val="center"/>
              <w:rPr>
                <w:rFonts w:ascii="Times New Roman" w:hAnsi="Times New Roman" w:cs="Times New Roman"/>
                <w:sz w:val="24"/>
                <w:szCs w:val="24"/>
                <w:lang w:val="en-US"/>
              </w:rPr>
            </w:pPr>
            <w:r w:rsidRPr="006554BE">
              <w:rPr>
                <w:rFonts w:ascii="Times New Roman" w:hAnsi="Times New Roman" w:cs="Times New Roman"/>
                <w:sz w:val="24"/>
                <w:szCs w:val="24"/>
                <w:lang w:val="en-US"/>
              </w:rPr>
              <w:t>9</w:t>
            </w:r>
          </w:p>
        </w:tc>
        <w:tc>
          <w:tcPr>
            <w:tcW w:w="1781" w:type="dxa"/>
            <w:vAlign w:val="center"/>
          </w:tcPr>
          <w:p w:rsidR="00AC521B" w:rsidRPr="006554BE" w:rsidRDefault="00AC521B" w:rsidP="006554BE">
            <w:pPr>
              <w:keepNext/>
              <w:spacing w:line="240" w:lineRule="atLeast"/>
              <w:ind w:right="-26"/>
              <w:jc w:val="center"/>
              <w:rPr>
                <w:rFonts w:ascii="Times New Roman" w:hAnsi="Times New Roman" w:cs="Times New Roman"/>
                <w:sz w:val="24"/>
                <w:szCs w:val="24"/>
                <w:lang w:val="en-GB" w:eastAsia="en-GB"/>
              </w:rPr>
            </w:pPr>
            <w:r w:rsidRPr="006554BE">
              <w:rPr>
                <w:rFonts w:ascii="Times New Roman" w:hAnsi="Times New Roman" w:cs="Times New Roman"/>
                <w:sz w:val="24"/>
                <w:szCs w:val="24"/>
                <w:lang w:val="en-GB" w:eastAsia="en-GB"/>
              </w:rPr>
              <w:t>3,42</w:t>
            </w:r>
            <w:r w:rsidR="00386D72">
              <w:rPr>
                <w:rFonts w:ascii="Times New Roman" w:hAnsi="Times New Roman" w:cs="Times New Roman"/>
                <w:sz w:val="24"/>
                <w:szCs w:val="24"/>
                <w:lang w:val="en-GB" w:eastAsia="en-GB"/>
              </w:rPr>
              <w:t xml:space="preserve"> </w:t>
            </w:r>
            <w:r w:rsidRPr="006554BE">
              <w:rPr>
                <w:rFonts w:ascii="Times New Roman" w:hAnsi="Times New Roman" w:cs="Times New Roman"/>
                <w:sz w:val="24"/>
                <w:szCs w:val="24"/>
                <w:lang w:val="en-GB" w:eastAsia="en-GB"/>
              </w:rPr>
              <w:t>±</w:t>
            </w:r>
            <w:r w:rsidR="00386D72">
              <w:rPr>
                <w:rFonts w:ascii="Times New Roman" w:hAnsi="Times New Roman" w:cs="Times New Roman"/>
                <w:sz w:val="24"/>
                <w:szCs w:val="24"/>
                <w:lang w:val="en-GB" w:eastAsia="en-GB"/>
              </w:rPr>
              <w:t xml:space="preserve"> </w:t>
            </w:r>
            <w:r w:rsidRPr="006554BE">
              <w:rPr>
                <w:rFonts w:ascii="Times New Roman" w:hAnsi="Times New Roman" w:cs="Times New Roman"/>
                <w:sz w:val="24"/>
                <w:szCs w:val="24"/>
                <w:lang w:val="en-GB" w:eastAsia="en-GB"/>
              </w:rPr>
              <w:t>1,08</w:t>
            </w:r>
          </w:p>
        </w:tc>
        <w:tc>
          <w:tcPr>
            <w:tcW w:w="2405" w:type="dxa"/>
            <w:vAlign w:val="center"/>
          </w:tcPr>
          <w:p w:rsidR="00AC521B" w:rsidRPr="006554BE" w:rsidRDefault="00AC521B" w:rsidP="006554BE">
            <w:pPr>
              <w:keepNext/>
              <w:spacing w:line="240" w:lineRule="atLeast"/>
              <w:ind w:right="-46"/>
              <w:jc w:val="center"/>
              <w:rPr>
                <w:rFonts w:ascii="Times New Roman" w:hAnsi="Times New Roman" w:cs="Times New Roman"/>
                <w:sz w:val="24"/>
                <w:szCs w:val="24"/>
                <w:lang w:val="en-US"/>
              </w:rPr>
            </w:pPr>
            <w:r w:rsidRPr="006554BE">
              <w:rPr>
                <w:rFonts w:ascii="Times New Roman" w:hAnsi="Times New Roman" w:cs="Times New Roman"/>
                <w:sz w:val="24"/>
                <w:szCs w:val="24"/>
                <w:lang w:val="en-US"/>
              </w:rPr>
              <w:t>19,1%</w:t>
            </w:r>
          </w:p>
        </w:tc>
        <w:tc>
          <w:tcPr>
            <w:tcW w:w="1158" w:type="dxa"/>
            <w:vAlign w:val="center"/>
          </w:tcPr>
          <w:p w:rsidR="00AC521B" w:rsidRPr="006554BE" w:rsidRDefault="00AC521B" w:rsidP="006554BE">
            <w:pPr>
              <w:keepNext/>
              <w:spacing w:line="240" w:lineRule="atLeast"/>
              <w:ind w:right="-66"/>
              <w:jc w:val="center"/>
              <w:rPr>
                <w:rFonts w:ascii="Times New Roman" w:hAnsi="Times New Roman" w:cs="Times New Roman"/>
                <w:sz w:val="24"/>
                <w:szCs w:val="24"/>
                <w:lang w:val="en-US"/>
              </w:rPr>
            </w:pPr>
            <w:r w:rsidRPr="006554BE">
              <w:rPr>
                <w:rFonts w:ascii="Times New Roman" w:hAnsi="Times New Roman" w:cs="Times New Roman"/>
                <w:sz w:val="24"/>
                <w:szCs w:val="24"/>
                <w:lang w:val="en-US"/>
              </w:rPr>
              <w:t>&gt;</w:t>
            </w:r>
            <w:r w:rsidR="00386D72">
              <w:rPr>
                <w:rFonts w:ascii="Times New Roman" w:hAnsi="Times New Roman" w:cs="Times New Roman"/>
                <w:sz w:val="24"/>
                <w:szCs w:val="24"/>
                <w:lang w:val="en-US"/>
              </w:rPr>
              <w:t xml:space="preserve"> </w:t>
            </w:r>
            <w:r w:rsidRPr="006554BE">
              <w:rPr>
                <w:rFonts w:ascii="Times New Roman" w:hAnsi="Times New Roman" w:cs="Times New Roman"/>
                <w:sz w:val="24"/>
                <w:szCs w:val="24"/>
                <w:lang w:val="en-US"/>
              </w:rPr>
              <w:t>0,05</w:t>
            </w:r>
          </w:p>
        </w:tc>
      </w:tr>
      <w:tr w:rsidR="00AC521B" w:rsidTr="003457B7">
        <w:trPr>
          <w:cantSplit/>
          <w:trHeight w:val="458"/>
        </w:trPr>
        <w:tc>
          <w:tcPr>
            <w:tcW w:w="1158" w:type="dxa"/>
            <w:vAlign w:val="center"/>
          </w:tcPr>
          <w:p w:rsidR="00AC521B" w:rsidRPr="006554BE" w:rsidRDefault="00AC521B" w:rsidP="006554BE">
            <w:pPr>
              <w:keepNext/>
              <w:spacing w:line="240" w:lineRule="atLeast"/>
              <w:ind w:right="-56"/>
              <w:jc w:val="center"/>
              <w:rPr>
                <w:rFonts w:ascii="Times New Roman" w:hAnsi="Times New Roman" w:cs="Times New Roman"/>
                <w:sz w:val="24"/>
                <w:szCs w:val="24"/>
                <w:lang w:val="en-US"/>
              </w:rPr>
            </w:pPr>
            <w:r w:rsidRPr="006554BE">
              <w:rPr>
                <w:rFonts w:ascii="Times New Roman" w:hAnsi="Times New Roman" w:cs="Times New Roman"/>
                <w:sz w:val="24"/>
                <w:szCs w:val="24"/>
                <w:lang w:val="en-US"/>
              </w:rPr>
              <w:t>3 (SC2)</w:t>
            </w:r>
          </w:p>
        </w:tc>
        <w:tc>
          <w:tcPr>
            <w:tcW w:w="1440" w:type="dxa"/>
            <w:vAlign w:val="center"/>
          </w:tcPr>
          <w:p w:rsidR="00AC521B" w:rsidRPr="006554BE" w:rsidRDefault="00AC521B" w:rsidP="006554BE">
            <w:pPr>
              <w:keepNext/>
              <w:spacing w:line="240" w:lineRule="atLeast"/>
              <w:ind w:left="-108" w:right="-76"/>
              <w:jc w:val="center"/>
              <w:rPr>
                <w:rFonts w:ascii="Times New Roman" w:hAnsi="Times New Roman" w:cs="Times New Roman"/>
                <w:sz w:val="24"/>
                <w:szCs w:val="24"/>
                <w:lang w:val="en-US"/>
              </w:rPr>
            </w:pPr>
            <w:r w:rsidRPr="006554BE">
              <w:rPr>
                <w:rFonts w:ascii="Times New Roman" w:hAnsi="Times New Roman" w:cs="Times New Roman"/>
                <w:sz w:val="24"/>
                <w:szCs w:val="24"/>
                <w:lang w:val="en-US"/>
              </w:rPr>
              <w:t>SC 525mg/kg</w:t>
            </w:r>
          </w:p>
        </w:tc>
        <w:tc>
          <w:tcPr>
            <w:tcW w:w="356" w:type="dxa"/>
            <w:vAlign w:val="center"/>
          </w:tcPr>
          <w:p w:rsidR="00AC521B" w:rsidRPr="006554BE" w:rsidRDefault="00AC521B" w:rsidP="006554BE">
            <w:pPr>
              <w:keepNext/>
              <w:spacing w:line="240" w:lineRule="atLeast"/>
              <w:ind w:right="-6"/>
              <w:jc w:val="center"/>
              <w:rPr>
                <w:rFonts w:ascii="Times New Roman" w:hAnsi="Times New Roman" w:cs="Times New Roman"/>
                <w:sz w:val="24"/>
                <w:szCs w:val="24"/>
                <w:lang w:val="en-US"/>
              </w:rPr>
            </w:pPr>
            <w:r w:rsidRPr="006554BE">
              <w:rPr>
                <w:rFonts w:ascii="Times New Roman" w:hAnsi="Times New Roman" w:cs="Times New Roman"/>
                <w:sz w:val="24"/>
                <w:szCs w:val="24"/>
                <w:lang w:val="en-US"/>
              </w:rPr>
              <w:t>8</w:t>
            </w:r>
          </w:p>
        </w:tc>
        <w:tc>
          <w:tcPr>
            <w:tcW w:w="1781" w:type="dxa"/>
            <w:vAlign w:val="center"/>
          </w:tcPr>
          <w:p w:rsidR="00AC521B" w:rsidRPr="006554BE" w:rsidRDefault="00AC521B" w:rsidP="006554BE">
            <w:pPr>
              <w:keepNext/>
              <w:spacing w:line="240" w:lineRule="atLeast"/>
              <w:ind w:right="-26"/>
              <w:jc w:val="center"/>
              <w:rPr>
                <w:rFonts w:ascii="Times New Roman" w:hAnsi="Times New Roman" w:cs="Times New Roman"/>
                <w:sz w:val="24"/>
                <w:szCs w:val="24"/>
                <w:lang w:val="en-GB" w:eastAsia="en-GB"/>
              </w:rPr>
            </w:pPr>
            <w:r w:rsidRPr="006554BE">
              <w:rPr>
                <w:rFonts w:ascii="Times New Roman" w:hAnsi="Times New Roman" w:cs="Times New Roman"/>
                <w:sz w:val="24"/>
                <w:szCs w:val="24"/>
                <w:lang w:val="en-GB" w:eastAsia="en-GB"/>
              </w:rPr>
              <w:t>3,83</w:t>
            </w:r>
            <w:r w:rsidR="00386D72">
              <w:rPr>
                <w:rFonts w:ascii="Times New Roman" w:hAnsi="Times New Roman" w:cs="Times New Roman"/>
                <w:sz w:val="24"/>
                <w:szCs w:val="24"/>
                <w:lang w:val="en-GB" w:eastAsia="en-GB"/>
              </w:rPr>
              <w:t xml:space="preserve"> </w:t>
            </w:r>
            <w:r w:rsidRPr="006554BE">
              <w:rPr>
                <w:rFonts w:ascii="Times New Roman" w:hAnsi="Times New Roman" w:cs="Times New Roman"/>
                <w:sz w:val="24"/>
                <w:szCs w:val="24"/>
                <w:lang w:val="en-GB" w:eastAsia="en-GB"/>
              </w:rPr>
              <w:t>±</w:t>
            </w:r>
            <w:r w:rsidR="00386D72">
              <w:rPr>
                <w:rFonts w:ascii="Times New Roman" w:hAnsi="Times New Roman" w:cs="Times New Roman"/>
                <w:sz w:val="24"/>
                <w:szCs w:val="24"/>
                <w:lang w:val="en-GB" w:eastAsia="en-GB"/>
              </w:rPr>
              <w:t xml:space="preserve"> </w:t>
            </w:r>
            <w:r w:rsidRPr="006554BE">
              <w:rPr>
                <w:rFonts w:ascii="Times New Roman" w:hAnsi="Times New Roman" w:cs="Times New Roman"/>
                <w:sz w:val="24"/>
                <w:szCs w:val="24"/>
                <w:lang w:val="en-GB" w:eastAsia="en-GB"/>
              </w:rPr>
              <w:t>0,61</w:t>
            </w:r>
          </w:p>
        </w:tc>
        <w:tc>
          <w:tcPr>
            <w:tcW w:w="2405" w:type="dxa"/>
            <w:vAlign w:val="center"/>
          </w:tcPr>
          <w:p w:rsidR="00AC521B" w:rsidRPr="006554BE" w:rsidRDefault="00AC521B" w:rsidP="006554BE">
            <w:pPr>
              <w:keepNext/>
              <w:spacing w:line="240" w:lineRule="atLeast"/>
              <w:ind w:right="-46"/>
              <w:jc w:val="center"/>
              <w:rPr>
                <w:rFonts w:ascii="Times New Roman" w:hAnsi="Times New Roman" w:cs="Times New Roman"/>
                <w:sz w:val="24"/>
                <w:szCs w:val="24"/>
                <w:lang w:val="en-US"/>
              </w:rPr>
            </w:pPr>
            <w:r w:rsidRPr="006554BE">
              <w:rPr>
                <w:rFonts w:ascii="Times New Roman" w:hAnsi="Times New Roman" w:cs="Times New Roman"/>
                <w:sz w:val="24"/>
                <w:szCs w:val="24"/>
                <w:lang w:val="en-US"/>
              </w:rPr>
              <w:t>33,4%</w:t>
            </w:r>
          </w:p>
        </w:tc>
        <w:tc>
          <w:tcPr>
            <w:tcW w:w="1158" w:type="dxa"/>
            <w:vAlign w:val="center"/>
          </w:tcPr>
          <w:p w:rsidR="00AC521B" w:rsidRPr="006554BE" w:rsidRDefault="00AC521B" w:rsidP="006554BE">
            <w:pPr>
              <w:keepNext/>
              <w:spacing w:line="240" w:lineRule="atLeast"/>
              <w:ind w:right="-66"/>
              <w:jc w:val="center"/>
              <w:rPr>
                <w:rFonts w:ascii="Times New Roman" w:hAnsi="Times New Roman" w:cs="Times New Roman"/>
                <w:sz w:val="24"/>
                <w:szCs w:val="24"/>
                <w:lang w:val="en-US"/>
              </w:rPr>
            </w:pPr>
            <w:r w:rsidRPr="006554BE">
              <w:rPr>
                <w:rFonts w:ascii="Times New Roman" w:hAnsi="Times New Roman" w:cs="Times New Roman"/>
                <w:sz w:val="24"/>
                <w:szCs w:val="24"/>
                <w:lang w:val="en-US"/>
              </w:rPr>
              <w:t>&gt;</w:t>
            </w:r>
            <w:r w:rsidR="00386D72">
              <w:rPr>
                <w:rFonts w:ascii="Times New Roman" w:hAnsi="Times New Roman" w:cs="Times New Roman"/>
                <w:sz w:val="24"/>
                <w:szCs w:val="24"/>
                <w:lang w:val="en-US"/>
              </w:rPr>
              <w:t xml:space="preserve"> </w:t>
            </w:r>
            <w:r w:rsidRPr="006554BE">
              <w:rPr>
                <w:rFonts w:ascii="Times New Roman" w:hAnsi="Times New Roman" w:cs="Times New Roman"/>
                <w:sz w:val="24"/>
                <w:szCs w:val="24"/>
                <w:lang w:val="en-US"/>
              </w:rPr>
              <w:t>0,05</w:t>
            </w:r>
          </w:p>
        </w:tc>
      </w:tr>
    </w:tbl>
    <w:p w:rsidR="00AC521B" w:rsidRDefault="00C15DCE" w:rsidP="00386D72">
      <w:r w:rsidRPr="00386D72">
        <w:rPr>
          <w:lang w:val="en-US"/>
        </w:rPr>
        <w:t xml:space="preserve">                       </w:t>
      </w:r>
    </w:p>
    <w:p w:rsidR="00B41F25" w:rsidRPr="006554BE" w:rsidRDefault="00950A07" w:rsidP="00CC6F30">
      <w:pPr>
        <w:spacing w:line="360" w:lineRule="auto"/>
        <w:ind w:right="24" w:firstLine="720"/>
        <w:rPr>
          <w:rFonts w:ascii="Times New Roman" w:hAnsi="Times New Roman"/>
          <w:sz w:val="28"/>
          <w:szCs w:val="26"/>
          <w:lang w:val="en-US"/>
        </w:rPr>
      </w:pPr>
      <w:r w:rsidRPr="001637BF">
        <w:rPr>
          <w:rFonts w:ascii="Times New Roman" w:hAnsi="Times New Roman"/>
          <w:sz w:val="28"/>
          <w:szCs w:val="26"/>
        </w:rPr>
        <w:t>Kết quả bảng</w:t>
      </w:r>
      <w:r w:rsidR="00C15DCE">
        <w:rPr>
          <w:rFonts w:ascii="Times New Roman" w:hAnsi="Times New Roman"/>
          <w:sz w:val="28"/>
          <w:szCs w:val="26"/>
          <w:lang w:val="en-US"/>
        </w:rPr>
        <w:t xml:space="preserve"> </w:t>
      </w:r>
      <w:r>
        <w:rPr>
          <w:rFonts w:ascii="Times New Roman" w:hAnsi="Times New Roman"/>
          <w:sz w:val="28"/>
          <w:szCs w:val="26"/>
          <w:lang w:val="en-US"/>
        </w:rPr>
        <w:t>3.4</w:t>
      </w:r>
      <w:r>
        <w:rPr>
          <w:rFonts w:ascii="Times New Roman" w:hAnsi="Times New Roman"/>
          <w:sz w:val="28"/>
          <w:szCs w:val="26"/>
        </w:rPr>
        <w:t xml:space="preserve"> và </w:t>
      </w:r>
      <w:r>
        <w:rPr>
          <w:rFonts w:ascii="Times New Roman" w:hAnsi="Times New Roman"/>
          <w:sz w:val="28"/>
          <w:szCs w:val="26"/>
          <w:lang w:val="en-US"/>
        </w:rPr>
        <w:t>biểu đồ</w:t>
      </w:r>
      <w:r w:rsidR="00C15DCE">
        <w:rPr>
          <w:rFonts w:ascii="Times New Roman" w:hAnsi="Times New Roman"/>
          <w:sz w:val="28"/>
          <w:szCs w:val="26"/>
          <w:lang w:val="en-US"/>
        </w:rPr>
        <w:t xml:space="preserve"> </w:t>
      </w:r>
      <w:r>
        <w:rPr>
          <w:rFonts w:ascii="Times New Roman" w:hAnsi="Times New Roman"/>
          <w:sz w:val="28"/>
          <w:szCs w:val="26"/>
          <w:lang w:val="en-US"/>
        </w:rPr>
        <w:t>3.2</w:t>
      </w:r>
      <w:r w:rsidR="00C15DCE">
        <w:rPr>
          <w:rFonts w:ascii="Times New Roman" w:hAnsi="Times New Roman"/>
          <w:sz w:val="28"/>
          <w:szCs w:val="26"/>
          <w:lang w:val="en-US"/>
        </w:rPr>
        <w:t xml:space="preserve"> </w:t>
      </w:r>
      <w:r w:rsidR="00AC521B">
        <w:rPr>
          <w:rFonts w:ascii="Times New Roman" w:hAnsi="Times New Roman"/>
          <w:sz w:val="28"/>
          <w:szCs w:val="26"/>
          <w:lang w:val="en-US"/>
        </w:rPr>
        <w:t xml:space="preserve">ở trên </w:t>
      </w:r>
      <w:r w:rsidRPr="001637BF">
        <w:rPr>
          <w:rFonts w:ascii="Times New Roman" w:hAnsi="Times New Roman"/>
          <w:sz w:val="28"/>
          <w:szCs w:val="26"/>
        </w:rPr>
        <w:t xml:space="preserve">cho thấy, </w:t>
      </w:r>
      <w:r w:rsidR="00AC521B">
        <w:rPr>
          <w:rFonts w:ascii="Times New Roman" w:hAnsi="Times New Roman"/>
          <w:sz w:val="28"/>
          <w:szCs w:val="26"/>
          <w:lang w:val="en-US"/>
        </w:rPr>
        <w:t>2 lô</w:t>
      </w:r>
      <w:r w:rsidRPr="001637BF">
        <w:rPr>
          <w:rFonts w:ascii="Times New Roman" w:hAnsi="Times New Roman"/>
          <w:sz w:val="28"/>
          <w:szCs w:val="26"/>
        </w:rPr>
        <w:t xml:space="preserve"> chuột uống </w:t>
      </w:r>
      <w:r w:rsidR="00AC521B">
        <w:rPr>
          <w:rFonts w:ascii="Times New Roman" w:hAnsi="Times New Roman"/>
          <w:sz w:val="28"/>
          <w:szCs w:val="26"/>
          <w:lang w:val="en-US"/>
        </w:rPr>
        <w:t>SC</w:t>
      </w:r>
      <w:r w:rsidRPr="001637BF">
        <w:rPr>
          <w:rFonts w:ascii="Times New Roman" w:hAnsi="Times New Roman"/>
          <w:sz w:val="28"/>
          <w:szCs w:val="26"/>
        </w:rPr>
        <w:t xml:space="preserve"> liều 350</w:t>
      </w:r>
      <w:r>
        <w:rPr>
          <w:rFonts w:ascii="Times New Roman" w:hAnsi="Times New Roman"/>
          <w:sz w:val="28"/>
          <w:szCs w:val="26"/>
          <w:lang w:val="en-US"/>
        </w:rPr>
        <w:t>mg/kg</w:t>
      </w:r>
      <w:r>
        <w:rPr>
          <w:rFonts w:ascii="Times New Roman" w:hAnsi="Times New Roman"/>
          <w:sz w:val="28"/>
          <w:szCs w:val="26"/>
        </w:rPr>
        <w:t xml:space="preserve"> và 525</w:t>
      </w:r>
      <w:r w:rsidRPr="001637BF">
        <w:rPr>
          <w:rFonts w:ascii="Times New Roman" w:hAnsi="Times New Roman"/>
          <w:sz w:val="28"/>
          <w:szCs w:val="26"/>
        </w:rPr>
        <w:t>mg/kg trong 3 tuần</w:t>
      </w:r>
      <w:r w:rsidR="004E45B9">
        <w:rPr>
          <w:rFonts w:ascii="Times New Roman" w:hAnsi="Times New Roman"/>
          <w:sz w:val="28"/>
          <w:szCs w:val="26"/>
          <w:lang w:val="en-US"/>
        </w:rPr>
        <w:t xml:space="preserve"> </w:t>
      </w:r>
      <w:r w:rsidR="00C15DCE">
        <w:rPr>
          <w:rFonts w:ascii="Times New Roman" w:hAnsi="Times New Roman"/>
          <w:sz w:val="28"/>
          <w:szCs w:val="26"/>
          <w:lang w:val="en-US"/>
        </w:rPr>
        <w:t xml:space="preserve">đều có </w:t>
      </w:r>
      <w:r w:rsidR="00AC521B" w:rsidRPr="001637BF">
        <w:rPr>
          <w:rFonts w:ascii="Times New Roman" w:hAnsi="Times New Roman"/>
          <w:sz w:val="28"/>
          <w:szCs w:val="26"/>
        </w:rPr>
        <w:t xml:space="preserve">nồng độ </w:t>
      </w:r>
      <w:r w:rsidR="00AC521B">
        <w:rPr>
          <w:rFonts w:ascii="Times New Roman" w:hAnsi="Times New Roman"/>
          <w:sz w:val="28"/>
          <w:szCs w:val="26"/>
          <w:lang w:val="en-US"/>
        </w:rPr>
        <w:t>TES</w:t>
      </w:r>
      <w:r w:rsidR="004E45B9">
        <w:rPr>
          <w:rFonts w:ascii="Times New Roman" w:hAnsi="Times New Roman"/>
          <w:sz w:val="28"/>
          <w:szCs w:val="26"/>
          <w:lang w:val="en-US"/>
        </w:rPr>
        <w:t xml:space="preserve"> toàn phần</w:t>
      </w:r>
      <w:r w:rsidR="00AC521B" w:rsidRPr="001637BF">
        <w:rPr>
          <w:rFonts w:ascii="Times New Roman" w:hAnsi="Times New Roman"/>
          <w:sz w:val="28"/>
          <w:szCs w:val="26"/>
        </w:rPr>
        <w:t xml:space="preserve"> trong huyết thanh</w:t>
      </w:r>
      <w:r w:rsidR="00C15DCE">
        <w:rPr>
          <w:rFonts w:ascii="Times New Roman" w:hAnsi="Times New Roman"/>
          <w:sz w:val="28"/>
          <w:szCs w:val="26"/>
          <w:lang w:val="en-US"/>
        </w:rPr>
        <w:t xml:space="preserve"> tăng</w:t>
      </w:r>
      <w:r w:rsidRPr="001637BF">
        <w:rPr>
          <w:rFonts w:ascii="Times New Roman" w:hAnsi="Times New Roman"/>
          <w:sz w:val="28"/>
          <w:szCs w:val="26"/>
        </w:rPr>
        <w:t xml:space="preserve"> so vớ</w:t>
      </w:r>
      <w:r w:rsidR="004E45B9">
        <w:rPr>
          <w:rFonts w:ascii="Times New Roman" w:hAnsi="Times New Roman"/>
          <w:sz w:val="28"/>
          <w:szCs w:val="26"/>
        </w:rPr>
        <w:t xml:space="preserve">i </w:t>
      </w:r>
      <w:r w:rsidR="004E45B9">
        <w:rPr>
          <w:rFonts w:ascii="Times New Roman" w:hAnsi="Times New Roman"/>
          <w:sz w:val="28"/>
          <w:szCs w:val="26"/>
          <w:lang w:val="en-US"/>
        </w:rPr>
        <w:t>lô</w:t>
      </w:r>
      <w:r w:rsidRPr="001637BF">
        <w:rPr>
          <w:rFonts w:ascii="Times New Roman" w:hAnsi="Times New Roman"/>
          <w:sz w:val="28"/>
          <w:szCs w:val="26"/>
        </w:rPr>
        <w:t xml:space="preserve"> chuột uống nước cất, </w:t>
      </w:r>
      <w:r w:rsidR="004E45B9">
        <w:rPr>
          <w:rFonts w:ascii="Times New Roman" w:hAnsi="Times New Roman"/>
          <w:sz w:val="28"/>
          <w:szCs w:val="26"/>
          <w:lang w:val="en-US"/>
        </w:rPr>
        <w:t>mức tăng lần lượt</w:t>
      </w:r>
      <w:r w:rsidRPr="001637BF">
        <w:rPr>
          <w:rFonts w:ascii="Times New Roman" w:hAnsi="Times New Roman"/>
          <w:sz w:val="28"/>
          <w:szCs w:val="26"/>
        </w:rPr>
        <w:t xml:space="preserve"> 19,1</w:t>
      </w:r>
      <w:r w:rsidR="004E45B9">
        <w:rPr>
          <w:rFonts w:ascii="Times New Roman" w:hAnsi="Times New Roman"/>
          <w:sz w:val="28"/>
          <w:szCs w:val="26"/>
          <w:lang w:val="en-US"/>
        </w:rPr>
        <w:t>%</w:t>
      </w:r>
      <w:r w:rsidRPr="001637BF">
        <w:rPr>
          <w:rFonts w:ascii="Times New Roman" w:hAnsi="Times New Roman"/>
          <w:sz w:val="28"/>
          <w:szCs w:val="26"/>
        </w:rPr>
        <w:t xml:space="preserve"> và 33,4%. Tuy nhiên, sự khác biệ</w:t>
      </w:r>
      <w:r>
        <w:rPr>
          <w:rFonts w:ascii="Times New Roman" w:hAnsi="Times New Roman"/>
          <w:sz w:val="28"/>
          <w:szCs w:val="26"/>
        </w:rPr>
        <w:t xml:space="preserve">t này </w:t>
      </w:r>
      <w:r>
        <w:rPr>
          <w:rFonts w:ascii="Times New Roman" w:hAnsi="Times New Roman"/>
          <w:sz w:val="28"/>
          <w:szCs w:val="26"/>
          <w:lang w:val="en-US"/>
        </w:rPr>
        <w:t>chưa</w:t>
      </w:r>
      <w:r w:rsidRPr="001637BF">
        <w:rPr>
          <w:rFonts w:ascii="Times New Roman" w:hAnsi="Times New Roman"/>
          <w:sz w:val="28"/>
          <w:szCs w:val="26"/>
        </w:rPr>
        <w:t xml:space="preserve"> đạt ý nghĩa thống kê</w:t>
      </w:r>
      <w:r w:rsidR="004E45B9">
        <w:rPr>
          <w:rFonts w:ascii="Times New Roman" w:hAnsi="Times New Roman"/>
          <w:sz w:val="28"/>
          <w:szCs w:val="26"/>
          <w:lang w:val="en-US"/>
        </w:rPr>
        <w:t xml:space="preserve"> (p</w:t>
      </w:r>
      <w:r w:rsidR="00386D72">
        <w:rPr>
          <w:rFonts w:ascii="Times New Roman" w:hAnsi="Times New Roman"/>
          <w:sz w:val="28"/>
          <w:szCs w:val="26"/>
          <w:lang w:val="en-US"/>
        </w:rPr>
        <w:t xml:space="preserve"> </w:t>
      </w:r>
      <w:r w:rsidR="004E45B9">
        <w:rPr>
          <w:rFonts w:ascii="Times New Roman" w:hAnsi="Times New Roman"/>
          <w:sz w:val="28"/>
          <w:szCs w:val="26"/>
          <w:lang w:val="en-US"/>
        </w:rPr>
        <w:t>&gt;0,05)</w:t>
      </w:r>
      <w:r w:rsidRPr="001637BF">
        <w:rPr>
          <w:rFonts w:ascii="Times New Roman" w:hAnsi="Times New Roman"/>
          <w:sz w:val="28"/>
          <w:szCs w:val="26"/>
        </w:rPr>
        <w:t>.</w:t>
      </w:r>
    </w:p>
    <w:p w:rsidR="00950A07" w:rsidRPr="00950A07" w:rsidRDefault="00950A07" w:rsidP="00725524">
      <w:pPr>
        <w:pStyle w:val="2"/>
        <w:tabs>
          <w:tab w:val="left" w:pos="900"/>
        </w:tabs>
        <w:spacing w:line="360" w:lineRule="auto"/>
        <w:ind w:left="0" w:firstLine="360"/>
        <w:rPr>
          <w:rFonts w:ascii="Times New Roman" w:hAnsi="Times New Roman" w:cs="Times New Roman"/>
        </w:rPr>
      </w:pPr>
      <w:bookmarkStart w:id="101" w:name="_Toc500154115"/>
      <w:r>
        <w:rPr>
          <w:rFonts w:ascii="Times New Roman" w:hAnsi="Times New Roman" w:cs="Times New Roman"/>
          <w:lang w:val="en-US"/>
        </w:rPr>
        <w:t>ĐÁNH GIÁ TÁC DỤNG KIỂU ANDROGEN CỦA SÂM CAU TRÊN MÔ HÌNH CHUỘT CỐNG TRẮNG ĐỰC NON THIẾN</w:t>
      </w:r>
      <w:bookmarkEnd w:id="101"/>
    </w:p>
    <w:p w:rsidR="00857111" w:rsidRPr="00DD66BB" w:rsidRDefault="00950A07" w:rsidP="00725524">
      <w:pPr>
        <w:pStyle w:val="23"/>
        <w:tabs>
          <w:tab w:val="left" w:pos="1080"/>
        </w:tabs>
        <w:spacing w:line="360" w:lineRule="auto"/>
        <w:ind w:left="0" w:firstLine="360"/>
        <w:rPr>
          <w:lang w:val="en-US"/>
        </w:rPr>
      </w:pPr>
      <w:bookmarkStart w:id="102" w:name="_Toc500154116"/>
      <w:r w:rsidRPr="0069229F">
        <w:rPr>
          <w:i w:val="0"/>
          <w:lang w:val="en-US"/>
        </w:rPr>
        <w:t>Ảnh hưởng lên thể trọng chuột</w:t>
      </w:r>
      <w:bookmarkEnd w:id="102"/>
    </w:p>
    <w:p w:rsidR="00DD66BB" w:rsidRDefault="00DD66BB" w:rsidP="00DD66BB">
      <w:pPr>
        <w:pStyle w:val="23"/>
        <w:numPr>
          <w:ilvl w:val="0"/>
          <w:numId w:val="0"/>
        </w:numPr>
        <w:tabs>
          <w:tab w:val="left" w:pos="1080"/>
        </w:tabs>
        <w:spacing w:line="360" w:lineRule="auto"/>
        <w:ind w:left="360"/>
        <w:rPr>
          <w:i w:val="0"/>
          <w:lang w:val="en-US"/>
        </w:rPr>
      </w:pPr>
    </w:p>
    <w:p w:rsidR="00DD66BB" w:rsidRPr="00950A07" w:rsidRDefault="00DD66BB" w:rsidP="00DD66BB">
      <w:pPr>
        <w:pStyle w:val="23"/>
        <w:numPr>
          <w:ilvl w:val="0"/>
          <w:numId w:val="0"/>
        </w:numPr>
        <w:tabs>
          <w:tab w:val="left" w:pos="1080"/>
        </w:tabs>
        <w:spacing w:line="360" w:lineRule="auto"/>
        <w:ind w:left="360"/>
        <w:rPr>
          <w:lang w:val="en-US"/>
        </w:rPr>
      </w:pPr>
    </w:p>
    <w:p w:rsidR="00386D72" w:rsidRPr="00386D72" w:rsidRDefault="004E45B9" w:rsidP="00DD66BB">
      <w:pPr>
        <w:pStyle w:val="Bang"/>
        <w:spacing w:line="360" w:lineRule="auto"/>
        <w:rPr>
          <w:lang w:val="en-US"/>
        </w:rPr>
      </w:pPr>
      <w:bookmarkStart w:id="103" w:name="_Toc495692567"/>
      <w:r>
        <w:lastRenderedPageBreak/>
        <w:t>Bảng 3.5. Ảnh hưởng của Sâm cau lên thể trọng cơ thể của chuột cống trắng đực non thiến</w:t>
      </w:r>
      <w:bookmarkEnd w:id="103"/>
    </w:p>
    <w:tbl>
      <w:tblPr>
        <w:tblStyle w:val="TableGrid"/>
        <w:tblW w:w="0" w:type="auto"/>
        <w:jc w:val="center"/>
        <w:tblLayout w:type="fixed"/>
        <w:tblLook w:val="04A0"/>
      </w:tblPr>
      <w:tblGrid>
        <w:gridCol w:w="990"/>
        <w:gridCol w:w="1350"/>
        <w:gridCol w:w="630"/>
        <w:gridCol w:w="2160"/>
        <w:gridCol w:w="1952"/>
        <w:gridCol w:w="1558"/>
      </w:tblGrid>
      <w:tr w:rsidR="004E45B9" w:rsidRPr="00147D70" w:rsidTr="00890542">
        <w:trPr>
          <w:trHeight w:val="357"/>
          <w:jc w:val="center"/>
        </w:trPr>
        <w:tc>
          <w:tcPr>
            <w:tcW w:w="990" w:type="dxa"/>
            <w:vMerge w:val="restart"/>
            <w:vAlign w:val="center"/>
          </w:tcPr>
          <w:p w:rsidR="004E45B9" w:rsidRPr="00D63B73" w:rsidRDefault="004E45B9" w:rsidP="00890542">
            <w:pPr>
              <w:pStyle w:val="-"/>
              <w:numPr>
                <w:ilvl w:val="0"/>
                <w:numId w:val="0"/>
              </w:numPr>
              <w:spacing w:before="0" w:line="240" w:lineRule="atLeast"/>
              <w:jc w:val="center"/>
              <w:rPr>
                <w:b/>
                <w:sz w:val="24"/>
                <w:szCs w:val="24"/>
              </w:rPr>
            </w:pPr>
            <w:r w:rsidRPr="00D63B73">
              <w:rPr>
                <w:b/>
                <w:sz w:val="24"/>
                <w:szCs w:val="24"/>
              </w:rPr>
              <w:t>Lô</w:t>
            </w:r>
          </w:p>
        </w:tc>
        <w:tc>
          <w:tcPr>
            <w:tcW w:w="1350" w:type="dxa"/>
            <w:vMerge w:val="restart"/>
            <w:vAlign w:val="center"/>
          </w:tcPr>
          <w:p w:rsidR="004E45B9" w:rsidRPr="00D63B73" w:rsidRDefault="004E45B9" w:rsidP="00890542">
            <w:pPr>
              <w:pStyle w:val="-"/>
              <w:numPr>
                <w:ilvl w:val="0"/>
                <w:numId w:val="0"/>
              </w:numPr>
              <w:spacing w:before="0" w:line="240" w:lineRule="atLeast"/>
              <w:jc w:val="center"/>
              <w:rPr>
                <w:b/>
                <w:sz w:val="24"/>
                <w:szCs w:val="24"/>
              </w:rPr>
            </w:pPr>
            <w:r w:rsidRPr="00D63B73">
              <w:rPr>
                <w:b/>
                <w:sz w:val="24"/>
                <w:szCs w:val="24"/>
              </w:rPr>
              <w:t>Thuốc dùng</w:t>
            </w:r>
          </w:p>
        </w:tc>
        <w:tc>
          <w:tcPr>
            <w:tcW w:w="630" w:type="dxa"/>
            <w:vMerge w:val="restart"/>
            <w:vAlign w:val="center"/>
          </w:tcPr>
          <w:p w:rsidR="004E45B9" w:rsidRPr="00D63B73" w:rsidRDefault="004E45B9" w:rsidP="00890542">
            <w:pPr>
              <w:pStyle w:val="-"/>
              <w:numPr>
                <w:ilvl w:val="0"/>
                <w:numId w:val="0"/>
              </w:numPr>
              <w:spacing w:before="0" w:line="240" w:lineRule="atLeast"/>
              <w:jc w:val="center"/>
              <w:rPr>
                <w:b/>
                <w:sz w:val="24"/>
                <w:szCs w:val="24"/>
              </w:rPr>
            </w:pPr>
            <w:r w:rsidRPr="00D63B73">
              <w:rPr>
                <w:b/>
                <w:sz w:val="24"/>
                <w:szCs w:val="24"/>
              </w:rPr>
              <w:t>n</w:t>
            </w:r>
          </w:p>
        </w:tc>
        <w:tc>
          <w:tcPr>
            <w:tcW w:w="4112" w:type="dxa"/>
            <w:gridSpan w:val="2"/>
            <w:vAlign w:val="center"/>
          </w:tcPr>
          <w:p w:rsidR="004E45B9" w:rsidRPr="00D63B73" w:rsidRDefault="004E45B9" w:rsidP="00890542">
            <w:pPr>
              <w:pStyle w:val="-"/>
              <w:numPr>
                <w:ilvl w:val="0"/>
                <w:numId w:val="0"/>
              </w:numPr>
              <w:spacing w:before="0" w:line="240" w:lineRule="atLeast"/>
              <w:jc w:val="center"/>
              <w:rPr>
                <w:b/>
                <w:sz w:val="24"/>
                <w:szCs w:val="24"/>
              </w:rPr>
            </w:pPr>
            <w:r w:rsidRPr="00D63B73">
              <w:rPr>
                <w:b/>
                <w:sz w:val="24"/>
                <w:szCs w:val="24"/>
              </w:rPr>
              <w:t>Trọng lượng chuột (g)</w:t>
            </w:r>
          </w:p>
          <w:p w:rsidR="004E45B9" w:rsidRPr="00D63B73" w:rsidRDefault="005A0DCF" w:rsidP="00890542">
            <w:pPr>
              <w:pStyle w:val="-"/>
              <w:numPr>
                <w:ilvl w:val="0"/>
                <w:numId w:val="0"/>
              </w:numPr>
              <w:spacing w:before="0" w:line="240" w:lineRule="atLeast"/>
              <w:jc w:val="center"/>
              <w:rPr>
                <w:b/>
                <w:sz w:val="24"/>
                <w:szCs w:val="24"/>
              </w:rPr>
            </w:pPr>
            <m:oMath>
              <m:acc>
                <m:accPr>
                  <m:chr m:val="̅"/>
                  <m:ctrlPr>
                    <w:rPr>
                      <w:rFonts w:ascii="Cambria Math" w:hAnsi="Cambria Math"/>
                      <w:b/>
                      <w:i/>
                      <w:sz w:val="24"/>
                      <w:szCs w:val="24"/>
                    </w:rPr>
                  </m:ctrlPr>
                </m:accPr>
                <m:e>
                  <m:r>
                    <m:rPr>
                      <m:sty m:val="bi"/>
                    </m:rPr>
                    <w:rPr>
                      <w:rFonts w:ascii="Cambria Math" w:hAnsi="Cambria Math"/>
                      <w:sz w:val="24"/>
                      <w:szCs w:val="24"/>
                    </w:rPr>
                    <m:t>X</m:t>
                  </m:r>
                </m:e>
              </m:acc>
            </m:oMath>
            <w:r w:rsidR="004E45B9" w:rsidRPr="00D63B73">
              <w:rPr>
                <w:b/>
                <w:sz w:val="24"/>
                <w:szCs w:val="24"/>
              </w:rPr>
              <w:t xml:space="preserve"> ± SD</w:t>
            </w:r>
          </w:p>
        </w:tc>
        <w:tc>
          <w:tcPr>
            <w:tcW w:w="1558" w:type="dxa"/>
            <w:vMerge w:val="restart"/>
            <w:vAlign w:val="center"/>
          </w:tcPr>
          <w:p w:rsidR="004E45B9" w:rsidRPr="00D63B73" w:rsidRDefault="004E45B9" w:rsidP="00890542">
            <w:pPr>
              <w:pStyle w:val="-"/>
              <w:numPr>
                <w:ilvl w:val="0"/>
                <w:numId w:val="0"/>
              </w:numPr>
              <w:spacing w:before="0" w:line="240" w:lineRule="atLeast"/>
              <w:ind w:left="2052"/>
              <w:jc w:val="center"/>
              <w:rPr>
                <w:b/>
                <w:sz w:val="24"/>
                <w:szCs w:val="24"/>
              </w:rPr>
            </w:pPr>
          </w:p>
          <w:p w:rsidR="004E45B9" w:rsidRPr="00D63B73" w:rsidRDefault="004E45B9" w:rsidP="00890542">
            <w:pPr>
              <w:spacing w:line="240" w:lineRule="atLeast"/>
              <w:ind w:left="-80" w:right="0"/>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p (trước - sau)</w:t>
            </w:r>
          </w:p>
        </w:tc>
      </w:tr>
      <w:tr w:rsidR="004E45B9" w:rsidRPr="00147D70" w:rsidTr="00890542">
        <w:trPr>
          <w:trHeight w:val="356"/>
          <w:jc w:val="center"/>
        </w:trPr>
        <w:tc>
          <w:tcPr>
            <w:tcW w:w="990" w:type="dxa"/>
            <w:vMerge/>
            <w:vAlign w:val="center"/>
          </w:tcPr>
          <w:p w:rsidR="004E45B9" w:rsidRPr="00147D70" w:rsidRDefault="004E45B9" w:rsidP="00890542">
            <w:pPr>
              <w:pStyle w:val="-"/>
              <w:numPr>
                <w:ilvl w:val="0"/>
                <w:numId w:val="0"/>
              </w:numPr>
              <w:spacing w:before="0" w:line="240" w:lineRule="atLeast"/>
              <w:jc w:val="center"/>
              <w:rPr>
                <w:sz w:val="24"/>
                <w:szCs w:val="24"/>
              </w:rPr>
            </w:pPr>
          </w:p>
        </w:tc>
        <w:tc>
          <w:tcPr>
            <w:tcW w:w="1350" w:type="dxa"/>
            <w:vMerge/>
            <w:vAlign w:val="center"/>
          </w:tcPr>
          <w:p w:rsidR="004E45B9" w:rsidRPr="00147D70" w:rsidRDefault="004E45B9" w:rsidP="00890542">
            <w:pPr>
              <w:pStyle w:val="-"/>
              <w:numPr>
                <w:ilvl w:val="0"/>
                <w:numId w:val="0"/>
              </w:numPr>
              <w:spacing w:before="0" w:line="240" w:lineRule="atLeast"/>
              <w:jc w:val="center"/>
              <w:rPr>
                <w:sz w:val="24"/>
                <w:szCs w:val="24"/>
              </w:rPr>
            </w:pPr>
          </w:p>
        </w:tc>
        <w:tc>
          <w:tcPr>
            <w:tcW w:w="630" w:type="dxa"/>
            <w:vMerge/>
            <w:vAlign w:val="center"/>
          </w:tcPr>
          <w:p w:rsidR="004E45B9" w:rsidRPr="00147D70" w:rsidRDefault="004E45B9" w:rsidP="00890542">
            <w:pPr>
              <w:pStyle w:val="-"/>
              <w:numPr>
                <w:ilvl w:val="0"/>
                <w:numId w:val="0"/>
              </w:numPr>
              <w:spacing w:before="0" w:line="240" w:lineRule="atLeast"/>
              <w:jc w:val="center"/>
              <w:rPr>
                <w:sz w:val="24"/>
                <w:szCs w:val="24"/>
              </w:rPr>
            </w:pPr>
          </w:p>
        </w:tc>
        <w:tc>
          <w:tcPr>
            <w:tcW w:w="2160" w:type="dxa"/>
            <w:vAlign w:val="center"/>
          </w:tcPr>
          <w:p w:rsidR="004E45B9" w:rsidRPr="00D63B73" w:rsidRDefault="004E45B9" w:rsidP="00890542">
            <w:pPr>
              <w:pStyle w:val="-"/>
              <w:numPr>
                <w:ilvl w:val="0"/>
                <w:numId w:val="0"/>
              </w:numPr>
              <w:spacing w:before="0" w:line="240" w:lineRule="atLeast"/>
              <w:jc w:val="center"/>
              <w:rPr>
                <w:b/>
                <w:sz w:val="24"/>
                <w:szCs w:val="24"/>
              </w:rPr>
            </w:pPr>
            <w:r w:rsidRPr="00D63B73">
              <w:rPr>
                <w:b/>
                <w:sz w:val="24"/>
                <w:szCs w:val="24"/>
              </w:rPr>
              <w:t>Trước uống thuốc</w:t>
            </w:r>
          </w:p>
        </w:tc>
        <w:tc>
          <w:tcPr>
            <w:tcW w:w="1952" w:type="dxa"/>
            <w:vAlign w:val="center"/>
          </w:tcPr>
          <w:p w:rsidR="004E45B9" w:rsidRPr="00D63B73" w:rsidRDefault="004E45B9" w:rsidP="00890542">
            <w:pPr>
              <w:pStyle w:val="-"/>
              <w:numPr>
                <w:ilvl w:val="0"/>
                <w:numId w:val="0"/>
              </w:numPr>
              <w:spacing w:before="0" w:line="240" w:lineRule="atLeast"/>
              <w:jc w:val="center"/>
              <w:rPr>
                <w:b/>
                <w:sz w:val="24"/>
                <w:szCs w:val="24"/>
              </w:rPr>
            </w:pPr>
            <w:r w:rsidRPr="00D63B73">
              <w:rPr>
                <w:b/>
                <w:sz w:val="24"/>
                <w:szCs w:val="24"/>
              </w:rPr>
              <w:t>Sau uống thuốc</w:t>
            </w:r>
          </w:p>
        </w:tc>
        <w:tc>
          <w:tcPr>
            <w:tcW w:w="1558" w:type="dxa"/>
            <w:vMerge/>
            <w:vAlign w:val="center"/>
          </w:tcPr>
          <w:p w:rsidR="004E45B9" w:rsidRPr="00147D70" w:rsidRDefault="004E45B9" w:rsidP="00890542">
            <w:pPr>
              <w:pStyle w:val="-"/>
              <w:numPr>
                <w:ilvl w:val="0"/>
                <w:numId w:val="0"/>
              </w:numPr>
              <w:spacing w:before="0" w:line="240" w:lineRule="atLeast"/>
              <w:ind w:left="2052"/>
              <w:jc w:val="center"/>
              <w:rPr>
                <w:sz w:val="24"/>
                <w:szCs w:val="24"/>
              </w:rPr>
            </w:pPr>
          </w:p>
        </w:tc>
      </w:tr>
      <w:tr w:rsidR="004E45B9" w:rsidRPr="00147D70" w:rsidTr="006E2CA4">
        <w:trPr>
          <w:trHeight w:val="413"/>
          <w:jc w:val="center"/>
        </w:trPr>
        <w:tc>
          <w:tcPr>
            <w:tcW w:w="990" w:type="dxa"/>
            <w:vAlign w:val="center"/>
          </w:tcPr>
          <w:p w:rsidR="004E45B9" w:rsidRPr="00147D70" w:rsidRDefault="004E45B9" w:rsidP="00890542">
            <w:pPr>
              <w:pStyle w:val="-"/>
              <w:numPr>
                <w:ilvl w:val="0"/>
                <w:numId w:val="0"/>
              </w:numPr>
              <w:spacing w:before="0" w:line="240" w:lineRule="atLeast"/>
              <w:jc w:val="center"/>
              <w:rPr>
                <w:sz w:val="24"/>
                <w:szCs w:val="24"/>
              </w:rPr>
            </w:pPr>
            <w:r w:rsidRPr="00147D70">
              <w:rPr>
                <w:sz w:val="24"/>
                <w:szCs w:val="24"/>
              </w:rPr>
              <w:t>1</w:t>
            </w:r>
          </w:p>
        </w:tc>
        <w:tc>
          <w:tcPr>
            <w:tcW w:w="1350" w:type="dxa"/>
            <w:vAlign w:val="center"/>
          </w:tcPr>
          <w:p w:rsidR="004E45B9" w:rsidRPr="00147D70" w:rsidRDefault="004E45B9" w:rsidP="00890542">
            <w:pPr>
              <w:pStyle w:val="-"/>
              <w:numPr>
                <w:ilvl w:val="0"/>
                <w:numId w:val="0"/>
              </w:numPr>
              <w:spacing w:before="0" w:line="240" w:lineRule="atLeast"/>
              <w:jc w:val="center"/>
              <w:rPr>
                <w:sz w:val="24"/>
                <w:szCs w:val="24"/>
              </w:rPr>
            </w:pPr>
            <w:r w:rsidRPr="00147D70">
              <w:rPr>
                <w:sz w:val="24"/>
                <w:szCs w:val="24"/>
              </w:rPr>
              <w:t>Nước cất</w:t>
            </w:r>
          </w:p>
        </w:tc>
        <w:tc>
          <w:tcPr>
            <w:tcW w:w="630" w:type="dxa"/>
            <w:vAlign w:val="center"/>
          </w:tcPr>
          <w:p w:rsidR="004E45B9" w:rsidRPr="00147D70" w:rsidRDefault="004E45B9" w:rsidP="00890542">
            <w:pPr>
              <w:pStyle w:val="-"/>
              <w:numPr>
                <w:ilvl w:val="0"/>
                <w:numId w:val="0"/>
              </w:numPr>
              <w:spacing w:before="0" w:line="240" w:lineRule="atLeast"/>
              <w:jc w:val="center"/>
              <w:rPr>
                <w:sz w:val="24"/>
                <w:szCs w:val="24"/>
              </w:rPr>
            </w:pPr>
            <w:r>
              <w:rPr>
                <w:sz w:val="24"/>
                <w:szCs w:val="24"/>
              </w:rPr>
              <w:t>10</w:t>
            </w:r>
          </w:p>
        </w:tc>
        <w:tc>
          <w:tcPr>
            <w:tcW w:w="2160" w:type="dxa"/>
            <w:vAlign w:val="center"/>
          </w:tcPr>
          <w:p w:rsidR="004E45B9" w:rsidRPr="00BF3595" w:rsidRDefault="004E45B9" w:rsidP="00890542">
            <w:pPr>
              <w:pStyle w:val="-"/>
              <w:numPr>
                <w:ilvl w:val="0"/>
                <w:numId w:val="0"/>
              </w:numPr>
              <w:spacing w:before="0" w:line="240" w:lineRule="atLeast"/>
              <w:jc w:val="center"/>
              <w:rPr>
                <w:sz w:val="24"/>
                <w:szCs w:val="24"/>
              </w:rPr>
            </w:pPr>
            <w:r w:rsidRPr="00BF3595">
              <w:rPr>
                <w:sz w:val="24"/>
                <w:szCs w:val="24"/>
              </w:rPr>
              <w:t>92,12</w:t>
            </w:r>
            <w:r w:rsidR="00386D72">
              <w:rPr>
                <w:sz w:val="24"/>
                <w:szCs w:val="24"/>
              </w:rPr>
              <w:t xml:space="preserve"> </w:t>
            </w:r>
            <w:r w:rsidRPr="00BF3595">
              <w:rPr>
                <w:sz w:val="24"/>
                <w:szCs w:val="24"/>
              </w:rPr>
              <w:t>±</w:t>
            </w:r>
            <w:r w:rsidR="00386D72">
              <w:rPr>
                <w:sz w:val="24"/>
                <w:szCs w:val="24"/>
              </w:rPr>
              <w:t xml:space="preserve"> </w:t>
            </w:r>
            <w:r w:rsidRPr="00BF3595">
              <w:rPr>
                <w:sz w:val="24"/>
                <w:szCs w:val="24"/>
              </w:rPr>
              <w:t>7,31</w:t>
            </w:r>
          </w:p>
        </w:tc>
        <w:tc>
          <w:tcPr>
            <w:tcW w:w="1952" w:type="dxa"/>
            <w:vAlign w:val="center"/>
          </w:tcPr>
          <w:p w:rsidR="004E45B9" w:rsidRPr="00BF3595" w:rsidRDefault="004E45B9" w:rsidP="00890542">
            <w:pPr>
              <w:pStyle w:val="-"/>
              <w:numPr>
                <w:ilvl w:val="0"/>
                <w:numId w:val="0"/>
              </w:numPr>
              <w:spacing w:before="0" w:line="240" w:lineRule="atLeast"/>
              <w:jc w:val="center"/>
              <w:rPr>
                <w:sz w:val="24"/>
                <w:szCs w:val="24"/>
              </w:rPr>
            </w:pPr>
            <w:r w:rsidRPr="00BF3595">
              <w:rPr>
                <w:sz w:val="24"/>
                <w:szCs w:val="24"/>
              </w:rPr>
              <w:t>136,45</w:t>
            </w:r>
            <w:r w:rsidR="00386D72">
              <w:rPr>
                <w:sz w:val="24"/>
                <w:szCs w:val="24"/>
              </w:rPr>
              <w:t xml:space="preserve"> </w:t>
            </w:r>
            <w:r w:rsidRPr="00BF3595">
              <w:rPr>
                <w:sz w:val="24"/>
                <w:szCs w:val="24"/>
              </w:rPr>
              <w:t>±</w:t>
            </w:r>
            <w:r w:rsidR="00386D72">
              <w:rPr>
                <w:sz w:val="24"/>
                <w:szCs w:val="24"/>
              </w:rPr>
              <w:t xml:space="preserve"> </w:t>
            </w:r>
            <w:r w:rsidRPr="00BF3595">
              <w:rPr>
                <w:sz w:val="24"/>
                <w:szCs w:val="24"/>
              </w:rPr>
              <w:t>6,69</w:t>
            </w:r>
          </w:p>
        </w:tc>
        <w:tc>
          <w:tcPr>
            <w:tcW w:w="1558" w:type="dxa"/>
            <w:vAlign w:val="center"/>
          </w:tcPr>
          <w:p w:rsidR="004E45B9" w:rsidRPr="00147D70" w:rsidRDefault="004E45B9" w:rsidP="00890542">
            <w:pPr>
              <w:pStyle w:val="-"/>
              <w:numPr>
                <w:ilvl w:val="0"/>
                <w:numId w:val="0"/>
              </w:numPr>
              <w:spacing w:before="0" w:line="240" w:lineRule="atLeast"/>
              <w:jc w:val="center"/>
              <w:rPr>
                <w:sz w:val="24"/>
                <w:szCs w:val="24"/>
              </w:rPr>
            </w:pPr>
            <w:r w:rsidRPr="00147D70">
              <w:rPr>
                <w:sz w:val="24"/>
                <w:szCs w:val="24"/>
              </w:rPr>
              <w:t>&lt; 0,05</w:t>
            </w:r>
          </w:p>
        </w:tc>
      </w:tr>
      <w:tr w:rsidR="004E45B9" w:rsidRPr="00147D70" w:rsidTr="003457B7">
        <w:trPr>
          <w:trHeight w:val="620"/>
          <w:jc w:val="center"/>
        </w:trPr>
        <w:tc>
          <w:tcPr>
            <w:tcW w:w="990" w:type="dxa"/>
            <w:vAlign w:val="center"/>
          </w:tcPr>
          <w:p w:rsidR="004E45B9" w:rsidRPr="00147D70" w:rsidRDefault="004E45B9" w:rsidP="00890542">
            <w:pPr>
              <w:pStyle w:val="-"/>
              <w:numPr>
                <w:ilvl w:val="0"/>
                <w:numId w:val="0"/>
              </w:numPr>
              <w:spacing w:before="0" w:line="240" w:lineRule="atLeast"/>
              <w:jc w:val="center"/>
              <w:rPr>
                <w:sz w:val="24"/>
                <w:szCs w:val="24"/>
              </w:rPr>
            </w:pPr>
            <w:r w:rsidRPr="00147D70">
              <w:rPr>
                <w:sz w:val="24"/>
                <w:szCs w:val="24"/>
              </w:rPr>
              <w:t>2 (SC1)</w:t>
            </w:r>
          </w:p>
        </w:tc>
        <w:tc>
          <w:tcPr>
            <w:tcW w:w="1350" w:type="dxa"/>
            <w:vAlign w:val="center"/>
          </w:tcPr>
          <w:p w:rsidR="004E45B9" w:rsidRPr="00147D70" w:rsidRDefault="004E45B9" w:rsidP="00890542">
            <w:pPr>
              <w:pStyle w:val="-"/>
              <w:numPr>
                <w:ilvl w:val="0"/>
                <w:numId w:val="0"/>
              </w:numPr>
              <w:spacing w:before="0" w:line="240" w:lineRule="atLeast"/>
              <w:jc w:val="center"/>
              <w:rPr>
                <w:sz w:val="24"/>
                <w:szCs w:val="24"/>
              </w:rPr>
            </w:pPr>
            <w:r w:rsidRPr="00147D70">
              <w:rPr>
                <w:sz w:val="24"/>
                <w:szCs w:val="24"/>
              </w:rPr>
              <w:t>SC 350mg/kg</w:t>
            </w:r>
          </w:p>
        </w:tc>
        <w:tc>
          <w:tcPr>
            <w:tcW w:w="630" w:type="dxa"/>
            <w:vAlign w:val="center"/>
          </w:tcPr>
          <w:p w:rsidR="004E45B9" w:rsidRPr="00147D70" w:rsidRDefault="004E45B9" w:rsidP="00890542">
            <w:pPr>
              <w:pStyle w:val="-"/>
              <w:numPr>
                <w:ilvl w:val="0"/>
                <w:numId w:val="0"/>
              </w:numPr>
              <w:spacing w:before="0" w:line="240" w:lineRule="atLeast"/>
              <w:jc w:val="center"/>
              <w:rPr>
                <w:sz w:val="24"/>
                <w:szCs w:val="24"/>
              </w:rPr>
            </w:pPr>
            <w:r>
              <w:rPr>
                <w:sz w:val="24"/>
                <w:szCs w:val="24"/>
              </w:rPr>
              <w:t>10</w:t>
            </w:r>
          </w:p>
        </w:tc>
        <w:tc>
          <w:tcPr>
            <w:tcW w:w="2160" w:type="dxa"/>
            <w:vAlign w:val="center"/>
          </w:tcPr>
          <w:p w:rsidR="004E45B9" w:rsidRPr="00BF3595" w:rsidRDefault="004E45B9" w:rsidP="00890542">
            <w:pPr>
              <w:pStyle w:val="-"/>
              <w:numPr>
                <w:ilvl w:val="0"/>
                <w:numId w:val="0"/>
              </w:numPr>
              <w:spacing w:before="0" w:line="240" w:lineRule="atLeast"/>
              <w:jc w:val="center"/>
              <w:rPr>
                <w:sz w:val="24"/>
                <w:szCs w:val="24"/>
              </w:rPr>
            </w:pPr>
            <w:r w:rsidRPr="00BF3595">
              <w:rPr>
                <w:sz w:val="24"/>
                <w:szCs w:val="24"/>
              </w:rPr>
              <w:t>91,67</w:t>
            </w:r>
            <w:r w:rsidR="00386D72">
              <w:rPr>
                <w:sz w:val="24"/>
                <w:szCs w:val="24"/>
              </w:rPr>
              <w:t xml:space="preserve"> </w:t>
            </w:r>
            <w:r w:rsidRPr="00BF3595">
              <w:rPr>
                <w:sz w:val="24"/>
                <w:szCs w:val="24"/>
              </w:rPr>
              <w:t>±</w:t>
            </w:r>
            <w:r w:rsidR="00386D72">
              <w:rPr>
                <w:sz w:val="24"/>
                <w:szCs w:val="24"/>
              </w:rPr>
              <w:t xml:space="preserve"> </w:t>
            </w:r>
            <w:r w:rsidRPr="00BF3595">
              <w:rPr>
                <w:sz w:val="24"/>
                <w:szCs w:val="24"/>
              </w:rPr>
              <w:t>7,64</w:t>
            </w:r>
          </w:p>
        </w:tc>
        <w:tc>
          <w:tcPr>
            <w:tcW w:w="1952" w:type="dxa"/>
            <w:vAlign w:val="center"/>
          </w:tcPr>
          <w:p w:rsidR="004E45B9" w:rsidRPr="00BF3595" w:rsidRDefault="004E45B9" w:rsidP="00890542">
            <w:pPr>
              <w:pStyle w:val="-"/>
              <w:numPr>
                <w:ilvl w:val="0"/>
                <w:numId w:val="0"/>
              </w:numPr>
              <w:spacing w:before="0" w:line="240" w:lineRule="atLeast"/>
              <w:jc w:val="center"/>
              <w:rPr>
                <w:sz w:val="24"/>
                <w:szCs w:val="24"/>
              </w:rPr>
            </w:pPr>
            <w:r w:rsidRPr="00BF3595">
              <w:rPr>
                <w:sz w:val="24"/>
                <w:szCs w:val="24"/>
              </w:rPr>
              <w:t>141,78</w:t>
            </w:r>
            <w:r w:rsidR="00386D72">
              <w:rPr>
                <w:sz w:val="24"/>
                <w:szCs w:val="24"/>
              </w:rPr>
              <w:t xml:space="preserve"> </w:t>
            </w:r>
            <w:r w:rsidRPr="00BF3595">
              <w:rPr>
                <w:sz w:val="24"/>
                <w:szCs w:val="24"/>
              </w:rPr>
              <w:t>±</w:t>
            </w:r>
            <w:r w:rsidR="00386D72">
              <w:rPr>
                <w:sz w:val="24"/>
                <w:szCs w:val="24"/>
              </w:rPr>
              <w:t xml:space="preserve"> </w:t>
            </w:r>
            <w:r w:rsidRPr="00BF3595">
              <w:rPr>
                <w:sz w:val="24"/>
                <w:szCs w:val="24"/>
              </w:rPr>
              <w:t>8,02</w:t>
            </w:r>
          </w:p>
        </w:tc>
        <w:tc>
          <w:tcPr>
            <w:tcW w:w="1558" w:type="dxa"/>
            <w:vAlign w:val="center"/>
          </w:tcPr>
          <w:p w:rsidR="004E45B9" w:rsidRPr="00147D70" w:rsidRDefault="004E45B9" w:rsidP="00890542">
            <w:pPr>
              <w:pStyle w:val="-"/>
              <w:numPr>
                <w:ilvl w:val="0"/>
                <w:numId w:val="0"/>
              </w:numPr>
              <w:spacing w:before="0" w:line="240" w:lineRule="atLeast"/>
              <w:jc w:val="center"/>
              <w:rPr>
                <w:sz w:val="24"/>
                <w:szCs w:val="24"/>
              </w:rPr>
            </w:pPr>
            <w:r w:rsidRPr="00147D70">
              <w:rPr>
                <w:sz w:val="24"/>
                <w:szCs w:val="24"/>
              </w:rPr>
              <w:t>&lt; 0,05</w:t>
            </w:r>
          </w:p>
        </w:tc>
      </w:tr>
      <w:tr w:rsidR="004E45B9" w:rsidRPr="00147D70" w:rsidTr="003457B7">
        <w:trPr>
          <w:trHeight w:val="620"/>
          <w:jc w:val="center"/>
        </w:trPr>
        <w:tc>
          <w:tcPr>
            <w:tcW w:w="990" w:type="dxa"/>
            <w:vAlign w:val="center"/>
          </w:tcPr>
          <w:p w:rsidR="004E45B9" w:rsidRPr="00147D70" w:rsidRDefault="004E45B9" w:rsidP="00890542">
            <w:pPr>
              <w:pStyle w:val="-"/>
              <w:numPr>
                <w:ilvl w:val="0"/>
                <w:numId w:val="0"/>
              </w:numPr>
              <w:spacing w:before="0" w:line="240" w:lineRule="atLeast"/>
              <w:jc w:val="center"/>
              <w:rPr>
                <w:sz w:val="24"/>
                <w:szCs w:val="24"/>
              </w:rPr>
            </w:pPr>
            <w:r w:rsidRPr="00147D70">
              <w:rPr>
                <w:sz w:val="24"/>
                <w:szCs w:val="24"/>
              </w:rPr>
              <w:t>3 (SC2)</w:t>
            </w:r>
          </w:p>
        </w:tc>
        <w:tc>
          <w:tcPr>
            <w:tcW w:w="1350" w:type="dxa"/>
            <w:vAlign w:val="center"/>
          </w:tcPr>
          <w:p w:rsidR="004E45B9" w:rsidRPr="00147D70" w:rsidRDefault="004E45B9" w:rsidP="00890542">
            <w:pPr>
              <w:pStyle w:val="-"/>
              <w:numPr>
                <w:ilvl w:val="0"/>
                <w:numId w:val="0"/>
              </w:numPr>
              <w:spacing w:before="0" w:line="240" w:lineRule="atLeast"/>
              <w:jc w:val="center"/>
              <w:rPr>
                <w:sz w:val="24"/>
                <w:szCs w:val="24"/>
              </w:rPr>
            </w:pPr>
            <w:r w:rsidRPr="00147D70">
              <w:rPr>
                <w:sz w:val="24"/>
                <w:szCs w:val="24"/>
              </w:rPr>
              <w:t>SC 525mg/kg</w:t>
            </w:r>
          </w:p>
        </w:tc>
        <w:tc>
          <w:tcPr>
            <w:tcW w:w="630" w:type="dxa"/>
            <w:vAlign w:val="center"/>
          </w:tcPr>
          <w:p w:rsidR="004E45B9" w:rsidRPr="00147D70" w:rsidRDefault="004E45B9" w:rsidP="00890542">
            <w:pPr>
              <w:pStyle w:val="-"/>
              <w:numPr>
                <w:ilvl w:val="0"/>
                <w:numId w:val="0"/>
              </w:numPr>
              <w:spacing w:before="0" w:line="240" w:lineRule="atLeast"/>
              <w:jc w:val="center"/>
              <w:rPr>
                <w:sz w:val="24"/>
                <w:szCs w:val="24"/>
              </w:rPr>
            </w:pPr>
            <w:r>
              <w:rPr>
                <w:sz w:val="24"/>
                <w:szCs w:val="24"/>
              </w:rPr>
              <w:t>11</w:t>
            </w:r>
          </w:p>
        </w:tc>
        <w:tc>
          <w:tcPr>
            <w:tcW w:w="2160" w:type="dxa"/>
            <w:tcBorders>
              <w:bottom w:val="single" w:sz="4" w:space="0" w:color="000000" w:themeColor="text1"/>
            </w:tcBorders>
            <w:vAlign w:val="center"/>
          </w:tcPr>
          <w:p w:rsidR="004E45B9" w:rsidRPr="00BF3595" w:rsidRDefault="004E45B9" w:rsidP="00890542">
            <w:pPr>
              <w:pStyle w:val="-"/>
              <w:numPr>
                <w:ilvl w:val="0"/>
                <w:numId w:val="0"/>
              </w:numPr>
              <w:spacing w:before="0" w:line="240" w:lineRule="atLeast"/>
              <w:jc w:val="center"/>
              <w:rPr>
                <w:sz w:val="24"/>
                <w:szCs w:val="24"/>
              </w:rPr>
            </w:pPr>
            <w:r w:rsidRPr="00BF3595">
              <w:rPr>
                <w:sz w:val="24"/>
                <w:szCs w:val="24"/>
              </w:rPr>
              <w:t>95,34</w:t>
            </w:r>
            <w:r w:rsidR="00386D72">
              <w:rPr>
                <w:sz w:val="24"/>
                <w:szCs w:val="24"/>
              </w:rPr>
              <w:t xml:space="preserve"> </w:t>
            </w:r>
            <w:r w:rsidRPr="00BF3595">
              <w:rPr>
                <w:sz w:val="24"/>
                <w:szCs w:val="24"/>
              </w:rPr>
              <w:t>±</w:t>
            </w:r>
            <w:r w:rsidR="00386D72">
              <w:rPr>
                <w:sz w:val="24"/>
                <w:szCs w:val="24"/>
              </w:rPr>
              <w:t xml:space="preserve"> </w:t>
            </w:r>
            <w:r w:rsidRPr="00BF3595">
              <w:rPr>
                <w:sz w:val="24"/>
                <w:szCs w:val="24"/>
              </w:rPr>
              <w:t>7,84</w:t>
            </w:r>
          </w:p>
        </w:tc>
        <w:tc>
          <w:tcPr>
            <w:tcW w:w="1952" w:type="dxa"/>
            <w:vAlign w:val="center"/>
          </w:tcPr>
          <w:p w:rsidR="004E45B9" w:rsidRPr="00BF3595" w:rsidRDefault="004E45B9" w:rsidP="00890542">
            <w:pPr>
              <w:pStyle w:val="-"/>
              <w:numPr>
                <w:ilvl w:val="0"/>
                <w:numId w:val="0"/>
              </w:numPr>
              <w:spacing w:before="0" w:line="240" w:lineRule="atLeast"/>
              <w:jc w:val="center"/>
              <w:rPr>
                <w:sz w:val="24"/>
                <w:szCs w:val="24"/>
              </w:rPr>
            </w:pPr>
            <w:r w:rsidRPr="00BF3595">
              <w:rPr>
                <w:sz w:val="24"/>
                <w:szCs w:val="24"/>
              </w:rPr>
              <w:t>148,12</w:t>
            </w:r>
            <w:r w:rsidR="00386D72">
              <w:rPr>
                <w:sz w:val="24"/>
                <w:szCs w:val="24"/>
              </w:rPr>
              <w:t xml:space="preserve"> </w:t>
            </w:r>
            <w:r w:rsidRPr="00BF3595">
              <w:rPr>
                <w:sz w:val="24"/>
                <w:szCs w:val="24"/>
              </w:rPr>
              <w:t>±</w:t>
            </w:r>
            <w:r w:rsidR="00386D72">
              <w:rPr>
                <w:sz w:val="24"/>
                <w:szCs w:val="24"/>
              </w:rPr>
              <w:t xml:space="preserve"> </w:t>
            </w:r>
            <w:r w:rsidRPr="00BF3595">
              <w:rPr>
                <w:sz w:val="24"/>
                <w:szCs w:val="24"/>
              </w:rPr>
              <w:t>8,35</w:t>
            </w:r>
          </w:p>
        </w:tc>
        <w:tc>
          <w:tcPr>
            <w:tcW w:w="1558" w:type="dxa"/>
            <w:vAlign w:val="center"/>
          </w:tcPr>
          <w:p w:rsidR="004E45B9" w:rsidRPr="00147D70" w:rsidRDefault="004E45B9" w:rsidP="00890542">
            <w:pPr>
              <w:pStyle w:val="-"/>
              <w:numPr>
                <w:ilvl w:val="0"/>
                <w:numId w:val="0"/>
              </w:numPr>
              <w:spacing w:before="0" w:line="240" w:lineRule="atLeast"/>
              <w:jc w:val="center"/>
              <w:rPr>
                <w:sz w:val="24"/>
                <w:szCs w:val="24"/>
              </w:rPr>
            </w:pPr>
            <w:r w:rsidRPr="00147D70">
              <w:rPr>
                <w:sz w:val="24"/>
                <w:szCs w:val="24"/>
              </w:rPr>
              <w:t>&lt; 0,05</w:t>
            </w:r>
          </w:p>
        </w:tc>
      </w:tr>
      <w:tr w:rsidR="004E45B9" w:rsidRPr="00147D70" w:rsidTr="003457B7">
        <w:trPr>
          <w:trHeight w:val="629"/>
          <w:jc w:val="center"/>
        </w:trPr>
        <w:tc>
          <w:tcPr>
            <w:tcW w:w="990" w:type="dxa"/>
            <w:vAlign w:val="center"/>
          </w:tcPr>
          <w:p w:rsidR="004E45B9" w:rsidRPr="00147D70" w:rsidRDefault="004E45B9" w:rsidP="00890542">
            <w:pPr>
              <w:pStyle w:val="-"/>
              <w:numPr>
                <w:ilvl w:val="0"/>
                <w:numId w:val="0"/>
              </w:numPr>
              <w:spacing w:before="0" w:line="240" w:lineRule="atLeast"/>
              <w:jc w:val="center"/>
              <w:rPr>
                <w:sz w:val="24"/>
                <w:szCs w:val="24"/>
              </w:rPr>
            </w:pPr>
            <w:r>
              <w:rPr>
                <w:sz w:val="24"/>
                <w:szCs w:val="24"/>
              </w:rPr>
              <w:t>4 (TES)</w:t>
            </w:r>
          </w:p>
        </w:tc>
        <w:tc>
          <w:tcPr>
            <w:tcW w:w="1350" w:type="dxa"/>
            <w:vAlign w:val="center"/>
          </w:tcPr>
          <w:p w:rsidR="004E45B9" w:rsidRPr="00147D70" w:rsidRDefault="004E45B9" w:rsidP="00890542">
            <w:pPr>
              <w:pStyle w:val="-"/>
              <w:numPr>
                <w:ilvl w:val="0"/>
                <w:numId w:val="0"/>
              </w:numPr>
              <w:spacing w:before="0" w:line="240" w:lineRule="atLeast"/>
              <w:jc w:val="center"/>
              <w:rPr>
                <w:sz w:val="24"/>
                <w:szCs w:val="24"/>
              </w:rPr>
            </w:pPr>
            <w:r>
              <w:rPr>
                <w:sz w:val="24"/>
                <w:szCs w:val="24"/>
              </w:rPr>
              <w:t>TES 0,1mg/kg</w:t>
            </w:r>
          </w:p>
        </w:tc>
        <w:tc>
          <w:tcPr>
            <w:tcW w:w="630" w:type="dxa"/>
            <w:vAlign w:val="center"/>
          </w:tcPr>
          <w:p w:rsidR="004E45B9" w:rsidRPr="00147D70" w:rsidRDefault="004E45B9" w:rsidP="00890542">
            <w:pPr>
              <w:pStyle w:val="-"/>
              <w:numPr>
                <w:ilvl w:val="0"/>
                <w:numId w:val="0"/>
              </w:numPr>
              <w:spacing w:before="0" w:line="240" w:lineRule="atLeast"/>
              <w:jc w:val="center"/>
              <w:rPr>
                <w:sz w:val="24"/>
                <w:szCs w:val="24"/>
              </w:rPr>
            </w:pPr>
            <w:r>
              <w:rPr>
                <w:sz w:val="24"/>
                <w:szCs w:val="24"/>
              </w:rPr>
              <w:t>11</w:t>
            </w:r>
          </w:p>
        </w:tc>
        <w:tc>
          <w:tcPr>
            <w:tcW w:w="2160" w:type="dxa"/>
            <w:tcBorders>
              <w:bottom w:val="single" w:sz="4" w:space="0" w:color="000000" w:themeColor="text1"/>
            </w:tcBorders>
            <w:vAlign w:val="center"/>
          </w:tcPr>
          <w:p w:rsidR="004E45B9" w:rsidRPr="00BF3595" w:rsidRDefault="004E45B9" w:rsidP="00890542">
            <w:pPr>
              <w:pStyle w:val="-"/>
              <w:numPr>
                <w:ilvl w:val="0"/>
                <w:numId w:val="0"/>
              </w:numPr>
              <w:spacing w:before="0" w:line="240" w:lineRule="atLeast"/>
              <w:jc w:val="center"/>
              <w:rPr>
                <w:sz w:val="24"/>
                <w:szCs w:val="24"/>
              </w:rPr>
            </w:pPr>
            <w:r w:rsidRPr="00BF3595">
              <w:rPr>
                <w:sz w:val="24"/>
                <w:szCs w:val="24"/>
              </w:rPr>
              <w:t>92,74</w:t>
            </w:r>
            <w:r w:rsidR="00386D72">
              <w:rPr>
                <w:sz w:val="24"/>
                <w:szCs w:val="24"/>
              </w:rPr>
              <w:t xml:space="preserve"> </w:t>
            </w:r>
            <w:r w:rsidRPr="00BF3595">
              <w:rPr>
                <w:sz w:val="24"/>
                <w:szCs w:val="24"/>
              </w:rPr>
              <w:t>±</w:t>
            </w:r>
            <w:r w:rsidR="00386D72">
              <w:rPr>
                <w:sz w:val="24"/>
                <w:szCs w:val="24"/>
              </w:rPr>
              <w:t xml:space="preserve"> </w:t>
            </w:r>
            <w:r w:rsidRPr="00BF3595">
              <w:rPr>
                <w:sz w:val="24"/>
                <w:szCs w:val="24"/>
              </w:rPr>
              <w:t>8,78</w:t>
            </w:r>
          </w:p>
        </w:tc>
        <w:tc>
          <w:tcPr>
            <w:tcW w:w="1952" w:type="dxa"/>
            <w:vAlign w:val="center"/>
          </w:tcPr>
          <w:p w:rsidR="004E45B9" w:rsidRPr="00BF3595" w:rsidRDefault="004E45B9" w:rsidP="00890542">
            <w:pPr>
              <w:pStyle w:val="-"/>
              <w:numPr>
                <w:ilvl w:val="0"/>
                <w:numId w:val="0"/>
              </w:numPr>
              <w:spacing w:before="0" w:line="240" w:lineRule="atLeast"/>
              <w:jc w:val="center"/>
              <w:rPr>
                <w:sz w:val="24"/>
                <w:szCs w:val="24"/>
              </w:rPr>
            </w:pPr>
            <w:r w:rsidRPr="00BF3595">
              <w:rPr>
                <w:sz w:val="24"/>
                <w:szCs w:val="24"/>
              </w:rPr>
              <w:t>139,25</w:t>
            </w:r>
            <w:r w:rsidR="00386D72">
              <w:rPr>
                <w:sz w:val="24"/>
                <w:szCs w:val="24"/>
              </w:rPr>
              <w:t xml:space="preserve"> </w:t>
            </w:r>
            <w:r w:rsidRPr="00BF3595">
              <w:rPr>
                <w:sz w:val="24"/>
                <w:szCs w:val="24"/>
              </w:rPr>
              <w:t>±</w:t>
            </w:r>
            <w:r w:rsidR="00386D72">
              <w:rPr>
                <w:sz w:val="24"/>
                <w:szCs w:val="24"/>
              </w:rPr>
              <w:t xml:space="preserve"> </w:t>
            </w:r>
            <w:r w:rsidRPr="00BF3595">
              <w:rPr>
                <w:sz w:val="24"/>
                <w:szCs w:val="24"/>
              </w:rPr>
              <w:t>6,89</w:t>
            </w:r>
          </w:p>
        </w:tc>
        <w:tc>
          <w:tcPr>
            <w:tcW w:w="1558" w:type="dxa"/>
            <w:vAlign w:val="center"/>
          </w:tcPr>
          <w:p w:rsidR="004E45B9" w:rsidRPr="00147D70" w:rsidRDefault="004E45B9" w:rsidP="00890542">
            <w:pPr>
              <w:pStyle w:val="-"/>
              <w:numPr>
                <w:ilvl w:val="0"/>
                <w:numId w:val="0"/>
              </w:numPr>
              <w:spacing w:before="0" w:line="240" w:lineRule="atLeast"/>
              <w:jc w:val="center"/>
              <w:rPr>
                <w:sz w:val="24"/>
                <w:szCs w:val="24"/>
              </w:rPr>
            </w:pPr>
            <w:r w:rsidRPr="00147D70">
              <w:rPr>
                <w:sz w:val="24"/>
                <w:szCs w:val="24"/>
              </w:rPr>
              <w:t>&lt; 0,05</w:t>
            </w:r>
          </w:p>
        </w:tc>
      </w:tr>
      <w:tr w:rsidR="004E45B9" w:rsidRPr="00147D70" w:rsidTr="003457B7">
        <w:trPr>
          <w:trHeight w:val="20"/>
          <w:jc w:val="center"/>
        </w:trPr>
        <w:tc>
          <w:tcPr>
            <w:tcW w:w="2970" w:type="dxa"/>
            <w:gridSpan w:val="3"/>
            <w:vAlign w:val="center"/>
          </w:tcPr>
          <w:p w:rsidR="004E45B9" w:rsidRPr="00147D70" w:rsidRDefault="004E45B9" w:rsidP="003457B7">
            <w:pPr>
              <w:pStyle w:val="-"/>
              <w:numPr>
                <w:ilvl w:val="0"/>
                <w:numId w:val="0"/>
              </w:numPr>
              <w:spacing w:before="0" w:line="240" w:lineRule="atLeast"/>
              <w:jc w:val="center"/>
              <w:rPr>
                <w:sz w:val="24"/>
                <w:szCs w:val="24"/>
              </w:rPr>
            </w:pPr>
            <w:r w:rsidRPr="00147D70">
              <w:rPr>
                <w:sz w:val="24"/>
                <w:szCs w:val="24"/>
              </w:rPr>
              <w:t>p (so với chứng)</w:t>
            </w:r>
          </w:p>
        </w:tc>
        <w:tc>
          <w:tcPr>
            <w:tcW w:w="2160" w:type="dxa"/>
            <w:tcBorders>
              <w:bottom w:val="single" w:sz="4" w:space="0" w:color="auto"/>
            </w:tcBorders>
            <w:vAlign w:val="center"/>
          </w:tcPr>
          <w:p w:rsidR="00725524" w:rsidRDefault="00725524" w:rsidP="003457B7">
            <w:pPr>
              <w:pStyle w:val="-"/>
              <w:numPr>
                <w:ilvl w:val="0"/>
                <w:numId w:val="0"/>
              </w:numPr>
              <w:spacing w:before="0" w:line="240" w:lineRule="atLeast"/>
              <w:jc w:val="center"/>
              <w:rPr>
                <w:sz w:val="24"/>
                <w:szCs w:val="24"/>
              </w:rPr>
            </w:pPr>
          </w:p>
          <w:p w:rsidR="004E45B9" w:rsidRPr="00147D70" w:rsidRDefault="00BB0871" w:rsidP="003457B7">
            <w:pPr>
              <w:pStyle w:val="-"/>
              <w:numPr>
                <w:ilvl w:val="0"/>
                <w:numId w:val="0"/>
              </w:numPr>
              <w:spacing w:before="0" w:line="240" w:lineRule="atLeast"/>
              <w:jc w:val="center"/>
              <w:rPr>
                <w:sz w:val="24"/>
                <w:szCs w:val="24"/>
              </w:rPr>
            </w:pPr>
            <w:r>
              <w:rPr>
                <w:sz w:val="24"/>
                <w:szCs w:val="24"/>
              </w:rPr>
              <w:t>p</w:t>
            </w:r>
            <w:r w:rsidR="004E45B9" w:rsidRPr="00147D70">
              <w:rPr>
                <w:sz w:val="24"/>
                <w:szCs w:val="24"/>
                <w:vertAlign w:val="subscript"/>
              </w:rPr>
              <w:t>1-2</w:t>
            </w:r>
            <w:r w:rsidR="00386D72">
              <w:rPr>
                <w:sz w:val="24"/>
                <w:szCs w:val="24"/>
                <w:vertAlign w:val="subscript"/>
              </w:rPr>
              <w:t xml:space="preserve"> </w:t>
            </w:r>
            <w:r w:rsidR="004E45B9" w:rsidRPr="00147D70">
              <w:rPr>
                <w:sz w:val="24"/>
                <w:szCs w:val="24"/>
              </w:rPr>
              <w:t>&gt; 0,05</w:t>
            </w:r>
          </w:p>
          <w:p w:rsidR="004E45B9" w:rsidRDefault="00BB0871" w:rsidP="003457B7">
            <w:pPr>
              <w:pStyle w:val="-"/>
              <w:numPr>
                <w:ilvl w:val="0"/>
                <w:numId w:val="0"/>
              </w:numPr>
              <w:spacing w:before="0" w:line="240" w:lineRule="atLeast"/>
              <w:jc w:val="center"/>
              <w:rPr>
                <w:sz w:val="24"/>
                <w:szCs w:val="24"/>
              </w:rPr>
            </w:pPr>
            <w:r>
              <w:rPr>
                <w:sz w:val="24"/>
                <w:szCs w:val="24"/>
              </w:rPr>
              <w:t>p</w:t>
            </w:r>
            <w:r w:rsidR="004E45B9" w:rsidRPr="00147D70">
              <w:rPr>
                <w:sz w:val="24"/>
                <w:szCs w:val="24"/>
                <w:vertAlign w:val="subscript"/>
              </w:rPr>
              <w:t>1-3</w:t>
            </w:r>
            <w:r w:rsidR="00386D72">
              <w:rPr>
                <w:sz w:val="24"/>
                <w:szCs w:val="24"/>
                <w:vertAlign w:val="subscript"/>
              </w:rPr>
              <w:t xml:space="preserve"> </w:t>
            </w:r>
            <w:r w:rsidR="004E45B9" w:rsidRPr="00147D70">
              <w:rPr>
                <w:sz w:val="24"/>
                <w:szCs w:val="24"/>
              </w:rPr>
              <w:t>&gt; 0,05</w:t>
            </w:r>
          </w:p>
          <w:p w:rsidR="004E45B9" w:rsidRDefault="00BB0871" w:rsidP="003457B7">
            <w:pPr>
              <w:pStyle w:val="-"/>
              <w:numPr>
                <w:ilvl w:val="0"/>
                <w:numId w:val="0"/>
              </w:numPr>
              <w:spacing w:before="0" w:line="240" w:lineRule="atLeast"/>
              <w:jc w:val="center"/>
              <w:rPr>
                <w:sz w:val="24"/>
                <w:szCs w:val="24"/>
              </w:rPr>
            </w:pPr>
            <w:r>
              <w:rPr>
                <w:sz w:val="24"/>
                <w:szCs w:val="24"/>
              </w:rPr>
              <w:t>p</w:t>
            </w:r>
            <w:r w:rsidR="004E45B9" w:rsidRPr="00147D70">
              <w:rPr>
                <w:sz w:val="24"/>
                <w:szCs w:val="24"/>
                <w:vertAlign w:val="subscript"/>
              </w:rPr>
              <w:t>1-</w:t>
            </w:r>
            <w:r w:rsidR="004E45B9">
              <w:rPr>
                <w:sz w:val="24"/>
                <w:szCs w:val="24"/>
                <w:vertAlign w:val="subscript"/>
              </w:rPr>
              <w:t>4</w:t>
            </w:r>
            <w:r w:rsidR="00386D72">
              <w:rPr>
                <w:sz w:val="24"/>
                <w:szCs w:val="24"/>
                <w:vertAlign w:val="subscript"/>
              </w:rPr>
              <w:t xml:space="preserve"> </w:t>
            </w:r>
            <w:r w:rsidR="004E45B9" w:rsidRPr="00147D70">
              <w:rPr>
                <w:sz w:val="24"/>
                <w:szCs w:val="24"/>
              </w:rPr>
              <w:t>&gt; 0,05</w:t>
            </w:r>
          </w:p>
          <w:p w:rsidR="004E45B9" w:rsidRPr="00147D70" w:rsidRDefault="004E45B9" w:rsidP="003457B7">
            <w:pPr>
              <w:pStyle w:val="-"/>
              <w:numPr>
                <w:ilvl w:val="0"/>
                <w:numId w:val="0"/>
              </w:numPr>
              <w:spacing w:before="0" w:line="240" w:lineRule="atLeast"/>
              <w:jc w:val="center"/>
              <w:rPr>
                <w:sz w:val="24"/>
                <w:szCs w:val="24"/>
              </w:rPr>
            </w:pPr>
          </w:p>
        </w:tc>
        <w:tc>
          <w:tcPr>
            <w:tcW w:w="1952" w:type="dxa"/>
            <w:vAlign w:val="center"/>
          </w:tcPr>
          <w:p w:rsidR="004E45B9" w:rsidRPr="00147D70" w:rsidRDefault="00BB0871" w:rsidP="003457B7">
            <w:pPr>
              <w:pStyle w:val="-"/>
              <w:numPr>
                <w:ilvl w:val="0"/>
                <w:numId w:val="0"/>
              </w:numPr>
              <w:spacing w:before="0" w:line="240" w:lineRule="atLeast"/>
              <w:jc w:val="center"/>
              <w:rPr>
                <w:sz w:val="24"/>
                <w:szCs w:val="24"/>
              </w:rPr>
            </w:pPr>
            <w:r>
              <w:rPr>
                <w:sz w:val="24"/>
                <w:szCs w:val="24"/>
              </w:rPr>
              <w:t>p</w:t>
            </w:r>
            <w:r w:rsidR="004E45B9" w:rsidRPr="00147D70">
              <w:rPr>
                <w:sz w:val="24"/>
                <w:szCs w:val="24"/>
                <w:vertAlign w:val="subscript"/>
              </w:rPr>
              <w:t>1-2</w:t>
            </w:r>
            <w:r w:rsidR="00386D72">
              <w:rPr>
                <w:sz w:val="24"/>
                <w:szCs w:val="24"/>
                <w:vertAlign w:val="subscript"/>
              </w:rPr>
              <w:t xml:space="preserve"> </w:t>
            </w:r>
            <w:r w:rsidR="004E45B9" w:rsidRPr="00147D70">
              <w:rPr>
                <w:sz w:val="24"/>
                <w:szCs w:val="24"/>
              </w:rPr>
              <w:t>&gt; 0,05</w:t>
            </w:r>
          </w:p>
          <w:p w:rsidR="004E45B9" w:rsidRDefault="00BB0871" w:rsidP="003457B7">
            <w:pPr>
              <w:pStyle w:val="-"/>
              <w:numPr>
                <w:ilvl w:val="0"/>
                <w:numId w:val="0"/>
              </w:numPr>
              <w:spacing w:before="0" w:line="240" w:lineRule="atLeast"/>
              <w:jc w:val="center"/>
              <w:rPr>
                <w:sz w:val="24"/>
                <w:szCs w:val="24"/>
              </w:rPr>
            </w:pPr>
            <w:r>
              <w:rPr>
                <w:sz w:val="24"/>
                <w:szCs w:val="24"/>
              </w:rPr>
              <w:t>p</w:t>
            </w:r>
            <w:r w:rsidR="004E45B9" w:rsidRPr="00147D70">
              <w:rPr>
                <w:sz w:val="24"/>
                <w:szCs w:val="24"/>
                <w:vertAlign w:val="subscript"/>
              </w:rPr>
              <w:t>1-3</w:t>
            </w:r>
            <w:r w:rsidR="00386D72">
              <w:rPr>
                <w:sz w:val="24"/>
                <w:szCs w:val="24"/>
                <w:vertAlign w:val="subscript"/>
              </w:rPr>
              <w:t xml:space="preserve"> </w:t>
            </w:r>
            <w:r w:rsidR="004E45B9" w:rsidRPr="00147D70">
              <w:rPr>
                <w:sz w:val="24"/>
                <w:szCs w:val="24"/>
              </w:rPr>
              <w:t>&gt; 0,05</w:t>
            </w:r>
          </w:p>
          <w:p w:rsidR="004E45B9" w:rsidRPr="00147D70" w:rsidRDefault="00BB0871" w:rsidP="003457B7">
            <w:pPr>
              <w:pStyle w:val="-"/>
              <w:numPr>
                <w:ilvl w:val="0"/>
                <w:numId w:val="0"/>
              </w:numPr>
              <w:spacing w:before="0" w:line="240" w:lineRule="atLeast"/>
              <w:jc w:val="center"/>
              <w:rPr>
                <w:sz w:val="24"/>
                <w:szCs w:val="24"/>
              </w:rPr>
            </w:pPr>
            <w:r>
              <w:rPr>
                <w:sz w:val="24"/>
                <w:szCs w:val="24"/>
              </w:rPr>
              <w:t>p</w:t>
            </w:r>
            <w:r w:rsidR="004E45B9" w:rsidRPr="00147D70">
              <w:rPr>
                <w:sz w:val="24"/>
                <w:szCs w:val="24"/>
                <w:vertAlign w:val="subscript"/>
              </w:rPr>
              <w:t>1-</w:t>
            </w:r>
            <w:r w:rsidR="004E45B9">
              <w:rPr>
                <w:sz w:val="24"/>
                <w:szCs w:val="24"/>
                <w:vertAlign w:val="subscript"/>
              </w:rPr>
              <w:t>4</w:t>
            </w:r>
            <w:r w:rsidR="00386D72">
              <w:rPr>
                <w:sz w:val="24"/>
                <w:szCs w:val="24"/>
                <w:vertAlign w:val="subscript"/>
              </w:rPr>
              <w:t xml:space="preserve"> </w:t>
            </w:r>
            <w:r w:rsidR="004E45B9" w:rsidRPr="00147D70">
              <w:rPr>
                <w:sz w:val="24"/>
                <w:szCs w:val="24"/>
              </w:rPr>
              <w:t>&gt; 0,0</w:t>
            </w:r>
            <w:r w:rsidR="004E45B9">
              <w:rPr>
                <w:sz w:val="24"/>
                <w:szCs w:val="24"/>
              </w:rPr>
              <w:t>5</w:t>
            </w:r>
          </w:p>
        </w:tc>
        <w:tc>
          <w:tcPr>
            <w:tcW w:w="1558" w:type="dxa"/>
            <w:vAlign w:val="center"/>
          </w:tcPr>
          <w:p w:rsidR="004E45B9" w:rsidRPr="00147D70" w:rsidRDefault="004E45B9" w:rsidP="003457B7">
            <w:pPr>
              <w:pStyle w:val="-"/>
              <w:numPr>
                <w:ilvl w:val="0"/>
                <w:numId w:val="0"/>
              </w:numPr>
              <w:spacing w:before="0" w:line="240" w:lineRule="atLeast"/>
              <w:jc w:val="center"/>
              <w:rPr>
                <w:sz w:val="24"/>
                <w:szCs w:val="24"/>
              </w:rPr>
            </w:pPr>
          </w:p>
        </w:tc>
      </w:tr>
    </w:tbl>
    <w:p w:rsidR="004E45B9" w:rsidRPr="004E45B9" w:rsidRDefault="004E45B9" w:rsidP="00A648EB">
      <w:pPr>
        <w:spacing w:line="360" w:lineRule="auto"/>
        <w:rPr>
          <w:rFonts w:ascii="Times New Roman" w:hAnsi="Times New Roman" w:cs="Times New Roman"/>
          <w:sz w:val="28"/>
          <w:szCs w:val="28"/>
          <w:lang w:val="en-US"/>
        </w:rPr>
      </w:pPr>
    </w:p>
    <w:p w:rsidR="00A648EB" w:rsidRPr="00C516B8" w:rsidRDefault="00A648EB" w:rsidP="00725524">
      <w:pPr>
        <w:spacing w:line="360" w:lineRule="auto"/>
        <w:ind w:firstLine="720"/>
        <w:rPr>
          <w:rFonts w:ascii="Times New Roman" w:hAnsi="Times New Roman"/>
          <w:sz w:val="28"/>
          <w:szCs w:val="28"/>
          <w:lang w:val="en-US"/>
        </w:rPr>
      </w:pPr>
      <w:r w:rsidRPr="00C516B8">
        <w:rPr>
          <w:rFonts w:ascii="Times New Roman" w:hAnsi="Times New Roman"/>
          <w:sz w:val="28"/>
          <w:szCs w:val="28"/>
        </w:rPr>
        <w:t xml:space="preserve">Kết quả bảng </w:t>
      </w:r>
      <w:r w:rsidRPr="00C516B8">
        <w:rPr>
          <w:rFonts w:ascii="Times New Roman" w:hAnsi="Times New Roman"/>
          <w:sz w:val="28"/>
          <w:szCs w:val="28"/>
          <w:lang w:val="en-US"/>
        </w:rPr>
        <w:t>3.5</w:t>
      </w:r>
      <w:r w:rsidRPr="00C516B8">
        <w:rPr>
          <w:rFonts w:ascii="Times New Roman" w:hAnsi="Times New Roman"/>
          <w:sz w:val="28"/>
          <w:szCs w:val="28"/>
        </w:rPr>
        <w:t xml:space="preserve"> cho thấy:</w:t>
      </w:r>
    </w:p>
    <w:p w:rsidR="00A648EB" w:rsidRPr="008C03AD" w:rsidRDefault="00A648EB" w:rsidP="00D577AD">
      <w:pPr>
        <w:pStyle w:val="-"/>
        <w:numPr>
          <w:ilvl w:val="0"/>
          <w:numId w:val="9"/>
        </w:numPr>
        <w:tabs>
          <w:tab w:val="left" w:pos="720"/>
        </w:tabs>
        <w:ind w:left="0" w:firstLine="360"/>
        <w:rPr>
          <w:spacing w:val="-6"/>
        </w:rPr>
      </w:pPr>
      <w:r w:rsidRPr="008C03AD">
        <w:rPr>
          <w:spacing w:val="-6"/>
        </w:rPr>
        <w:t>Trước thí nghiệm trọng lượng chuột ở tất cả các lô là tương đương nhau.</w:t>
      </w:r>
    </w:p>
    <w:p w:rsidR="00950A07" w:rsidRPr="00A76D52" w:rsidRDefault="00A648EB" w:rsidP="00D577AD">
      <w:pPr>
        <w:pStyle w:val="-"/>
        <w:numPr>
          <w:ilvl w:val="0"/>
          <w:numId w:val="9"/>
        </w:numPr>
        <w:tabs>
          <w:tab w:val="left" w:pos="720"/>
        </w:tabs>
        <w:ind w:left="0" w:firstLine="360"/>
      </w:pPr>
      <w:r>
        <w:t>Trọng lượng của chuột</w:t>
      </w:r>
      <w:r w:rsidR="00A76D52">
        <w:t xml:space="preserve"> ở tất cả các lô</w:t>
      </w:r>
      <w:r>
        <w:t xml:space="preserve"> sau 3 tuần thí nghiệm đều tăng lên đạt mức ý nghĩa thống kê so với trước thí nghiệm</w:t>
      </w:r>
      <w:r w:rsidR="00A76D52">
        <w:t xml:space="preserve"> (p</w:t>
      </w:r>
      <w:r w:rsidR="00386D72">
        <w:t xml:space="preserve"> </w:t>
      </w:r>
      <w:r w:rsidR="00A76D52">
        <w:t>&lt;0,05)</w:t>
      </w:r>
      <w:r>
        <w:t>, nhưng mức tăng không có sự khác biệt giữa các lô</w:t>
      </w:r>
      <w:r w:rsidR="008C03AD">
        <w:t xml:space="preserve"> (p</w:t>
      </w:r>
      <w:r w:rsidR="00386D72">
        <w:t xml:space="preserve"> </w:t>
      </w:r>
      <w:r w:rsidR="008C03AD">
        <w:t>&gt;0,05)</w:t>
      </w:r>
      <w:r>
        <w:t>.</w:t>
      </w:r>
    </w:p>
    <w:p w:rsidR="00950A07" w:rsidRPr="00BC133F" w:rsidRDefault="008C03AD" w:rsidP="008C03AD">
      <w:pPr>
        <w:pStyle w:val="23"/>
        <w:tabs>
          <w:tab w:val="left" w:pos="1080"/>
        </w:tabs>
        <w:spacing w:line="360" w:lineRule="auto"/>
        <w:ind w:left="0" w:firstLine="360"/>
        <w:rPr>
          <w:lang w:val="en-US"/>
        </w:rPr>
      </w:pPr>
      <w:r>
        <w:rPr>
          <w:i w:val="0"/>
          <w:lang w:val="en-US"/>
        </w:rPr>
        <w:t xml:space="preserve"> </w:t>
      </w:r>
      <w:bookmarkStart w:id="104" w:name="_Toc500154117"/>
      <w:r w:rsidR="00950A07" w:rsidRPr="00CA323E">
        <w:rPr>
          <w:i w:val="0"/>
        </w:rPr>
        <w:t>Ảnh hưởng</w:t>
      </w:r>
      <w:r w:rsidR="00950A07">
        <w:rPr>
          <w:i w:val="0"/>
          <w:lang w:val="en-US"/>
        </w:rPr>
        <w:t xml:space="preserve"> lên</w:t>
      </w:r>
      <w:r>
        <w:rPr>
          <w:i w:val="0"/>
          <w:lang w:val="en-US"/>
        </w:rPr>
        <w:t xml:space="preserve"> </w:t>
      </w:r>
      <w:r w:rsidR="00950A07" w:rsidRPr="00CA323E">
        <w:rPr>
          <w:i w:val="0"/>
          <w:lang w:val="en-US"/>
        </w:rPr>
        <w:t>trọng lượng các cơ quan sinh dục</w:t>
      </w:r>
      <w:bookmarkEnd w:id="104"/>
    </w:p>
    <w:p w:rsidR="00BC133F" w:rsidRDefault="00BC133F" w:rsidP="00BC133F">
      <w:pPr>
        <w:pStyle w:val="23"/>
        <w:numPr>
          <w:ilvl w:val="0"/>
          <w:numId w:val="0"/>
        </w:numPr>
        <w:tabs>
          <w:tab w:val="left" w:pos="1080"/>
        </w:tabs>
        <w:spacing w:line="360" w:lineRule="auto"/>
        <w:ind w:left="360"/>
        <w:rPr>
          <w:i w:val="0"/>
          <w:lang w:val="en-US"/>
        </w:rPr>
      </w:pPr>
    </w:p>
    <w:p w:rsidR="00BC133F" w:rsidRDefault="00BC133F" w:rsidP="00BC133F">
      <w:pPr>
        <w:pStyle w:val="23"/>
        <w:numPr>
          <w:ilvl w:val="0"/>
          <w:numId w:val="0"/>
        </w:numPr>
        <w:tabs>
          <w:tab w:val="left" w:pos="1080"/>
        </w:tabs>
        <w:spacing w:line="360" w:lineRule="auto"/>
        <w:ind w:left="360"/>
        <w:rPr>
          <w:i w:val="0"/>
          <w:lang w:val="en-US"/>
        </w:rPr>
      </w:pPr>
    </w:p>
    <w:p w:rsidR="00BC133F" w:rsidRDefault="00BC133F" w:rsidP="00BC133F">
      <w:pPr>
        <w:pStyle w:val="23"/>
        <w:numPr>
          <w:ilvl w:val="0"/>
          <w:numId w:val="0"/>
        </w:numPr>
        <w:tabs>
          <w:tab w:val="left" w:pos="1080"/>
        </w:tabs>
        <w:spacing w:line="360" w:lineRule="auto"/>
        <w:ind w:left="360"/>
        <w:rPr>
          <w:i w:val="0"/>
          <w:lang w:val="en-US"/>
        </w:rPr>
      </w:pPr>
    </w:p>
    <w:p w:rsidR="00BC133F" w:rsidRDefault="00BC133F" w:rsidP="00BC133F">
      <w:pPr>
        <w:pStyle w:val="23"/>
        <w:numPr>
          <w:ilvl w:val="0"/>
          <w:numId w:val="0"/>
        </w:numPr>
        <w:tabs>
          <w:tab w:val="left" w:pos="1080"/>
        </w:tabs>
        <w:spacing w:line="360" w:lineRule="auto"/>
        <w:ind w:left="360"/>
        <w:rPr>
          <w:i w:val="0"/>
          <w:lang w:val="en-US"/>
        </w:rPr>
      </w:pPr>
    </w:p>
    <w:p w:rsidR="00BC133F" w:rsidRDefault="00BC133F" w:rsidP="00BC133F">
      <w:pPr>
        <w:pStyle w:val="23"/>
        <w:numPr>
          <w:ilvl w:val="0"/>
          <w:numId w:val="0"/>
        </w:numPr>
        <w:tabs>
          <w:tab w:val="left" w:pos="1080"/>
        </w:tabs>
        <w:spacing w:line="360" w:lineRule="auto"/>
        <w:ind w:left="360"/>
        <w:rPr>
          <w:i w:val="0"/>
          <w:lang w:val="en-US"/>
        </w:rPr>
      </w:pPr>
    </w:p>
    <w:p w:rsidR="00BC133F" w:rsidRDefault="00BC133F" w:rsidP="00BC133F">
      <w:pPr>
        <w:pStyle w:val="23"/>
        <w:numPr>
          <w:ilvl w:val="0"/>
          <w:numId w:val="0"/>
        </w:numPr>
        <w:tabs>
          <w:tab w:val="left" w:pos="1080"/>
        </w:tabs>
        <w:spacing w:line="360" w:lineRule="auto"/>
        <w:ind w:left="360"/>
        <w:rPr>
          <w:i w:val="0"/>
          <w:lang w:val="en-US"/>
        </w:rPr>
      </w:pPr>
    </w:p>
    <w:p w:rsidR="00BC133F" w:rsidRDefault="00BC133F" w:rsidP="00BC133F">
      <w:pPr>
        <w:pStyle w:val="23"/>
        <w:numPr>
          <w:ilvl w:val="0"/>
          <w:numId w:val="0"/>
        </w:numPr>
        <w:tabs>
          <w:tab w:val="left" w:pos="1080"/>
        </w:tabs>
        <w:spacing w:line="360" w:lineRule="auto"/>
        <w:ind w:left="360"/>
        <w:rPr>
          <w:i w:val="0"/>
          <w:lang w:val="en-US"/>
        </w:rPr>
      </w:pPr>
    </w:p>
    <w:p w:rsidR="00BC133F" w:rsidRPr="00950A07" w:rsidRDefault="00BC133F" w:rsidP="00BC133F">
      <w:pPr>
        <w:pStyle w:val="23"/>
        <w:numPr>
          <w:ilvl w:val="0"/>
          <w:numId w:val="0"/>
        </w:numPr>
        <w:tabs>
          <w:tab w:val="left" w:pos="1080"/>
        </w:tabs>
        <w:spacing w:line="360" w:lineRule="auto"/>
        <w:ind w:left="360"/>
        <w:rPr>
          <w:lang w:val="en-US"/>
        </w:rPr>
      </w:pPr>
    </w:p>
    <w:p w:rsidR="00A76D52" w:rsidRDefault="00A76D52" w:rsidP="00A76D52">
      <w:pPr>
        <w:pStyle w:val="Bang"/>
        <w:spacing w:line="360" w:lineRule="auto"/>
        <w:rPr>
          <w:i/>
          <w:sz w:val="26"/>
          <w:szCs w:val="26"/>
          <w:lang w:val="en-US"/>
        </w:rPr>
      </w:pPr>
      <w:bookmarkStart w:id="105" w:name="_Toc495692568"/>
      <w:r w:rsidRPr="00F9686E">
        <w:lastRenderedPageBreak/>
        <w:t>Bả</w:t>
      </w:r>
      <w:r>
        <w:t xml:space="preserve">ng </w:t>
      </w:r>
      <w:r>
        <w:rPr>
          <w:lang w:val="en-US"/>
        </w:rPr>
        <w:t>3.6</w:t>
      </w:r>
      <w:r w:rsidRPr="00F9686E">
        <w:t>.</w:t>
      </w:r>
      <w:r w:rsidR="008C03AD">
        <w:rPr>
          <w:lang w:val="en-US"/>
        </w:rPr>
        <w:t xml:space="preserve"> </w:t>
      </w:r>
      <w:r w:rsidRPr="001637BF">
        <w:t xml:space="preserve">Ảnh hưởng của </w:t>
      </w:r>
      <w:r>
        <w:rPr>
          <w:lang w:val="en-US"/>
        </w:rPr>
        <w:t>S</w:t>
      </w:r>
      <w:r w:rsidRPr="001637BF">
        <w:t xml:space="preserve">âm cau lên trọng lượng </w:t>
      </w:r>
      <w:r>
        <w:rPr>
          <w:lang w:val="en-US"/>
        </w:rPr>
        <w:t>các cơ quan sinh dục</w:t>
      </w:r>
      <w:r w:rsidR="008C03AD">
        <w:rPr>
          <w:lang w:val="en-US"/>
        </w:rPr>
        <w:t xml:space="preserve"> </w:t>
      </w:r>
      <w:r>
        <w:rPr>
          <w:lang w:val="en-US"/>
        </w:rPr>
        <w:t>ở</w:t>
      </w:r>
      <w:r w:rsidRPr="001637BF">
        <w:t xml:space="preserve"> chuột cống</w:t>
      </w:r>
      <w:r>
        <w:rPr>
          <w:lang w:val="en-US"/>
        </w:rPr>
        <w:t xml:space="preserve"> trắng đực non thiến</w:t>
      </w:r>
      <w:bookmarkEnd w:id="105"/>
    </w:p>
    <w:tbl>
      <w:tblPr>
        <w:tblStyle w:val="TableGrid"/>
        <w:tblW w:w="0" w:type="auto"/>
        <w:tblInd w:w="468" w:type="dxa"/>
        <w:tblLook w:val="04A0"/>
      </w:tblPr>
      <w:tblGrid>
        <w:gridCol w:w="1080"/>
        <w:gridCol w:w="1263"/>
        <w:gridCol w:w="419"/>
        <w:gridCol w:w="1738"/>
        <w:gridCol w:w="1620"/>
        <w:gridCol w:w="1980"/>
      </w:tblGrid>
      <w:tr w:rsidR="00A76D52" w:rsidRPr="00263EA9" w:rsidTr="008C03AD">
        <w:trPr>
          <w:trHeight w:val="251"/>
        </w:trPr>
        <w:tc>
          <w:tcPr>
            <w:tcW w:w="1080" w:type="dxa"/>
            <w:vMerge w:val="restart"/>
            <w:vAlign w:val="center"/>
          </w:tcPr>
          <w:p w:rsidR="00A76D52" w:rsidRPr="00D63B73" w:rsidRDefault="00A76D52" w:rsidP="00890542">
            <w:pPr>
              <w:spacing w:line="240" w:lineRule="atLeast"/>
              <w:ind w:right="-74"/>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Lô</w:t>
            </w:r>
          </w:p>
        </w:tc>
        <w:tc>
          <w:tcPr>
            <w:tcW w:w="1263" w:type="dxa"/>
            <w:vMerge w:val="restart"/>
            <w:vAlign w:val="center"/>
          </w:tcPr>
          <w:p w:rsidR="00A76D52" w:rsidRPr="00D63B73" w:rsidRDefault="00A76D52" w:rsidP="00890542">
            <w:pPr>
              <w:spacing w:line="240" w:lineRule="atLeast"/>
              <w:ind w:right="-18"/>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Thuốc dùng</w:t>
            </w:r>
          </w:p>
        </w:tc>
        <w:tc>
          <w:tcPr>
            <w:tcW w:w="419" w:type="dxa"/>
            <w:vMerge w:val="restart"/>
            <w:vAlign w:val="center"/>
          </w:tcPr>
          <w:p w:rsidR="00A76D52" w:rsidRPr="00D63B73" w:rsidRDefault="00A76D52" w:rsidP="00890542">
            <w:pPr>
              <w:spacing w:line="240" w:lineRule="atLeast"/>
              <w:ind w:right="-56"/>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n</w:t>
            </w:r>
          </w:p>
        </w:tc>
        <w:tc>
          <w:tcPr>
            <w:tcW w:w="5338" w:type="dxa"/>
            <w:gridSpan w:val="3"/>
            <w:vAlign w:val="center"/>
          </w:tcPr>
          <w:p w:rsidR="00A76D52" w:rsidRPr="00D63B73" w:rsidRDefault="00A76D52" w:rsidP="00890542">
            <w:pPr>
              <w:spacing w:line="240" w:lineRule="atLeast"/>
              <w:ind w:right="0"/>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Trọng lượng các cơ quan sinh dục</w:t>
            </w:r>
          </w:p>
          <w:p w:rsidR="00A76D52" w:rsidRPr="00D63B73" w:rsidRDefault="00A76D52" w:rsidP="00890542">
            <w:pPr>
              <w:spacing w:line="240" w:lineRule="atLeast"/>
              <w:ind w:right="0"/>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(mg/100g trọng lượng chuột)</w:t>
            </w:r>
          </w:p>
          <w:p w:rsidR="00A76D52" w:rsidRPr="00D63B73" w:rsidRDefault="005A0DCF" w:rsidP="00890542">
            <w:pPr>
              <w:spacing w:line="240" w:lineRule="atLeast"/>
              <w:ind w:right="0"/>
              <w:jc w:val="center"/>
              <w:rPr>
                <w:rFonts w:ascii="Times New Roman" w:hAnsi="Times New Roman" w:cs="Times New Roman"/>
                <w:b/>
                <w:sz w:val="24"/>
                <w:szCs w:val="24"/>
                <w:lang w:val="en-US"/>
              </w:rPr>
            </w:pPr>
            <m:oMath>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X</m:t>
                  </m:r>
                </m:e>
              </m:acc>
            </m:oMath>
            <w:r w:rsidR="00A76D52" w:rsidRPr="00D63B73">
              <w:rPr>
                <w:rFonts w:ascii="Times New Roman" w:hAnsi="Times New Roman" w:cs="Times New Roman"/>
                <w:b/>
                <w:sz w:val="24"/>
                <w:szCs w:val="24"/>
              </w:rPr>
              <w:t xml:space="preserve"> ± SD</w:t>
            </w:r>
          </w:p>
        </w:tc>
      </w:tr>
      <w:tr w:rsidR="00A76D52" w:rsidRPr="00263EA9" w:rsidTr="008C03AD">
        <w:trPr>
          <w:trHeight w:val="250"/>
        </w:trPr>
        <w:tc>
          <w:tcPr>
            <w:tcW w:w="1080" w:type="dxa"/>
            <w:vMerge/>
            <w:vAlign w:val="center"/>
          </w:tcPr>
          <w:p w:rsidR="00A76D52" w:rsidRPr="00D63B73" w:rsidRDefault="00A76D52" w:rsidP="00890542">
            <w:pPr>
              <w:spacing w:line="240" w:lineRule="atLeast"/>
              <w:ind w:right="-74"/>
              <w:jc w:val="center"/>
              <w:rPr>
                <w:rFonts w:ascii="Times New Roman" w:hAnsi="Times New Roman" w:cs="Times New Roman"/>
                <w:b/>
                <w:sz w:val="24"/>
                <w:szCs w:val="24"/>
                <w:lang w:val="en-US"/>
              </w:rPr>
            </w:pPr>
          </w:p>
        </w:tc>
        <w:tc>
          <w:tcPr>
            <w:tcW w:w="1263" w:type="dxa"/>
            <w:vMerge/>
            <w:vAlign w:val="center"/>
          </w:tcPr>
          <w:p w:rsidR="00A76D52" w:rsidRPr="00D63B73" w:rsidRDefault="00A76D52" w:rsidP="00890542">
            <w:pPr>
              <w:spacing w:line="240" w:lineRule="atLeast"/>
              <w:ind w:right="-18"/>
              <w:jc w:val="center"/>
              <w:rPr>
                <w:rFonts w:ascii="Times New Roman" w:hAnsi="Times New Roman" w:cs="Times New Roman"/>
                <w:b/>
                <w:sz w:val="24"/>
                <w:szCs w:val="24"/>
                <w:lang w:val="en-US"/>
              </w:rPr>
            </w:pPr>
          </w:p>
        </w:tc>
        <w:tc>
          <w:tcPr>
            <w:tcW w:w="419" w:type="dxa"/>
            <w:vMerge/>
            <w:vAlign w:val="center"/>
          </w:tcPr>
          <w:p w:rsidR="00A76D52" w:rsidRPr="00D63B73" w:rsidRDefault="00A76D52" w:rsidP="00890542">
            <w:pPr>
              <w:spacing w:line="240" w:lineRule="atLeast"/>
              <w:ind w:right="-56"/>
              <w:jc w:val="center"/>
              <w:rPr>
                <w:rFonts w:ascii="Times New Roman" w:hAnsi="Times New Roman" w:cs="Times New Roman"/>
                <w:b/>
                <w:sz w:val="24"/>
                <w:szCs w:val="24"/>
                <w:lang w:val="en-US"/>
              </w:rPr>
            </w:pPr>
          </w:p>
        </w:tc>
        <w:tc>
          <w:tcPr>
            <w:tcW w:w="1738" w:type="dxa"/>
            <w:vAlign w:val="center"/>
          </w:tcPr>
          <w:p w:rsidR="00A76D52" w:rsidRPr="00D63B73" w:rsidRDefault="00A76D52" w:rsidP="00890542">
            <w:pPr>
              <w:spacing w:line="240" w:lineRule="atLeast"/>
              <w:ind w:right="0"/>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Tuyến tiền liệt</w:t>
            </w:r>
          </w:p>
        </w:tc>
        <w:tc>
          <w:tcPr>
            <w:tcW w:w="1620" w:type="dxa"/>
            <w:vAlign w:val="center"/>
          </w:tcPr>
          <w:p w:rsidR="00A76D52" w:rsidRPr="00D63B73" w:rsidRDefault="00A76D52" w:rsidP="00890542">
            <w:pPr>
              <w:spacing w:line="240" w:lineRule="atLeast"/>
              <w:ind w:right="0"/>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Túi tinh</w:t>
            </w:r>
          </w:p>
        </w:tc>
        <w:tc>
          <w:tcPr>
            <w:tcW w:w="1980" w:type="dxa"/>
            <w:vAlign w:val="center"/>
          </w:tcPr>
          <w:p w:rsidR="00A76D52" w:rsidRPr="00D63B73" w:rsidRDefault="00A76D52" w:rsidP="00890542">
            <w:pPr>
              <w:spacing w:line="240" w:lineRule="atLeast"/>
              <w:ind w:right="0"/>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Cơ nâng hậu môn</w:t>
            </w:r>
          </w:p>
        </w:tc>
      </w:tr>
      <w:tr w:rsidR="00A76D52" w:rsidRPr="00A648EB" w:rsidTr="00890542">
        <w:trPr>
          <w:trHeight w:val="494"/>
        </w:trPr>
        <w:tc>
          <w:tcPr>
            <w:tcW w:w="1080" w:type="dxa"/>
            <w:vAlign w:val="center"/>
          </w:tcPr>
          <w:p w:rsidR="00A76D52" w:rsidRPr="00263EA9" w:rsidRDefault="00A76D52" w:rsidP="00890542">
            <w:pPr>
              <w:spacing w:line="240" w:lineRule="atLeast"/>
              <w:ind w:right="-74"/>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1</w:t>
            </w:r>
          </w:p>
        </w:tc>
        <w:tc>
          <w:tcPr>
            <w:tcW w:w="1263" w:type="dxa"/>
            <w:vAlign w:val="center"/>
          </w:tcPr>
          <w:p w:rsidR="00A76D52" w:rsidRPr="00263EA9" w:rsidRDefault="00A76D52" w:rsidP="00890542">
            <w:pPr>
              <w:spacing w:line="240" w:lineRule="atLeast"/>
              <w:ind w:right="-18"/>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Nước cất</w:t>
            </w:r>
          </w:p>
        </w:tc>
        <w:tc>
          <w:tcPr>
            <w:tcW w:w="419" w:type="dxa"/>
            <w:vAlign w:val="center"/>
          </w:tcPr>
          <w:p w:rsidR="00A76D52" w:rsidRPr="00263EA9" w:rsidRDefault="00A76D52" w:rsidP="00890542">
            <w:pPr>
              <w:spacing w:line="240" w:lineRule="atLeast"/>
              <w:ind w:right="-56"/>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738" w:type="dxa"/>
            <w:vAlign w:val="center"/>
          </w:tcPr>
          <w:p w:rsidR="00A76D52" w:rsidRPr="00A648EB" w:rsidRDefault="00A76D52" w:rsidP="00890542">
            <w:pPr>
              <w:spacing w:line="240" w:lineRule="atLeast"/>
              <w:ind w:right="0"/>
              <w:jc w:val="center"/>
              <w:rPr>
                <w:rFonts w:ascii="Times New Roman" w:hAnsi="Times New Roman"/>
                <w:bCs/>
                <w:sz w:val="24"/>
                <w:szCs w:val="24"/>
                <w:lang w:val="en-GB" w:eastAsia="en-GB"/>
              </w:rPr>
            </w:pPr>
            <w:r w:rsidRPr="00A648EB">
              <w:rPr>
                <w:rFonts w:ascii="Times New Roman" w:hAnsi="Times New Roman"/>
                <w:bCs/>
                <w:sz w:val="24"/>
                <w:szCs w:val="24"/>
                <w:lang w:val="en-GB" w:eastAsia="en-GB"/>
              </w:rPr>
              <w:t>3,07</w:t>
            </w:r>
            <w:r w:rsidR="00386D72">
              <w:rPr>
                <w:rFonts w:ascii="Times New Roman" w:hAnsi="Times New Roman"/>
                <w:bCs/>
                <w:sz w:val="24"/>
                <w:szCs w:val="24"/>
                <w:lang w:val="en-GB" w:eastAsia="en-GB"/>
              </w:rPr>
              <w:t xml:space="preserve"> </w:t>
            </w:r>
            <w:r w:rsidRPr="00A648EB">
              <w:rPr>
                <w:rFonts w:ascii="Times New Roman" w:hAnsi="Times New Roman"/>
                <w:bCs/>
                <w:sz w:val="24"/>
                <w:szCs w:val="24"/>
                <w:lang w:val="en-GB" w:eastAsia="en-GB"/>
              </w:rPr>
              <w:t>±</w:t>
            </w:r>
            <w:r w:rsidR="00386D72">
              <w:rPr>
                <w:rFonts w:ascii="Times New Roman" w:hAnsi="Times New Roman"/>
                <w:bCs/>
                <w:sz w:val="24"/>
                <w:szCs w:val="24"/>
                <w:lang w:val="en-GB" w:eastAsia="en-GB"/>
              </w:rPr>
              <w:t xml:space="preserve"> </w:t>
            </w:r>
            <w:r w:rsidRPr="00A648EB">
              <w:rPr>
                <w:rFonts w:ascii="Times New Roman" w:hAnsi="Times New Roman"/>
                <w:bCs/>
                <w:sz w:val="24"/>
                <w:szCs w:val="24"/>
                <w:lang w:val="en-GB" w:eastAsia="en-GB"/>
              </w:rPr>
              <w:t>0,33</w:t>
            </w:r>
          </w:p>
        </w:tc>
        <w:tc>
          <w:tcPr>
            <w:tcW w:w="1620" w:type="dxa"/>
            <w:vAlign w:val="center"/>
          </w:tcPr>
          <w:p w:rsidR="00A76D52" w:rsidRPr="00A648EB" w:rsidRDefault="00A76D52" w:rsidP="00890542">
            <w:pPr>
              <w:spacing w:line="240" w:lineRule="atLeast"/>
              <w:ind w:right="3"/>
              <w:jc w:val="center"/>
              <w:rPr>
                <w:rFonts w:ascii="Times New Roman" w:hAnsi="Times New Roman"/>
                <w:bCs/>
                <w:sz w:val="24"/>
                <w:szCs w:val="24"/>
                <w:lang w:val="en-GB" w:eastAsia="en-GB"/>
              </w:rPr>
            </w:pPr>
            <w:r w:rsidRPr="00A648EB">
              <w:rPr>
                <w:rFonts w:ascii="Times New Roman" w:hAnsi="Times New Roman"/>
                <w:bCs/>
                <w:sz w:val="24"/>
                <w:szCs w:val="24"/>
                <w:lang w:val="en-GB" w:eastAsia="en-GB"/>
              </w:rPr>
              <w:t>7,8</w:t>
            </w:r>
            <w:r w:rsidR="00386D72">
              <w:rPr>
                <w:rFonts w:ascii="Times New Roman" w:hAnsi="Times New Roman"/>
                <w:bCs/>
                <w:sz w:val="24"/>
                <w:szCs w:val="24"/>
                <w:lang w:val="en-GB" w:eastAsia="en-GB"/>
              </w:rPr>
              <w:t xml:space="preserve"> </w:t>
            </w:r>
            <w:r w:rsidRPr="00A648EB">
              <w:rPr>
                <w:rFonts w:ascii="Times New Roman" w:hAnsi="Times New Roman"/>
                <w:bCs/>
                <w:sz w:val="24"/>
                <w:szCs w:val="24"/>
                <w:lang w:val="en-GB" w:eastAsia="en-GB"/>
              </w:rPr>
              <w:t>±</w:t>
            </w:r>
            <w:r w:rsidR="00386D72">
              <w:rPr>
                <w:rFonts w:ascii="Times New Roman" w:hAnsi="Times New Roman"/>
                <w:bCs/>
                <w:sz w:val="24"/>
                <w:szCs w:val="24"/>
                <w:lang w:val="en-GB" w:eastAsia="en-GB"/>
              </w:rPr>
              <w:t xml:space="preserve"> </w:t>
            </w:r>
            <w:r w:rsidRPr="00A648EB">
              <w:rPr>
                <w:rFonts w:ascii="Times New Roman" w:hAnsi="Times New Roman"/>
                <w:bCs/>
                <w:sz w:val="24"/>
                <w:szCs w:val="24"/>
                <w:lang w:val="en-GB" w:eastAsia="en-GB"/>
              </w:rPr>
              <w:t>0,82</w:t>
            </w:r>
          </w:p>
        </w:tc>
        <w:tc>
          <w:tcPr>
            <w:tcW w:w="1980" w:type="dxa"/>
            <w:vAlign w:val="center"/>
          </w:tcPr>
          <w:p w:rsidR="00A76D52" w:rsidRPr="00A648EB" w:rsidRDefault="00A76D52" w:rsidP="00890542">
            <w:pPr>
              <w:spacing w:line="240" w:lineRule="atLeast"/>
              <w:ind w:right="-1"/>
              <w:jc w:val="center"/>
              <w:rPr>
                <w:rFonts w:ascii="Times New Roman" w:hAnsi="Times New Roman"/>
                <w:bCs/>
                <w:sz w:val="24"/>
                <w:szCs w:val="24"/>
                <w:lang w:val="en-GB" w:eastAsia="en-GB"/>
              </w:rPr>
            </w:pPr>
            <w:r w:rsidRPr="00A648EB">
              <w:rPr>
                <w:rFonts w:ascii="Times New Roman" w:hAnsi="Times New Roman"/>
                <w:bCs/>
                <w:sz w:val="24"/>
                <w:szCs w:val="24"/>
                <w:lang w:val="en-GB" w:eastAsia="en-GB"/>
              </w:rPr>
              <w:t>47,38</w:t>
            </w:r>
            <w:r w:rsidR="00386D72">
              <w:rPr>
                <w:rFonts w:ascii="Times New Roman" w:hAnsi="Times New Roman"/>
                <w:bCs/>
                <w:sz w:val="24"/>
                <w:szCs w:val="24"/>
                <w:lang w:val="en-GB" w:eastAsia="en-GB"/>
              </w:rPr>
              <w:t xml:space="preserve"> </w:t>
            </w:r>
            <w:r w:rsidRPr="00A648EB">
              <w:rPr>
                <w:rFonts w:ascii="Times New Roman" w:hAnsi="Times New Roman"/>
                <w:bCs/>
                <w:sz w:val="24"/>
                <w:szCs w:val="24"/>
                <w:lang w:val="en-GB" w:eastAsia="en-GB"/>
              </w:rPr>
              <w:t>±</w:t>
            </w:r>
            <w:r w:rsidR="00386D72">
              <w:rPr>
                <w:rFonts w:ascii="Times New Roman" w:hAnsi="Times New Roman"/>
                <w:bCs/>
                <w:sz w:val="24"/>
                <w:szCs w:val="24"/>
                <w:lang w:val="en-GB" w:eastAsia="en-GB"/>
              </w:rPr>
              <w:t xml:space="preserve"> </w:t>
            </w:r>
            <w:r w:rsidRPr="00A648EB">
              <w:rPr>
                <w:rFonts w:ascii="Times New Roman" w:hAnsi="Times New Roman"/>
                <w:bCs/>
                <w:sz w:val="24"/>
                <w:szCs w:val="24"/>
                <w:lang w:val="en-GB" w:eastAsia="en-GB"/>
              </w:rPr>
              <w:t>3,18</w:t>
            </w:r>
          </w:p>
        </w:tc>
      </w:tr>
      <w:tr w:rsidR="00A76D52" w:rsidRPr="00A648EB" w:rsidTr="00890542">
        <w:trPr>
          <w:trHeight w:val="611"/>
        </w:trPr>
        <w:tc>
          <w:tcPr>
            <w:tcW w:w="1080" w:type="dxa"/>
            <w:vAlign w:val="center"/>
          </w:tcPr>
          <w:p w:rsidR="00A76D52" w:rsidRPr="00263EA9" w:rsidRDefault="00A76D52" w:rsidP="00890542">
            <w:pPr>
              <w:spacing w:line="240" w:lineRule="atLeast"/>
              <w:ind w:right="-74"/>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2 (SC1)</w:t>
            </w:r>
          </w:p>
        </w:tc>
        <w:tc>
          <w:tcPr>
            <w:tcW w:w="1263" w:type="dxa"/>
            <w:vAlign w:val="center"/>
          </w:tcPr>
          <w:p w:rsidR="00A76D52" w:rsidRPr="00263EA9" w:rsidRDefault="00A76D52" w:rsidP="00890542">
            <w:pPr>
              <w:spacing w:line="240" w:lineRule="atLeast"/>
              <w:ind w:right="-18"/>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SC 350mg/kg</w:t>
            </w:r>
          </w:p>
        </w:tc>
        <w:tc>
          <w:tcPr>
            <w:tcW w:w="419" w:type="dxa"/>
            <w:vAlign w:val="center"/>
          </w:tcPr>
          <w:p w:rsidR="00A76D52" w:rsidRPr="00263EA9" w:rsidRDefault="00A76D52" w:rsidP="00890542">
            <w:pPr>
              <w:spacing w:line="240" w:lineRule="atLeast"/>
              <w:ind w:right="-56"/>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738" w:type="dxa"/>
            <w:vAlign w:val="center"/>
          </w:tcPr>
          <w:p w:rsidR="00A76D52" w:rsidRPr="00D63B73" w:rsidRDefault="00A76D52" w:rsidP="00890542">
            <w:pPr>
              <w:spacing w:line="240" w:lineRule="atLeast"/>
              <w:ind w:right="0"/>
              <w:jc w:val="center"/>
              <w:rPr>
                <w:rFonts w:ascii="Times New Roman" w:hAnsi="Times New Roman"/>
                <w:b/>
                <w:bCs/>
                <w:sz w:val="24"/>
                <w:szCs w:val="24"/>
                <w:vertAlign w:val="superscript"/>
                <w:lang w:val="en-GB" w:eastAsia="en-GB"/>
              </w:rPr>
            </w:pPr>
            <w:r w:rsidRPr="00D63B73">
              <w:rPr>
                <w:rFonts w:ascii="Times New Roman" w:hAnsi="Times New Roman"/>
                <w:b/>
                <w:bCs/>
                <w:sz w:val="24"/>
                <w:szCs w:val="24"/>
                <w:lang w:val="en-GB" w:eastAsia="en-GB"/>
              </w:rPr>
              <w:t>4,19</w:t>
            </w:r>
            <w:r w:rsidR="00386D72">
              <w:rPr>
                <w:rFonts w:ascii="Times New Roman" w:hAnsi="Times New Roman"/>
                <w:b/>
                <w:bCs/>
                <w:sz w:val="24"/>
                <w:szCs w:val="24"/>
                <w:lang w:val="en-GB" w:eastAsia="en-GB"/>
              </w:rPr>
              <w:t xml:space="preserve"> </w:t>
            </w:r>
            <w:r w:rsidRPr="00D63B73">
              <w:rPr>
                <w:rFonts w:ascii="Times New Roman" w:hAnsi="Times New Roman"/>
                <w:b/>
                <w:bCs/>
                <w:sz w:val="24"/>
                <w:szCs w:val="24"/>
                <w:lang w:val="en-GB" w:eastAsia="en-GB"/>
              </w:rPr>
              <w:t>±</w:t>
            </w:r>
            <w:r w:rsidR="00386D72">
              <w:rPr>
                <w:rFonts w:ascii="Times New Roman" w:hAnsi="Times New Roman"/>
                <w:b/>
                <w:bCs/>
                <w:sz w:val="24"/>
                <w:szCs w:val="24"/>
                <w:lang w:val="en-GB" w:eastAsia="en-GB"/>
              </w:rPr>
              <w:t xml:space="preserve"> </w:t>
            </w:r>
            <w:r w:rsidRPr="00D63B73">
              <w:rPr>
                <w:rFonts w:ascii="Times New Roman" w:hAnsi="Times New Roman"/>
                <w:b/>
                <w:bCs/>
                <w:sz w:val="24"/>
                <w:szCs w:val="24"/>
                <w:lang w:val="en-GB" w:eastAsia="en-GB"/>
              </w:rPr>
              <w:t>0,39</w:t>
            </w:r>
          </w:p>
          <w:p w:rsidR="00A76D52" w:rsidRPr="00D63B73" w:rsidRDefault="00A76D52" w:rsidP="00890542">
            <w:pPr>
              <w:spacing w:line="240" w:lineRule="atLeast"/>
              <w:ind w:right="0"/>
              <w:jc w:val="center"/>
              <w:rPr>
                <w:rFonts w:ascii="Times New Roman" w:hAnsi="Times New Roman"/>
                <w:b/>
                <w:bCs/>
                <w:sz w:val="24"/>
                <w:szCs w:val="24"/>
                <w:lang w:val="en-GB" w:eastAsia="en-GB"/>
              </w:rPr>
            </w:pPr>
            <w:r w:rsidRPr="00D63B73">
              <w:rPr>
                <w:rFonts w:ascii="Times New Roman" w:hAnsi="Times New Roman" w:cs="Times New Roman"/>
                <w:b/>
                <w:bCs/>
                <w:sz w:val="24"/>
                <w:szCs w:val="24"/>
                <w:lang w:val="en-GB" w:eastAsia="en-GB"/>
              </w:rPr>
              <w:t>↑</w:t>
            </w:r>
            <w:r w:rsidRPr="00D63B73">
              <w:rPr>
                <w:rFonts w:asciiTheme="minorBidi" w:hAnsiTheme="minorBidi"/>
                <w:b/>
                <w:bCs/>
                <w:sz w:val="24"/>
                <w:szCs w:val="24"/>
                <w:lang w:val="en-GB" w:eastAsia="en-GB"/>
              </w:rPr>
              <w:t>36,48%</w:t>
            </w:r>
          </w:p>
        </w:tc>
        <w:tc>
          <w:tcPr>
            <w:tcW w:w="1620" w:type="dxa"/>
            <w:vAlign w:val="center"/>
          </w:tcPr>
          <w:p w:rsidR="00A76D52" w:rsidRPr="00386D72" w:rsidRDefault="00A76D52" w:rsidP="00890542">
            <w:pPr>
              <w:spacing w:line="240" w:lineRule="atLeast"/>
              <w:ind w:right="3"/>
              <w:jc w:val="center"/>
              <w:rPr>
                <w:rFonts w:ascii="Times New Roman" w:hAnsi="Times New Roman"/>
                <w:bCs/>
                <w:sz w:val="24"/>
                <w:szCs w:val="24"/>
                <w:lang w:val="en-GB" w:eastAsia="en-GB"/>
              </w:rPr>
            </w:pPr>
            <w:r w:rsidRPr="00386D72">
              <w:rPr>
                <w:rFonts w:ascii="Times New Roman" w:hAnsi="Times New Roman"/>
                <w:bCs/>
                <w:sz w:val="24"/>
                <w:szCs w:val="24"/>
                <w:lang w:val="en-GB" w:eastAsia="en-GB"/>
              </w:rPr>
              <w:t>9,07</w:t>
            </w:r>
            <w:r w:rsidR="00386D72" w:rsidRPr="00386D72">
              <w:rPr>
                <w:rFonts w:ascii="Times New Roman" w:hAnsi="Times New Roman"/>
                <w:bCs/>
                <w:sz w:val="24"/>
                <w:szCs w:val="24"/>
                <w:lang w:val="en-GB" w:eastAsia="en-GB"/>
              </w:rPr>
              <w:t xml:space="preserve"> </w:t>
            </w:r>
            <w:r w:rsidRPr="00386D72">
              <w:rPr>
                <w:rFonts w:ascii="Times New Roman" w:hAnsi="Times New Roman"/>
                <w:bCs/>
                <w:sz w:val="24"/>
                <w:szCs w:val="24"/>
                <w:lang w:val="en-GB" w:eastAsia="en-GB"/>
              </w:rPr>
              <w:t>±</w:t>
            </w:r>
            <w:r w:rsidR="00386D72" w:rsidRPr="00386D72">
              <w:rPr>
                <w:rFonts w:ascii="Times New Roman" w:hAnsi="Times New Roman"/>
                <w:bCs/>
                <w:sz w:val="24"/>
                <w:szCs w:val="24"/>
                <w:lang w:val="en-GB" w:eastAsia="en-GB"/>
              </w:rPr>
              <w:t xml:space="preserve"> </w:t>
            </w:r>
            <w:r w:rsidRPr="00386D72">
              <w:rPr>
                <w:rFonts w:ascii="Times New Roman" w:hAnsi="Times New Roman"/>
                <w:bCs/>
                <w:sz w:val="24"/>
                <w:szCs w:val="24"/>
                <w:lang w:val="en-GB" w:eastAsia="en-GB"/>
              </w:rPr>
              <w:t>1,34</w:t>
            </w:r>
          </w:p>
          <w:p w:rsidR="00A76D52" w:rsidRPr="00386D72" w:rsidRDefault="00A76D52" w:rsidP="00890542">
            <w:pPr>
              <w:spacing w:line="240" w:lineRule="atLeast"/>
              <w:ind w:right="3"/>
              <w:jc w:val="center"/>
              <w:rPr>
                <w:rFonts w:ascii="Times New Roman" w:hAnsi="Times New Roman"/>
                <w:bCs/>
                <w:sz w:val="24"/>
                <w:szCs w:val="24"/>
                <w:lang w:val="en-GB" w:eastAsia="en-GB"/>
              </w:rPr>
            </w:pPr>
            <w:r w:rsidRPr="00386D72">
              <w:rPr>
                <w:rFonts w:ascii="Times New Roman" w:hAnsi="Times New Roman" w:cs="Times New Roman"/>
                <w:bCs/>
                <w:sz w:val="24"/>
                <w:szCs w:val="24"/>
                <w:lang w:val="en-GB" w:eastAsia="en-GB"/>
              </w:rPr>
              <w:t>↑16,28%</w:t>
            </w:r>
          </w:p>
        </w:tc>
        <w:tc>
          <w:tcPr>
            <w:tcW w:w="1980" w:type="dxa"/>
            <w:vAlign w:val="center"/>
          </w:tcPr>
          <w:p w:rsidR="00A76D52" w:rsidRPr="00386D72" w:rsidRDefault="00A76D52" w:rsidP="00890542">
            <w:pPr>
              <w:spacing w:line="240" w:lineRule="atLeast"/>
              <w:ind w:right="-1"/>
              <w:jc w:val="center"/>
              <w:rPr>
                <w:rFonts w:ascii="Times New Roman" w:hAnsi="Times New Roman"/>
                <w:bCs/>
                <w:sz w:val="24"/>
                <w:szCs w:val="24"/>
                <w:lang w:val="en-GB" w:eastAsia="en-GB"/>
              </w:rPr>
            </w:pPr>
            <w:r w:rsidRPr="00386D72">
              <w:rPr>
                <w:rFonts w:ascii="Times New Roman" w:hAnsi="Times New Roman"/>
                <w:bCs/>
                <w:sz w:val="24"/>
                <w:szCs w:val="24"/>
                <w:lang w:val="en-GB" w:eastAsia="en-GB"/>
              </w:rPr>
              <w:t>47,69</w:t>
            </w:r>
            <w:r w:rsidR="00386D72" w:rsidRPr="00386D72">
              <w:rPr>
                <w:rFonts w:ascii="Times New Roman" w:hAnsi="Times New Roman"/>
                <w:bCs/>
                <w:sz w:val="24"/>
                <w:szCs w:val="24"/>
                <w:lang w:val="en-GB" w:eastAsia="en-GB"/>
              </w:rPr>
              <w:t xml:space="preserve"> </w:t>
            </w:r>
            <w:r w:rsidRPr="00386D72">
              <w:rPr>
                <w:rFonts w:ascii="Times New Roman" w:hAnsi="Times New Roman"/>
                <w:bCs/>
                <w:sz w:val="24"/>
                <w:szCs w:val="24"/>
                <w:lang w:val="en-GB" w:eastAsia="en-GB"/>
              </w:rPr>
              <w:t>±</w:t>
            </w:r>
            <w:r w:rsidR="00386D72" w:rsidRPr="00386D72">
              <w:rPr>
                <w:rFonts w:ascii="Times New Roman" w:hAnsi="Times New Roman"/>
                <w:bCs/>
                <w:sz w:val="24"/>
                <w:szCs w:val="24"/>
                <w:lang w:val="en-GB" w:eastAsia="en-GB"/>
              </w:rPr>
              <w:t xml:space="preserve"> </w:t>
            </w:r>
            <w:r w:rsidRPr="00386D72">
              <w:rPr>
                <w:rFonts w:ascii="Times New Roman" w:hAnsi="Times New Roman"/>
                <w:bCs/>
                <w:sz w:val="24"/>
                <w:szCs w:val="24"/>
                <w:lang w:val="en-GB" w:eastAsia="en-GB"/>
              </w:rPr>
              <w:t>2,38</w:t>
            </w:r>
          </w:p>
          <w:p w:rsidR="00A76D52" w:rsidRPr="00386D72" w:rsidRDefault="00A76D52" w:rsidP="00890542">
            <w:pPr>
              <w:spacing w:line="240" w:lineRule="atLeast"/>
              <w:ind w:right="-1"/>
              <w:jc w:val="center"/>
              <w:rPr>
                <w:rFonts w:ascii="Times New Roman" w:hAnsi="Times New Roman"/>
                <w:bCs/>
                <w:sz w:val="24"/>
                <w:szCs w:val="24"/>
                <w:lang w:val="en-GB" w:eastAsia="en-GB"/>
              </w:rPr>
            </w:pPr>
            <w:r w:rsidRPr="00386D72">
              <w:rPr>
                <w:rFonts w:ascii="Times New Roman" w:hAnsi="Times New Roman" w:cs="Times New Roman"/>
                <w:bCs/>
                <w:sz w:val="24"/>
                <w:szCs w:val="24"/>
                <w:lang w:val="en-GB" w:eastAsia="en-GB"/>
              </w:rPr>
              <w:t>↑0,65%</w:t>
            </w:r>
          </w:p>
        </w:tc>
      </w:tr>
      <w:tr w:rsidR="00A76D52" w:rsidRPr="00A648EB" w:rsidTr="00890542">
        <w:trPr>
          <w:trHeight w:val="620"/>
        </w:trPr>
        <w:tc>
          <w:tcPr>
            <w:tcW w:w="1080" w:type="dxa"/>
            <w:vAlign w:val="center"/>
          </w:tcPr>
          <w:p w:rsidR="00A76D52" w:rsidRPr="00263EA9" w:rsidRDefault="00A76D52" w:rsidP="00890542">
            <w:pPr>
              <w:spacing w:line="240" w:lineRule="atLeast"/>
              <w:ind w:right="-74"/>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3 (SC2)</w:t>
            </w:r>
          </w:p>
        </w:tc>
        <w:tc>
          <w:tcPr>
            <w:tcW w:w="1263" w:type="dxa"/>
            <w:vAlign w:val="center"/>
          </w:tcPr>
          <w:p w:rsidR="00A76D52" w:rsidRPr="00263EA9" w:rsidRDefault="00A76D52" w:rsidP="00890542">
            <w:pPr>
              <w:spacing w:line="240" w:lineRule="atLeast"/>
              <w:ind w:right="-18"/>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SC 525mg/kg</w:t>
            </w:r>
          </w:p>
        </w:tc>
        <w:tc>
          <w:tcPr>
            <w:tcW w:w="419" w:type="dxa"/>
            <w:vAlign w:val="center"/>
          </w:tcPr>
          <w:p w:rsidR="00A76D52" w:rsidRPr="00263EA9" w:rsidRDefault="00A76D52" w:rsidP="00890542">
            <w:pPr>
              <w:spacing w:line="240" w:lineRule="atLeast"/>
              <w:ind w:right="-56"/>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738" w:type="dxa"/>
            <w:vAlign w:val="center"/>
          </w:tcPr>
          <w:p w:rsidR="00A76D52" w:rsidRPr="00D63B73" w:rsidRDefault="00A76D52" w:rsidP="00890542">
            <w:pPr>
              <w:spacing w:line="240" w:lineRule="atLeast"/>
              <w:ind w:right="0"/>
              <w:jc w:val="center"/>
              <w:rPr>
                <w:rFonts w:ascii="Times New Roman" w:hAnsi="Times New Roman"/>
                <w:b/>
                <w:bCs/>
                <w:sz w:val="24"/>
                <w:szCs w:val="24"/>
                <w:vertAlign w:val="superscript"/>
                <w:lang w:val="en-GB" w:eastAsia="en-GB"/>
              </w:rPr>
            </w:pPr>
            <w:r w:rsidRPr="00D63B73">
              <w:rPr>
                <w:rFonts w:ascii="Times New Roman" w:hAnsi="Times New Roman"/>
                <w:b/>
                <w:bCs/>
                <w:sz w:val="24"/>
                <w:szCs w:val="24"/>
                <w:lang w:val="en-GB" w:eastAsia="en-GB"/>
              </w:rPr>
              <w:t>4,64</w:t>
            </w:r>
            <w:r w:rsidR="00386D72">
              <w:rPr>
                <w:rFonts w:ascii="Times New Roman" w:hAnsi="Times New Roman"/>
                <w:b/>
                <w:bCs/>
                <w:sz w:val="24"/>
                <w:szCs w:val="24"/>
                <w:lang w:val="en-GB" w:eastAsia="en-GB"/>
              </w:rPr>
              <w:t xml:space="preserve"> </w:t>
            </w:r>
            <w:r w:rsidRPr="00D63B73">
              <w:rPr>
                <w:rFonts w:ascii="Times New Roman" w:hAnsi="Times New Roman"/>
                <w:b/>
                <w:bCs/>
                <w:sz w:val="24"/>
                <w:szCs w:val="24"/>
                <w:lang w:val="en-GB" w:eastAsia="en-GB"/>
              </w:rPr>
              <w:t>±</w:t>
            </w:r>
            <w:r w:rsidR="00386D72">
              <w:rPr>
                <w:rFonts w:ascii="Times New Roman" w:hAnsi="Times New Roman"/>
                <w:b/>
                <w:bCs/>
                <w:sz w:val="24"/>
                <w:szCs w:val="24"/>
                <w:lang w:val="en-GB" w:eastAsia="en-GB"/>
              </w:rPr>
              <w:t xml:space="preserve"> </w:t>
            </w:r>
            <w:r w:rsidRPr="00D63B73">
              <w:rPr>
                <w:rFonts w:ascii="Times New Roman" w:hAnsi="Times New Roman"/>
                <w:b/>
                <w:bCs/>
                <w:sz w:val="24"/>
                <w:szCs w:val="24"/>
                <w:lang w:val="en-GB" w:eastAsia="en-GB"/>
              </w:rPr>
              <w:t>0,65</w:t>
            </w:r>
          </w:p>
          <w:p w:rsidR="00A76D52" w:rsidRPr="00D63B73" w:rsidRDefault="00A76D52" w:rsidP="00890542">
            <w:pPr>
              <w:spacing w:line="240" w:lineRule="atLeast"/>
              <w:ind w:right="0"/>
              <w:jc w:val="center"/>
              <w:rPr>
                <w:rFonts w:ascii="Times New Roman" w:hAnsi="Times New Roman"/>
                <w:b/>
                <w:bCs/>
                <w:sz w:val="24"/>
                <w:szCs w:val="24"/>
                <w:lang w:val="en-GB" w:eastAsia="en-GB"/>
              </w:rPr>
            </w:pPr>
            <w:r w:rsidRPr="00D63B73">
              <w:rPr>
                <w:rFonts w:ascii="Times New Roman" w:hAnsi="Times New Roman" w:cs="Times New Roman"/>
                <w:b/>
                <w:bCs/>
                <w:sz w:val="24"/>
                <w:szCs w:val="24"/>
                <w:lang w:val="en-GB" w:eastAsia="en-GB"/>
              </w:rPr>
              <w:t>↑51,14%</w:t>
            </w:r>
          </w:p>
        </w:tc>
        <w:tc>
          <w:tcPr>
            <w:tcW w:w="1620" w:type="dxa"/>
            <w:vAlign w:val="center"/>
          </w:tcPr>
          <w:p w:rsidR="00A76D52" w:rsidRPr="00D63B73" w:rsidRDefault="00A76D52" w:rsidP="00890542">
            <w:pPr>
              <w:spacing w:line="240" w:lineRule="atLeast"/>
              <w:ind w:right="3"/>
              <w:jc w:val="center"/>
              <w:rPr>
                <w:rFonts w:ascii="Times New Roman" w:hAnsi="Times New Roman"/>
                <w:b/>
                <w:bCs/>
                <w:sz w:val="24"/>
                <w:szCs w:val="24"/>
                <w:vertAlign w:val="superscript"/>
                <w:lang w:val="en-GB" w:eastAsia="en-GB"/>
              </w:rPr>
            </w:pPr>
            <w:r w:rsidRPr="00D63B73">
              <w:rPr>
                <w:rFonts w:ascii="Times New Roman" w:hAnsi="Times New Roman"/>
                <w:b/>
                <w:bCs/>
                <w:sz w:val="24"/>
                <w:szCs w:val="24"/>
                <w:lang w:val="en-GB" w:eastAsia="en-GB"/>
              </w:rPr>
              <w:t>10,56</w:t>
            </w:r>
            <w:r w:rsidR="00386D72">
              <w:rPr>
                <w:rFonts w:ascii="Times New Roman" w:hAnsi="Times New Roman"/>
                <w:b/>
                <w:bCs/>
                <w:sz w:val="24"/>
                <w:szCs w:val="24"/>
                <w:lang w:val="en-GB" w:eastAsia="en-GB"/>
              </w:rPr>
              <w:t xml:space="preserve"> </w:t>
            </w:r>
            <w:r w:rsidRPr="00D63B73">
              <w:rPr>
                <w:rFonts w:ascii="Times New Roman" w:hAnsi="Times New Roman"/>
                <w:b/>
                <w:bCs/>
                <w:sz w:val="24"/>
                <w:szCs w:val="24"/>
                <w:lang w:val="en-GB" w:eastAsia="en-GB"/>
              </w:rPr>
              <w:t>±</w:t>
            </w:r>
            <w:r w:rsidR="00386D72">
              <w:rPr>
                <w:rFonts w:ascii="Times New Roman" w:hAnsi="Times New Roman"/>
                <w:b/>
                <w:bCs/>
                <w:sz w:val="24"/>
                <w:szCs w:val="24"/>
                <w:lang w:val="en-GB" w:eastAsia="en-GB"/>
              </w:rPr>
              <w:t xml:space="preserve"> </w:t>
            </w:r>
            <w:r w:rsidRPr="00D63B73">
              <w:rPr>
                <w:rFonts w:ascii="Times New Roman" w:hAnsi="Times New Roman"/>
                <w:b/>
                <w:bCs/>
                <w:sz w:val="24"/>
                <w:szCs w:val="24"/>
                <w:lang w:val="en-GB" w:eastAsia="en-GB"/>
              </w:rPr>
              <w:t>0,91</w:t>
            </w:r>
          </w:p>
          <w:p w:rsidR="00A76D52" w:rsidRPr="00D63B73" w:rsidRDefault="00A76D52" w:rsidP="00890542">
            <w:pPr>
              <w:spacing w:line="240" w:lineRule="atLeast"/>
              <w:ind w:right="3"/>
              <w:jc w:val="center"/>
              <w:rPr>
                <w:rFonts w:ascii="Times New Roman" w:hAnsi="Times New Roman"/>
                <w:b/>
                <w:bCs/>
                <w:sz w:val="24"/>
                <w:szCs w:val="24"/>
                <w:lang w:val="en-GB" w:eastAsia="en-GB"/>
              </w:rPr>
            </w:pPr>
            <w:r w:rsidRPr="00D63B73">
              <w:rPr>
                <w:rFonts w:ascii="Times New Roman" w:hAnsi="Times New Roman" w:cs="Times New Roman"/>
                <w:b/>
                <w:bCs/>
                <w:sz w:val="24"/>
                <w:szCs w:val="24"/>
                <w:lang w:val="en-GB" w:eastAsia="en-GB"/>
              </w:rPr>
              <w:t>↑35,38%</w:t>
            </w:r>
          </w:p>
        </w:tc>
        <w:tc>
          <w:tcPr>
            <w:tcW w:w="1980" w:type="dxa"/>
            <w:vAlign w:val="center"/>
          </w:tcPr>
          <w:p w:rsidR="00A76D52" w:rsidRPr="00386D72" w:rsidRDefault="00A76D52" w:rsidP="00890542">
            <w:pPr>
              <w:spacing w:line="240" w:lineRule="atLeast"/>
              <w:ind w:right="-1"/>
              <w:jc w:val="center"/>
              <w:rPr>
                <w:rFonts w:ascii="Times New Roman" w:hAnsi="Times New Roman"/>
                <w:bCs/>
                <w:sz w:val="24"/>
                <w:szCs w:val="24"/>
                <w:lang w:val="en-GB" w:eastAsia="en-GB"/>
              </w:rPr>
            </w:pPr>
            <w:r w:rsidRPr="00386D72">
              <w:rPr>
                <w:rFonts w:ascii="Times New Roman" w:hAnsi="Times New Roman"/>
                <w:bCs/>
                <w:sz w:val="24"/>
                <w:szCs w:val="24"/>
                <w:lang w:val="en-GB" w:eastAsia="en-GB"/>
              </w:rPr>
              <w:t>50,91</w:t>
            </w:r>
            <w:r w:rsidR="00386D72" w:rsidRPr="00386D72">
              <w:rPr>
                <w:rFonts w:ascii="Times New Roman" w:hAnsi="Times New Roman"/>
                <w:bCs/>
                <w:sz w:val="24"/>
                <w:szCs w:val="24"/>
                <w:lang w:val="en-GB" w:eastAsia="en-GB"/>
              </w:rPr>
              <w:t xml:space="preserve"> </w:t>
            </w:r>
            <w:r w:rsidRPr="00386D72">
              <w:rPr>
                <w:rFonts w:ascii="Times New Roman" w:hAnsi="Times New Roman"/>
                <w:bCs/>
                <w:sz w:val="24"/>
                <w:szCs w:val="24"/>
                <w:lang w:val="en-GB" w:eastAsia="en-GB"/>
              </w:rPr>
              <w:t>±</w:t>
            </w:r>
            <w:r w:rsidR="00386D72" w:rsidRPr="00386D72">
              <w:rPr>
                <w:rFonts w:ascii="Times New Roman" w:hAnsi="Times New Roman"/>
                <w:bCs/>
                <w:sz w:val="24"/>
                <w:szCs w:val="24"/>
                <w:lang w:val="en-GB" w:eastAsia="en-GB"/>
              </w:rPr>
              <w:t xml:space="preserve"> </w:t>
            </w:r>
            <w:r w:rsidRPr="00386D72">
              <w:rPr>
                <w:rFonts w:ascii="Times New Roman" w:hAnsi="Times New Roman"/>
                <w:bCs/>
                <w:sz w:val="24"/>
                <w:szCs w:val="24"/>
                <w:lang w:val="en-GB" w:eastAsia="en-GB"/>
              </w:rPr>
              <w:t>3,44</w:t>
            </w:r>
          </w:p>
          <w:p w:rsidR="00A76D52" w:rsidRPr="00386D72" w:rsidRDefault="00A76D52" w:rsidP="00890542">
            <w:pPr>
              <w:spacing w:line="240" w:lineRule="atLeast"/>
              <w:ind w:right="-1"/>
              <w:jc w:val="center"/>
              <w:rPr>
                <w:rFonts w:ascii="Times New Roman" w:hAnsi="Times New Roman"/>
                <w:bCs/>
                <w:sz w:val="24"/>
                <w:szCs w:val="24"/>
                <w:lang w:val="en-GB" w:eastAsia="en-GB"/>
              </w:rPr>
            </w:pPr>
            <w:r w:rsidRPr="00386D72">
              <w:rPr>
                <w:rFonts w:ascii="Times New Roman" w:hAnsi="Times New Roman" w:cs="Times New Roman"/>
                <w:bCs/>
                <w:sz w:val="24"/>
                <w:szCs w:val="24"/>
                <w:lang w:val="en-GB" w:eastAsia="en-GB"/>
              </w:rPr>
              <w:t>↑7,45%</w:t>
            </w:r>
          </w:p>
        </w:tc>
      </w:tr>
      <w:tr w:rsidR="00A76D52" w:rsidRPr="00A648EB" w:rsidTr="00890542">
        <w:trPr>
          <w:trHeight w:val="611"/>
        </w:trPr>
        <w:tc>
          <w:tcPr>
            <w:tcW w:w="1080" w:type="dxa"/>
            <w:vAlign w:val="center"/>
          </w:tcPr>
          <w:p w:rsidR="00A76D52" w:rsidRPr="00263EA9" w:rsidRDefault="00A76D52" w:rsidP="00890542">
            <w:pPr>
              <w:spacing w:line="240" w:lineRule="atLeast"/>
              <w:ind w:right="-74"/>
              <w:jc w:val="center"/>
              <w:rPr>
                <w:rFonts w:ascii="Times New Roman" w:hAnsi="Times New Roman" w:cs="Times New Roman"/>
                <w:sz w:val="24"/>
                <w:szCs w:val="24"/>
                <w:lang w:val="en-US"/>
              </w:rPr>
            </w:pPr>
            <w:r>
              <w:rPr>
                <w:rFonts w:ascii="Times New Roman" w:hAnsi="Times New Roman" w:cs="Times New Roman"/>
                <w:sz w:val="24"/>
                <w:szCs w:val="24"/>
                <w:lang w:val="en-US"/>
              </w:rPr>
              <w:t>4 (TES)</w:t>
            </w:r>
          </w:p>
        </w:tc>
        <w:tc>
          <w:tcPr>
            <w:tcW w:w="1263" w:type="dxa"/>
            <w:vAlign w:val="center"/>
          </w:tcPr>
          <w:p w:rsidR="00A76D52" w:rsidRPr="00263EA9" w:rsidRDefault="00A76D52" w:rsidP="00890542">
            <w:pPr>
              <w:spacing w:line="240" w:lineRule="atLeast"/>
              <w:ind w:right="-18"/>
              <w:jc w:val="center"/>
              <w:rPr>
                <w:rFonts w:ascii="Times New Roman" w:hAnsi="Times New Roman" w:cs="Times New Roman"/>
                <w:sz w:val="24"/>
                <w:szCs w:val="24"/>
                <w:lang w:val="en-US"/>
              </w:rPr>
            </w:pPr>
            <w:r>
              <w:rPr>
                <w:rFonts w:ascii="Times New Roman" w:hAnsi="Times New Roman" w:cs="Times New Roman"/>
                <w:sz w:val="24"/>
                <w:szCs w:val="24"/>
                <w:lang w:val="en-US"/>
              </w:rPr>
              <w:t>TES 0,1mg/kg</w:t>
            </w:r>
          </w:p>
        </w:tc>
        <w:tc>
          <w:tcPr>
            <w:tcW w:w="419" w:type="dxa"/>
            <w:vAlign w:val="center"/>
          </w:tcPr>
          <w:p w:rsidR="00A76D52" w:rsidRPr="00263EA9" w:rsidRDefault="00A76D52" w:rsidP="00890542">
            <w:pPr>
              <w:spacing w:line="240" w:lineRule="atLeast"/>
              <w:ind w:right="-56"/>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738" w:type="dxa"/>
            <w:vAlign w:val="center"/>
          </w:tcPr>
          <w:p w:rsidR="00A76D52" w:rsidRPr="00A76D52" w:rsidRDefault="00A76D52" w:rsidP="00890542">
            <w:pPr>
              <w:spacing w:line="240" w:lineRule="atLeast"/>
              <w:ind w:right="0"/>
              <w:jc w:val="center"/>
              <w:rPr>
                <w:rFonts w:ascii="Times New Roman" w:hAnsi="Times New Roman"/>
                <w:bCs/>
                <w:sz w:val="24"/>
                <w:szCs w:val="24"/>
                <w:vertAlign w:val="superscript"/>
                <w:lang w:val="en-GB" w:eastAsia="en-GB"/>
              </w:rPr>
            </w:pPr>
            <w:r w:rsidRPr="00A76D52">
              <w:rPr>
                <w:rFonts w:ascii="Times New Roman" w:hAnsi="Times New Roman"/>
                <w:bCs/>
                <w:sz w:val="24"/>
                <w:szCs w:val="24"/>
                <w:lang w:val="en-GB" w:eastAsia="en-GB"/>
              </w:rPr>
              <w:t>27,53</w:t>
            </w:r>
            <w:r w:rsidR="00386D72">
              <w:rPr>
                <w:rFonts w:ascii="Times New Roman" w:hAnsi="Times New Roman"/>
                <w:bCs/>
                <w:sz w:val="24"/>
                <w:szCs w:val="24"/>
                <w:lang w:val="en-GB" w:eastAsia="en-GB"/>
              </w:rPr>
              <w:t xml:space="preserve"> </w:t>
            </w:r>
            <w:r w:rsidRPr="00A76D52">
              <w:rPr>
                <w:rFonts w:ascii="Times New Roman" w:hAnsi="Times New Roman"/>
                <w:bCs/>
                <w:sz w:val="24"/>
                <w:szCs w:val="24"/>
                <w:lang w:val="en-GB" w:eastAsia="en-GB"/>
              </w:rPr>
              <w:t>±</w:t>
            </w:r>
            <w:r w:rsidR="00386D72">
              <w:rPr>
                <w:rFonts w:ascii="Times New Roman" w:hAnsi="Times New Roman"/>
                <w:bCs/>
                <w:sz w:val="24"/>
                <w:szCs w:val="24"/>
                <w:lang w:val="en-GB" w:eastAsia="en-GB"/>
              </w:rPr>
              <w:t xml:space="preserve"> </w:t>
            </w:r>
            <w:r w:rsidRPr="00A76D52">
              <w:rPr>
                <w:rFonts w:ascii="Times New Roman" w:hAnsi="Times New Roman"/>
                <w:bCs/>
                <w:sz w:val="24"/>
                <w:szCs w:val="24"/>
                <w:lang w:val="en-GB" w:eastAsia="en-GB"/>
              </w:rPr>
              <w:t>0,65</w:t>
            </w:r>
          </w:p>
          <w:p w:rsidR="00A76D52" w:rsidRPr="00A76D52" w:rsidRDefault="00A76D52" w:rsidP="00890542">
            <w:pPr>
              <w:spacing w:line="240" w:lineRule="atLeast"/>
              <w:ind w:right="0"/>
              <w:jc w:val="center"/>
              <w:rPr>
                <w:rFonts w:ascii="Times New Roman" w:hAnsi="Times New Roman"/>
                <w:bCs/>
                <w:sz w:val="24"/>
                <w:szCs w:val="24"/>
                <w:lang w:val="en-GB" w:eastAsia="en-GB"/>
              </w:rPr>
            </w:pPr>
            <w:r w:rsidRPr="00A76D52">
              <w:rPr>
                <w:rFonts w:ascii="Times New Roman" w:hAnsi="Times New Roman" w:cs="Times New Roman"/>
                <w:bCs/>
                <w:sz w:val="24"/>
                <w:szCs w:val="24"/>
                <w:lang w:val="en-GB" w:eastAsia="en-GB"/>
              </w:rPr>
              <w:t>↑796,74%</w:t>
            </w:r>
          </w:p>
        </w:tc>
        <w:tc>
          <w:tcPr>
            <w:tcW w:w="1620" w:type="dxa"/>
            <w:vAlign w:val="center"/>
          </w:tcPr>
          <w:p w:rsidR="00A76D52" w:rsidRPr="00A76D52" w:rsidRDefault="00A76D52" w:rsidP="00890542">
            <w:pPr>
              <w:spacing w:line="240" w:lineRule="atLeast"/>
              <w:ind w:right="3"/>
              <w:jc w:val="center"/>
              <w:rPr>
                <w:rFonts w:ascii="Times New Roman" w:hAnsi="Times New Roman"/>
                <w:bCs/>
                <w:sz w:val="24"/>
                <w:szCs w:val="24"/>
                <w:vertAlign w:val="superscript"/>
                <w:lang w:val="en-GB" w:eastAsia="en-GB"/>
              </w:rPr>
            </w:pPr>
            <w:r w:rsidRPr="00A76D52">
              <w:rPr>
                <w:rFonts w:ascii="Times New Roman" w:hAnsi="Times New Roman"/>
                <w:bCs/>
                <w:sz w:val="24"/>
                <w:szCs w:val="24"/>
                <w:lang w:val="en-GB" w:eastAsia="en-GB"/>
              </w:rPr>
              <w:t>43,62</w:t>
            </w:r>
            <w:r w:rsidR="00386D72">
              <w:rPr>
                <w:rFonts w:ascii="Times New Roman" w:hAnsi="Times New Roman"/>
                <w:bCs/>
                <w:sz w:val="24"/>
                <w:szCs w:val="24"/>
                <w:lang w:val="en-GB" w:eastAsia="en-GB"/>
              </w:rPr>
              <w:t xml:space="preserve"> </w:t>
            </w:r>
            <w:r w:rsidRPr="00A76D52">
              <w:rPr>
                <w:rFonts w:ascii="Times New Roman" w:hAnsi="Times New Roman"/>
                <w:bCs/>
                <w:sz w:val="24"/>
                <w:szCs w:val="24"/>
                <w:lang w:val="en-GB" w:eastAsia="en-GB"/>
              </w:rPr>
              <w:t>±</w:t>
            </w:r>
            <w:r w:rsidR="00386D72">
              <w:rPr>
                <w:rFonts w:ascii="Times New Roman" w:hAnsi="Times New Roman"/>
                <w:bCs/>
                <w:sz w:val="24"/>
                <w:szCs w:val="24"/>
                <w:lang w:val="en-GB" w:eastAsia="en-GB"/>
              </w:rPr>
              <w:t xml:space="preserve"> </w:t>
            </w:r>
            <w:r w:rsidRPr="00A76D52">
              <w:rPr>
                <w:rFonts w:ascii="Times New Roman" w:hAnsi="Times New Roman"/>
                <w:bCs/>
                <w:sz w:val="24"/>
                <w:szCs w:val="24"/>
                <w:lang w:val="en-GB" w:eastAsia="en-GB"/>
              </w:rPr>
              <w:t>0,91</w:t>
            </w:r>
          </w:p>
          <w:p w:rsidR="00A76D52" w:rsidRPr="00A76D52" w:rsidRDefault="00A76D52" w:rsidP="00890542">
            <w:pPr>
              <w:spacing w:line="240" w:lineRule="atLeast"/>
              <w:ind w:right="3"/>
              <w:jc w:val="center"/>
              <w:rPr>
                <w:rFonts w:ascii="Times New Roman" w:hAnsi="Times New Roman"/>
                <w:bCs/>
                <w:sz w:val="24"/>
                <w:szCs w:val="24"/>
                <w:lang w:val="en-GB" w:eastAsia="en-GB"/>
              </w:rPr>
            </w:pPr>
            <w:r w:rsidRPr="00A76D52">
              <w:rPr>
                <w:rFonts w:ascii="Times New Roman" w:hAnsi="Times New Roman" w:cs="Times New Roman"/>
                <w:bCs/>
                <w:sz w:val="24"/>
                <w:szCs w:val="24"/>
                <w:lang w:val="en-GB" w:eastAsia="en-GB"/>
              </w:rPr>
              <w:t>↑459,23%</w:t>
            </w:r>
          </w:p>
        </w:tc>
        <w:tc>
          <w:tcPr>
            <w:tcW w:w="1980" w:type="dxa"/>
            <w:vAlign w:val="center"/>
          </w:tcPr>
          <w:p w:rsidR="00A76D52" w:rsidRPr="00A76D52" w:rsidRDefault="00A76D52" w:rsidP="00890542">
            <w:pPr>
              <w:spacing w:line="240" w:lineRule="atLeast"/>
              <w:ind w:right="-1"/>
              <w:jc w:val="center"/>
              <w:rPr>
                <w:rFonts w:ascii="Times New Roman" w:hAnsi="Times New Roman"/>
                <w:bCs/>
                <w:sz w:val="24"/>
                <w:szCs w:val="24"/>
                <w:vertAlign w:val="superscript"/>
                <w:lang w:val="en-GB" w:eastAsia="en-GB"/>
              </w:rPr>
            </w:pPr>
            <w:r w:rsidRPr="00A76D52">
              <w:rPr>
                <w:rFonts w:ascii="Times New Roman" w:hAnsi="Times New Roman"/>
                <w:bCs/>
                <w:sz w:val="24"/>
                <w:szCs w:val="24"/>
                <w:lang w:val="en-GB" w:eastAsia="en-GB"/>
              </w:rPr>
              <w:t>95,6</w:t>
            </w:r>
            <w:r w:rsidR="00386D72">
              <w:rPr>
                <w:rFonts w:ascii="Times New Roman" w:hAnsi="Times New Roman"/>
                <w:bCs/>
                <w:sz w:val="24"/>
                <w:szCs w:val="24"/>
                <w:lang w:val="en-GB" w:eastAsia="en-GB"/>
              </w:rPr>
              <w:t xml:space="preserve"> </w:t>
            </w:r>
            <w:r w:rsidRPr="00A76D52">
              <w:rPr>
                <w:rFonts w:ascii="Times New Roman" w:hAnsi="Times New Roman"/>
                <w:bCs/>
                <w:sz w:val="24"/>
                <w:szCs w:val="24"/>
                <w:lang w:val="en-GB" w:eastAsia="en-GB"/>
              </w:rPr>
              <w:t>±</w:t>
            </w:r>
            <w:r w:rsidR="00386D72">
              <w:rPr>
                <w:rFonts w:ascii="Times New Roman" w:hAnsi="Times New Roman"/>
                <w:bCs/>
                <w:sz w:val="24"/>
                <w:szCs w:val="24"/>
                <w:lang w:val="en-GB" w:eastAsia="en-GB"/>
              </w:rPr>
              <w:t xml:space="preserve"> </w:t>
            </w:r>
            <w:r w:rsidRPr="00A76D52">
              <w:rPr>
                <w:rFonts w:ascii="Times New Roman" w:hAnsi="Times New Roman"/>
                <w:bCs/>
                <w:sz w:val="24"/>
                <w:szCs w:val="24"/>
                <w:lang w:val="en-GB" w:eastAsia="en-GB"/>
              </w:rPr>
              <w:t>3,44</w:t>
            </w:r>
          </w:p>
          <w:p w:rsidR="00A76D52" w:rsidRPr="00A648EB" w:rsidRDefault="00A76D52" w:rsidP="00890542">
            <w:pPr>
              <w:spacing w:line="240" w:lineRule="atLeast"/>
              <w:ind w:right="-1"/>
              <w:jc w:val="center"/>
              <w:rPr>
                <w:rFonts w:ascii="Times New Roman" w:hAnsi="Times New Roman" w:cs="Times New Roman"/>
                <w:sz w:val="24"/>
                <w:szCs w:val="24"/>
                <w:lang w:val="en-GB" w:eastAsia="en-GB"/>
              </w:rPr>
            </w:pPr>
            <w:r w:rsidRPr="00A76D52">
              <w:rPr>
                <w:rFonts w:ascii="Times New Roman" w:hAnsi="Times New Roman" w:cs="Times New Roman"/>
                <w:bCs/>
                <w:sz w:val="24"/>
                <w:szCs w:val="24"/>
                <w:lang w:val="en-GB" w:eastAsia="en-GB"/>
              </w:rPr>
              <w:t>↑101,78%</w:t>
            </w:r>
          </w:p>
        </w:tc>
      </w:tr>
      <w:tr w:rsidR="00A76D52" w:rsidRPr="00263EA9" w:rsidTr="003457B7">
        <w:trPr>
          <w:trHeight w:val="1205"/>
        </w:trPr>
        <w:tc>
          <w:tcPr>
            <w:tcW w:w="2762" w:type="dxa"/>
            <w:gridSpan w:val="3"/>
            <w:vAlign w:val="center"/>
          </w:tcPr>
          <w:p w:rsidR="00A76D52" w:rsidRPr="00263EA9" w:rsidRDefault="00A76D52" w:rsidP="00890542">
            <w:pPr>
              <w:spacing w:line="240" w:lineRule="atLeast"/>
              <w:ind w:right="-56"/>
              <w:jc w:val="center"/>
              <w:rPr>
                <w:rFonts w:ascii="Times New Roman" w:hAnsi="Times New Roman" w:cs="Times New Roman"/>
                <w:sz w:val="24"/>
                <w:szCs w:val="24"/>
                <w:lang w:val="en-US"/>
              </w:rPr>
            </w:pPr>
            <w:r w:rsidRPr="00263EA9">
              <w:rPr>
                <w:rFonts w:ascii="Times New Roman" w:hAnsi="Times New Roman" w:cs="Times New Roman"/>
                <w:sz w:val="24"/>
                <w:szCs w:val="24"/>
                <w:lang w:val="en-US"/>
              </w:rPr>
              <w:t>p so với chứng</w:t>
            </w:r>
          </w:p>
        </w:tc>
        <w:tc>
          <w:tcPr>
            <w:tcW w:w="1738" w:type="dxa"/>
            <w:vAlign w:val="center"/>
          </w:tcPr>
          <w:p w:rsidR="00A76D52" w:rsidRPr="00D63B73" w:rsidRDefault="00B33513" w:rsidP="003457B7">
            <w:pPr>
              <w:pStyle w:val="-"/>
              <w:numPr>
                <w:ilvl w:val="0"/>
                <w:numId w:val="0"/>
              </w:numPr>
              <w:spacing w:before="60" w:line="240" w:lineRule="atLeast"/>
              <w:jc w:val="center"/>
              <w:rPr>
                <w:b/>
                <w:sz w:val="24"/>
                <w:szCs w:val="24"/>
              </w:rPr>
            </w:pPr>
            <w:r w:rsidRPr="00D63B73">
              <w:rPr>
                <w:b/>
                <w:sz w:val="24"/>
                <w:szCs w:val="24"/>
              </w:rPr>
              <w:t>p</w:t>
            </w:r>
            <w:r w:rsidR="00A76D52" w:rsidRPr="00D63B73">
              <w:rPr>
                <w:b/>
                <w:sz w:val="24"/>
                <w:szCs w:val="24"/>
                <w:vertAlign w:val="subscript"/>
              </w:rPr>
              <w:t>1-2</w:t>
            </w:r>
            <w:r w:rsidR="00386D72">
              <w:rPr>
                <w:b/>
                <w:sz w:val="24"/>
                <w:szCs w:val="24"/>
                <w:vertAlign w:val="subscript"/>
              </w:rPr>
              <w:t xml:space="preserve"> </w:t>
            </w:r>
            <w:r w:rsidR="00A76D52" w:rsidRPr="00D63B73">
              <w:rPr>
                <w:b/>
                <w:sz w:val="24"/>
                <w:szCs w:val="24"/>
              </w:rPr>
              <w:t>&lt; 0,05</w:t>
            </w:r>
          </w:p>
          <w:p w:rsidR="00A76D52" w:rsidRPr="00D63B73" w:rsidRDefault="00B33513" w:rsidP="003457B7">
            <w:pPr>
              <w:spacing w:before="60" w:line="240" w:lineRule="atLeast"/>
              <w:ind w:right="57"/>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p</w:t>
            </w:r>
            <w:r w:rsidR="00A76D52" w:rsidRPr="00D63B73">
              <w:rPr>
                <w:rFonts w:ascii="Times New Roman" w:hAnsi="Times New Roman" w:cs="Times New Roman"/>
                <w:b/>
                <w:sz w:val="24"/>
                <w:szCs w:val="24"/>
                <w:vertAlign w:val="subscript"/>
              </w:rPr>
              <w:t>1-3</w:t>
            </w:r>
            <w:r w:rsidR="00386D72">
              <w:rPr>
                <w:rFonts w:ascii="Times New Roman" w:hAnsi="Times New Roman" w:cs="Times New Roman"/>
                <w:b/>
                <w:sz w:val="24"/>
                <w:szCs w:val="24"/>
                <w:vertAlign w:val="subscript"/>
                <w:lang w:val="en-US"/>
              </w:rPr>
              <w:t xml:space="preserve"> </w:t>
            </w:r>
            <w:r w:rsidR="00A76D52" w:rsidRPr="00D63B73">
              <w:rPr>
                <w:rFonts w:ascii="Times New Roman" w:hAnsi="Times New Roman" w:cs="Times New Roman"/>
                <w:b/>
                <w:sz w:val="24"/>
                <w:szCs w:val="24"/>
                <w:lang w:val="en-US"/>
              </w:rPr>
              <w:t>&lt;</w:t>
            </w:r>
            <w:r w:rsidR="00A76D52" w:rsidRPr="00D63B73">
              <w:rPr>
                <w:rFonts w:ascii="Times New Roman" w:hAnsi="Times New Roman" w:cs="Times New Roman"/>
                <w:b/>
                <w:sz w:val="24"/>
                <w:szCs w:val="24"/>
              </w:rPr>
              <w:t xml:space="preserve"> 0,05</w:t>
            </w:r>
          </w:p>
          <w:p w:rsidR="00A76D52" w:rsidRPr="005B7798" w:rsidRDefault="00B33513" w:rsidP="003457B7">
            <w:pPr>
              <w:spacing w:before="60" w:line="240" w:lineRule="atLeast"/>
              <w:ind w:right="57"/>
              <w:jc w:val="center"/>
              <w:rPr>
                <w:rFonts w:ascii="Times New Roman" w:hAnsi="Times New Roman" w:cs="Times New Roman"/>
                <w:sz w:val="24"/>
                <w:szCs w:val="24"/>
                <w:lang w:val="en-US"/>
              </w:rPr>
            </w:pPr>
            <w:r>
              <w:rPr>
                <w:rFonts w:ascii="Times New Roman" w:hAnsi="Times New Roman" w:cs="Times New Roman"/>
                <w:sz w:val="24"/>
                <w:szCs w:val="24"/>
                <w:lang w:val="en-US"/>
              </w:rPr>
              <w:t>p</w:t>
            </w:r>
            <w:r w:rsidR="00A76D52" w:rsidRPr="00263EA9">
              <w:rPr>
                <w:rFonts w:ascii="Times New Roman" w:hAnsi="Times New Roman" w:cs="Times New Roman"/>
                <w:sz w:val="24"/>
                <w:szCs w:val="24"/>
                <w:vertAlign w:val="subscript"/>
              </w:rPr>
              <w:t>1-</w:t>
            </w:r>
            <w:r w:rsidR="00A76D52">
              <w:rPr>
                <w:rFonts w:ascii="Times New Roman" w:hAnsi="Times New Roman" w:cs="Times New Roman"/>
                <w:sz w:val="24"/>
                <w:szCs w:val="24"/>
                <w:vertAlign w:val="subscript"/>
                <w:lang w:val="en-US"/>
              </w:rPr>
              <w:t>4</w:t>
            </w:r>
            <w:r w:rsidR="00386D72">
              <w:rPr>
                <w:rFonts w:ascii="Times New Roman" w:hAnsi="Times New Roman" w:cs="Times New Roman"/>
                <w:sz w:val="24"/>
                <w:szCs w:val="24"/>
                <w:vertAlign w:val="subscript"/>
                <w:lang w:val="en-US"/>
              </w:rPr>
              <w:t xml:space="preserve"> </w:t>
            </w:r>
            <w:r w:rsidR="00A76D52">
              <w:rPr>
                <w:rFonts w:ascii="Times New Roman" w:hAnsi="Times New Roman" w:cs="Times New Roman"/>
                <w:sz w:val="24"/>
                <w:szCs w:val="24"/>
                <w:lang w:val="en-US"/>
              </w:rPr>
              <w:t>&lt;</w:t>
            </w:r>
            <w:r w:rsidR="00A76D52">
              <w:rPr>
                <w:rFonts w:ascii="Times New Roman" w:hAnsi="Times New Roman" w:cs="Times New Roman"/>
                <w:sz w:val="24"/>
                <w:szCs w:val="24"/>
              </w:rPr>
              <w:t xml:space="preserve"> 0,0</w:t>
            </w:r>
            <w:r w:rsidR="00A76D52">
              <w:rPr>
                <w:rFonts w:ascii="Times New Roman" w:hAnsi="Times New Roman" w:cs="Times New Roman"/>
                <w:sz w:val="24"/>
                <w:szCs w:val="24"/>
                <w:lang w:val="en-US"/>
              </w:rPr>
              <w:t>01</w:t>
            </w:r>
          </w:p>
          <w:p w:rsidR="00A76D52" w:rsidRPr="005B7798" w:rsidRDefault="00A76D52" w:rsidP="003457B7">
            <w:pPr>
              <w:spacing w:before="60" w:line="240" w:lineRule="atLeast"/>
              <w:ind w:right="57"/>
              <w:jc w:val="center"/>
              <w:rPr>
                <w:rFonts w:ascii="Times New Roman" w:hAnsi="Times New Roman" w:cs="Times New Roman"/>
                <w:sz w:val="24"/>
                <w:szCs w:val="24"/>
                <w:lang w:val="en-US"/>
              </w:rPr>
            </w:pPr>
          </w:p>
        </w:tc>
        <w:tc>
          <w:tcPr>
            <w:tcW w:w="1620" w:type="dxa"/>
            <w:vAlign w:val="center"/>
          </w:tcPr>
          <w:p w:rsidR="00A76D52" w:rsidRPr="00263EA9" w:rsidRDefault="00B33513" w:rsidP="003457B7">
            <w:pPr>
              <w:pStyle w:val="-"/>
              <w:numPr>
                <w:ilvl w:val="0"/>
                <w:numId w:val="0"/>
              </w:numPr>
              <w:spacing w:before="60" w:line="240" w:lineRule="atLeast"/>
              <w:jc w:val="center"/>
              <w:rPr>
                <w:sz w:val="24"/>
                <w:szCs w:val="24"/>
              </w:rPr>
            </w:pPr>
            <w:r>
              <w:rPr>
                <w:sz w:val="24"/>
                <w:szCs w:val="24"/>
              </w:rPr>
              <w:t>p</w:t>
            </w:r>
            <w:r w:rsidR="00A76D52" w:rsidRPr="00263EA9">
              <w:rPr>
                <w:sz w:val="24"/>
                <w:szCs w:val="24"/>
                <w:vertAlign w:val="subscript"/>
              </w:rPr>
              <w:t>1-2</w:t>
            </w:r>
            <w:r w:rsidR="00386D72">
              <w:rPr>
                <w:sz w:val="24"/>
                <w:szCs w:val="24"/>
                <w:vertAlign w:val="subscript"/>
              </w:rPr>
              <w:t xml:space="preserve"> </w:t>
            </w:r>
            <w:r w:rsidR="00A76D52" w:rsidRPr="00263EA9">
              <w:rPr>
                <w:sz w:val="24"/>
                <w:szCs w:val="24"/>
              </w:rPr>
              <w:t>&gt; 0,05</w:t>
            </w:r>
          </w:p>
          <w:p w:rsidR="00A76D52" w:rsidRPr="00D63B73" w:rsidRDefault="00B33513" w:rsidP="003457B7">
            <w:pPr>
              <w:spacing w:before="60" w:line="240" w:lineRule="atLeast"/>
              <w:ind w:right="57"/>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p</w:t>
            </w:r>
            <w:r w:rsidR="00A76D52" w:rsidRPr="00D63B73">
              <w:rPr>
                <w:rFonts w:ascii="Times New Roman" w:hAnsi="Times New Roman" w:cs="Times New Roman"/>
                <w:b/>
                <w:sz w:val="24"/>
                <w:szCs w:val="24"/>
                <w:vertAlign w:val="subscript"/>
              </w:rPr>
              <w:t>1-3</w:t>
            </w:r>
            <w:r w:rsidR="00386D72">
              <w:rPr>
                <w:rFonts w:ascii="Times New Roman" w:hAnsi="Times New Roman" w:cs="Times New Roman"/>
                <w:b/>
                <w:sz w:val="24"/>
                <w:szCs w:val="24"/>
                <w:vertAlign w:val="subscript"/>
                <w:lang w:val="en-US"/>
              </w:rPr>
              <w:t xml:space="preserve"> </w:t>
            </w:r>
            <w:r w:rsidR="00A76D52" w:rsidRPr="00D63B73">
              <w:rPr>
                <w:rFonts w:ascii="Times New Roman" w:hAnsi="Times New Roman" w:cs="Times New Roman"/>
                <w:b/>
                <w:sz w:val="24"/>
                <w:szCs w:val="24"/>
                <w:lang w:val="en-US"/>
              </w:rPr>
              <w:t>&lt;</w:t>
            </w:r>
            <w:r w:rsidR="00A76D52" w:rsidRPr="00D63B73">
              <w:rPr>
                <w:rFonts w:ascii="Times New Roman" w:hAnsi="Times New Roman" w:cs="Times New Roman"/>
                <w:b/>
                <w:sz w:val="24"/>
                <w:szCs w:val="24"/>
              </w:rPr>
              <w:t xml:space="preserve"> 0,05</w:t>
            </w:r>
          </w:p>
          <w:p w:rsidR="00A76D52" w:rsidRPr="005B7798" w:rsidRDefault="00B33513" w:rsidP="003457B7">
            <w:pPr>
              <w:spacing w:before="60" w:line="240" w:lineRule="atLeast"/>
              <w:ind w:right="57"/>
              <w:jc w:val="center"/>
              <w:rPr>
                <w:rFonts w:ascii="Times New Roman" w:hAnsi="Times New Roman" w:cs="Times New Roman"/>
                <w:sz w:val="24"/>
                <w:szCs w:val="24"/>
                <w:lang w:val="en-US"/>
              </w:rPr>
            </w:pPr>
            <w:r>
              <w:rPr>
                <w:rFonts w:ascii="Times New Roman" w:hAnsi="Times New Roman" w:cs="Times New Roman"/>
                <w:sz w:val="24"/>
                <w:szCs w:val="24"/>
                <w:lang w:val="en-US"/>
              </w:rPr>
              <w:t>p</w:t>
            </w:r>
            <w:r w:rsidR="00A76D52" w:rsidRPr="00263EA9">
              <w:rPr>
                <w:rFonts w:ascii="Times New Roman" w:hAnsi="Times New Roman" w:cs="Times New Roman"/>
                <w:sz w:val="24"/>
                <w:szCs w:val="24"/>
                <w:vertAlign w:val="subscript"/>
              </w:rPr>
              <w:t>1-</w:t>
            </w:r>
            <w:r w:rsidR="00A76D52">
              <w:rPr>
                <w:rFonts w:ascii="Times New Roman" w:hAnsi="Times New Roman" w:cs="Times New Roman"/>
                <w:sz w:val="24"/>
                <w:szCs w:val="24"/>
                <w:vertAlign w:val="subscript"/>
                <w:lang w:val="en-US"/>
              </w:rPr>
              <w:t>4</w:t>
            </w:r>
            <w:r w:rsidR="00386D72">
              <w:rPr>
                <w:rFonts w:ascii="Times New Roman" w:hAnsi="Times New Roman" w:cs="Times New Roman"/>
                <w:sz w:val="24"/>
                <w:szCs w:val="24"/>
                <w:vertAlign w:val="subscript"/>
                <w:lang w:val="en-US"/>
              </w:rPr>
              <w:t xml:space="preserve"> </w:t>
            </w:r>
            <w:r w:rsidR="00A76D52">
              <w:rPr>
                <w:rFonts w:ascii="Times New Roman" w:hAnsi="Times New Roman" w:cs="Times New Roman"/>
                <w:sz w:val="24"/>
                <w:szCs w:val="24"/>
                <w:lang w:val="en-US"/>
              </w:rPr>
              <w:t>&lt;</w:t>
            </w:r>
            <w:r w:rsidR="00A76D52">
              <w:rPr>
                <w:rFonts w:ascii="Times New Roman" w:hAnsi="Times New Roman" w:cs="Times New Roman"/>
                <w:sz w:val="24"/>
                <w:szCs w:val="24"/>
              </w:rPr>
              <w:t xml:space="preserve"> 0,0</w:t>
            </w:r>
            <w:r w:rsidR="00A76D52">
              <w:rPr>
                <w:rFonts w:ascii="Times New Roman" w:hAnsi="Times New Roman" w:cs="Times New Roman"/>
                <w:sz w:val="24"/>
                <w:szCs w:val="24"/>
                <w:lang w:val="en-US"/>
              </w:rPr>
              <w:t>01</w:t>
            </w:r>
          </w:p>
          <w:p w:rsidR="00A76D52" w:rsidRPr="005B7798" w:rsidRDefault="00A76D52" w:rsidP="003457B7">
            <w:pPr>
              <w:spacing w:before="60" w:line="240" w:lineRule="atLeast"/>
              <w:ind w:right="57"/>
              <w:jc w:val="center"/>
              <w:rPr>
                <w:rFonts w:ascii="Times New Roman" w:hAnsi="Times New Roman" w:cs="Times New Roman"/>
                <w:sz w:val="24"/>
                <w:szCs w:val="24"/>
                <w:lang w:val="en-US"/>
              </w:rPr>
            </w:pPr>
          </w:p>
        </w:tc>
        <w:tc>
          <w:tcPr>
            <w:tcW w:w="1980" w:type="dxa"/>
            <w:vAlign w:val="center"/>
          </w:tcPr>
          <w:p w:rsidR="00A76D52" w:rsidRPr="00263EA9" w:rsidRDefault="00B33513" w:rsidP="003457B7">
            <w:pPr>
              <w:pStyle w:val="-"/>
              <w:numPr>
                <w:ilvl w:val="0"/>
                <w:numId w:val="0"/>
              </w:numPr>
              <w:spacing w:before="60" w:line="240" w:lineRule="atLeast"/>
              <w:jc w:val="center"/>
              <w:rPr>
                <w:sz w:val="24"/>
                <w:szCs w:val="24"/>
              </w:rPr>
            </w:pPr>
            <w:r>
              <w:rPr>
                <w:sz w:val="24"/>
                <w:szCs w:val="24"/>
              </w:rPr>
              <w:t>p</w:t>
            </w:r>
            <w:r w:rsidR="00A76D52" w:rsidRPr="00263EA9">
              <w:rPr>
                <w:sz w:val="24"/>
                <w:szCs w:val="24"/>
                <w:vertAlign w:val="subscript"/>
              </w:rPr>
              <w:t>1-2</w:t>
            </w:r>
            <w:r w:rsidR="00386D72">
              <w:rPr>
                <w:sz w:val="24"/>
                <w:szCs w:val="24"/>
                <w:vertAlign w:val="subscript"/>
              </w:rPr>
              <w:t xml:space="preserve"> </w:t>
            </w:r>
            <w:r w:rsidR="00A76D52" w:rsidRPr="00263EA9">
              <w:rPr>
                <w:sz w:val="24"/>
                <w:szCs w:val="24"/>
              </w:rPr>
              <w:t>&gt; 0,05</w:t>
            </w:r>
          </w:p>
          <w:p w:rsidR="00A76D52" w:rsidRDefault="00B33513" w:rsidP="003457B7">
            <w:pPr>
              <w:spacing w:before="60" w:line="240" w:lineRule="atLeast"/>
              <w:ind w:right="57"/>
              <w:jc w:val="center"/>
              <w:rPr>
                <w:rFonts w:ascii="Times New Roman" w:hAnsi="Times New Roman" w:cs="Times New Roman"/>
                <w:sz w:val="24"/>
                <w:szCs w:val="24"/>
                <w:lang w:val="en-US"/>
              </w:rPr>
            </w:pPr>
            <w:r>
              <w:rPr>
                <w:rFonts w:ascii="Times New Roman" w:hAnsi="Times New Roman" w:cs="Times New Roman"/>
                <w:sz w:val="24"/>
                <w:szCs w:val="24"/>
                <w:lang w:val="en-US"/>
              </w:rPr>
              <w:t>p</w:t>
            </w:r>
            <w:r w:rsidR="00A76D52" w:rsidRPr="00263EA9">
              <w:rPr>
                <w:rFonts w:ascii="Times New Roman" w:hAnsi="Times New Roman" w:cs="Times New Roman"/>
                <w:sz w:val="24"/>
                <w:szCs w:val="24"/>
                <w:vertAlign w:val="subscript"/>
              </w:rPr>
              <w:t>1-3</w:t>
            </w:r>
            <w:r w:rsidR="00386D72">
              <w:rPr>
                <w:rFonts w:ascii="Times New Roman" w:hAnsi="Times New Roman" w:cs="Times New Roman"/>
                <w:sz w:val="24"/>
                <w:szCs w:val="24"/>
                <w:vertAlign w:val="subscript"/>
                <w:lang w:val="en-US"/>
              </w:rPr>
              <w:t xml:space="preserve"> </w:t>
            </w:r>
            <w:r w:rsidR="00A76D52" w:rsidRPr="00263EA9">
              <w:rPr>
                <w:rFonts w:ascii="Times New Roman" w:hAnsi="Times New Roman" w:cs="Times New Roman"/>
                <w:sz w:val="24"/>
                <w:szCs w:val="24"/>
              </w:rPr>
              <w:t>&gt; 0,05</w:t>
            </w:r>
          </w:p>
          <w:p w:rsidR="00A76D52" w:rsidRPr="005B7798" w:rsidRDefault="00B33513" w:rsidP="003457B7">
            <w:pPr>
              <w:spacing w:before="60" w:line="240" w:lineRule="atLeast"/>
              <w:ind w:right="57"/>
              <w:jc w:val="center"/>
              <w:rPr>
                <w:rFonts w:ascii="Times New Roman" w:hAnsi="Times New Roman" w:cs="Times New Roman"/>
                <w:sz w:val="24"/>
                <w:szCs w:val="24"/>
                <w:lang w:val="en-US"/>
              </w:rPr>
            </w:pPr>
            <w:r>
              <w:rPr>
                <w:rFonts w:ascii="Times New Roman" w:hAnsi="Times New Roman" w:cs="Times New Roman"/>
                <w:sz w:val="24"/>
                <w:szCs w:val="24"/>
                <w:lang w:val="en-US"/>
              </w:rPr>
              <w:t>p</w:t>
            </w:r>
            <w:r w:rsidR="00A76D52" w:rsidRPr="00263EA9">
              <w:rPr>
                <w:rFonts w:ascii="Times New Roman" w:hAnsi="Times New Roman" w:cs="Times New Roman"/>
                <w:sz w:val="24"/>
                <w:szCs w:val="24"/>
                <w:vertAlign w:val="subscript"/>
              </w:rPr>
              <w:t>1-</w:t>
            </w:r>
            <w:r w:rsidR="00A76D52">
              <w:rPr>
                <w:rFonts w:ascii="Times New Roman" w:hAnsi="Times New Roman" w:cs="Times New Roman"/>
                <w:sz w:val="24"/>
                <w:szCs w:val="24"/>
                <w:vertAlign w:val="subscript"/>
                <w:lang w:val="en-US"/>
              </w:rPr>
              <w:t>4</w:t>
            </w:r>
            <w:r w:rsidR="00386D72">
              <w:rPr>
                <w:rFonts w:ascii="Times New Roman" w:hAnsi="Times New Roman" w:cs="Times New Roman"/>
                <w:sz w:val="24"/>
                <w:szCs w:val="24"/>
                <w:vertAlign w:val="subscript"/>
                <w:lang w:val="en-US"/>
              </w:rPr>
              <w:t xml:space="preserve"> </w:t>
            </w:r>
            <w:r w:rsidR="00A76D52">
              <w:rPr>
                <w:rFonts w:ascii="Times New Roman" w:hAnsi="Times New Roman" w:cs="Times New Roman"/>
                <w:sz w:val="24"/>
                <w:szCs w:val="24"/>
                <w:lang w:val="en-US"/>
              </w:rPr>
              <w:t>&lt;</w:t>
            </w:r>
            <w:r w:rsidR="00A76D52">
              <w:rPr>
                <w:rFonts w:ascii="Times New Roman" w:hAnsi="Times New Roman" w:cs="Times New Roman"/>
                <w:sz w:val="24"/>
                <w:szCs w:val="24"/>
              </w:rPr>
              <w:t xml:space="preserve"> 0,0</w:t>
            </w:r>
            <w:r w:rsidR="00A76D52">
              <w:rPr>
                <w:rFonts w:ascii="Times New Roman" w:hAnsi="Times New Roman" w:cs="Times New Roman"/>
                <w:sz w:val="24"/>
                <w:szCs w:val="24"/>
                <w:lang w:val="en-US"/>
              </w:rPr>
              <w:t>01</w:t>
            </w:r>
          </w:p>
          <w:p w:rsidR="00A76D52" w:rsidRPr="005B7798" w:rsidRDefault="00A76D52" w:rsidP="003457B7">
            <w:pPr>
              <w:spacing w:before="60" w:line="240" w:lineRule="atLeast"/>
              <w:ind w:right="57"/>
              <w:jc w:val="center"/>
              <w:rPr>
                <w:rFonts w:ascii="Times New Roman" w:hAnsi="Times New Roman" w:cs="Times New Roman"/>
                <w:sz w:val="24"/>
                <w:szCs w:val="24"/>
                <w:lang w:val="en-US"/>
              </w:rPr>
            </w:pPr>
          </w:p>
        </w:tc>
      </w:tr>
    </w:tbl>
    <w:p w:rsidR="00A76D52" w:rsidRDefault="00A76D52" w:rsidP="006E2CA4">
      <w:pPr>
        <w:pStyle w:val="23"/>
        <w:numPr>
          <w:ilvl w:val="0"/>
          <w:numId w:val="0"/>
        </w:numPr>
        <w:spacing w:before="0"/>
        <w:rPr>
          <w:b w:val="0"/>
          <w:i w:val="0"/>
          <w:lang w:val="en-US"/>
        </w:rPr>
      </w:pPr>
    </w:p>
    <w:p w:rsidR="00950A07" w:rsidRDefault="005B7798" w:rsidP="006E2CA4">
      <w:pPr>
        <w:pStyle w:val="23"/>
        <w:numPr>
          <w:ilvl w:val="0"/>
          <w:numId w:val="0"/>
        </w:numPr>
        <w:spacing w:before="0"/>
        <w:ind w:firstLine="720"/>
        <w:rPr>
          <w:b w:val="0"/>
          <w:i w:val="0"/>
          <w:lang w:val="en-US"/>
        </w:rPr>
      </w:pPr>
      <w:bookmarkStart w:id="106" w:name="_Toc494440572"/>
      <w:bookmarkStart w:id="107" w:name="_Toc494440735"/>
      <w:bookmarkStart w:id="108" w:name="_Toc496685064"/>
      <w:bookmarkStart w:id="109" w:name="_Toc500153785"/>
      <w:bookmarkStart w:id="110" w:name="_Toc500154118"/>
      <w:r>
        <w:rPr>
          <w:b w:val="0"/>
          <w:i w:val="0"/>
          <w:lang w:val="en-US"/>
        </w:rPr>
        <w:t>Kết quả ở bảng 3.6 cho thấy:</w:t>
      </w:r>
      <w:bookmarkEnd w:id="106"/>
      <w:bookmarkEnd w:id="107"/>
      <w:bookmarkEnd w:id="108"/>
      <w:bookmarkEnd w:id="109"/>
      <w:bookmarkEnd w:id="110"/>
    </w:p>
    <w:p w:rsidR="003D2143" w:rsidRPr="001637BF" w:rsidRDefault="006166A8" w:rsidP="006E2CA4">
      <w:pPr>
        <w:pStyle w:val="-"/>
        <w:numPr>
          <w:ilvl w:val="0"/>
          <w:numId w:val="9"/>
        </w:numPr>
        <w:tabs>
          <w:tab w:val="left" w:pos="720"/>
        </w:tabs>
        <w:ind w:left="0" w:firstLine="360"/>
      </w:pPr>
      <w:r>
        <w:t>Lô c</w:t>
      </w:r>
      <w:r w:rsidR="003D2143" w:rsidRPr="00206005">
        <w:t>huột cống đực</w:t>
      </w:r>
      <w:r w:rsidR="003D2143">
        <w:t xml:space="preserve"> non</w:t>
      </w:r>
      <w:r w:rsidR="008C03AD">
        <w:t xml:space="preserve"> </w:t>
      </w:r>
      <w:r w:rsidR="003D2143">
        <w:t xml:space="preserve">thiến </w:t>
      </w:r>
      <w:r w:rsidR="003D2143" w:rsidRPr="00206005">
        <w:t xml:space="preserve">uống </w:t>
      </w:r>
      <w:r w:rsidR="003D2143">
        <w:t>SC</w:t>
      </w:r>
      <w:r w:rsidR="003D2143" w:rsidRPr="00206005">
        <w:t xml:space="preserve"> liều </w:t>
      </w:r>
      <w:r w:rsidR="003D2143" w:rsidRPr="001637BF">
        <w:t>350 mg/kg trong 3 tuần liên tiếp</w:t>
      </w:r>
      <w:r w:rsidR="00A76D52">
        <w:t xml:space="preserve"> đã làm tăng trọng lượng tất cả các cơ quan sinh dục nam so với lô chứng. Trong đó</w:t>
      </w:r>
      <w:r w:rsidR="003D2143" w:rsidRPr="001637BF">
        <w:t xml:space="preserve"> trọng lượng tuyến tiền liệt tăng đáng kể</w:t>
      </w:r>
      <w:r w:rsidR="00A76D52">
        <w:t xml:space="preserve"> nhất</w:t>
      </w:r>
      <w:r w:rsidR="003D2143">
        <w:t xml:space="preserve"> (36,48%)</w:t>
      </w:r>
      <w:r w:rsidR="008C03AD">
        <w:t xml:space="preserve"> </w:t>
      </w:r>
      <w:r w:rsidR="00A76D52">
        <w:t>và đạt ý nghĩa thống kê (p</w:t>
      </w:r>
      <w:r w:rsidR="00386D72">
        <w:t xml:space="preserve"> </w:t>
      </w:r>
      <w:r w:rsidR="003D2143" w:rsidRPr="001637BF">
        <w:t>&lt;0,05).</w:t>
      </w:r>
      <w:r w:rsidR="008C03AD">
        <w:t xml:space="preserve"> </w:t>
      </w:r>
      <w:r w:rsidR="003D2143" w:rsidRPr="001637BF">
        <w:t>Trọng lượng túi tinh, cơ nâng hậu môn</w:t>
      </w:r>
      <w:r w:rsidR="00A76D52">
        <w:t xml:space="preserve"> có xu hướng</w:t>
      </w:r>
      <w:r w:rsidR="003D2143" w:rsidRPr="001637BF">
        <w:t xml:space="preserve"> tăng so với</w:t>
      </w:r>
      <w:r w:rsidR="003D2143">
        <w:t xml:space="preserve"> lô</w:t>
      </w:r>
      <w:r w:rsidR="003D2143" w:rsidRPr="001637BF">
        <w:t xml:space="preserve"> chứng,</w:t>
      </w:r>
      <w:r w:rsidR="003D2143">
        <w:t xml:space="preserve"> lần lượt tăng 16,28% và 0,65%,</w:t>
      </w:r>
      <w:r w:rsidR="003D2143" w:rsidRPr="001637BF">
        <w:t xml:space="preserve"> tuy nhiên</w:t>
      </w:r>
      <w:r w:rsidR="003D2143">
        <w:t xml:space="preserve"> mức tăng</w:t>
      </w:r>
      <w:r w:rsidR="00A76D52">
        <w:t xml:space="preserve"> này</w:t>
      </w:r>
      <w:r w:rsidR="003D2143" w:rsidRPr="001637BF">
        <w:t xml:space="preserve"> chưa đạt ý nghĩa thống kê</w:t>
      </w:r>
      <w:r w:rsidR="008C03AD">
        <w:t xml:space="preserve"> (p</w:t>
      </w:r>
      <w:r w:rsidR="00386D72">
        <w:t xml:space="preserve"> </w:t>
      </w:r>
      <w:r w:rsidR="008C03AD">
        <w:t>&gt;</w:t>
      </w:r>
      <w:r w:rsidR="008C03AD" w:rsidRPr="001637BF">
        <w:t>0,05)</w:t>
      </w:r>
      <w:r w:rsidR="003D2143" w:rsidRPr="001637BF">
        <w:t>.</w:t>
      </w:r>
    </w:p>
    <w:p w:rsidR="003D2143" w:rsidRPr="001637BF" w:rsidRDefault="003D2143" w:rsidP="006E2CA4">
      <w:pPr>
        <w:pStyle w:val="-"/>
        <w:numPr>
          <w:ilvl w:val="0"/>
          <w:numId w:val="9"/>
        </w:numPr>
        <w:tabs>
          <w:tab w:val="left" w:pos="720"/>
        </w:tabs>
        <w:ind w:left="0" w:firstLine="360"/>
      </w:pPr>
      <w:r>
        <w:t>Ở lô chuột uống SC</w:t>
      </w:r>
      <w:r w:rsidRPr="001637BF">
        <w:t xml:space="preserve"> liều 525 mg/kg</w:t>
      </w:r>
      <w:r w:rsidR="00C65551">
        <w:t xml:space="preserve"> sau 3 tuần có sự tăng </w:t>
      </w:r>
      <w:r w:rsidR="009D495D">
        <w:t>đáng kể</w:t>
      </w:r>
      <w:r w:rsidRPr="001637BF">
        <w:t xml:space="preserve"> trọng lượng tuyến tiền liệt và túi tinh so vớ</w:t>
      </w:r>
      <w:r w:rsidR="009D495D">
        <w:t>i</w:t>
      </w:r>
      <w:r w:rsidR="008C03AD">
        <w:t xml:space="preserve"> </w:t>
      </w:r>
      <w:r>
        <w:t>lô</w:t>
      </w:r>
      <w:r w:rsidRPr="001637BF">
        <w:t xml:space="preserve"> chuộ</w:t>
      </w:r>
      <w:r w:rsidR="009D495D">
        <w:t>t chứng</w:t>
      </w:r>
      <w:r>
        <w:t>, lần lượt tăng 51,14% và 35,38%, mức tăng đạt ý nghĩa thống kê (p</w:t>
      </w:r>
      <w:r w:rsidR="00386D72">
        <w:t xml:space="preserve"> </w:t>
      </w:r>
      <w:r w:rsidRPr="001637BF">
        <w:t>&lt;0,05).</w:t>
      </w:r>
      <w:r w:rsidR="009D495D">
        <w:t xml:space="preserve"> Riêng t</w:t>
      </w:r>
      <w:r w:rsidRPr="001637BF">
        <w:t>rọng lượng cơ nâng hậu môn củ</w:t>
      </w:r>
      <w:r>
        <w:t>a lô chuột</w:t>
      </w:r>
      <w:r w:rsidRPr="001637BF">
        <w:t xml:space="preserve"> </w:t>
      </w:r>
      <w:r>
        <w:t>SC</w:t>
      </w:r>
      <w:r w:rsidR="008C03AD">
        <w:t xml:space="preserve">2 </w:t>
      </w:r>
      <w:r>
        <w:t>cũng có tăng, đạt 7,45% nhưng mức tăng này</w:t>
      </w:r>
      <w:r w:rsidRPr="001637BF">
        <w:t xml:space="preserve"> không có sự khác biệt </w:t>
      </w:r>
      <w:r>
        <w:t>so với lô chứng (p</w:t>
      </w:r>
      <w:r w:rsidR="00386D72">
        <w:t xml:space="preserve"> </w:t>
      </w:r>
      <w:r>
        <w:t>&gt;0,05)</w:t>
      </w:r>
      <w:r w:rsidRPr="001637BF">
        <w:t xml:space="preserve">. </w:t>
      </w:r>
    </w:p>
    <w:p w:rsidR="005B7798" w:rsidRPr="006E2CA4" w:rsidRDefault="006E2CA4" w:rsidP="00D577AD">
      <w:pPr>
        <w:pStyle w:val="-"/>
        <w:numPr>
          <w:ilvl w:val="0"/>
          <w:numId w:val="9"/>
        </w:numPr>
        <w:tabs>
          <w:tab w:val="left" w:pos="720"/>
        </w:tabs>
        <w:ind w:left="0" w:firstLine="360"/>
        <w:rPr>
          <w:spacing w:val="-6"/>
        </w:rPr>
      </w:pPr>
      <w:r w:rsidRPr="006E2CA4">
        <w:rPr>
          <w:spacing w:val="-6"/>
        </w:rPr>
        <w:t>L</w:t>
      </w:r>
      <w:r w:rsidR="003D2143" w:rsidRPr="006E2CA4">
        <w:rPr>
          <w:spacing w:val="-6"/>
        </w:rPr>
        <w:t>ô chuột tiêm TES liều 0,1 mg/kg/ngày</w:t>
      </w:r>
      <w:r w:rsidR="003C0BE2" w:rsidRPr="006E2CA4">
        <w:rPr>
          <w:spacing w:val="-6"/>
        </w:rPr>
        <w:t xml:space="preserve"> sau 3 tuần</w:t>
      </w:r>
      <w:r w:rsidR="003D2143" w:rsidRPr="006E2CA4">
        <w:rPr>
          <w:spacing w:val="-6"/>
        </w:rPr>
        <w:t xml:space="preserve"> đã làm tăng</w:t>
      </w:r>
      <w:r w:rsidR="003C0BE2" w:rsidRPr="006E2CA4">
        <w:rPr>
          <w:spacing w:val="-6"/>
        </w:rPr>
        <w:t xml:space="preserve"> rõ rệt trọng</w:t>
      </w:r>
      <w:r w:rsidR="003D2143" w:rsidRPr="006E2CA4">
        <w:rPr>
          <w:spacing w:val="-6"/>
        </w:rPr>
        <w:t xml:space="preserve"> lượng tuyến tiền liệt, túi tinh, cơ nâng hậu môn của chuột so với lô chuột chứng, lần lượt tăng 796,74%, 459,23% và 101,78%</w:t>
      </w:r>
      <w:r w:rsidR="003C0BE2" w:rsidRPr="006E2CA4">
        <w:rPr>
          <w:spacing w:val="-6"/>
        </w:rPr>
        <w:t>, đạt ý nghĩa thống kê</w:t>
      </w:r>
      <w:r w:rsidR="00630EDE" w:rsidRPr="006E2CA4">
        <w:rPr>
          <w:spacing w:val="-6"/>
        </w:rPr>
        <w:t xml:space="preserve"> (p</w:t>
      </w:r>
      <w:r w:rsidR="00386D72">
        <w:rPr>
          <w:spacing w:val="-6"/>
        </w:rPr>
        <w:t xml:space="preserve"> </w:t>
      </w:r>
      <w:r w:rsidR="003D2143" w:rsidRPr="006E2CA4">
        <w:rPr>
          <w:spacing w:val="-6"/>
        </w:rPr>
        <w:t xml:space="preserve">&lt;0,001). </w:t>
      </w:r>
    </w:p>
    <w:p w:rsidR="00950A07" w:rsidRPr="00950A07" w:rsidRDefault="00950A07" w:rsidP="008C03AD">
      <w:pPr>
        <w:pStyle w:val="23"/>
        <w:tabs>
          <w:tab w:val="left" w:pos="1080"/>
        </w:tabs>
        <w:spacing w:line="360" w:lineRule="auto"/>
        <w:ind w:left="0" w:firstLine="360"/>
        <w:rPr>
          <w:lang w:val="en-US"/>
        </w:rPr>
      </w:pPr>
      <w:bookmarkStart w:id="111" w:name="_Toc500154119"/>
      <w:r w:rsidRPr="00CA323E">
        <w:rPr>
          <w:i w:val="0"/>
        </w:rPr>
        <w:lastRenderedPageBreak/>
        <w:t>Ảnh hưởng</w:t>
      </w:r>
      <w:r>
        <w:rPr>
          <w:i w:val="0"/>
          <w:lang w:val="en-US"/>
        </w:rPr>
        <w:t xml:space="preserve"> lên nồng độ protein toàn phần trong huyết thanh</w:t>
      </w:r>
      <w:bookmarkEnd w:id="111"/>
    </w:p>
    <w:p w:rsidR="00890542" w:rsidRDefault="003C0BE2" w:rsidP="00890542">
      <w:pPr>
        <w:pStyle w:val="Bang"/>
        <w:spacing w:line="360" w:lineRule="auto"/>
        <w:ind w:firstLine="180"/>
        <w:rPr>
          <w:lang w:val="en-US"/>
        </w:rPr>
      </w:pPr>
      <w:bookmarkStart w:id="112" w:name="_Toc495692569"/>
      <w:r w:rsidRPr="00DD2853">
        <w:t>Bả</w:t>
      </w:r>
      <w:r>
        <w:t xml:space="preserve">ng </w:t>
      </w:r>
      <w:r>
        <w:rPr>
          <w:lang w:val="en-US"/>
        </w:rPr>
        <w:t>3.7</w:t>
      </w:r>
      <w:r w:rsidRPr="00DD2853">
        <w:t>.</w:t>
      </w:r>
      <w:r w:rsidR="00890542">
        <w:rPr>
          <w:lang w:val="en-US"/>
        </w:rPr>
        <w:t xml:space="preserve"> </w:t>
      </w:r>
      <w:r w:rsidRPr="001637BF">
        <w:t xml:space="preserve">Ảnh hưởng của </w:t>
      </w:r>
      <w:r>
        <w:rPr>
          <w:lang w:val="en-US"/>
        </w:rPr>
        <w:t>S</w:t>
      </w:r>
      <w:r w:rsidRPr="001637BF">
        <w:t>âm cau lên nồng độ protein toàn phần trong huyết thanh chuột</w:t>
      </w:r>
      <w:r>
        <w:rPr>
          <w:lang w:val="en-US"/>
        </w:rPr>
        <w:t xml:space="preserve"> cống trắng đực non thiến</w:t>
      </w:r>
      <w:bookmarkEnd w:id="112"/>
    </w:p>
    <w:tbl>
      <w:tblPr>
        <w:tblStyle w:val="TableGrid"/>
        <w:tblW w:w="0" w:type="auto"/>
        <w:tblInd w:w="360" w:type="dxa"/>
        <w:tblLook w:val="04A0"/>
      </w:tblPr>
      <w:tblGrid>
        <w:gridCol w:w="1368"/>
        <w:gridCol w:w="1890"/>
        <w:gridCol w:w="630"/>
        <w:gridCol w:w="2880"/>
        <w:gridCol w:w="1932"/>
      </w:tblGrid>
      <w:tr w:rsidR="00890542" w:rsidRPr="004B3557" w:rsidTr="003457B7">
        <w:trPr>
          <w:trHeight w:val="566"/>
        </w:trPr>
        <w:tc>
          <w:tcPr>
            <w:tcW w:w="1368" w:type="dxa"/>
            <w:vAlign w:val="center"/>
          </w:tcPr>
          <w:p w:rsidR="00890542" w:rsidRPr="00D63B73" w:rsidRDefault="00890542" w:rsidP="003457B7">
            <w:pPr>
              <w:pStyle w:val="ListParagraph"/>
              <w:keepNext/>
              <w:spacing w:line="240" w:lineRule="atLeast"/>
              <w:ind w:left="0" w:right="-6"/>
              <w:jc w:val="center"/>
              <w:rPr>
                <w:rFonts w:ascii="Times New Roman" w:hAnsi="Times New Roman"/>
                <w:b/>
                <w:sz w:val="24"/>
                <w:szCs w:val="24"/>
                <w:lang w:val="en-US"/>
              </w:rPr>
            </w:pPr>
            <w:r w:rsidRPr="00D63B73">
              <w:rPr>
                <w:rFonts w:ascii="Times New Roman" w:hAnsi="Times New Roman"/>
                <w:b/>
                <w:sz w:val="24"/>
                <w:szCs w:val="24"/>
                <w:lang w:val="en-US"/>
              </w:rPr>
              <w:t>Lô</w:t>
            </w:r>
          </w:p>
        </w:tc>
        <w:tc>
          <w:tcPr>
            <w:tcW w:w="1890" w:type="dxa"/>
            <w:vAlign w:val="center"/>
          </w:tcPr>
          <w:p w:rsidR="00890542" w:rsidRPr="00D63B73" w:rsidRDefault="00890542" w:rsidP="003457B7">
            <w:pPr>
              <w:pStyle w:val="ListParagraph"/>
              <w:keepNext/>
              <w:spacing w:line="240" w:lineRule="atLeast"/>
              <w:ind w:left="0" w:right="-57"/>
              <w:jc w:val="center"/>
              <w:rPr>
                <w:rFonts w:ascii="Times New Roman" w:hAnsi="Times New Roman"/>
                <w:b/>
                <w:sz w:val="24"/>
                <w:szCs w:val="24"/>
                <w:lang w:val="en-US"/>
              </w:rPr>
            </w:pPr>
            <w:r w:rsidRPr="00D63B73">
              <w:rPr>
                <w:rFonts w:ascii="Times New Roman" w:hAnsi="Times New Roman"/>
                <w:b/>
                <w:sz w:val="24"/>
                <w:szCs w:val="24"/>
                <w:lang w:val="en-US"/>
              </w:rPr>
              <w:t>Thuốc dùng</w:t>
            </w:r>
          </w:p>
        </w:tc>
        <w:tc>
          <w:tcPr>
            <w:tcW w:w="630" w:type="dxa"/>
            <w:vAlign w:val="center"/>
          </w:tcPr>
          <w:p w:rsidR="00890542" w:rsidRPr="00D63B73" w:rsidRDefault="00890542" w:rsidP="003457B7">
            <w:pPr>
              <w:pStyle w:val="ListParagraph"/>
              <w:keepNext/>
              <w:spacing w:line="240" w:lineRule="atLeast"/>
              <w:ind w:left="0" w:right="-30"/>
              <w:jc w:val="center"/>
              <w:rPr>
                <w:rFonts w:ascii="Times New Roman" w:hAnsi="Times New Roman"/>
                <w:b/>
                <w:sz w:val="24"/>
                <w:szCs w:val="24"/>
                <w:lang w:val="en-US"/>
              </w:rPr>
            </w:pPr>
            <w:r w:rsidRPr="00D63B73">
              <w:rPr>
                <w:rFonts w:ascii="Times New Roman" w:hAnsi="Times New Roman"/>
                <w:b/>
                <w:sz w:val="24"/>
                <w:szCs w:val="24"/>
                <w:lang w:val="en-US"/>
              </w:rPr>
              <w:t>n</w:t>
            </w:r>
          </w:p>
        </w:tc>
        <w:tc>
          <w:tcPr>
            <w:tcW w:w="2880" w:type="dxa"/>
            <w:vAlign w:val="center"/>
          </w:tcPr>
          <w:p w:rsidR="00890542" w:rsidRPr="00D63B73" w:rsidRDefault="00890542" w:rsidP="003457B7">
            <w:pPr>
              <w:pStyle w:val="ListParagraph"/>
              <w:keepNext/>
              <w:spacing w:line="240" w:lineRule="atLeast"/>
              <w:ind w:left="0" w:right="-6"/>
              <w:jc w:val="center"/>
              <w:rPr>
                <w:rFonts w:ascii="Times New Roman" w:hAnsi="Times New Roman"/>
                <w:b/>
                <w:sz w:val="24"/>
                <w:szCs w:val="24"/>
                <w:lang w:val="en-US"/>
              </w:rPr>
            </w:pPr>
            <w:r w:rsidRPr="00D63B73">
              <w:rPr>
                <w:rFonts w:ascii="Times New Roman" w:hAnsi="Times New Roman"/>
                <w:b/>
                <w:sz w:val="24"/>
                <w:szCs w:val="24"/>
                <w:lang w:val="en-US"/>
              </w:rPr>
              <w:t>Protein toàn phần (g/L)</w:t>
            </w:r>
          </w:p>
          <w:p w:rsidR="00890542" w:rsidRPr="00D63B73" w:rsidRDefault="005A0DCF" w:rsidP="003457B7">
            <w:pPr>
              <w:pStyle w:val="ListParagraph"/>
              <w:keepNext/>
              <w:spacing w:line="240" w:lineRule="atLeast"/>
              <w:ind w:left="0" w:right="-6"/>
              <w:jc w:val="center"/>
              <w:rPr>
                <w:rFonts w:ascii="Times New Roman" w:hAnsi="Times New Roman"/>
                <w:b/>
                <w:sz w:val="24"/>
                <w:szCs w:val="24"/>
                <w:lang w:val="en-US"/>
              </w:rPr>
            </w:pPr>
            <m:oMath>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X</m:t>
                  </m:r>
                </m:e>
              </m:acc>
            </m:oMath>
            <w:r w:rsidR="00890542" w:rsidRPr="00D63B73">
              <w:rPr>
                <w:rFonts w:ascii="Times New Roman" w:hAnsi="Times New Roman" w:cs="Times New Roman"/>
                <w:b/>
                <w:sz w:val="24"/>
                <w:szCs w:val="24"/>
              </w:rPr>
              <w:t xml:space="preserve"> ± SD</w:t>
            </w:r>
          </w:p>
        </w:tc>
        <w:tc>
          <w:tcPr>
            <w:tcW w:w="1932" w:type="dxa"/>
            <w:vAlign w:val="center"/>
          </w:tcPr>
          <w:p w:rsidR="00890542" w:rsidRPr="00D63B73" w:rsidRDefault="00890542" w:rsidP="003457B7">
            <w:pPr>
              <w:pStyle w:val="ListParagraph"/>
              <w:keepNext/>
              <w:spacing w:line="240" w:lineRule="atLeast"/>
              <w:ind w:left="0" w:right="-66"/>
              <w:jc w:val="center"/>
              <w:rPr>
                <w:rFonts w:ascii="Times New Roman" w:hAnsi="Times New Roman"/>
                <w:b/>
                <w:sz w:val="24"/>
                <w:szCs w:val="24"/>
                <w:lang w:val="en-US"/>
              </w:rPr>
            </w:pPr>
            <w:r w:rsidRPr="00D63B73">
              <w:rPr>
                <w:rFonts w:ascii="Times New Roman" w:hAnsi="Times New Roman"/>
                <w:b/>
                <w:sz w:val="24"/>
                <w:szCs w:val="24"/>
                <w:lang w:val="en-US"/>
              </w:rPr>
              <w:t>p so với chứng</w:t>
            </w:r>
          </w:p>
        </w:tc>
      </w:tr>
      <w:tr w:rsidR="00890542" w:rsidRPr="004B3557" w:rsidTr="003457B7">
        <w:trPr>
          <w:trHeight w:val="350"/>
        </w:trPr>
        <w:tc>
          <w:tcPr>
            <w:tcW w:w="1368" w:type="dxa"/>
            <w:vAlign w:val="center"/>
          </w:tcPr>
          <w:p w:rsidR="00890542" w:rsidRPr="003457B7" w:rsidRDefault="00890542" w:rsidP="003457B7">
            <w:pPr>
              <w:pStyle w:val="ListParagraph"/>
              <w:keepNext/>
              <w:spacing w:line="240" w:lineRule="atLeast"/>
              <w:ind w:left="0" w:right="-6"/>
              <w:jc w:val="center"/>
              <w:rPr>
                <w:rFonts w:ascii="Times New Roman" w:hAnsi="Times New Roman"/>
                <w:sz w:val="24"/>
                <w:szCs w:val="24"/>
                <w:lang w:val="en-US"/>
              </w:rPr>
            </w:pPr>
            <w:r w:rsidRPr="003457B7">
              <w:rPr>
                <w:rFonts w:ascii="Times New Roman" w:hAnsi="Times New Roman"/>
                <w:sz w:val="24"/>
                <w:szCs w:val="24"/>
                <w:lang w:val="en-US"/>
              </w:rPr>
              <w:t>1 (chứng)</w:t>
            </w:r>
          </w:p>
        </w:tc>
        <w:tc>
          <w:tcPr>
            <w:tcW w:w="1890" w:type="dxa"/>
            <w:vAlign w:val="center"/>
          </w:tcPr>
          <w:p w:rsidR="00890542" w:rsidRPr="003457B7" w:rsidRDefault="00890542" w:rsidP="003457B7">
            <w:pPr>
              <w:pStyle w:val="ListParagraph"/>
              <w:keepNext/>
              <w:spacing w:line="240" w:lineRule="atLeast"/>
              <w:ind w:left="0" w:right="-57"/>
              <w:jc w:val="center"/>
              <w:rPr>
                <w:rFonts w:ascii="Times New Roman" w:hAnsi="Times New Roman"/>
                <w:sz w:val="24"/>
                <w:szCs w:val="24"/>
                <w:lang w:val="en-US"/>
              </w:rPr>
            </w:pPr>
            <w:r w:rsidRPr="003457B7">
              <w:rPr>
                <w:rFonts w:ascii="Times New Roman" w:hAnsi="Times New Roman"/>
                <w:sz w:val="24"/>
                <w:szCs w:val="24"/>
                <w:lang w:val="en-US"/>
              </w:rPr>
              <w:t>Nước cất</w:t>
            </w:r>
          </w:p>
        </w:tc>
        <w:tc>
          <w:tcPr>
            <w:tcW w:w="630" w:type="dxa"/>
            <w:vAlign w:val="center"/>
          </w:tcPr>
          <w:p w:rsidR="00890542" w:rsidRPr="003457B7" w:rsidRDefault="00890542" w:rsidP="003457B7">
            <w:pPr>
              <w:pStyle w:val="ListParagraph"/>
              <w:keepNext/>
              <w:spacing w:line="240" w:lineRule="atLeast"/>
              <w:ind w:left="0" w:right="-30"/>
              <w:jc w:val="center"/>
              <w:rPr>
                <w:rFonts w:ascii="Times New Roman" w:hAnsi="Times New Roman"/>
                <w:sz w:val="24"/>
                <w:szCs w:val="24"/>
                <w:lang w:val="en-US"/>
              </w:rPr>
            </w:pPr>
            <w:r w:rsidRPr="003457B7">
              <w:rPr>
                <w:rFonts w:ascii="Times New Roman" w:hAnsi="Times New Roman"/>
                <w:sz w:val="24"/>
                <w:szCs w:val="24"/>
                <w:lang w:val="en-US"/>
              </w:rPr>
              <w:t>10</w:t>
            </w:r>
          </w:p>
        </w:tc>
        <w:tc>
          <w:tcPr>
            <w:tcW w:w="2880" w:type="dxa"/>
            <w:vAlign w:val="center"/>
          </w:tcPr>
          <w:p w:rsidR="00890542" w:rsidRPr="003457B7" w:rsidRDefault="00890542" w:rsidP="003457B7">
            <w:pPr>
              <w:keepNext/>
              <w:shd w:val="clear" w:color="auto" w:fill="FFFFFF" w:themeFill="background1"/>
              <w:spacing w:line="240" w:lineRule="atLeast"/>
              <w:ind w:left="-432"/>
              <w:jc w:val="center"/>
              <w:rPr>
                <w:rFonts w:ascii="Times New Roman" w:hAnsi="Times New Roman"/>
                <w:sz w:val="24"/>
                <w:szCs w:val="24"/>
              </w:rPr>
            </w:pPr>
            <w:r w:rsidRPr="003457B7">
              <w:rPr>
                <w:rFonts w:ascii="Times New Roman" w:hAnsi="Times New Roman"/>
                <w:sz w:val="24"/>
                <w:szCs w:val="24"/>
              </w:rPr>
              <w:t>55,08</w:t>
            </w:r>
            <w:r w:rsidR="00386D72">
              <w:rPr>
                <w:rFonts w:ascii="Times New Roman" w:hAnsi="Times New Roman"/>
                <w:sz w:val="24"/>
                <w:szCs w:val="24"/>
                <w:lang w:val="en-US"/>
              </w:rPr>
              <w:t xml:space="preserve"> </w:t>
            </w:r>
            <w:r w:rsidRPr="003457B7">
              <w:rPr>
                <w:rFonts w:ascii="Times New Roman" w:hAnsi="Times New Roman"/>
                <w:sz w:val="24"/>
                <w:szCs w:val="24"/>
              </w:rPr>
              <w:t>±</w:t>
            </w:r>
            <w:r w:rsidR="00386D72">
              <w:rPr>
                <w:rFonts w:ascii="Times New Roman" w:hAnsi="Times New Roman"/>
                <w:sz w:val="24"/>
                <w:szCs w:val="24"/>
                <w:lang w:val="en-US"/>
              </w:rPr>
              <w:t xml:space="preserve"> </w:t>
            </w:r>
            <w:r w:rsidRPr="003457B7">
              <w:rPr>
                <w:rFonts w:ascii="Times New Roman" w:hAnsi="Times New Roman"/>
                <w:sz w:val="24"/>
                <w:szCs w:val="24"/>
              </w:rPr>
              <w:t>0,73</w:t>
            </w:r>
          </w:p>
        </w:tc>
        <w:tc>
          <w:tcPr>
            <w:tcW w:w="1932" w:type="dxa"/>
            <w:vAlign w:val="center"/>
          </w:tcPr>
          <w:p w:rsidR="00890542" w:rsidRPr="003457B7" w:rsidRDefault="00890542" w:rsidP="003457B7">
            <w:pPr>
              <w:pStyle w:val="ListParagraph"/>
              <w:keepNext/>
              <w:spacing w:line="240" w:lineRule="atLeast"/>
              <w:ind w:left="0" w:right="-66"/>
              <w:jc w:val="center"/>
              <w:rPr>
                <w:rFonts w:ascii="Times New Roman" w:hAnsi="Times New Roman"/>
                <w:sz w:val="24"/>
                <w:szCs w:val="24"/>
                <w:lang w:val="en-US"/>
              </w:rPr>
            </w:pPr>
          </w:p>
        </w:tc>
      </w:tr>
      <w:tr w:rsidR="00890542" w:rsidRPr="004B3557" w:rsidTr="003457B7">
        <w:trPr>
          <w:trHeight w:val="350"/>
        </w:trPr>
        <w:tc>
          <w:tcPr>
            <w:tcW w:w="1368" w:type="dxa"/>
            <w:vAlign w:val="center"/>
          </w:tcPr>
          <w:p w:rsidR="00890542" w:rsidRPr="003457B7" w:rsidRDefault="00890542" w:rsidP="003457B7">
            <w:pPr>
              <w:pStyle w:val="ListParagraph"/>
              <w:keepNext/>
              <w:spacing w:line="240" w:lineRule="atLeast"/>
              <w:ind w:left="0" w:right="-6"/>
              <w:jc w:val="center"/>
              <w:rPr>
                <w:rFonts w:ascii="Times New Roman" w:hAnsi="Times New Roman"/>
                <w:sz w:val="24"/>
                <w:szCs w:val="24"/>
                <w:lang w:val="en-US"/>
              </w:rPr>
            </w:pPr>
            <w:r w:rsidRPr="003457B7">
              <w:rPr>
                <w:rFonts w:ascii="Times New Roman" w:hAnsi="Times New Roman"/>
                <w:sz w:val="24"/>
                <w:szCs w:val="24"/>
                <w:lang w:val="en-US"/>
              </w:rPr>
              <w:t>2 (SC1)</w:t>
            </w:r>
          </w:p>
        </w:tc>
        <w:tc>
          <w:tcPr>
            <w:tcW w:w="1890" w:type="dxa"/>
            <w:vAlign w:val="center"/>
          </w:tcPr>
          <w:p w:rsidR="00890542" w:rsidRPr="003457B7" w:rsidRDefault="00890542" w:rsidP="003457B7">
            <w:pPr>
              <w:pStyle w:val="ListParagraph"/>
              <w:keepNext/>
              <w:spacing w:line="240" w:lineRule="atLeast"/>
              <w:ind w:left="0" w:right="-57"/>
              <w:jc w:val="center"/>
              <w:rPr>
                <w:rFonts w:ascii="Times New Roman" w:hAnsi="Times New Roman"/>
                <w:sz w:val="24"/>
                <w:szCs w:val="24"/>
                <w:lang w:val="en-US"/>
              </w:rPr>
            </w:pPr>
            <w:r w:rsidRPr="003457B7">
              <w:rPr>
                <w:rFonts w:ascii="Times New Roman" w:hAnsi="Times New Roman"/>
                <w:sz w:val="24"/>
                <w:szCs w:val="24"/>
                <w:lang w:val="en-US"/>
              </w:rPr>
              <w:t>SC 350mg/kg</w:t>
            </w:r>
          </w:p>
        </w:tc>
        <w:tc>
          <w:tcPr>
            <w:tcW w:w="630" w:type="dxa"/>
            <w:vAlign w:val="center"/>
          </w:tcPr>
          <w:p w:rsidR="00890542" w:rsidRPr="003457B7" w:rsidRDefault="00890542" w:rsidP="003457B7">
            <w:pPr>
              <w:pStyle w:val="ListParagraph"/>
              <w:keepNext/>
              <w:spacing w:line="240" w:lineRule="atLeast"/>
              <w:ind w:left="0" w:right="-30"/>
              <w:jc w:val="center"/>
              <w:rPr>
                <w:rFonts w:ascii="Times New Roman" w:hAnsi="Times New Roman"/>
                <w:sz w:val="24"/>
                <w:szCs w:val="24"/>
                <w:lang w:val="en-US"/>
              </w:rPr>
            </w:pPr>
            <w:r w:rsidRPr="003457B7">
              <w:rPr>
                <w:rFonts w:ascii="Times New Roman" w:hAnsi="Times New Roman"/>
                <w:sz w:val="24"/>
                <w:szCs w:val="24"/>
                <w:lang w:val="en-US"/>
              </w:rPr>
              <w:t>10</w:t>
            </w:r>
          </w:p>
        </w:tc>
        <w:tc>
          <w:tcPr>
            <w:tcW w:w="2880" w:type="dxa"/>
            <w:vAlign w:val="center"/>
          </w:tcPr>
          <w:p w:rsidR="00890542" w:rsidRPr="003457B7" w:rsidRDefault="00890542" w:rsidP="003457B7">
            <w:pPr>
              <w:keepNext/>
              <w:shd w:val="clear" w:color="auto" w:fill="FFFFFF" w:themeFill="background1"/>
              <w:spacing w:line="240" w:lineRule="atLeast"/>
              <w:ind w:left="-432"/>
              <w:jc w:val="center"/>
              <w:rPr>
                <w:rFonts w:ascii="Times New Roman" w:hAnsi="Times New Roman"/>
                <w:sz w:val="24"/>
                <w:szCs w:val="24"/>
              </w:rPr>
            </w:pPr>
            <w:r w:rsidRPr="003457B7">
              <w:rPr>
                <w:rFonts w:ascii="Times New Roman" w:hAnsi="Times New Roman"/>
                <w:sz w:val="24"/>
                <w:szCs w:val="24"/>
              </w:rPr>
              <w:t>53,63</w:t>
            </w:r>
            <w:r w:rsidR="00386D72">
              <w:rPr>
                <w:rFonts w:ascii="Times New Roman" w:hAnsi="Times New Roman"/>
                <w:sz w:val="24"/>
                <w:szCs w:val="24"/>
                <w:lang w:val="en-US"/>
              </w:rPr>
              <w:t xml:space="preserve"> </w:t>
            </w:r>
            <w:r w:rsidRPr="003457B7">
              <w:rPr>
                <w:rFonts w:ascii="Times New Roman" w:hAnsi="Times New Roman"/>
                <w:sz w:val="24"/>
                <w:szCs w:val="24"/>
              </w:rPr>
              <w:t>±</w:t>
            </w:r>
            <w:r w:rsidR="00386D72">
              <w:rPr>
                <w:rFonts w:ascii="Times New Roman" w:hAnsi="Times New Roman"/>
                <w:sz w:val="24"/>
                <w:szCs w:val="24"/>
                <w:lang w:val="en-US"/>
              </w:rPr>
              <w:t xml:space="preserve"> </w:t>
            </w:r>
            <w:r w:rsidRPr="003457B7">
              <w:rPr>
                <w:rFonts w:ascii="Times New Roman" w:hAnsi="Times New Roman"/>
                <w:sz w:val="24"/>
                <w:szCs w:val="24"/>
              </w:rPr>
              <w:t>1,06</w:t>
            </w:r>
          </w:p>
        </w:tc>
        <w:tc>
          <w:tcPr>
            <w:tcW w:w="1932" w:type="dxa"/>
            <w:vAlign w:val="center"/>
          </w:tcPr>
          <w:p w:rsidR="00890542" w:rsidRPr="003457B7" w:rsidRDefault="00386D72" w:rsidP="00386D72">
            <w:pPr>
              <w:pStyle w:val="ListParagraph"/>
              <w:keepNext/>
              <w:spacing w:line="240" w:lineRule="atLeast"/>
              <w:ind w:right="-66"/>
              <w:rPr>
                <w:rFonts w:ascii="Times New Roman" w:hAnsi="Times New Roman"/>
                <w:sz w:val="24"/>
                <w:szCs w:val="24"/>
                <w:lang w:val="en-US"/>
              </w:rPr>
            </w:pPr>
            <w:r>
              <w:rPr>
                <w:rFonts w:ascii="Times New Roman" w:hAnsi="Times New Roman"/>
                <w:sz w:val="24"/>
                <w:szCs w:val="24"/>
                <w:lang w:val="en-US"/>
              </w:rPr>
              <w:t xml:space="preserve">&gt; </w:t>
            </w:r>
            <w:r w:rsidR="00890542" w:rsidRPr="003457B7">
              <w:rPr>
                <w:rFonts w:ascii="Times New Roman" w:hAnsi="Times New Roman"/>
                <w:sz w:val="24"/>
                <w:szCs w:val="24"/>
                <w:lang w:val="en-US"/>
              </w:rPr>
              <w:t>0,05</w:t>
            </w:r>
          </w:p>
        </w:tc>
      </w:tr>
      <w:tr w:rsidR="00890542" w:rsidRPr="004B3557" w:rsidTr="003457B7">
        <w:trPr>
          <w:trHeight w:val="341"/>
        </w:trPr>
        <w:tc>
          <w:tcPr>
            <w:tcW w:w="1368" w:type="dxa"/>
            <w:vAlign w:val="center"/>
          </w:tcPr>
          <w:p w:rsidR="00890542" w:rsidRPr="003457B7" w:rsidRDefault="00890542" w:rsidP="003457B7">
            <w:pPr>
              <w:pStyle w:val="ListParagraph"/>
              <w:keepNext/>
              <w:spacing w:line="240" w:lineRule="atLeast"/>
              <w:ind w:left="0" w:right="-6"/>
              <w:jc w:val="center"/>
              <w:rPr>
                <w:rFonts w:ascii="Times New Roman" w:hAnsi="Times New Roman"/>
                <w:sz w:val="24"/>
                <w:szCs w:val="24"/>
                <w:lang w:val="en-US"/>
              </w:rPr>
            </w:pPr>
            <w:r w:rsidRPr="003457B7">
              <w:rPr>
                <w:rFonts w:ascii="Times New Roman" w:hAnsi="Times New Roman"/>
                <w:sz w:val="24"/>
                <w:szCs w:val="24"/>
                <w:lang w:val="en-US"/>
              </w:rPr>
              <w:t>3 (SC2)</w:t>
            </w:r>
          </w:p>
        </w:tc>
        <w:tc>
          <w:tcPr>
            <w:tcW w:w="1890" w:type="dxa"/>
            <w:vAlign w:val="center"/>
          </w:tcPr>
          <w:p w:rsidR="00890542" w:rsidRPr="003457B7" w:rsidRDefault="00890542" w:rsidP="003457B7">
            <w:pPr>
              <w:pStyle w:val="ListParagraph"/>
              <w:keepNext/>
              <w:spacing w:line="240" w:lineRule="atLeast"/>
              <w:ind w:left="0" w:right="-57"/>
              <w:jc w:val="center"/>
              <w:rPr>
                <w:rFonts w:ascii="Times New Roman" w:hAnsi="Times New Roman"/>
                <w:sz w:val="24"/>
                <w:szCs w:val="24"/>
                <w:lang w:val="en-US"/>
              </w:rPr>
            </w:pPr>
            <w:r w:rsidRPr="003457B7">
              <w:rPr>
                <w:rFonts w:ascii="Times New Roman" w:hAnsi="Times New Roman"/>
                <w:sz w:val="24"/>
                <w:szCs w:val="24"/>
                <w:lang w:val="en-US"/>
              </w:rPr>
              <w:t>SC 525mg/kg</w:t>
            </w:r>
          </w:p>
        </w:tc>
        <w:tc>
          <w:tcPr>
            <w:tcW w:w="630" w:type="dxa"/>
            <w:vAlign w:val="center"/>
          </w:tcPr>
          <w:p w:rsidR="00890542" w:rsidRPr="003457B7" w:rsidRDefault="00890542" w:rsidP="003457B7">
            <w:pPr>
              <w:pStyle w:val="ListParagraph"/>
              <w:keepNext/>
              <w:spacing w:line="240" w:lineRule="atLeast"/>
              <w:ind w:left="0" w:right="-30"/>
              <w:jc w:val="center"/>
              <w:rPr>
                <w:rFonts w:ascii="Times New Roman" w:hAnsi="Times New Roman"/>
                <w:sz w:val="24"/>
                <w:szCs w:val="24"/>
                <w:lang w:val="en-US"/>
              </w:rPr>
            </w:pPr>
            <w:r w:rsidRPr="003457B7">
              <w:rPr>
                <w:rFonts w:ascii="Times New Roman" w:hAnsi="Times New Roman"/>
                <w:sz w:val="24"/>
                <w:szCs w:val="24"/>
                <w:lang w:val="en-US"/>
              </w:rPr>
              <w:t>11</w:t>
            </w:r>
          </w:p>
        </w:tc>
        <w:tc>
          <w:tcPr>
            <w:tcW w:w="2880" w:type="dxa"/>
            <w:vAlign w:val="center"/>
          </w:tcPr>
          <w:p w:rsidR="00890542" w:rsidRPr="003457B7" w:rsidRDefault="00890542" w:rsidP="003457B7">
            <w:pPr>
              <w:keepNext/>
              <w:shd w:val="clear" w:color="auto" w:fill="FFFFFF" w:themeFill="background1"/>
              <w:spacing w:line="240" w:lineRule="atLeast"/>
              <w:ind w:left="-432"/>
              <w:jc w:val="center"/>
              <w:rPr>
                <w:rFonts w:ascii="Times New Roman" w:hAnsi="Times New Roman"/>
                <w:sz w:val="24"/>
                <w:szCs w:val="24"/>
              </w:rPr>
            </w:pPr>
            <w:r w:rsidRPr="003457B7">
              <w:rPr>
                <w:rFonts w:ascii="Times New Roman" w:hAnsi="Times New Roman"/>
                <w:sz w:val="24"/>
                <w:szCs w:val="24"/>
              </w:rPr>
              <w:t>52,63</w:t>
            </w:r>
            <w:r w:rsidR="00386D72">
              <w:rPr>
                <w:rFonts w:ascii="Times New Roman" w:hAnsi="Times New Roman"/>
                <w:sz w:val="24"/>
                <w:szCs w:val="24"/>
                <w:lang w:val="en-US"/>
              </w:rPr>
              <w:t xml:space="preserve"> </w:t>
            </w:r>
            <w:r w:rsidRPr="003457B7">
              <w:rPr>
                <w:rFonts w:ascii="Times New Roman" w:hAnsi="Times New Roman"/>
                <w:sz w:val="24"/>
                <w:szCs w:val="24"/>
              </w:rPr>
              <w:t>±</w:t>
            </w:r>
            <w:r w:rsidR="00386D72">
              <w:rPr>
                <w:rFonts w:ascii="Times New Roman" w:hAnsi="Times New Roman"/>
                <w:sz w:val="24"/>
                <w:szCs w:val="24"/>
                <w:lang w:val="en-US"/>
              </w:rPr>
              <w:t xml:space="preserve"> </w:t>
            </w:r>
            <w:r w:rsidRPr="003457B7">
              <w:rPr>
                <w:rFonts w:ascii="Times New Roman" w:hAnsi="Times New Roman"/>
                <w:sz w:val="24"/>
                <w:szCs w:val="24"/>
              </w:rPr>
              <w:t>1,03</w:t>
            </w:r>
          </w:p>
        </w:tc>
        <w:tc>
          <w:tcPr>
            <w:tcW w:w="1932" w:type="dxa"/>
            <w:vAlign w:val="center"/>
          </w:tcPr>
          <w:p w:rsidR="00890542" w:rsidRPr="003457B7" w:rsidRDefault="00386D72" w:rsidP="00386D72">
            <w:pPr>
              <w:pStyle w:val="ListParagraph"/>
              <w:keepNext/>
              <w:spacing w:line="240" w:lineRule="atLeast"/>
              <w:ind w:right="-66"/>
              <w:rPr>
                <w:rFonts w:ascii="Times New Roman" w:hAnsi="Times New Roman"/>
                <w:sz w:val="24"/>
                <w:szCs w:val="24"/>
                <w:lang w:val="en-US"/>
              </w:rPr>
            </w:pPr>
            <w:r>
              <w:rPr>
                <w:rFonts w:ascii="Times New Roman" w:hAnsi="Times New Roman"/>
                <w:sz w:val="24"/>
                <w:szCs w:val="24"/>
                <w:lang w:val="en-US"/>
              </w:rPr>
              <w:t xml:space="preserve">&gt; </w:t>
            </w:r>
            <w:r w:rsidR="00890542" w:rsidRPr="003457B7">
              <w:rPr>
                <w:rFonts w:ascii="Times New Roman" w:hAnsi="Times New Roman"/>
                <w:sz w:val="24"/>
                <w:szCs w:val="24"/>
                <w:lang w:val="en-US"/>
              </w:rPr>
              <w:t>0,05</w:t>
            </w:r>
          </w:p>
        </w:tc>
      </w:tr>
      <w:tr w:rsidR="00890542" w:rsidRPr="004B3557" w:rsidTr="003457B7">
        <w:trPr>
          <w:trHeight w:val="350"/>
        </w:trPr>
        <w:tc>
          <w:tcPr>
            <w:tcW w:w="1368" w:type="dxa"/>
            <w:vAlign w:val="center"/>
          </w:tcPr>
          <w:p w:rsidR="00890542" w:rsidRPr="003457B7" w:rsidRDefault="00890542" w:rsidP="006E2CA4">
            <w:pPr>
              <w:pStyle w:val="ListParagraph"/>
              <w:keepNext/>
              <w:ind w:left="0" w:right="-6"/>
              <w:jc w:val="center"/>
              <w:rPr>
                <w:rFonts w:ascii="Times New Roman" w:hAnsi="Times New Roman"/>
                <w:sz w:val="24"/>
                <w:szCs w:val="24"/>
                <w:lang w:val="en-US"/>
              </w:rPr>
            </w:pPr>
            <w:r w:rsidRPr="003457B7">
              <w:rPr>
                <w:rFonts w:ascii="Times New Roman" w:hAnsi="Times New Roman"/>
                <w:sz w:val="24"/>
                <w:szCs w:val="24"/>
                <w:lang w:val="en-US"/>
              </w:rPr>
              <w:t>4 (TES)</w:t>
            </w:r>
          </w:p>
        </w:tc>
        <w:tc>
          <w:tcPr>
            <w:tcW w:w="1890" w:type="dxa"/>
            <w:vAlign w:val="center"/>
          </w:tcPr>
          <w:p w:rsidR="00890542" w:rsidRPr="003457B7" w:rsidRDefault="00890542" w:rsidP="006E2CA4">
            <w:pPr>
              <w:pStyle w:val="ListParagraph"/>
              <w:keepNext/>
              <w:ind w:left="0" w:right="-57"/>
              <w:jc w:val="center"/>
              <w:rPr>
                <w:rFonts w:ascii="Times New Roman" w:hAnsi="Times New Roman"/>
                <w:sz w:val="24"/>
                <w:szCs w:val="24"/>
                <w:lang w:val="en-US"/>
              </w:rPr>
            </w:pPr>
            <w:r w:rsidRPr="003457B7">
              <w:rPr>
                <w:rFonts w:ascii="Times New Roman" w:hAnsi="Times New Roman"/>
                <w:sz w:val="24"/>
                <w:szCs w:val="24"/>
                <w:lang w:val="en-US"/>
              </w:rPr>
              <w:t>TES 0,1mg/kg</w:t>
            </w:r>
          </w:p>
        </w:tc>
        <w:tc>
          <w:tcPr>
            <w:tcW w:w="630" w:type="dxa"/>
            <w:vAlign w:val="center"/>
          </w:tcPr>
          <w:p w:rsidR="00890542" w:rsidRPr="003457B7" w:rsidRDefault="00890542" w:rsidP="006E2CA4">
            <w:pPr>
              <w:pStyle w:val="ListParagraph"/>
              <w:keepNext/>
              <w:ind w:left="0" w:right="-30"/>
              <w:jc w:val="center"/>
              <w:rPr>
                <w:rFonts w:ascii="Times New Roman" w:hAnsi="Times New Roman"/>
                <w:sz w:val="24"/>
                <w:szCs w:val="24"/>
                <w:lang w:val="en-US"/>
              </w:rPr>
            </w:pPr>
            <w:r w:rsidRPr="003457B7">
              <w:rPr>
                <w:rFonts w:ascii="Times New Roman" w:hAnsi="Times New Roman"/>
                <w:sz w:val="24"/>
                <w:szCs w:val="24"/>
                <w:lang w:val="en-US"/>
              </w:rPr>
              <w:t>11</w:t>
            </w:r>
          </w:p>
        </w:tc>
        <w:tc>
          <w:tcPr>
            <w:tcW w:w="2880" w:type="dxa"/>
            <w:vAlign w:val="center"/>
          </w:tcPr>
          <w:p w:rsidR="00890542" w:rsidRPr="003457B7" w:rsidRDefault="00890542" w:rsidP="006E2CA4">
            <w:pPr>
              <w:keepNext/>
              <w:shd w:val="clear" w:color="auto" w:fill="FFFFFF" w:themeFill="background1"/>
              <w:ind w:left="-432"/>
              <w:jc w:val="center"/>
              <w:rPr>
                <w:rFonts w:ascii="Times New Roman" w:hAnsi="Times New Roman"/>
                <w:sz w:val="24"/>
                <w:szCs w:val="24"/>
              </w:rPr>
            </w:pPr>
            <w:r w:rsidRPr="003457B7">
              <w:rPr>
                <w:rFonts w:ascii="Times New Roman" w:hAnsi="Times New Roman"/>
                <w:sz w:val="24"/>
                <w:szCs w:val="24"/>
              </w:rPr>
              <w:t>52,86</w:t>
            </w:r>
            <w:r w:rsidR="00386D72">
              <w:rPr>
                <w:rFonts w:ascii="Times New Roman" w:hAnsi="Times New Roman"/>
                <w:sz w:val="24"/>
                <w:szCs w:val="24"/>
                <w:lang w:val="en-US"/>
              </w:rPr>
              <w:t xml:space="preserve"> </w:t>
            </w:r>
            <w:r w:rsidRPr="003457B7">
              <w:rPr>
                <w:rFonts w:ascii="Times New Roman" w:hAnsi="Times New Roman"/>
                <w:sz w:val="24"/>
                <w:szCs w:val="24"/>
              </w:rPr>
              <w:t>±</w:t>
            </w:r>
            <w:r w:rsidR="00386D72">
              <w:rPr>
                <w:rFonts w:ascii="Times New Roman" w:hAnsi="Times New Roman"/>
                <w:sz w:val="24"/>
                <w:szCs w:val="24"/>
                <w:lang w:val="en-US"/>
              </w:rPr>
              <w:t xml:space="preserve"> </w:t>
            </w:r>
            <w:r w:rsidRPr="003457B7">
              <w:rPr>
                <w:rFonts w:ascii="Times New Roman" w:hAnsi="Times New Roman"/>
                <w:sz w:val="24"/>
                <w:szCs w:val="24"/>
              </w:rPr>
              <w:t>0,86</w:t>
            </w:r>
          </w:p>
        </w:tc>
        <w:tc>
          <w:tcPr>
            <w:tcW w:w="1932" w:type="dxa"/>
            <w:vAlign w:val="center"/>
          </w:tcPr>
          <w:p w:rsidR="00890542" w:rsidRPr="003457B7" w:rsidRDefault="00386D72" w:rsidP="006E2CA4">
            <w:pPr>
              <w:pStyle w:val="ListParagraph"/>
              <w:keepNext/>
              <w:ind w:left="0" w:right="-66"/>
              <w:jc w:val="center"/>
              <w:rPr>
                <w:rFonts w:ascii="Times New Roman" w:hAnsi="Times New Roman"/>
                <w:sz w:val="24"/>
                <w:szCs w:val="24"/>
                <w:lang w:val="en-US"/>
              </w:rPr>
            </w:pPr>
            <w:r>
              <w:rPr>
                <w:rFonts w:ascii="Times New Roman" w:hAnsi="Times New Roman"/>
                <w:sz w:val="24"/>
                <w:szCs w:val="24"/>
                <w:lang w:val="en-US"/>
              </w:rPr>
              <w:t xml:space="preserve">     </w:t>
            </w:r>
            <w:r w:rsidR="00890542" w:rsidRPr="003457B7">
              <w:rPr>
                <w:rFonts w:ascii="Times New Roman" w:hAnsi="Times New Roman"/>
                <w:sz w:val="24"/>
                <w:szCs w:val="24"/>
                <w:lang w:val="en-US"/>
              </w:rPr>
              <w:t>&gt;</w:t>
            </w:r>
            <w:r>
              <w:rPr>
                <w:rFonts w:ascii="Times New Roman" w:hAnsi="Times New Roman"/>
                <w:sz w:val="24"/>
                <w:szCs w:val="24"/>
                <w:lang w:val="en-US"/>
              </w:rPr>
              <w:t xml:space="preserve"> </w:t>
            </w:r>
            <w:r w:rsidR="00890542" w:rsidRPr="003457B7">
              <w:rPr>
                <w:rFonts w:ascii="Times New Roman" w:hAnsi="Times New Roman"/>
                <w:sz w:val="24"/>
                <w:szCs w:val="24"/>
                <w:lang w:val="en-US"/>
              </w:rPr>
              <w:t>0,05</w:t>
            </w:r>
          </w:p>
        </w:tc>
      </w:tr>
    </w:tbl>
    <w:p w:rsidR="003C0BE2" w:rsidRPr="00386D72" w:rsidRDefault="003C0BE2" w:rsidP="00386D72">
      <w:pPr>
        <w:shd w:val="clear" w:color="auto" w:fill="FFFFFF" w:themeFill="background1"/>
        <w:rPr>
          <w:rFonts w:ascii="Times New Roman" w:hAnsi="Times New Roman"/>
          <w:sz w:val="26"/>
          <w:szCs w:val="26"/>
          <w:lang w:val="en-US"/>
        </w:rPr>
      </w:pPr>
    </w:p>
    <w:p w:rsidR="00950A07" w:rsidRPr="003C0BE2" w:rsidRDefault="006166A8" w:rsidP="00CF2C59">
      <w:pPr>
        <w:pStyle w:val="z"/>
        <w:ind w:firstLine="720"/>
        <w:rPr>
          <w:lang w:val="en-US"/>
        </w:rPr>
      </w:pPr>
      <w:r w:rsidRPr="005A6FA2">
        <w:t>Kết quả ở bả</w:t>
      </w:r>
      <w:r>
        <w:t xml:space="preserve">ng </w:t>
      </w:r>
      <w:r>
        <w:rPr>
          <w:lang w:val="en-US"/>
        </w:rPr>
        <w:t>3.7</w:t>
      </w:r>
      <w:r>
        <w:t xml:space="preserve"> và </w:t>
      </w:r>
      <w:r>
        <w:rPr>
          <w:lang w:val="en-US"/>
        </w:rPr>
        <w:t>biểu đồ</w:t>
      </w:r>
      <w:r w:rsidRPr="005A6FA2">
        <w:t xml:space="preserve"> 3</w:t>
      </w:r>
      <w:r>
        <w:rPr>
          <w:lang w:val="en-US"/>
        </w:rPr>
        <w:t>.3</w:t>
      </w:r>
      <w:r w:rsidR="003C0BE2">
        <w:rPr>
          <w:lang w:val="en-US"/>
        </w:rPr>
        <w:t xml:space="preserve"> ở trên</w:t>
      </w:r>
      <w:r w:rsidRPr="005A6FA2">
        <w:t xml:space="preserve"> cho thấy, nồng độ protein toàn phần trong huyết thanh </w:t>
      </w:r>
      <w:r>
        <w:rPr>
          <w:lang w:val="en-US"/>
        </w:rPr>
        <w:t>ở tất cả các lô chuột tương đương nhau,</w:t>
      </w:r>
      <w:r w:rsidRPr="005A6FA2">
        <w:t xml:space="preserve"> không có sự khác biệt đạt ý nghĩa thống kê</w:t>
      </w:r>
      <w:r w:rsidR="003C0BE2">
        <w:rPr>
          <w:lang w:val="en-US"/>
        </w:rPr>
        <w:t xml:space="preserve"> (p</w:t>
      </w:r>
      <w:r w:rsidR="00386D72">
        <w:rPr>
          <w:lang w:val="en-US"/>
        </w:rPr>
        <w:t xml:space="preserve"> </w:t>
      </w:r>
      <w:r w:rsidR="003C0BE2">
        <w:rPr>
          <w:lang w:val="en-US"/>
        </w:rPr>
        <w:t>&gt;0,05)</w:t>
      </w:r>
      <w:r w:rsidRPr="005A6FA2">
        <w:t>.</w:t>
      </w:r>
    </w:p>
    <w:p w:rsidR="00950A07" w:rsidRPr="00950A07" w:rsidRDefault="00950A07" w:rsidP="00CF2C59">
      <w:pPr>
        <w:pStyle w:val="23"/>
        <w:tabs>
          <w:tab w:val="left" w:pos="1080"/>
        </w:tabs>
        <w:spacing w:line="360" w:lineRule="auto"/>
        <w:ind w:left="0" w:firstLine="360"/>
        <w:rPr>
          <w:lang w:val="en-US"/>
        </w:rPr>
      </w:pPr>
      <w:bookmarkStart w:id="113" w:name="_Toc500154120"/>
      <w:r>
        <w:rPr>
          <w:i w:val="0"/>
          <w:lang w:val="en-US"/>
        </w:rPr>
        <w:t>Ảnh hưởng đến nồng độ TES trong huyết thanh</w:t>
      </w:r>
      <w:bookmarkEnd w:id="113"/>
    </w:p>
    <w:p w:rsidR="003C0BE2" w:rsidRPr="00934472" w:rsidRDefault="003C0BE2" w:rsidP="00643918">
      <w:pPr>
        <w:pStyle w:val="Bang"/>
        <w:spacing w:line="360" w:lineRule="auto"/>
        <w:rPr>
          <w:lang w:val="en-US"/>
        </w:rPr>
      </w:pPr>
      <w:bookmarkStart w:id="114" w:name="_Toc495692570"/>
      <w:r w:rsidRPr="00E82E06">
        <w:t>Bả</w:t>
      </w:r>
      <w:r>
        <w:t xml:space="preserve">ng </w:t>
      </w:r>
      <w:r>
        <w:rPr>
          <w:lang w:val="en-US"/>
        </w:rPr>
        <w:t>3.8</w:t>
      </w:r>
      <w:r w:rsidRPr="00E82E06">
        <w:t>.</w:t>
      </w:r>
      <w:r w:rsidR="00CF2C59">
        <w:rPr>
          <w:lang w:val="en-US"/>
        </w:rPr>
        <w:t xml:space="preserve"> </w:t>
      </w:r>
      <w:r w:rsidRPr="00197131">
        <w:t xml:space="preserve">Ảnh hưởng của </w:t>
      </w:r>
      <w:r>
        <w:rPr>
          <w:lang w:val="en-US"/>
        </w:rPr>
        <w:t>S</w:t>
      </w:r>
      <w:r w:rsidRPr="00197131">
        <w:t xml:space="preserve">âm cau lên nồng độ </w:t>
      </w:r>
      <w:r>
        <w:rPr>
          <w:lang w:val="en-US"/>
        </w:rPr>
        <w:t>TES toàn phần</w:t>
      </w:r>
      <w:r w:rsidRPr="00197131">
        <w:t xml:space="preserve"> trong huyết thanh chuột cống</w:t>
      </w:r>
      <w:r>
        <w:rPr>
          <w:lang w:val="en-US"/>
        </w:rPr>
        <w:t xml:space="preserve"> trắng đực non thiến</w:t>
      </w:r>
      <w:bookmarkEnd w:id="114"/>
    </w:p>
    <w:tbl>
      <w:tblPr>
        <w:tblStyle w:val="TableGrid"/>
        <w:tblW w:w="0" w:type="auto"/>
        <w:tblLook w:val="04A0"/>
      </w:tblPr>
      <w:tblGrid>
        <w:gridCol w:w="1278"/>
        <w:gridCol w:w="1742"/>
        <w:gridCol w:w="508"/>
        <w:gridCol w:w="1710"/>
        <w:gridCol w:w="2430"/>
        <w:gridCol w:w="1392"/>
      </w:tblGrid>
      <w:tr w:rsidR="003C0BE2" w:rsidTr="00CF2C59">
        <w:tc>
          <w:tcPr>
            <w:tcW w:w="1278" w:type="dxa"/>
            <w:vAlign w:val="center"/>
          </w:tcPr>
          <w:p w:rsidR="003C0BE2" w:rsidRPr="00D63B73" w:rsidRDefault="003C0BE2" w:rsidP="006E2CA4">
            <w:pPr>
              <w:keepNext/>
              <w:spacing w:line="240" w:lineRule="atLeast"/>
              <w:ind w:right="-56"/>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Lô</w:t>
            </w:r>
          </w:p>
        </w:tc>
        <w:tc>
          <w:tcPr>
            <w:tcW w:w="1742" w:type="dxa"/>
            <w:vAlign w:val="center"/>
          </w:tcPr>
          <w:p w:rsidR="003C0BE2" w:rsidRPr="00D63B73" w:rsidRDefault="003C0BE2" w:rsidP="006E2CA4">
            <w:pPr>
              <w:keepNext/>
              <w:spacing w:line="240" w:lineRule="atLeast"/>
              <w:ind w:right="-76"/>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Thuốc dùng</w:t>
            </w:r>
          </w:p>
        </w:tc>
        <w:tc>
          <w:tcPr>
            <w:tcW w:w="508" w:type="dxa"/>
            <w:vAlign w:val="center"/>
          </w:tcPr>
          <w:p w:rsidR="003C0BE2" w:rsidRPr="00D63B73" w:rsidRDefault="003C0BE2" w:rsidP="006E2CA4">
            <w:pPr>
              <w:keepNext/>
              <w:spacing w:line="240" w:lineRule="atLeast"/>
              <w:ind w:right="-6"/>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n</w:t>
            </w:r>
          </w:p>
        </w:tc>
        <w:tc>
          <w:tcPr>
            <w:tcW w:w="1710" w:type="dxa"/>
            <w:vAlign w:val="center"/>
          </w:tcPr>
          <w:p w:rsidR="003C0BE2" w:rsidRPr="00D63B73" w:rsidRDefault="003C0BE2" w:rsidP="006E2CA4">
            <w:pPr>
              <w:keepNext/>
              <w:spacing w:line="240" w:lineRule="atLeast"/>
              <w:ind w:right="-26"/>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TES (nmol/L)</w:t>
            </w:r>
          </w:p>
          <w:p w:rsidR="003C0BE2" w:rsidRPr="00D63B73" w:rsidRDefault="005A0DCF" w:rsidP="006E2CA4">
            <w:pPr>
              <w:keepNext/>
              <w:spacing w:line="240" w:lineRule="atLeast"/>
              <w:ind w:right="-26"/>
              <w:jc w:val="center"/>
              <w:rPr>
                <w:rFonts w:ascii="Times New Roman" w:hAnsi="Times New Roman" w:cs="Times New Roman"/>
                <w:b/>
                <w:sz w:val="24"/>
                <w:szCs w:val="24"/>
                <w:lang w:val="en-US"/>
              </w:rPr>
            </w:pPr>
            <m:oMath>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X</m:t>
                  </m:r>
                </m:e>
              </m:acc>
            </m:oMath>
            <w:r w:rsidR="003C0BE2" w:rsidRPr="00D63B73">
              <w:rPr>
                <w:rFonts w:ascii="Times New Roman" w:hAnsi="Times New Roman" w:cs="Times New Roman"/>
                <w:b/>
                <w:sz w:val="24"/>
                <w:szCs w:val="24"/>
              </w:rPr>
              <w:t xml:space="preserve"> ± SD</w:t>
            </w:r>
          </w:p>
        </w:tc>
        <w:tc>
          <w:tcPr>
            <w:tcW w:w="2430" w:type="dxa"/>
            <w:vAlign w:val="center"/>
          </w:tcPr>
          <w:p w:rsidR="003C0BE2" w:rsidRPr="00D63B73" w:rsidRDefault="003C0BE2" w:rsidP="006E2CA4">
            <w:pPr>
              <w:keepNext/>
              <w:spacing w:line="240" w:lineRule="atLeast"/>
              <w:ind w:right="-46"/>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 tăng so với lô chứng</w:t>
            </w:r>
          </w:p>
        </w:tc>
        <w:tc>
          <w:tcPr>
            <w:tcW w:w="1392" w:type="dxa"/>
            <w:vAlign w:val="center"/>
          </w:tcPr>
          <w:p w:rsidR="003C0BE2" w:rsidRPr="00D63B73" w:rsidRDefault="003C0BE2" w:rsidP="006E2CA4">
            <w:pPr>
              <w:keepNext/>
              <w:spacing w:line="240" w:lineRule="atLeast"/>
              <w:ind w:right="-66"/>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p so với chứng</w:t>
            </w:r>
          </w:p>
        </w:tc>
      </w:tr>
      <w:tr w:rsidR="003C0BE2" w:rsidTr="006E2CA4">
        <w:trPr>
          <w:trHeight w:val="350"/>
        </w:trPr>
        <w:tc>
          <w:tcPr>
            <w:tcW w:w="1278" w:type="dxa"/>
            <w:vAlign w:val="center"/>
          </w:tcPr>
          <w:p w:rsidR="003C0BE2" w:rsidRPr="000B11A6" w:rsidRDefault="003C0BE2" w:rsidP="006E2CA4">
            <w:pPr>
              <w:keepNext/>
              <w:spacing w:line="240" w:lineRule="atLeast"/>
              <w:ind w:right="-56"/>
              <w:jc w:val="center"/>
              <w:rPr>
                <w:rFonts w:ascii="Times New Roman" w:hAnsi="Times New Roman" w:cs="Times New Roman"/>
                <w:sz w:val="24"/>
                <w:szCs w:val="24"/>
                <w:lang w:val="en-US"/>
              </w:rPr>
            </w:pPr>
            <w:r w:rsidRPr="000B11A6">
              <w:rPr>
                <w:rFonts w:ascii="Times New Roman" w:hAnsi="Times New Roman" w:cs="Times New Roman"/>
                <w:sz w:val="24"/>
                <w:szCs w:val="24"/>
                <w:lang w:val="en-US"/>
              </w:rPr>
              <w:t>1 (chứng)</w:t>
            </w:r>
          </w:p>
        </w:tc>
        <w:tc>
          <w:tcPr>
            <w:tcW w:w="1742" w:type="dxa"/>
            <w:vAlign w:val="center"/>
          </w:tcPr>
          <w:p w:rsidR="003C0BE2" w:rsidRPr="000B11A6" w:rsidRDefault="003C0BE2" w:rsidP="006E2CA4">
            <w:pPr>
              <w:keepNext/>
              <w:spacing w:line="240" w:lineRule="atLeast"/>
              <w:ind w:right="-76"/>
              <w:jc w:val="center"/>
              <w:rPr>
                <w:rFonts w:ascii="Times New Roman" w:hAnsi="Times New Roman" w:cs="Times New Roman"/>
                <w:sz w:val="24"/>
                <w:szCs w:val="24"/>
                <w:lang w:val="en-US"/>
              </w:rPr>
            </w:pPr>
            <w:r w:rsidRPr="000B11A6">
              <w:rPr>
                <w:rFonts w:ascii="Times New Roman" w:hAnsi="Times New Roman" w:cs="Times New Roman"/>
                <w:sz w:val="24"/>
                <w:szCs w:val="24"/>
                <w:lang w:val="en-US"/>
              </w:rPr>
              <w:t>Nước cất</w:t>
            </w:r>
          </w:p>
        </w:tc>
        <w:tc>
          <w:tcPr>
            <w:tcW w:w="508" w:type="dxa"/>
            <w:vAlign w:val="center"/>
          </w:tcPr>
          <w:p w:rsidR="003C0BE2" w:rsidRPr="000B11A6" w:rsidRDefault="003C0BE2" w:rsidP="006E2CA4">
            <w:pPr>
              <w:keepNext/>
              <w:spacing w:line="240" w:lineRule="atLeast"/>
              <w:ind w:right="-6"/>
              <w:jc w:val="center"/>
              <w:rPr>
                <w:rFonts w:ascii="Times New Roman" w:hAnsi="Times New Roman" w:cs="Times New Roman"/>
                <w:sz w:val="24"/>
                <w:szCs w:val="24"/>
                <w:lang w:val="en-US"/>
              </w:rPr>
            </w:pPr>
            <w:r w:rsidRPr="000B11A6">
              <w:rPr>
                <w:rFonts w:ascii="Times New Roman" w:hAnsi="Times New Roman" w:cs="Times New Roman"/>
                <w:sz w:val="24"/>
                <w:szCs w:val="24"/>
                <w:lang w:val="en-US"/>
              </w:rPr>
              <w:t>10</w:t>
            </w:r>
          </w:p>
        </w:tc>
        <w:tc>
          <w:tcPr>
            <w:tcW w:w="1710" w:type="dxa"/>
            <w:vAlign w:val="center"/>
          </w:tcPr>
          <w:p w:rsidR="003C0BE2" w:rsidRPr="000B11A6" w:rsidRDefault="003C0BE2" w:rsidP="006E2CA4">
            <w:pPr>
              <w:keepNext/>
              <w:spacing w:line="240" w:lineRule="atLeast"/>
              <w:ind w:left="-432"/>
              <w:jc w:val="center"/>
              <w:rPr>
                <w:rFonts w:ascii="Times New Roman" w:hAnsi="Times New Roman" w:cs="Times New Roman"/>
                <w:sz w:val="24"/>
                <w:szCs w:val="24"/>
                <w:lang w:val="en-GB" w:eastAsia="en-GB"/>
              </w:rPr>
            </w:pPr>
            <w:r w:rsidRPr="000B11A6">
              <w:rPr>
                <w:rFonts w:ascii="Times New Roman" w:hAnsi="Times New Roman" w:cs="Times New Roman"/>
                <w:sz w:val="24"/>
                <w:szCs w:val="24"/>
                <w:lang w:val="en-GB" w:eastAsia="en-GB"/>
              </w:rPr>
              <w:t>0,17</w:t>
            </w:r>
            <w:r w:rsidR="00386D72">
              <w:rPr>
                <w:rFonts w:ascii="Times New Roman" w:hAnsi="Times New Roman" w:cs="Times New Roman"/>
                <w:sz w:val="24"/>
                <w:szCs w:val="24"/>
                <w:lang w:val="en-GB" w:eastAsia="en-GB"/>
              </w:rPr>
              <w:t xml:space="preserve"> </w:t>
            </w:r>
            <w:r w:rsidRPr="000B11A6">
              <w:rPr>
                <w:rFonts w:ascii="Times New Roman" w:hAnsi="Times New Roman" w:cs="Times New Roman"/>
                <w:sz w:val="24"/>
                <w:szCs w:val="24"/>
                <w:lang w:val="en-GB" w:eastAsia="en-GB"/>
              </w:rPr>
              <w:t>±</w:t>
            </w:r>
            <w:r w:rsidR="00386D72">
              <w:rPr>
                <w:rFonts w:ascii="Times New Roman" w:hAnsi="Times New Roman" w:cs="Times New Roman"/>
                <w:sz w:val="24"/>
                <w:szCs w:val="24"/>
                <w:lang w:val="en-GB" w:eastAsia="en-GB"/>
              </w:rPr>
              <w:t xml:space="preserve"> </w:t>
            </w:r>
            <w:r w:rsidRPr="000B11A6">
              <w:rPr>
                <w:rFonts w:ascii="Times New Roman" w:hAnsi="Times New Roman" w:cs="Times New Roman"/>
                <w:sz w:val="24"/>
                <w:szCs w:val="24"/>
                <w:lang w:val="en-GB" w:eastAsia="en-GB"/>
              </w:rPr>
              <w:t>0,07</w:t>
            </w:r>
          </w:p>
        </w:tc>
        <w:tc>
          <w:tcPr>
            <w:tcW w:w="2430" w:type="dxa"/>
            <w:vAlign w:val="center"/>
          </w:tcPr>
          <w:p w:rsidR="003C0BE2" w:rsidRPr="000B11A6" w:rsidRDefault="003C0BE2" w:rsidP="006E2CA4">
            <w:pPr>
              <w:keepNext/>
              <w:spacing w:line="240" w:lineRule="atLeast"/>
              <w:ind w:left="-432"/>
              <w:jc w:val="center"/>
              <w:rPr>
                <w:rFonts w:ascii="Times New Roman" w:hAnsi="Times New Roman" w:cs="Times New Roman"/>
                <w:sz w:val="24"/>
                <w:szCs w:val="24"/>
                <w:lang w:val="en-GB" w:eastAsia="en-GB"/>
              </w:rPr>
            </w:pPr>
          </w:p>
        </w:tc>
        <w:tc>
          <w:tcPr>
            <w:tcW w:w="1392" w:type="dxa"/>
            <w:vAlign w:val="center"/>
          </w:tcPr>
          <w:p w:rsidR="003C0BE2" w:rsidRPr="000B11A6" w:rsidRDefault="003C0BE2" w:rsidP="006E2CA4">
            <w:pPr>
              <w:keepNext/>
              <w:spacing w:line="240" w:lineRule="atLeast"/>
              <w:ind w:right="-66"/>
              <w:jc w:val="center"/>
              <w:rPr>
                <w:rFonts w:ascii="Times New Roman" w:hAnsi="Times New Roman" w:cs="Times New Roman"/>
                <w:sz w:val="24"/>
                <w:szCs w:val="24"/>
                <w:lang w:val="en-US"/>
              </w:rPr>
            </w:pPr>
          </w:p>
        </w:tc>
      </w:tr>
      <w:tr w:rsidR="003C0BE2" w:rsidTr="006E2CA4">
        <w:trPr>
          <w:trHeight w:val="350"/>
        </w:trPr>
        <w:tc>
          <w:tcPr>
            <w:tcW w:w="1278" w:type="dxa"/>
            <w:vAlign w:val="center"/>
          </w:tcPr>
          <w:p w:rsidR="003C0BE2" w:rsidRPr="000B11A6" w:rsidRDefault="003C0BE2" w:rsidP="006E2CA4">
            <w:pPr>
              <w:keepNext/>
              <w:spacing w:line="240" w:lineRule="atLeast"/>
              <w:ind w:right="-56"/>
              <w:jc w:val="center"/>
              <w:rPr>
                <w:rFonts w:ascii="Times New Roman" w:hAnsi="Times New Roman" w:cs="Times New Roman"/>
                <w:sz w:val="24"/>
                <w:szCs w:val="24"/>
                <w:lang w:val="en-US"/>
              </w:rPr>
            </w:pPr>
            <w:r w:rsidRPr="000B11A6">
              <w:rPr>
                <w:rFonts w:ascii="Times New Roman" w:hAnsi="Times New Roman" w:cs="Times New Roman"/>
                <w:sz w:val="24"/>
                <w:szCs w:val="24"/>
                <w:lang w:val="en-US"/>
              </w:rPr>
              <w:t>2 (SC1)</w:t>
            </w:r>
          </w:p>
        </w:tc>
        <w:tc>
          <w:tcPr>
            <w:tcW w:w="1742" w:type="dxa"/>
            <w:vAlign w:val="center"/>
          </w:tcPr>
          <w:p w:rsidR="003C0BE2" w:rsidRPr="000B11A6" w:rsidRDefault="003C0BE2" w:rsidP="006E2CA4">
            <w:pPr>
              <w:keepNext/>
              <w:spacing w:line="240" w:lineRule="atLeast"/>
              <w:ind w:right="-76"/>
              <w:jc w:val="center"/>
              <w:rPr>
                <w:rFonts w:ascii="Times New Roman" w:hAnsi="Times New Roman" w:cs="Times New Roman"/>
                <w:sz w:val="24"/>
                <w:szCs w:val="24"/>
                <w:lang w:val="en-US"/>
              </w:rPr>
            </w:pPr>
            <w:r w:rsidRPr="000B11A6">
              <w:rPr>
                <w:rFonts w:ascii="Times New Roman" w:hAnsi="Times New Roman" w:cs="Times New Roman"/>
                <w:sz w:val="24"/>
                <w:szCs w:val="24"/>
                <w:lang w:val="en-US"/>
              </w:rPr>
              <w:t>SC 350mg/kg</w:t>
            </w:r>
          </w:p>
        </w:tc>
        <w:tc>
          <w:tcPr>
            <w:tcW w:w="508" w:type="dxa"/>
            <w:vAlign w:val="center"/>
          </w:tcPr>
          <w:p w:rsidR="003C0BE2" w:rsidRPr="000B11A6" w:rsidRDefault="003C0BE2" w:rsidP="006E2CA4">
            <w:pPr>
              <w:keepNext/>
              <w:spacing w:line="240" w:lineRule="atLeast"/>
              <w:ind w:right="-6"/>
              <w:jc w:val="center"/>
              <w:rPr>
                <w:rFonts w:ascii="Times New Roman" w:hAnsi="Times New Roman" w:cs="Times New Roman"/>
                <w:sz w:val="24"/>
                <w:szCs w:val="24"/>
                <w:lang w:val="en-US"/>
              </w:rPr>
            </w:pPr>
            <w:r w:rsidRPr="000B11A6">
              <w:rPr>
                <w:rFonts w:ascii="Times New Roman" w:hAnsi="Times New Roman" w:cs="Times New Roman"/>
                <w:sz w:val="24"/>
                <w:szCs w:val="24"/>
                <w:lang w:val="en-US"/>
              </w:rPr>
              <w:t>10</w:t>
            </w:r>
          </w:p>
        </w:tc>
        <w:tc>
          <w:tcPr>
            <w:tcW w:w="1710" w:type="dxa"/>
            <w:vAlign w:val="center"/>
          </w:tcPr>
          <w:p w:rsidR="003C0BE2" w:rsidRPr="000B11A6" w:rsidRDefault="003C0BE2" w:rsidP="006E2CA4">
            <w:pPr>
              <w:keepNext/>
              <w:spacing w:line="240" w:lineRule="atLeast"/>
              <w:ind w:left="-432"/>
              <w:jc w:val="center"/>
              <w:rPr>
                <w:rFonts w:ascii="Times New Roman" w:hAnsi="Times New Roman" w:cs="Times New Roman"/>
                <w:sz w:val="24"/>
                <w:szCs w:val="24"/>
                <w:lang w:val="en-GB" w:eastAsia="en-GB"/>
              </w:rPr>
            </w:pPr>
            <w:r w:rsidRPr="000B11A6">
              <w:rPr>
                <w:rFonts w:ascii="Times New Roman" w:hAnsi="Times New Roman" w:cs="Times New Roman"/>
                <w:sz w:val="24"/>
                <w:szCs w:val="24"/>
                <w:lang w:val="en-GB" w:eastAsia="en-GB"/>
              </w:rPr>
              <w:t>0,38</w:t>
            </w:r>
            <w:r w:rsidR="00386D72">
              <w:rPr>
                <w:rFonts w:ascii="Times New Roman" w:hAnsi="Times New Roman" w:cs="Times New Roman"/>
                <w:sz w:val="24"/>
                <w:szCs w:val="24"/>
                <w:lang w:val="en-GB" w:eastAsia="en-GB"/>
              </w:rPr>
              <w:t xml:space="preserve"> </w:t>
            </w:r>
            <w:r w:rsidRPr="000B11A6">
              <w:rPr>
                <w:rFonts w:ascii="Times New Roman" w:hAnsi="Times New Roman" w:cs="Times New Roman"/>
                <w:sz w:val="24"/>
                <w:szCs w:val="24"/>
                <w:lang w:val="en-GB" w:eastAsia="en-GB"/>
              </w:rPr>
              <w:t>±</w:t>
            </w:r>
            <w:r w:rsidR="00386D72">
              <w:rPr>
                <w:rFonts w:ascii="Times New Roman" w:hAnsi="Times New Roman" w:cs="Times New Roman"/>
                <w:sz w:val="24"/>
                <w:szCs w:val="24"/>
                <w:lang w:val="en-GB" w:eastAsia="en-GB"/>
              </w:rPr>
              <w:t xml:space="preserve"> </w:t>
            </w:r>
            <w:r w:rsidRPr="000B11A6">
              <w:rPr>
                <w:rFonts w:ascii="Times New Roman" w:hAnsi="Times New Roman" w:cs="Times New Roman"/>
                <w:sz w:val="24"/>
                <w:szCs w:val="24"/>
                <w:lang w:val="en-GB" w:eastAsia="en-GB"/>
              </w:rPr>
              <w:t>0,20</w:t>
            </w:r>
          </w:p>
        </w:tc>
        <w:tc>
          <w:tcPr>
            <w:tcW w:w="2430" w:type="dxa"/>
            <w:vAlign w:val="center"/>
          </w:tcPr>
          <w:p w:rsidR="003C0BE2" w:rsidRPr="00386D72" w:rsidRDefault="003C0BE2" w:rsidP="006E2CA4">
            <w:pPr>
              <w:keepNext/>
              <w:spacing w:line="240" w:lineRule="atLeast"/>
              <w:ind w:left="-432"/>
              <w:jc w:val="center"/>
              <w:rPr>
                <w:rFonts w:ascii="Times New Roman" w:hAnsi="Times New Roman" w:cs="Times New Roman"/>
                <w:sz w:val="24"/>
                <w:szCs w:val="24"/>
                <w:lang w:val="en-GB" w:eastAsia="en-GB"/>
              </w:rPr>
            </w:pPr>
            <w:r w:rsidRPr="00386D72">
              <w:rPr>
                <w:rFonts w:ascii="Times New Roman" w:hAnsi="Times New Roman" w:cs="Times New Roman"/>
                <w:sz w:val="24"/>
                <w:szCs w:val="24"/>
                <w:lang w:val="en-GB" w:eastAsia="en-GB"/>
              </w:rPr>
              <w:t>123,5%</w:t>
            </w:r>
          </w:p>
        </w:tc>
        <w:tc>
          <w:tcPr>
            <w:tcW w:w="1392" w:type="dxa"/>
            <w:vAlign w:val="center"/>
          </w:tcPr>
          <w:p w:rsidR="003C0BE2" w:rsidRPr="000B11A6" w:rsidRDefault="003C0BE2" w:rsidP="006E2CA4">
            <w:pPr>
              <w:keepNext/>
              <w:spacing w:line="240" w:lineRule="atLeast"/>
              <w:ind w:right="-66"/>
              <w:jc w:val="center"/>
              <w:rPr>
                <w:rFonts w:ascii="Times New Roman" w:hAnsi="Times New Roman" w:cs="Times New Roman"/>
                <w:sz w:val="24"/>
                <w:szCs w:val="24"/>
                <w:lang w:val="en-US"/>
              </w:rPr>
            </w:pPr>
            <w:r w:rsidRPr="000B11A6">
              <w:rPr>
                <w:rFonts w:ascii="Times New Roman" w:hAnsi="Times New Roman" w:cs="Times New Roman"/>
                <w:sz w:val="24"/>
                <w:szCs w:val="24"/>
                <w:lang w:val="en-US"/>
              </w:rPr>
              <w:t>&gt;</w:t>
            </w:r>
            <w:r w:rsidR="00386D72">
              <w:rPr>
                <w:rFonts w:ascii="Times New Roman" w:hAnsi="Times New Roman" w:cs="Times New Roman"/>
                <w:sz w:val="24"/>
                <w:szCs w:val="24"/>
                <w:lang w:val="en-US"/>
              </w:rPr>
              <w:t xml:space="preserve"> </w:t>
            </w:r>
            <w:r w:rsidRPr="000B11A6">
              <w:rPr>
                <w:rFonts w:ascii="Times New Roman" w:hAnsi="Times New Roman" w:cs="Times New Roman"/>
                <w:sz w:val="24"/>
                <w:szCs w:val="24"/>
                <w:lang w:val="en-US"/>
              </w:rPr>
              <w:t>0,05</w:t>
            </w:r>
          </w:p>
        </w:tc>
      </w:tr>
      <w:tr w:rsidR="003C0BE2" w:rsidTr="006E2CA4">
        <w:trPr>
          <w:trHeight w:val="341"/>
        </w:trPr>
        <w:tc>
          <w:tcPr>
            <w:tcW w:w="1278" w:type="dxa"/>
            <w:vAlign w:val="center"/>
          </w:tcPr>
          <w:p w:rsidR="003C0BE2" w:rsidRPr="000B11A6" w:rsidRDefault="003C0BE2" w:rsidP="006E2CA4">
            <w:pPr>
              <w:keepNext/>
              <w:spacing w:line="240" w:lineRule="atLeast"/>
              <w:ind w:right="-56"/>
              <w:jc w:val="center"/>
              <w:rPr>
                <w:rFonts w:ascii="Times New Roman" w:hAnsi="Times New Roman" w:cs="Times New Roman"/>
                <w:sz w:val="24"/>
                <w:szCs w:val="24"/>
                <w:lang w:val="en-US"/>
              </w:rPr>
            </w:pPr>
            <w:r w:rsidRPr="000B11A6">
              <w:rPr>
                <w:rFonts w:ascii="Times New Roman" w:hAnsi="Times New Roman" w:cs="Times New Roman"/>
                <w:sz w:val="24"/>
                <w:szCs w:val="24"/>
                <w:lang w:val="en-US"/>
              </w:rPr>
              <w:t>3 (SC2)</w:t>
            </w:r>
          </w:p>
        </w:tc>
        <w:tc>
          <w:tcPr>
            <w:tcW w:w="1742" w:type="dxa"/>
            <w:vAlign w:val="center"/>
          </w:tcPr>
          <w:p w:rsidR="003C0BE2" w:rsidRPr="000B11A6" w:rsidRDefault="003C0BE2" w:rsidP="006E2CA4">
            <w:pPr>
              <w:keepNext/>
              <w:spacing w:line="240" w:lineRule="atLeast"/>
              <w:ind w:right="-76"/>
              <w:jc w:val="center"/>
              <w:rPr>
                <w:rFonts w:ascii="Times New Roman" w:hAnsi="Times New Roman" w:cs="Times New Roman"/>
                <w:sz w:val="24"/>
                <w:szCs w:val="24"/>
                <w:lang w:val="en-US"/>
              </w:rPr>
            </w:pPr>
            <w:r w:rsidRPr="000B11A6">
              <w:rPr>
                <w:rFonts w:ascii="Times New Roman" w:hAnsi="Times New Roman" w:cs="Times New Roman"/>
                <w:sz w:val="24"/>
                <w:szCs w:val="24"/>
                <w:lang w:val="en-US"/>
              </w:rPr>
              <w:t>SC 525mg/kg</w:t>
            </w:r>
          </w:p>
        </w:tc>
        <w:tc>
          <w:tcPr>
            <w:tcW w:w="508" w:type="dxa"/>
            <w:vAlign w:val="center"/>
          </w:tcPr>
          <w:p w:rsidR="003C0BE2" w:rsidRPr="000B11A6" w:rsidRDefault="003C0BE2" w:rsidP="006E2CA4">
            <w:pPr>
              <w:keepNext/>
              <w:spacing w:line="240" w:lineRule="atLeast"/>
              <w:ind w:right="-6"/>
              <w:jc w:val="center"/>
              <w:rPr>
                <w:rFonts w:ascii="Times New Roman" w:hAnsi="Times New Roman" w:cs="Times New Roman"/>
                <w:sz w:val="24"/>
                <w:szCs w:val="24"/>
                <w:lang w:val="en-US"/>
              </w:rPr>
            </w:pPr>
            <w:r w:rsidRPr="000B11A6">
              <w:rPr>
                <w:rFonts w:ascii="Times New Roman" w:hAnsi="Times New Roman" w:cs="Times New Roman"/>
                <w:sz w:val="24"/>
                <w:szCs w:val="24"/>
                <w:lang w:val="en-US"/>
              </w:rPr>
              <w:t>11</w:t>
            </w:r>
          </w:p>
        </w:tc>
        <w:tc>
          <w:tcPr>
            <w:tcW w:w="1710" w:type="dxa"/>
            <w:vAlign w:val="center"/>
          </w:tcPr>
          <w:p w:rsidR="003C0BE2" w:rsidRPr="00643918" w:rsidRDefault="003C0BE2" w:rsidP="006E2CA4">
            <w:pPr>
              <w:keepNext/>
              <w:spacing w:line="240" w:lineRule="atLeast"/>
              <w:ind w:left="-432"/>
              <w:jc w:val="center"/>
              <w:rPr>
                <w:rFonts w:ascii="Times New Roman" w:hAnsi="Times New Roman" w:cs="Times New Roman"/>
                <w:sz w:val="24"/>
                <w:szCs w:val="24"/>
                <w:vertAlign w:val="superscript"/>
                <w:lang w:val="en-GB" w:eastAsia="en-GB"/>
              </w:rPr>
            </w:pPr>
            <w:r w:rsidRPr="00643918">
              <w:rPr>
                <w:rFonts w:ascii="Times New Roman" w:hAnsi="Times New Roman" w:cs="Times New Roman"/>
                <w:sz w:val="24"/>
                <w:szCs w:val="24"/>
                <w:lang w:val="en-GB" w:eastAsia="en-GB"/>
              </w:rPr>
              <w:t>1,33</w:t>
            </w:r>
            <w:r w:rsidR="00386D72">
              <w:rPr>
                <w:rFonts w:ascii="Times New Roman" w:hAnsi="Times New Roman" w:cs="Times New Roman"/>
                <w:sz w:val="24"/>
                <w:szCs w:val="24"/>
                <w:lang w:val="en-GB" w:eastAsia="en-GB"/>
              </w:rPr>
              <w:t xml:space="preserve"> </w:t>
            </w:r>
            <w:r w:rsidRPr="00643918">
              <w:rPr>
                <w:rFonts w:ascii="Times New Roman" w:hAnsi="Times New Roman" w:cs="Times New Roman"/>
                <w:sz w:val="24"/>
                <w:szCs w:val="24"/>
                <w:lang w:val="en-GB" w:eastAsia="en-GB"/>
              </w:rPr>
              <w:t>±</w:t>
            </w:r>
            <w:r w:rsidR="00386D72">
              <w:rPr>
                <w:rFonts w:ascii="Times New Roman" w:hAnsi="Times New Roman" w:cs="Times New Roman"/>
                <w:sz w:val="24"/>
                <w:szCs w:val="24"/>
                <w:lang w:val="en-GB" w:eastAsia="en-GB"/>
              </w:rPr>
              <w:t xml:space="preserve"> </w:t>
            </w:r>
            <w:r w:rsidRPr="00643918">
              <w:rPr>
                <w:rFonts w:ascii="Times New Roman" w:hAnsi="Times New Roman" w:cs="Times New Roman"/>
                <w:sz w:val="24"/>
                <w:szCs w:val="24"/>
                <w:lang w:val="en-GB" w:eastAsia="en-GB"/>
              </w:rPr>
              <w:t>0,40</w:t>
            </w:r>
          </w:p>
        </w:tc>
        <w:tc>
          <w:tcPr>
            <w:tcW w:w="2430" w:type="dxa"/>
            <w:vAlign w:val="center"/>
          </w:tcPr>
          <w:p w:rsidR="003C0BE2" w:rsidRPr="00D63B73" w:rsidRDefault="003C0BE2" w:rsidP="006E2CA4">
            <w:pPr>
              <w:keepNext/>
              <w:spacing w:line="240" w:lineRule="atLeast"/>
              <w:ind w:left="-432"/>
              <w:jc w:val="center"/>
              <w:rPr>
                <w:rFonts w:ascii="Times New Roman" w:hAnsi="Times New Roman" w:cs="Times New Roman"/>
                <w:b/>
                <w:sz w:val="24"/>
                <w:szCs w:val="24"/>
                <w:lang w:val="en-GB" w:eastAsia="en-GB"/>
              </w:rPr>
            </w:pPr>
            <w:r w:rsidRPr="00D63B73">
              <w:rPr>
                <w:rFonts w:ascii="Times New Roman" w:hAnsi="Times New Roman" w:cs="Times New Roman"/>
                <w:b/>
                <w:sz w:val="24"/>
                <w:szCs w:val="24"/>
                <w:lang w:val="en-GB" w:eastAsia="en-GB"/>
              </w:rPr>
              <w:t>682,3%</w:t>
            </w:r>
          </w:p>
        </w:tc>
        <w:tc>
          <w:tcPr>
            <w:tcW w:w="1392" w:type="dxa"/>
            <w:vAlign w:val="center"/>
          </w:tcPr>
          <w:p w:rsidR="003C0BE2" w:rsidRPr="00D63B73" w:rsidRDefault="003C0BE2" w:rsidP="006E2CA4">
            <w:pPr>
              <w:keepNext/>
              <w:spacing w:line="240" w:lineRule="atLeast"/>
              <w:ind w:right="-66"/>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&lt;</w:t>
            </w:r>
            <w:r w:rsidR="00386D72">
              <w:rPr>
                <w:rFonts w:ascii="Times New Roman" w:hAnsi="Times New Roman" w:cs="Times New Roman"/>
                <w:b/>
                <w:sz w:val="24"/>
                <w:szCs w:val="24"/>
                <w:lang w:val="en-US"/>
              </w:rPr>
              <w:t xml:space="preserve"> </w:t>
            </w:r>
            <w:r w:rsidRPr="00D63B73">
              <w:rPr>
                <w:rFonts w:ascii="Times New Roman" w:hAnsi="Times New Roman" w:cs="Times New Roman"/>
                <w:b/>
                <w:sz w:val="24"/>
                <w:szCs w:val="24"/>
                <w:lang w:val="en-US"/>
              </w:rPr>
              <w:t>0,05</w:t>
            </w:r>
          </w:p>
        </w:tc>
      </w:tr>
      <w:tr w:rsidR="003C0BE2" w:rsidTr="006E2CA4">
        <w:trPr>
          <w:trHeight w:val="350"/>
        </w:trPr>
        <w:tc>
          <w:tcPr>
            <w:tcW w:w="1278" w:type="dxa"/>
            <w:vAlign w:val="center"/>
          </w:tcPr>
          <w:p w:rsidR="003C0BE2" w:rsidRPr="000B11A6" w:rsidRDefault="003C0BE2" w:rsidP="006E2CA4">
            <w:pPr>
              <w:keepNext/>
              <w:spacing w:line="240" w:lineRule="atLeast"/>
              <w:ind w:right="-56"/>
              <w:jc w:val="center"/>
              <w:rPr>
                <w:rFonts w:ascii="Times New Roman" w:hAnsi="Times New Roman" w:cs="Times New Roman"/>
                <w:sz w:val="24"/>
                <w:szCs w:val="24"/>
                <w:lang w:val="en-US"/>
              </w:rPr>
            </w:pPr>
            <w:r w:rsidRPr="000B11A6">
              <w:rPr>
                <w:rFonts w:ascii="Times New Roman" w:hAnsi="Times New Roman" w:cs="Times New Roman"/>
                <w:sz w:val="24"/>
                <w:szCs w:val="24"/>
                <w:lang w:val="en-US"/>
              </w:rPr>
              <w:t>4 (TES)</w:t>
            </w:r>
          </w:p>
        </w:tc>
        <w:tc>
          <w:tcPr>
            <w:tcW w:w="1742" w:type="dxa"/>
            <w:vAlign w:val="center"/>
          </w:tcPr>
          <w:p w:rsidR="003C0BE2" w:rsidRPr="000B11A6" w:rsidRDefault="003C0BE2" w:rsidP="006E2CA4">
            <w:pPr>
              <w:keepNext/>
              <w:spacing w:line="240" w:lineRule="atLeast"/>
              <w:ind w:right="-76"/>
              <w:jc w:val="center"/>
              <w:rPr>
                <w:rFonts w:ascii="Times New Roman" w:hAnsi="Times New Roman" w:cs="Times New Roman"/>
                <w:sz w:val="24"/>
                <w:szCs w:val="24"/>
                <w:lang w:val="en-US"/>
              </w:rPr>
            </w:pPr>
            <w:r w:rsidRPr="000B11A6">
              <w:rPr>
                <w:rFonts w:ascii="Times New Roman" w:hAnsi="Times New Roman" w:cs="Times New Roman"/>
                <w:sz w:val="24"/>
                <w:szCs w:val="24"/>
                <w:lang w:val="en-US"/>
              </w:rPr>
              <w:t>TES 0,1mg/kg</w:t>
            </w:r>
          </w:p>
        </w:tc>
        <w:tc>
          <w:tcPr>
            <w:tcW w:w="508" w:type="dxa"/>
            <w:vAlign w:val="center"/>
          </w:tcPr>
          <w:p w:rsidR="003C0BE2" w:rsidRPr="000B11A6" w:rsidRDefault="003C0BE2" w:rsidP="006E2CA4">
            <w:pPr>
              <w:keepNext/>
              <w:spacing w:line="240" w:lineRule="atLeast"/>
              <w:ind w:right="-6"/>
              <w:jc w:val="center"/>
              <w:rPr>
                <w:rFonts w:ascii="Times New Roman" w:hAnsi="Times New Roman" w:cs="Times New Roman"/>
                <w:sz w:val="24"/>
                <w:szCs w:val="24"/>
                <w:lang w:val="en-US"/>
              </w:rPr>
            </w:pPr>
            <w:r w:rsidRPr="000B11A6">
              <w:rPr>
                <w:rFonts w:ascii="Times New Roman" w:hAnsi="Times New Roman" w:cs="Times New Roman"/>
                <w:sz w:val="24"/>
                <w:szCs w:val="24"/>
                <w:lang w:val="en-US"/>
              </w:rPr>
              <w:t>11</w:t>
            </w:r>
          </w:p>
        </w:tc>
        <w:tc>
          <w:tcPr>
            <w:tcW w:w="1710" w:type="dxa"/>
            <w:vAlign w:val="center"/>
          </w:tcPr>
          <w:p w:rsidR="003C0BE2" w:rsidRPr="00643918" w:rsidRDefault="003C0BE2" w:rsidP="006E2CA4">
            <w:pPr>
              <w:keepNext/>
              <w:spacing w:line="240" w:lineRule="atLeast"/>
              <w:ind w:left="-432"/>
              <w:jc w:val="center"/>
              <w:rPr>
                <w:rFonts w:ascii="Times New Roman" w:hAnsi="Times New Roman" w:cs="Times New Roman"/>
                <w:sz w:val="24"/>
                <w:szCs w:val="24"/>
                <w:vertAlign w:val="superscript"/>
                <w:lang w:val="en-GB" w:eastAsia="en-GB"/>
              </w:rPr>
            </w:pPr>
            <w:r w:rsidRPr="00643918">
              <w:rPr>
                <w:rFonts w:ascii="Times New Roman" w:hAnsi="Times New Roman" w:cs="Times New Roman"/>
                <w:sz w:val="24"/>
                <w:szCs w:val="24"/>
                <w:lang w:val="en-GB" w:eastAsia="en-GB"/>
              </w:rPr>
              <w:t>2,3</w:t>
            </w:r>
            <w:r w:rsidR="00386D72">
              <w:rPr>
                <w:rFonts w:ascii="Times New Roman" w:hAnsi="Times New Roman" w:cs="Times New Roman"/>
                <w:sz w:val="24"/>
                <w:szCs w:val="24"/>
                <w:lang w:val="en-GB" w:eastAsia="en-GB"/>
              </w:rPr>
              <w:t xml:space="preserve"> </w:t>
            </w:r>
            <w:r w:rsidRPr="00643918">
              <w:rPr>
                <w:rFonts w:ascii="Times New Roman" w:hAnsi="Times New Roman" w:cs="Times New Roman"/>
                <w:sz w:val="24"/>
                <w:szCs w:val="24"/>
                <w:lang w:val="en-GB" w:eastAsia="en-GB"/>
              </w:rPr>
              <w:t>±</w:t>
            </w:r>
            <w:r w:rsidR="00386D72">
              <w:rPr>
                <w:rFonts w:ascii="Times New Roman" w:hAnsi="Times New Roman" w:cs="Times New Roman"/>
                <w:sz w:val="24"/>
                <w:szCs w:val="24"/>
                <w:lang w:val="en-GB" w:eastAsia="en-GB"/>
              </w:rPr>
              <w:t xml:space="preserve"> </w:t>
            </w:r>
            <w:r w:rsidRPr="00643918">
              <w:rPr>
                <w:rFonts w:ascii="Times New Roman" w:hAnsi="Times New Roman" w:cs="Times New Roman"/>
                <w:sz w:val="24"/>
                <w:szCs w:val="24"/>
                <w:lang w:val="en-GB" w:eastAsia="en-GB"/>
              </w:rPr>
              <w:t>0,45</w:t>
            </w:r>
          </w:p>
        </w:tc>
        <w:tc>
          <w:tcPr>
            <w:tcW w:w="2430" w:type="dxa"/>
            <w:vAlign w:val="center"/>
          </w:tcPr>
          <w:p w:rsidR="003C0BE2" w:rsidRPr="000B11A6" w:rsidRDefault="003C0BE2" w:rsidP="006E2CA4">
            <w:pPr>
              <w:keepNext/>
              <w:spacing w:line="240" w:lineRule="atLeast"/>
              <w:ind w:left="-432"/>
              <w:jc w:val="center"/>
              <w:rPr>
                <w:rFonts w:ascii="Times New Roman" w:hAnsi="Times New Roman" w:cs="Times New Roman"/>
                <w:sz w:val="24"/>
                <w:szCs w:val="24"/>
                <w:lang w:val="en-GB" w:eastAsia="en-GB"/>
              </w:rPr>
            </w:pPr>
            <w:r w:rsidRPr="000B11A6">
              <w:rPr>
                <w:rFonts w:ascii="Times New Roman" w:hAnsi="Times New Roman" w:cs="Times New Roman"/>
                <w:sz w:val="24"/>
                <w:szCs w:val="24"/>
                <w:lang w:val="en-GB" w:eastAsia="en-GB"/>
              </w:rPr>
              <w:t>1252,9%</w:t>
            </w:r>
          </w:p>
        </w:tc>
        <w:tc>
          <w:tcPr>
            <w:tcW w:w="1392" w:type="dxa"/>
            <w:vAlign w:val="center"/>
          </w:tcPr>
          <w:p w:rsidR="003C0BE2" w:rsidRPr="000B11A6" w:rsidRDefault="003C0BE2" w:rsidP="006E2CA4">
            <w:pPr>
              <w:keepNext/>
              <w:spacing w:line="240" w:lineRule="atLeast"/>
              <w:ind w:right="-66"/>
              <w:jc w:val="center"/>
              <w:rPr>
                <w:rFonts w:ascii="Times New Roman" w:hAnsi="Times New Roman" w:cs="Times New Roman"/>
                <w:sz w:val="24"/>
                <w:szCs w:val="24"/>
                <w:lang w:val="en-US"/>
              </w:rPr>
            </w:pPr>
            <w:r w:rsidRPr="000B11A6">
              <w:rPr>
                <w:rFonts w:ascii="Times New Roman" w:hAnsi="Times New Roman" w:cs="Times New Roman"/>
                <w:sz w:val="24"/>
                <w:szCs w:val="24"/>
                <w:lang w:val="en-US"/>
              </w:rPr>
              <w:t>&lt;</w:t>
            </w:r>
            <w:r w:rsidR="00386D72">
              <w:rPr>
                <w:rFonts w:ascii="Times New Roman" w:hAnsi="Times New Roman" w:cs="Times New Roman"/>
                <w:sz w:val="24"/>
                <w:szCs w:val="24"/>
                <w:lang w:val="en-US"/>
              </w:rPr>
              <w:t xml:space="preserve"> </w:t>
            </w:r>
            <w:r w:rsidRPr="000B11A6">
              <w:rPr>
                <w:rFonts w:ascii="Times New Roman" w:hAnsi="Times New Roman" w:cs="Times New Roman"/>
                <w:sz w:val="24"/>
                <w:szCs w:val="24"/>
                <w:lang w:val="en-US"/>
              </w:rPr>
              <w:t>0,01</w:t>
            </w:r>
          </w:p>
        </w:tc>
      </w:tr>
    </w:tbl>
    <w:p w:rsidR="003C0BE2" w:rsidRPr="00386D72" w:rsidRDefault="003C0BE2" w:rsidP="00386D72">
      <w:pPr>
        <w:rPr>
          <w:rFonts w:ascii="Times New Roman" w:hAnsi="Times New Roman"/>
          <w:b/>
          <w:sz w:val="26"/>
          <w:szCs w:val="26"/>
          <w:lang w:val="en-US"/>
        </w:rPr>
      </w:pPr>
    </w:p>
    <w:p w:rsidR="0039706F" w:rsidRPr="003D5E94" w:rsidRDefault="0039706F" w:rsidP="0039706F">
      <w:pPr>
        <w:spacing w:line="360" w:lineRule="auto"/>
        <w:ind w:firstLine="720"/>
        <w:rPr>
          <w:rFonts w:ascii="Times New Roman" w:hAnsi="Times New Roman"/>
          <w:sz w:val="28"/>
          <w:szCs w:val="28"/>
        </w:rPr>
      </w:pPr>
      <w:r w:rsidRPr="003D5E94">
        <w:rPr>
          <w:rFonts w:ascii="Times New Roman" w:hAnsi="Times New Roman"/>
          <w:sz w:val="28"/>
          <w:szCs w:val="28"/>
        </w:rPr>
        <w:t>Kết quả bả</w:t>
      </w:r>
      <w:r w:rsidR="003D5E94">
        <w:rPr>
          <w:rFonts w:ascii="Times New Roman" w:hAnsi="Times New Roman"/>
          <w:sz w:val="28"/>
          <w:szCs w:val="28"/>
        </w:rPr>
        <w:t xml:space="preserve">ng </w:t>
      </w:r>
      <w:r w:rsidR="007C286E">
        <w:rPr>
          <w:rFonts w:ascii="Times New Roman" w:hAnsi="Times New Roman"/>
          <w:sz w:val="28"/>
          <w:szCs w:val="28"/>
          <w:lang w:val="en-US"/>
        </w:rPr>
        <w:t>3.</w:t>
      </w:r>
      <w:r w:rsidR="003D5E94">
        <w:rPr>
          <w:rFonts w:ascii="Times New Roman" w:hAnsi="Times New Roman"/>
          <w:sz w:val="28"/>
          <w:szCs w:val="28"/>
          <w:lang w:val="en-US"/>
        </w:rPr>
        <w:t>8</w:t>
      </w:r>
      <w:r w:rsidR="00582CCD">
        <w:rPr>
          <w:rFonts w:ascii="Times New Roman" w:hAnsi="Times New Roman"/>
          <w:sz w:val="28"/>
          <w:szCs w:val="28"/>
        </w:rPr>
        <w:t xml:space="preserve"> và </w:t>
      </w:r>
      <w:r w:rsidR="00582CCD">
        <w:rPr>
          <w:rFonts w:ascii="Times New Roman" w:hAnsi="Times New Roman"/>
          <w:sz w:val="28"/>
          <w:szCs w:val="28"/>
          <w:lang w:val="en-US"/>
        </w:rPr>
        <w:t>biểu đồ</w:t>
      </w:r>
      <w:r w:rsidR="009541D8">
        <w:rPr>
          <w:rFonts w:ascii="Times New Roman" w:hAnsi="Times New Roman"/>
          <w:sz w:val="28"/>
          <w:szCs w:val="28"/>
          <w:lang w:val="en-US"/>
        </w:rPr>
        <w:t xml:space="preserve"> </w:t>
      </w:r>
      <w:r w:rsidR="003D5E94">
        <w:rPr>
          <w:rFonts w:ascii="Times New Roman" w:hAnsi="Times New Roman"/>
          <w:sz w:val="28"/>
          <w:szCs w:val="28"/>
          <w:lang w:val="en-US"/>
        </w:rPr>
        <w:t>3.</w:t>
      </w:r>
      <w:r w:rsidR="000B11A6">
        <w:rPr>
          <w:rFonts w:ascii="Times New Roman" w:hAnsi="Times New Roman"/>
          <w:sz w:val="28"/>
          <w:szCs w:val="28"/>
        </w:rPr>
        <w:t>4</w:t>
      </w:r>
      <w:r w:rsidRPr="003D5E94">
        <w:rPr>
          <w:rFonts w:ascii="Times New Roman" w:hAnsi="Times New Roman"/>
          <w:sz w:val="28"/>
          <w:szCs w:val="28"/>
        </w:rPr>
        <w:t xml:space="preserve"> cho thấy:</w:t>
      </w:r>
    </w:p>
    <w:p w:rsidR="0039706F" w:rsidRDefault="0039706F" w:rsidP="00643918">
      <w:pPr>
        <w:pStyle w:val="-"/>
        <w:numPr>
          <w:ilvl w:val="0"/>
          <w:numId w:val="9"/>
        </w:numPr>
        <w:tabs>
          <w:tab w:val="left" w:pos="720"/>
        </w:tabs>
        <w:ind w:left="0" w:firstLine="360"/>
      </w:pPr>
      <w:r w:rsidRPr="00413D59">
        <w:t xml:space="preserve">Nồng độ </w:t>
      </w:r>
      <w:r w:rsidR="00D31C3C">
        <w:t>TES</w:t>
      </w:r>
      <w:r w:rsidR="00515BBA">
        <w:t xml:space="preserve"> toàn phần</w:t>
      </w:r>
      <w:r w:rsidRPr="00413D59">
        <w:t xml:space="preserve"> trong huyết thanh</w:t>
      </w:r>
      <w:r w:rsidR="003C0BE2">
        <w:t xml:space="preserve"> ở lô</w:t>
      </w:r>
      <w:r w:rsidRPr="00413D59">
        <w:t xml:space="preserve"> chuột uống </w:t>
      </w:r>
      <w:r w:rsidR="003C0BE2">
        <w:t>SC</w:t>
      </w:r>
      <w:r>
        <w:t xml:space="preserve"> liề</w:t>
      </w:r>
      <w:r w:rsidR="003C0BE2">
        <w:t xml:space="preserve">u 350 </w:t>
      </w:r>
      <w:r w:rsidR="00A70187">
        <w:t>mg/kg trong 3</w:t>
      </w:r>
      <w:r w:rsidRPr="00413D59">
        <w:t xml:space="preserve"> tuầ</w:t>
      </w:r>
      <w:r w:rsidR="003C0BE2">
        <w:t>n</w:t>
      </w:r>
      <w:r w:rsidRPr="00413D59">
        <w:t xml:space="preserve"> tăng</w:t>
      </w:r>
      <w:r w:rsidR="00D31C3C">
        <w:t xml:space="preserve"> nhiều</w:t>
      </w:r>
      <w:r w:rsidRPr="00413D59">
        <w:t xml:space="preserve"> so với </w:t>
      </w:r>
      <w:r w:rsidR="00D31C3C">
        <w:t xml:space="preserve">lô </w:t>
      </w:r>
      <w:r w:rsidRPr="00413D59">
        <w:t>chu</w:t>
      </w:r>
      <w:r>
        <w:t xml:space="preserve">ột </w:t>
      </w:r>
      <w:r w:rsidR="003C0BE2">
        <w:t>chứng</w:t>
      </w:r>
      <w:r w:rsidR="00D31C3C">
        <w:t>, mứ</w:t>
      </w:r>
      <w:r w:rsidR="003C0BE2">
        <w:t>c tăng đạt</w:t>
      </w:r>
      <w:r w:rsidR="00D31C3C">
        <w:t xml:space="preserve"> 123,5%</w:t>
      </w:r>
      <w:r w:rsidRPr="00E414C6">
        <w:t>.</w:t>
      </w:r>
      <w:r w:rsidRPr="00413D59">
        <w:t xml:space="preserve"> Tuy nhiên</w:t>
      </w:r>
      <w:r>
        <w:t>,</w:t>
      </w:r>
      <w:r w:rsidRPr="00413D59">
        <w:t xml:space="preserve"> sự khác biệt này </w:t>
      </w:r>
      <w:r w:rsidR="00D31C3C">
        <w:t xml:space="preserve">không </w:t>
      </w:r>
      <w:r w:rsidRPr="00413D59">
        <w:t>đạt ý nghĩa thống kê</w:t>
      </w:r>
      <w:r w:rsidR="003C0BE2">
        <w:t xml:space="preserve"> (p</w:t>
      </w:r>
      <w:r w:rsidR="00386D72">
        <w:t xml:space="preserve"> </w:t>
      </w:r>
      <w:r w:rsidR="003C0BE2">
        <w:t>&gt;0,05)</w:t>
      </w:r>
      <w:r w:rsidRPr="00413D59">
        <w:t xml:space="preserve">. </w:t>
      </w:r>
    </w:p>
    <w:p w:rsidR="0039706F" w:rsidRPr="00206005" w:rsidRDefault="003C0BE2" w:rsidP="00643918">
      <w:pPr>
        <w:pStyle w:val="-"/>
        <w:numPr>
          <w:ilvl w:val="0"/>
          <w:numId w:val="9"/>
        </w:numPr>
        <w:tabs>
          <w:tab w:val="left" w:pos="720"/>
        </w:tabs>
        <w:ind w:left="0" w:firstLine="360"/>
      </w:pPr>
      <w:r>
        <w:t>Ở lô c</w:t>
      </w:r>
      <w:r w:rsidR="0039706F">
        <w:t xml:space="preserve">huột uống </w:t>
      </w:r>
      <w:r>
        <w:t>SC</w:t>
      </w:r>
      <w:r w:rsidR="009541D8">
        <w:t xml:space="preserve"> </w:t>
      </w:r>
      <w:r w:rsidR="0039706F">
        <w:t>liều 525 mg/kg tron</w:t>
      </w:r>
      <w:r w:rsidR="00A70187">
        <w:t>g 3</w:t>
      </w:r>
      <w:r w:rsidR="0039706F" w:rsidRPr="00413D59">
        <w:t xml:space="preserve"> tuần</w:t>
      </w:r>
      <w:r w:rsidR="0039706F">
        <w:t xml:space="preserve"> nồng độ </w:t>
      </w:r>
      <w:r w:rsidR="00D31C3C">
        <w:t>TES</w:t>
      </w:r>
      <w:r w:rsidR="00515BBA">
        <w:t xml:space="preserve"> toàn phần</w:t>
      </w:r>
      <w:r w:rsidR="0039706F" w:rsidRPr="00413D59">
        <w:t xml:space="preserve"> trong huyết thanh</w:t>
      </w:r>
      <w:r w:rsidR="0039706F">
        <w:t xml:space="preserve"> tăng mạnh (682,3%) so </w:t>
      </w:r>
      <w:r w:rsidR="0039706F" w:rsidRPr="00206005">
        <w:t xml:space="preserve">với </w:t>
      </w:r>
      <w:r w:rsidR="00D31C3C">
        <w:t>lô chuột chứng, mức tăng đạt ý nghĩa thống kê (p</w:t>
      </w:r>
      <w:r w:rsidR="00386D72">
        <w:t xml:space="preserve"> </w:t>
      </w:r>
      <w:r w:rsidR="0039706F" w:rsidRPr="00206005">
        <w:t>&lt;0,05).</w:t>
      </w:r>
    </w:p>
    <w:p w:rsidR="0039706F" w:rsidRPr="00206005" w:rsidRDefault="0039706F" w:rsidP="00643918">
      <w:pPr>
        <w:pStyle w:val="-"/>
        <w:numPr>
          <w:ilvl w:val="0"/>
          <w:numId w:val="9"/>
        </w:numPr>
        <w:tabs>
          <w:tab w:val="left" w:pos="720"/>
        </w:tabs>
        <w:ind w:left="0" w:firstLine="360"/>
      </w:pPr>
      <w:r w:rsidRPr="00206005">
        <w:lastRenderedPageBreak/>
        <w:t xml:space="preserve">Nồng độ </w:t>
      </w:r>
      <w:r w:rsidR="00D31C3C">
        <w:t>TES</w:t>
      </w:r>
      <w:r w:rsidR="00934472">
        <w:t xml:space="preserve"> toàn phần</w:t>
      </w:r>
      <w:r w:rsidRPr="00206005">
        <w:t xml:space="preserve"> trong huyết thanh của </w:t>
      </w:r>
      <w:r w:rsidR="00D31C3C">
        <w:t>lô</w:t>
      </w:r>
      <w:r w:rsidRPr="00206005">
        <w:t xml:space="preserve"> chuột được tiêm </w:t>
      </w:r>
      <w:r w:rsidR="00D31C3C">
        <w:t>TES</w:t>
      </w:r>
      <w:r w:rsidRPr="00206005">
        <w:t xml:space="preserve"> liề</w:t>
      </w:r>
      <w:r w:rsidR="00934472">
        <w:t>u 0,1 mg/kg trong 3</w:t>
      </w:r>
      <w:r w:rsidRPr="00206005">
        <w:t xml:space="preserve"> tuần tăng</w:t>
      </w:r>
      <w:r w:rsidR="00D31C3C">
        <w:t xml:space="preserve"> rất</w:t>
      </w:r>
      <w:r w:rsidR="003C0BE2">
        <w:t xml:space="preserve"> rõ</w:t>
      </w:r>
      <w:r w:rsidRPr="00206005">
        <w:t xml:space="preserve"> (1252,9%) so với </w:t>
      </w:r>
      <w:r w:rsidR="00D31C3C">
        <w:t>lô chuột chứng, mức tăng đạt ý nghĩa thống kê (p</w:t>
      </w:r>
      <w:r w:rsidR="00386D72">
        <w:t xml:space="preserve"> </w:t>
      </w:r>
      <w:r w:rsidRPr="00206005">
        <w:t>&lt;0,01).</w:t>
      </w:r>
    </w:p>
    <w:p w:rsidR="0098303B" w:rsidRPr="00314F5C" w:rsidRDefault="007B70A7" w:rsidP="007B70A7">
      <w:pPr>
        <w:pStyle w:val="2"/>
        <w:spacing w:line="360" w:lineRule="auto"/>
        <w:rPr>
          <w:rFonts w:ascii="Times New Roman" w:hAnsi="Times New Roman" w:cs="Times New Roman"/>
          <w:lang w:val="en-US"/>
        </w:rPr>
      </w:pPr>
      <w:bookmarkStart w:id="115" w:name="_Toc500154121"/>
      <w:r>
        <w:rPr>
          <w:rFonts w:ascii="Times New Roman" w:hAnsi="Times New Roman" w:cs="Times New Roman"/>
          <w:lang w:val="en-US"/>
        </w:rPr>
        <w:t>ĐÁNH GIÁ ĐỘC TÍNH BÁN TRƯỜNG DIỄN CỦA SÂM CAU</w:t>
      </w:r>
      <w:bookmarkEnd w:id="115"/>
    </w:p>
    <w:p w:rsidR="0098303B" w:rsidRPr="000303C9" w:rsidRDefault="0098303B" w:rsidP="00643918">
      <w:pPr>
        <w:pStyle w:val="23"/>
        <w:tabs>
          <w:tab w:val="left" w:pos="900"/>
        </w:tabs>
        <w:spacing w:line="360" w:lineRule="auto"/>
        <w:ind w:left="1080" w:hanging="720"/>
        <w:rPr>
          <w:i w:val="0"/>
          <w:lang w:val="en-US"/>
        </w:rPr>
      </w:pPr>
      <w:bookmarkStart w:id="116" w:name="_Toc500154122"/>
      <w:r w:rsidRPr="000303C9">
        <w:rPr>
          <w:i w:val="0"/>
          <w:lang w:val="en-US"/>
        </w:rPr>
        <w:t>Tình trạng chung của thỏ</w:t>
      </w:r>
      <w:bookmarkEnd w:id="116"/>
    </w:p>
    <w:p w:rsidR="0098303B" w:rsidRPr="005621BC" w:rsidRDefault="0098303B" w:rsidP="007B70A7">
      <w:pPr>
        <w:pStyle w:val="z"/>
      </w:pPr>
      <w:r w:rsidRPr="005621BC">
        <w:t>Ở</w:t>
      </w:r>
      <w:r w:rsidR="000303C9">
        <w:rPr>
          <w:lang w:val="en-US"/>
        </w:rPr>
        <w:t xml:space="preserve"> tất cả</w:t>
      </w:r>
      <w:r w:rsidRPr="005621BC">
        <w:t xml:space="preserve"> các lô</w:t>
      </w:r>
      <w:r w:rsidR="000303C9">
        <w:rPr>
          <w:lang w:val="en-US"/>
        </w:rPr>
        <w:t>,</w:t>
      </w:r>
      <w:r w:rsidR="00BF3595">
        <w:rPr>
          <w:lang w:val="en-US"/>
        </w:rPr>
        <w:t xml:space="preserve"> </w:t>
      </w:r>
      <w:r w:rsidR="000303C9">
        <w:rPr>
          <w:lang w:val="en-US"/>
        </w:rPr>
        <w:t>thỏ</w:t>
      </w:r>
      <w:r w:rsidRPr="005621BC">
        <w:t xml:space="preserve"> hoạt động</w:t>
      </w:r>
      <w:r w:rsidR="000303C9">
        <w:rPr>
          <w:lang w:val="en-US"/>
        </w:rPr>
        <w:t xml:space="preserve"> bình thường</w:t>
      </w:r>
      <w:r w:rsidRPr="005621BC">
        <w:t>, ăn uống</w:t>
      </w:r>
      <w:r w:rsidR="000303C9">
        <w:rPr>
          <w:lang w:val="en-US"/>
        </w:rPr>
        <w:t xml:space="preserve"> tốt, lông trắng mượt, phân khô thành khuôn, nước tiểu trong vàng, không có thỏ nào chết.</w:t>
      </w:r>
    </w:p>
    <w:p w:rsidR="00430B9F" w:rsidRPr="00BC133F" w:rsidRDefault="0098303B" w:rsidP="00BC133F">
      <w:pPr>
        <w:pStyle w:val="23"/>
        <w:spacing w:line="360" w:lineRule="auto"/>
        <w:ind w:left="1080" w:hanging="720"/>
        <w:rPr>
          <w:i w:val="0"/>
          <w:lang w:val="en-US"/>
        </w:rPr>
      </w:pPr>
      <w:bookmarkStart w:id="117" w:name="_Toc500154123"/>
      <w:r w:rsidRPr="000303C9">
        <w:rPr>
          <w:i w:val="0"/>
          <w:lang w:val="en-US"/>
        </w:rPr>
        <w:t>Sự thay đổ</w:t>
      </w:r>
      <w:r w:rsidR="000303C9">
        <w:rPr>
          <w:i w:val="0"/>
          <w:lang w:val="en-US"/>
        </w:rPr>
        <w:t>i</w:t>
      </w:r>
      <w:r w:rsidRPr="000303C9">
        <w:rPr>
          <w:i w:val="0"/>
          <w:lang w:val="en-US"/>
        </w:rPr>
        <w:t xml:space="preserve"> trọng</w:t>
      </w:r>
      <w:r w:rsidR="000303C9">
        <w:rPr>
          <w:i w:val="0"/>
          <w:lang w:val="en-US"/>
        </w:rPr>
        <w:t xml:space="preserve"> lượng</w:t>
      </w:r>
      <w:r w:rsidRPr="000303C9">
        <w:rPr>
          <w:i w:val="0"/>
          <w:lang w:val="en-US"/>
        </w:rPr>
        <w:t xml:space="preserve"> thỏ</w:t>
      </w:r>
      <w:bookmarkEnd w:id="117"/>
    </w:p>
    <w:p w:rsidR="00216BAD" w:rsidRPr="00E74C74" w:rsidRDefault="00216BAD" w:rsidP="00BF3595">
      <w:pPr>
        <w:pStyle w:val="Bang"/>
        <w:spacing w:line="360" w:lineRule="auto"/>
        <w:rPr>
          <w:lang w:val="en-US"/>
        </w:rPr>
      </w:pPr>
      <w:bookmarkStart w:id="118" w:name="_Toc495692572"/>
      <w:r w:rsidRPr="000303C9">
        <w:t>Bảng</w:t>
      </w:r>
      <w:r w:rsidRPr="000303C9">
        <w:rPr>
          <w:lang w:val="en-US"/>
        </w:rPr>
        <w:t xml:space="preserve"> 3.9</w:t>
      </w:r>
      <w:r>
        <w:rPr>
          <w:b/>
          <w:lang w:val="en-US"/>
        </w:rPr>
        <w:t>.</w:t>
      </w:r>
      <w:r w:rsidR="00791005">
        <w:rPr>
          <w:b/>
          <w:lang w:val="en-US"/>
        </w:rPr>
        <w:t xml:space="preserve"> </w:t>
      </w:r>
      <w:r>
        <w:rPr>
          <w:lang w:val="en-US"/>
        </w:rPr>
        <w:t>Ảnh hưởng của Sâm cau đến trọng lượng thỏ</w:t>
      </w:r>
      <w:bookmarkEnd w:id="118"/>
    </w:p>
    <w:tbl>
      <w:tblPr>
        <w:tblStyle w:val="TableGrid"/>
        <w:tblW w:w="0" w:type="auto"/>
        <w:tblCellMar>
          <w:left w:w="115" w:type="dxa"/>
          <w:right w:w="115" w:type="dxa"/>
        </w:tblCellMar>
        <w:tblLook w:val="04A0"/>
      </w:tblPr>
      <w:tblGrid>
        <w:gridCol w:w="1998"/>
        <w:gridCol w:w="1626"/>
        <w:gridCol w:w="1812"/>
        <w:gridCol w:w="1812"/>
        <w:gridCol w:w="1812"/>
      </w:tblGrid>
      <w:tr w:rsidR="00216BAD" w:rsidTr="006E2CA4">
        <w:trPr>
          <w:trHeight w:val="701"/>
        </w:trPr>
        <w:tc>
          <w:tcPr>
            <w:tcW w:w="1998" w:type="dxa"/>
            <w:vMerge w:val="restart"/>
            <w:vAlign w:val="center"/>
          </w:tcPr>
          <w:p w:rsidR="00216BAD" w:rsidRPr="00D63B73" w:rsidRDefault="00216BAD" w:rsidP="006E2CA4">
            <w:pPr>
              <w:pStyle w:val="Bang"/>
              <w:keepNext/>
              <w:spacing w:after="0" w:line="360" w:lineRule="auto"/>
              <w:ind w:right="-24"/>
              <w:rPr>
                <w:b/>
                <w:sz w:val="22"/>
                <w:szCs w:val="22"/>
                <w:lang w:val="en-US"/>
              </w:rPr>
            </w:pPr>
            <w:bookmarkStart w:id="119" w:name="_Toc494440262"/>
            <w:bookmarkStart w:id="120" w:name="_Toc495692573"/>
            <w:r w:rsidRPr="00D63B73">
              <w:rPr>
                <w:b/>
                <w:sz w:val="22"/>
                <w:szCs w:val="22"/>
                <w:lang w:val="en-US"/>
              </w:rPr>
              <w:t>Thời điểm theo dõi</w:t>
            </w:r>
            <w:bookmarkEnd w:id="119"/>
            <w:bookmarkEnd w:id="120"/>
          </w:p>
        </w:tc>
        <w:tc>
          <w:tcPr>
            <w:tcW w:w="5250" w:type="dxa"/>
            <w:gridSpan w:val="3"/>
            <w:vAlign w:val="center"/>
          </w:tcPr>
          <w:p w:rsidR="00643918" w:rsidRPr="00D63B73" w:rsidRDefault="00216BAD" w:rsidP="006E2CA4">
            <w:pPr>
              <w:pStyle w:val="Bang"/>
              <w:keepNext/>
              <w:spacing w:after="0" w:line="360" w:lineRule="auto"/>
              <w:ind w:right="0"/>
              <w:rPr>
                <w:b/>
                <w:sz w:val="22"/>
                <w:szCs w:val="22"/>
                <w:lang w:val="en-US"/>
              </w:rPr>
            </w:pPr>
            <w:bookmarkStart w:id="121" w:name="_Toc495692574"/>
            <w:bookmarkStart w:id="122" w:name="_Toc494440263"/>
            <w:r w:rsidRPr="00D63B73">
              <w:rPr>
                <w:b/>
                <w:sz w:val="22"/>
                <w:szCs w:val="22"/>
                <w:lang w:val="en-US"/>
              </w:rPr>
              <w:t>Trọng lượng thỏ (kg)</w:t>
            </w:r>
            <w:bookmarkEnd w:id="121"/>
          </w:p>
          <w:p w:rsidR="00216BAD" w:rsidRPr="00D63B73" w:rsidRDefault="005A0DCF" w:rsidP="006E2CA4">
            <w:pPr>
              <w:pStyle w:val="Bang"/>
              <w:keepNext/>
              <w:spacing w:after="0" w:line="360" w:lineRule="auto"/>
              <w:ind w:right="0"/>
              <w:rPr>
                <w:b/>
                <w:sz w:val="22"/>
                <w:szCs w:val="22"/>
                <w:lang w:val="en-US"/>
              </w:rPr>
            </w:pPr>
            <m:oMath>
              <w:bookmarkStart w:id="123" w:name="_Toc495692575"/>
              <m:acc>
                <m:accPr>
                  <m:chr m:val="̅"/>
                  <m:ctrlPr>
                    <w:rPr>
                      <w:rFonts w:ascii="Cambria Math" w:hAnsi="Cambria Math"/>
                      <w:b/>
                      <w:i/>
                      <w:sz w:val="22"/>
                      <w:szCs w:val="22"/>
                    </w:rPr>
                  </m:ctrlPr>
                </m:accPr>
                <m:e>
                  <m:r>
                    <m:rPr>
                      <m:sty m:val="bi"/>
                    </m:rPr>
                    <w:rPr>
                      <w:rFonts w:ascii="Cambria Math" w:hAnsi="Cambria Math"/>
                      <w:sz w:val="22"/>
                      <w:szCs w:val="22"/>
                    </w:rPr>
                    <m:t>X</m:t>
                  </m:r>
                </m:e>
              </m:acc>
            </m:oMath>
            <w:r w:rsidR="00216BAD" w:rsidRPr="00D63B73">
              <w:rPr>
                <w:b/>
                <w:sz w:val="22"/>
                <w:szCs w:val="22"/>
              </w:rPr>
              <w:t xml:space="preserve"> ± SD</w:t>
            </w:r>
            <w:bookmarkEnd w:id="122"/>
            <w:bookmarkEnd w:id="123"/>
          </w:p>
        </w:tc>
        <w:tc>
          <w:tcPr>
            <w:tcW w:w="1812" w:type="dxa"/>
            <w:vMerge w:val="restart"/>
            <w:vAlign w:val="center"/>
          </w:tcPr>
          <w:p w:rsidR="00216BAD" w:rsidRPr="00D63B73" w:rsidRDefault="00216BAD" w:rsidP="006E2CA4">
            <w:pPr>
              <w:pStyle w:val="Bang"/>
              <w:keepNext/>
              <w:spacing w:after="0" w:line="360" w:lineRule="auto"/>
              <w:ind w:right="-66"/>
              <w:rPr>
                <w:b/>
                <w:sz w:val="22"/>
                <w:szCs w:val="22"/>
                <w:lang w:val="en-US"/>
              </w:rPr>
            </w:pPr>
            <w:bookmarkStart w:id="124" w:name="_Toc494440264"/>
            <w:bookmarkStart w:id="125" w:name="_Toc495692576"/>
            <w:r w:rsidRPr="00D63B73">
              <w:rPr>
                <w:b/>
                <w:sz w:val="22"/>
                <w:szCs w:val="22"/>
                <w:lang w:val="en-US"/>
              </w:rPr>
              <w:t>p (so với chứng)</w:t>
            </w:r>
            <w:bookmarkEnd w:id="124"/>
            <w:bookmarkEnd w:id="125"/>
          </w:p>
        </w:tc>
      </w:tr>
      <w:tr w:rsidR="00216BAD" w:rsidTr="00BF3595">
        <w:trPr>
          <w:trHeight w:val="20"/>
        </w:trPr>
        <w:tc>
          <w:tcPr>
            <w:tcW w:w="1998" w:type="dxa"/>
            <w:vMerge/>
            <w:vAlign w:val="center"/>
          </w:tcPr>
          <w:p w:rsidR="00216BAD" w:rsidRPr="00D63B73" w:rsidRDefault="00216BAD" w:rsidP="006E2CA4">
            <w:pPr>
              <w:pStyle w:val="Bang"/>
              <w:keepNext/>
              <w:spacing w:after="0" w:line="360" w:lineRule="auto"/>
              <w:ind w:right="-24"/>
              <w:rPr>
                <w:b/>
                <w:sz w:val="22"/>
                <w:szCs w:val="22"/>
                <w:lang w:val="en-US"/>
              </w:rPr>
            </w:pPr>
          </w:p>
        </w:tc>
        <w:tc>
          <w:tcPr>
            <w:tcW w:w="1626" w:type="dxa"/>
            <w:vAlign w:val="center"/>
          </w:tcPr>
          <w:p w:rsidR="00216BAD" w:rsidRPr="00D63B73" w:rsidRDefault="00216BAD" w:rsidP="006E2CA4">
            <w:pPr>
              <w:pStyle w:val="Bang"/>
              <w:keepNext/>
              <w:spacing w:after="0"/>
              <w:ind w:right="0"/>
              <w:rPr>
                <w:b/>
                <w:sz w:val="22"/>
                <w:szCs w:val="22"/>
                <w:lang w:val="en-US"/>
              </w:rPr>
            </w:pPr>
            <w:bookmarkStart w:id="126" w:name="_Toc494440265"/>
            <w:bookmarkStart w:id="127" w:name="_Toc495692577"/>
            <w:r w:rsidRPr="00D63B73">
              <w:rPr>
                <w:b/>
                <w:sz w:val="22"/>
                <w:szCs w:val="22"/>
                <w:lang w:val="en-US"/>
              </w:rPr>
              <w:t>Lô 1 chứng uống nước cất</w:t>
            </w:r>
            <w:bookmarkEnd w:id="126"/>
            <w:bookmarkEnd w:id="127"/>
          </w:p>
          <w:p w:rsidR="00216BAD" w:rsidRPr="00D63B73" w:rsidRDefault="00216BAD" w:rsidP="006E2CA4">
            <w:pPr>
              <w:pStyle w:val="Bang"/>
              <w:keepNext/>
              <w:spacing w:after="0"/>
              <w:ind w:right="0"/>
              <w:rPr>
                <w:b/>
                <w:sz w:val="22"/>
                <w:szCs w:val="22"/>
                <w:lang w:val="en-US"/>
              </w:rPr>
            </w:pPr>
            <w:bookmarkStart w:id="128" w:name="_Toc494440266"/>
            <w:bookmarkStart w:id="129" w:name="_Toc495692578"/>
            <w:r w:rsidRPr="00D63B73">
              <w:rPr>
                <w:b/>
                <w:sz w:val="22"/>
                <w:szCs w:val="22"/>
                <w:lang w:val="en-US"/>
              </w:rPr>
              <w:t>(n=10)</w:t>
            </w:r>
            <w:bookmarkEnd w:id="128"/>
            <w:bookmarkEnd w:id="129"/>
          </w:p>
        </w:tc>
        <w:tc>
          <w:tcPr>
            <w:tcW w:w="1812" w:type="dxa"/>
            <w:vAlign w:val="center"/>
          </w:tcPr>
          <w:p w:rsidR="00216BAD" w:rsidRPr="00D63B73" w:rsidRDefault="00216BAD" w:rsidP="006E2CA4">
            <w:pPr>
              <w:pStyle w:val="Bang"/>
              <w:keepNext/>
              <w:spacing w:after="0"/>
              <w:ind w:right="0"/>
              <w:rPr>
                <w:b/>
                <w:sz w:val="22"/>
                <w:szCs w:val="22"/>
                <w:lang w:val="en-US"/>
              </w:rPr>
            </w:pPr>
            <w:bookmarkStart w:id="130" w:name="_Toc494440267"/>
            <w:bookmarkStart w:id="131" w:name="_Toc495692579"/>
            <w:r w:rsidRPr="00D63B73">
              <w:rPr>
                <w:b/>
                <w:sz w:val="22"/>
                <w:szCs w:val="22"/>
                <w:lang w:val="en-US"/>
              </w:rPr>
              <w:t>Lô 2 uống SC</w:t>
            </w:r>
            <w:bookmarkEnd w:id="130"/>
            <w:bookmarkEnd w:id="131"/>
          </w:p>
          <w:p w:rsidR="00216BAD" w:rsidRPr="00D63B73" w:rsidRDefault="00216BAD" w:rsidP="006E2CA4">
            <w:pPr>
              <w:pStyle w:val="Bang"/>
              <w:keepNext/>
              <w:spacing w:after="0"/>
              <w:ind w:right="0"/>
              <w:rPr>
                <w:b/>
                <w:sz w:val="22"/>
                <w:szCs w:val="22"/>
                <w:lang w:val="en-US"/>
              </w:rPr>
            </w:pPr>
            <w:bookmarkStart w:id="132" w:name="_Toc494440268"/>
            <w:bookmarkStart w:id="133" w:name="_Toc495692580"/>
            <w:r w:rsidRPr="00D63B73">
              <w:rPr>
                <w:b/>
                <w:sz w:val="22"/>
                <w:szCs w:val="22"/>
                <w:lang w:val="en-US"/>
              </w:rPr>
              <w:t>liều 0,263g/kg</w:t>
            </w:r>
            <w:bookmarkEnd w:id="132"/>
            <w:bookmarkEnd w:id="133"/>
          </w:p>
          <w:p w:rsidR="00216BAD" w:rsidRPr="00D63B73" w:rsidRDefault="00216BAD" w:rsidP="006E2CA4">
            <w:pPr>
              <w:pStyle w:val="Bang"/>
              <w:keepNext/>
              <w:spacing w:after="0"/>
              <w:ind w:right="0"/>
              <w:rPr>
                <w:b/>
                <w:sz w:val="22"/>
                <w:szCs w:val="22"/>
                <w:lang w:val="en-US"/>
              </w:rPr>
            </w:pPr>
            <w:bookmarkStart w:id="134" w:name="_Toc494440269"/>
            <w:bookmarkStart w:id="135" w:name="_Toc495692581"/>
            <w:r w:rsidRPr="00D63B73">
              <w:rPr>
                <w:b/>
                <w:sz w:val="22"/>
                <w:szCs w:val="22"/>
                <w:lang w:val="en-US"/>
              </w:rPr>
              <w:t>(n=10)</w:t>
            </w:r>
            <w:bookmarkEnd w:id="134"/>
            <w:bookmarkEnd w:id="135"/>
          </w:p>
        </w:tc>
        <w:tc>
          <w:tcPr>
            <w:tcW w:w="1812" w:type="dxa"/>
            <w:vAlign w:val="center"/>
          </w:tcPr>
          <w:p w:rsidR="00216BAD" w:rsidRPr="00D63B73" w:rsidRDefault="00216BAD" w:rsidP="006E2CA4">
            <w:pPr>
              <w:pStyle w:val="Bang"/>
              <w:keepNext/>
              <w:spacing w:after="0"/>
              <w:ind w:right="0"/>
              <w:rPr>
                <w:b/>
                <w:sz w:val="22"/>
                <w:szCs w:val="22"/>
                <w:lang w:val="en-US"/>
              </w:rPr>
            </w:pPr>
            <w:bookmarkStart w:id="136" w:name="_Toc494440270"/>
            <w:bookmarkStart w:id="137" w:name="_Toc495692582"/>
            <w:r w:rsidRPr="00D63B73">
              <w:rPr>
                <w:b/>
                <w:sz w:val="22"/>
                <w:szCs w:val="22"/>
                <w:lang w:val="en-US"/>
              </w:rPr>
              <w:t>Lô 3 uống SC</w:t>
            </w:r>
            <w:bookmarkEnd w:id="136"/>
            <w:bookmarkEnd w:id="137"/>
          </w:p>
          <w:p w:rsidR="00216BAD" w:rsidRPr="00D63B73" w:rsidRDefault="00216BAD" w:rsidP="006E2CA4">
            <w:pPr>
              <w:pStyle w:val="Bang"/>
              <w:keepNext/>
              <w:spacing w:after="0"/>
              <w:ind w:right="0"/>
              <w:rPr>
                <w:b/>
                <w:sz w:val="22"/>
                <w:szCs w:val="22"/>
                <w:lang w:val="en-US"/>
              </w:rPr>
            </w:pPr>
            <w:bookmarkStart w:id="138" w:name="_Toc494440271"/>
            <w:bookmarkStart w:id="139" w:name="_Toc495692583"/>
            <w:r w:rsidRPr="00D63B73">
              <w:rPr>
                <w:b/>
                <w:sz w:val="22"/>
                <w:szCs w:val="22"/>
                <w:lang w:val="en-US"/>
              </w:rPr>
              <w:t>liều 1,315g/kg</w:t>
            </w:r>
            <w:bookmarkEnd w:id="138"/>
            <w:bookmarkEnd w:id="139"/>
          </w:p>
          <w:p w:rsidR="00216BAD" w:rsidRPr="00D63B73" w:rsidRDefault="00216BAD" w:rsidP="006E2CA4">
            <w:pPr>
              <w:pStyle w:val="Bang"/>
              <w:keepNext/>
              <w:spacing w:after="0"/>
              <w:ind w:right="0"/>
              <w:rPr>
                <w:b/>
                <w:sz w:val="22"/>
                <w:szCs w:val="22"/>
                <w:lang w:val="en-US"/>
              </w:rPr>
            </w:pPr>
            <w:bookmarkStart w:id="140" w:name="_Toc494440272"/>
            <w:bookmarkStart w:id="141" w:name="_Toc495692584"/>
            <w:r w:rsidRPr="00D63B73">
              <w:rPr>
                <w:b/>
                <w:sz w:val="22"/>
                <w:szCs w:val="22"/>
                <w:lang w:val="en-US"/>
              </w:rPr>
              <w:t>(n=10)</w:t>
            </w:r>
            <w:bookmarkEnd w:id="140"/>
            <w:bookmarkEnd w:id="141"/>
          </w:p>
        </w:tc>
        <w:tc>
          <w:tcPr>
            <w:tcW w:w="1812" w:type="dxa"/>
            <w:vMerge/>
            <w:vAlign w:val="center"/>
          </w:tcPr>
          <w:p w:rsidR="00216BAD" w:rsidRPr="00BF3595" w:rsidRDefault="00216BAD" w:rsidP="006E2CA4">
            <w:pPr>
              <w:pStyle w:val="Bang"/>
              <w:keepNext/>
              <w:spacing w:after="0" w:line="360" w:lineRule="auto"/>
              <w:ind w:right="-66"/>
              <w:rPr>
                <w:sz w:val="22"/>
                <w:szCs w:val="22"/>
                <w:lang w:val="en-US"/>
              </w:rPr>
            </w:pPr>
          </w:p>
        </w:tc>
      </w:tr>
      <w:tr w:rsidR="00216BAD" w:rsidTr="00BF3595">
        <w:trPr>
          <w:trHeight w:val="20"/>
        </w:trPr>
        <w:tc>
          <w:tcPr>
            <w:tcW w:w="1998" w:type="dxa"/>
            <w:vAlign w:val="center"/>
          </w:tcPr>
          <w:p w:rsidR="00216BAD" w:rsidRPr="00BF3595" w:rsidRDefault="00216BAD" w:rsidP="006E2CA4">
            <w:pPr>
              <w:pStyle w:val="Bang"/>
              <w:keepNext/>
              <w:spacing w:after="0" w:line="360" w:lineRule="auto"/>
              <w:ind w:right="-24"/>
              <w:rPr>
                <w:sz w:val="22"/>
                <w:szCs w:val="22"/>
                <w:lang w:val="en-US"/>
              </w:rPr>
            </w:pPr>
            <w:bookmarkStart w:id="142" w:name="_Toc494440273"/>
            <w:bookmarkStart w:id="143" w:name="_Toc495692585"/>
            <w:r w:rsidRPr="00BF3595">
              <w:rPr>
                <w:sz w:val="22"/>
                <w:szCs w:val="22"/>
                <w:lang w:val="en-US"/>
              </w:rPr>
              <w:t>D0</w:t>
            </w:r>
            <w:bookmarkEnd w:id="142"/>
            <w:bookmarkEnd w:id="143"/>
          </w:p>
        </w:tc>
        <w:tc>
          <w:tcPr>
            <w:tcW w:w="1626" w:type="dxa"/>
            <w:vAlign w:val="center"/>
          </w:tcPr>
          <w:p w:rsidR="00216BAD" w:rsidRPr="00BF3595" w:rsidRDefault="00216BAD" w:rsidP="006E2CA4">
            <w:pPr>
              <w:keepNext/>
              <w:ind w:left="-57" w:right="-57"/>
              <w:jc w:val="center"/>
              <w:rPr>
                <w:rFonts w:ascii="Times New Roman" w:hAnsi="Times New Roman" w:cs="Times New Roman"/>
                <w:color w:val="000000"/>
              </w:rPr>
            </w:pPr>
            <w:r w:rsidRPr="00BF3595">
              <w:rPr>
                <w:rFonts w:ascii="Times New Roman" w:hAnsi="Times New Roman" w:cs="Times New Roman"/>
                <w:color w:val="000000"/>
              </w:rPr>
              <w:t>2,1</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0,05</w:t>
            </w:r>
          </w:p>
        </w:tc>
        <w:tc>
          <w:tcPr>
            <w:tcW w:w="1812" w:type="dxa"/>
            <w:vAlign w:val="center"/>
          </w:tcPr>
          <w:p w:rsidR="00216BAD" w:rsidRPr="00BF3595" w:rsidRDefault="00216BAD" w:rsidP="006E2CA4">
            <w:pPr>
              <w:keepNext/>
              <w:ind w:left="-57" w:right="-57"/>
              <w:jc w:val="center"/>
              <w:rPr>
                <w:rFonts w:ascii="Times New Roman" w:hAnsi="Times New Roman" w:cs="Times New Roman"/>
                <w:color w:val="000000"/>
                <w:lang w:val="en-US"/>
              </w:rPr>
            </w:pPr>
            <w:r w:rsidRPr="00BF3595">
              <w:rPr>
                <w:rFonts w:ascii="Times New Roman" w:hAnsi="Times New Roman" w:cs="Times New Roman"/>
                <w:color w:val="000000"/>
              </w:rPr>
              <w:t>2,1</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0,0</w:t>
            </w:r>
            <w:r w:rsidRPr="00BF3595">
              <w:rPr>
                <w:rFonts w:ascii="Times New Roman" w:hAnsi="Times New Roman" w:cs="Times New Roman"/>
                <w:color w:val="000000"/>
                <w:lang w:val="en-US"/>
              </w:rPr>
              <w:t>3</w:t>
            </w:r>
          </w:p>
        </w:tc>
        <w:tc>
          <w:tcPr>
            <w:tcW w:w="1812" w:type="dxa"/>
            <w:vAlign w:val="center"/>
          </w:tcPr>
          <w:p w:rsidR="00216BAD" w:rsidRPr="00BF3595" w:rsidRDefault="00216BAD" w:rsidP="006E2CA4">
            <w:pPr>
              <w:keepNext/>
              <w:ind w:left="-57" w:right="-57"/>
              <w:jc w:val="center"/>
              <w:rPr>
                <w:rFonts w:ascii="Times New Roman" w:hAnsi="Times New Roman" w:cs="Times New Roman"/>
                <w:color w:val="000000"/>
                <w:lang w:val="en-US"/>
              </w:rPr>
            </w:pPr>
            <w:r w:rsidRPr="00BF3595">
              <w:rPr>
                <w:rFonts w:ascii="Times New Roman" w:hAnsi="Times New Roman" w:cs="Times New Roman"/>
                <w:color w:val="000000"/>
              </w:rPr>
              <w:t>2,</w:t>
            </w:r>
            <w:r w:rsidRPr="00BF3595">
              <w:rPr>
                <w:rFonts w:ascii="Times New Roman" w:hAnsi="Times New Roman" w:cs="Times New Roman"/>
                <w:color w:val="000000"/>
                <w:lang w:val="en-US"/>
              </w:rPr>
              <w:t>2</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0,0</w:t>
            </w:r>
            <w:r w:rsidRPr="00BF3595">
              <w:rPr>
                <w:rFonts w:ascii="Times New Roman" w:hAnsi="Times New Roman" w:cs="Times New Roman"/>
                <w:color w:val="000000"/>
                <w:lang w:val="en-US"/>
              </w:rPr>
              <w:t>3</w:t>
            </w:r>
          </w:p>
        </w:tc>
        <w:tc>
          <w:tcPr>
            <w:tcW w:w="1812" w:type="dxa"/>
            <w:vAlign w:val="center"/>
          </w:tcPr>
          <w:p w:rsidR="00216BAD" w:rsidRPr="00BF3595" w:rsidRDefault="00216BAD" w:rsidP="006E2CA4">
            <w:pPr>
              <w:pStyle w:val="Bang"/>
              <w:keepNext/>
              <w:spacing w:after="0" w:line="360" w:lineRule="auto"/>
              <w:ind w:right="-66"/>
              <w:rPr>
                <w:sz w:val="22"/>
                <w:szCs w:val="22"/>
                <w:lang w:val="en-US"/>
              </w:rPr>
            </w:pPr>
            <w:bookmarkStart w:id="144" w:name="_Toc494440274"/>
            <w:bookmarkStart w:id="145" w:name="_Toc495692586"/>
            <w:r w:rsidRPr="00BF3595">
              <w:rPr>
                <w:sz w:val="22"/>
                <w:szCs w:val="22"/>
                <w:lang w:val="en-US"/>
              </w:rPr>
              <w:t>&gt;</w:t>
            </w:r>
            <w:r w:rsidR="00430B9F">
              <w:rPr>
                <w:sz w:val="22"/>
                <w:szCs w:val="22"/>
                <w:lang w:val="en-US"/>
              </w:rPr>
              <w:t xml:space="preserve"> </w:t>
            </w:r>
            <w:r w:rsidRPr="00BF3595">
              <w:rPr>
                <w:sz w:val="22"/>
                <w:szCs w:val="22"/>
                <w:lang w:val="en-US"/>
              </w:rPr>
              <w:t>0,05</w:t>
            </w:r>
            <w:bookmarkEnd w:id="144"/>
            <w:bookmarkEnd w:id="145"/>
          </w:p>
        </w:tc>
      </w:tr>
      <w:tr w:rsidR="00216BAD" w:rsidTr="00BF3595">
        <w:trPr>
          <w:trHeight w:val="20"/>
        </w:trPr>
        <w:tc>
          <w:tcPr>
            <w:tcW w:w="1998" w:type="dxa"/>
            <w:vAlign w:val="center"/>
          </w:tcPr>
          <w:p w:rsidR="00216BAD" w:rsidRPr="00BF3595" w:rsidRDefault="00216BAD" w:rsidP="006E2CA4">
            <w:pPr>
              <w:pStyle w:val="Bang"/>
              <w:keepNext/>
              <w:spacing w:after="0" w:line="360" w:lineRule="auto"/>
              <w:ind w:right="-24"/>
              <w:rPr>
                <w:sz w:val="22"/>
                <w:szCs w:val="22"/>
                <w:lang w:val="en-US"/>
              </w:rPr>
            </w:pPr>
            <w:bookmarkStart w:id="146" w:name="_Toc494440275"/>
            <w:bookmarkStart w:id="147" w:name="_Toc495692587"/>
            <w:r w:rsidRPr="00BF3595">
              <w:rPr>
                <w:sz w:val="22"/>
                <w:szCs w:val="22"/>
                <w:lang w:val="en-US"/>
              </w:rPr>
              <w:t>D15</w:t>
            </w:r>
            <w:bookmarkEnd w:id="146"/>
            <w:bookmarkEnd w:id="147"/>
          </w:p>
        </w:tc>
        <w:tc>
          <w:tcPr>
            <w:tcW w:w="1626" w:type="dxa"/>
            <w:vAlign w:val="center"/>
          </w:tcPr>
          <w:p w:rsidR="00216BAD" w:rsidRPr="00BF3595" w:rsidRDefault="00216BAD" w:rsidP="006E2CA4">
            <w:pPr>
              <w:keepNext/>
              <w:ind w:left="-57" w:right="-57"/>
              <w:jc w:val="center"/>
              <w:rPr>
                <w:rFonts w:ascii="Times New Roman" w:hAnsi="Times New Roman" w:cs="Times New Roman"/>
                <w:color w:val="000000"/>
                <w:lang w:val="en-US"/>
              </w:rPr>
            </w:pPr>
            <w:r w:rsidRPr="00BF3595">
              <w:rPr>
                <w:rFonts w:ascii="Times New Roman" w:hAnsi="Times New Roman" w:cs="Times New Roman"/>
                <w:color w:val="000000"/>
              </w:rPr>
              <w:t>2,</w:t>
            </w:r>
            <w:r w:rsidRPr="00BF3595">
              <w:rPr>
                <w:rFonts w:ascii="Times New Roman" w:hAnsi="Times New Roman" w:cs="Times New Roman"/>
                <w:color w:val="000000"/>
                <w:lang w:val="en-US"/>
              </w:rPr>
              <w:t>3</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0,0</w:t>
            </w:r>
            <w:r w:rsidRPr="00BF3595">
              <w:rPr>
                <w:rFonts w:ascii="Times New Roman" w:hAnsi="Times New Roman" w:cs="Times New Roman"/>
                <w:color w:val="000000"/>
                <w:lang w:val="en-US"/>
              </w:rPr>
              <w:t>6</w:t>
            </w:r>
          </w:p>
        </w:tc>
        <w:tc>
          <w:tcPr>
            <w:tcW w:w="1812" w:type="dxa"/>
            <w:vAlign w:val="center"/>
          </w:tcPr>
          <w:p w:rsidR="00216BAD" w:rsidRPr="00BF3595" w:rsidRDefault="00216BAD" w:rsidP="006E2CA4">
            <w:pPr>
              <w:keepNext/>
              <w:ind w:left="-57" w:right="-57"/>
              <w:jc w:val="center"/>
              <w:rPr>
                <w:rFonts w:ascii="Times New Roman" w:hAnsi="Times New Roman" w:cs="Times New Roman"/>
                <w:color w:val="000000"/>
                <w:lang w:val="en-US"/>
              </w:rPr>
            </w:pPr>
            <w:r w:rsidRPr="00BF3595">
              <w:rPr>
                <w:rFonts w:ascii="Times New Roman" w:hAnsi="Times New Roman" w:cs="Times New Roman"/>
                <w:color w:val="000000"/>
              </w:rPr>
              <w:t>2,</w:t>
            </w:r>
            <w:r w:rsidRPr="00BF3595">
              <w:rPr>
                <w:rFonts w:ascii="Times New Roman" w:hAnsi="Times New Roman" w:cs="Times New Roman"/>
                <w:color w:val="000000"/>
                <w:lang w:val="en-US"/>
              </w:rPr>
              <w:t>3</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0,0</w:t>
            </w:r>
            <w:r w:rsidRPr="00BF3595">
              <w:rPr>
                <w:rFonts w:ascii="Times New Roman" w:hAnsi="Times New Roman" w:cs="Times New Roman"/>
                <w:color w:val="000000"/>
                <w:lang w:val="en-US"/>
              </w:rPr>
              <w:t>4</w:t>
            </w:r>
          </w:p>
        </w:tc>
        <w:tc>
          <w:tcPr>
            <w:tcW w:w="1812" w:type="dxa"/>
            <w:vAlign w:val="center"/>
          </w:tcPr>
          <w:p w:rsidR="00216BAD" w:rsidRPr="00BF3595" w:rsidRDefault="00216BAD" w:rsidP="006E2CA4">
            <w:pPr>
              <w:keepNext/>
              <w:ind w:left="-57" w:right="-57"/>
              <w:jc w:val="center"/>
              <w:rPr>
                <w:rFonts w:ascii="Times New Roman" w:hAnsi="Times New Roman" w:cs="Times New Roman"/>
                <w:color w:val="000000"/>
                <w:lang w:val="en-US"/>
              </w:rPr>
            </w:pPr>
            <w:r w:rsidRPr="00BF3595">
              <w:rPr>
                <w:rFonts w:ascii="Times New Roman" w:hAnsi="Times New Roman" w:cs="Times New Roman"/>
                <w:color w:val="000000"/>
              </w:rPr>
              <w:t>2,3</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0,0</w:t>
            </w:r>
            <w:r w:rsidRPr="00BF3595">
              <w:rPr>
                <w:rFonts w:ascii="Times New Roman" w:hAnsi="Times New Roman" w:cs="Times New Roman"/>
                <w:color w:val="000000"/>
                <w:lang w:val="en-US"/>
              </w:rPr>
              <w:t>3</w:t>
            </w:r>
          </w:p>
        </w:tc>
        <w:tc>
          <w:tcPr>
            <w:tcW w:w="1812" w:type="dxa"/>
            <w:vMerge w:val="restart"/>
            <w:vAlign w:val="center"/>
          </w:tcPr>
          <w:p w:rsidR="00216BAD" w:rsidRPr="00BF3595" w:rsidRDefault="00216BAD" w:rsidP="006E2CA4">
            <w:pPr>
              <w:pStyle w:val="Bang"/>
              <w:keepNext/>
              <w:spacing w:after="0" w:line="360" w:lineRule="auto"/>
              <w:ind w:right="-66"/>
              <w:rPr>
                <w:sz w:val="22"/>
                <w:szCs w:val="22"/>
                <w:lang w:val="en-US"/>
              </w:rPr>
            </w:pPr>
            <w:bookmarkStart w:id="148" w:name="_Toc494440276"/>
            <w:bookmarkStart w:id="149" w:name="_Toc495692588"/>
            <w:r w:rsidRPr="00BF3595">
              <w:rPr>
                <w:sz w:val="22"/>
                <w:szCs w:val="22"/>
                <w:lang w:val="en-US"/>
              </w:rPr>
              <w:t>&gt;</w:t>
            </w:r>
            <w:r w:rsidR="00430B9F">
              <w:rPr>
                <w:sz w:val="22"/>
                <w:szCs w:val="22"/>
                <w:lang w:val="en-US"/>
              </w:rPr>
              <w:t xml:space="preserve"> </w:t>
            </w:r>
            <w:r w:rsidRPr="00BF3595">
              <w:rPr>
                <w:sz w:val="22"/>
                <w:szCs w:val="22"/>
                <w:lang w:val="en-US"/>
              </w:rPr>
              <w:t>0,05</w:t>
            </w:r>
            <w:bookmarkEnd w:id="148"/>
            <w:bookmarkEnd w:id="149"/>
          </w:p>
        </w:tc>
      </w:tr>
      <w:tr w:rsidR="00216BAD" w:rsidTr="005160DA">
        <w:trPr>
          <w:trHeight w:val="350"/>
        </w:trPr>
        <w:tc>
          <w:tcPr>
            <w:tcW w:w="1998" w:type="dxa"/>
            <w:vAlign w:val="center"/>
          </w:tcPr>
          <w:p w:rsidR="00216BAD" w:rsidRPr="00BF3595" w:rsidRDefault="00216BAD" w:rsidP="006E2CA4">
            <w:pPr>
              <w:pStyle w:val="Bang"/>
              <w:keepNext/>
              <w:spacing w:after="0" w:line="360" w:lineRule="auto"/>
              <w:ind w:right="-24"/>
              <w:rPr>
                <w:sz w:val="22"/>
                <w:szCs w:val="22"/>
                <w:lang w:val="en-US"/>
              </w:rPr>
            </w:pPr>
            <w:bookmarkStart w:id="150" w:name="_Toc494440277"/>
            <w:bookmarkStart w:id="151" w:name="_Toc495692589"/>
            <w:r w:rsidRPr="00BF3595">
              <w:rPr>
                <w:sz w:val="22"/>
                <w:szCs w:val="22"/>
                <w:lang w:val="en-US"/>
              </w:rPr>
              <w:t>p (trước - sau)</w:t>
            </w:r>
            <w:bookmarkEnd w:id="150"/>
            <w:bookmarkEnd w:id="151"/>
          </w:p>
        </w:tc>
        <w:tc>
          <w:tcPr>
            <w:tcW w:w="1626" w:type="dxa"/>
            <w:vAlign w:val="center"/>
          </w:tcPr>
          <w:p w:rsidR="00216BAD" w:rsidRPr="00BF3595" w:rsidRDefault="00216BAD" w:rsidP="006E2CA4">
            <w:pPr>
              <w:pStyle w:val="Bang"/>
              <w:keepNext/>
              <w:spacing w:after="0" w:line="360" w:lineRule="auto"/>
              <w:ind w:right="-12"/>
              <w:rPr>
                <w:sz w:val="22"/>
                <w:szCs w:val="22"/>
                <w:lang w:val="en-US"/>
              </w:rPr>
            </w:pPr>
            <w:bookmarkStart w:id="152" w:name="_Toc494440278"/>
            <w:bookmarkStart w:id="153" w:name="_Toc495692590"/>
            <w:r w:rsidRPr="00BF3595">
              <w:rPr>
                <w:sz w:val="22"/>
                <w:szCs w:val="22"/>
                <w:lang w:val="en-US"/>
              </w:rPr>
              <w:t>&gt;</w:t>
            </w:r>
            <w:r w:rsidR="00430B9F">
              <w:rPr>
                <w:sz w:val="22"/>
                <w:szCs w:val="22"/>
                <w:lang w:val="en-US"/>
              </w:rPr>
              <w:t xml:space="preserve"> </w:t>
            </w:r>
            <w:r w:rsidRPr="00BF3595">
              <w:rPr>
                <w:sz w:val="22"/>
                <w:szCs w:val="22"/>
                <w:lang w:val="en-US"/>
              </w:rPr>
              <w:t>0,05</w:t>
            </w:r>
            <w:bookmarkEnd w:id="152"/>
            <w:bookmarkEnd w:id="153"/>
          </w:p>
        </w:tc>
        <w:tc>
          <w:tcPr>
            <w:tcW w:w="1812" w:type="dxa"/>
            <w:vAlign w:val="center"/>
          </w:tcPr>
          <w:p w:rsidR="00216BAD" w:rsidRPr="00BF3595" w:rsidRDefault="00216BAD" w:rsidP="006E2CA4">
            <w:pPr>
              <w:pStyle w:val="Bang"/>
              <w:keepNext/>
              <w:spacing w:after="0" w:line="360" w:lineRule="auto"/>
              <w:ind w:right="0"/>
              <w:rPr>
                <w:sz w:val="22"/>
                <w:szCs w:val="22"/>
                <w:lang w:val="en-US"/>
              </w:rPr>
            </w:pPr>
            <w:bookmarkStart w:id="154" w:name="_Toc494440279"/>
            <w:bookmarkStart w:id="155" w:name="_Toc495692591"/>
            <w:r w:rsidRPr="00BF3595">
              <w:rPr>
                <w:sz w:val="22"/>
                <w:szCs w:val="22"/>
                <w:lang w:val="en-US"/>
              </w:rPr>
              <w:t>&gt;</w:t>
            </w:r>
            <w:r w:rsidR="00430B9F">
              <w:rPr>
                <w:sz w:val="22"/>
                <w:szCs w:val="22"/>
                <w:lang w:val="en-US"/>
              </w:rPr>
              <w:t xml:space="preserve"> </w:t>
            </w:r>
            <w:r w:rsidRPr="00BF3595">
              <w:rPr>
                <w:sz w:val="22"/>
                <w:szCs w:val="22"/>
                <w:lang w:val="en-US"/>
              </w:rPr>
              <w:t>0,05</w:t>
            </w:r>
            <w:bookmarkEnd w:id="154"/>
            <w:bookmarkEnd w:id="155"/>
          </w:p>
        </w:tc>
        <w:tc>
          <w:tcPr>
            <w:tcW w:w="1812" w:type="dxa"/>
            <w:vAlign w:val="center"/>
          </w:tcPr>
          <w:p w:rsidR="00216BAD" w:rsidRPr="00BF3595" w:rsidRDefault="00216BAD" w:rsidP="006E2CA4">
            <w:pPr>
              <w:pStyle w:val="Bang"/>
              <w:keepNext/>
              <w:spacing w:after="0" w:line="360" w:lineRule="auto"/>
              <w:ind w:right="0"/>
              <w:rPr>
                <w:sz w:val="22"/>
                <w:szCs w:val="22"/>
                <w:lang w:val="en-US"/>
              </w:rPr>
            </w:pPr>
            <w:bookmarkStart w:id="156" w:name="_Toc494440280"/>
            <w:bookmarkStart w:id="157" w:name="_Toc495692592"/>
            <w:r w:rsidRPr="00BF3595">
              <w:rPr>
                <w:sz w:val="22"/>
                <w:szCs w:val="22"/>
                <w:lang w:val="en-US"/>
              </w:rPr>
              <w:t>&gt;</w:t>
            </w:r>
            <w:r w:rsidR="00430B9F">
              <w:rPr>
                <w:sz w:val="22"/>
                <w:szCs w:val="22"/>
                <w:lang w:val="en-US"/>
              </w:rPr>
              <w:t xml:space="preserve"> </w:t>
            </w:r>
            <w:r w:rsidRPr="00BF3595">
              <w:rPr>
                <w:sz w:val="22"/>
                <w:szCs w:val="22"/>
                <w:lang w:val="en-US"/>
              </w:rPr>
              <w:t>0,05</w:t>
            </w:r>
            <w:bookmarkEnd w:id="156"/>
            <w:bookmarkEnd w:id="157"/>
          </w:p>
        </w:tc>
        <w:tc>
          <w:tcPr>
            <w:tcW w:w="1812" w:type="dxa"/>
            <w:vMerge/>
            <w:vAlign w:val="center"/>
          </w:tcPr>
          <w:p w:rsidR="00216BAD" w:rsidRPr="00BF3595" w:rsidRDefault="00216BAD" w:rsidP="006E2CA4">
            <w:pPr>
              <w:pStyle w:val="Bang"/>
              <w:keepNext/>
              <w:spacing w:after="0" w:line="360" w:lineRule="auto"/>
              <w:ind w:right="-66"/>
              <w:rPr>
                <w:sz w:val="22"/>
                <w:szCs w:val="22"/>
                <w:lang w:val="en-US"/>
              </w:rPr>
            </w:pPr>
          </w:p>
        </w:tc>
      </w:tr>
      <w:tr w:rsidR="00216BAD" w:rsidTr="00BF3595">
        <w:trPr>
          <w:trHeight w:val="20"/>
        </w:trPr>
        <w:tc>
          <w:tcPr>
            <w:tcW w:w="1998" w:type="dxa"/>
            <w:vAlign w:val="center"/>
          </w:tcPr>
          <w:p w:rsidR="00216BAD" w:rsidRPr="00BF3595" w:rsidRDefault="00216BAD" w:rsidP="006E2CA4">
            <w:pPr>
              <w:pStyle w:val="Bang"/>
              <w:keepNext/>
              <w:spacing w:after="0" w:line="360" w:lineRule="auto"/>
              <w:ind w:right="-24"/>
              <w:rPr>
                <w:sz w:val="22"/>
                <w:szCs w:val="22"/>
                <w:lang w:val="en-US"/>
              </w:rPr>
            </w:pPr>
            <w:bookmarkStart w:id="158" w:name="_Toc494440281"/>
            <w:bookmarkStart w:id="159" w:name="_Toc495692593"/>
            <w:r w:rsidRPr="00BF3595">
              <w:rPr>
                <w:sz w:val="22"/>
                <w:szCs w:val="22"/>
                <w:lang w:val="en-US"/>
              </w:rPr>
              <w:t>D30</w:t>
            </w:r>
            <w:bookmarkEnd w:id="158"/>
            <w:bookmarkEnd w:id="159"/>
          </w:p>
        </w:tc>
        <w:tc>
          <w:tcPr>
            <w:tcW w:w="1626" w:type="dxa"/>
            <w:vAlign w:val="center"/>
          </w:tcPr>
          <w:p w:rsidR="00216BAD" w:rsidRPr="00BF3595" w:rsidRDefault="00216BAD" w:rsidP="006E2CA4">
            <w:pPr>
              <w:keepNext/>
              <w:ind w:left="-57" w:right="-57"/>
              <w:jc w:val="center"/>
              <w:rPr>
                <w:rFonts w:ascii="Times New Roman" w:hAnsi="Times New Roman" w:cs="Times New Roman"/>
                <w:color w:val="000000"/>
                <w:lang w:val="en-US"/>
              </w:rPr>
            </w:pPr>
            <w:r w:rsidRPr="00BF3595">
              <w:rPr>
                <w:rFonts w:ascii="Times New Roman" w:hAnsi="Times New Roman" w:cs="Times New Roman"/>
                <w:color w:val="000000"/>
              </w:rPr>
              <w:t>2,</w:t>
            </w:r>
            <w:r w:rsidRPr="00BF3595">
              <w:rPr>
                <w:rFonts w:ascii="Times New Roman" w:hAnsi="Times New Roman" w:cs="Times New Roman"/>
                <w:color w:val="000000"/>
                <w:lang w:val="en-US"/>
              </w:rPr>
              <w:t>3</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0,0</w:t>
            </w:r>
            <w:r w:rsidRPr="00BF3595">
              <w:rPr>
                <w:rFonts w:ascii="Times New Roman" w:hAnsi="Times New Roman" w:cs="Times New Roman"/>
                <w:color w:val="000000"/>
                <w:lang w:val="en-US"/>
              </w:rPr>
              <w:t>6</w:t>
            </w:r>
          </w:p>
        </w:tc>
        <w:tc>
          <w:tcPr>
            <w:tcW w:w="1812" w:type="dxa"/>
            <w:vAlign w:val="center"/>
          </w:tcPr>
          <w:p w:rsidR="00216BAD" w:rsidRPr="00BF3595" w:rsidRDefault="00216BAD" w:rsidP="006E2CA4">
            <w:pPr>
              <w:keepNext/>
              <w:ind w:left="-57" w:right="-57"/>
              <w:jc w:val="center"/>
              <w:rPr>
                <w:rFonts w:ascii="Times New Roman" w:hAnsi="Times New Roman" w:cs="Times New Roman"/>
                <w:color w:val="000000"/>
              </w:rPr>
            </w:pPr>
            <w:r w:rsidRPr="00BF3595">
              <w:rPr>
                <w:rFonts w:ascii="Times New Roman" w:hAnsi="Times New Roman" w:cs="Times New Roman"/>
                <w:color w:val="000000"/>
              </w:rPr>
              <w:t>2,3</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0,06</w:t>
            </w:r>
          </w:p>
        </w:tc>
        <w:tc>
          <w:tcPr>
            <w:tcW w:w="1812" w:type="dxa"/>
            <w:vAlign w:val="center"/>
          </w:tcPr>
          <w:p w:rsidR="00216BAD" w:rsidRPr="00BF3595" w:rsidRDefault="00216BAD" w:rsidP="006E2CA4">
            <w:pPr>
              <w:keepNext/>
              <w:ind w:left="-57" w:right="-57"/>
              <w:jc w:val="center"/>
              <w:rPr>
                <w:rFonts w:ascii="Times New Roman" w:hAnsi="Times New Roman" w:cs="Times New Roman"/>
                <w:color w:val="000000"/>
                <w:lang w:val="en-US"/>
              </w:rPr>
            </w:pPr>
            <w:r w:rsidRPr="00BF3595">
              <w:rPr>
                <w:rFonts w:ascii="Times New Roman" w:hAnsi="Times New Roman" w:cs="Times New Roman"/>
                <w:color w:val="000000"/>
              </w:rPr>
              <w:t>2,</w:t>
            </w:r>
            <w:r w:rsidRPr="00BF3595">
              <w:rPr>
                <w:rFonts w:ascii="Times New Roman" w:hAnsi="Times New Roman" w:cs="Times New Roman"/>
                <w:color w:val="000000"/>
                <w:lang w:val="en-US"/>
              </w:rPr>
              <w:t>4</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0,0</w:t>
            </w:r>
            <w:r w:rsidRPr="00BF3595">
              <w:rPr>
                <w:rFonts w:ascii="Times New Roman" w:hAnsi="Times New Roman" w:cs="Times New Roman"/>
                <w:color w:val="000000"/>
                <w:lang w:val="en-US"/>
              </w:rPr>
              <w:t>7</w:t>
            </w:r>
          </w:p>
        </w:tc>
        <w:tc>
          <w:tcPr>
            <w:tcW w:w="1812" w:type="dxa"/>
            <w:vMerge w:val="restart"/>
            <w:vAlign w:val="center"/>
          </w:tcPr>
          <w:p w:rsidR="00216BAD" w:rsidRPr="00BF3595" w:rsidRDefault="00216BAD" w:rsidP="006E2CA4">
            <w:pPr>
              <w:keepNext/>
              <w:ind w:left="-57" w:right="-57"/>
              <w:jc w:val="center"/>
              <w:rPr>
                <w:rFonts w:ascii="Times New Roman" w:hAnsi="Times New Roman" w:cs="Times New Roman"/>
                <w:color w:val="000000"/>
              </w:rPr>
            </w:pPr>
            <w:r w:rsidRPr="00BF3595">
              <w:rPr>
                <w:rFonts w:ascii="Times New Roman" w:hAnsi="Times New Roman" w:cs="Times New Roman"/>
                <w:lang w:val="en-US"/>
              </w:rPr>
              <w:t>&gt;</w:t>
            </w:r>
            <w:r w:rsidR="00430B9F">
              <w:rPr>
                <w:rFonts w:ascii="Times New Roman" w:hAnsi="Times New Roman" w:cs="Times New Roman"/>
                <w:lang w:val="en-US"/>
              </w:rPr>
              <w:t xml:space="preserve"> </w:t>
            </w:r>
            <w:r w:rsidRPr="00BF3595">
              <w:rPr>
                <w:rFonts w:ascii="Times New Roman" w:hAnsi="Times New Roman" w:cs="Times New Roman"/>
                <w:lang w:val="en-US"/>
              </w:rPr>
              <w:t>0,05</w:t>
            </w:r>
          </w:p>
        </w:tc>
      </w:tr>
      <w:tr w:rsidR="00216BAD" w:rsidTr="005160DA">
        <w:trPr>
          <w:trHeight w:val="287"/>
        </w:trPr>
        <w:tc>
          <w:tcPr>
            <w:tcW w:w="1998" w:type="dxa"/>
            <w:vAlign w:val="center"/>
          </w:tcPr>
          <w:p w:rsidR="00216BAD" w:rsidRPr="00BF3595" w:rsidRDefault="00216BAD" w:rsidP="006E2CA4">
            <w:pPr>
              <w:pStyle w:val="Bang"/>
              <w:keepNext/>
              <w:spacing w:after="0" w:line="360" w:lineRule="auto"/>
              <w:ind w:right="-24"/>
              <w:rPr>
                <w:sz w:val="22"/>
                <w:szCs w:val="22"/>
                <w:lang w:val="en-US"/>
              </w:rPr>
            </w:pPr>
            <w:bookmarkStart w:id="160" w:name="_Toc494440282"/>
            <w:bookmarkStart w:id="161" w:name="_Toc495692594"/>
            <w:r w:rsidRPr="00BF3595">
              <w:rPr>
                <w:sz w:val="22"/>
                <w:szCs w:val="22"/>
                <w:lang w:val="en-US"/>
              </w:rPr>
              <w:t>p (trước - sau)</w:t>
            </w:r>
            <w:bookmarkEnd w:id="160"/>
            <w:bookmarkEnd w:id="161"/>
          </w:p>
        </w:tc>
        <w:tc>
          <w:tcPr>
            <w:tcW w:w="1626" w:type="dxa"/>
            <w:vAlign w:val="center"/>
          </w:tcPr>
          <w:p w:rsidR="00216BAD" w:rsidRPr="00BF3595" w:rsidRDefault="00216BAD" w:rsidP="006E2CA4">
            <w:pPr>
              <w:pStyle w:val="Bang"/>
              <w:keepNext/>
              <w:spacing w:after="0" w:line="360" w:lineRule="auto"/>
              <w:ind w:right="-12"/>
              <w:rPr>
                <w:sz w:val="22"/>
                <w:szCs w:val="22"/>
                <w:lang w:val="en-US"/>
              </w:rPr>
            </w:pPr>
            <w:bookmarkStart w:id="162" w:name="_Toc494440283"/>
            <w:bookmarkStart w:id="163" w:name="_Toc495692595"/>
            <w:r w:rsidRPr="00BF3595">
              <w:rPr>
                <w:sz w:val="22"/>
                <w:szCs w:val="22"/>
                <w:lang w:val="en-US"/>
              </w:rPr>
              <w:t>&gt;</w:t>
            </w:r>
            <w:r w:rsidR="00430B9F">
              <w:rPr>
                <w:sz w:val="22"/>
                <w:szCs w:val="22"/>
                <w:lang w:val="en-US"/>
              </w:rPr>
              <w:t xml:space="preserve"> </w:t>
            </w:r>
            <w:r w:rsidRPr="00BF3595">
              <w:rPr>
                <w:sz w:val="22"/>
                <w:szCs w:val="22"/>
                <w:lang w:val="en-US"/>
              </w:rPr>
              <w:t>0,05</w:t>
            </w:r>
            <w:bookmarkEnd w:id="162"/>
            <w:bookmarkEnd w:id="163"/>
          </w:p>
        </w:tc>
        <w:tc>
          <w:tcPr>
            <w:tcW w:w="1812" w:type="dxa"/>
            <w:vAlign w:val="center"/>
          </w:tcPr>
          <w:p w:rsidR="00216BAD" w:rsidRPr="00BF3595" w:rsidRDefault="00216BAD" w:rsidP="006E2CA4">
            <w:pPr>
              <w:pStyle w:val="Bang"/>
              <w:keepNext/>
              <w:spacing w:after="0" w:line="360" w:lineRule="auto"/>
              <w:ind w:right="0"/>
              <w:rPr>
                <w:sz w:val="22"/>
                <w:szCs w:val="22"/>
                <w:lang w:val="en-US"/>
              </w:rPr>
            </w:pPr>
            <w:bookmarkStart w:id="164" w:name="_Toc494440284"/>
            <w:bookmarkStart w:id="165" w:name="_Toc495692596"/>
            <w:r w:rsidRPr="00BF3595">
              <w:rPr>
                <w:sz w:val="22"/>
                <w:szCs w:val="22"/>
                <w:lang w:val="en-US"/>
              </w:rPr>
              <w:t>&gt;</w:t>
            </w:r>
            <w:r w:rsidR="00430B9F">
              <w:rPr>
                <w:sz w:val="22"/>
                <w:szCs w:val="22"/>
                <w:lang w:val="en-US"/>
              </w:rPr>
              <w:t xml:space="preserve"> </w:t>
            </w:r>
            <w:r w:rsidRPr="00BF3595">
              <w:rPr>
                <w:sz w:val="22"/>
                <w:szCs w:val="22"/>
                <w:lang w:val="en-US"/>
              </w:rPr>
              <w:t>0,05</w:t>
            </w:r>
            <w:bookmarkEnd w:id="164"/>
            <w:bookmarkEnd w:id="165"/>
          </w:p>
        </w:tc>
        <w:tc>
          <w:tcPr>
            <w:tcW w:w="1812" w:type="dxa"/>
            <w:vAlign w:val="center"/>
          </w:tcPr>
          <w:p w:rsidR="00216BAD" w:rsidRPr="00BF3595" w:rsidRDefault="00216BAD" w:rsidP="006E2CA4">
            <w:pPr>
              <w:pStyle w:val="Bang"/>
              <w:keepNext/>
              <w:spacing w:after="0" w:line="360" w:lineRule="auto"/>
              <w:ind w:right="0"/>
              <w:rPr>
                <w:sz w:val="22"/>
                <w:szCs w:val="22"/>
                <w:lang w:val="en-US"/>
              </w:rPr>
            </w:pPr>
            <w:bookmarkStart w:id="166" w:name="_Toc494440285"/>
            <w:bookmarkStart w:id="167" w:name="_Toc495692597"/>
            <w:r w:rsidRPr="00BF3595">
              <w:rPr>
                <w:sz w:val="22"/>
                <w:szCs w:val="22"/>
                <w:lang w:val="en-US"/>
              </w:rPr>
              <w:t>&gt;</w:t>
            </w:r>
            <w:r w:rsidR="00430B9F">
              <w:rPr>
                <w:sz w:val="22"/>
                <w:szCs w:val="22"/>
                <w:lang w:val="en-US"/>
              </w:rPr>
              <w:t xml:space="preserve"> </w:t>
            </w:r>
            <w:r w:rsidRPr="00BF3595">
              <w:rPr>
                <w:sz w:val="22"/>
                <w:szCs w:val="22"/>
                <w:lang w:val="en-US"/>
              </w:rPr>
              <w:t>0,05</w:t>
            </w:r>
            <w:bookmarkEnd w:id="166"/>
            <w:bookmarkEnd w:id="167"/>
          </w:p>
        </w:tc>
        <w:tc>
          <w:tcPr>
            <w:tcW w:w="1812" w:type="dxa"/>
            <w:vMerge/>
            <w:vAlign w:val="center"/>
          </w:tcPr>
          <w:p w:rsidR="00216BAD" w:rsidRPr="00BF3595" w:rsidRDefault="00216BAD" w:rsidP="006E2CA4">
            <w:pPr>
              <w:pStyle w:val="Bang"/>
              <w:keepNext/>
              <w:spacing w:after="0" w:line="360" w:lineRule="auto"/>
              <w:ind w:right="-66"/>
              <w:rPr>
                <w:sz w:val="22"/>
                <w:szCs w:val="22"/>
                <w:lang w:val="en-US"/>
              </w:rPr>
            </w:pPr>
          </w:p>
        </w:tc>
      </w:tr>
      <w:tr w:rsidR="005160DA" w:rsidTr="00BF3595">
        <w:trPr>
          <w:trHeight w:val="20"/>
        </w:trPr>
        <w:tc>
          <w:tcPr>
            <w:tcW w:w="1998" w:type="dxa"/>
            <w:vAlign w:val="center"/>
          </w:tcPr>
          <w:p w:rsidR="005160DA" w:rsidRPr="00BF3595" w:rsidRDefault="005160DA" w:rsidP="006E2CA4">
            <w:pPr>
              <w:pStyle w:val="Bang"/>
              <w:keepNext/>
              <w:spacing w:after="0" w:line="360" w:lineRule="auto"/>
              <w:ind w:right="-24"/>
              <w:rPr>
                <w:sz w:val="22"/>
                <w:szCs w:val="22"/>
                <w:lang w:val="en-US"/>
              </w:rPr>
            </w:pPr>
            <w:bookmarkStart w:id="168" w:name="_Toc494440286"/>
            <w:bookmarkStart w:id="169" w:name="_Toc495692598"/>
            <w:r w:rsidRPr="00BF3595">
              <w:rPr>
                <w:sz w:val="22"/>
                <w:szCs w:val="22"/>
                <w:lang w:val="en-US"/>
              </w:rPr>
              <w:t>D45</w:t>
            </w:r>
            <w:bookmarkEnd w:id="168"/>
            <w:bookmarkEnd w:id="169"/>
          </w:p>
        </w:tc>
        <w:tc>
          <w:tcPr>
            <w:tcW w:w="1626" w:type="dxa"/>
            <w:vAlign w:val="center"/>
          </w:tcPr>
          <w:p w:rsidR="005160DA" w:rsidRPr="00BF3595" w:rsidRDefault="005160DA" w:rsidP="006E2CA4">
            <w:pPr>
              <w:keepNext/>
              <w:ind w:left="-57" w:right="-57"/>
              <w:jc w:val="center"/>
              <w:rPr>
                <w:rFonts w:ascii="Times New Roman" w:hAnsi="Times New Roman" w:cs="Times New Roman"/>
                <w:color w:val="000000"/>
                <w:lang w:val="en-US"/>
              </w:rPr>
            </w:pPr>
            <w:r w:rsidRPr="00BF3595">
              <w:rPr>
                <w:rFonts w:ascii="Times New Roman" w:hAnsi="Times New Roman" w:cs="Times New Roman"/>
                <w:color w:val="000000"/>
              </w:rPr>
              <w:t>2,</w:t>
            </w:r>
            <w:r w:rsidRPr="00BF3595">
              <w:rPr>
                <w:rFonts w:ascii="Times New Roman" w:hAnsi="Times New Roman" w:cs="Times New Roman"/>
                <w:color w:val="000000"/>
                <w:lang w:val="en-US"/>
              </w:rPr>
              <w:t>5</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0,</w:t>
            </w:r>
            <w:r w:rsidRPr="00BF3595">
              <w:rPr>
                <w:rFonts w:ascii="Times New Roman" w:hAnsi="Times New Roman" w:cs="Times New Roman"/>
                <w:color w:val="000000"/>
                <w:lang w:val="en-US"/>
              </w:rPr>
              <w:t>12</w:t>
            </w:r>
          </w:p>
        </w:tc>
        <w:tc>
          <w:tcPr>
            <w:tcW w:w="1812" w:type="dxa"/>
            <w:vAlign w:val="center"/>
          </w:tcPr>
          <w:p w:rsidR="005160DA" w:rsidRPr="00BF3595" w:rsidRDefault="005160DA" w:rsidP="006E2CA4">
            <w:pPr>
              <w:keepNext/>
              <w:ind w:left="-57" w:right="-57"/>
              <w:jc w:val="center"/>
              <w:rPr>
                <w:rFonts w:ascii="Times New Roman" w:hAnsi="Times New Roman" w:cs="Times New Roman"/>
                <w:color w:val="000000"/>
                <w:lang w:val="en-US"/>
              </w:rPr>
            </w:pPr>
            <w:r w:rsidRPr="00BF3595">
              <w:rPr>
                <w:rFonts w:ascii="Times New Roman" w:hAnsi="Times New Roman" w:cs="Times New Roman"/>
                <w:color w:val="000000"/>
              </w:rPr>
              <w:t>2,</w:t>
            </w:r>
            <w:r w:rsidRPr="00BF3595">
              <w:rPr>
                <w:rFonts w:ascii="Times New Roman" w:hAnsi="Times New Roman" w:cs="Times New Roman"/>
                <w:color w:val="000000"/>
                <w:lang w:val="en-US"/>
              </w:rPr>
              <w:t>4</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0,0</w:t>
            </w:r>
            <w:r w:rsidRPr="00BF3595">
              <w:rPr>
                <w:rFonts w:ascii="Times New Roman" w:hAnsi="Times New Roman" w:cs="Times New Roman"/>
                <w:color w:val="000000"/>
                <w:lang w:val="en-US"/>
              </w:rPr>
              <w:t>8</w:t>
            </w:r>
          </w:p>
        </w:tc>
        <w:tc>
          <w:tcPr>
            <w:tcW w:w="1812" w:type="dxa"/>
            <w:vAlign w:val="center"/>
          </w:tcPr>
          <w:p w:rsidR="005160DA" w:rsidRPr="00BF3595" w:rsidRDefault="005160DA" w:rsidP="006E2CA4">
            <w:pPr>
              <w:keepNext/>
              <w:ind w:left="-57" w:right="-57"/>
              <w:jc w:val="center"/>
              <w:rPr>
                <w:rFonts w:ascii="Times New Roman" w:hAnsi="Times New Roman" w:cs="Times New Roman"/>
                <w:color w:val="000000"/>
                <w:lang w:val="en-US"/>
              </w:rPr>
            </w:pPr>
            <w:r w:rsidRPr="00BF3595">
              <w:rPr>
                <w:rFonts w:ascii="Times New Roman" w:hAnsi="Times New Roman" w:cs="Times New Roman"/>
                <w:color w:val="000000"/>
              </w:rPr>
              <w:t>2,</w:t>
            </w:r>
            <w:r w:rsidRPr="00BF3595">
              <w:rPr>
                <w:rFonts w:ascii="Times New Roman" w:hAnsi="Times New Roman" w:cs="Times New Roman"/>
                <w:color w:val="000000"/>
                <w:lang w:val="en-US"/>
              </w:rPr>
              <w:t>4</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w:t>
            </w:r>
            <w:r w:rsidR="00430B9F">
              <w:rPr>
                <w:rFonts w:ascii="Times New Roman" w:hAnsi="Times New Roman" w:cs="Times New Roman"/>
                <w:color w:val="000000"/>
                <w:lang w:val="en-US"/>
              </w:rPr>
              <w:t xml:space="preserve"> </w:t>
            </w:r>
            <w:r w:rsidRPr="00BF3595">
              <w:rPr>
                <w:rFonts w:ascii="Times New Roman" w:hAnsi="Times New Roman" w:cs="Times New Roman"/>
                <w:color w:val="000000"/>
              </w:rPr>
              <w:t>0,0</w:t>
            </w:r>
            <w:r w:rsidRPr="00BF3595">
              <w:rPr>
                <w:rFonts w:ascii="Times New Roman" w:hAnsi="Times New Roman" w:cs="Times New Roman"/>
                <w:color w:val="000000"/>
                <w:lang w:val="en-US"/>
              </w:rPr>
              <w:t>9</w:t>
            </w:r>
          </w:p>
        </w:tc>
        <w:tc>
          <w:tcPr>
            <w:tcW w:w="1812" w:type="dxa"/>
            <w:vMerge w:val="restart"/>
            <w:vAlign w:val="center"/>
          </w:tcPr>
          <w:p w:rsidR="005160DA" w:rsidRPr="00BF3595" w:rsidRDefault="005160DA" w:rsidP="006E2CA4">
            <w:pPr>
              <w:keepNext/>
              <w:ind w:left="-57" w:right="-57"/>
              <w:jc w:val="center"/>
              <w:rPr>
                <w:rFonts w:ascii="Times New Roman" w:hAnsi="Times New Roman" w:cs="Times New Roman"/>
                <w:color w:val="000000"/>
              </w:rPr>
            </w:pPr>
            <w:r w:rsidRPr="00BF3595">
              <w:rPr>
                <w:rFonts w:ascii="Times New Roman" w:hAnsi="Times New Roman" w:cs="Times New Roman"/>
                <w:lang w:val="en-US"/>
              </w:rPr>
              <w:t>&gt;</w:t>
            </w:r>
            <w:r w:rsidR="00430B9F">
              <w:rPr>
                <w:rFonts w:ascii="Times New Roman" w:hAnsi="Times New Roman" w:cs="Times New Roman"/>
                <w:lang w:val="en-US"/>
              </w:rPr>
              <w:t xml:space="preserve"> </w:t>
            </w:r>
            <w:r w:rsidRPr="00BF3595">
              <w:rPr>
                <w:rFonts w:ascii="Times New Roman" w:hAnsi="Times New Roman" w:cs="Times New Roman"/>
                <w:lang w:val="en-US"/>
              </w:rPr>
              <w:t>0,05</w:t>
            </w:r>
          </w:p>
        </w:tc>
      </w:tr>
      <w:tr w:rsidR="005160DA" w:rsidTr="005160DA">
        <w:trPr>
          <w:trHeight w:val="314"/>
        </w:trPr>
        <w:tc>
          <w:tcPr>
            <w:tcW w:w="1998" w:type="dxa"/>
            <w:vAlign w:val="center"/>
          </w:tcPr>
          <w:p w:rsidR="005160DA" w:rsidRPr="00BF3595" w:rsidRDefault="005160DA" w:rsidP="006E2CA4">
            <w:pPr>
              <w:pStyle w:val="Bang"/>
              <w:keepNext/>
              <w:spacing w:after="0" w:line="360" w:lineRule="auto"/>
              <w:ind w:right="-24"/>
              <w:rPr>
                <w:sz w:val="22"/>
                <w:szCs w:val="22"/>
                <w:lang w:val="en-US"/>
              </w:rPr>
            </w:pPr>
            <w:bookmarkStart w:id="170" w:name="_Toc494440287"/>
            <w:bookmarkStart w:id="171" w:name="_Toc495692599"/>
            <w:r w:rsidRPr="00BF3595">
              <w:rPr>
                <w:sz w:val="22"/>
                <w:szCs w:val="22"/>
                <w:lang w:val="en-US"/>
              </w:rPr>
              <w:t>p (trước - sau)</w:t>
            </w:r>
            <w:bookmarkEnd w:id="170"/>
            <w:bookmarkEnd w:id="171"/>
          </w:p>
        </w:tc>
        <w:tc>
          <w:tcPr>
            <w:tcW w:w="1626" w:type="dxa"/>
            <w:vAlign w:val="center"/>
          </w:tcPr>
          <w:p w:rsidR="005160DA" w:rsidRPr="00BF3595" w:rsidRDefault="005160DA" w:rsidP="006E2CA4">
            <w:pPr>
              <w:pStyle w:val="Bang"/>
              <w:keepNext/>
              <w:spacing w:after="0" w:line="360" w:lineRule="auto"/>
              <w:ind w:right="-12"/>
              <w:rPr>
                <w:sz w:val="22"/>
                <w:szCs w:val="22"/>
                <w:lang w:val="en-US"/>
              </w:rPr>
            </w:pPr>
            <w:bookmarkStart w:id="172" w:name="_Toc494440288"/>
            <w:bookmarkStart w:id="173" w:name="_Toc495692600"/>
            <w:r w:rsidRPr="00BF3595">
              <w:rPr>
                <w:sz w:val="22"/>
                <w:szCs w:val="22"/>
                <w:lang w:val="en-US"/>
              </w:rPr>
              <w:t>&gt;</w:t>
            </w:r>
            <w:r w:rsidR="00430B9F">
              <w:rPr>
                <w:sz w:val="22"/>
                <w:szCs w:val="22"/>
                <w:lang w:val="en-US"/>
              </w:rPr>
              <w:t xml:space="preserve"> </w:t>
            </w:r>
            <w:r w:rsidRPr="00BF3595">
              <w:rPr>
                <w:sz w:val="22"/>
                <w:szCs w:val="22"/>
                <w:lang w:val="en-US"/>
              </w:rPr>
              <w:t>0,05</w:t>
            </w:r>
            <w:bookmarkEnd w:id="172"/>
            <w:bookmarkEnd w:id="173"/>
          </w:p>
        </w:tc>
        <w:tc>
          <w:tcPr>
            <w:tcW w:w="1812" w:type="dxa"/>
            <w:vAlign w:val="center"/>
          </w:tcPr>
          <w:p w:rsidR="005160DA" w:rsidRPr="00BF3595" w:rsidRDefault="005160DA" w:rsidP="006E2CA4">
            <w:pPr>
              <w:pStyle w:val="Bang"/>
              <w:keepNext/>
              <w:spacing w:after="0" w:line="360" w:lineRule="auto"/>
              <w:ind w:right="0"/>
              <w:rPr>
                <w:sz w:val="22"/>
                <w:szCs w:val="22"/>
                <w:lang w:val="en-US"/>
              </w:rPr>
            </w:pPr>
            <w:bookmarkStart w:id="174" w:name="_Toc494440289"/>
            <w:bookmarkStart w:id="175" w:name="_Toc495692601"/>
            <w:r w:rsidRPr="00BF3595">
              <w:rPr>
                <w:sz w:val="22"/>
                <w:szCs w:val="22"/>
                <w:lang w:val="en-US"/>
              </w:rPr>
              <w:t>&gt;</w:t>
            </w:r>
            <w:r w:rsidR="00430B9F">
              <w:rPr>
                <w:sz w:val="22"/>
                <w:szCs w:val="22"/>
                <w:lang w:val="en-US"/>
              </w:rPr>
              <w:t xml:space="preserve"> </w:t>
            </w:r>
            <w:r w:rsidRPr="00BF3595">
              <w:rPr>
                <w:sz w:val="22"/>
                <w:szCs w:val="22"/>
                <w:lang w:val="en-US"/>
              </w:rPr>
              <w:t>0,05</w:t>
            </w:r>
            <w:bookmarkEnd w:id="174"/>
            <w:bookmarkEnd w:id="175"/>
          </w:p>
        </w:tc>
        <w:tc>
          <w:tcPr>
            <w:tcW w:w="1812" w:type="dxa"/>
            <w:vAlign w:val="center"/>
          </w:tcPr>
          <w:p w:rsidR="005160DA" w:rsidRPr="00BF3595" w:rsidRDefault="005160DA" w:rsidP="006E2CA4">
            <w:pPr>
              <w:pStyle w:val="Bang"/>
              <w:keepNext/>
              <w:spacing w:after="0" w:line="360" w:lineRule="auto"/>
              <w:ind w:right="0"/>
              <w:rPr>
                <w:sz w:val="22"/>
                <w:szCs w:val="22"/>
                <w:lang w:val="en-US"/>
              </w:rPr>
            </w:pPr>
            <w:bookmarkStart w:id="176" w:name="_Toc494440290"/>
            <w:bookmarkStart w:id="177" w:name="_Toc495692602"/>
            <w:r w:rsidRPr="00BF3595">
              <w:rPr>
                <w:sz w:val="22"/>
                <w:szCs w:val="22"/>
                <w:lang w:val="en-US"/>
              </w:rPr>
              <w:t>&gt;</w:t>
            </w:r>
            <w:r w:rsidR="00430B9F">
              <w:rPr>
                <w:sz w:val="22"/>
                <w:szCs w:val="22"/>
                <w:lang w:val="en-US"/>
              </w:rPr>
              <w:t xml:space="preserve"> </w:t>
            </w:r>
            <w:r w:rsidRPr="00BF3595">
              <w:rPr>
                <w:sz w:val="22"/>
                <w:szCs w:val="22"/>
                <w:lang w:val="en-US"/>
              </w:rPr>
              <w:t>0,05</w:t>
            </w:r>
            <w:bookmarkEnd w:id="176"/>
            <w:bookmarkEnd w:id="177"/>
          </w:p>
        </w:tc>
        <w:tc>
          <w:tcPr>
            <w:tcW w:w="1812" w:type="dxa"/>
            <w:vMerge/>
            <w:vAlign w:val="center"/>
          </w:tcPr>
          <w:p w:rsidR="005160DA" w:rsidRPr="00BF3595" w:rsidRDefault="005160DA" w:rsidP="006E2CA4">
            <w:pPr>
              <w:pStyle w:val="Bang"/>
              <w:keepNext/>
              <w:spacing w:after="0" w:line="360" w:lineRule="auto"/>
              <w:ind w:right="-66"/>
              <w:rPr>
                <w:sz w:val="22"/>
                <w:szCs w:val="22"/>
                <w:lang w:val="en-US"/>
              </w:rPr>
            </w:pPr>
          </w:p>
        </w:tc>
      </w:tr>
    </w:tbl>
    <w:p w:rsidR="00216BAD" w:rsidRPr="0029022D" w:rsidRDefault="00216BAD" w:rsidP="00216BAD">
      <w:pPr>
        <w:spacing w:line="360" w:lineRule="auto"/>
        <w:rPr>
          <w:rFonts w:ascii="Times New Roman" w:hAnsi="Times New Roman"/>
          <w:szCs w:val="28"/>
          <w:lang w:val="en-US"/>
        </w:rPr>
      </w:pPr>
    </w:p>
    <w:p w:rsidR="00216BAD" w:rsidRDefault="00216BAD" w:rsidP="00643918">
      <w:pPr>
        <w:spacing w:line="360" w:lineRule="auto"/>
        <w:ind w:firstLine="720"/>
        <w:rPr>
          <w:rFonts w:ascii="Times New Roman" w:hAnsi="Times New Roman" w:cs="Times New Roman"/>
          <w:sz w:val="28"/>
          <w:szCs w:val="28"/>
          <w:lang w:val="en-US"/>
        </w:rPr>
      </w:pPr>
      <w:r w:rsidRPr="008D7D01">
        <w:rPr>
          <w:rFonts w:ascii="Times New Roman" w:hAnsi="Times New Roman" w:cs="Times New Roman"/>
          <w:sz w:val="28"/>
          <w:szCs w:val="28"/>
          <w:lang w:val="en-US"/>
        </w:rPr>
        <w:t>Từ kết quả bảng 3.9 cho thấy:</w:t>
      </w:r>
    </w:p>
    <w:p w:rsidR="00216BAD" w:rsidRPr="00643918" w:rsidRDefault="00216BAD" w:rsidP="00643918">
      <w:pPr>
        <w:pStyle w:val="-"/>
        <w:numPr>
          <w:ilvl w:val="0"/>
          <w:numId w:val="9"/>
        </w:numPr>
        <w:tabs>
          <w:tab w:val="left" w:pos="426"/>
          <w:tab w:val="left" w:pos="720"/>
        </w:tabs>
        <w:spacing w:before="0"/>
        <w:ind w:left="0" w:firstLine="360"/>
        <w:rPr>
          <w:spacing w:val="-8"/>
        </w:rPr>
      </w:pPr>
      <w:r w:rsidRPr="00643918">
        <w:rPr>
          <w:spacing w:val="-8"/>
        </w:rPr>
        <w:t>Lúc bắt đầu thí nghiệm, trọng lượng thỏ ở tất cả các lô là tương đương nhau.</w:t>
      </w:r>
    </w:p>
    <w:p w:rsidR="00216BAD" w:rsidRDefault="00216BAD" w:rsidP="00643918">
      <w:pPr>
        <w:pStyle w:val="-"/>
        <w:numPr>
          <w:ilvl w:val="0"/>
          <w:numId w:val="9"/>
        </w:numPr>
        <w:tabs>
          <w:tab w:val="left" w:pos="426"/>
          <w:tab w:val="left" w:pos="720"/>
        </w:tabs>
        <w:ind w:left="0" w:firstLine="360"/>
      </w:pPr>
      <w:r w:rsidRPr="00B95631">
        <w:rPr>
          <w:spacing w:val="-4"/>
        </w:rPr>
        <w:t xml:space="preserve">Sau thí nghiệm, </w:t>
      </w:r>
      <w:r w:rsidRPr="00B95631">
        <w:rPr>
          <w:noProof/>
          <w:spacing w:val="-4"/>
        </w:rPr>
        <w:t>trọng lượng thỏ ở tất cả các lô đều tăng lên so với lúc bắt đầu thí nghiệm D0, nhưng sự tăng này là không đáng kể và không đạt ý nghĩa thống kê (p</w:t>
      </w:r>
      <w:r w:rsidR="00430B9F">
        <w:rPr>
          <w:noProof/>
          <w:spacing w:val="-4"/>
        </w:rPr>
        <w:t xml:space="preserve"> </w:t>
      </w:r>
      <w:r w:rsidRPr="00B95631">
        <w:rPr>
          <w:noProof/>
          <w:spacing w:val="-4"/>
        </w:rPr>
        <w:t>&gt;0,05). Thỏ ở 2 lô dùng SC có trọng lượng so với thỏ ở lô chứng cùng thời điểm không có sự khác biệt đạt ý nghĩa thống kê (p</w:t>
      </w:r>
      <w:r w:rsidR="00430B9F">
        <w:rPr>
          <w:noProof/>
          <w:spacing w:val="-4"/>
        </w:rPr>
        <w:t xml:space="preserve"> </w:t>
      </w:r>
      <w:r w:rsidRPr="00B95631">
        <w:rPr>
          <w:noProof/>
          <w:spacing w:val="-4"/>
        </w:rPr>
        <w:t xml:space="preserve">&gt;0,05). </w:t>
      </w:r>
      <w:r w:rsidR="00267214" w:rsidRPr="00B95631">
        <w:rPr>
          <w:noProof/>
          <w:spacing w:val="-4"/>
        </w:rPr>
        <w:t>Như vậy, Sâm cau không ảnh hưởng đến quá trình trao đổi chất cơ bản của</w:t>
      </w:r>
      <w:r w:rsidR="00267214">
        <w:rPr>
          <w:noProof/>
        </w:rPr>
        <w:t xml:space="preserve"> thỏ.</w:t>
      </w:r>
    </w:p>
    <w:p w:rsidR="00216BAD" w:rsidRPr="000303C9" w:rsidRDefault="00216BAD" w:rsidP="00643918">
      <w:pPr>
        <w:pStyle w:val="23"/>
        <w:spacing w:line="360" w:lineRule="auto"/>
        <w:ind w:left="1080" w:hanging="720"/>
        <w:rPr>
          <w:i w:val="0"/>
          <w:lang w:val="en-US"/>
        </w:rPr>
      </w:pPr>
      <w:bookmarkStart w:id="178" w:name="_Toc500154124"/>
      <w:r>
        <w:rPr>
          <w:i w:val="0"/>
          <w:lang w:val="en-US"/>
        </w:rPr>
        <w:t>Ảnh hưởng lên chức năng tạo máu</w:t>
      </w:r>
      <w:bookmarkEnd w:id="178"/>
    </w:p>
    <w:p w:rsidR="003B3E4B" w:rsidRDefault="003B3E4B" w:rsidP="004477CA">
      <w:pPr>
        <w:pStyle w:val="Bang"/>
        <w:spacing w:line="360" w:lineRule="auto"/>
        <w:rPr>
          <w:lang w:val="en-US"/>
        </w:rPr>
      </w:pPr>
      <w:bookmarkStart w:id="179" w:name="_Toc494440292"/>
      <w:bookmarkStart w:id="180" w:name="_Toc495692604"/>
      <w:r w:rsidRPr="009027DC">
        <w:lastRenderedPageBreak/>
        <w:t>Bảng 3.10.</w:t>
      </w:r>
      <w:r w:rsidR="00643918">
        <w:rPr>
          <w:lang w:val="en-US"/>
        </w:rPr>
        <w:t xml:space="preserve"> </w:t>
      </w:r>
      <w:r>
        <w:rPr>
          <w:lang w:val="en-US"/>
        </w:rPr>
        <w:t>Ảnh hưởng của Sâm cau lên chức năng tạo máu</w:t>
      </w:r>
      <w:bookmarkEnd w:id="179"/>
      <w:bookmarkEnd w:id="180"/>
    </w:p>
    <w:tbl>
      <w:tblPr>
        <w:tblStyle w:val="TableGrid"/>
        <w:tblW w:w="0" w:type="auto"/>
        <w:jc w:val="center"/>
        <w:tblLook w:val="04A0"/>
      </w:tblPr>
      <w:tblGrid>
        <w:gridCol w:w="1812"/>
        <w:gridCol w:w="1812"/>
        <w:gridCol w:w="1812"/>
        <w:gridCol w:w="1812"/>
        <w:gridCol w:w="1812"/>
      </w:tblGrid>
      <w:tr w:rsidR="003B3E4B" w:rsidTr="004477CA">
        <w:trPr>
          <w:trHeight w:val="163"/>
          <w:tblHeader/>
          <w:jc w:val="center"/>
        </w:trPr>
        <w:tc>
          <w:tcPr>
            <w:tcW w:w="1812" w:type="dxa"/>
            <w:vMerge w:val="restart"/>
            <w:vAlign w:val="center"/>
          </w:tcPr>
          <w:p w:rsidR="003B3E4B" w:rsidRPr="00D63B73" w:rsidRDefault="003B3E4B" w:rsidP="005160DA">
            <w:pPr>
              <w:pStyle w:val="Bang"/>
              <w:spacing w:after="0" w:line="240" w:lineRule="atLeast"/>
              <w:ind w:right="-24"/>
              <w:rPr>
                <w:b/>
                <w:sz w:val="22"/>
                <w:szCs w:val="22"/>
                <w:lang w:val="en-US"/>
              </w:rPr>
            </w:pPr>
            <w:bookmarkStart w:id="181" w:name="_Toc494440293"/>
            <w:bookmarkStart w:id="182" w:name="_Toc495692605"/>
            <w:r w:rsidRPr="00D63B73">
              <w:rPr>
                <w:b/>
                <w:sz w:val="22"/>
                <w:szCs w:val="22"/>
                <w:lang w:val="en-US"/>
              </w:rPr>
              <w:t>Chỉ số</w:t>
            </w:r>
            <w:bookmarkEnd w:id="181"/>
            <w:bookmarkEnd w:id="182"/>
          </w:p>
        </w:tc>
        <w:tc>
          <w:tcPr>
            <w:tcW w:w="1812" w:type="dxa"/>
            <w:vMerge w:val="restart"/>
            <w:vAlign w:val="center"/>
          </w:tcPr>
          <w:p w:rsidR="003B3E4B" w:rsidRPr="00D63B73" w:rsidRDefault="003B3E4B" w:rsidP="005160DA">
            <w:pPr>
              <w:pStyle w:val="Bang"/>
              <w:spacing w:after="0" w:line="240" w:lineRule="atLeast"/>
              <w:ind w:right="-102"/>
              <w:rPr>
                <w:b/>
                <w:sz w:val="22"/>
                <w:szCs w:val="22"/>
                <w:lang w:val="en-US"/>
              </w:rPr>
            </w:pPr>
            <w:bookmarkStart w:id="183" w:name="_Toc494440294"/>
            <w:bookmarkStart w:id="184" w:name="_Toc495692606"/>
            <w:r w:rsidRPr="00D63B73">
              <w:rPr>
                <w:b/>
                <w:sz w:val="22"/>
                <w:szCs w:val="22"/>
                <w:lang w:val="en-US"/>
              </w:rPr>
              <w:t>Thời điểm</w:t>
            </w:r>
            <w:bookmarkEnd w:id="183"/>
            <w:bookmarkEnd w:id="184"/>
          </w:p>
        </w:tc>
        <w:tc>
          <w:tcPr>
            <w:tcW w:w="5436" w:type="dxa"/>
            <w:gridSpan w:val="3"/>
            <w:vAlign w:val="center"/>
          </w:tcPr>
          <w:p w:rsidR="003B3E4B" w:rsidRPr="00D63B73" w:rsidRDefault="003B3E4B" w:rsidP="005160DA">
            <w:pPr>
              <w:pStyle w:val="Bang"/>
              <w:spacing w:after="0" w:line="240" w:lineRule="atLeast"/>
              <w:ind w:right="-66"/>
              <w:rPr>
                <w:b/>
                <w:sz w:val="22"/>
                <w:szCs w:val="22"/>
                <w:lang w:val="en-US"/>
              </w:rPr>
            </w:pPr>
            <w:bookmarkStart w:id="185" w:name="_Toc494440295"/>
            <w:bookmarkStart w:id="186" w:name="_Toc495692607"/>
            <w:r w:rsidRPr="00D63B73">
              <w:rPr>
                <w:b/>
                <w:sz w:val="22"/>
                <w:szCs w:val="22"/>
                <w:lang w:val="en-US"/>
              </w:rPr>
              <w:t>Kết quả</w:t>
            </w:r>
            <w:r w:rsidR="00643918" w:rsidRPr="00D63B73">
              <w:rPr>
                <w:b/>
                <w:sz w:val="22"/>
                <w:szCs w:val="22"/>
                <w:lang w:val="en-US"/>
              </w:rPr>
              <w:t xml:space="preserve">    </w:t>
            </w:r>
            <m:oMath>
              <m:acc>
                <m:accPr>
                  <m:chr m:val="̅"/>
                  <m:ctrlPr>
                    <w:rPr>
                      <w:rFonts w:ascii="Cambria Math" w:hAnsi="Cambria Math"/>
                      <w:b/>
                      <w:i/>
                      <w:sz w:val="22"/>
                      <w:szCs w:val="22"/>
                    </w:rPr>
                  </m:ctrlPr>
                </m:accPr>
                <m:e>
                  <m:r>
                    <m:rPr>
                      <m:sty m:val="bi"/>
                    </m:rPr>
                    <w:rPr>
                      <w:rFonts w:ascii="Cambria Math" w:hAnsi="Cambria Math"/>
                      <w:sz w:val="22"/>
                      <w:szCs w:val="22"/>
                    </w:rPr>
                    <m:t>X</m:t>
                  </m:r>
                </m:e>
              </m:acc>
            </m:oMath>
            <w:r w:rsidRPr="00D63B73">
              <w:rPr>
                <w:b/>
                <w:sz w:val="22"/>
                <w:szCs w:val="22"/>
              </w:rPr>
              <w:t xml:space="preserve"> ± SD</w:t>
            </w:r>
            <w:bookmarkEnd w:id="185"/>
            <w:bookmarkEnd w:id="186"/>
          </w:p>
        </w:tc>
      </w:tr>
      <w:tr w:rsidR="003B3E4B" w:rsidTr="004477CA">
        <w:trPr>
          <w:trHeight w:val="163"/>
          <w:tblHeader/>
          <w:jc w:val="center"/>
        </w:trPr>
        <w:tc>
          <w:tcPr>
            <w:tcW w:w="1812" w:type="dxa"/>
            <w:vMerge/>
            <w:vAlign w:val="center"/>
          </w:tcPr>
          <w:p w:rsidR="003B3E4B" w:rsidRPr="00D63B73" w:rsidRDefault="003B3E4B" w:rsidP="005160DA">
            <w:pPr>
              <w:pStyle w:val="Bang"/>
              <w:spacing w:after="0" w:line="240" w:lineRule="atLeast"/>
              <w:ind w:right="-24"/>
              <w:rPr>
                <w:b/>
                <w:sz w:val="22"/>
                <w:szCs w:val="22"/>
                <w:lang w:val="en-US"/>
              </w:rPr>
            </w:pPr>
          </w:p>
        </w:tc>
        <w:tc>
          <w:tcPr>
            <w:tcW w:w="1812" w:type="dxa"/>
            <w:vMerge/>
            <w:vAlign w:val="center"/>
          </w:tcPr>
          <w:p w:rsidR="003B3E4B" w:rsidRPr="00D63B73" w:rsidRDefault="003B3E4B" w:rsidP="005160DA">
            <w:pPr>
              <w:pStyle w:val="Bang"/>
              <w:spacing w:after="0" w:line="240" w:lineRule="atLeast"/>
              <w:ind w:right="-102"/>
              <w:rPr>
                <w:b/>
                <w:sz w:val="22"/>
                <w:szCs w:val="22"/>
                <w:lang w:val="en-US"/>
              </w:rPr>
            </w:pPr>
          </w:p>
        </w:tc>
        <w:tc>
          <w:tcPr>
            <w:tcW w:w="1812" w:type="dxa"/>
            <w:vAlign w:val="center"/>
          </w:tcPr>
          <w:p w:rsidR="003B3E4B" w:rsidRPr="00D63B73" w:rsidRDefault="003B3E4B" w:rsidP="005160DA">
            <w:pPr>
              <w:pStyle w:val="Bang"/>
              <w:spacing w:after="0" w:line="240" w:lineRule="atLeast"/>
              <w:ind w:right="0"/>
              <w:rPr>
                <w:b/>
                <w:sz w:val="22"/>
                <w:szCs w:val="22"/>
                <w:lang w:val="en-US"/>
              </w:rPr>
            </w:pPr>
            <w:bookmarkStart w:id="187" w:name="_Toc494440296"/>
            <w:bookmarkStart w:id="188" w:name="_Toc495692608"/>
            <w:r w:rsidRPr="00D63B73">
              <w:rPr>
                <w:b/>
                <w:sz w:val="22"/>
                <w:szCs w:val="22"/>
                <w:lang w:val="en-US"/>
              </w:rPr>
              <w:t>Lô</w:t>
            </w:r>
            <w:r w:rsidR="004477CA" w:rsidRPr="00D63B73">
              <w:rPr>
                <w:b/>
                <w:sz w:val="22"/>
                <w:szCs w:val="22"/>
                <w:lang w:val="en-US"/>
              </w:rPr>
              <w:t xml:space="preserve"> 1</w:t>
            </w:r>
            <w:r w:rsidRPr="00D63B73">
              <w:rPr>
                <w:b/>
                <w:sz w:val="22"/>
                <w:szCs w:val="22"/>
                <w:lang w:val="en-US"/>
              </w:rPr>
              <w:t xml:space="preserve"> chứng uống nước cất</w:t>
            </w:r>
            <w:bookmarkEnd w:id="187"/>
            <w:bookmarkEnd w:id="188"/>
          </w:p>
          <w:p w:rsidR="003B3E4B" w:rsidRPr="00D63B73" w:rsidRDefault="003B3E4B" w:rsidP="005160DA">
            <w:pPr>
              <w:pStyle w:val="Bang"/>
              <w:spacing w:after="0" w:line="240" w:lineRule="atLeast"/>
              <w:ind w:right="-66"/>
              <w:rPr>
                <w:b/>
                <w:sz w:val="22"/>
                <w:szCs w:val="22"/>
                <w:lang w:val="en-US"/>
              </w:rPr>
            </w:pPr>
            <w:bookmarkStart w:id="189" w:name="_Toc494440297"/>
            <w:bookmarkStart w:id="190" w:name="_Toc495692609"/>
            <w:r w:rsidRPr="00D63B73">
              <w:rPr>
                <w:b/>
                <w:sz w:val="22"/>
                <w:szCs w:val="22"/>
                <w:lang w:val="en-US"/>
              </w:rPr>
              <w:t>(n=10)</w:t>
            </w:r>
            <w:bookmarkEnd w:id="189"/>
            <w:bookmarkEnd w:id="190"/>
          </w:p>
        </w:tc>
        <w:tc>
          <w:tcPr>
            <w:tcW w:w="1812" w:type="dxa"/>
            <w:vAlign w:val="center"/>
          </w:tcPr>
          <w:p w:rsidR="003B3E4B" w:rsidRPr="00D63B73" w:rsidRDefault="003B3E4B" w:rsidP="005160DA">
            <w:pPr>
              <w:pStyle w:val="Bang"/>
              <w:spacing w:after="0" w:line="240" w:lineRule="atLeast"/>
              <w:ind w:right="0"/>
              <w:rPr>
                <w:b/>
                <w:sz w:val="22"/>
                <w:szCs w:val="22"/>
                <w:lang w:val="en-US"/>
              </w:rPr>
            </w:pPr>
            <w:bookmarkStart w:id="191" w:name="_Toc494440298"/>
            <w:bookmarkStart w:id="192" w:name="_Toc495692610"/>
            <w:r w:rsidRPr="00D63B73">
              <w:rPr>
                <w:b/>
                <w:sz w:val="22"/>
                <w:szCs w:val="22"/>
                <w:lang w:val="en-US"/>
              </w:rPr>
              <w:t>Lô</w:t>
            </w:r>
            <w:r w:rsidR="004477CA" w:rsidRPr="00D63B73">
              <w:rPr>
                <w:b/>
                <w:sz w:val="22"/>
                <w:szCs w:val="22"/>
                <w:lang w:val="en-US"/>
              </w:rPr>
              <w:t xml:space="preserve"> 2</w:t>
            </w:r>
            <w:r w:rsidRPr="00D63B73">
              <w:rPr>
                <w:b/>
                <w:sz w:val="22"/>
                <w:szCs w:val="22"/>
                <w:lang w:val="en-US"/>
              </w:rPr>
              <w:t xml:space="preserve"> uống SC1</w:t>
            </w:r>
            <w:bookmarkEnd w:id="191"/>
            <w:bookmarkEnd w:id="192"/>
          </w:p>
          <w:p w:rsidR="003B3E4B" w:rsidRPr="00D63B73" w:rsidRDefault="003B3E4B" w:rsidP="005160DA">
            <w:pPr>
              <w:pStyle w:val="Bang"/>
              <w:spacing w:after="0" w:line="240" w:lineRule="atLeast"/>
              <w:ind w:right="0"/>
              <w:rPr>
                <w:b/>
                <w:sz w:val="22"/>
                <w:szCs w:val="22"/>
                <w:lang w:val="en-US"/>
              </w:rPr>
            </w:pPr>
            <w:bookmarkStart w:id="193" w:name="_Toc494440299"/>
            <w:bookmarkStart w:id="194" w:name="_Toc495692611"/>
            <w:r w:rsidRPr="00D63B73">
              <w:rPr>
                <w:b/>
                <w:sz w:val="22"/>
                <w:szCs w:val="22"/>
                <w:lang w:val="en-US"/>
              </w:rPr>
              <w:t>liều 0,263g/kg</w:t>
            </w:r>
            <w:bookmarkEnd w:id="193"/>
            <w:bookmarkEnd w:id="194"/>
          </w:p>
          <w:p w:rsidR="003B3E4B" w:rsidRPr="00D63B73" w:rsidRDefault="003B3E4B" w:rsidP="005160DA">
            <w:pPr>
              <w:pStyle w:val="Bang"/>
              <w:spacing w:after="0" w:line="240" w:lineRule="atLeast"/>
              <w:ind w:right="-66"/>
              <w:rPr>
                <w:b/>
                <w:sz w:val="22"/>
                <w:szCs w:val="22"/>
                <w:lang w:val="en-US"/>
              </w:rPr>
            </w:pPr>
            <w:bookmarkStart w:id="195" w:name="_Toc494440300"/>
            <w:bookmarkStart w:id="196" w:name="_Toc495692612"/>
            <w:r w:rsidRPr="00D63B73">
              <w:rPr>
                <w:b/>
                <w:sz w:val="22"/>
                <w:szCs w:val="22"/>
                <w:lang w:val="en-US"/>
              </w:rPr>
              <w:t>(n=10)</w:t>
            </w:r>
            <w:bookmarkEnd w:id="195"/>
            <w:bookmarkEnd w:id="196"/>
          </w:p>
        </w:tc>
        <w:tc>
          <w:tcPr>
            <w:tcW w:w="1812" w:type="dxa"/>
            <w:vAlign w:val="center"/>
          </w:tcPr>
          <w:p w:rsidR="003B3E4B" w:rsidRPr="00D63B73" w:rsidRDefault="003B3E4B" w:rsidP="005160DA">
            <w:pPr>
              <w:pStyle w:val="Bang"/>
              <w:spacing w:after="0" w:line="240" w:lineRule="atLeast"/>
              <w:ind w:right="0"/>
              <w:rPr>
                <w:b/>
                <w:sz w:val="22"/>
                <w:szCs w:val="22"/>
                <w:lang w:val="en-US"/>
              </w:rPr>
            </w:pPr>
            <w:bookmarkStart w:id="197" w:name="_Toc494440301"/>
            <w:bookmarkStart w:id="198" w:name="_Toc495692613"/>
            <w:r w:rsidRPr="00D63B73">
              <w:rPr>
                <w:b/>
                <w:sz w:val="22"/>
                <w:szCs w:val="22"/>
                <w:lang w:val="en-US"/>
              </w:rPr>
              <w:t>Lô</w:t>
            </w:r>
            <w:r w:rsidR="004477CA" w:rsidRPr="00D63B73">
              <w:rPr>
                <w:b/>
                <w:sz w:val="22"/>
                <w:szCs w:val="22"/>
                <w:lang w:val="en-US"/>
              </w:rPr>
              <w:t xml:space="preserve"> 3</w:t>
            </w:r>
            <w:r w:rsidRPr="00D63B73">
              <w:rPr>
                <w:b/>
                <w:sz w:val="22"/>
                <w:szCs w:val="22"/>
                <w:lang w:val="en-US"/>
              </w:rPr>
              <w:t xml:space="preserve"> uống SC2</w:t>
            </w:r>
            <w:bookmarkEnd w:id="197"/>
            <w:bookmarkEnd w:id="198"/>
          </w:p>
          <w:p w:rsidR="003B3E4B" w:rsidRPr="00D63B73" w:rsidRDefault="003B3E4B" w:rsidP="005160DA">
            <w:pPr>
              <w:pStyle w:val="Bang"/>
              <w:spacing w:after="0" w:line="240" w:lineRule="atLeast"/>
              <w:ind w:right="0"/>
              <w:rPr>
                <w:b/>
                <w:sz w:val="22"/>
                <w:szCs w:val="22"/>
                <w:lang w:val="en-US"/>
              </w:rPr>
            </w:pPr>
            <w:bookmarkStart w:id="199" w:name="_Toc494440302"/>
            <w:bookmarkStart w:id="200" w:name="_Toc495692614"/>
            <w:r w:rsidRPr="00D63B73">
              <w:rPr>
                <w:b/>
                <w:sz w:val="22"/>
                <w:szCs w:val="22"/>
                <w:lang w:val="en-US"/>
              </w:rPr>
              <w:t>liều 1,315g/kg</w:t>
            </w:r>
            <w:bookmarkEnd w:id="199"/>
            <w:bookmarkEnd w:id="200"/>
          </w:p>
          <w:p w:rsidR="003B3E4B" w:rsidRPr="00D63B73" w:rsidRDefault="003B3E4B" w:rsidP="005160DA">
            <w:pPr>
              <w:pStyle w:val="Bang"/>
              <w:spacing w:after="0" w:line="240" w:lineRule="atLeast"/>
              <w:ind w:right="-66"/>
              <w:rPr>
                <w:b/>
                <w:sz w:val="22"/>
                <w:szCs w:val="22"/>
                <w:lang w:val="en-US"/>
              </w:rPr>
            </w:pPr>
            <w:bookmarkStart w:id="201" w:name="_Toc494440303"/>
            <w:bookmarkStart w:id="202" w:name="_Toc495692615"/>
            <w:r w:rsidRPr="00D63B73">
              <w:rPr>
                <w:b/>
                <w:sz w:val="22"/>
                <w:szCs w:val="22"/>
                <w:lang w:val="en-US"/>
              </w:rPr>
              <w:t>(n=10)</w:t>
            </w:r>
            <w:bookmarkEnd w:id="201"/>
            <w:bookmarkEnd w:id="202"/>
          </w:p>
        </w:tc>
      </w:tr>
      <w:tr w:rsidR="003B3E4B" w:rsidTr="004477CA">
        <w:trPr>
          <w:trHeight w:val="305"/>
          <w:jc w:val="center"/>
        </w:trPr>
        <w:tc>
          <w:tcPr>
            <w:tcW w:w="1812" w:type="dxa"/>
            <w:vMerge w:val="restart"/>
            <w:vAlign w:val="center"/>
          </w:tcPr>
          <w:p w:rsidR="003B3E4B" w:rsidRPr="00D63B73" w:rsidRDefault="003B3E4B" w:rsidP="005160DA">
            <w:pPr>
              <w:spacing w:line="240" w:lineRule="atLeast"/>
              <w:ind w:right="-180"/>
              <w:jc w:val="center"/>
              <w:rPr>
                <w:rFonts w:ascii="Times New Roman" w:hAnsi="Times New Roman" w:cs="Times New Roman"/>
                <w:b/>
              </w:rPr>
            </w:pPr>
            <w:r w:rsidRPr="00D63B73">
              <w:rPr>
                <w:rFonts w:ascii="Times New Roman" w:hAnsi="Times New Roman" w:cs="Times New Roman"/>
                <w:b/>
              </w:rPr>
              <w:t>Bạch cầu</w:t>
            </w:r>
          </w:p>
          <w:p w:rsidR="003B3E4B" w:rsidRPr="00D63B73" w:rsidRDefault="003B3E4B" w:rsidP="005160DA">
            <w:pPr>
              <w:pStyle w:val="Bang"/>
              <w:spacing w:after="0" w:line="240" w:lineRule="atLeast"/>
              <w:ind w:right="-24"/>
              <w:rPr>
                <w:b/>
                <w:sz w:val="22"/>
                <w:szCs w:val="22"/>
                <w:lang w:val="en-US"/>
              </w:rPr>
            </w:pPr>
            <w:bookmarkStart w:id="203" w:name="_Toc494440304"/>
            <w:bookmarkStart w:id="204" w:name="_Toc495692616"/>
            <w:r w:rsidRPr="00D63B73">
              <w:rPr>
                <w:b/>
                <w:sz w:val="22"/>
                <w:szCs w:val="22"/>
              </w:rPr>
              <w:t>(10</w:t>
            </w:r>
            <w:r w:rsidRPr="00D63B73">
              <w:rPr>
                <w:b/>
                <w:sz w:val="22"/>
                <w:szCs w:val="22"/>
                <w:vertAlign w:val="superscript"/>
              </w:rPr>
              <w:t>3</w:t>
            </w:r>
            <w:r w:rsidRPr="00D63B73">
              <w:rPr>
                <w:b/>
                <w:sz w:val="22"/>
                <w:szCs w:val="22"/>
              </w:rPr>
              <w:t>/mm</w:t>
            </w:r>
            <w:r w:rsidRPr="00D63B73">
              <w:rPr>
                <w:b/>
                <w:sz w:val="22"/>
                <w:szCs w:val="22"/>
                <w:vertAlign w:val="superscript"/>
              </w:rPr>
              <w:t>3</w:t>
            </w:r>
            <w:r w:rsidRPr="00D63B73">
              <w:rPr>
                <w:b/>
                <w:sz w:val="22"/>
                <w:szCs w:val="22"/>
              </w:rPr>
              <w:t>)</w:t>
            </w:r>
            <w:bookmarkEnd w:id="203"/>
            <w:bookmarkEnd w:id="204"/>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05" w:name="_Toc494440305"/>
            <w:bookmarkStart w:id="206" w:name="_Toc495692617"/>
            <w:r w:rsidRPr="002503DD">
              <w:rPr>
                <w:sz w:val="22"/>
                <w:szCs w:val="22"/>
                <w:lang w:val="en-US"/>
              </w:rPr>
              <w:t>D0 (a)</w:t>
            </w:r>
            <w:bookmarkEnd w:id="205"/>
            <w:bookmarkEnd w:id="206"/>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8,0 ±</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0,6</w:t>
            </w: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07" w:name="_Toc494440306"/>
            <w:bookmarkStart w:id="208" w:name="_Toc495692618"/>
            <w:r w:rsidRPr="002503DD">
              <w:rPr>
                <w:color w:val="000000"/>
                <w:sz w:val="22"/>
                <w:szCs w:val="22"/>
                <w:lang w:val="en-US"/>
              </w:rPr>
              <w:t>9</w:t>
            </w:r>
            <w:r w:rsidRPr="002503DD">
              <w:rPr>
                <w:color w:val="000000"/>
                <w:sz w:val="22"/>
                <w:szCs w:val="22"/>
              </w:rPr>
              <w:t>,</w:t>
            </w:r>
            <w:r w:rsidRPr="002503DD">
              <w:rPr>
                <w:color w:val="000000"/>
                <w:sz w:val="22"/>
                <w:szCs w:val="22"/>
                <w:lang w:val="en-US"/>
              </w:rPr>
              <w:t>7</w:t>
            </w:r>
            <w:r w:rsidRPr="002503DD">
              <w:rPr>
                <w:color w:val="000000"/>
                <w:sz w:val="22"/>
                <w:szCs w:val="22"/>
              </w:rPr>
              <w:t xml:space="preserve"> ±</w:t>
            </w:r>
            <w:r w:rsidR="00430B9F">
              <w:rPr>
                <w:color w:val="000000"/>
                <w:sz w:val="22"/>
                <w:szCs w:val="22"/>
                <w:lang w:val="en-US"/>
              </w:rPr>
              <w:t xml:space="preserve"> </w:t>
            </w:r>
            <w:r w:rsidRPr="002503DD">
              <w:rPr>
                <w:color w:val="000000"/>
                <w:sz w:val="22"/>
                <w:szCs w:val="22"/>
                <w:lang w:val="en-US"/>
              </w:rPr>
              <w:t>1</w:t>
            </w:r>
            <w:r w:rsidRPr="002503DD">
              <w:rPr>
                <w:color w:val="000000"/>
                <w:sz w:val="22"/>
                <w:szCs w:val="22"/>
              </w:rPr>
              <w:t>,</w:t>
            </w:r>
            <w:r w:rsidRPr="002503DD">
              <w:rPr>
                <w:color w:val="000000"/>
                <w:sz w:val="22"/>
                <w:szCs w:val="22"/>
                <w:lang w:val="en-US"/>
              </w:rPr>
              <w:t>1</w:t>
            </w:r>
            <w:bookmarkEnd w:id="207"/>
            <w:bookmarkEnd w:id="208"/>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09" w:name="_Toc494440307"/>
            <w:bookmarkStart w:id="210" w:name="_Toc495692619"/>
            <w:r w:rsidRPr="002503DD">
              <w:rPr>
                <w:color w:val="000000"/>
                <w:sz w:val="22"/>
                <w:szCs w:val="22"/>
                <w:lang w:val="en-US"/>
              </w:rPr>
              <w:t>8</w:t>
            </w:r>
            <w:r w:rsidRPr="002503DD">
              <w:rPr>
                <w:color w:val="000000"/>
                <w:sz w:val="22"/>
                <w:szCs w:val="22"/>
              </w:rPr>
              <w:t>,</w:t>
            </w:r>
            <w:r w:rsidRPr="002503DD">
              <w:rPr>
                <w:color w:val="000000"/>
                <w:sz w:val="22"/>
                <w:szCs w:val="22"/>
                <w:lang w:val="en-US"/>
              </w:rPr>
              <w:t>0</w:t>
            </w:r>
            <w:r w:rsidRPr="002503DD">
              <w:rPr>
                <w:color w:val="000000"/>
                <w:sz w:val="22"/>
                <w:szCs w:val="22"/>
              </w:rPr>
              <w:t xml:space="preserve"> ±</w:t>
            </w:r>
            <w:r w:rsidR="00430B9F">
              <w:rPr>
                <w:color w:val="000000"/>
                <w:sz w:val="22"/>
                <w:szCs w:val="22"/>
                <w:lang w:val="en-US"/>
              </w:rPr>
              <w:t xml:space="preserve"> </w:t>
            </w:r>
            <w:r w:rsidRPr="002503DD">
              <w:rPr>
                <w:color w:val="000000"/>
                <w:sz w:val="22"/>
                <w:szCs w:val="22"/>
              </w:rPr>
              <w:t>0,</w:t>
            </w:r>
            <w:r w:rsidRPr="002503DD">
              <w:rPr>
                <w:color w:val="000000"/>
                <w:sz w:val="22"/>
                <w:szCs w:val="22"/>
                <w:lang w:val="en-US"/>
              </w:rPr>
              <w:t>4</w:t>
            </w:r>
            <w:bookmarkEnd w:id="209"/>
            <w:bookmarkEnd w:id="210"/>
          </w:p>
        </w:tc>
      </w:tr>
      <w:tr w:rsidR="003B3E4B" w:rsidTr="004477CA">
        <w:trPr>
          <w:trHeight w:val="269"/>
          <w:jc w:val="center"/>
        </w:trPr>
        <w:tc>
          <w:tcPr>
            <w:tcW w:w="1812" w:type="dxa"/>
            <w:vMerge/>
            <w:vAlign w:val="center"/>
          </w:tcPr>
          <w:p w:rsidR="003B3E4B" w:rsidRPr="00D63B73" w:rsidRDefault="003B3E4B" w:rsidP="005160DA">
            <w:pPr>
              <w:spacing w:line="240" w:lineRule="atLeast"/>
              <w:ind w:right="-180"/>
              <w:jc w:val="center"/>
              <w:rPr>
                <w:rFonts w:ascii="Times New Roman" w:hAnsi="Times New Roman" w:cs="Times New Roman"/>
                <w:b/>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11" w:name="_Toc494440308"/>
            <w:bookmarkStart w:id="212" w:name="_Toc495692620"/>
            <w:r w:rsidRPr="002503DD">
              <w:rPr>
                <w:sz w:val="22"/>
                <w:szCs w:val="22"/>
                <w:lang w:val="en-US"/>
              </w:rPr>
              <w:t>D15 (b)</w:t>
            </w:r>
            <w:bookmarkEnd w:id="211"/>
            <w:bookmarkEnd w:id="212"/>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lang w:val="en-US"/>
              </w:rPr>
            </w:pPr>
            <w:r w:rsidRPr="002503DD">
              <w:rPr>
                <w:rFonts w:ascii="Times New Roman" w:hAnsi="Times New Roman" w:cs="Times New Roman"/>
                <w:color w:val="000000"/>
              </w:rPr>
              <w:t>9,</w:t>
            </w:r>
            <w:r w:rsidRPr="002503DD">
              <w:rPr>
                <w:rFonts w:ascii="Times New Roman" w:hAnsi="Times New Roman" w:cs="Times New Roman"/>
                <w:color w:val="000000"/>
                <w:lang w:val="en-US"/>
              </w:rPr>
              <w:t>2</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1,</w:t>
            </w:r>
            <w:r w:rsidRPr="002503DD">
              <w:rPr>
                <w:rFonts w:ascii="Times New Roman" w:hAnsi="Times New Roman" w:cs="Times New Roman"/>
                <w:color w:val="000000"/>
                <w:lang w:val="en-US"/>
              </w:rPr>
              <w:t>0</w:t>
            </w: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13" w:name="_Toc494440309"/>
            <w:bookmarkStart w:id="214" w:name="_Toc495692621"/>
            <w:r w:rsidRPr="002503DD">
              <w:rPr>
                <w:color w:val="000000"/>
                <w:sz w:val="22"/>
                <w:szCs w:val="22"/>
                <w:lang w:val="en-US"/>
              </w:rPr>
              <w:t>9</w:t>
            </w:r>
            <w:r w:rsidRPr="002503DD">
              <w:rPr>
                <w:color w:val="000000"/>
                <w:sz w:val="22"/>
                <w:szCs w:val="22"/>
              </w:rPr>
              <w:t>,</w:t>
            </w:r>
            <w:r w:rsidRPr="002503DD">
              <w:rPr>
                <w:color w:val="000000"/>
                <w:sz w:val="22"/>
                <w:szCs w:val="22"/>
                <w:lang w:val="en-US"/>
              </w:rPr>
              <w:t>9</w:t>
            </w:r>
            <w:r w:rsidRPr="002503DD">
              <w:rPr>
                <w:color w:val="000000"/>
                <w:sz w:val="22"/>
                <w:szCs w:val="22"/>
              </w:rPr>
              <w:t xml:space="preserve"> ±</w:t>
            </w:r>
            <w:r w:rsidR="00430B9F">
              <w:rPr>
                <w:color w:val="000000"/>
                <w:sz w:val="22"/>
                <w:szCs w:val="22"/>
                <w:lang w:val="en-US"/>
              </w:rPr>
              <w:t xml:space="preserve"> </w:t>
            </w:r>
            <w:r w:rsidRPr="002503DD">
              <w:rPr>
                <w:color w:val="000000"/>
                <w:sz w:val="22"/>
                <w:szCs w:val="22"/>
              </w:rPr>
              <w:t>0,</w:t>
            </w:r>
            <w:r w:rsidRPr="002503DD">
              <w:rPr>
                <w:color w:val="000000"/>
                <w:sz w:val="22"/>
                <w:szCs w:val="22"/>
                <w:lang w:val="en-US"/>
              </w:rPr>
              <w:t>6</w:t>
            </w:r>
            <w:bookmarkEnd w:id="213"/>
            <w:bookmarkEnd w:id="214"/>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15" w:name="_Toc494440310"/>
            <w:bookmarkStart w:id="216" w:name="_Toc495692622"/>
            <w:r w:rsidRPr="002503DD">
              <w:rPr>
                <w:color w:val="000000"/>
                <w:sz w:val="22"/>
                <w:szCs w:val="22"/>
                <w:lang w:val="en-US"/>
              </w:rPr>
              <w:t>8</w:t>
            </w:r>
            <w:r w:rsidRPr="002503DD">
              <w:rPr>
                <w:color w:val="000000"/>
                <w:sz w:val="22"/>
                <w:szCs w:val="22"/>
              </w:rPr>
              <w:t>,</w:t>
            </w:r>
            <w:r w:rsidRPr="002503DD">
              <w:rPr>
                <w:color w:val="000000"/>
                <w:sz w:val="22"/>
                <w:szCs w:val="22"/>
                <w:lang w:val="en-US"/>
              </w:rPr>
              <w:t>0</w:t>
            </w:r>
            <w:r w:rsidRPr="002503DD">
              <w:rPr>
                <w:color w:val="000000"/>
                <w:sz w:val="22"/>
                <w:szCs w:val="22"/>
              </w:rPr>
              <w:t xml:space="preserve"> ±</w:t>
            </w:r>
            <w:r w:rsidR="00430B9F">
              <w:rPr>
                <w:color w:val="000000"/>
                <w:sz w:val="22"/>
                <w:szCs w:val="22"/>
                <w:lang w:val="en-US"/>
              </w:rPr>
              <w:t xml:space="preserve"> </w:t>
            </w:r>
            <w:r w:rsidRPr="002503DD">
              <w:rPr>
                <w:color w:val="000000"/>
                <w:sz w:val="22"/>
                <w:szCs w:val="22"/>
              </w:rPr>
              <w:t>0,</w:t>
            </w:r>
            <w:r w:rsidRPr="002503DD">
              <w:rPr>
                <w:color w:val="000000"/>
                <w:sz w:val="22"/>
                <w:szCs w:val="22"/>
                <w:lang w:val="en-US"/>
              </w:rPr>
              <w:t>4</w:t>
            </w:r>
            <w:bookmarkEnd w:id="215"/>
            <w:bookmarkEnd w:id="216"/>
          </w:p>
        </w:tc>
      </w:tr>
      <w:tr w:rsidR="003B3E4B" w:rsidTr="004477CA">
        <w:trPr>
          <w:trHeight w:val="260"/>
          <w:jc w:val="center"/>
        </w:trPr>
        <w:tc>
          <w:tcPr>
            <w:tcW w:w="1812" w:type="dxa"/>
            <w:vMerge/>
            <w:vAlign w:val="center"/>
          </w:tcPr>
          <w:p w:rsidR="003B3E4B" w:rsidRPr="00D63B73" w:rsidRDefault="003B3E4B" w:rsidP="005160DA">
            <w:pPr>
              <w:spacing w:line="240" w:lineRule="atLeast"/>
              <w:ind w:right="-180"/>
              <w:jc w:val="center"/>
              <w:rPr>
                <w:rFonts w:ascii="Times New Roman" w:hAnsi="Times New Roman" w:cs="Times New Roman"/>
                <w:b/>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17" w:name="_Toc494440311"/>
            <w:bookmarkStart w:id="218" w:name="_Toc495692623"/>
            <w:r w:rsidRPr="002503DD">
              <w:rPr>
                <w:sz w:val="22"/>
                <w:szCs w:val="22"/>
                <w:lang w:val="en-US"/>
              </w:rPr>
              <w:t>D30 (c)</w:t>
            </w:r>
            <w:bookmarkEnd w:id="217"/>
            <w:bookmarkEnd w:id="218"/>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lang w:val="en-US"/>
              </w:rPr>
            </w:pPr>
            <w:r w:rsidRPr="002503DD">
              <w:rPr>
                <w:rFonts w:ascii="Times New Roman" w:hAnsi="Times New Roman" w:cs="Times New Roman"/>
                <w:color w:val="000000"/>
                <w:lang w:val="en-US"/>
              </w:rPr>
              <w:t>9</w:t>
            </w:r>
            <w:r w:rsidRPr="002503DD">
              <w:rPr>
                <w:rFonts w:ascii="Times New Roman" w:hAnsi="Times New Roman" w:cs="Times New Roman"/>
                <w:color w:val="000000"/>
              </w:rPr>
              <w:t>,</w:t>
            </w:r>
            <w:r w:rsidRPr="002503DD">
              <w:rPr>
                <w:rFonts w:ascii="Times New Roman" w:hAnsi="Times New Roman" w:cs="Times New Roman"/>
                <w:color w:val="000000"/>
                <w:lang w:val="en-US"/>
              </w:rPr>
              <w:t>7</w:t>
            </w:r>
            <w:r w:rsidRPr="002503DD">
              <w:rPr>
                <w:rFonts w:ascii="Times New Roman" w:hAnsi="Times New Roman" w:cs="Times New Roman"/>
                <w:color w:val="000000"/>
              </w:rPr>
              <w:t xml:space="preserve"> ±</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w:t>
            </w:r>
            <w:r w:rsidRPr="002503DD">
              <w:rPr>
                <w:rFonts w:ascii="Times New Roman" w:hAnsi="Times New Roman" w:cs="Times New Roman"/>
                <w:color w:val="000000"/>
                <w:lang w:val="en-US"/>
              </w:rPr>
              <w:t>6</w:t>
            </w: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19" w:name="_Toc494440312"/>
            <w:bookmarkStart w:id="220" w:name="_Toc495692624"/>
            <w:r w:rsidRPr="002503DD">
              <w:rPr>
                <w:color w:val="000000"/>
                <w:sz w:val="22"/>
                <w:szCs w:val="22"/>
                <w:lang w:val="en-US"/>
              </w:rPr>
              <w:t>10</w:t>
            </w:r>
            <w:r w:rsidRPr="002503DD">
              <w:rPr>
                <w:color w:val="000000"/>
                <w:sz w:val="22"/>
                <w:szCs w:val="22"/>
              </w:rPr>
              <w:t xml:space="preserve"> ±</w:t>
            </w:r>
            <w:r w:rsidR="00430B9F">
              <w:rPr>
                <w:color w:val="000000"/>
                <w:sz w:val="22"/>
                <w:szCs w:val="22"/>
                <w:lang w:val="en-US"/>
              </w:rPr>
              <w:t xml:space="preserve"> </w:t>
            </w:r>
            <w:r w:rsidRPr="002503DD">
              <w:rPr>
                <w:color w:val="000000"/>
                <w:sz w:val="22"/>
                <w:szCs w:val="22"/>
              </w:rPr>
              <w:t>0,</w:t>
            </w:r>
            <w:r w:rsidRPr="002503DD">
              <w:rPr>
                <w:color w:val="000000"/>
                <w:sz w:val="22"/>
                <w:szCs w:val="22"/>
                <w:lang w:val="en-US"/>
              </w:rPr>
              <w:t>5</w:t>
            </w:r>
            <w:bookmarkEnd w:id="219"/>
            <w:bookmarkEnd w:id="220"/>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21" w:name="_Toc494440313"/>
            <w:bookmarkStart w:id="222" w:name="_Toc495692625"/>
            <w:r w:rsidRPr="002503DD">
              <w:rPr>
                <w:color w:val="000000"/>
                <w:sz w:val="22"/>
                <w:szCs w:val="22"/>
                <w:lang w:val="en-US"/>
              </w:rPr>
              <w:t>8</w:t>
            </w:r>
            <w:r w:rsidRPr="002503DD">
              <w:rPr>
                <w:color w:val="000000"/>
                <w:sz w:val="22"/>
                <w:szCs w:val="22"/>
              </w:rPr>
              <w:t>,</w:t>
            </w:r>
            <w:r w:rsidRPr="002503DD">
              <w:rPr>
                <w:color w:val="000000"/>
                <w:sz w:val="22"/>
                <w:szCs w:val="22"/>
                <w:lang w:val="en-US"/>
              </w:rPr>
              <w:t>9</w:t>
            </w:r>
            <w:r w:rsidRPr="002503DD">
              <w:rPr>
                <w:color w:val="000000"/>
                <w:sz w:val="22"/>
                <w:szCs w:val="22"/>
              </w:rPr>
              <w:t xml:space="preserve"> ±</w:t>
            </w:r>
            <w:r w:rsidR="00430B9F">
              <w:rPr>
                <w:color w:val="000000"/>
                <w:sz w:val="22"/>
                <w:szCs w:val="22"/>
                <w:lang w:val="en-US"/>
              </w:rPr>
              <w:t xml:space="preserve"> </w:t>
            </w:r>
            <w:r w:rsidRPr="002503DD">
              <w:rPr>
                <w:color w:val="000000"/>
                <w:sz w:val="22"/>
                <w:szCs w:val="22"/>
              </w:rPr>
              <w:t>0,</w:t>
            </w:r>
            <w:r w:rsidRPr="002503DD">
              <w:rPr>
                <w:color w:val="000000"/>
                <w:sz w:val="22"/>
                <w:szCs w:val="22"/>
                <w:lang w:val="en-US"/>
              </w:rPr>
              <w:t>3</w:t>
            </w:r>
            <w:bookmarkEnd w:id="221"/>
            <w:bookmarkEnd w:id="222"/>
          </w:p>
        </w:tc>
      </w:tr>
      <w:tr w:rsidR="003B3E4B" w:rsidTr="004477CA">
        <w:trPr>
          <w:trHeight w:val="323"/>
          <w:jc w:val="center"/>
        </w:trPr>
        <w:tc>
          <w:tcPr>
            <w:tcW w:w="1812" w:type="dxa"/>
            <w:vMerge/>
            <w:vAlign w:val="center"/>
          </w:tcPr>
          <w:p w:rsidR="003B3E4B" w:rsidRPr="00D63B73" w:rsidRDefault="003B3E4B" w:rsidP="005160DA">
            <w:pPr>
              <w:spacing w:line="240" w:lineRule="atLeast"/>
              <w:ind w:right="-180"/>
              <w:jc w:val="center"/>
              <w:rPr>
                <w:rFonts w:ascii="Times New Roman" w:hAnsi="Times New Roman" w:cs="Times New Roman"/>
                <w:b/>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23" w:name="_Toc494440314"/>
            <w:bookmarkStart w:id="224" w:name="_Toc495692626"/>
            <w:r w:rsidRPr="002503DD">
              <w:rPr>
                <w:sz w:val="22"/>
                <w:szCs w:val="22"/>
                <w:lang w:val="en-US"/>
              </w:rPr>
              <w:t>D45 (d)</w:t>
            </w:r>
            <w:bookmarkEnd w:id="223"/>
            <w:bookmarkEnd w:id="224"/>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25" w:name="_Toc494440315"/>
            <w:bookmarkStart w:id="226" w:name="_Toc495692627"/>
            <w:r w:rsidRPr="002503DD">
              <w:rPr>
                <w:color w:val="000000"/>
                <w:sz w:val="22"/>
                <w:szCs w:val="22"/>
                <w:lang w:val="en-US"/>
              </w:rPr>
              <w:t>8</w:t>
            </w:r>
            <w:r w:rsidRPr="002503DD">
              <w:rPr>
                <w:color w:val="000000"/>
                <w:sz w:val="22"/>
                <w:szCs w:val="22"/>
              </w:rPr>
              <w:t>,</w:t>
            </w:r>
            <w:r w:rsidRPr="002503DD">
              <w:rPr>
                <w:color w:val="000000"/>
                <w:sz w:val="22"/>
                <w:szCs w:val="22"/>
                <w:lang w:val="en-US"/>
              </w:rPr>
              <w:t>6</w:t>
            </w:r>
            <w:r w:rsidRPr="002503DD">
              <w:rPr>
                <w:color w:val="000000"/>
                <w:sz w:val="22"/>
                <w:szCs w:val="22"/>
              </w:rPr>
              <w:t xml:space="preserve"> ±</w:t>
            </w:r>
            <w:r w:rsidR="00430B9F">
              <w:rPr>
                <w:color w:val="000000"/>
                <w:sz w:val="22"/>
                <w:szCs w:val="22"/>
                <w:lang w:val="en-US"/>
              </w:rPr>
              <w:t xml:space="preserve"> </w:t>
            </w:r>
            <w:r w:rsidRPr="002503DD">
              <w:rPr>
                <w:color w:val="000000"/>
                <w:sz w:val="22"/>
                <w:szCs w:val="22"/>
              </w:rPr>
              <w:t>0,</w:t>
            </w:r>
            <w:r w:rsidRPr="002503DD">
              <w:rPr>
                <w:color w:val="000000"/>
                <w:sz w:val="22"/>
                <w:szCs w:val="22"/>
                <w:lang w:val="en-US"/>
              </w:rPr>
              <w:t>6</w:t>
            </w:r>
            <w:bookmarkEnd w:id="225"/>
            <w:bookmarkEnd w:id="226"/>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27" w:name="_Toc494440316"/>
            <w:bookmarkStart w:id="228" w:name="_Toc495692628"/>
            <w:r w:rsidRPr="002503DD">
              <w:rPr>
                <w:color w:val="000000"/>
                <w:sz w:val="22"/>
                <w:szCs w:val="22"/>
                <w:lang w:val="en-US"/>
              </w:rPr>
              <w:t>8</w:t>
            </w:r>
            <w:r w:rsidRPr="002503DD">
              <w:rPr>
                <w:color w:val="000000"/>
                <w:sz w:val="22"/>
                <w:szCs w:val="22"/>
              </w:rPr>
              <w:t>,</w:t>
            </w:r>
            <w:r w:rsidRPr="002503DD">
              <w:rPr>
                <w:color w:val="000000"/>
                <w:sz w:val="22"/>
                <w:szCs w:val="22"/>
                <w:lang w:val="en-US"/>
              </w:rPr>
              <w:t>6</w:t>
            </w:r>
            <w:r w:rsidRPr="002503DD">
              <w:rPr>
                <w:color w:val="000000"/>
                <w:sz w:val="22"/>
                <w:szCs w:val="22"/>
              </w:rPr>
              <w:t xml:space="preserve"> ±</w:t>
            </w:r>
            <w:r w:rsidR="00430B9F">
              <w:rPr>
                <w:color w:val="000000"/>
                <w:sz w:val="22"/>
                <w:szCs w:val="22"/>
                <w:lang w:val="en-US"/>
              </w:rPr>
              <w:t xml:space="preserve"> </w:t>
            </w:r>
            <w:r w:rsidRPr="002503DD">
              <w:rPr>
                <w:color w:val="000000"/>
                <w:sz w:val="22"/>
                <w:szCs w:val="22"/>
              </w:rPr>
              <w:t>0,</w:t>
            </w:r>
            <w:r w:rsidRPr="002503DD">
              <w:rPr>
                <w:color w:val="000000"/>
                <w:sz w:val="22"/>
                <w:szCs w:val="22"/>
                <w:lang w:val="en-US"/>
              </w:rPr>
              <w:t>6</w:t>
            </w:r>
            <w:bookmarkEnd w:id="227"/>
            <w:bookmarkEnd w:id="228"/>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29" w:name="_Toc494440317"/>
            <w:bookmarkStart w:id="230" w:name="_Toc495692629"/>
            <w:r w:rsidRPr="002503DD">
              <w:rPr>
                <w:color w:val="000000"/>
                <w:sz w:val="22"/>
                <w:szCs w:val="22"/>
                <w:lang w:val="en-US"/>
              </w:rPr>
              <w:t>8</w:t>
            </w:r>
            <w:r w:rsidRPr="002503DD">
              <w:rPr>
                <w:color w:val="000000"/>
                <w:sz w:val="22"/>
                <w:szCs w:val="22"/>
              </w:rPr>
              <w:t>,</w:t>
            </w:r>
            <w:r w:rsidRPr="002503DD">
              <w:rPr>
                <w:color w:val="000000"/>
                <w:sz w:val="22"/>
                <w:szCs w:val="22"/>
                <w:lang w:val="en-US"/>
              </w:rPr>
              <w:t>9</w:t>
            </w:r>
            <w:r w:rsidRPr="002503DD">
              <w:rPr>
                <w:color w:val="000000"/>
                <w:sz w:val="22"/>
                <w:szCs w:val="22"/>
              </w:rPr>
              <w:t xml:space="preserve"> ±</w:t>
            </w:r>
            <w:r w:rsidR="00430B9F">
              <w:rPr>
                <w:color w:val="000000"/>
                <w:sz w:val="22"/>
                <w:szCs w:val="22"/>
                <w:lang w:val="en-US"/>
              </w:rPr>
              <w:t xml:space="preserve"> </w:t>
            </w:r>
            <w:r w:rsidRPr="002503DD">
              <w:rPr>
                <w:color w:val="000000"/>
                <w:sz w:val="22"/>
                <w:szCs w:val="22"/>
              </w:rPr>
              <w:t>0,</w:t>
            </w:r>
            <w:r w:rsidRPr="002503DD">
              <w:rPr>
                <w:color w:val="000000"/>
                <w:sz w:val="22"/>
                <w:szCs w:val="22"/>
                <w:lang w:val="en-US"/>
              </w:rPr>
              <w:t>4</w:t>
            </w:r>
            <w:bookmarkEnd w:id="229"/>
            <w:bookmarkEnd w:id="230"/>
          </w:p>
        </w:tc>
      </w:tr>
      <w:tr w:rsidR="003B3E4B" w:rsidTr="004477CA">
        <w:trPr>
          <w:trHeight w:val="341"/>
          <w:jc w:val="center"/>
        </w:trPr>
        <w:tc>
          <w:tcPr>
            <w:tcW w:w="1812" w:type="dxa"/>
            <w:vMerge/>
            <w:vAlign w:val="center"/>
          </w:tcPr>
          <w:p w:rsidR="003B3E4B" w:rsidRPr="00D63B73" w:rsidRDefault="003B3E4B" w:rsidP="005160DA">
            <w:pPr>
              <w:spacing w:line="240" w:lineRule="atLeast"/>
              <w:ind w:right="-180"/>
              <w:jc w:val="center"/>
              <w:rPr>
                <w:rFonts w:ascii="Times New Roman" w:hAnsi="Times New Roman" w:cs="Times New Roman"/>
                <w:b/>
              </w:rPr>
            </w:pPr>
          </w:p>
        </w:tc>
        <w:tc>
          <w:tcPr>
            <w:tcW w:w="7248" w:type="dxa"/>
            <w:gridSpan w:val="4"/>
            <w:vAlign w:val="center"/>
          </w:tcPr>
          <w:p w:rsidR="003B3E4B" w:rsidRPr="002503DD" w:rsidRDefault="004477CA" w:rsidP="005160DA">
            <w:pPr>
              <w:pStyle w:val="Bang"/>
              <w:spacing w:after="0" w:line="240" w:lineRule="atLeast"/>
              <w:ind w:right="-66"/>
              <w:rPr>
                <w:sz w:val="22"/>
                <w:szCs w:val="22"/>
                <w:lang w:val="en-US"/>
              </w:rPr>
            </w:pPr>
            <w:bookmarkStart w:id="231" w:name="_Toc494440318"/>
            <w:bookmarkStart w:id="232" w:name="_Toc495692630"/>
            <w:r>
              <w:rPr>
                <w:sz w:val="22"/>
                <w:szCs w:val="22"/>
                <w:lang w:val="en-US"/>
              </w:rPr>
              <w:t>p</w:t>
            </w:r>
            <w:r w:rsidR="003B3E4B" w:rsidRPr="002503DD">
              <w:rPr>
                <w:sz w:val="22"/>
                <w:szCs w:val="22"/>
                <w:vertAlign w:val="subscript"/>
                <w:lang w:val="en-US"/>
              </w:rPr>
              <w:t>1-2</w:t>
            </w:r>
            <w:r w:rsidR="00430B9F">
              <w:rPr>
                <w:sz w:val="22"/>
                <w:szCs w:val="22"/>
                <w:vertAlign w:val="subscript"/>
                <w:lang w:val="en-US"/>
              </w:rPr>
              <w:t xml:space="preserve"> </w:t>
            </w:r>
            <w:r w:rsidR="003B3E4B" w:rsidRPr="002503DD">
              <w:rPr>
                <w:sz w:val="22"/>
                <w:szCs w:val="22"/>
                <w:lang w:val="en-US"/>
              </w:rPr>
              <w:t xml:space="preserve">&gt;0,05, </w:t>
            </w:r>
            <w:r>
              <w:rPr>
                <w:sz w:val="22"/>
                <w:szCs w:val="22"/>
                <w:lang w:val="en-US"/>
              </w:rPr>
              <w:t>p</w:t>
            </w:r>
            <w:r w:rsidR="003B3E4B" w:rsidRPr="002503DD">
              <w:rPr>
                <w:sz w:val="22"/>
                <w:szCs w:val="22"/>
                <w:vertAlign w:val="subscript"/>
                <w:lang w:val="en-US"/>
              </w:rPr>
              <w:t>1-3</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a-b</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a-c</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a-d</w:t>
            </w:r>
            <w:r w:rsidR="00430B9F">
              <w:rPr>
                <w:sz w:val="22"/>
                <w:szCs w:val="22"/>
                <w:vertAlign w:val="subscript"/>
                <w:lang w:val="en-US"/>
              </w:rPr>
              <w:t xml:space="preserve"> </w:t>
            </w:r>
            <w:r w:rsidR="003B3E4B" w:rsidRPr="002503DD">
              <w:rPr>
                <w:sz w:val="22"/>
                <w:szCs w:val="22"/>
                <w:lang w:val="en-US"/>
              </w:rPr>
              <w:t>&gt;0,05</w:t>
            </w:r>
            <w:bookmarkEnd w:id="231"/>
            <w:bookmarkEnd w:id="232"/>
          </w:p>
        </w:tc>
      </w:tr>
      <w:tr w:rsidR="003B3E4B" w:rsidTr="004477CA">
        <w:trPr>
          <w:trHeight w:val="278"/>
          <w:jc w:val="center"/>
        </w:trPr>
        <w:tc>
          <w:tcPr>
            <w:tcW w:w="1812" w:type="dxa"/>
            <w:vMerge w:val="restart"/>
            <w:vAlign w:val="center"/>
          </w:tcPr>
          <w:p w:rsidR="003B3E4B" w:rsidRPr="00D63B73" w:rsidRDefault="003B3E4B" w:rsidP="005160DA">
            <w:pPr>
              <w:spacing w:line="240" w:lineRule="atLeast"/>
              <w:ind w:right="-180"/>
              <w:jc w:val="center"/>
              <w:rPr>
                <w:rFonts w:ascii="Times New Roman" w:hAnsi="Times New Roman" w:cs="Times New Roman"/>
                <w:b/>
              </w:rPr>
            </w:pPr>
            <w:r w:rsidRPr="00D63B73">
              <w:rPr>
                <w:rFonts w:ascii="Times New Roman" w:hAnsi="Times New Roman" w:cs="Times New Roman"/>
                <w:b/>
              </w:rPr>
              <w:t>Hồng cầu</w:t>
            </w:r>
          </w:p>
          <w:p w:rsidR="003B3E4B" w:rsidRPr="00D63B73" w:rsidRDefault="003B3E4B" w:rsidP="005160DA">
            <w:pPr>
              <w:spacing w:line="240" w:lineRule="atLeast"/>
              <w:ind w:right="-180"/>
              <w:jc w:val="center"/>
              <w:rPr>
                <w:rFonts w:ascii="Times New Roman" w:hAnsi="Times New Roman" w:cs="Times New Roman"/>
                <w:b/>
              </w:rPr>
            </w:pPr>
            <w:r w:rsidRPr="00D63B73">
              <w:rPr>
                <w:rFonts w:ascii="Times New Roman" w:hAnsi="Times New Roman" w:cs="Times New Roman"/>
                <w:b/>
              </w:rPr>
              <w:t>(10</w:t>
            </w:r>
            <w:r w:rsidRPr="00D63B73">
              <w:rPr>
                <w:rFonts w:ascii="Times New Roman" w:hAnsi="Times New Roman" w:cs="Times New Roman"/>
                <w:b/>
                <w:vertAlign w:val="superscript"/>
              </w:rPr>
              <w:t>6</w:t>
            </w:r>
            <w:r w:rsidRPr="00D63B73">
              <w:rPr>
                <w:rFonts w:ascii="Times New Roman" w:hAnsi="Times New Roman" w:cs="Times New Roman"/>
                <w:b/>
              </w:rPr>
              <w:t>/mm</w:t>
            </w:r>
            <w:r w:rsidRPr="00D63B73">
              <w:rPr>
                <w:rFonts w:ascii="Times New Roman" w:hAnsi="Times New Roman" w:cs="Times New Roman"/>
                <w:b/>
                <w:vertAlign w:val="superscript"/>
              </w:rPr>
              <w:t>3</w:t>
            </w:r>
            <w:r w:rsidRPr="00D63B73">
              <w:rPr>
                <w:rFonts w:ascii="Times New Roman" w:hAnsi="Times New Roman" w:cs="Times New Roman"/>
                <w:b/>
              </w:rPr>
              <w:t>)</w:t>
            </w:r>
          </w:p>
          <w:p w:rsidR="003B3E4B" w:rsidRPr="00D63B73" w:rsidRDefault="003B3E4B" w:rsidP="005160DA">
            <w:pPr>
              <w:pStyle w:val="Bang"/>
              <w:spacing w:after="0" w:line="240" w:lineRule="atLeast"/>
              <w:ind w:right="-24"/>
              <w:rPr>
                <w:b/>
                <w:sz w:val="22"/>
                <w:szCs w:val="22"/>
                <w:lang w:val="en-US"/>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33" w:name="_Toc494440319"/>
            <w:bookmarkStart w:id="234" w:name="_Toc495692631"/>
            <w:r w:rsidRPr="002503DD">
              <w:rPr>
                <w:sz w:val="22"/>
                <w:szCs w:val="22"/>
                <w:lang w:val="en-US"/>
              </w:rPr>
              <w:t>D0 (a)</w:t>
            </w:r>
            <w:bookmarkEnd w:id="233"/>
            <w:bookmarkEnd w:id="234"/>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35" w:name="_Toc494440320"/>
            <w:bookmarkStart w:id="236" w:name="_Toc495692632"/>
            <w:r w:rsidRPr="002503DD">
              <w:rPr>
                <w:color w:val="000000"/>
                <w:sz w:val="22"/>
                <w:szCs w:val="22"/>
              </w:rPr>
              <w:t>5,6</w:t>
            </w:r>
            <w:r w:rsidR="00430B9F">
              <w:rPr>
                <w:color w:val="000000"/>
                <w:sz w:val="22"/>
                <w:szCs w:val="22"/>
                <w:lang w:val="en-US"/>
              </w:rPr>
              <w:t xml:space="preserve"> </w:t>
            </w:r>
            <w:r w:rsidRPr="002503DD">
              <w:rPr>
                <w:color w:val="000000"/>
                <w:sz w:val="22"/>
                <w:szCs w:val="22"/>
              </w:rPr>
              <w:t>±</w:t>
            </w:r>
            <w:r w:rsidR="00430B9F">
              <w:rPr>
                <w:color w:val="000000"/>
                <w:sz w:val="22"/>
                <w:szCs w:val="22"/>
                <w:lang w:val="en-US"/>
              </w:rPr>
              <w:t xml:space="preserve"> </w:t>
            </w:r>
            <w:r w:rsidRPr="002503DD">
              <w:rPr>
                <w:color w:val="000000"/>
                <w:sz w:val="22"/>
                <w:szCs w:val="22"/>
              </w:rPr>
              <w:t>0,2</w:t>
            </w:r>
            <w:bookmarkEnd w:id="235"/>
            <w:bookmarkEnd w:id="236"/>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37" w:name="_Toc494440321"/>
            <w:bookmarkStart w:id="238" w:name="_Toc495692633"/>
            <w:r w:rsidRPr="002503DD">
              <w:rPr>
                <w:color w:val="000000"/>
                <w:sz w:val="22"/>
                <w:szCs w:val="22"/>
              </w:rPr>
              <w:t>5,8</w:t>
            </w:r>
            <w:r w:rsidR="00430B9F">
              <w:rPr>
                <w:color w:val="000000"/>
                <w:sz w:val="22"/>
                <w:szCs w:val="22"/>
                <w:lang w:val="en-US"/>
              </w:rPr>
              <w:t xml:space="preserve"> </w:t>
            </w:r>
            <w:r w:rsidRPr="002503DD">
              <w:rPr>
                <w:color w:val="000000"/>
                <w:sz w:val="22"/>
                <w:szCs w:val="22"/>
              </w:rPr>
              <w:t>±</w:t>
            </w:r>
            <w:r w:rsidR="00430B9F">
              <w:rPr>
                <w:color w:val="000000"/>
                <w:sz w:val="22"/>
                <w:szCs w:val="22"/>
                <w:lang w:val="en-US"/>
              </w:rPr>
              <w:t xml:space="preserve"> </w:t>
            </w:r>
            <w:r w:rsidRPr="002503DD">
              <w:rPr>
                <w:color w:val="000000"/>
                <w:sz w:val="22"/>
                <w:szCs w:val="22"/>
              </w:rPr>
              <w:t>0,3</w:t>
            </w:r>
            <w:bookmarkEnd w:id="237"/>
            <w:bookmarkEnd w:id="238"/>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39" w:name="_Toc494440322"/>
            <w:bookmarkStart w:id="240" w:name="_Toc495692634"/>
            <w:r w:rsidRPr="002503DD">
              <w:rPr>
                <w:color w:val="000000"/>
                <w:sz w:val="22"/>
                <w:szCs w:val="22"/>
              </w:rPr>
              <w:t>5,9</w:t>
            </w:r>
            <w:r w:rsidR="00430B9F">
              <w:rPr>
                <w:color w:val="000000"/>
                <w:sz w:val="22"/>
                <w:szCs w:val="22"/>
                <w:lang w:val="en-US"/>
              </w:rPr>
              <w:t xml:space="preserve"> </w:t>
            </w:r>
            <w:r w:rsidRPr="002503DD">
              <w:rPr>
                <w:color w:val="000000"/>
                <w:sz w:val="22"/>
                <w:szCs w:val="22"/>
              </w:rPr>
              <w:t>±</w:t>
            </w:r>
            <w:r w:rsidR="00430B9F">
              <w:rPr>
                <w:color w:val="000000"/>
                <w:sz w:val="22"/>
                <w:szCs w:val="22"/>
                <w:lang w:val="en-US"/>
              </w:rPr>
              <w:t xml:space="preserve"> </w:t>
            </w:r>
            <w:r w:rsidRPr="002503DD">
              <w:rPr>
                <w:color w:val="000000"/>
                <w:sz w:val="22"/>
                <w:szCs w:val="22"/>
              </w:rPr>
              <w:t>0,2</w:t>
            </w:r>
            <w:bookmarkEnd w:id="239"/>
            <w:bookmarkEnd w:id="240"/>
          </w:p>
        </w:tc>
      </w:tr>
      <w:tr w:rsidR="003B3E4B" w:rsidTr="004477CA">
        <w:trPr>
          <w:trHeight w:val="251"/>
          <w:jc w:val="center"/>
        </w:trPr>
        <w:tc>
          <w:tcPr>
            <w:tcW w:w="1812" w:type="dxa"/>
            <w:vMerge/>
            <w:vAlign w:val="center"/>
          </w:tcPr>
          <w:p w:rsidR="003B3E4B" w:rsidRPr="00D63B73" w:rsidRDefault="003B3E4B" w:rsidP="005160DA">
            <w:pPr>
              <w:spacing w:line="240" w:lineRule="atLeast"/>
              <w:ind w:right="-180"/>
              <w:jc w:val="center"/>
              <w:rPr>
                <w:rFonts w:ascii="Times New Roman" w:hAnsi="Times New Roman" w:cs="Times New Roman"/>
                <w:b/>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41" w:name="_Toc494440323"/>
            <w:bookmarkStart w:id="242" w:name="_Toc495692635"/>
            <w:r w:rsidRPr="002503DD">
              <w:rPr>
                <w:sz w:val="22"/>
                <w:szCs w:val="22"/>
                <w:lang w:val="en-US"/>
              </w:rPr>
              <w:t>D15 (b)</w:t>
            </w:r>
            <w:bookmarkEnd w:id="241"/>
            <w:bookmarkEnd w:id="242"/>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43" w:name="_Toc494440324"/>
            <w:bookmarkStart w:id="244" w:name="_Toc495692636"/>
            <w:r w:rsidRPr="002503DD">
              <w:rPr>
                <w:color w:val="000000"/>
                <w:sz w:val="22"/>
                <w:szCs w:val="22"/>
              </w:rPr>
              <w:t>5,6</w:t>
            </w:r>
            <w:r w:rsidR="00430B9F">
              <w:rPr>
                <w:color w:val="000000"/>
                <w:sz w:val="22"/>
                <w:szCs w:val="22"/>
                <w:lang w:val="en-US"/>
              </w:rPr>
              <w:t xml:space="preserve"> </w:t>
            </w:r>
            <w:r w:rsidRPr="002503DD">
              <w:rPr>
                <w:color w:val="000000"/>
                <w:sz w:val="22"/>
                <w:szCs w:val="22"/>
              </w:rPr>
              <w:t>±</w:t>
            </w:r>
            <w:r w:rsidR="00430B9F">
              <w:rPr>
                <w:color w:val="000000"/>
                <w:sz w:val="22"/>
                <w:szCs w:val="22"/>
                <w:lang w:val="en-US"/>
              </w:rPr>
              <w:t xml:space="preserve"> </w:t>
            </w:r>
            <w:r w:rsidRPr="002503DD">
              <w:rPr>
                <w:color w:val="000000"/>
                <w:sz w:val="22"/>
                <w:szCs w:val="22"/>
              </w:rPr>
              <w:t>0,1</w:t>
            </w:r>
            <w:bookmarkEnd w:id="243"/>
            <w:bookmarkEnd w:id="244"/>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45" w:name="_Toc494440325"/>
            <w:bookmarkStart w:id="246" w:name="_Toc495692637"/>
            <w:r w:rsidRPr="002503DD">
              <w:rPr>
                <w:color w:val="000000"/>
                <w:sz w:val="22"/>
                <w:szCs w:val="22"/>
              </w:rPr>
              <w:t>5,5</w:t>
            </w:r>
            <w:r w:rsidR="00430B9F">
              <w:rPr>
                <w:color w:val="000000"/>
                <w:sz w:val="22"/>
                <w:szCs w:val="22"/>
                <w:lang w:val="en-US"/>
              </w:rPr>
              <w:t xml:space="preserve"> </w:t>
            </w:r>
            <w:r w:rsidRPr="002503DD">
              <w:rPr>
                <w:color w:val="000000"/>
                <w:sz w:val="22"/>
                <w:szCs w:val="22"/>
              </w:rPr>
              <w:t>±</w:t>
            </w:r>
            <w:r w:rsidR="00430B9F">
              <w:rPr>
                <w:color w:val="000000"/>
                <w:sz w:val="22"/>
                <w:szCs w:val="22"/>
                <w:lang w:val="en-US"/>
              </w:rPr>
              <w:t xml:space="preserve"> </w:t>
            </w:r>
            <w:r w:rsidRPr="002503DD">
              <w:rPr>
                <w:color w:val="000000"/>
                <w:sz w:val="22"/>
                <w:szCs w:val="22"/>
              </w:rPr>
              <w:t>0,1</w:t>
            </w:r>
            <w:bookmarkEnd w:id="245"/>
            <w:bookmarkEnd w:id="246"/>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47" w:name="_Toc494440326"/>
            <w:bookmarkStart w:id="248" w:name="_Toc495692638"/>
            <w:r w:rsidRPr="002503DD">
              <w:rPr>
                <w:color w:val="000000"/>
                <w:sz w:val="22"/>
                <w:szCs w:val="22"/>
              </w:rPr>
              <w:t>5,7</w:t>
            </w:r>
            <w:r w:rsidR="00430B9F">
              <w:rPr>
                <w:color w:val="000000"/>
                <w:sz w:val="22"/>
                <w:szCs w:val="22"/>
                <w:lang w:val="en-US"/>
              </w:rPr>
              <w:t xml:space="preserve"> </w:t>
            </w:r>
            <w:r w:rsidRPr="002503DD">
              <w:rPr>
                <w:color w:val="000000"/>
                <w:sz w:val="22"/>
                <w:szCs w:val="22"/>
              </w:rPr>
              <w:t>±</w:t>
            </w:r>
            <w:r w:rsidR="00430B9F">
              <w:rPr>
                <w:color w:val="000000"/>
                <w:sz w:val="22"/>
                <w:szCs w:val="22"/>
                <w:lang w:val="en-US"/>
              </w:rPr>
              <w:t xml:space="preserve"> </w:t>
            </w:r>
            <w:r w:rsidRPr="002503DD">
              <w:rPr>
                <w:color w:val="000000"/>
                <w:sz w:val="22"/>
                <w:szCs w:val="22"/>
              </w:rPr>
              <w:t>0,1</w:t>
            </w:r>
            <w:bookmarkEnd w:id="247"/>
            <w:bookmarkEnd w:id="248"/>
          </w:p>
        </w:tc>
      </w:tr>
      <w:tr w:rsidR="003B3E4B" w:rsidTr="004477CA">
        <w:trPr>
          <w:trHeight w:val="233"/>
          <w:jc w:val="center"/>
        </w:trPr>
        <w:tc>
          <w:tcPr>
            <w:tcW w:w="1812" w:type="dxa"/>
            <w:vMerge/>
            <w:vAlign w:val="center"/>
          </w:tcPr>
          <w:p w:rsidR="003B3E4B" w:rsidRPr="00D63B73" w:rsidRDefault="003B3E4B" w:rsidP="005160DA">
            <w:pPr>
              <w:spacing w:line="240" w:lineRule="atLeast"/>
              <w:ind w:right="-180"/>
              <w:jc w:val="center"/>
              <w:rPr>
                <w:rFonts w:ascii="Times New Roman" w:hAnsi="Times New Roman" w:cs="Times New Roman"/>
                <w:b/>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49" w:name="_Toc494440327"/>
            <w:bookmarkStart w:id="250" w:name="_Toc495692639"/>
            <w:r w:rsidRPr="002503DD">
              <w:rPr>
                <w:sz w:val="22"/>
                <w:szCs w:val="22"/>
                <w:lang w:val="en-US"/>
              </w:rPr>
              <w:t>D30 (c)</w:t>
            </w:r>
            <w:bookmarkEnd w:id="249"/>
            <w:bookmarkEnd w:id="250"/>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51" w:name="_Toc494440328"/>
            <w:bookmarkStart w:id="252" w:name="_Toc495692640"/>
            <w:r w:rsidRPr="002503DD">
              <w:rPr>
                <w:color w:val="000000"/>
                <w:sz w:val="22"/>
                <w:szCs w:val="22"/>
              </w:rPr>
              <w:t>5,5</w:t>
            </w:r>
            <w:r w:rsidR="00430B9F">
              <w:rPr>
                <w:color w:val="000000"/>
                <w:sz w:val="22"/>
                <w:szCs w:val="22"/>
                <w:lang w:val="en-US"/>
              </w:rPr>
              <w:t xml:space="preserve"> </w:t>
            </w:r>
            <w:r w:rsidRPr="002503DD">
              <w:rPr>
                <w:color w:val="000000"/>
                <w:sz w:val="22"/>
                <w:szCs w:val="22"/>
              </w:rPr>
              <w:t>±</w:t>
            </w:r>
            <w:r w:rsidR="00430B9F">
              <w:rPr>
                <w:color w:val="000000"/>
                <w:sz w:val="22"/>
                <w:szCs w:val="22"/>
                <w:lang w:val="en-US"/>
              </w:rPr>
              <w:t xml:space="preserve"> </w:t>
            </w:r>
            <w:r w:rsidRPr="002503DD">
              <w:rPr>
                <w:color w:val="000000"/>
                <w:sz w:val="22"/>
                <w:szCs w:val="22"/>
              </w:rPr>
              <w:t>0,2</w:t>
            </w:r>
            <w:bookmarkEnd w:id="251"/>
            <w:bookmarkEnd w:id="252"/>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53" w:name="_Toc494440329"/>
            <w:bookmarkStart w:id="254" w:name="_Toc495692641"/>
            <w:r w:rsidRPr="002503DD">
              <w:rPr>
                <w:color w:val="000000"/>
                <w:sz w:val="22"/>
                <w:szCs w:val="22"/>
              </w:rPr>
              <w:t>5,5</w:t>
            </w:r>
            <w:r w:rsidR="00430B9F">
              <w:rPr>
                <w:color w:val="000000"/>
                <w:sz w:val="22"/>
                <w:szCs w:val="22"/>
                <w:lang w:val="en-US"/>
              </w:rPr>
              <w:t xml:space="preserve"> </w:t>
            </w:r>
            <w:r w:rsidRPr="002503DD">
              <w:rPr>
                <w:color w:val="000000"/>
                <w:sz w:val="22"/>
                <w:szCs w:val="22"/>
              </w:rPr>
              <w:t>±</w:t>
            </w:r>
            <w:r w:rsidR="00430B9F">
              <w:rPr>
                <w:color w:val="000000"/>
                <w:sz w:val="22"/>
                <w:szCs w:val="22"/>
                <w:lang w:val="en-US"/>
              </w:rPr>
              <w:t xml:space="preserve"> </w:t>
            </w:r>
            <w:r w:rsidRPr="002503DD">
              <w:rPr>
                <w:color w:val="000000"/>
                <w:sz w:val="22"/>
                <w:szCs w:val="22"/>
              </w:rPr>
              <w:t>0,1</w:t>
            </w:r>
            <w:bookmarkEnd w:id="253"/>
            <w:bookmarkEnd w:id="254"/>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55" w:name="_Toc494440330"/>
            <w:bookmarkStart w:id="256" w:name="_Toc495692642"/>
            <w:r w:rsidRPr="002503DD">
              <w:rPr>
                <w:color w:val="000000"/>
                <w:sz w:val="22"/>
                <w:szCs w:val="22"/>
              </w:rPr>
              <w:t>5,7</w:t>
            </w:r>
            <w:r w:rsidR="00430B9F">
              <w:rPr>
                <w:color w:val="000000"/>
                <w:sz w:val="22"/>
                <w:szCs w:val="22"/>
                <w:lang w:val="en-US"/>
              </w:rPr>
              <w:t xml:space="preserve"> </w:t>
            </w:r>
            <w:r w:rsidRPr="002503DD">
              <w:rPr>
                <w:color w:val="000000"/>
                <w:sz w:val="22"/>
                <w:szCs w:val="22"/>
              </w:rPr>
              <w:t>±</w:t>
            </w:r>
            <w:r w:rsidR="00430B9F">
              <w:rPr>
                <w:color w:val="000000"/>
                <w:sz w:val="22"/>
                <w:szCs w:val="22"/>
                <w:lang w:val="en-US"/>
              </w:rPr>
              <w:t xml:space="preserve"> </w:t>
            </w:r>
            <w:r w:rsidRPr="002503DD">
              <w:rPr>
                <w:color w:val="000000"/>
                <w:sz w:val="22"/>
                <w:szCs w:val="22"/>
              </w:rPr>
              <w:t>0,1</w:t>
            </w:r>
            <w:bookmarkEnd w:id="255"/>
            <w:bookmarkEnd w:id="256"/>
          </w:p>
        </w:tc>
      </w:tr>
      <w:tr w:rsidR="003B3E4B" w:rsidTr="004477CA">
        <w:trPr>
          <w:trHeight w:val="296"/>
          <w:jc w:val="center"/>
        </w:trPr>
        <w:tc>
          <w:tcPr>
            <w:tcW w:w="1812" w:type="dxa"/>
            <w:vMerge/>
            <w:vAlign w:val="center"/>
          </w:tcPr>
          <w:p w:rsidR="003B3E4B" w:rsidRPr="00D63B73" w:rsidRDefault="003B3E4B" w:rsidP="005160DA">
            <w:pPr>
              <w:spacing w:line="240" w:lineRule="atLeast"/>
              <w:ind w:right="-180"/>
              <w:jc w:val="center"/>
              <w:rPr>
                <w:rFonts w:ascii="Times New Roman" w:hAnsi="Times New Roman" w:cs="Times New Roman"/>
                <w:b/>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57" w:name="_Toc494440331"/>
            <w:bookmarkStart w:id="258" w:name="_Toc495692643"/>
            <w:r w:rsidRPr="002503DD">
              <w:rPr>
                <w:sz w:val="22"/>
                <w:szCs w:val="22"/>
                <w:lang w:val="en-US"/>
              </w:rPr>
              <w:t>D45 (d)</w:t>
            </w:r>
            <w:bookmarkEnd w:id="257"/>
            <w:bookmarkEnd w:id="258"/>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59" w:name="_Toc494440332"/>
            <w:bookmarkStart w:id="260" w:name="_Toc495692644"/>
            <w:r w:rsidRPr="002503DD">
              <w:rPr>
                <w:color w:val="000000"/>
                <w:sz w:val="22"/>
                <w:szCs w:val="22"/>
              </w:rPr>
              <w:t>5,4</w:t>
            </w:r>
            <w:r w:rsidR="00430B9F">
              <w:rPr>
                <w:color w:val="000000"/>
                <w:sz w:val="22"/>
                <w:szCs w:val="22"/>
                <w:lang w:val="en-US"/>
              </w:rPr>
              <w:t xml:space="preserve"> </w:t>
            </w:r>
            <w:r w:rsidRPr="002503DD">
              <w:rPr>
                <w:color w:val="000000"/>
                <w:sz w:val="22"/>
                <w:szCs w:val="22"/>
              </w:rPr>
              <w:t>±</w:t>
            </w:r>
            <w:r w:rsidR="00430B9F">
              <w:rPr>
                <w:color w:val="000000"/>
                <w:sz w:val="22"/>
                <w:szCs w:val="22"/>
                <w:lang w:val="en-US"/>
              </w:rPr>
              <w:t xml:space="preserve"> </w:t>
            </w:r>
            <w:r w:rsidRPr="002503DD">
              <w:rPr>
                <w:color w:val="000000"/>
                <w:sz w:val="22"/>
                <w:szCs w:val="22"/>
              </w:rPr>
              <w:t>0,2</w:t>
            </w:r>
            <w:bookmarkEnd w:id="259"/>
            <w:bookmarkEnd w:id="260"/>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61" w:name="_Toc494440333"/>
            <w:bookmarkStart w:id="262" w:name="_Toc495692645"/>
            <w:r w:rsidRPr="002503DD">
              <w:rPr>
                <w:color w:val="000000"/>
                <w:sz w:val="22"/>
                <w:szCs w:val="22"/>
              </w:rPr>
              <w:t>5,3</w:t>
            </w:r>
            <w:r w:rsidR="00430B9F">
              <w:rPr>
                <w:color w:val="000000"/>
                <w:sz w:val="22"/>
                <w:szCs w:val="22"/>
                <w:lang w:val="en-US"/>
              </w:rPr>
              <w:t xml:space="preserve"> </w:t>
            </w:r>
            <w:r w:rsidRPr="002503DD">
              <w:rPr>
                <w:color w:val="000000"/>
                <w:sz w:val="22"/>
                <w:szCs w:val="22"/>
              </w:rPr>
              <w:t>±</w:t>
            </w:r>
            <w:r w:rsidR="00430B9F">
              <w:rPr>
                <w:color w:val="000000"/>
                <w:sz w:val="22"/>
                <w:szCs w:val="22"/>
                <w:lang w:val="en-US"/>
              </w:rPr>
              <w:t xml:space="preserve"> </w:t>
            </w:r>
            <w:r w:rsidRPr="002503DD">
              <w:rPr>
                <w:color w:val="000000"/>
                <w:sz w:val="22"/>
                <w:szCs w:val="22"/>
              </w:rPr>
              <w:t>0,1</w:t>
            </w:r>
            <w:bookmarkEnd w:id="261"/>
            <w:bookmarkEnd w:id="262"/>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63" w:name="_Toc494440334"/>
            <w:bookmarkStart w:id="264" w:name="_Toc495692646"/>
            <w:r w:rsidRPr="002503DD">
              <w:rPr>
                <w:color w:val="000000"/>
                <w:sz w:val="22"/>
                <w:szCs w:val="22"/>
              </w:rPr>
              <w:t>5,9</w:t>
            </w:r>
            <w:r w:rsidR="00430B9F">
              <w:rPr>
                <w:color w:val="000000"/>
                <w:sz w:val="22"/>
                <w:szCs w:val="22"/>
                <w:lang w:val="en-US"/>
              </w:rPr>
              <w:t xml:space="preserve"> </w:t>
            </w:r>
            <w:r w:rsidRPr="002503DD">
              <w:rPr>
                <w:color w:val="000000"/>
                <w:sz w:val="22"/>
                <w:szCs w:val="22"/>
              </w:rPr>
              <w:t>±</w:t>
            </w:r>
            <w:r w:rsidR="00430B9F">
              <w:rPr>
                <w:color w:val="000000"/>
                <w:sz w:val="22"/>
                <w:szCs w:val="22"/>
                <w:lang w:val="en-US"/>
              </w:rPr>
              <w:t xml:space="preserve"> </w:t>
            </w:r>
            <w:r w:rsidRPr="002503DD">
              <w:rPr>
                <w:color w:val="000000"/>
                <w:sz w:val="22"/>
                <w:szCs w:val="22"/>
              </w:rPr>
              <w:t>0,2</w:t>
            </w:r>
            <w:bookmarkEnd w:id="263"/>
            <w:bookmarkEnd w:id="264"/>
          </w:p>
        </w:tc>
      </w:tr>
      <w:tr w:rsidR="003B3E4B" w:rsidTr="004477CA">
        <w:trPr>
          <w:trHeight w:val="368"/>
          <w:jc w:val="center"/>
        </w:trPr>
        <w:tc>
          <w:tcPr>
            <w:tcW w:w="1812" w:type="dxa"/>
            <w:vMerge/>
            <w:vAlign w:val="center"/>
          </w:tcPr>
          <w:p w:rsidR="003B3E4B" w:rsidRPr="00D63B73" w:rsidRDefault="003B3E4B" w:rsidP="005160DA">
            <w:pPr>
              <w:spacing w:line="240" w:lineRule="atLeast"/>
              <w:ind w:right="-180"/>
              <w:jc w:val="center"/>
              <w:rPr>
                <w:rFonts w:ascii="Times New Roman" w:hAnsi="Times New Roman" w:cs="Times New Roman"/>
                <w:b/>
              </w:rPr>
            </w:pPr>
          </w:p>
        </w:tc>
        <w:tc>
          <w:tcPr>
            <w:tcW w:w="7248" w:type="dxa"/>
            <w:gridSpan w:val="4"/>
            <w:vAlign w:val="center"/>
          </w:tcPr>
          <w:p w:rsidR="003B3E4B" w:rsidRPr="002503DD" w:rsidRDefault="004477CA" w:rsidP="005160DA">
            <w:pPr>
              <w:pStyle w:val="Bang"/>
              <w:spacing w:after="0" w:line="240" w:lineRule="atLeast"/>
              <w:ind w:right="-66"/>
              <w:rPr>
                <w:sz w:val="22"/>
                <w:szCs w:val="22"/>
                <w:lang w:val="en-US"/>
              </w:rPr>
            </w:pPr>
            <w:bookmarkStart w:id="265" w:name="_Toc494440335"/>
            <w:bookmarkStart w:id="266" w:name="_Toc495692647"/>
            <w:r>
              <w:rPr>
                <w:sz w:val="22"/>
                <w:szCs w:val="22"/>
                <w:lang w:val="en-US"/>
              </w:rPr>
              <w:t>p</w:t>
            </w:r>
            <w:r w:rsidR="003B3E4B" w:rsidRPr="002503DD">
              <w:rPr>
                <w:sz w:val="22"/>
                <w:szCs w:val="22"/>
                <w:vertAlign w:val="subscript"/>
                <w:lang w:val="en-US"/>
              </w:rPr>
              <w:t>1-2</w:t>
            </w:r>
            <w:r w:rsidR="00430B9F">
              <w:rPr>
                <w:sz w:val="22"/>
                <w:szCs w:val="22"/>
                <w:vertAlign w:val="subscript"/>
                <w:lang w:val="en-US"/>
              </w:rPr>
              <w:t xml:space="preserve"> </w:t>
            </w:r>
            <w:r w:rsidR="003B3E4B" w:rsidRPr="002503DD">
              <w:rPr>
                <w:sz w:val="22"/>
                <w:szCs w:val="22"/>
                <w:lang w:val="en-US"/>
              </w:rPr>
              <w:t xml:space="preserve">&gt;0,05, </w:t>
            </w:r>
            <w:r>
              <w:rPr>
                <w:sz w:val="22"/>
                <w:szCs w:val="22"/>
                <w:lang w:val="en-US"/>
              </w:rPr>
              <w:t>p</w:t>
            </w:r>
            <w:r w:rsidR="003B3E4B" w:rsidRPr="002503DD">
              <w:rPr>
                <w:sz w:val="22"/>
                <w:szCs w:val="22"/>
                <w:vertAlign w:val="subscript"/>
                <w:lang w:val="en-US"/>
              </w:rPr>
              <w:t>1-3</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a-b</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a-c</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a-d</w:t>
            </w:r>
            <w:r w:rsidR="00430B9F">
              <w:rPr>
                <w:sz w:val="22"/>
                <w:szCs w:val="22"/>
                <w:vertAlign w:val="subscript"/>
                <w:lang w:val="en-US"/>
              </w:rPr>
              <w:t xml:space="preserve"> </w:t>
            </w:r>
            <w:r w:rsidR="003B3E4B" w:rsidRPr="002503DD">
              <w:rPr>
                <w:sz w:val="22"/>
                <w:szCs w:val="22"/>
                <w:lang w:val="en-US"/>
              </w:rPr>
              <w:t>&gt;0,05</w:t>
            </w:r>
            <w:bookmarkEnd w:id="265"/>
            <w:bookmarkEnd w:id="266"/>
          </w:p>
        </w:tc>
      </w:tr>
      <w:tr w:rsidR="003B3E4B" w:rsidTr="004477CA">
        <w:trPr>
          <w:trHeight w:val="251"/>
          <w:jc w:val="center"/>
        </w:trPr>
        <w:tc>
          <w:tcPr>
            <w:tcW w:w="1812" w:type="dxa"/>
            <w:vMerge w:val="restart"/>
            <w:vAlign w:val="center"/>
          </w:tcPr>
          <w:p w:rsidR="003B3E4B" w:rsidRPr="00D63B73" w:rsidRDefault="003B3E4B" w:rsidP="005160DA">
            <w:pPr>
              <w:pStyle w:val="Bang"/>
              <w:spacing w:after="0" w:line="240" w:lineRule="atLeast"/>
              <w:ind w:right="-24"/>
              <w:rPr>
                <w:b/>
                <w:sz w:val="22"/>
                <w:szCs w:val="22"/>
                <w:lang w:val="en-US"/>
              </w:rPr>
            </w:pPr>
            <w:bookmarkStart w:id="267" w:name="_Toc494440336"/>
            <w:bookmarkStart w:id="268" w:name="_Toc495692648"/>
            <w:r w:rsidRPr="00D63B73">
              <w:rPr>
                <w:b/>
                <w:sz w:val="22"/>
                <w:szCs w:val="22"/>
              </w:rPr>
              <w:t>Tiểu cầu (10</w:t>
            </w:r>
            <w:r w:rsidRPr="00D63B73">
              <w:rPr>
                <w:b/>
                <w:sz w:val="22"/>
                <w:szCs w:val="22"/>
                <w:vertAlign w:val="superscript"/>
                <w:lang w:val="en-US"/>
              </w:rPr>
              <w:t>3</w:t>
            </w:r>
            <w:r w:rsidRPr="00D63B73">
              <w:rPr>
                <w:b/>
                <w:sz w:val="22"/>
                <w:szCs w:val="22"/>
              </w:rPr>
              <w:t>/mm</w:t>
            </w:r>
            <w:r w:rsidRPr="00D63B73">
              <w:rPr>
                <w:b/>
                <w:sz w:val="22"/>
                <w:szCs w:val="22"/>
                <w:vertAlign w:val="superscript"/>
              </w:rPr>
              <w:t>3</w:t>
            </w:r>
            <w:r w:rsidRPr="00D63B73">
              <w:rPr>
                <w:b/>
                <w:sz w:val="22"/>
                <w:szCs w:val="22"/>
              </w:rPr>
              <w:t>)</w:t>
            </w:r>
            <w:bookmarkEnd w:id="267"/>
            <w:bookmarkEnd w:id="268"/>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69" w:name="_Toc494440337"/>
            <w:bookmarkStart w:id="270" w:name="_Toc495692649"/>
            <w:r w:rsidRPr="002503DD">
              <w:rPr>
                <w:sz w:val="22"/>
                <w:szCs w:val="22"/>
                <w:lang w:val="en-US"/>
              </w:rPr>
              <w:t>D0 (a)</w:t>
            </w:r>
            <w:bookmarkEnd w:id="269"/>
            <w:bookmarkEnd w:id="270"/>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71" w:name="_Toc494440338"/>
            <w:bookmarkStart w:id="272" w:name="_Toc495692650"/>
            <w:r w:rsidRPr="002503DD">
              <w:rPr>
                <w:color w:val="000000"/>
                <w:sz w:val="22"/>
                <w:szCs w:val="22"/>
              </w:rPr>
              <w:t>300,6</w:t>
            </w:r>
            <w:r w:rsidR="00430B9F">
              <w:rPr>
                <w:color w:val="000000"/>
                <w:sz w:val="22"/>
                <w:szCs w:val="22"/>
                <w:lang w:val="en-US"/>
              </w:rPr>
              <w:t xml:space="preserve"> </w:t>
            </w:r>
            <w:r w:rsidRPr="002503DD">
              <w:rPr>
                <w:color w:val="000000"/>
                <w:sz w:val="22"/>
                <w:szCs w:val="22"/>
              </w:rPr>
              <w:t>±</w:t>
            </w:r>
            <w:r w:rsidR="00430B9F">
              <w:rPr>
                <w:color w:val="000000"/>
                <w:sz w:val="22"/>
                <w:szCs w:val="22"/>
                <w:lang w:val="en-US"/>
              </w:rPr>
              <w:t xml:space="preserve"> </w:t>
            </w:r>
            <w:r w:rsidRPr="002503DD">
              <w:rPr>
                <w:color w:val="000000"/>
                <w:sz w:val="22"/>
                <w:szCs w:val="22"/>
              </w:rPr>
              <w:t>37,0</w:t>
            </w:r>
            <w:bookmarkEnd w:id="271"/>
            <w:bookmarkEnd w:id="272"/>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313,2</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33,7</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332,2</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47,8</w:t>
            </w:r>
          </w:p>
        </w:tc>
      </w:tr>
      <w:tr w:rsidR="003B3E4B" w:rsidTr="004477CA">
        <w:trPr>
          <w:trHeight w:val="224"/>
          <w:jc w:val="center"/>
        </w:trPr>
        <w:tc>
          <w:tcPr>
            <w:tcW w:w="1812" w:type="dxa"/>
            <w:vMerge/>
            <w:vAlign w:val="center"/>
          </w:tcPr>
          <w:p w:rsidR="003B3E4B" w:rsidRPr="00D63B73" w:rsidRDefault="003B3E4B" w:rsidP="005160DA">
            <w:pPr>
              <w:pStyle w:val="Bang"/>
              <w:spacing w:after="0" w:line="240" w:lineRule="atLeast"/>
              <w:ind w:right="-24"/>
              <w:rPr>
                <w:b/>
                <w:sz w:val="22"/>
                <w:szCs w:val="22"/>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73" w:name="_Toc494440339"/>
            <w:bookmarkStart w:id="274" w:name="_Toc495692651"/>
            <w:r w:rsidRPr="002503DD">
              <w:rPr>
                <w:sz w:val="22"/>
                <w:szCs w:val="22"/>
                <w:lang w:val="en-US"/>
              </w:rPr>
              <w:t>D15 (b)</w:t>
            </w:r>
            <w:bookmarkEnd w:id="273"/>
            <w:bookmarkEnd w:id="274"/>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75" w:name="_Toc494440340"/>
            <w:bookmarkStart w:id="276" w:name="_Toc495692652"/>
            <w:r w:rsidRPr="002503DD">
              <w:rPr>
                <w:color w:val="000000"/>
                <w:sz w:val="22"/>
                <w:szCs w:val="22"/>
              </w:rPr>
              <w:t>368,0 ±</w:t>
            </w:r>
            <w:r w:rsidR="00430B9F">
              <w:rPr>
                <w:color w:val="000000"/>
                <w:sz w:val="22"/>
                <w:szCs w:val="22"/>
                <w:lang w:val="en-US"/>
              </w:rPr>
              <w:t xml:space="preserve"> </w:t>
            </w:r>
            <w:r w:rsidRPr="002503DD">
              <w:rPr>
                <w:color w:val="000000"/>
                <w:sz w:val="22"/>
                <w:szCs w:val="22"/>
              </w:rPr>
              <w:t>37,4</w:t>
            </w:r>
            <w:bookmarkEnd w:id="275"/>
            <w:bookmarkEnd w:id="276"/>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398,6</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31,0</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404,6</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40,4</w:t>
            </w:r>
          </w:p>
        </w:tc>
      </w:tr>
      <w:tr w:rsidR="003B3E4B" w:rsidTr="004477CA">
        <w:trPr>
          <w:trHeight w:val="296"/>
          <w:jc w:val="center"/>
        </w:trPr>
        <w:tc>
          <w:tcPr>
            <w:tcW w:w="1812" w:type="dxa"/>
            <w:vMerge/>
            <w:vAlign w:val="center"/>
          </w:tcPr>
          <w:p w:rsidR="003B3E4B" w:rsidRPr="00D63B73" w:rsidRDefault="003B3E4B" w:rsidP="005160DA">
            <w:pPr>
              <w:pStyle w:val="Bang"/>
              <w:spacing w:after="0" w:line="240" w:lineRule="atLeast"/>
              <w:ind w:right="-24"/>
              <w:rPr>
                <w:b/>
                <w:sz w:val="22"/>
                <w:szCs w:val="22"/>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77" w:name="_Toc494440341"/>
            <w:bookmarkStart w:id="278" w:name="_Toc495692653"/>
            <w:r w:rsidRPr="002503DD">
              <w:rPr>
                <w:sz w:val="22"/>
                <w:szCs w:val="22"/>
                <w:lang w:val="en-US"/>
              </w:rPr>
              <w:t>D30 (c)</w:t>
            </w:r>
            <w:bookmarkEnd w:id="277"/>
            <w:bookmarkEnd w:id="278"/>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432,8</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53,8</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368,3</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42,5</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446,4</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25,7</w:t>
            </w:r>
          </w:p>
        </w:tc>
      </w:tr>
      <w:tr w:rsidR="003B3E4B" w:rsidTr="004477CA">
        <w:trPr>
          <w:trHeight w:val="269"/>
          <w:jc w:val="center"/>
        </w:trPr>
        <w:tc>
          <w:tcPr>
            <w:tcW w:w="1812" w:type="dxa"/>
            <w:vMerge/>
            <w:vAlign w:val="center"/>
          </w:tcPr>
          <w:p w:rsidR="003B3E4B" w:rsidRPr="00D63B73" w:rsidRDefault="003B3E4B" w:rsidP="005160DA">
            <w:pPr>
              <w:pStyle w:val="Bang"/>
              <w:spacing w:after="0" w:line="240" w:lineRule="atLeast"/>
              <w:ind w:right="-24"/>
              <w:rPr>
                <w:b/>
                <w:sz w:val="22"/>
                <w:szCs w:val="22"/>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79" w:name="_Toc494440342"/>
            <w:bookmarkStart w:id="280" w:name="_Toc495692654"/>
            <w:r w:rsidRPr="002503DD">
              <w:rPr>
                <w:sz w:val="22"/>
                <w:szCs w:val="22"/>
                <w:lang w:val="en-US"/>
              </w:rPr>
              <w:t>D45 (d)</w:t>
            </w:r>
            <w:bookmarkEnd w:id="279"/>
            <w:bookmarkEnd w:id="280"/>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460,0 ±</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62,7</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343,4</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37,5</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443,9</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34,5</w:t>
            </w:r>
          </w:p>
        </w:tc>
      </w:tr>
      <w:tr w:rsidR="003B3E4B" w:rsidTr="004477CA">
        <w:trPr>
          <w:trHeight w:val="404"/>
          <w:jc w:val="center"/>
        </w:trPr>
        <w:tc>
          <w:tcPr>
            <w:tcW w:w="1812" w:type="dxa"/>
            <w:vMerge/>
            <w:vAlign w:val="center"/>
          </w:tcPr>
          <w:p w:rsidR="003B3E4B" w:rsidRPr="00D63B73" w:rsidRDefault="003B3E4B" w:rsidP="005160DA">
            <w:pPr>
              <w:pStyle w:val="Bang"/>
              <w:spacing w:after="0" w:line="240" w:lineRule="atLeast"/>
              <w:ind w:right="-24"/>
              <w:rPr>
                <w:b/>
                <w:sz w:val="22"/>
                <w:szCs w:val="22"/>
              </w:rPr>
            </w:pPr>
          </w:p>
        </w:tc>
        <w:tc>
          <w:tcPr>
            <w:tcW w:w="7248" w:type="dxa"/>
            <w:gridSpan w:val="4"/>
            <w:vAlign w:val="center"/>
          </w:tcPr>
          <w:p w:rsidR="003B3E4B" w:rsidRPr="002503DD" w:rsidRDefault="004477CA" w:rsidP="005160DA">
            <w:pPr>
              <w:pStyle w:val="Bang"/>
              <w:spacing w:after="0" w:line="240" w:lineRule="atLeast"/>
              <w:ind w:right="-66"/>
              <w:rPr>
                <w:sz w:val="22"/>
                <w:szCs w:val="22"/>
                <w:lang w:val="en-US"/>
              </w:rPr>
            </w:pPr>
            <w:bookmarkStart w:id="281" w:name="_Toc494440343"/>
            <w:bookmarkStart w:id="282" w:name="_Toc495692655"/>
            <w:r>
              <w:rPr>
                <w:sz w:val="22"/>
                <w:szCs w:val="22"/>
                <w:lang w:val="en-US"/>
              </w:rPr>
              <w:t>p</w:t>
            </w:r>
            <w:r w:rsidR="003B3E4B" w:rsidRPr="002503DD">
              <w:rPr>
                <w:sz w:val="22"/>
                <w:szCs w:val="22"/>
                <w:vertAlign w:val="subscript"/>
                <w:lang w:val="en-US"/>
              </w:rPr>
              <w:t>1-2</w:t>
            </w:r>
            <w:r w:rsidR="00430B9F">
              <w:rPr>
                <w:sz w:val="22"/>
                <w:szCs w:val="22"/>
                <w:vertAlign w:val="subscript"/>
                <w:lang w:val="en-US"/>
              </w:rPr>
              <w:t xml:space="preserve"> </w:t>
            </w:r>
            <w:r w:rsidR="003B3E4B" w:rsidRPr="002503DD">
              <w:rPr>
                <w:sz w:val="22"/>
                <w:szCs w:val="22"/>
                <w:lang w:val="en-US"/>
              </w:rPr>
              <w:t xml:space="preserve">&gt;0,05, </w:t>
            </w:r>
            <w:r>
              <w:rPr>
                <w:sz w:val="22"/>
                <w:szCs w:val="22"/>
                <w:lang w:val="en-US"/>
              </w:rPr>
              <w:t>p</w:t>
            </w:r>
            <w:r w:rsidR="003B3E4B" w:rsidRPr="002503DD">
              <w:rPr>
                <w:sz w:val="22"/>
                <w:szCs w:val="22"/>
                <w:vertAlign w:val="subscript"/>
                <w:lang w:val="en-US"/>
              </w:rPr>
              <w:t>1-3</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a-b</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a-c</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a-d</w:t>
            </w:r>
            <w:r w:rsidR="00430B9F">
              <w:rPr>
                <w:sz w:val="22"/>
                <w:szCs w:val="22"/>
                <w:vertAlign w:val="subscript"/>
                <w:lang w:val="en-US"/>
              </w:rPr>
              <w:t xml:space="preserve"> </w:t>
            </w:r>
            <w:r w:rsidR="003B3E4B" w:rsidRPr="002503DD">
              <w:rPr>
                <w:sz w:val="22"/>
                <w:szCs w:val="22"/>
                <w:lang w:val="en-US"/>
              </w:rPr>
              <w:t>&gt;0,05</w:t>
            </w:r>
            <w:bookmarkEnd w:id="281"/>
            <w:bookmarkEnd w:id="282"/>
          </w:p>
        </w:tc>
      </w:tr>
      <w:tr w:rsidR="003B3E4B" w:rsidTr="004477CA">
        <w:trPr>
          <w:trHeight w:val="314"/>
          <w:jc w:val="center"/>
        </w:trPr>
        <w:tc>
          <w:tcPr>
            <w:tcW w:w="1812" w:type="dxa"/>
            <w:vMerge w:val="restart"/>
            <w:vAlign w:val="center"/>
          </w:tcPr>
          <w:p w:rsidR="003B3E4B" w:rsidRPr="00D63B73" w:rsidRDefault="003B3E4B" w:rsidP="005160DA">
            <w:pPr>
              <w:spacing w:line="240" w:lineRule="atLeast"/>
              <w:ind w:right="-180"/>
              <w:jc w:val="center"/>
              <w:rPr>
                <w:rFonts w:ascii="Times New Roman" w:hAnsi="Times New Roman" w:cs="Times New Roman"/>
                <w:b/>
              </w:rPr>
            </w:pPr>
            <w:r w:rsidRPr="00D63B73">
              <w:rPr>
                <w:rFonts w:ascii="Times New Roman" w:hAnsi="Times New Roman" w:cs="Times New Roman"/>
                <w:b/>
              </w:rPr>
              <w:t>Hemoglobin</w:t>
            </w:r>
          </w:p>
          <w:p w:rsidR="003B3E4B" w:rsidRPr="00D63B73" w:rsidRDefault="003B3E4B" w:rsidP="005160DA">
            <w:pPr>
              <w:pStyle w:val="Bang"/>
              <w:spacing w:after="0" w:line="240" w:lineRule="atLeast"/>
              <w:ind w:right="-24"/>
              <w:rPr>
                <w:b/>
                <w:sz w:val="22"/>
                <w:szCs w:val="22"/>
                <w:lang w:val="en-US"/>
              </w:rPr>
            </w:pPr>
            <w:bookmarkStart w:id="283" w:name="_Toc494440344"/>
            <w:bookmarkStart w:id="284" w:name="_Toc495692656"/>
            <w:r w:rsidRPr="00D63B73">
              <w:rPr>
                <w:b/>
                <w:sz w:val="22"/>
                <w:szCs w:val="22"/>
              </w:rPr>
              <w:t>(g/dl)</w:t>
            </w:r>
            <w:bookmarkEnd w:id="283"/>
            <w:bookmarkEnd w:id="284"/>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85" w:name="_Toc494440345"/>
            <w:bookmarkStart w:id="286" w:name="_Toc495692657"/>
            <w:r w:rsidRPr="002503DD">
              <w:rPr>
                <w:sz w:val="22"/>
                <w:szCs w:val="22"/>
                <w:lang w:val="en-US"/>
              </w:rPr>
              <w:t>D0 (a)</w:t>
            </w:r>
            <w:bookmarkEnd w:id="285"/>
            <w:bookmarkEnd w:id="286"/>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11,2</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0,4</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11,4</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0,5</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12,0 ±</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0,6</w:t>
            </w:r>
          </w:p>
        </w:tc>
      </w:tr>
      <w:tr w:rsidR="003B3E4B" w:rsidTr="004477CA">
        <w:trPr>
          <w:trHeight w:val="287"/>
          <w:jc w:val="center"/>
        </w:trPr>
        <w:tc>
          <w:tcPr>
            <w:tcW w:w="1812" w:type="dxa"/>
            <w:vMerge/>
            <w:vAlign w:val="center"/>
          </w:tcPr>
          <w:p w:rsidR="003B3E4B" w:rsidRPr="00D63B73" w:rsidRDefault="003B3E4B" w:rsidP="005160DA">
            <w:pPr>
              <w:spacing w:line="240" w:lineRule="atLeast"/>
              <w:ind w:right="-180"/>
              <w:jc w:val="center"/>
              <w:rPr>
                <w:rFonts w:ascii="Times New Roman" w:hAnsi="Times New Roman" w:cs="Times New Roman"/>
                <w:b/>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87" w:name="_Toc494440346"/>
            <w:bookmarkStart w:id="288" w:name="_Toc495692658"/>
            <w:r w:rsidRPr="002503DD">
              <w:rPr>
                <w:sz w:val="22"/>
                <w:szCs w:val="22"/>
                <w:lang w:val="en-US"/>
              </w:rPr>
              <w:t>D15 (b)</w:t>
            </w:r>
            <w:bookmarkEnd w:id="287"/>
            <w:bookmarkEnd w:id="288"/>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11,4</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0,2</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10,9</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0,3</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11,3</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0,2</w:t>
            </w:r>
          </w:p>
        </w:tc>
      </w:tr>
      <w:tr w:rsidR="003B3E4B" w:rsidTr="004477CA">
        <w:trPr>
          <w:trHeight w:val="269"/>
          <w:jc w:val="center"/>
        </w:trPr>
        <w:tc>
          <w:tcPr>
            <w:tcW w:w="1812" w:type="dxa"/>
            <w:vMerge/>
            <w:vAlign w:val="center"/>
          </w:tcPr>
          <w:p w:rsidR="003B3E4B" w:rsidRPr="00D63B73" w:rsidRDefault="003B3E4B" w:rsidP="005160DA">
            <w:pPr>
              <w:spacing w:line="240" w:lineRule="atLeast"/>
              <w:ind w:right="-180"/>
              <w:jc w:val="center"/>
              <w:rPr>
                <w:rFonts w:ascii="Times New Roman" w:hAnsi="Times New Roman" w:cs="Times New Roman"/>
                <w:b/>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89" w:name="_Toc494440347"/>
            <w:bookmarkStart w:id="290" w:name="_Toc495692659"/>
            <w:r w:rsidRPr="002503DD">
              <w:rPr>
                <w:sz w:val="22"/>
                <w:szCs w:val="22"/>
                <w:lang w:val="en-US"/>
              </w:rPr>
              <w:t>D30 (c)</w:t>
            </w:r>
            <w:bookmarkEnd w:id="289"/>
            <w:bookmarkEnd w:id="290"/>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11,0 ±</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0,2</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10,8</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0,2</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11,3</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0,2</w:t>
            </w:r>
          </w:p>
        </w:tc>
      </w:tr>
      <w:tr w:rsidR="003B3E4B" w:rsidTr="004477CA">
        <w:trPr>
          <w:trHeight w:val="242"/>
          <w:jc w:val="center"/>
        </w:trPr>
        <w:tc>
          <w:tcPr>
            <w:tcW w:w="1812" w:type="dxa"/>
            <w:vMerge/>
            <w:vAlign w:val="center"/>
          </w:tcPr>
          <w:p w:rsidR="003B3E4B" w:rsidRPr="00D63B73" w:rsidRDefault="003B3E4B" w:rsidP="005160DA">
            <w:pPr>
              <w:spacing w:line="240" w:lineRule="atLeast"/>
              <w:ind w:right="-180"/>
              <w:jc w:val="center"/>
              <w:rPr>
                <w:rFonts w:ascii="Times New Roman" w:hAnsi="Times New Roman" w:cs="Times New Roman"/>
                <w:b/>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91" w:name="_Toc494440348"/>
            <w:bookmarkStart w:id="292" w:name="_Toc495692660"/>
            <w:r w:rsidRPr="002503DD">
              <w:rPr>
                <w:sz w:val="22"/>
                <w:szCs w:val="22"/>
                <w:lang w:val="en-US"/>
              </w:rPr>
              <w:t>D45 (d)</w:t>
            </w:r>
            <w:bookmarkEnd w:id="291"/>
            <w:bookmarkEnd w:id="292"/>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10,8</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0,6</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10,5</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0,5</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11,1</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0,2</w:t>
            </w:r>
          </w:p>
        </w:tc>
      </w:tr>
      <w:tr w:rsidR="003B3E4B" w:rsidTr="004477CA">
        <w:trPr>
          <w:trHeight w:val="413"/>
          <w:jc w:val="center"/>
        </w:trPr>
        <w:tc>
          <w:tcPr>
            <w:tcW w:w="1812" w:type="dxa"/>
            <w:vMerge/>
            <w:vAlign w:val="center"/>
          </w:tcPr>
          <w:p w:rsidR="003B3E4B" w:rsidRPr="00D63B73" w:rsidRDefault="003B3E4B" w:rsidP="005160DA">
            <w:pPr>
              <w:spacing w:line="240" w:lineRule="atLeast"/>
              <w:ind w:right="-180"/>
              <w:jc w:val="center"/>
              <w:rPr>
                <w:rFonts w:ascii="Times New Roman" w:hAnsi="Times New Roman" w:cs="Times New Roman"/>
                <w:b/>
              </w:rPr>
            </w:pPr>
          </w:p>
        </w:tc>
        <w:tc>
          <w:tcPr>
            <w:tcW w:w="7248" w:type="dxa"/>
            <w:gridSpan w:val="4"/>
            <w:vAlign w:val="center"/>
          </w:tcPr>
          <w:p w:rsidR="003B3E4B" w:rsidRPr="002503DD" w:rsidRDefault="004477CA" w:rsidP="005160DA">
            <w:pPr>
              <w:pStyle w:val="Bang"/>
              <w:spacing w:after="0" w:line="240" w:lineRule="atLeast"/>
              <w:ind w:right="-66"/>
              <w:rPr>
                <w:sz w:val="22"/>
                <w:szCs w:val="22"/>
                <w:lang w:val="en-US"/>
              </w:rPr>
            </w:pPr>
            <w:bookmarkStart w:id="293" w:name="_Toc494440349"/>
            <w:bookmarkStart w:id="294" w:name="_Toc495692661"/>
            <w:r>
              <w:rPr>
                <w:sz w:val="22"/>
                <w:szCs w:val="22"/>
                <w:lang w:val="en-US"/>
              </w:rPr>
              <w:t>p</w:t>
            </w:r>
            <w:r w:rsidR="003B3E4B" w:rsidRPr="002503DD">
              <w:rPr>
                <w:sz w:val="22"/>
                <w:szCs w:val="22"/>
                <w:vertAlign w:val="subscript"/>
                <w:lang w:val="en-US"/>
              </w:rPr>
              <w:t>1-2</w:t>
            </w:r>
            <w:r w:rsidR="00430B9F">
              <w:rPr>
                <w:sz w:val="22"/>
                <w:szCs w:val="22"/>
                <w:vertAlign w:val="subscript"/>
                <w:lang w:val="en-US"/>
              </w:rPr>
              <w:t xml:space="preserve"> </w:t>
            </w:r>
            <w:r w:rsidR="003B3E4B" w:rsidRPr="002503DD">
              <w:rPr>
                <w:sz w:val="22"/>
                <w:szCs w:val="22"/>
                <w:lang w:val="en-US"/>
              </w:rPr>
              <w:t xml:space="preserve">&gt;0,05, </w:t>
            </w:r>
            <w:r>
              <w:rPr>
                <w:sz w:val="22"/>
                <w:szCs w:val="22"/>
                <w:lang w:val="en-US"/>
              </w:rPr>
              <w:t>p</w:t>
            </w:r>
            <w:r w:rsidR="003B3E4B" w:rsidRPr="002503DD">
              <w:rPr>
                <w:sz w:val="22"/>
                <w:szCs w:val="22"/>
                <w:vertAlign w:val="subscript"/>
                <w:lang w:val="en-US"/>
              </w:rPr>
              <w:t>1-3</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a-b</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a-c</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a-d</w:t>
            </w:r>
            <w:r w:rsidR="00430B9F">
              <w:rPr>
                <w:sz w:val="22"/>
                <w:szCs w:val="22"/>
                <w:vertAlign w:val="subscript"/>
                <w:lang w:val="en-US"/>
              </w:rPr>
              <w:t xml:space="preserve"> </w:t>
            </w:r>
            <w:r w:rsidR="003B3E4B" w:rsidRPr="002503DD">
              <w:rPr>
                <w:sz w:val="22"/>
                <w:szCs w:val="22"/>
                <w:lang w:val="en-US"/>
              </w:rPr>
              <w:t>&gt;0,05</w:t>
            </w:r>
            <w:bookmarkEnd w:id="293"/>
            <w:bookmarkEnd w:id="294"/>
          </w:p>
        </w:tc>
      </w:tr>
      <w:tr w:rsidR="003B3E4B" w:rsidTr="004477CA">
        <w:trPr>
          <w:trHeight w:val="126"/>
          <w:jc w:val="center"/>
        </w:trPr>
        <w:tc>
          <w:tcPr>
            <w:tcW w:w="1812" w:type="dxa"/>
            <w:vMerge w:val="restart"/>
            <w:vAlign w:val="center"/>
          </w:tcPr>
          <w:p w:rsidR="003B3E4B" w:rsidRPr="00D63B73" w:rsidRDefault="003B3E4B" w:rsidP="005160DA">
            <w:pPr>
              <w:spacing w:line="240" w:lineRule="atLeast"/>
              <w:ind w:right="-180"/>
              <w:jc w:val="center"/>
              <w:rPr>
                <w:rFonts w:ascii="Times New Roman" w:hAnsi="Times New Roman" w:cs="Times New Roman"/>
                <w:b/>
              </w:rPr>
            </w:pPr>
            <w:r w:rsidRPr="00D63B73">
              <w:rPr>
                <w:rFonts w:ascii="Times New Roman" w:hAnsi="Times New Roman" w:cs="Times New Roman"/>
                <w:b/>
              </w:rPr>
              <w:t>Hematocrit</w:t>
            </w:r>
          </w:p>
          <w:p w:rsidR="003B3E4B" w:rsidRPr="00D63B73" w:rsidRDefault="003B3E4B" w:rsidP="005160DA">
            <w:pPr>
              <w:pStyle w:val="Bang"/>
              <w:spacing w:after="0" w:line="240" w:lineRule="atLeast"/>
              <w:ind w:right="-24"/>
              <w:rPr>
                <w:b/>
                <w:sz w:val="22"/>
                <w:szCs w:val="22"/>
                <w:lang w:val="en-US"/>
              </w:rPr>
            </w:pPr>
            <w:bookmarkStart w:id="295" w:name="_Toc494440350"/>
            <w:bookmarkStart w:id="296" w:name="_Toc495692662"/>
            <w:r w:rsidRPr="00D63B73">
              <w:rPr>
                <w:b/>
                <w:sz w:val="22"/>
                <w:szCs w:val="22"/>
              </w:rPr>
              <w:t>(%)</w:t>
            </w:r>
            <w:bookmarkEnd w:id="295"/>
            <w:bookmarkEnd w:id="296"/>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97" w:name="_Toc494440351"/>
            <w:bookmarkStart w:id="298" w:name="_Toc495692663"/>
            <w:r w:rsidRPr="002503DD">
              <w:rPr>
                <w:sz w:val="22"/>
                <w:szCs w:val="22"/>
                <w:lang w:val="en-US"/>
              </w:rPr>
              <w:t>D0 (a)</w:t>
            </w:r>
            <w:bookmarkEnd w:id="297"/>
            <w:bookmarkEnd w:id="298"/>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36,9</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1,3</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37,9</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2,4</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38,5</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1,5</w:t>
            </w:r>
          </w:p>
        </w:tc>
      </w:tr>
      <w:tr w:rsidR="003B3E4B" w:rsidTr="004477CA">
        <w:trPr>
          <w:trHeight w:val="125"/>
          <w:jc w:val="center"/>
        </w:trPr>
        <w:tc>
          <w:tcPr>
            <w:tcW w:w="1812" w:type="dxa"/>
            <w:vMerge/>
            <w:vAlign w:val="center"/>
          </w:tcPr>
          <w:p w:rsidR="003B3E4B" w:rsidRPr="00D63B73" w:rsidRDefault="003B3E4B" w:rsidP="005160DA">
            <w:pPr>
              <w:spacing w:line="240" w:lineRule="atLeast"/>
              <w:ind w:right="-180"/>
              <w:jc w:val="center"/>
              <w:rPr>
                <w:rFonts w:ascii="Times New Roman" w:hAnsi="Times New Roman" w:cs="Times New Roman"/>
                <w:b/>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299" w:name="_Toc494440352"/>
            <w:bookmarkStart w:id="300" w:name="_Toc495692664"/>
            <w:r w:rsidRPr="002503DD">
              <w:rPr>
                <w:sz w:val="22"/>
                <w:szCs w:val="22"/>
                <w:lang w:val="en-US"/>
              </w:rPr>
              <w:t>D15 (b)</w:t>
            </w:r>
            <w:bookmarkEnd w:id="299"/>
            <w:bookmarkEnd w:id="300"/>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38,2</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0,8</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36,9</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0,9</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37,8</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0,5</w:t>
            </w:r>
          </w:p>
        </w:tc>
      </w:tr>
      <w:tr w:rsidR="003B3E4B" w:rsidTr="004477CA">
        <w:trPr>
          <w:trHeight w:val="125"/>
          <w:jc w:val="center"/>
        </w:trPr>
        <w:tc>
          <w:tcPr>
            <w:tcW w:w="1812" w:type="dxa"/>
            <w:vMerge/>
            <w:vAlign w:val="center"/>
          </w:tcPr>
          <w:p w:rsidR="003B3E4B" w:rsidRPr="00D63B73" w:rsidRDefault="003B3E4B" w:rsidP="005160DA">
            <w:pPr>
              <w:spacing w:line="240" w:lineRule="atLeast"/>
              <w:ind w:right="-180"/>
              <w:jc w:val="center"/>
              <w:rPr>
                <w:rFonts w:ascii="Times New Roman" w:hAnsi="Times New Roman" w:cs="Times New Roman"/>
                <w:b/>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301" w:name="_Toc494440353"/>
            <w:bookmarkStart w:id="302" w:name="_Toc495692665"/>
            <w:r w:rsidRPr="002503DD">
              <w:rPr>
                <w:sz w:val="22"/>
                <w:szCs w:val="22"/>
                <w:lang w:val="en-US"/>
              </w:rPr>
              <w:t>D30 (c)</w:t>
            </w:r>
            <w:bookmarkEnd w:id="301"/>
            <w:bookmarkEnd w:id="302"/>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36,1</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0,8</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36,4</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0,7</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37,6</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0,5</w:t>
            </w:r>
          </w:p>
        </w:tc>
      </w:tr>
      <w:tr w:rsidR="003B3E4B" w:rsidTr="004477CA">
        <w:trPr>
          <w:trHeight w:val="125"/>
          <w:jc w:val="center"/>
        </w:trPr>
        <w:tc>
          <w:tcPr>
            <w:tcW w:w="1812" w:type="dxa"/>
            <w:vMerge/>
            <w:vAlign w:val="center"/>
          </w:tcPr>
          <w:p w:rsidR="003B3E4B" w:rsidRPr="00D63B73" w:rsidRDefault="003B3E4B" w:rsidP="005160DA">
            <w:pPr>
              <w:spacing w:line="240" w:lineRule="atLeast"/>
              <w:ind w:right="-180"/>
              <w:jc w:val="center"/>
              <w:rPr>
                <w:rFonts w:ascii="Times New Roman" w:hAnsi="Times New Roman" w:cs="Times New Roman"/>
                <w:b/>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303" w:name="_Toc494440354"/>
            <w:bookmarkStart w:id="304" w:name="_Toc495692666"/>
            <w:r w:rsidRPr="002503DD">
              <w:rPr>
                <w:sz w:val="22"/>
                <w:szCs w:val="22"/>
                <w:lang w:val="en-US"/>
              </w:rPr>
              <w:t>D45 (d)</w:t>
            </w:r>
            <w:bookmarkEnd w:id="303"/>
            <w:bookmarkEnd w:id="304"/>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35,1</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0,7</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35,7</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0,8</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37,4</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1,0</w:t>
            </w:r>
          </w:p>
        </w:tc>
      </w:tr>
      <w:tr w:rsidR="003B3E4B" w:rsidTr="004477CA">
        <w:trPr>
          <w:trHeight w:val="296"/>
          <w:jc w:val="center"/>
        </w:trPr>
        <w:tc>
          <w:tcPr>
            <w:tcW w:w="1812" w:type="dxa"/>
            <w:vMerge/>
            <w:vAlign w:val="center"/>
          </w:tcPr>
          <w:p w:rsidR="003B3E4B" w:rsidRPr="00D63B73" w:rsidRDefault="003B3E4B" w:rsidP="005160DA">
            <w:pPr>
              <w:spacing w:line="240" w:lineRule="atLeast"/>
              <w:ind w:right="-180"/>
              <w:jc w:val="center"/>
              <w:rPr>
                <w:rFonts w:ascii="Times New Roman" w:hAnsi="Times New Roman" w:cs="Times New Roman"/>
                <w:b/>
              </w:rPr>
            </w:pPr>
          </w:p>
        </w:tc>
        <w:tc>
          <w:tcPr>
            <w:tcW w:w="7248" w:type="dxa"/>
            <w:gridSpan w:val="4"/>
            <w:vAlign w:val="center"/>
          </w:tcPr>
          <w:p w:rsidR="003B3E4B" w:rsidRDefault="004477CA" w:rsidP="00492DFB">
            <w:pPr>
              <w:pStyle w:val="Bang"/>
              <w:spacing w:before="60" w:after="0" w:line="240" w:lineRule="atLeast"/>
              <w:ind w:right="-66"/>
              <w:rPr>
                <w:sz w:val="22"/>
                <w:szCs w:val="22"/>
                <w:lang w:val="en-US"/>
              </w:rPr>
            </w:pPr>
            <w:bookmarkStart w:id="305" w:name="_Toc494440355"/>
            <w:bookmarkStart w:id="306" w:name="_Toc495692667"/>
            <w:r>
              <w:rPr>
                <w:sz w:val="22"/>
                <w:szCs w:val="22"/>
                <w:lang w:val="en-US"/>
              </w:rPr>
              <w:t>p</w:t>
            </w:r>
            <w:r w:rsidR="003B3E4B" w:rsidRPr="002503DD">
              <w:rPr>
                <w:sz w:val="22"/>
                <w:szCs w:val="22"/>
                <w:vertAlign w:val="subscript"/>
                <w:lang w:val="en-US"/>
              </w:rPr>
              <w:t>1-2</w:t>
            </w:r>
            <w:r w:rsidR="00430B9F">
              <w:rPr>
                <w:sz w:val="22"/>
                <w:szCs w:val="22"/>
                <w:vertAlign w:val="subscript"/>
                <w:lang w:val="en-US"/>
              </w:rPr>
              <w:t xml:space="preserve"> </w:t>
            </w:r>
            <w:r w:rsidR="003B3E4B" w:rsidRPr="002503DD">
              <w:rPr>
                <w:sz w:val="22"/>
                <w:szCs w:val="22"/>
                <w:lang w:val="en-US"/>
              </w:rPr>
              <w:t xml:space="preserve">&gt;0,05, </w:t>
            </w:r>
            <w:r>
              <w:rPr>
                <w:sz w:val="22"/>
                <w:szCs w:val="22"/>
                <w:lang w:val="en-US"/>
              </w:rPr>
              <w:t>p</w:t>
            </w:r>
            <w:r w:rsidR="003B3E4B" w:rsidRPr="002503DD">
              <w:rPr>
                <w:sz w:val="22"/>
                <w:szCs w:val="22"/>
                <w:vertAlign w:val="subscript"/>
                <w:lang w:val="en-US"/>
              </w:rPr>
              <w:t>1-3</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a-b</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a-c</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a-d</w:t>
            </w:r>
            <w:r w:rsidR="00430B9F">
              <w:rPr>
                <w:sz w:val="22"/>
                <w:szCs w:val="22"/>
                <w:vertAlign w:val="subscript"/>
                <w:lang w:val="en-US"/>
              </w:rPr>
              <w:t xml:space="preserve"> </w:t>
            </w:r>
            <w:r w:rsidR="003B3E4B" w:rsidRPr="002503DD">
              <w:rPr>
                <w:sz w:val="22"/>
                <w:szCs w:val="22"/>
                <w:lang w:val="en-US"/>
              </w:rPr>
              <w:t>&gt;0,05</w:t>
            </w:r>
            <w:bookmarkEnd w:id="305"/>
            <w:bookmarkEnd w:id="306"/>
          </w:p>
          <w:p w:rsidR="00492DFB" w:rsidRPr="002503DD" w:rsidRDefault="00492DFB" w:rsidP="00492DFB">
            <w:pPr>
              <w:pStyle w:val="Bang"/>
              <w:spacing w:before="60" w:after="0" w:line="240" w:lineRule="atLeast"/>
              <w:ind w:right="-66"/>
              <w:rPr>
                <w:sz w:val="22"/>
                <w:szCs w:val="22"/>
                <w:lang w:val="en-US"/>
              </w:rPr>
            </w:pPr>
          </w:p>
        </w:tc>
      </w:tr>
      <w:tr w:rsidR="003B3E4B" w:rsidTr="004477CA">
        <w:trPr>
          <w:trHeight w:val="101"/>
          <w:jc w:val="center"/>
        </w:trPr>
        <w:tc>
          <w:tcPr>
            <w:tcW w:w="1812" w:type="dxa"/>
            <w:vMerge w:val="restart"/>
            <w:vAlign w:val="center"/>
          </w:tcPr>
          <w:p w:rsidR="003B3E4B" w:rsidRPr="00D63B73" w:rsidRDefault="003B3E4B" w:rsidP="005160DA">
            <w:pPr>
              <w:pStyle w:val="Bang"/>
              <w:spacing w:after="0" w:line="240" w:lineRule="atLeast"/>
              <w:ind w:right="-24"/>
              <w:rPr>
                <w:b/>
                <w:sz w:val="22"/>
                <w:szCs w:val="22"/>
                <w:lang w:val="en-US"/>
              </w:rPr>
            </w:pPr>
            <w:bookmarkStart w:id="307" w:name="_Toc494440356"/>
            <w:bookmarkStart w:id="308" w:name="_Toc495692668"/>
            <w:r w:rsidRPr="00D63B73">
              <w:rPr>
                <w:b/>
                <w:sz w:val="22"/>
                <w:szCs w:val="22"/>
              </w:rPr>
              <w:t xml:space="preserve"> </w:t>
            </w:r>
            <w:r w:rsidR="00BD22BA" w:rsidRPr="00D63B73">
              <w:rPr>
                <w:b/>
                <w:sz w:val="22"/>
                <w:szCs w:val="22"/>
                <w:lang w:val="en-US"/>
              </w:rPr>
              <w:t>Tỷ lệ l</w:t>
            </w:r>
            <w:r w:rsidR="00BD22BA" w:rsidRPr="00D63B73">
              <w:rPr>
                <w:b/>
                <w:sz w:val="22"/>
                <w:szCs w:val="22"/>
              </w:rPr>
              <w:t xml:space="preserve">ympho bào </w:t>
            </w:r>
            <w:r w:rsidRPr="00D63B73">
              <w:rPr>
                <w:b/>
                <w:sz w:val="22"/>
                <w:szCs w:val="22"/>
              </w:rPr>
              <w:t>(%)</w:t>
            </w:r>
            <w:bookmarkEnd w:id="307"/>
            <w:bookmarkEnd w:id="308"/>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309" w:name="_Toc494440357"/>
            <w:bookmarkStart w:id="310" w:name="_Toc495692669"/>
            <w:r w:rsidRPr="002503DD">
              <w:rPr>
                <w:sz w:val="22"/>
                <w:szCs w:val="22"/>
                <w:lang w:val="en-US"/>
              </w:rPr>
              <w:t>D0 (a)</w:t>
            </w:r>
            <w:bookmarkEnd w:id="309"/>
            <w:bookmarkEnd w:id="310"/>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54,3</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4,0</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49,1</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3,6</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52,8</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2,7</w:t>
            </w:r>
          </w:p>
        </w:tc>
      </w:tr>
      <w:tr w:rsidR="003B3E4B" w:rsidTr="004477CA">
        <w:trPr>
          <w:trHeight w:val="100"/>
          <w:jc w:val="center"/>
        </w:trPr>
        <w:tc>
          <w:tcPr>
            <w:tcW w:w="1812" w:type="dxa"/>
            <w:vMerge/>
            <w:vAlign w:val="center"/>
          </w:tcPr>
          <w:p w:rsidR="003B3E4B" w:rsidRPr="002503DD" w:rsidRDefault="003B3E4B" w:rsidP="005160DA">
            <w:pPr>
              <w:pStyle w:val="Bang"/>
              <w:spacing w:after="0" w:line="240" w:lineRule="atLeast"/>
              <w:ind w:right="-24"/>
              <w:rPr>
                <w:sz w:val="22"/>
                <w:szCs w:val="22"/>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311" w:name="_Toc494440358"/>
            <w:bookmarkStart w:id="312" w:name="_Toc495692670"/>
            <w:r w:rsidRPr="002503DD">
              <w:rPr>
                <w:sz w:val="22"/>
                <w:szCs w:val="22"/>
                <w:lang w:val="en-US"/>
              </w:rPr>
              <w:t>D15 (b)</w:t>
            </w:r>
            <w:bookmarkEnd w:id="311"/>
            <w:bookmarkEnd w:id="312"/>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50,1</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4,4</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45,3</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2,7</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45,5</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1,8</w:t>
            </w:r>
          </w:p>
        </w:tc>
      </w:tr>
      <w:tr w:rsidR="003B3E4B" w:rsidTr="004477CA">
        <w:trPr>
          <w:trHeight w:val="100"/>
          <w:jc w:val="center"/>
        </w:trPr>
        <w:tc>
          <w:tcPr>
            <w:tcW w:w="1812" w:type="dxa"/>
            <w:vMerge/>
            <w:vAlign w:val="center"/>
          </w:tcPr>
          <w:p w:rsidR="003B3E4B" w:rsidRPr="002503DD" w:rsidRDefault="003B3E4B" w:rsidP="005160DA">
            <w:pPr>
              <w:pStyle w:val="Bang"/>
              <w:spacing w:after="0" w:line="240" w:lineRule="atLeast"/>
              <w:ind w:right="-24"/>
              <w:rPr>
                <w:sz w:val="22"/>
                <w:szCs w:val="22"/>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313" w:name="_Toc494440359"/>
            <w:bookmarkStart w:id="314" w:name="_Toc495692671"/>
            <w:r w:rsidRPr="002503DD">
              <w:rPr>
                <w:sz w:val="22"/>
                <w:szCs w:val="22"/>
                <w:lang w:val="en-US"/>
              </w:rPr>
              <w:t>D30 (c)</w:t>
            </w:r>
            <w:bookmarkEnd w:id="313"/>
            <w:bookmarkEnd w:id="314"/>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48,9</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3,6</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45,1</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2,9</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41,1</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4,6</w:t>
            </w:r>
          </w:p>
        </w:tc>
      </w:tr>
      <w:tr w:rsidR="003B3E4B" w:rsidTr="004477CA">
        <w:trPr>
          <w:trHeight w:val="100"/>
          <w:jc w:val="center"/>
        </w:trPr>
        <w:tc>
          <w:tcPr>
            <w:tcW w:w="1812" w:type="dxa"/>
            <w:vMerge/>
            <w:vAlign w:val="center"/>
          </w:tcPr>
          <w:p w:rsidR="003B3E4B" w:rsidRPr="002503DD" w:rsidRDefault="003B3E4B" w:rsidP="005160DA">
            <w:pPr>
              <w:pStyle w:val="Bang"/>
              <w:spacing w:after="0" w:line="240" w:lineRule="atLeast"/>
              <w:ind w:right="-24"/>
              <w:rPr>
                <w:sz w:val="22"/>
                <w:szCs w:val="22"/>
              </w:rPr>
            </w:pPr>
          </w:p>
        </w:tc>
        <w:tc>
          <w:tcPr>
            <w:tcW w:w="1812" w:type="dxa"/>
            <w:vAlign w:val="center"/>
          </w:tcPr>
          <w:p w:rsidR="003B3E4B" w:rsidRPr="002503DD" w:rsidRDefault="003B3E4B" w:rsidP="005160DA">
            <w:pPr>
              <w:pStyle w:val="Bang"/>
              <w:spacing w:after="0" w:line="240" w:lineRule="atLeast"/>
              <w:ind w:right="-66"/>
              <w:rPr>
                <w:sz w:val="22"/>
                <w:szCs w:val="22"/>
                <w:lang w:val="en-US"/>
              </w:rPr>
            </w:pPr>
            <w:bookmarkStart w:id="315" w:name="_Toc494440360"/>
            <w:bookmarkStart w:id="316" w:name="_Toc495692672"/>
            <w:r w:rsidRPr="002503DD">
              <w:rPr>
                <w:sz w:val="22"/>
                <w:szCs w:val="22"/>
                <w:lang w:val="en-US"/>
              </w:rPr>
              <w:t>D45 (d)</w:t>
            </w:r>
            <w:bookmarkEnd w:id="315"/>
            <w:bookmarkEnd w:id="316"/>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45,9</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3,1</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43,3 ± 3,0</w:t>
            </w:r>
          </w:p>
        </w:tc>
        <w:tc>
          <w:tcPr>
            <w:tcW w:w="1812" w:type="dxa"/>
            <w:vAlign w:val="center"/>
          </w:tcPr>
          <w:p w:rsidR="003B3E4B" w:rsidRPr="002503DD" w:rsidRDefault="003B3E4B" w:rsidP="005160DA">
            <w:pPr>
              <w:spacing w:line="240" w:lineRule="atLeast"/>
              <w:ind w:left="-57" w:right="-57"/>
              <w:jc w:val="center"/>
              <w:rPr>
                <w:rFonts w:ascii="Times New Roman" w:hAnsi="Times New Roman" w:cs="Times New Roman"/>
                <w:color w:val="000000"/>
              </w:rPr>
            </w:pPr>
            <w:r w:rsidRPr="002503DD">
              <w:rPr>
                <w:rFonts w:ascii="Times New Roman" w:hAnsi="Times New Roman" w:cs="Times New Roman"/>
                <w:color w:val="000000"/>
              </w:rPr>
              <w:t>46,2</w:t>
            </w:r>
            <w:r w:rsidR="00430B9F">
              <w:rPr>
                <w:rFonts w:ascii="Times New Roman" w:hAnsi="Times New Roman" w:cs="Times New Roman"/>
                <w:color w:val="000000"/>
                <w:lang w:val="en-US"/>
              </w:rPr>
              <w:t xml:space="preserve"> </w:t>
            </w:r>
            <w:r w:rsidRPr="002503DD">
              <w:rPr>
                <w:rFonts w:ascii="Times New Roman" w:hAnsi="Times New Roman" w:cs="Times New Roman"/>
                <w:color w:val="000000"/>
              </w:rPr>
              <w:t>± 2,0</w:t>
            </w:r>
          </w:p>
        </w:tc>
      </w:tr>
      <w:tr w:rsidR="003B3E4B" w:rsidTr="00492DFB">
        <w:trPr>
          <w:trHeight w:val="422"/>
          <w:jc w:val="center"/>
        </w:trPr>
        <w:tc>
          <w:tcPr>
            <w:tcW w:w="1812" w:type="dxa"/>
            <w:vMerge/>
            <w:vAlign w:val="center"/>
          </w:tcPr>
          <w:p w:rsidR="003B3E4B" w:rsidRPr="002503DD" w:rsidRDefault="003B3E4B" w:rsidP="005160DA">
            <w:pPr>
              <w:pStyle w:val="Bang"/>
              <w:spacing w:after="0" w:line="240" w:lineRule="atLeast"/>
              <w:ind w:right="-24"/>
              <w:rPr>
                <w:sz w:val="22"/>
                <w:szCs w:val="22"/>
              </w:rPr>
            </w:pPr>
          </w:p>
        </w:tc>
        <w:tc>
          <w:tcPr>
            <w:tcW w:w="7248" w:type="dxa"/>
            <w:gridSpan w:val="4"/>
            <w:vAlign w:val="center"/>
          </w:tcPr>
          <w:p w:rsidR="003B3E4B" w:rsidRPr="002503DD" w:rsidRDefault="004477CA" w:rsidP="005160DA">
            <w:pPr>
              <w:pStyle w:val="Bang"/>
              <w:spacing w:after="0" w:line="240" w:lineRule="atLeast"/>
              <w:ind w:right="-66"/>
              <w:rPr>
                <w:sz w:val="22"/>
                <w:szCs w:val="22"/>
                <w:lang w:val="en-US"/>
              </w:rPr>
            </w:pPr>
            <w:bookmarkStart w:id="317" w:name="_Toc494440361"/>
            <w:bookmarkStart w:id="318" w:name="_Toc495692673"/>
            <w:r>
              <w:rPr>
                <w:sz w:val="22"/>
                <w:szCs w:val="22"/>
                <w:lang w:val="en-US"/>
              </w:rPr>
              <w:t>p</w:t>
            </w:r>
            <w:r w:rsidR="003B3E4B" w:rsidRPr="002503DD">
              <w:rPr>
                <w:sz w:val="22"/>
                <w:szCs w:val="22"/>
                <w:vertAlign w:val="subscript"/>
                <w:lang w:val="en-US"/>
              </w:rPr>
              <w:t>1-2</w:t>
            </w:r>
            <w:r w:rsidR="00430B9F">
              <w:rPr>
                <w:sz w:val="22"/>
                <w:szCs w:val="22"/>
                <w:vertAlign w:val="subscript"/>
                <w:lang w:val="en-US"/>
              </w:rPr>
              <w:t xml:space="preserve"> </w:t>
            </w:r>
            <w:r w:rsidR="003B3E4B" w:rsidRPr="002503DD">
              <w:rPr>
                <w:sz w:val="22"/>
                <w:szCs w:val="22"/>
                <w:lang w:val="en-US"/>
              </w:rPr>
              <w:t xml:space="preserve">&gt;0,05, </w:t>
            </w:r>
            <w:r>
              <w:rPr>
                <w:sz w:val="22"/>
                <w:szCs w:val="22"/>
                <w:lang w:val="en-US"/>
              </w:rPr>
              <w:t>p</w:t>
            </w:r>
            <w:r w:rsidR="003B3E4B" w:rsidRPr="002503DD">
              <w:rPr>
                <w:sz w:val="22"/>
                <w:szCs w:val="22"/>
                <w:vertAlign w:val="subscript"/>
                <w:lang w:val="en-US"/>
              </w:rPr>
              <w:t>1-3</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a-b</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a-c</w:t>
            </w:r>
            <w:r w:rsidR="00430B9F">
              <w:rPr>
                <w:sz w:val="22"/>
                <w:szCs w:val="22"/>
                <w:vertAlign w:val="subscript"/>
                <w:lang w:val="en-US"/>
              </w:rPr>
              <w:t xml:space="preserve"> </w:t>
            </w:r>
            <w:r w:rsidR="003B3E4B" w:rsidRPr="002503DD">
              <w:rPr>
                <w:sz w:val="22"/>
                <w:szCs w:val="22"/>
                <w:lang w:val="en-US"/>
              </w:rPr>
              <w:t>&gt;0,05, p</w:t>
            </w:r>
            <w:r w:rsidR="003B3E4B" w:rsidRPr="002503DD">
              <w:rPr>
                <w:sz w:val="22"/>
                <w:szCs w:val="22"/>
                <w:vertAlign w:val="subscript"/>
                <w:lang w:val="en-US"/>
              </w:rPr>
              <w:t>a-d</w:t>
            </w:r>
            <w:r w:rsidR="00430B9F">
              <w:rPr>
                <w:sz w:val="22"/>
                <w:szCs w:val="22"/>
                <w:vertAlign w:val="subscript"/>
                <w:lang w:val="en-US"/>
              </w:rPr>
              <w:t xml:space="preserve"> </w:t>
            </w:r>
            <w:r w:rsidR="003B3E4B" w:rsidRPr="002503DD">
              <w:rPr>
                <w:sz w:val="22"/>
                <w:szCs w:val="22"/>
                <w:lang w:val="en-US"/>
              </w:rPr>
              <w:t>&gt;0,05</w:t>
            </w:r>
            <w:bookmarkEnd w:id="317"/>
            <w:bookmarkEnd w:id="318"/>
          </w:p>
        </w:tc>
      </w:tr>
    </w:tbl>
    <w:p w:rsidR="003B3E4B" w:rsidRPr="00B95631" w:rsidRDefault="003B3E4B" w:rsidP="003B3E4B">
      <w:pPr>
        <w:pStyle w:val="z"/>
        <w:ind w:firstLine="0"/>
        <w:rPr>
          <w:sz w:val="16"/>
          <w:lang w:val="en-US"/>
        </w:rPr>
      </w:pPr>
    </w:p>
    <w:p w:rsidR="0098303B" w:rsidRPr="00AE2CE4" w:rsidRDefault="0098303B" w:rsidP="004477CA">
      <w:pPr>
        <w:pStyle w:val="z"/>
        <w:ind w:firstLine="720"/>
        <w:rPr>
          <w:spacing w:val="-8"/>
          <w:lang w:val="en-US"/>
        </w:rPr>
      </w:pPr>
      <w:r w:rsidRPr="00AE2CE4">
        <w:rPr>
          <w:spacing w:val="-8"/>
        </w:rPr>
        <w:t>Kết quả</w:t>
      </w:r>
      <w:r w:rsidR="001764F8" w:rsidRPr="00AE2CE4">
        <w:rPr>
          <w:spacing w:val="-8"/>
          <w:lang w:val="en-US"/>
        </w:rPr>
        <w:t xml:space="preserve"> được trình bày ở</w:t>
      </w:r>
      <w:r w:rsidRPr="00AE2CE4">
        <w:rPr>
          <w:spacing w:val="-8"/>
        </w:rPr>
        <w:t xml:space="preserve"> bảng </w:t>
      </w:r>
      <w:r w:rsidR="007510F0" w:rsidRPr="00AE2CE4">
        <w:rPr>
          <w:spacing w:val="-8"/>
          <w:lang w:val="en-US"/>
        </w:rPr>
        <w:t>3.</w:t>
      </w:r>
      <w:r w:rsidR="007C286E" w:rsidRPr="00AE2CE4">
        <w:rPr>
          <w:spacing w:val="-8"/>
          <w:lang w:val="en-US"/>
        </w:rPr>
        <w:t>10</w:t>
      </w:r>
      <w:r w:rsidRPr="00AE2CE4">
        <w:rPr>
          <w:spacing w:val="-8"/>
        </w:rPr>
        <w:t xml:space="preserve"> cho thấy,</w:t>
      </w:r>
      <w:r w:rsidR="00AE2CE4" w:rsidRPr="00AE2CE4">
        <w:rPr>
          <w:spacing w:val="-8"/>
          <w:lang w:val="en-US"/>
        </w:rPr>
        <w:t xml:space="preserve"> sau 15 ngày,</w:t>
      </w:r>
      <w:r w:rsidR="002503DD" w:rsidRPr="00AE2CE4">
        <w:rPr>
          <w:spacing w:val="-8"/>
          <w:lang w:val="en-US"/>
        </w:rPr>
        <w:t xml:space="preserve"> 30 ngày dùng thuố</w:t>
      </w:r>
      <w:r w:rsidR="00AE2CE4" w:rsidRPr="00AE2CE4">
        <w:rPr>
          <w:spacing w:val="-8"/>
          <w:lang w:val="en-US"/>
        </w:rPr>
        <w:t>c và</w:t>
      </w:r>
      <w:r w:rsidR="002503DD" w:rsidRPr="00AE2CE4">
        <w:rPr>
          <w:spacing w:val="-8"/>
          <w:lang w:val="en-US"/>
        </w:rPr>
        <w:t xml:space="preserve"> sau 15 ngày dừng uống thuốc, các chỉ số huyết học của thỏ ở tất cả các lô đề</w:t>
      </w:r>
      <w:r w:rsidR="00AE2CE4" w:rsidRPr="00AE2CE4">
        <w:rPr>
          <w:spacing w:val="-8"/>
          <w:lang w:val="en-US"/>
        </w:rPr>
        <w:t>u</w:t>
      </w:r>
      <w:r w:rsidR="002503DD" w:rsidRPr="00AE2CE4">
        <w:rPr>
          <w:spacing w:val="-8"/>
          <w:lang w:val="en-US"/>
        </w:rPr>
        <w:t xml:space="preserve"> trong giới hạn sinh lý bình thường. Không có sự khác biệt có ý nghĩa thống kê giữa lô dùng </w:t>
      </w:r>
      <w:r w:rsidR="003B3E4B" w:rsidRPr="00AE2CE4">
        <w:rPr>
          <w:spacing w:val="-8"/>
          <w:lang w:val="en-US"/>
        </w:rPr>
        <w:t>SC</w:t>
      </w:r>
      <w:r w:rsidR="002503DD" w:rsidRPr="00AE2CE4">
        <w:rPr>
          <w:spacing w:val="-8"/>
          <w:lang w:val="en-US"/>
        </w:rPr>
        <w:t xml:space="preserve"> với lô chứng và ở mỗi lô tại các thời điểm trước - sau thí nghiệm (p</w:t>
      </w:r>
      <w:r w:rsidR="00430B9F">
        <w:rPr>
          <w:spacing w:val="-8"/>
          <w:lang w:val="en-US"/>
        </w:rPr>
        <w:t xml:space="preserve"> </w:t>
      </w:r>
      <w:r w:rsidR="002503DD" w:rsidRPr="00AE2CE4">
        <w:rPr>
          <w:spacing w:val="-8"/>
          <w:lang w:val="en-US"/>
        </w:rPr>
        <w:t>&gt;0,05).</w:t>
      </w:r>
      <w:r w:rsidR="004477CA" w:rsidRPr="00AE2CE4">
        <w:rPr>
          <w:spacing w:val="-8"/>
          <w:lang w:val="en-US"/>
        </w:rPr>
        <w:t xml:space="preserve"> </w:t>
      </w:r>
      <w:r w:rsidRPr="00AE2CE4">
        <w:rPr>
          <w:spacing w:val="-8"/>
        </w:rPr>
        <w:t>Như vậy,</w:t>
      </w:r>
      <w:r w:rsidR="006323ED" w:rsidRPr="00AE2CE4">
        <w:rPr>
          <w:spacing w:val="-8"/>
        </w:rPr>
        <w:t xml:space="preserve"> </w:t>
      </w:r>
      <w:r w:rsidR="00066B78" w:rsidRPr="00AE2CE4">
        <w:rPr>
          <w:spacing w:val="-8"/>
          <w:lang w:val="en-US"/>
        </w:rPr>
        <w:t>S</w:t>
      </w:r>
      <w:r w:rsidRPr="00AE2CE4">
        <w:rPr>
          <w:spacing w:val="-8"/>
        </w:rPr>
        <w:t>âm cau</w:t>
      </w:r>
      <w:r w:rsidR="004477CA" w:rsidRPr="00AE2CE4">
        <w:rPr>
          <w:spacing w:val="-8"/>
          <w:lang w:val="en-US"/>
        </w:rPr>
        <w:t xml:space="preserve"> </w:t>
      </w:r>
      <w:r w:rsidR="00AE2CE4" w:rsidRPr="00AE2CE4">
        <w:rPr>
          <w:spacing w:val="-8"/>
        </w:rPr>
        <w:t>không</w:t>
      </w:r>
      <w:r w:rsidRPr="00AE2CE4">
        <w:rPr>
          <w:spacing w:val="-8"/>
        </w:rPr>
        <w:t xml:space="preserve"> ảnh hưởng tới các chỉ số huyết học của thỏ.</w:t>
      </w:r>
    </w:p>
    <w:p w:rsidR="0098303B" w:rsidRDefault="0098303B" w:rsidP="004477CA">
      <w:pPr>
        <w:pStyle w:val="23"/>
        <w:tabs>
          <w:tab w:val="left" w:pos="1170"/>
        </w:tabs>
        <w:spacing w:line="360" w:lineRule="auto"/>
        <w:ind w:left="1080" w:hanging="720"/>
        <w:rPr>
          <w:i w:val="0"/>
          <w:lang w:val="en-US"/>
        </w:rPr>
      </w:pPr>
      <w:bookmarkStart w:id="319" w:name="_Toc500154125"/>
      <w:r w:rsidRPr="0006593B">
        <w:rPr>
          <w:i w:val="0"/>
          <w:lang w:val="en-US"/>
        </w:rPr>
        <w:lastRenderedPageBreak/>
        <w:t>Ảnh hưởng đến chức năng gan</w:t>
      </w:r>
      <w:r w:rsidR="00430B9F">
        <w:rPr>
          <w:i w:val="0"/>
          <w:lang w:val="en-US"/>
        </w:rPr>
        <w:t xml:space="preserve"> và sự toàn vẹn tế bào gan</w:t>
      </w:r>
      <w:bookmarkEnd w:id="319"/>
    </w:p>
    <w:p w:rsidR="00EA41D8" w:rsidRPr="00BC133F" w:rsidRDefault="00EA41D8" w:rsidP="00BC133F">
      <w:pPr>
        <w:pStyle w:val="2"/>
        <w:numPr>
          <w:ilvl w:val="0"/>
          <w:numId w:val="0"/>
        </w:numPr>
        <w:spacing w:line="360" w:lineRule="auto"/>
        <w:ind w:right="58" w:firstLine="720"/>
        <w:rPr>
          <w:rFonts w:ascii="Times New Roman" w:hAnsi="Times New Roman" w:cs="Times New Roman"/>
          <w:b w:val="0"/>
          <w:spacing w:val="-4"/>
          <w:lang w:val="en-US"/>
        </w:rPr>
      </w:pPr>
      <w:bookmarkStart w:id="320" w:name="_Toc500153793"/>
      <w:bookmarkStart w:id="321" w:name="_Toc500154126"/>
      <w:r w:rsidRPr="00EA41D8">
        <w:rPr>
          <w:rFonts w:ascii="Times New Roman" w:hAnsi="Times New Roman" w:cs="Times New Roman"/>
          <w:b w:val="0"/>
          <w:spacing w:val="-4"/>
          <w:lang w:val="en-US"/>
        </w:rPr>
        <w:t>Ảnh hưởng của SC đến chức năng gan được phản ánh qua nồng độ protein và billirubin toàn phần trong máu thỏ. Hai hoạt độ men gan AST và ALT được sử dụng để đánh giá ảnh hưởng của SC lên sự toàn vẹn của tế bào gan.</w:t>
      </w:r>
      <w:bookmarkStart w:id="322" w:name="_Toc494440362"/>
      <w:bookmarkStart w:id="323" w:name="_Toc495692674"/>
      <w:bookmarkEnd w:id="320"/>
      <w:bookmarkEnd w:id="321"/>
    </w:p>
    <w:p w:rsidR="00430B9F" w:rsidRPr="00430B9F" w:rsidRDefault="0098303B" w:rsidP="00430B9F">
      <w:pPr>
        <w:spacing w:line="360" w:lineRule="auto"/>
        <w:jc w:val="center"/>
        <w:rPr>
          <w:rFonts w:ascii="Times New Roman" w:hAnsi="Times New Roman" w:cs="Times New Roman"/>
          <w:sz w:val="28"/>
          <w:szCs w:val="28"/>
          <w:lang w:val="en-US"/>
        </w:rPr>
      </w:pPr>
      <w:r w:rsidRPr="008213DC">
        <w:rPr>
          <w:rFonts w:ascii="Times New Roman" w:hAnsi="Times New Roman" w:cs="Times New Roman"/>
          <w:sz w:val="28"/>
          <w:szCs w:val="28"/>
        </w:rPr>
        <w:t>Bảng 3</w:t>
      </w:r>
      <w:r w:rsidR="007C286E" w:rsidRPr="008213DC">
        <w:rPr>
          <w:rFonts w:ascii="Times New Roman" w:hAnsi="Times New Roman" w:cs="Times New Roman"/>
          <w:sz w:val="28"/>
          <w:szCs w:val="28"/>
          <w:lang w:val="en-US"/>
        </w:rPr>
        <w:t>.11.</w:t>
      </w:r>
      <w:r w:rsidR="005324AD">
        <w:rPr>
          <w:rFonts w:ascii="Times New Roman" w:hAnsi="Times New Roman" w:cs="Times New Roman"/>
          <w:sz w:val="28"/>
          <w:szCs w:val="28"/>
          <w:lang w:val="en-US"/>
        </w:rPr>
        <w:t xml:space="preserve"> </w:t>
      </w:r>
      <w:r w:rsidR="0006593B" w:rsidRPr="008213DC">
        <w:rPr>
          <w:rFonts w:ascii="Times New Roman" w:hAnsi="Times New Roman" w:cs="Times New Roman"/>
          <w:sz w:val="28"/>
          <w:szCs w:val="28"/>
          <w:lang w:val="en-US"/>
        </w:rPr>
        <w:t>Ảnh hưởng của Sâm cau lên chức năng gan</w:t>
      </w:r>
      <w:bookmarkEnd w:id="322"/>
      <w:bookmarkEnd w:id="323"/>
      <w:r w:rsidR="00430B9F">
        <w:rPr>
          <w:rFonts w:ascii="Times New Roman" w:hAnsi="Times New Roman" w:cs="Times New Roman"/>
          <w:sz w:val="28"/>
          <w:szCs w:val="28"/>
          <w:lang w:val="en-US"/>
        </w:rPr>
        <w:t xml:space="preserve"> và sự toàn vẹn tế bào gan</w:t>
      </w:r>
    </w:p>
    <w:tbl>
      <w:tblPr>
        <w:tblStyle w:val="TableGrid"/>
        <w:tblW w:w="9060" w:type="dxa"/>
        <w:jc w:val="center"/>
        <w:tblLook w:val="04A0"/>
      </w:tblPr>
      <w:tblGrid>
        <w:gridCol w:w="1020"/>
        <w:gridCol w:w="1057"/>
        <w:gridCol w:w="2280"/>
        <w:gridCol w:w="2374"/>
        <w:gridCol w:w="2329"/>
      </w:tblGrid>
      <w:tr w:rsidR="0006593B" w:rsidRPr="002503DD" w:rsidTr="00430B9F">
        <w:trPr>
          <w:trHeight w:val="485"/>
          <w:jc w:val="center"/>
        </w:trPr>
        <w:tc>
          <w:tcPr>
            <w:tcW w:w="1020" w:type="dxa"/>
            <w:vMerge w:val="restart"/>
            <w:vAlign w:val="center"/>
          </w:tcPr>
          <w:p w:rsidR="0006593B" w:rsidRPr="00D63B73" w:rsidRDefault="0006593B" w:rsidP="008213DC">
            <w:pPr>
              <w:pStyle w:val="Bang"/>
              <w:spacing w:line="240" w:lineRule="atLeast"/>
              <w:ind w:right="-24"/>
              <w:rPr>
                <w:b/>
                <w:sz w:val="22"/>
                <w:szCs w:val="22"/>
                <w:lang w:val="en-US"/>
              </w:rPr>
            </w:pPr>
            <w:bookmarkStart w:id="324" w:name="_Toc494440363"/>
            <w:bookmarkStart w:id="325" w:name="_Toc495692675"/>
            <w:r w:rsidRPr="00D63B73">
              <w:rPr>
                <w:b/>
                <w:sz w:val="22"/>
                <w:szCs w:val="22"/>
                <w:lang w:val="en-US"/>
              </w:rPr>
              <w:t>Chỉ số</w:t>
            </w:r>
            <w:bookmarkEnd w:id="324"/>
            <w:bookmarkEnd w:id="325"/>
          </w:p>
        </w:tc>
        <w:tc>
          <w:tcPr>
            <w:tcW w:w="1057" w:type="dxa"/>
            <w:vMerge w:val="restart"/>
            <w:vAlign w:val="center"/>
          </w:tcPr>
          <w:p w:rsidR="0006593B" w:rsidRPr="00D63B73" w:rsidRDefault="0006593B" w:rsidP="00492DFB">
            <w:pPr>
              <w:pStyle w:val="Bang"/>
              <w:spacing w:line="240" w:lineRule="atLeast"/>
              <w:ind w:left="-108" w:right="-102"/>
              <w:rPr>
                <w:b/>
                <w:sz w:val="22"/>
                <w:szCs w:val="22"/>
                <w:lang w:val="en-US"/>
              </w:rPr>
            </w:pPr>
            <w:bookmarkStart w:id="326" w:name="_Toc494440364"/>
            <w:bookmarkStart w:id="327" w:name="_Toc495692676"/>
            <w:r w:rsidRPr="00D63B73">
              <w:rPr>
                <w:b/>
                <w:sz w:val="22"/>
                <w:szCs w:val="22"/>
                <w:lang w:val="en-US"/>
              </w:rPr>
              <w:t>Thời điểm</w:t>
            </w:r>
            <w:bookmarkEnd w:id="326"/>
            <w:bookmarkEnd w:id="327"/>
          </w:p>
        </w:tc>
        <w:tc>
          <w:tcPr>
            <w:tcW w:w="6983" w:type="dxa"/>
            <w:gridSpan w:val="3"/>
          </w:tcPr>
          <w:p w:rsidR="0006593B" w:rsidRPr="00D63B73" w:rsidRDefault="0006593B" w:rsidP="008213DC">
            <w:pPr>
              <w:pStyle w:val="Bang"/>
              <w:spacing w:line="240" w:lineRule="atLeast"/>
              <w:ind w:right="-66"/>
              <w:rPr>
                <w:b/>
                <w:sz w:val="22"/>
                <w:szCs w:val="22"/>
                <w:lang w:val="en-US"/>
              </w:rPr>
            </w:pPr>
            <w:bookmarkStart w:id="328" w:name="_Toc494440365"/>
            <w:bookmarkStart w:id="329" w:name="_Toc495692677"/>
            <w:r w:rsidRPr="00D63B73">
              <w:rPr>
                <w:b/>
                <w:sz w:val="22"/>
                <w:szCs w:val="22"/>
                <w:lang w:val="en-US"/>
              </w:rPr>
              <w:t>Kết quả</w:t>
            </w:r>
            <w:bookmarkEnd w:id="328"/>
            <w:bookmarkEnd w:id="329"/>
          </w:p>
          <w:p w:rsidR="0006593B" w:rsidRPr="00D63B73" w:rsidRDefault="005A0DCF" w:rsidP="008213DC">
            <w:pPr>
              <w:pStyle w:val="Bang"/>
              <w:spacing w:line="240" w:lineRule="atLeast"/>
              <w:ind w:right="-66"/>
              <w:rPr>
                <w:b/>
                <w:sz w:val="22"/>
                <w:szCs w:val="22"/>
                <w:lang w:val="en-US"/>
              </w:rPr>
            </w:pPr>
            <m:oMath>
              <w:bookmarkStart w:id="330" w:name="_Toc494440366"/>
              <w:bookmarkStart w:id="331" w:name="_Toc495692678"/>
              <m:acc>
                <m:accPr>
                  <m:chr m:val="̅"/>
                  <m:ctrlPr>
                    <w:rPr>
                      <w:rFonts w:ascii="Cambria Math" w:hAnsi="Cambria Math"/>
                      <w:b/>
                      <w:i/>
                      <w:sz w:val="22"/>
                      <w:szCs w:val="22"/>
                    </w:rPr>
                  </m:ctrlPr>
                </m:accPr>
                <m:e>
                  <m:r>
                    <m:rPr>
                      <m:sty m:val="bi"/>
                    </m:rPr>
                    <w:rPr>
                      <w:rFonts w:ascii="Cambria Math" w:hAnsi="Cambria Math"/>
                      <w:sz w:val="22"/>
                      <w:szCs w:val="22"/>
                    </w:rPr>
                    <m:t>X</m:t>
                  </m:r>
                </m:e>
              </m:acc>
            </m:oMath>
            <w:r w:rsidR="0006593B" w:rsidRPr="00D63B73">
              <w:rPr>
                <w:b/>
                <w:sz w:val="22"/>
                <w:szCs w:val="22"/>
              </w:rPr>
              <w:t xml:space="preserve"> ± SD</w:t>
            </w:r>
            <w:bookmarkEnd w:id="330"/>
            <w:bookmarkEnd w:id="331"/>
          </w:p>
        </w:tc>
      </w:tr>
      <w:tr w:rsidR="0006593B" w:rsidRPr="002503DD" w:rsidTr="00430B9F">
        <w:trPr>
          <w:trHeight w:val="746"/>
          <w:jc w:val="center"/>
        </w:trPr>
        <w:tc>
          <w:tcPr>
            <w:tcW w:w="1020" w:type="dxa"/>
            <w:vMerge/>
            <w:vAlign w:val="center"/>
          </w:tcPr>
          <w:p w:rsidR="0006593B" w:rsidRPr="00D63B73" w:rsidRDefault="0006593B" w:rsidP="008213DC">
            <w:pPr>
              <w:pStyle w:val="Bang"/>
              <w:spacing w:line="240" w:lineRule="atLeast"/>
              <w:ind w:right="-24"/>
              <w:rPr>
                <w:b/>
                <w:sz w:val="22"/>
                <w:szCs w:val="22"/>
                <w:lang w:val="en-US"/>
              </w:rPr>
            </w:pPr>
          </w:p>
        </w:tc>
        <w:tc>
          <w:tcPr>
            <w:tcW w:w="1057" w:type="dxa"/>
            <w:vMerge/>
          </w:tcPr>
          <w:p w:rsidR="0006593B" w:rsidRPr="00D63B73" w:rsidRDefault="0006593B" w:rsidP="008213DC">
            <w:pPr>
              <w:pStyle w:val="Bang"/>
              <w:spacing w:line="240" w:lineRule="atLeast"/>
              <w:ind w:right="-102"/>
              <w:rPr>
                <w:b/>
                <w:sz w:val="22"/>
                <w:szCs w:val="22"/>
                <w:lang w:val="en-US"/>
              </w:rPr>
            </w:pPr>
          </w:p>
        </w:tc>
        <w:tc>
          <w:tcPr>
            <w:tcW w:w="2280" w:type="dxa"/>
          </w:tcPr>
          <w:p w:rsidR="00492DFB" w:rsidRPr="00D63B73" w:rsidRDefault="0006593B" w:rsidP="00492DFB">
            <w:pPr>
              <w:pStyle w:val="Bang"/>
              <w:spacing w:line="240" w:lineRule="atLeast"/>
              <w:ind w:right="0"/>
              <w:rPr>
                <w:b/>
                <w:sz w:val="22"/>
                <w:szCs w:val="22"/>
                <w:lang w:val="en-US"/>
              </w:rPr>
            </w:pPr>
            <w:bookmarkStart w:id="332" w:name="_Toc494440367"/>
            <w:bookmarkStart w:id="333" w:name="_Toc495692679"/>
            <w:r w:rsidRPr="00D63B73">
              <w:rPr>
                <w:b/>
                <w:sz w:val="22"/>
                <w:szCs w:val="22"/>
                <w:lang w:val="en-US"/>
              </w:rPr>
              <w:t>Lô</w:t>
            </w:r>
            <w:r w:rsidR="00AE2CE4" w:rsidRPr="00D63B73">
              <w:rPr>
                <w:b/>
                <w:sz w:val="22"/>
                <w:szCs w:val="22"/>
                <w:lang w:val="en-US"/>
              </w:rPr>
              <w:t xml:space="preserve"> 1</w:t>
            </w:r>
            <w:r w:rsidRPr="00D63B73">
              <w:rPr>
                <w:b/>
                <w:sz w:val="22"/>
                <w:szCs w:val="22"/>
                <w:lang w:val="en-US"/>
              </w:rPr>
              <w:t xml:space="preserve"> chứ</w:t>
            </w:r>
            <w:r w:rsidR="00AE2CE4" w:rsidRPr="00D63B73">
              <w:rPr>
                <w:b/>
                <w:sz w:val="22"/>
                <w:szCs w:val="22"/>
                <w:lang w:val="en-US"/>
              </w:rPr>
              <w:t xml:space="preserve">ng </w:t>
            </w:r>
            <w:r w:rsidRPr="00D63B73">
              <w:rPr>
                <w:b/>
                <w:sz w:val="22"/>
                <w:szCs w:val="22"/>
                <w:lang w:val="en-US"/>
              </w:rPr>
              <w:t xml:space="preserve">uống </w:t>
            </w:r>
          </w:p>
          <w:p w:rsidR="0006593B" w:rsidRPr="00D63B73" w:rsidRDefault="0006593B" w:rsidP="008213DC">
            <w:pPr>
              <w:pStyle w:val="Bang"/>
              <w:spacing w:line="240" w:lineRule="atLeast"/>
              <w:ind w:right="0"/>
              <w:rPr>
                <w:b/>
                <w:sz w:val="22"/>
                <w:szCs w:val="22"/>
                <w:lang w:val="en-US"/>
              </w:rPr>
            </w:pPr>
            <w:r w:rsidRPr="00D63B73">
              <w:rPr>
                <w:b/>
                <w:sz w:val="22"/>
                <w:szCs w:val="22"/>
                <w:lang w:val="en-US"/>
              </w:rPr>
              <w:t>nước cất</w:t>
            </w:r>
            <w:bookmarkEnd w:id="332"/>
            <w:bookmarkEnd w:id="333"/>
          </w:p>
          <w:p w:rsidR="0006593B" w:rsidRPr="00D63B73" w:rsidRDefault="0006593B" w:rsidP="008213DC">
            <w:pPr>
              <w:pStyle w:val="Bang"/>
              <w:spacing w:line="240" w:lineRule="atLeast"/>
              <w:ind w:right="-66"/>
              <w:rPr>
                <w:b/>
                <w:sz w:val="22"/>
                <w:szCs w:val="22"/>
                <w:lang w:val="en-US"/>
              </w:rPr>
            </w:pPr>
            <w:bookmarkStart w:id="334" w:name="_Toc494440368"/>
            <w:bookmarkStart w:id="335" w:name="_Toc495692680"/>
            <w:r w:rsidRPr="00D63B73">
              <w:rPr>
                <w:b/>
                <w:sz w:val="22"/>
                <w:szCs w:val="22"/>
                <w:lang w:val="en-US"/>
              </w:rPr>
              <w:t>(n=10)</w:t>
            </w:r>
            <w:bookmarkEnd w:id="334"/>
            <w:bookmarkEnd w:id="335"/>
          </w:p>
        </w:tc>
        <w:tc>
          <w:tcPr>
            <w:tcW w:w="2374" w:type="dxa"/>
          </w:tcPr>
          <w:p w:rsidR="00492DFB" w:rsidRPr="00D63B73" w:rsidRDefault="0006593B" w:rsidP="00492DFB">
            <w:pPr>
              <w:pStyle w:val="Bang"/>
              <w:spacing w:line="240" w:lineRule="atLeast"/>
              <w:ind w:left="-108" w:right="0"/>
              <w:rPr>
                <w:b/>
                <w:sz w:val="22"/>
                <w:szCs w:val="22"/>
                <w:lang w:val="en-US"/>
              </w:rPr>
            </w:pPr>
            <w:bookmarkStart w:id="336" w:name="_Toc494440369"/>
            <w:bookmarkStart w:id="337" w:name="_Toc495692681"/>
            <w:r w:rsidRPr="00D63B73">
              <w:rPr>
                <w:b/>
                <w:sz w:val="22"/>
                <w:szCs w:val="22"/>
                <w:lang w:val="en-US"/>
              </w:rPr>
              <w:t>Lô</w:t>
            </w:r>
            <w:r w:rsidR="00492DFB" w:rsidRPr="00D63B73">
              <w:rPr>
                <w:b/>
                <w:sz w:val="22"/>
                <w:szCs w:val="22"/>
                <w:lang w:val="en-US"/>
              </w:rPr>
              <w:t xml:space="preserve"> </w:t>
            </w:r>
            <w:r w:rsidR="00AE2CE4" w:rsidRPr="00D63B73">
              <w:rPr>
                <w:b/>
                <w:sz w:val="22"/>
                <w:szCs w:val="22"/>
                <w:lang w:val="en-US"/>
              </w:rPr>
              <w:t>2</w:t>
            </w:r>
            <w:r w:rsidRPr="00D63B73">
              <w:rPr>
                <w:b/>
                <w:sz w:val="22"/>
                <w:szCs w:val="22"/>
                <w:lang w:val="en-US"/>
              </w:rPr>
              <w:t xml:space="preserve"> uống SC1</w:t>
            </w:r>
            <w:bookmarkStart w:id="338" w:name="_Toc494440370"/>
            <w:bookmarkStart w:id="339" w:name="_Toc495692682"/>
            <w:bookmarkEnd w:id="336"/>
            <w:bookmarkEnd w:id="337"/>
            <w:r w:rsidR="00492DFB" w:rsidRPr="00D63B73">
              <w:rPr>
                <w:b/>
                <w:sz w:val="22"/>
                <w:szCs w:val="22"/>
                <w:lang w:val="en-US"/>
              </w:rPr>
              <w:t xml:space="preserve"> </w:t>
            </w:r>
          </w:p>
          <w:p w:rsidR="0006593B" w:rsidRPr="00D63B73" w:rsidRDefault="0006593B" w:rsidP="00492DFB">
            <w:pPr>
              <w:pStyle w:val="Bang"/>
              <w:spacing w:line="240" w:lineRule="atLeast"/>
              <w:ind w:left="-108" w:right="0"/>
              <w:rPr>
                <w:b/>
                <w:sz w:val="22"/>
                <w:szCs w:val="22"/>
                <w:lang w:val="en-US"/>
              </w:rPr>
            </w:pPr>
            <w:r w:rsidRPr="00D63B73">
              <w:rPr>
                <w:b/>
                <w:sz w:val="22"/>
                <w:szCs w:val="22"/>
                <w:lang w:val="en-US"/>
              </w:rPr>
              <w:t>liều 0,263g/kg</w:t>
            </w:r>
            <w:bookmarkEnd w:id="338"/>
            <w:bookmarkEnd w:id="339"/>
          </w:p>
          <w:p w:rsidR="0006593B" w:rsidRPr="00D63B73" w:rsidRDefault="0006593B" w:rsidP="00492DFB">
            <w:pPr>
              <w:pStyle w:val="Bang"/>
              <w:spacing w:line="240" w:lineRule="atLeast"/>
              <w:ind w:right="-66"/>
              <w:rPr>
                <w:b/>
                <w:sz w:val="22"/>
                <w:szCs w:val="22"/>
                <w:lang w:val="en-US"/>
              </w:rPr>
            </w:pPr>
            <w:bookmarkStart w:id="340" w:name="_Toc494440371"/>
            <w:bookmarkStart w:id="341" w:name="_Toc495692683"/>
            <w:r w:rsidRPr="00D63B73">
              <w:rPr>
                <w:b/>
                <w:sz w:val="22"/>
                <w:szCs w:val="22"/>
                <w:lang w:val="en-US"/>
              </w:rPr>
              <w:t>(n=10)</w:t>
            </w:r>
            <w:bookmarkEnd w:id="340"/>
            <w:bookmarkEnd w:id="341"/>
          </w:p>
        </w:tc>
        <w:tc>
          <w:tcPr>
            <w:tcW w:w="2329" w:type="dxa"/>
          </w:tcPr>
          <w:p w:rsidR="0006593B" w:rsidRPr="00D63B73" w:rsidRDefault="0006593B" w:rsidP="008213DC">
            <w:pPr>
              <w:pStyle w:val="Bang"/>
              <w:spacing w:line="240" w:lineRule="atLeast"/>
              <w:ind w:right="0"/>
              <w:rPr>
                <w:b/>
                <w:sz w:val="22"/>
                <w:szCs w:val="22"/>
                <w:lang w:val="en-US"/>
              </w:rPr>
            </w:pPr>
            <w:bookmarkStart w:id="342" w:name="_Toc494440372"/>
            <w:bookmarkStart w:id="343" w:name="_Toc495692684"/>
            <w:r w:rsidRPr="00D63B73">
              <w:rPr>
                <w:b/>
                <w:sz w:val="22"/>
                <w:szCs w:val="22"/>
                <w:lang w:val="en-US"/>
              </w:rPr>
              <w:t>Lô</w:t>
            </w:r>
            <w:r w:rsidR="00AE2CE4" w:rsidRPr="00D63B73">
              <w:rPr>
                <w:b/>
                <w:sz w:val="22"/>
                <w:szCs w:val="22"/>
                <w:lang w:val="en-US"/>
              </w:rPr>
              <w:t xml:space="preserve"> 3</w:t>
            </w:r>
            <w:r w:rsidRPr="00D63B73">
              <w:rPr>
                <w:b/>
                <w:sz w:val="22"/>
                <w:szCs w:val="22"/>
                <w:lang w:val="en-US"/>
              </w:rPr>
              <w:t xml:space="preserve"> uống SC2</w:t>
            </w:r>
            <w:bookmarkEnd w:id="342"/>
            <w:bookmarkEnd w:id="343"/>
          </w:p>
          <w:p w:rsidR="0006593B" w:rsidRPr="00D63B73" w:rsidRDefault="0006593B" w:rsidP="008213DC">
            <w:pPr>
              <w:pStyle w:val="Bang"/>
              <w:spacing w:line="240" w:lineRule="atLeast"/>
              <w:ind w:right="0"/>
              <w:rPr>
                <w:b/>
                <w:sz w:val="22"/>
                <w:szCs w:val="22"/>
                <w:lang w:val="en-US"/>
              </w:rPr>
            </w:pPr>
            <w:bookmarkStart w:id="344" w:name="_Toc494440373"/>
            <w:bookmarkStart w:id="345" w:name="_Toc495692685"/>
            <w:r w:rsidRPr="00D63B73">
              <w:rPr>
                <w:b/>
                <w:sz w:val="22"/>
                <w:szCs w:val="22"/>
                <w:lang w:val="en-US"/>
              </w:rPr>
              <w:t>liều 1,315g/kg</w:t>
            </w:r>
            <w:bookmarkEnd w:id="344"/>
            <w:bookmarkEnd w:id="345"/>
          </w:p>
          <w:p w:rsidR="0006593B" w:rsidRPr="00D63B73" w:rsidRDefault="0006593B" w:rsidP="008213DC">
            <w:pPr>
              <w:pStyle w:val="Bang"/>
              <w:spacing w:line="240" w:lineRule="atLeast"/>
              <w:ind w:right="-66"/>
              <w:rPr>
                <w:b/>
                <w:sz w:val="22"/>
                <w:szCs w:val="22"/>
                <w:lang w:val="en-US"/>
              </w:rPr>
            </w:pPr>
            <w:bookmarkStart w:id="346" w:name="_Toc494440374"/>
            <w:bookmarkStart w:id="347" w:name="_Toc495692686"/>
            <w:r w:rsidRPr="00D63B73">
              <w:rPr>
                <w:b/>
                <w:sz w:val="22"/>
                <w:szCs w:val="22"/>
                <w:lang w:val="en-US"/>
              </w:rPr>
              <w:t>(n=10)</w:t>
            </w:r>
            <w:bookmarkEnd w:id="346"/>
            <w:bookmarkEnd w:id="347"/>
          </w:p>
        </w:tc>
      </w:tr>
      <w:tr w:rsidR="0006593B" w:rsidRPr="002503DD" w:rsidTr="00430B9F">
        <w:trPr>
          <w:trHeight w:val="305"/>
          <w:jc w:val="center"/>
        </w:trPr>
        <w:tc>
          <w:tcPr>
            <w:tcW w:w="1020" w:type="dxa"/>
            <w:vMerge w:val="restart"/>
            <w:vAlign w:val="center"/>
          </w:tcPr>
          <w:p w:rsidR="0006593B" w:rsidRPr="00D63B73" w:rsidRDefault="0006593B" w:rsidP="008213DC">
            <w:pPr>
              <w:pStyle w:val="Bang"/>
              <w:spacing w:line="240" w:lineRule="atLeast"/>
              <w:ind w:right="-24"/>
              <w:rPr>
                <w:b/>
                <w:sz w:val="22"/>
                <w:szCs w:val="22"/>
                <w:lang w:val="en-US"/>
              </w:rPr>
            </w:pPr>
            <w:bookmarkStart w:id="348" w:name="_Toc494440375"/>
            <w:bookmarkStart w:id="349" w:name="_Toc495692687"/>
            <w:r w:rsidRPr="00D63B73">
              <w:rPr>
                <w:b/>
                <w:sz w:val="22"/>
                <w:szCs w:val="22"/>
                <w:lang w:val="en-US"/>
              </w:rPr>
              <w:t>ALT</w:t>
            </w:r>
            <w:bookmarkEnd w:id="348"/>
            <w:bookmarkEnd w:id="349"/>
          </w:p>
          <w:p w:rsidR="0006593B" w:rsidRPr="00D63B73" w:rsidRDefault="0006593B" w:rsidP="008213DC">
            <w:pPr>
              <w:pStyle w:val="Bang"/>
              <w:spacing w:line="240" w:lineRule="atLeast"/>
              <w:ind w:right="-24"/>
              <w:rPr>
                <w:b/>
                <w:sz w:val="22"/>
                <w:szCs w:val="22"/>
                <w:lang w:val="en-US"/>
              </w:rPr>
            </w:pPr>
            <w:bookmarkStart w:id="350" w:name="_Toc494440376"/>
            <w:bookmarkStart w:id="351" w:name="_Toc495692688"/>
            <w:r w:rsidRPr="00D63B73">
              <w:rPr>
                <w:b/>
                <w:sz w:val="22"/>
                <w:szCs w:val="22"/>
                <w:lang w:val="en-US"/>
              </w:rPr>
              <w:t>(U/L)</w:t>
            </w:r>
            <w:bookmarkEnd w:id="350"/>
            <w:bookmarkEnd w:id="351"/>
          </w:p>
        </w:tc>
        <w:tc>
          <w:tcPr>
            <w:tcW w:w="1057" w:type="dxa"/>
          </w:tcPr>
          <w:p w:rsidR="0006593B" w:rsidRPr="00773B27" w:rsidRDefault="0006593B" w:rsidP="008213DC">
            <w:pPr>
              <w:pStyle w:val="Bang"/>
              <w:spacing w:line="240" w:lineRule="atLeast"/>
              <w:ind w:right="-66"/>
              <w:rPr>
                <w:sz w:val="22"/>
                <w:szCs w:val="22"/>
                <w:lang w:val="en-US"/>
              </w:rPr>
            </w:pPr>
            <w:bookmarkStart w:id="352" w:name="_Toc494440377"/>
            <w:bookmarkStart w:id="353" w:name="_Toc495692689"/>
            <w:r w:rsidRPr="00773B27">
              <w:rPr>
                <w:sz w:val="22"/>
                <w:szCs w:val="22"/>
                <w:lang w:val="en-US"/>
              </w:rPr>
              <w:t>D0 (a)</w:t>
            </w:r>
            <w:bookmarkEnd w:id="352"/>
            <w:bookmarkEnd w:id="353"/>
          </w:p>
        </w:tc>
        <w:tc>
          <w:tcPr>
            <w:tcW w:w="2280" w:type="dxa"/>
            <w:vAlign w:val="center"/>
          </w:tcPr>
          <w:p w:rsidR="0006593B" w:rsidRPr="00773B27" w:rsidRDefault="0006593B" w:rsidP="008213DC">
            <w:pPr>
              <w:spacing w:line="240" w:lineRule="atLeast"/>
              <w:ind w:right="-134"/>
              <w:jc w:val="center"/>
              <w:rPr>
                <w:rFonts w:ascii="Times New Roman" w:hAnsi="Times New Roman" w:cs="Times New Roman"/>
                <w:color w:val="000000"/>
              </w:rPr>
            </w:pPr>
            <w:r w:rsidRPr="00773B27">
              <w:rPr>
                <w:rFonts w:ascii="Times New Roman" w:hAnsi="Times New Roman" w:cs="Times New Roman"/>
                <w:color w:val="000000"/>
              </w:rPr>
              <w:t>57,0 ±</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3,9</w:t>
            </w:r>
          </w:p>
        </w:tc>
        <w:tc>
          <w:tcPr>
            <w:tcW w:w="2374" w:type="dxa"/>
            <w:vAlign w:val="center"/>
          </w:tcPr>
          <w:p w:rsidR="0006593B" w:rsidRPr="00773B27" w:rsidRDefault="0006593B" w:rsidP="008213DC">
            <w:pPr>
              <w:spacing w:line="240" w:lineRule="atLeast"/>
              <w:ind w:right="-134"/>
              <w:jc w:val="center"/>
              <w:rPr>
                <w:rFonts w:ascii="Times New Roman" w:hAnsi="Times New Roman" w:cs="Times New Roman"/>
                <w:color w:val="000000"/>
              </w:rPr>
            </w:pPr>
            <w:r w:rsidRPr="00773B27">
              <w:rPr>
                <w:rFonts w:ascii="Times New Roman" w:hAnsi="Times New Roman" w:cs="Times New Roman"/>
                <w:color w:val="000000"/>
              </w:rPr>
              <w:t>59,8</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3,0</w:t>
            </w:r>
          </w:p>
        </w:tc>
        <w:tc>
          <w:tcPr>
            <w:tcW w:w="2329" w:type="dxa"/>
            <w:vAlign w:val="center"/>
          </w:tcPr>
          <w:p w:rsidR="0006593B" w:rsidRPr="00773B27" w:rsidRDefault="0006593B" w:rsidP="008213DC">
            <w:pPr>
              <w:spacing w:line="240" w:lineRule="atLeast"/>
              <w:ind w:right="-134"/>
              <w:jc w:val="center"/>
              <w:rPr>
                <w:rFonts w:ascii="Times New Roman" w:hAnsi="Times New Roman" w:cs="Times New Roman"/>
                <w:color w:val="000000"/>
              </w:rPr>
            </w:pPr>
            <w:r w:rsidRPr="00773B27">
              <w:rPr>
                <w:rFonts w:ascii="Times New Roman" w:hAnsi="Times New Roman" w:cs="Times New Roman"/>
                <w:color w:val="000000"/>
              </w:rPr>
              <w:t>63,7</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6,6</w:t>
            </w:r>
          </w:p>
        </w:tc>
      </w:tr>
      <w:tr w:rsidR="0006593B" w:rsidRPr="002503DD" w:rsidTr="00430B9F">
        <w:trPr>
          <w:trHeight w:val="100"/>
          <w:jc w:val="center"/>
        </w:trPr>
        <w:tc>
          <w:tcPr>
            <w:tcW w:w="1020" w:type="dxa"/>
            <w:vMerge/>
            <w:vAlign w:val="center"/>
          </w:tcPr>
          <w:p w:rsidR="0006593B" w:rsidRPr="00D63B73" w:rsidRDefault="0006593B" w:rsidP="008213DC">
            <w:pPr>
              <w:spacing w:line="240" w:lineRule="atLeast"/>
              <w:ind w:right="-180"/>
              <w:jc w:val="center"/>
              <w:rPr>
                <w:rFonts w:ascii="Times New Roman" w:hAnsi="Times New Roman" w:cs="Times New Roman"/>
                <w:b/>
              </w:rPr>
            </w:pPr>
          </w:p>
        </w:tc>
        <w:tc>
          <w:tcPr>
            <w:tcW w:w="1057" w:type="dxa"/>
          </w:tcPr>
          <w:p w:rsidR="0006593B" w:rsidRPr="00773B27" w:rsidRDefault="0006593B" w:rsidP="008213DC">
            <w:pPr>
              <w:pStyle w:val="Bang"/>
              <w:spacing w:line="240" w:lineRule="atLeast"/>
              <w:ind w:right="-66"/>
              <w:rPr>
                <w:sz w:val="22"/>
                <w:szCs w:val="22"/>
                <w:lang w:val="en-US"/>
              </w:rPr>
            </w:pPr>
            <w:bookmarkStart w:id="354" w:name="_Toc494440378"/>
            <w:bookmarkStart w:id="355" w:name="_Toc495692690"/>
            <w:r w:rsidRPr="00773B27">
              <w:rPr>
                <w:sz w:val="22"/>
                <w:szCs w:val="22"/>
                <w:lang w:val="en-US"/>
              </w:rPr>
              <w:t>D15 (b)</w:t>
            </w:r>
            <w:bookmarkEnd w:id="354"/>
            <w:bookmarkEnd w:id="355"/>
          </w:p>
        </w:tc>
        <w:tc>
          <w:tcPr>
            <w:tcW w:w="2280" w:type="dxa"/>
            <w:vAlign w:val="center"/>
          </w:tcPr>
          <w:p w:rsidR="0006593B" w:rsidRPr="00773B27" w:rsidRDefault="0006593B" w:rsidP="008213DC">
            <w:pPr>
              <w:spacing w:line="240" w:lineRule="atLeast"/>
              <w:ind w:right="-135"/>
              <w:jc w:val="center"/>
              <w:rPr>
                <w:rFonts w:ascii="Times New Roman" w:hAnsi="Times New Roman" w:cs="Times New Roman"/>
                <w:color w:val="000000"/>
              </w:rPr>
            </w:pPr>
            <w:r w:rsidRPr="00773B27">
              <w:rPr>
                <w:rFonts w:ascii="Times New Roman" w:hAnsi="Times New Roman" w:cs="Times New Roman"/>
                <w:color w:val="000000"/>
              </w:rPr>
              <w:t>63,7</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6,6</w:t>
            </w:r>
          </w:p>
        </w:tc>
        <w:tc>
          <w:tcPr>
            <w:tcW w:w="2374" w:type="dxa"/>
            <w:vAlign w:val="center"/>
          </w:tcPr>
          <w:p w:rsidR="0006593B" w:rsidRPr="00773B27" w:rsidRDefault="0006593B" w:rsidP="008213DC">
            <w:pPr>
              <w:spacing w:line="240" w:lineRule="atLeast"/>
              <w:ind w:right="-135"/>
              <w:jc w:val="center"/>
              <w:rPr>
                <w:rFonts w:ascii="Times New Roman" w:hAnsi="Times New Roman" w:cs="Times New Roman"/>
                <w:color w:val="000000"/>
              </w:rPr>
            </w:pPr>
            <w:r w:rsidRPr="00773B27">
              <w:rPr>
                <w:rFonts w:ascii="Times New Roman" w:hAnsi="Times New Roman" w:cs="Times New Roman"/>
                <w:color w:val="000000"/>
              </w:rPr>
              <w:t>61,8</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7,0</w:t>
            </w:r>
          </w:p>
        </w:tc>
        <w:tc>
          <w:tcPr>
            <w:tcW w:w="2329" w:type="dxa"/>
            <w:vAlign w:val="center"/>
          </w:tcPr>
          <w:p w:rsidR="0006593B" w:rsidRPr="00773B27" w:rsidRDefault="0006593B" w:rsidP="008213DC">
            <w:pPr>
              <w:spacing w:line="240" w:lineRule="atLeast"/>
              <w:ind w:right="-135"/>
              <w:jc w:val="center"/>
              <w:rPr>
                <w:rFonts w:ascii="Times New Roman" w:hAnsi="Times New Roman" w:cs="Times New Roman"/>
                <w:color w:val="000000"/>
              </w:rPr>
            </w:pPr>
            <w:r w:rsidRPr="00773B27">
              <w:rPr>
                <w:rFonts w:ascii="Times New Roman" w:hAnsi="Times New Roman" w:cs="Times New Roman"/>
                <w:color w:val="000000"/>
              </w:rPr>
              <w:t>68,6</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6,2</w:t>
            </w:r>
          </w:p>
        </w:tc>
      </w:tr>
      <w:tr w:rsidR="0006593B" w:rsidRPr="002503DD" w:rsidTr="00430B9F">
        <w:trPr>
          <w:trHeight w:val="100"/>
          <w:jc w:val="center"/>
        </w:trPr>
        <w:tc>
          <w:tcPr>
            <w:tcW w:w="1020" w:type="dxa"/>
            <w:vMerge/>
            <w:vAlign w:val="center"/>
          </w:tcPr>
          <w:p w:rsidR="0006593B" w:rsidRPr="00D63B73" w:rsidRDefault="0006593B" w:rsidP="008213DC">
            <w:pPr>
              <w:spacing w:line="240" w:lineRule="atLeast"/>
              <w:ind w:right="-180"/>
              <w:jc w:val="center"/>
              <w:rPr>
                <w:rFonts w:ascii="Times New Roman" w:hAnsi="Times New Roman" w:cs="Times New Roman"/>
                <w:b/>
              </w:rPr>
            </w:pPr>
          </w:p>
        </w:tc>
        <w:tc>
          <w:tcPr>
            <w:tcW w:w="1057" w:type="dxa"/>
          </w:tcPr>
          <w:p w:rsidR="0006593B" w:rsidRPr="00773B27" w:rsidRDefault="0006593B" w:rsidP="008213DC">
            <w:pPr>
              <w:pStyle w:val="Bang"/>
              <w:spacing w:line="240" w:lineRule="atLeast"/>
              <w:ind w:right="-66"/>
              <w:rPr>
                <w:sz w:val="22"/>
                <w:szCs w:val="22"/>
                <w:lang w:val="en-US"/>
              </w:rPr>
            </w:pPr>
            <w:bookmarkStart w:id="356" w:name="_Toc494440379"/>
            <w:bookmarkStart w:id="357" w:name="_Toc495692691"/>
            <w:r w:rsidRPr="00773B27">
              <w:rPr>
                <w:sz w:val="22"/>
                <w:szCs w:val="22"/>
                <w:lang w:val="en-US"/>
              </w:rPr>
              <w:t>D30 (c)</w:t>
            </w:r>
            <w:bookmarkEnd w:id="356"/>
            <w:bookmarkEnd w:id="357"/>
          </w:p>
        </w:tc>
        <w:tc>
          <w:tcPr>
            <w:tcW w:w="2280" w:type="dxa"/>
            <w:vAlign w:val="center"/>
          </w:tcPr>
          <w:p w:rsidR="0006593B" w:rsidRPr="00773B27" w:rsidRDefault="0006593B" w:rsidP="008213DC">
            <w:pPr>
              <w:spacing w:line="240" w:lineRule="atLeast"/>
              <w:ind w:right="-163"/>
              <w:jc w:val="center"/>
              <w:rPr>
                <w:rFonts w:ascii="Times New Roman" w:hAnsi="Times New Roman" w:cs="Times New Roman"/>
                <w:color w:val="000000"/>
              </w:rPr>
            </w:pPr>
            <w:r w:rsidRPr="00773B27">
              <w:rPr>
                <w:rFonts w:ascii="Times New Roman" w:hAnsi="Times New Roman" w:cs="Times New Roman"/>
                <w:color w:val="000000"/>
              </w:rPr>
              <w:t>63,5</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3,4</w:t>
            </w:r>
          </w:p>
        </w:tc>
        <w:tc>
          <w:tcPr>
            <w:tcW w:w="2374" w:type="dxa"/>
            <w:vAlign w:val="center"/>
          </w:tcPr>
          <w:p w:rsidR="0006593B" w:rsidRPr="00773B27" w:rsidRDefault="0006593B" w:rsidP="008213DC">
            <w:pPr>
              <w:spacing w:line="240" w:lineRule="atLeast"/>
              <w:ind w:right="-163"/>
              <w:jc w:val="center"/>
              <w:rPr>
                <w:rFonts w:ascii="Times New Roman" w:hAnsi="Times New Roman" w:cs="Times New Roman"/>
                <w:color w:val="000000"/>
              </w:rPr>
            </w:pPr>
            <w:r w:rsidRPr="00773B27">
              <w:rPr>
                <w:rFonts w:ascii="Times New Roman" w:hAnsi="Times New Roman" w:cs="Times New Roman"/>
                <w:color w:val="000000"/>
              </w:rPr>
              <w:t>65,2</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5,4</w:t>
            </w:r>
          </w:p>
        </w:tc>
        <w:tc>
          <w:tcPr>
            <w:tcW w:w="2329" w:type="dxa"/>
            <w:vAlign w:val="center"/>
          </w:tcPr>
          <w:p w:rsidR="0006593B" w:rsidRPr="00773B27" w:rsidRDefault="0006593B" w:rsidP="008213DC">
            <w:pPr>
              <w:spacing w:line="240" w:lineRule="atLeast"/>
              <w:ind w:right="-163"/>
              <w:jc w:val="center"/>
              <w:rPr>
                <w:rFonts w:ascii="Times New Roman" w:hAnsi="Times New Roman" w:cs="Times New Roman"/>
                <w:color w:val="000000"/>
              </w:rPr>
            </w:pPr>
            <w:r w:rsidRPr="00773B27">
              <w:rPr>
                <w:rFonts w:ascii="Times New Roman" w:hAnsi="Times New Roman" w:cs="Times New Roman"/>
                <w:color w:val="000000"/>
              </w:rPr>
              <w:t>59,7</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5,7</w:t>
            </w:r>
          </w:p>
        </w:tc>
      </w:tr>
      <w:tr w:rsidR="0006593B" w:rsidRPr="002503DD" w:rsidTr="00430B9F">
        <w:trPr>
          <w:trHeight w:val="100"/>
          <w:jc w:val="center"/>
        </w:trPr>
        <w:tc>
          <w:tcPr>
            <w:tcW w:w="1020" w:type="dxa"/>
            <w:vMerge/>
            <w:vAlign w:val="center"/>
          </w:tcPr>
          <w:p w:rsidR="0006593B" w:rsidRPr="00D63B73" w:rsidRDefault="0006593B" w:rsidP="008213DC">
            <w:pPr>
              <w:spacing w:line="240" w:lineRule="atLeast"/>
              <w:ind w:right="-180"/>
              <w:jc w:val="center"/>
              <w:rPr>
                <w:rFonts w:ascii="Times New Roman" w:hAnsi="Times New Roman" w:cs="Times New Roman"/>
                <w:b/>
              </w:rPr>
            </w:pPr>
          </w:p>
        </w:tc>
        <w:tc>
          <w:tcPr>
            <w:tcW w:w="1057" w:type="dxa"/>
          </w:tcPr>
          <w:p w:rsidR="0006593B" w:rsidRPr="00773B27" w:rsidRDefault="0006593B" w:rsidP="008213DC">
            <w:pPr>
              <w:pStyle w:val="Bang"/>
              <w:spacing w:line="240" w:lineRule="atLeast"/>
              <w:ind w:right="-66"/>
              <w:rPr>
                <w:sz w:val="22"/>
                <w:szCs w:val="22"/>
                <w:lang w:val="en-US"/>
              </w:rPr>
            </w:pPr>
            <w:bookmarkStart w:id="358" w:name="_Toc494440380"/>
            <w:bookmarkStart w:id="359" w:name="_Toc495692692"/>
            <w:r w:rsidRPr="00773B27">
              <w:rPr>
                <w:sz w:val="22"/>
                <w:szCs w:val="22"/>
                <w:lang w:val="en-US"/>
              </w:rPr>
              <w:t>D45 (d)</w:t>
            </w:r>
            <w:bookmarkEnd w:id="358"/>
            <w:bookmarkEnd w:id="359"/>
          </w:p>
        </w:tc>
        <w:tc>
          <w:tcPr>
            <w:tcW w:w="2280" w:type="dxa"/>
            <w:vAlign w:val="center"/>
          </w:tcPr>
          <w:p w:rsidR="0006593B" w:rsidRPr="00773B27" w:rsidRDefault="0006593B" w:rsidP="008213DC">
            <w:pPr>
              <w:spacing w:line="240" w:lineRule="atLeast"/>
              <w:ind w:right="-101"/>
              <w:jc w:val="center"/>
              <w:rPr>
                <w:rFonts w:ascii="Times New Roman" w:hAnsi="Times New Roman" w:cs="Times New Roman"/>
                <w:color w:val="000000"/>
              </w:rPr>
            </w:pPr>
            <w:r w:rsidRPr="00773B27">
              <w:rPr>
                <w:rFonts w:ascii="Times New Roman" w:hAnsi="Times New Roman" w:cs="Times New Roman"/>
                <w:color w:val="000000"/>
              </w:rPr>
              <w:t>43,3</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8,9</w:t>
            </w:r>
          </w:p>
        </w:tc>
        <w:tc>
          <w:tcPr>
            <w:tcW w:w="2374" w:type="dxa"/>
            <w:vAlign w:val="center"/>
          </w:tcPr>
          <w:p w:rsidR="0006593B" w:rsidRPr="00773B27" w:rsidRDefault="0006593B" w:rsidP="008213DC">
            <w:pPr>
              <w:spacing w:line="240" w:lineRule="atLeast"/>
              <w:ind w:right="-101"/>
              <w:jc w:val="center"/>
              <w:rPr>
                <w:rFonts w:ascii="Times New Roman" w:hAnsi="Times New Roman" w:cs="Times New Roman"/>
                <w:color w:val="000000"/>
              </w:rPr>
            </w:pPr>
            <w:r w:rsidRPr="00773B27">
              <w:rPr>
                <w:rFonts w:ascii="Times New Roman" w:hAnsi="Times New Roman" w:cs="Times New Roman"/>
                <w:color w:val="000000"/>
              </w:rPr>
              <w:t>43,3</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8,9</w:t>
            </w:r>
          </w:p>
        </w:tc>
        <w:tc>
          <w:tcPr>
            <w:tcW w:w="2329" w:type="dxa"/>
            <w:vAlign w:val="center"/>
          </w:tcPr>
          <w:p w:rsidR="0006593B" w:rsidRPr="00773B27" w:rsidRDefault="0006593B" w:rsidP="008213DC">
            <w:pPr>
              <w:spacing w:line="240" w:lineRule="atLeast"/>
              <w:ind w:right="-101"/>
              <w:jc w:val="center"/>
              <w:rPr>
                <w:rFonts w:ascii="Times New Roman" w:hAnsi="Times New Roman" w:cs="Times New Roman"/>
                <w:color w:val="000000"/>
              </w:rPr>
            </w:pPr>
            <w:r w:rsidRPr="00773B27">
              <w:rPr>
                <w:rFonts w:ascii="Times New Roman" w:hAnsi="Times New Roman" w:cs="Times New Roman"/>
                <w:color w:val="000000"/>
              </w:rPr>
              <w:t>48,5</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2,2</w:t>
            </w:r>
          </w:p>
        </w:tc>
      </w:tr>
      <w:tr w:rsidR="0006593B" w:rsidRPr="002503DD" w:rsidTr="00430B9F">
        <w:trPr>
          <w:trHeight w:val="100"/>
          <w:jc w:val="center"/>
        </w:trPr>
        <w:tc>
          <w:tcPr>
            <w:tcW w:w="1020" w:type="dxa"/>
            <w:vMerge/>
            <w:vAlign w:val="center"/>
          </w:tcPr>
          <w:p w:rsidR="0006593B" w:rsidRPr="00D63B73" w:rsidRDefault="0006593B" w:rsidP="008213DC">
            <w:pPr>
              <w:spacing w:line="240" w:lineRule="atLeast"/>
              <w:ind w:right="-180"/>
              <w:jc w:val="center"/>
              <w:rPr>
                <w:rFonts w:ascii="Times New Roman" w:hAnsi="Times New Roman" w:cs="Times New Roman"/>
                <w:b/>
              </w:rPr>
            </w:pPr>
          </w:p>
        </w:tc>
        <w:tc>
          <w:tcPr>
            <w:tcW w:w="8040" w:type="dxa"/>
            <w:gridSpan w:val="4"/>
          </w:tcPr>
          <w:p w:rsidR="0006593B" w:rsidRPr="00773B27" w:rsidRDefault="005324AD" w:rsidP="008213DC">
            <w:pPr>
              <w:pStyle w:val="Bang"/>
              <w:spacing w:line="240" w:lineRule="atLeast"/>
              <w:ind w:right="-66"/>
              <w:rPr>
                <w:sz w:val="22"/>
                <w:szCs w:val="22"/>
                <w:lang w:val="en-US"/>
              </w:rPr>
            </w:pPr>
            <w:bookmarkStart w:id="360" w:name="_Toc494440381"/>
            <w:bookmarkStart w:id="361" w:name="_Toc495692693"/>
            <w:r>
              <w:rPr>
                <w:sz w:val="22"/>
                <w:szCs w:val="22"/>
                <w:lang w:val="en-US"/>
              </w:rPr>
              <w:t>p</w:t>
            </w:r>
            <w:r w:rsidR="0006593B" w:rsidRPr="00773B27">
              <w:rPr>
                <w:sz w:val="22"/>
                <w:szCs w:val="22"/>
                <w:vertAlign w:val="subscript"/>
                <w:lang w:val="en-US"/>
              </w:rPr>
              <w:t>1-2</w:t>
            </w:r>
            <w:r w:rsidR="00430B9F">
              <w:rPr>
                <w:sz w:val="22"/>
                <w:szCs w:val="22"/>
                <w:vertAlign w:val="subscript"/>
                <w:lang w:val="en-US"/>
              </w:rPr>
              <w:t xml:space="preserve"> </w:t>
            </w:r>
            <w:r w:rsidR="0006593B" w:rsidRPr="00773B27">
              <w:rPr>
                <w:sz w:val="22"/>
                <w:szCs w:val="22"/>
                <w:lang w:val="en-US"/>
              </w:rPr>
              <w:t xml:space="preserve">&gt;0,05, </w:t>
            </w:r>
            <w:r>
              <w:rPr>
                <w:sz w:val="22"/>
                <w:szCs w:val="22"/>
                <w:lang w:val="en-US"/>
              </w:rPr>
              <w:t>p</w:t>
            </w:r>
            <w:r w:rsidR="0006593B" w:rsidRPr="00773B27">
              <w:rPr>
                <w:sz w:val="22"/>
                <w:szCs w:val="22"/>
                <w:vertAlign w:val="subscript"/>
                <w:lang w:val="en-US"/>
              </w:rPr>
              <w:t>1-3</w:t>
            </w:r>
            <w:r w:rsidR="00430B9F">
              <w:rPr>
                <w:sz w:val="22"/>
                <w:szCs w:val="22"/>
                <w:vertAlign w:val="subscript"/>
                <w:lang w:val="en-US"/>
              </w:rPr>
              <w:t xml:space="preserve"> </w:t>
            </w:r>
            <w:r w:rsidR="0006593B" w:rsidRPr="00773B27">
              <w:rPr>
                <w:sz w:val="22"/>
                <w:szCs w:val="22"/>
                <w:lang w:val="en-US"/>
              </w:rPr>
              <w:t>&gt;0,05, p</w:t>
            </w:r>
            <w:r w:rsidR="0006593B" w:rsidRPr="00773B27">
              <w:rPr>
                <w:sz w:val="22"/>
                <w:szCs w:val="22"/>
                <w:vertAlign w:val="subscript"/>
                <w:lang w:val="en-US"/>
              </w:rPr>
              <w:t>a-b</w:t>
            </w:r>
            <w:r w:rsidR="00430B9F">
              <w:rPr>
                <w:sz w:val="22"/>
                <w:szCs w:val="22"/>
                <w:vertAlign w:val="subscript"/>
                <w:lang w:val="en-US"/>
              </w:rPr>
              <w:t xml:space="preserve"> </w:t>
            </w:r>
            <w:r w:rsidR="0006593B" w:rsidRPr="00773B27">
              <w:rPr>
                <w:sz w:val="22"/>
                <w:szCs w:val="22"/>
                <w:lang w:val="en-US"/>
              </w:rPr>
              <w:t>&gt;0,05, p</w:t>
            </w:r>
            <w:r w:rsidR="0006593B" w:rsidRPr="00773B27">
              <w:rPr>
                <w:sz w:val="22"/>
                <w:szCs w:val="22"/>
                <w:vertAlign w:val="subscript"/>
                <w:lang w:val="en-US"/>
              </w:rPr>
              <w:t>a-c</w:t>
            </w:r>
            <w:r w:rsidR="00430B9F">
              <w:rPr>
                <w:sz w:val="22"/>
                <w:szCs w:val="22"/>
                <w:vertAlign w:val="subscript"/>
                <w:lang w:val="en-US"/>
              </w:rPr>
              <w:t xml:space="preserve"> </w:t>
            </w:r>
            <w:r w:rsidR="0006593B" w:rsidRPr="00773B27">
              <w:rPr>
                <w:sz w:val="22"/>
                <w:szCs w:val="22"/>
                <w:lang w:val="en-US"/>
              </w:rPr>
              <w:t>&gt;0,05, p</w:t>
            </w:r>
            <w:r w:rsidR="0006593B" w:rsidRPr="00773B27">
              <w:rPr>
                <w:sz w:val="22"/>
                <w:szCs w:val="22"/>
                <w:vertAlign w:val="subscript"/>
                <w:lang w:val="en-US"/>
              </w:rPr>
              <w:t>a-d</w:t>
            </w:r>
            <w:r w:rsidR="00430B9F">
              <w:rPr>
                <w:sz w:val="22"/>
                <w:szCs w:val="22"/>
                <w:vertAlign w:val="subscript"/>
                <w:lang w:val="en-US"/>
              </w:rPr>
              <w:t xml:space="preserve"> </w:t>
            </w:r>
            <w:r w:rsidR="0006593B" w:rsidRPr="00773B27">
              <w:rPr>
                <w:sz w:val="22"/>
                <w:szCs w:val="22"/>
                <w:lang w:val="en-US"/>
              </w:rPr>
              <w:t>&gt;0,05</w:t>
            </w:r>
            <w:bookmarkEnd w:id="360"/>
            <w:bookmarkEnd w:id="361"/>
          </w:p>
        </w:tc>
      </w:tr>
      <w:tr w:rsidR="0006593B" w:rsidRPr="002503DD" w:rsidTr="00430B9F">
        <w:trPr>
          <w:trHeight w:val="197"/>
          <w:jc w:val="center"/>
        </w:trPr>
        <w:tc>
          <w:tcPr>
            <w:tcW w:w="1020" w:type="dxa"/>
            <w:vMerge w:val="restart"/>
            <w:vAlign w:val="center"/>
          </w:tcPr>
          <w:p w:rsidR="0006593B" w:rsidRPr="00D63B73" w:rsidRDefault="0006593B" w:rsidP="008213DC">
            <w:pPr>
              <w:spacing w:line="240" w:lineRule="atLeast"/>
              <w:ind w:right="-180"/>
              <w:jc w:val="center"/>
              <w:rPr>
                <w:rFonts w:ascii="Times New Roman" w:hAnsi="Times New Roman" w:cs="Times New Roman"/>
                <w:b/>
                <w:lang w:val="en-US"/>
              </w:rPr>
            </w:pPr>
            <w:r w:rsidRPr="00D63B73">
              <w:rPr>
                <w:rFonts w:ascii="Times New Roman" w:hAnsi="Times New Roman" w:cs="Times New Roman"/>
                <w:b/>
                <w:lang w:val="en-US"/>
              </w:rPr>
              <w:t>AST</w:t>
            </w:r>
          </w:p>
          <w:p w:rsidR="0006593B" w:rsidRPr="00D63B73" w:rsidRDefault="0006593B" w:rsidP="008213DC">
            <w:pPr>
              <w:spacing w:line="240" w:lineRule="atLeast"/>
              <w:ind w:right="-180"/>
              <w:jc w:val="center"/>
              <w:rPr>
                <w:rFonts w:ascii="Times New Roman" w:hAnsi="Times New Roman" w:cs="Times New Roman"/>
                <w:b/>
                <w:lang w:val="en-US"/>
              </w:rPr>
            </w:pPr>
            <w:r w:rsidRPr="00D63B73">
              <w:rPr>
                <w:rFonts w:ascii="Times New Roman" w:hAnsi="Times New Roman" w:cs="Times New Roman"/>
                <w:b/>
                <w:lang w:val="en-US"/>
              </w:rPr>
              <w:t>(U/L)</w:t>
            </w:r>
          </w:p>
          <w:p w:rsidR="0006593B" w:rsidRPr="00D63B73" w:rsidRDefault="0006593B" w:rsidP="008213DC">
            <w:pPr>
              <w:pStyle w:val="Bang"/>
              <w:spacing w:line="240" w:lineRule="atLeast"/>
              <w:ind w:right="-24"/>
              <w:rPr>
                <w:b/>
                <w:sz w:val="22"/>
                <w:szCs w:val="22"/>
                <w:lang w:val="en-US"/>
              </w:rPr>
            </w:pPr>
          </w:p>
        </w:tc>
        <w:tc>
          <w:tcPr>
            <w:tcW w:w="1057" w:type="dxa"/>
          </w:tcPr>
          <w:p w:rsidR="0006593B" w:rsidRPr="00773B27" w:rsidRDefault="0006593B" w:rsidP="008213DC">
            <w:pPr>
              <w:pStyle w:val="Bang"/>
              <w:spacing w:line="240" w:lineRule="atLeast"/>
              <w:ind w:right="-66"/>
              <w:rPr>
                <w:sz w:val="22"/>
                <w:szCs w:val="22"/>
                <w:lang w:val="en-US"/>
              </w:rPr>
            </w:pPr>
            <w:bookmarkStart w:id="362" w:name="_Toc494440382"/>
            <w:bookmarkStart w:id="363" w:name="_Toc495692694"/>
            <w:r w:rsidRPr="00773B27">
              <w:rPr>
                <w:sz w:val="22"/>
                <w:szCs w:val="22"/>
                <w:lang w:val="en-US"/>
              </w:rPr>
              <w:t>D0 (a)</w:t>
            </w:r>
            <w:bookmarkEnd w:id="362"/>
            <w:bookmarkEnd w:id="363"/>
          </w:p>
        </w:tc>
        <w:tc>
          <w:tcPr>
            <w:tcW w:w="2280" w:type="dxa"/>
            <w:vAlign w:val="center"/>
          </w:tcPr>
          <w:p w:rsidR="0006593B" w:rsidRPr="00773B27" w:rsidRDefault="0006593B" w:rsidP="008213DC">
            <w:pPr>
              <w:spacing w:line="240" w:lineRule="atLeast"/>
              <w:ind w:right="-134"/>
              <w:jc w:val="center"/>
              <w:rPr>
                <w:rFonts w:ascii="Times New Roman" w:hAnsi="Times New Roman" w:cs="Times New Roman"/>
                <w:color w:val="000000"/>
              </w:rPr>
            </w:pPr>
            <w:r w:rsidRPr="00773B27">
              <w:rPr>
                <w:rFonts w:ascii="Times New Roman" w:hAnsi="Times New Roman" w:cs="Times New Roman"/>
                <w:color w:val="000000"/>
              </w:rPr>
              <w:t>48,7</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3,6</w:t>
            </w:r>
          </w:p>
        </w:tc>
        <w:tc>
          <w:tcPr>
            <w:tcW w:w="2374" w:type="dxa"/>
            <w:vAlign w:val="center"/>
          </w:tcPr>
          <w:p w:rsidR="0006593B" w:rsidRPr="00773B27" w:rsidRDefault="0006593B" w:rsidP="008213DC">
            <w:pPr>
              <w:spacing w:line="240" w:lineRule="atLeast"/>
              <w:ind w:right="-134"/>
              <w:jc w:val="center"/>
              <w:rPr>
                <w:rFonts w:ascii="Times New Roman" w:hAnsi="Times New Roman" w:cs="Times New Roman"/>
                <w:color w:val="000000"/>
              </w:rPr>
            </w:pPr>
            <w:r w:rsidRPr="00773B27">
              <w:rPr>
                <w:rFonts w:ascii="Times New Roman" w:hAnsi="Times New Roman" w:cs="Times New Roman"/>
                <w:color w:val="000000"/>
              </w:rPr>
              <w:t>52</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4,99</w:t>
            </w:r>
          </w:p>
        </w:tc>
        <w:tc>
          <w:tcPr>
            <w:tcW w:w="2329" w:type="dxa"/>
            <w:vAlign w:val="center"/>
          </w:tcPr>
          <w:p w:rsidR="0006593B" w:rsidRPr="00773B27" w:rsidRDefault="0006593B" w:rsidP="008213DC">
            <w:pPr>
              <w:spacing w:line="240" w:lineRule="atLeast"/>
              <w:ind w:right="-134"/>
              <w:jc w:val="center"/>
              <w:rPr>
                <w:rFonts w:ascii="Times New Roman" w:hAnsi="Times New Roman" w:cs="Times New Roman"/>
                <w:color w:val="000000"/>
              </w:rPr>
            </w:pPr>
            <w:r w:rsidRPr="00773B27">
              <w:rPr>
                <w:rFonts w:ascii="Times New Roman" w:hAnsi="Times New Roman" w:cs="Times New Roman"/>
                <w:color w:val="000000"/>
              </w:rPr>
              <w:t>54,7</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5,1</w:t>
            </w:r>
          </w:p>
        </w:tc>
      </w:tr>
      <w:tr w:rsidR="0006593B" w:rsidRPr="002503DD" w:rsidTr="00430B9F">
        <w:trPr>
          <w:trHeight w:val="195"/>
          <w:jc w:val="center"/>
        </w:trPr>
        <w:tc>
          <w:tcPr>
            <w:tcW w:w="1020" w:type="dxa"/>
            <w:vMerge/>
            <w:vAlign w:val="center"/>
          </w:tcPr>
          <w:p w:rsidR="0006593B" w:rsidRPr="00773B27" w:rsidRDefault="0006593B" w:rsidP="008213DC">
            <w:pPr>
              <w:spacing w:line="240" w:lineRule="atLeast"/>
              <w:ind w:right="-180"/>
              <w:jc w:val="center"/>
              <w:rPr>
                <w:rFonts w:ascii="Times New Roman" w:hAnsi="Times New Roman" w:cs="Times New Roman"/>
              </w:rPr>
            </w:pPr>
          </w:p>
        </w:tc>
        <w:tc>
          <w:tcPr>
            <w:tcW w:w="1057" w:type="dxa"/>
          </w:tcPr>
          <w:p w:rsidR="0006593B" w:rsidRPr="00773B27" w:rsidRDefault="0006593B" w:rsidP="008213DC">
            <w:pPr>
              <w:pStyle w:val="Bang"/>
              <w:spacing w:line="240" w:lineRule="atLeast"/>
              <w:ind w:right="-66"/>
              <w:rPr>
                <w:sz w:val="22"/>
                <w:szCs w:val="22"/>
                <w:lang w:val="en-US"/>
              </w:rPr>
            </w:pPr>
            <w:bookmarkStart w:id="364" w:name="_Toc494440383"/>
            <w:bookmarkStart w:id="365" w:name="_Toc495692695"/>
            <w:r w:rsidRPr="00773B27">
              <w:rPr>
                <w:sz w:val="22"/>
                <w:szCs w:val="22"/>
                <w:lang w:val="en-US"/>
              </w:rPr>
              <w:t>D15 (b)</w:t>
            </w:r>
            <w:bookmarkEnd w:id="364"/>
            <w:bookmarkEnd w:id="365"/>
          </w:p>
        </w:tc>
        <w:tc>
          <w:tcPr>
            <w:tcW w:w="2280" w:type="dxa"/>
            <w:vAlign w:val="center"/>
          </w:tcPr>
          <w:p w:rsidR="0006593B" w:rsidRPr="00773B27" w:rsidRDefault="0006593B" w:rsidP="008213DC">
            <w:pPr>
              <w:spacing w:line="240" w:lineRule="atLeast"/>
              <w:ind w:right="-135"/>
              <w:jc w:val="center"/>
              <w:rPr>
                <w:rFonts w:ascii="Times New Roman" w:hAnsi="Times New Roman" w:cs="Times New Roman"/>
                <w:color w:val="000000"/>
              </w:rPr>
            </w:pPr>
            <w:r w:rsidRPr="00773B27">
              <w:rPr>
                <w:rFonts w:ascii="Times New Roman" w:hAnsi="Times New Roman" w:cs="Times New Roman"/>
                <w:color w:val="000000"/>
              </w:rPr>
              <w:t>58,7</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4,6</w:t>
            </w:r>
          </w:p>
        </w:tc>
        <w:tc>
          <w:tcPr>
            <w:tcW w:w="2374" w:type="dxa"/>
            <w:vAlign w:val="center"/>
          </w:tcPr>
          <w:p w:rsidR="0006593B" w:rsidRPr="00773B27" w:rsidRDefault="0006593B" w:rsidP="008213DC">
            <w:pPr>
              <w:spacing w:line="240" w:lineRule="atLeast"/>
              <w:ind w:right="-135"/>
              <w:jc w:val="center"/>
              <w:rPr>
                <w:rFonts w:ascii="Times New Roman" w:hAnsi="Times New Roman" w:cs="Times New Roman"/>
                <w:color w:val="000000"/>
              </w:rPr>
            </w:pPr>
            <w:r w:rsidRPr="00773B27">
              <w:rPr>
                <w:rFonts w:ascii="Times New Roman" w:hAnsi="Times New Roman" w:cs="Times New Roman"/>
                <w:color w:val="000000"/>
              </w:rPr>
              <w:t>50,7</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3,9</w:t>
            </w:r>
          </w:p>
        </w:tc>
        <w:tc>
          <w:tcPr>
            <w:tcW w:w="2329" w:type="dxa"/>
            <w:vAlign w:val="center"/>
          </w:tcPr>
          <w:p w:rsidR="0006593B" w:rsidRPr="00773B27" w:rsidRDefault="0006593B" w:rsidP="008213DC">
            <w:pPr>
              <w:spacing w:line="240" w:lineRule="atLeast"/>
              <w:ind w:right="-135"/>
              <w:jc w:val="center"/>
              <w:rPr>
                <w:rFonts w:ascii="Times New Roman" w:hAnsi="Times New Roman" w:cs="Times New Roman"/>
                <w:color w:val="000000"/>
              </w:rPr>
            </w:pPr>
            <w:r w:rsidRPr="00773B27">
              <w:rPr>
                <w:rFonts w:ascii="Times New Roman" w:hAnsi="Times New Roman" w:cs="Times New Roman"/>
                <w:color w:val="000000"/>
              </w:rPr>
              <w:t>48,3</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2,2</w:t>
            </w:r>
          </w:p>
        </w:tc>
      </w:tr>
      <w:tr w:rsidR="0006593B" w:rsidRPr="002503DD" w:rsidTr="00430B9F">
        <w:trPr>
          <w:trHeight w:val="195"/>
          <w:jc w:val="center"/>
        </w:trPr>
        <w:tc>
          <w:tcPr>
            <w:tcW w:w="1020" w:type="dxa"/>
            <w:vMerge/>
            <w:vAlign w:val="center"/>
          </w:tcPr>
          <w:p w:rsidR="0006593B" w:rsidRPr="00773B27" w:rsidRDefault="0006593B" w:rsidP="008213DC">
            <w:pPr>
              <w:spacing w:line="240" w:lineRule="atLeast"/>
              <w:ind w:right="-180"/>
              <w:jc w:val="center"/>
              <w:rPr>
                <w:rFonts w:ascii="Times New Roman" w:hAnsi="Times New Roman" w:cs="Times New Roman"/>
              </w:rPr>
            </w:pPr>
          </w:p>
        </w:tc>
        <w:tc>
          <w:tcPr>
            <w:tcW w:w="1057" w:type="dxa"/>
          </w:tcPr>
          <w:p w:rsidR="0006593B" w:rsidRPr="00773B27" w:rsidRDefault="0006593B" w:rsidP="008213DC">
            <w:pPr>
              <w:pStyle w:val="Bang"/>
              <w:spacing w:line="240" w:lineRule="atLeast"/>
              <w:ind w:right="-66"/>
              <w:rPr>
                <w:sz w:val="22"/>
                <w:szCs w:val="22"/>
                <w:lang w:val="en-US"/>
              </w:rPr>
            </w:pPr>
            <w:bookmarkStart w:id="366" w:name="_Toc494440384"/>
            <w:bookmarkStart w:id="367" w:name="_Toc495692696"/>
            <w:r w:rsidRPr="00773B27">
              <w:rPr>
                <w:sz w:val="22"/>
                <w:szCs w:val="22"/>
                <w:lang w:val="en-US"/>
              </w:rPr>
              <w:t>D30 (c)</w:t>
            </w:r>
            <w:bookmarkEnd w:id="366"/>
            <w:bookmarkEnd w:id="367"/>
          </w:p>
        </w:tc>
        <w:tc>
          <w:tcPr>
            <w:tcW w:w="2280" w:type="dxa"/>
            <w:vAlign w:val="center"/>
          </w:tcPr>
          <w:p w:rsidR="0006593B" w:rsidRPr="00773B27" w:rsidRDefault="0006593B" w:rsidP="008213DC">
            <w:pPr>
              <w:spacing w:line="240" w:lineRule="atLeast"/>
              <w:ind w:right="-163"/>
              <w:jc w:val="center"/>
              <w:rPr>
                <w:rFonts w:ascii="Times New Roman" w:hAnsi="Times New Roman" w:cs="Times New Roman"/>
                <w:color w:val="000000"/>
              </w:rPr>
            </w:pPr>
            <w:r w:rsidRPr="00773B27">
              <w:rPr>
                <w:rFonts w:ascii="Times New Roman" w:hAnsi="Times New Roman" w:cs="Times New Roman"/>
                <w:color w:val="000000"/>
              </w:rPr>
              <w:t>52,8</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6,1</w:t>
            </w:r>
          </w:p>
        </w:tc>
        <w:tc>
          <w:tcPr>
            <w:tcW w:w="2374" w:type="dxa"/>
            <w:vAlign w:val="center"/>
          </w:tcPr>
          <w:p w:rsidR="0006593B" w:rsidRPr="00773B27" w:rsidRDefault="0006593B" w:rsidP="008213DC">
            <w:pPr>
              <w:spacing w:line="240" w:lineRule="atLeast"/>
              <w:ind w:right="-163"/>
              <w:jc w:val="center"/>
              <w:rPr>
                <w:rFonts w:ascii="Times New Roman" w:hAnsi="Times New Roman" w:cs="Times New Roman"/>
                <w:color w:val="000000"/>
              </w:rPr>
            </w:pPr>
            <w:r w:rsidRPr="00773B27">
              <w:rPr>
                <w:rFonts w:ascii="Times New Roman" w:hAnsi="Times New Roman" w:cs="Times New Roman"/>
                <w:color w:val="000000"/>
              </w:rPr>
              <w:t>42,6</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2,3</w:t>
            </w:r>
          </w:p>
        </w:tc>
        <w:tc>
          <w:tcPr>
            <w:tcW w:w="2329" w:type="dxa"/>
            <w:vAlign w:val="center"/>
          </w:tcPr>
          <w:p w:rsidR="0006593B" w:rsidRPr="00773B27" w:rsidRDefault="0006593B" w:rsidP="008213DC">
            <w:pPr>
              <w:spacing w:line="240" w:lineRule="atLeast"/>
              <w:ind w:right="-163"/>
              <w:jc w:val="center"/>
              <w:rPr>
                <w:rFonts w:ascii="Times New Roman" w:hAnsi="Times New Roman" w:cs="Times New Roman"/>
                <w:color w:val="000000"/>
              </w:rPr>
            </w:pPr>
            <w:r w:rsidRPr="00773B27">
              <w:rPr>
                <w:rFonts w:ascii="Times New Roman" w:hAnsi="Times New Roman" w:cs="Times New Roman"/>
                <w:color w:val="000000"/>
              </w:rPr>
              <w:t>46,01</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3,2</w:t>
            </w:r>
          </w:p>
        </w:tc>
      </w:tr>
      <w:tr w:rsidR="0006593B" w:rsidRPr="002503DD" w:rsidTr="00430B9F">
        <w:trPr>
          <w:trHeight w:val="195"/>
          <w:jc w:val="center"/>
        </w:trPr>
        <w:tc>
          <w:tcPr>
            <w:tcW w:w="1020" w:type="dxa"/>
            <w:vMerge/>
            <w:vAlign w:val="center"/>
          </w:tcPr>
          <w:p w:rsidR="0006593B" w:rsidRPr="00773B27" w:rsidRDefault="0006593B" w:rsidP="008213DC">
            <w:pPr>
              <w:spacing w:line="240" w:lineRule="atLeast"/>
              <w:ind w:right="-180"/>
              <w:jc w:val="center"/>
              <w:rPr>
                <w:rFonts w:ascii="Times New Roman" w:hAnsi="Times New Roman" w:cs="Times New Roman"/>
              </w:rPr>
            </w:pPr>
          </w:p>
        </w:tc>
        <w:tc>
          <w:tcPr>
            <w:tcW w:w="1057" w:type="dxa"/>
          </w:tcPr>
          <w:p w:rsidR="0006593B" w:rsidRPr="00773B27" w:rsidRDefault="0006593B" w:rsidP="008213DC">
            <w:pPr>
              <w:pStyle w:val="Bang"/>
              <w:spacing w:line="240" w:lineRule="atLeast"/>
              <w:ind w:right="-66"/>
              <w:rPr>
                <w:sz w:val="22"/>
                <w:szCs w:val="22"/>
                <w:lang w:val="en-US"/>
              </w:rPr>
            </w:pPr>
            <w:bookmarkStart w:id="368" w:name="_Toc494440385"/>
            <w:bookmarkStart w:id="369" w:name="_Toc495692697"/>
            <w:r w:rsidRPr="00773B27">
              <w:rPr>
                <w:sz w:val="22"/>
                <w:szCs w:val="22"/>
                <w:lang w:val="en-US"/>
              </w:rPr>
              <w:t>D45 (d)</w:t>
            </w:r>
            <w:bookmarkEnd w:id="368"/>
            <w:bookmarkEnd w:id="369"/>
          </w:p>
        </w:tc>
        <w:tc>
          <w:tcPr>
            <w:tcW w:w="2280" w:type="dxa"/>
            <w:vAlign w:val="center"/>
          </w:tcPr>
          <w:p w:rsidR="0006593B" w:rsidRPr="00773B27" w:rsidRDefault="0006593B" w:rsidP="008213DC">
            <w:pPr>
              <w:spacing w:line="240" w:lineRule="atLeast"/>
              <w:ind w:right="-101"/>
              <w:jc w:val="center"/>
              <w:rPr>
                <w:rFonts w:ascii="Times New Roman" w:hAnsi="Times New Roman" w:cs="Times New Roman"/>
                <w:color w:val="000000"/>
              </w:rPr>
            </w:pPr>
            <w:r w:rsidRPr="00773B27">
              <w:rPr>
                <w:rFonts w:ascii="Times New Roman" w:hAnsi="Times New Roman" w:cs="Times New Roman"/>
                <w:color w:val="000000"/>
              </w:rPr>
              <w:t>39,4</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3,3</w:t>
            </w:r>
          </w:p>
        </w:tc>
        <w:tc>
          <w:tcPr>
            <w:tcW w:w="2374" w:type="dxa"/>
            <w:vAlign w:val="center"/>
          </w:tcPr>
          <w:p w:rsidR="0006593B" w:rsidRPr="00773B27" w:rsidRDefault="0006593B" w:rsidP="008213DC">
            <w:pPr>
              <w:spacing w:line="240" w:lineRule="atLeast"/>
              <w:ind w:right="-101"/>
              <w:jc w:val="center"/>
              <w:rPr>
                <w:rFonts w:ascii="Times New Roman" w:hAnsi="Times New Roman" w:cs="Times New Roman"/>
                <w:color w:val="000000"/>
              </w:rPr>
            </w:pPr>
            <w:r w:rsidRPr="00773B27">
              <w:rPr>
                <w:rFonts w:ascii="Times New Roman" w:hAnsi="Times New Roman" w:cs="Times New Roman"/>
                <w:color w:val="000000"/>
              </w:rPr>
              <w:t>42,5</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1,8</w:t>
            </w:r>
          </w:p>
        </w:tc>
        <w:tc>
          <w:tcPr>
            <w:tcW w:w="2329" w:type="dxa"/>
            <w:vAlign w:val="center"/>
          </w:tcPr>
          <w:p w:rsidR="0006593B" w:rsidRPr="00773B27" w:rsidRDefault="0006593B" w:rsidP="008213DC">
            <w:pPr>
              <w:spacing w:line="240" w:lineRule="atLeast"/>
              <w:ind w:right="-101"/>
              <w:jc w:val="center"/>
              <w:rPr>
                <w:rFonts w:ascii="Times New Roman" w:hAnsi="Times New Roman" w:cs="Times New Roman"/>
                <w:color w:val="000000"/>
              </w:rPr>
            </w:pPr>
            <w:r w:rsidRPr="00773B27">
              <w:rPr>
                <w:rFonts w:ascii="Times New Roman" w:hAnsi="Times New Roman" w:cs="Times New Roman"/>
                <w:color w:val="000000"/>
              </w:rPr>
              <w:t>43,9</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2,3</w:t>
            </w:r>
          </w:p>
        </w:tc>
      </w:tr>
      <w:tr w:rsidR="0006593B" w:rsidRPr="002503DD" w:rsidTr="00430B9F">
        <w:trPr>
          <w:trHeight w:val="593"/>
          <w:jc w:val="center"/>
        </w:trPr>
        <w:tc>
          <w:tcPr>
            <w:tcW w:w="1020" w:type="dxa"/>
            <w:vMerge/>
            <w:vAlign w:val="center"/>
          </w:tcPr>
          <w:p w:rsidR="0006593B" w:rsidRPr="00773B27" w:rsidRDefault="0006593B" w:rsidP="008213DC">
            <w:pPr>
              <w:spacing w:line="240" w:lineRule="atLeast"/>
              <w:ind w:right="-180"/>
              <w:jc w:val="center"/>
              <w:rPr>
                <w:rFonts w:ascii="Times New Roman" w:hAnsi="Times New Roman" w:cs="Times New Roman"/>
              </w:rPr>
            </w:pPr>
          </w:p>
        </w:tc>
        <w:tc>
          <w:tcPr>
            <w:tcW w:w="8040" w:type="dxa"/>
            <w:gridSpan w:val="4"/>
          </w:tcPr>
          <w:p w:rsidR="00692E9A" w:rsidRPr="00773B27" w:rsidRDefault="005324AD" w:rsidP="00430B9F">
            <w:pPr>
              <w:pStyle w:val="Bang"/>
              <w:spacing w:before="240" w:after="0" w:line="240" w:lineRule="atLeast"/>
              <w:ind w:right="-66"/>
              <w:rPr>
                <w:sz w:val="22"/>
                <w:szCs w:val="22"/>
                <w:lang w:val="en-US"/>
              </w:rPr>
            </w:pPr>
            <w:bookmarkStart w:id="370" w:name="_Toc494440386"/>
            <w:bookmarkStart w:id="371" w:name="_Toc495692698"/>
            <w:r>
              <w:rPr>
                <w:sz w:val="22"/>
                <w:szCs w:val="22"/>
                <w:lang w:val="en-US"/>
              </w:rPr>
              <w:t>p</w:t>
            </w:r>
            <w:r w:rsidR="0006593B" w:rsidRPr="00773B27">
              <w:rPr>
                <w:sz w:val="22"/>
                <w:szCs w:val="22"/>
                <w:vertAlign w:val="subscript"/>
                <w:lang w:val="en-US"/>
              </w:rPr>
              <w:t>1-2</w:t>
            </w:r>
            <w:r w:rsidR="00430B9F">
              <w:rPr>
                <w:sz w:val="22"/>
                <w:szCs w:val="22"/>
                <w:vertAlign w:val="subscript"/>
                <w:lang w:val="en-US"/>
              </w:rPr>
              <w:t xml:space="preserve"> </w:t>
            </w:r>
            <w:r w:rsidR="0006593B" w:rsidRPr="00773B27">
              <w:rPr>
                <w:sz w:val="22"/>
                <w:szCs w:val="22"/>
                <w:lang w:val="en-US"/>
              </w:rPr>
              <w:t xml:space="preserve">&gt;0,05, </w:t>
            </w:r>
            <w:r>
              <w:rPr>
                <w:sz w:val="22"/>
                <w:szCs w:val="22"/>
                <w:lang w:val="en-US"/>
              </w:rPr>
              <w:t>p</w:t>
            </w:r>
            <w:r w:rsidR="0006593B" w:rsidRPr="00773B27">
              <w:rPr>
                <w:sz w:val="22"/>
                <w:szCs w:val="22"/>
                <w:vertAlign w:val="subscript"/>
                <w:lang w:val="en-US"/>
              </w:rPr>
              <w:t>1-3</w:t>
            </w:r>
            <w:r w:rsidR="00430B9F">
              <w:rPr>
                <w:sz w:val="22"/>
                <w:szCs w:val="22"/>
                <w:vertAlign w:val="subscript"/>
                <w:lang w:val="en-US"/>
              </w:rPr>
              <w:t xml:space="preserve"> </w:t>
            </w:r>
            <w:r w:rsidR="0006593B" w:rsidRPr="00773B27">
              <w:rPr>
                <w:sz w:val="22"/>
                <w:szCs w:val="22"/>
                <w:lang w:val="en-US"/>
              </w:rPr>
              <w:t>&gt;0,05, p</w:t>
            </w:r>
            <w:r w:rsidR="0006593B" w:rsidRPr="00773B27">
              <w:rPr>
                <w:sz w:val="22"/>
                <w:szCs w:val="22"/>
                <w:vertAlign w:val="subscript"/>
                <w:lang w:val="en-US"/>
              </w:rPr>
              <w:t>a-b</w:t>
            </w:r>
            <w:r w:rsidR="00430B9F">
              <w:rPr>
                <w:sz w:val="22"/>
                <w:szCs w:val="22"/>
                <w:vertAlign w:val="subscript"/>
                <w:lang w:val="en-US"/>
              </w:rPr>
              <w:t xml:space="preserve"> </w:t>
            </w:r>
            <w:r w:rsidR="0006593B" w:rsidRPr="00773B27">
              <w:rPr>
                <w:sz w:val="22"/>
                <w:szCs w:val="22"/>
                <w:lang w:val="en-US"/>
              </w:rPr>
              <w:t>&gt;0,05, p</w:t>
            </w:r>
            <w:r w:rsidR="0006593B" w:rsidRPr="00773B27">
              <w:rPr>
                <w:sz w:val="22"/>
                <w:szCs w:val="22"/>
                <w:vertAlign w:val="subscript"/>
                <w:lang w:val="en-US"/>
              </w:rPr>
              <w:t>a-c</w:t>
            </w:r>
            <w:r w:rsidR="00430B9F">
              <w:rPr>
                <w:sz w:val="22"/>
                <w:szCs w:val="22"/>
                <w:vertAlign w:val="subscript"/>
                <w:lang w:val="en-US"/>
              </w:rPr>
              <w:t xml:space="preserve"> </w:t>
            </w:r>
            <w:r w:rsidR="0006593B" w:rsidRPr="00773B27">
              <w:rPr>
                <w:sz w:val="22"/>
                <w:szCs w:val="22"/>
                <w:lang w:val="en-US"/>
              </w:rPr>
              <w:t>&gt;0,05, p</w:t>
            </w:r>
            <w:r w:rsidR="0006593B" w:rsidRPr="00773B27">
              <w:rPr>
                <w:sz w:val="22"/>
                <w:szCs w:val="22"/>
                <w:vertAlign w:val="subscript"/>
                <w:lang w:val="en-US"/>
              </w:rPr>
              <w:t>a-d</w:t>
            </w:r>
            <w:r w:rsidR="00430B9F">
              <w:rPr>
                <w:sz w:val="22"/>
                <w:szCs w:val="22"/>
                <w:vertAlign w:val="subscript"/>
                <w:lang w:val="en-US"/>
              </w:rPr>
              <w:t xml:space="preserve"> </w:t>
            </w:r>
            <w:r w:rsidR="0006593B" w:rsidRPr="00773B27">
              <w:rPr>
                <w:sz w:val="22"/>
                <w:szCs w:val="22"/>
                <w:lang w:val="en-US"/>
              </w:rPr>
              <w:t>&gt;0,05</w:t>
            </w:r>
            <w:bookmarkEnd w:id="370"/>
            <w:bookmarkEnd w:id="371"/>
          </w:p>
        </w:tc>
      </w:tr>
      <w:tr w:rsidR="001C4866" w:rsidRPr="002503DD" w:rsidTr="00430B9F">
        <w:trPr>
          <w:trHeight w:val="100"/>
          <w:jc w:val="center"/>
        </w:trPr>
        <w:tc>
          <w:tcPr>
            <w:tcW w:w="1020" w:type="dxa"/>
            <w:vMerge w:val="restart"/>
            <w:vAlign w:val="center"/>
          </w:tcPr>
          <w:p w:rsidR="001C4866" w:rsidRPr="00D63B73" w:rsidRDefault="001C4866" w:rsidP="001C4866">
            <w:pPr>
              <w:pStyle w:val="Bang"/>
              <w:ind w:left="-90" w:right="-24"/>
              <w:rPr>
                <w:b/>
                <w:sz w:val="22"/>
                <w:szCs w:val="22"/>
                <w:lang w:val="en-US"/>
              </w:rPr>
            </w:pPr>
            <w:bookmarkStart w:id="372" w:name="_Toc494440387"/>
            <w:bookmarkStart w:id="373" w:name="_Toc495692699"/>
            <w:r w:rsidRPr="00D63B73">
              <w:rPr>
                <w:b/>
                <w:sz w:val="22"/>
                <w:szCs w:val="22"/>
                <w:lang w:val="en-US"/>
              </w:rPr>
              <w:t>Billirubin</w:t>
            </w:r>
            <w:bookmarkEnd w:id="372"/>
            <w:bookmarkEnd w:id="373"/>
          </w:p>
          <w:p w:rsidR="001C4866" w:rsidRPr="00D63B73" w:rsidRDefault="001C4866" w:rsidP="001C4866">
            <w:pPr>
              <w:pStyle w:val="Bang"/>
              <w:spacing w:line="240" w:lineRule="atLeast"/>
              <w:ind w:right="-24"/>
              <w:rPr>
                <w:b/>
                <w:sz w:val="22"/>
                <w:szCs w:val="22"/>
              </w:rPr>
            </w:pPr>
            <w:bookmarkStart w:id="374" w:name="_Toc494440388"/>
            <w:bookmarkStart w:id="375" w:name="_Toc495692700"/>
            <w:r w:rsidRPr="00D63B73">
              <w:rPr>
                <w:b/>
                <w:sz w:val="22"/>
                <w:szCs w:val="22"/>
                <w:lang w:val="en-US"/>
              </w:rPr>
              <w:t>(mg/dl)</w:t>
            </w:r>
            <w:bookmarkEnd w:id="374"/>
            <w:bookmarkEnd w:id="375"/>
          </w:p>
        </w:tc>
        <w:tc>
          <w:tcPr>
            <w:tcW w:w="1057" w:type="dxa"/>
          </w:tcPr>
          <w:p w:rsidR="001C4866" w:rsidRPr="00773B27" w:rsidRDefault="001C4866" w:rsidP="00E96C87">
            <w:pPr>
              <w:pStyle w:val="Bang"/>
              <w:ind w:right="-66"/>
              <w:rPr>
                <w:sz w:val="22"/>
                <w:szCs w:val="22"/>
                <w:lang w:val="en-US"/>
              </w:rPr>
            </w:pPr>
            <w:bookmarkStart w:id="376" w:name="_Toc494440389"/>
            <w:bookmarkStart w:id="377" w:name="_Toc495692701"/>
            <w:r w:rsidRPr="00773B27">
              <w:rPr>
                <w:sz w:val="22"/>
                <w:szCs w:val="22"/>
                <w:lang w:val="en-US"/>
              </w:rPr>
              <w:t>D0 (a)</w:t>
            </w:r>
            <w:bookmarkEnd w:id="376"/>
            <w:bookmarkEnd w:id="377"/>
          </w:p>
        </w:tc>
        <w:tc>
          <w:tcPr>
            <w:tcW w:w="2280" w:type="dxa"/>
            <w:vAlign w:val="center"/>
          </w:tcPr>
          <w:p w:rsidR="001C4866" w:rsidRPr="00773B27" w:rsidRDefault="001C4866" w:rsidP="00E96C87">
            <w:pPr>
              <w:ind w:right="-134"/>
              <w:jc w:val="center"/>
              <w:rPr>
                <w:rFonts w:ascii="Times New Roman" w:hAnsi="Times New Roman" w:cs="Times New Roman"/>
                <w:color w:val="000000"/>
              </w:rPr>
            </w:pPr>
            <w:r w:rsidRPr="00773B27">
              <w:rPr>
                <w:rFonts w:ascii="Times New Roman" w:hAnsi="Times New Roman" w:cs="Times New Roman"/>
                <w:color w:val="000000"/>
              </w:rPr>
              <w:t>12,4</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1,2</w:t>
            </w:r>
          </w:p>
        </w:tc>
        <w:tc>
          <w:tcPr>
            <w:tcW w:w="2374" w:type="dxa"/>
            <w:vAlign w:val="center"/>
          </w:tcPr>
          <w:p w:rsidR="001C4866" w:rsidRPr="00773B27" w:rsidRDefault="001C4866" w:rsidP="00E96C87">
            <w:pPr>
              <w:ind w:right="-134"/>
              <w:jc w:val="center"/>
              <w:rPr>
                <w:rFonts w:ascii="Times New Roman" w:hAnsi="Times New Roman" w:cs="Times New Roman"/>
                <w:color w:val="000000"/>
              </w:rPr>
            </w:pPr>
            <w:r w:rsidRPr="00773B27">
              <w:rPr>
                <w:rFonts w:ascii="Times New Roman" w:hAnsi="Times New Roman" w:cs="Times New Roman"/>
                <w:color w:val="000000"/>
              </w:rPr>
              <w:t>12,2</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1,4</w:t>
            </w:r>
          </w:p>
        </w:tc>
        <w:tc>
          <w:tcPr>
            <w:tcW w:w="2329" w:type="dxa"/>
            <w:vAlign w:val="center"/>
          </w:tcPr>
          <w:p w:rsidR="001C4866" w:rsidRPr="00773B27" w:rsidRDefault="001C4866" w:rsidP="00E96C87">
            <w:pPr>
              <w:ind w:right="-134"/>
              <w:jc w:val="center"/>
              <w:rPr>
                <w:rFonts w:ascii="Times New Roman" w:hAnsi="Times New Roman" w:cs="Times New Roman"/>
                <w:color w:val="000000"/>
              </w:rPr>
            </w:pPr>
            <w:r w:rsidRPr="00773B27">
              <w:rPr>
                <w:rFonts w:ascii="Times New Roman" w:hAnsi="Times New Roman" w:cs="Times New Roman"/>
                <w:color w:val="000000"/>
              </w:rPr>
              <w:t>11,3</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1,2</w:t>
            </w:r>
          </w:p>
        </w:tc>
      </w:tr>
      <w:tr w:rsidR="001C4866" w:rsidRPr="002503DD" w:rsidTr="00430B9F">
        <w:trPr>
          <w:trHeight w:val="60"/>
          <w:jc w:val="center"/>
        </w:trPr>
        <w:tc>
          <w:tcPr>
            <w:tcW w:w="1020" w:type="dxa"/>
            <w:vMerge/>
            <w:vAlign w:val="center"/>
          </w:tcPr>
          <w:p w:rsidR="001C4866" w:rsidRPr="00D63B73" w:rsidRDefault="001C4866" w:rsidP="008213DC">
            <w:pPr>
              <w:pStyle w:val="Bang"/>
              <w:spacing w:line="240" w:lineRule="atLeast"/>
              <w:ind w:right="-24"/>
              <w:rPr>
                <w:b/>
                <w:sz w:val="22"/>
                <w:szCs w:val="22"/>
              </w:rPr>
            </w:pPr>
          </w:p>
        </w:tc>
        <w:tc>
          <w:tcPr>
            <w:tcW w:w="1057" w:type="dxa"/>
          </w:tcPr>
          <w:p w:rsidR="001C4866" w:rsidRPr="00773B27" w:rsidRDefault="001C4866" w:rsidP="008213DC">
            <w:pPr>
              <w:pStyle w:val="Bang"/>
              <w:spacing w:line="240" w:lineRule="atLeast"/>
              <w:ind w:right="-66"/>
              <w:rPr>
                <w:sz w:val="22"/>
                <w:szCs w:val="22"/>
                <w:lang w:val="en-US"/>
              </w:rPr>
            </w:pPr>
            <w:bookmarkStart w:id="378" w:name="_Toc494440390"/>
            <w:bookmarkStart w:id="379" w:name="_Toc495692702"/>
            <w:r w:rsidRPr="00773B27">
              <w:rPr>
                <w:sz w:val="22"/>
                <w:szCs w:val="22"/>
                <w:lang w:val="en-US"/>
              </w:rPr>
              <w:t>D15 (b)</w:t>
            </w:r>
            <w:bookmarkEnd w:id="378"/>
            <w:bookmarkEnd w:id="379"/>
          </w:p>
        </w:tc>
        <w:tc>
          <w:tcPr>
            <w:tcW w:w="2280" w:type="dxa"/>
            <w:vAlign w:val="center"/>
          </w:tcPr>
          <w:p w:rsidR="001C4866" w:rsidRPr="00773B27" w:rsidRDefault="001C4866" w:rsidP="008213DC">
            <w:pPr>
              <w:spacing w:line="240" w:lineRule="atLeast"/>
              <w:ind w:right="-135"/>
              <w:jc w:val="center"/>
              <w:rPr>
                <w:rFonts w:ascii="Times New Roman" w:hAnsi="Times New Roman" w:cs="Times New Roman"/>
                <w:color w:val="000000"/>
              </w:rPr>
            </w:pPr>
            <w:r w:rsidRPr="00773B27">
              <w:rPr>
                <w:rFonts w:ascii="Times New Roman" w:hAnsi="Times New Roman" w:cs="Times New Roman"/>
                <w:color w:val="000000"/>
              </w:rPr>
              <w:t>9,1</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1,1</w:t>
            </w:r>
          </w:p>
        </w:tc>
        <w:tc>
          <w:tcPr>
            <w:tcW w:w="2374" w:type="dxa"/>
            <w:vAlign w:val="center"/>
          </w:tcPr>
          <w:p w:rsidR="001C4866" w:rsidRPr="00773B27" w:rsidRDefault="001C4866" w:rsidP="008213DC">
            <w:pPr>
              <w:spacing w:line="240" w:lineRule="atLeast"/>
              <w:ind w:right="-135"/>
              <w:jc w:val="center"/>
              <w:rPr>
                <w:rFonts w:ascii="Times New Roman" w:hAnsi="Times New Roman" w:cs="Times New Roman"/>
                <w:color w:val="000000"/>
              </w:rPr>
            </w:pPr>
            <w:r w:rsidRPr="00773B27">
              <w:rPr>
                <w:rFonts w:ascii="Times New Roman" w:hAnsi="Times New Roman" w:cs="Times New Roman"/>
                <w:color w:val="000000"/>
              </w:rPr>
              <w:t>12,4</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1,5</w:t>
            </w:r>
          </w:p>
        </w:tc>
        <w:tc>
          <w:tcPr>
            <w:tcW w:w="2329" w:type="dxa"/>
            <w:vAlign w:val="center"/>
          </w:tcPr>
          <w:p w:rsidR="001C4866" w:rsidRPr="00773B27" w:rsidRDefault="001C4866" w:rsidP="008213DC">
            <w:pPr>
              <w:spacing w:line="240" w:lineRule="atLeast"/>
              <w:ind w:right="-135"/>
              <w:jc w:val="center"/>
              <w:rPr>
                <w:rFonts w:ascii="Times New Roman" w:hAnsi="Times New Roman" w:cs="Times New Roman"/>
                <w:color w:val="000000"/>
              </w:rPr>
            </w:pPr>
            <w:r w:rsidRPr="00773B27">
              <w:rPr>
                <w:rFonts w:ascii="Times New Roman" w:hAnsi="Times New Roman" w:cs="Times New Roman"/>
                <w:color w:val="000000"/>
              </w:rPr>
              <w:t>8,8</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0,7</w:t>
            </w:r>
          </w:p>
        </w:tc>
      </w:tr>
      <w:tr w:rsidR="001C4866" w:rsidRPr="002503DD" w:rsidTr="00430B9F">
        <w:trPr>
          <w:trHeight w:val="100"/>
          <w:jc w:val="center"/>
        </w:trPr>
        <w:tc>
          <w:tcPr>
            <w:tcW w:w="1020" w:type="dxa"/>
            <w:vMerge/>
            <w:vAlign w:val="center"/>
          </w:tcPr>
          <w:p w:rsidR="001C4866" w:rsidRPr="00D63B73" w:rsidRDefault="001C4866" w:rsidP="008213DC">
            <w:pPr>
              <w:pStyle w:val="Bang"/>
              <w:spacing w:line="240" w:lineRule="atLeast"/>
              <w:ind w:right="-24"/>
              <w:rPr>
                <w:b/>
                <w:sz w:val="22"/>
                <w:szCs w:val="22"/>
              </w:rPr>
            </w:pPr>
          </w:p>
        </w:tc>
        <w:tc>
          <w:tcPr>
            <w:tcW w:w="1057" w:type="dxa"/>
          </w:tcPr>
          <w:p w:rsidR="001C4866" w:rsidRPr="00773B27" w:rsidRDefault="001C4866" w:rsidP="008213DC">
            <w:pPr>
              <w:pStyle w:val="Bang"/>
              <w:spacing w:line="240" w:lineRule="atLeast"/>
              <w:ind w:right="-66"/>
              <w:rPr>
                <w:sz w:val="22"/>
                <w:szCs w:val="22"/>
                <w:lang w:val="en-US"/>
              </w:rPr>
            </w:pPr>
            <w:bookmarkStart w:id="380" w:name="_Toc494440391"/>
            <w:bookmarkStart w:id="381" w:name="_Toc495692703"/>
            <w:r w:rsidRPr="00773B27">
              <w:rPr>
                <w:sz w:val="22"/>
                <w:szCs w:val="22"/>
                <w:lang w:val="en-US"/>
              </w:rPr>
              <w:t>D30 (c)</w:t>
            </w:r>
            <w:bookmarkEnd w:id="380"/>
            <w:bookmarkEnd w:id="381"/>
          </w:p>
        </w:tc>
        <w:tc>
          <w:tcPr>
            <w:tcW w:w="2280" w:type="dxa"/>
            <w:vAlign w:val="center"/>
          </w:tcPr>
          <w:p w:rsidR="001C4866" w:rsidRPr="00773B27" w:rsidRDefault="001C4866" w:rsidP="008213DC">
            <w:pPr>
              <w:spacing w:line="240" w:lineRule="atLeast"/>
              <w:ind w:right="-163"/>
              <w:jc w:val="center"/>
              <w:rPr>
                <w:rFonts w:ascii="Times New Roman" w:hAnsi="Times New Roman" w:cs="Times New Roman"/>
                <w:color w:val="000000"/>
              </w:rPr>
            </w:pPr>
            <w:r w:rsidRPr="00773B27">
              <w:rPr>
                <w:rFonts w:ascii="Times New Roman" w:hAnsi="Times New Roman" w:cs="Times New Roman"/>
                <w:color w:val="000000"/>
              </w:rPr>
              <w:t>9,4</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0,5</w:t>
            </w:r>
          </w:p>
        </w:tc>
        <w:tc>
          <w:tcPr>
            <w:tcW w:w="2374" w:type="dxa"/>
            <w:vAlign w:val="center"/>
          </w:tcPr>
          <w:p w:rsidR="001C4866" w:rsidRPr="00773B27" w:rsidRDefault="001C4866" w:rsidP="008213DC">
            <w:pPr>
              <w:spacing w:line="240" w:lineRule="atLeast"/>
              <w:ind w:right="-163"/>
              <w:jc w:val="center"/>
              <w:rPr>
                <w:rFonts w:ascii="Times New Roman" w:hAnsi="Times New Roman" w:cs="Times New Roman"/>
                <w:color w:val="000000"/>
              </w:rPr>
            </w:pPr>
            <w:r w:rsidRPr="00773B27">
              <w:rPr>
                <w:rFonts w:ascii="Times New Roman" w:hAnsi="Times New Roman" w:cs="Times New Roman"/>
                <w:color w:val="000000"/>
              </w:rPr>
              <w:t>9,7</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0,95</w:t>
            </w:r>
          </w:p>
        </w:tc>
        <w:tc>
          <w:tcPr>
            <w:tcW w:w="2329" w:type="dxa"/>
            <w:vAlign w:val="center"/>
          </w:tcPr>
          <w:p w:rsidR="001C4866" w:rsidRPr="00773B27" w:rsidRDefault="001C4866" w:rsidP="008213DC">
            <w:pPr>
              <w:spacing w:line="240" w:lineRule="atLeast"/>
              <w:ind w:right="-163"/>
              <w:jc w:val="center"/>
              <w:rPr>
                <w:rFonts w:ascii="Times New Roman" w:hAnsi="Times New Roman" w:cs="Times New Roman"/>
                <w:color w:val="000000"/>
              </w:rPr>
            </w:pPr>
            <w:r w:rsidRPr="00773B27">
              <w:rPr>
                <w:rFonts w:ascii="Times New Roman" w:hAnsi="Times New Roman" w:cs="Times New Roman"/>
                <w:color w:val="000000"/>
              </w:rPr>
              <w:t>9,9</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0,8</w:t>
            </w:r>
          </w:p>
        </w:tc>
      </w:tr>
      <w:tr w:rsidR="001C4866" w:rsidRPr="002503DD" w:rsidTr="00430B9F">
        <w:trPr>
          <w:trHeight w:val="100"/>
          <w:jc w:val="center"/>
        </w:trPr>
        <w:tc>
          <w:tcPr>
            <w:tcW w:w="1020" w:type="dxa"/>
            <w:vMerge/>
            <w:vAlign w:val="center"/>
          </w:tcPr>
          <w:p w:rsidR="001C4866" w:rsidRPr="00D63B73" w:rsidRDefault="001C4866" w:rsidP="008213DC">
            <w:pPr>
              <w:pStyle w:val="Bang"/>
              <w:spacing w:line="240" w:lineRule="atLeast"/>
              <w:ind w:right="-24"/>
              <w:rPr>
                <w:b/>
                <w:sz w:val="22"/>
                <w:szCs w:val="22"/>
              </w:rPr>
            </w:pPr>
          </w:p>
        </w:tc>
        <w:tc>
          <w:tcPr>
            <w:tcW w:w="1057" w:type="dxa"/>
          </w:tcPr>
          <w:p w:rsidR="001C4866" w:rsidRPr="00773B27" w:rsidRDefault="001C4866" w:rsidP="008213DC">
            <w:pPr>
              <w:pStyle w:val="Bang"/>
              <w:spacing w:line="240" w:lineRule="atLeast"/>
              <w:ind w:right="-66"/>
              <w:rPr>
                <w:sz w:val="22"/>
                <w:szCs w:val="22"/>
                <w:lang w:val="en-US"/>
              </w:rPr>
            </w:pPr>
            <w:bookmarkStart w:id="382" w:name="_Toc494440392"/>
            <w:bookmarkStart w:id="383" w:name="_Toc495692704"/>
            <w:r w:rsidRPr="00773B27">
              <w:rPr>
                <w:sz w:val="22"/>
                <w:szCs w:val="22"/>
                <w:lang w:val="en-US"/>
              </w:rPr>
              <w:t>D45 (d)</w:t>
            </w:r>
            <w:bookmarkEnd w:id="382"/>
            <w:bookmarkEnd w:id="383"/>
          </w:p>
        </w:tc>
        <w:tc>
          <w:tcPr>
            <w:tcW w:w="2280" w:type="dxa"/>
            <w:vAlign w:val="center"/>
          </w:tcPr>
          <w:p w:rsidR="001C4866" w:rsidRPr="00773B27" w:rsidRDefault="001C4866" w:rsidP="008213DC">
            <w:pPr>
              <w:spacing w:line="240" w:lineRule="atLeast"/>
              <w:ind w:left="-57" w:right="-57"/>
              <w:jc w:val="center"/>
              <w:rPr>
                <w:rFonts w:ascii="Times New Roman" w:hAnsi="Times New Roman" w:cs="Times New Roman"/>
                <w:color w:val="000000"/>
              </w:rPr>
            </w:pPr>
            <w:r w:rsidRPr="00773B27">
              <w:rPr>
                <w:rFonts w:ascii="Times New Roman" w:hAnsi="Times New Roman" w:cs="Times New Roman"/>
                <w:color w:val="000000"/>
                <w:lang w:val="en-US"/>
              </w:rPr>
              <w:t>11,5</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lang w:val="en-US"/>
              </w:rPr>
              <w:t>2</w:t>
            </w:r>
            <w:r w:rsidRPr="00773B27">
              <w:rPr>
                <w:rFonts w:ascii="Times New Roman" w:hAnsi="Times New Roman" w:cs="Times New Roman"/>
                <w:color w:val="000000"/>
              </w:rPr>
              <w:t>,5</w:t>
            </w:r>
          </w:p>
        </w:tc>
        <w:tc>
          <w:tcPr>
            <w:tcW w:w="2374" w:type="dxa"/>
            <w:vAlign w:val="center"/>
          </w:tcPr>
          <w:p w:rsidR="001C4866" w:rsidRPr="00773B27" w:rsidRDefault="001C4866" w:rsidP="008213DC">
            <w:pPr>
              <w:spacing w:line="240" w:lineRule="atLeast"/>
              <w:ind w:right="-101"/>
              <w:jc w:val="center"/>
              <w:rPr>
                <w:rFonts w:ascii="Times New Roman" w:hAnsi="Times New Roman" w:cs="Times New Roman"/>
                <w:color w:val="000000"/>
              </w:rPr>
            </w:pPr>
            <w:r w:rsidRPr="00773B27">
              <w:rPr>
                <w:rFonts w:ascii="Times New Roman" w:hAnsi="Times New Roman" w:cs="Times New Roman"/>
                <w:color w:val="000000"/>
              </w:rPr>
              <w:t>9,9</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0,7</w:t>
            </w:r>
          </w:p>
        </w:tc>
        <w:tc>
          <w:tcPr>
            <w:tcW w:w="2329" w:type="dxa"/>
            <w:vAlign w:val="center"/>
          </w:tcPr>
          <w:p w:rsidR="001C4866" w:rsidRPr="00773B27" w:rsidRDefault="001C4866" w:rsidP="008213DC">
            <w:pPr>
              <w:spacing w:line="240" w:lineRule="atLeast"/>
              <w:ind w:right="-101"/>
              <w:jc w:val="center"/>
              <w:rPr>
                <w:rFonts w:ascii="Times New Roman" w:hAnsi="Times New Roman" w:cs="Times New Roman"/>
                <w:color w:val="000000"/>
              </w:rPr>
            </w:pPr>
            <w:r w:rsidRPr="00773B27">
              <w:rPr>
                <w:rFonts w:ascii="Times New Roman" w:hAnsi="Times New Roman" w:cs="Times New Roman"/>
                <w:color w:val="000000"/>
              </w:rPr>
              <w:t>12,4</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w:t>
            </w:r>
            <w:r w:rsidR="00430B9F">
              <w:rPr>
                <w:rFonts w:ascii="Times New Roman" w:hAnsi="Times New Roman" w:cs="Times New Roman"/>
                <w:color w:val="000000"/>
                <w:lang w:val="en-US"/>
              </w:rPr>
              <w:t xml:space="preserve"> </w:t>
            </w:r>
            <w:r w:rsidRPr="00773B27">
              <w:rPr>
                <w:rFonts w:ascii="Times New Roman" w:hAnsi="Times New Roman" w:cs="Times New Roman"/>
                <w:color w:val="000000"/>
              </w:rPr>
              <w:t>0,3</w:t>
            </w:r>
          </w:p>
        </w:tc>
      </w:tr>
      <w:tr w:rsidR="001C4866" w:rsidRPr="002503DD" w:rsidTr="00430B9F">
        <w:trPr>
          <w:trHeight w:val="100"/>
          <w:jc w:val="center"/>
        </w:trPr>
        <w:tc>
          <w:tcPr>
            <w:tcW w:w="1020" w:type="dxa"/>
            <w:vMerge/>
            <w:vAlign w:val="center"/>
          </w:tcPr>
          <w:p w:rsidR="001C4866" w:rsidRPr="00D63B73" w:rsidRDefault="001C4866" w:rsidP="008213DC">
            <w:pPr>
              <w:pStyle w:val="Bang"/>
              <w:spacing w:line="240" w:lineRule="atLeast"/>
              <w:ind w:right="-24"/>
              <w:rPr>
                <w:b/>
                <w:sz w:val="22"/>
                <w:szCs w:val="22"/>
              </w:rPr>
            </w:pPr>
          </w:p>
        </w:tc>
        <w:tc>
          <w:tcPr>
            <w:tcW w:w="8040" w:type="dxa"/>
            <w:gridSpan w:val="4"/>
          </w:tcPr>
          <w:p w:rsidR="001C4866" w:rsidRPr="00773B27" w:rsidRDefault="001C4866" w:rsidP="008213DC">
            <w:pPr>
              <w:pStyle w:val="Bang"/>
              <w:spacing w:line="240" w:lineRule="atLeast"/>
              <w:ind w:right="-66"/>
              <w:rPr>
                <w:sz w:val="22"/>
                <w:szCs w:val="22"/>
                <w:lang w:val="en-US"/>
              </w:rPr>
            </w:pPr>
            <w:bookmarkStart w:id="384" w:name="_Toc494440393"/>
            <w:bookmarkStart w:id="385" w:name="_Toc495692705"/>
            <w:r>
              <w:rPr>
                <w:sz w:val="22"/>
                <w:szCs w:val="22"/>
                <w:lang w:val="en-US"/>
              </w:rPr>
              <w:t>p</w:t>
            </w:r>
            <w:r w:rsidRPr="00773B27">
              <w:rPr>
                <w:sz w:val="22"/>
                <w:szCs w:val="22"/>
                <w:vertAlign w:val="subscript"/>
                <w:lang w:val="en-US"/>
              </w:rPr>
              <w:t>1-2</w:t>
            </w:r>
            <w:r w:rsidRPr="00773B27">
              <w:rPr>
                <w:sz w:val="22"/>
                <w:szCs w:val="22"/>
                <w:lang w:val="en-US"/>
              </w:rPr>
              <w:t xml:space="preserve">&gt;0,05, </w:t>
            </w:r>
            <w:r>
              <w:rPr>
                <w:sz w:val="22"/>
                <w:szCs w:val="22"/>
                <w:lang w:val="en-US"/>
              </w:rPr>
              <w:t>p</w:t>
            </w:r>
            <w:r w:rsidRPr="00773B27">
              <w:rPr>
                <w:sz w:val="22"/>
                <w:szCs w:val="22"/>
                <w:vertAlign w:val="subscript"/>
                <w:lang w:val="en-US"/>
              </w:rPr>
              <w:t>1-3</w:t>
            </w:r>
            <w:r w:rsidRPr="00773B27">
              <w:rPr>
                <w:sz w:val="22"/>
                <w:szCs w:val="22"/>
                <w:lang w:val="en-US"/>
              </w:rPr>
              <w:t>&gt;0,05, p</w:t>
            </w:r>
            <w:r w:rsidRPr="00773B27">
              <w:rPr>
                <w:sz w:val="22"/>
                <w:szCs w:val="22"/>
                <w:vertAlign w:val="subscript"/>
                <w:lang w:val="en-US"/>
              </w:rPr>
              <w:t>a-b</w:t>
            </w:r>
            <w:r w:rsidRPr="00773B27">
              <w:rPr>
                <w:sz w:val="22"/>
                <w:szCs w:val="22"/>
                <w:lang w:val="en-US"/>
              </w:rPr>
              <w:t>&gt;0,05, p</w:t>
            </w:r>
            <w:r w:rsidRPr="00773B27">
              <w:rPr>
                <w:sz w:val="22"/>
                <w:szCs w:val="22"/>
                <w:vertAlign w:val="subscript"/>
                <w:lang w:val="en-US"/>
              </w:rPr>
              <w:t>a-c</w:t>
            </w:r>
            <w:r w:rsidRPr="00773B27">
              <w:rPr>
                <w:sz w:val="22"/>
                <w:szCs w:val="22"/>
                <w:lang w:val="en-US"/>
              </w:rPr>
              <w:t>&gt;0,05, p</w:t>
            </w:r>
            <w:r w:rsidRPr="00773B27">
              <w:rPr>
                <w:sz w:val="22"/>
                <w:szCs w:val="22"/>
                <w:vertAlign w:val="subscript"/>
                <w:lang w:val="en-US"/>
              </w:rPr>
              <w:t>a-d</w:t>
            </w:r>
            <w:r w:rsidRPr="00773B27">
              <w:rPr>
                <w:sz w:val="22"/>
                <w:szCs w:val="22"/>
                <w:lang w:val="en-US"/>
              </w:rPr>
              <w:t>&gt;0,05</w:t>
            </w:r>
            <w:bookmarkEnd w:id="384"/>
            <w:bookmarkEnd w:id="385"/>
          </w:p>
        </w:tc>
      </w:tr>
      <w:tr w:rsidR="001C4866" w:rsidRPr="002503DD" w:rsidTr="00430B9F">
        <w:trPr>
          <w:trHeight w:val="101"/>
          <w:jc w:val="center"/>
        </w:trPr>
        <w:tc>
          <w:tcPr>
            <w:tcW w:w="1020" w:type="dxa"/>
            <w:vMerge w:val="restart"/>
            <w:vAlign w:val="center"/>
          </w:tcPr>
          <w:p w:rsidR="001C4866" w:rsidRPr="00D63B73" w:rsidRDefault="001C4866" w:rsidP="001C4866">
            <w:pPr>
              <w:pStyle w:val="Bang"/>
              <w:ind w:right="-24"/>
              <w:rPr>
                <w:b/>
                <w:sz w:val="22"/>
                <w:szCs w:val="22"/>
                <w:lang w:val="en-US"/>
              </w:rPr>
            </w:pPr>
            <w:bookmarkStart w:id="386" w:name="_Toc494440394"/>
            <w:bookmarkStart w:id="387" w:name="_Toc495692706"/>
            <w:r w:rsidRPr="00D63B73">
              <w:rPr>
                <w:b/>
                <w:sz w:val="22"/>
                <w:szCs w:val="22"/>
                <w:lang w:val="en-US"/>
              </w:rPr>
              <w:t>Protein</w:t>
            </w:r>
            <w:bookmarkEnd w:id="386"/>
            <w:bookmarkEnd w:id="387"/>
          </w:p>
          <w:p w:rsidR="001C4866" w:rsidRPr="00D63B73" w:rsidRDefault="001C4866" w:rsidP="001C4866">
            <w:pPr>
              <w:pStyle w:val="Bang"/>
              <w:spacing w:line="240" w:lineRule="atLeast"/>
              <w:ind w:right="-24"/>
              <w:rPr>
                <w:b/>
                <w:sz w:val="22"/>
                <w:szCs w:val="22"/>
                <w:lang w:val="en-US"/>
              </w:rPr>
            </w:pPr>
            <w:bookmarkStart w:id="388" w:name="_Toc494440395"/>
            <w:bookmarkStart w:id="389" w:name="_Toc495692707"/>
            <w:r w:rsidRPr="00D63B73">
              <w:rPr>
                <w:b/>
                <w:sz w:val="22"/>
                <w:szCs w:val="22"/>
                <w:lang w:val="en-US"/>
              </w:rPr>
              <w:t>(g/l)</w:t>
            </w:r>
            <w:bookmarkEnd w:id="388"/>
            <w:bookmarkEnd w:id="389"/>
          </w:p>
        </w:tc>
        <w:tc>
          <w:tcPr>
            <w:tcW w:w="1057" w:type="dxa"/>
          </w:tcPr>
          <w:p w:rsidR="001C4866" w:rsidRPr="00773B27" w:rsidRDefault="001C4866" w:rsidP="008213DC">
            <w:pPr>
              <w:pStyle w:val="Bang"/>
              <w:spacing w:line="240" w:lineRule="atLeast"/>
              <w:ind w:right="-66"/>
              <w:rPr>
                <w:sz w:val="22"/>
                <w:szCs w:val="22"/>
                <w:lang w:val="en-US"/>
              </w:rPr>
            </w:pPr>
            <w:bookmarkStart w:id="390" w:name="_Toc494440396"/>
            <w:bookmarkStart w:id="391" w:name="_Toc495692708"/>
            <w:r w:rsidRPr="00773B27">
              <w:rPr>
                <w:sz w:val="22"/>
                <w:szCs w:val="22"/>
                <w:lang w:val="en-US"/>
              </w:rPr>
              <w:t>D0 (a)</w:t>
            </w:r>
            <w:bookmarkEnd w:id="390"/>
            <w:bookmarkEnd w:id="391"/>
          </w:p>
        </w:tc>
        <w:tc>
          <w:tcPr>
            <w:tcW w:w="2280" w:type="dxa"/>
            <w:vAlign w:val="center"/>
          </w:tcPr>
          <w:p w:rsidR="001C4866" w:rsidRPr="00773B27" w:rsidRDefault="001C4866" w:rsidP="008213DC">
            <w:pPr>
              <w:spacing w:line="240" w:lineRule="atLeast"/>
              <w:ind w:right="-134"/>
              <w:jc w:val="center"/>
              <w:rPr>
                <w:rFonts w:ascii="Times New Roman" w:hAnsi="Times New Roman" w:cs="Times New Roman"/>
              </w:rPr>
            </w:pPr>
            <w:r w:rsidRPr="00773B27">
              <w:rPr>
                <w:rFonts w:ascii="Times New Roman" w:hAnsi="Times New Roman" w:cs="Times New Roman"/>
              </w:rPr>
              <w:t>55,9</w:t>
            </w:r>
            <w:r w:rsidR="00430B9F">
              <w:rPr>
                <w:rFonts w:ascii="Times New Roman" w:hAnsi="Times New Roman" w:cs="Times New Roman"/>
                <w:lang w:val="en-US"/>
              </w:rPr>
              <w:t xml:space="preserve"> </w:t>
            </w:r>
            <w:r w:rsidRPr="00773B27">
              <w:rPr>
                <w:rFonts w:ascii="Times New Roman" w:hAnsi="Times New Roman" w:cs="Times New Roman"/>
              </w:rPr>
              <w:t>±</w:t>
            </w:r>
            <w:r w:rsidR="00430B9F">
              <w:rPr>
                <w:rFonts w:ascii="Times New Roman" w:hAnsi="Times New Roman" w:cs="Times New Roman"/>
                <w:lang w:val="en-US"/>
              </w:rPr>
              <w:t xml:space="preserve"> </w:t>
            </w:r>
            <w:r w:rsidRPr="00773B27">
              <w:rPr>
                <w:rFonts w:ascii="Times New Roman" w:hAnsi="Times New Roman" w:cs="Times New Roman"/>
              </w:rPr>
              <w:t>1,0</w:t>
            </w:r>
          </w:p>
        </w:tc>
        <w:tc>
          <w:tcPr>
            <w:tcW w:w="2374" w:type="dxa"/>
            <w:vAlign w:val="center"/>
          </w:tcPr>
          <w:p w:rsidR="001C4866" w:rsidRPr="00773B27" w:rsidRDefault="001C4866" w:rsidP="008213DC">
            <w:pPr>
              <w:spacing w:line="240" w:lineRule="atLeast"/>
              <w:ind w:right="-134"/>
              <w:jc w:val="center"/>
              <w:rPr>
                <w:rFonts w:ascii="Times New Roman" w:hAnsi="Times New Roman" w:cs="Times New Roman"/>
              </w:rPr>
            </w:pPr>
            <w:r w:rsidRPr="00773B27">
              <w:rPr>
                <w:rFonts w:ascii="Times New Roman" w:hAnsi="Times New Roman" w:cs="Times New Roman"/>
              </w:rPr>
              <w:t>56,8</w:t>
            </w:r>
            <w:r w:rsidR="00430B9F">
              <w:rPr>
                <w:rFonts w:ascii="Times New Roman" w:hAnsi="Times New Roman" w:cs="Times New Roman"/>
                <w:lang w:val="en-US"/>
              </w:rPr>
              <w:t xml:space="preserve"> </w:t>
            </w:r>
            <w:r w:rsidRPr="00773B27">
              <w:rPr>
                <w:rFonts w:ascii="Times New Roman" w:hAnsi="Times New Roman" w:cs="Times New Roman"/>
              </w:rPr>
              <w:t>±</w:t>
            </w:r>
            <w:r w:rsidR="00430B9F">
              <w:rPr>
                <w:rFonts w:ascii="Times New Roman" w:hAnsi="Times New Roman" w:cs="Times New Roman"/>
                <w:lang w:val="en-US"/>
              </w:rPr>
              <w:t xml:space="preserve"> </w:t>
            </w:r>
            <w:r w:rsidRPr="00773B27">
              <w:rPr>
                <w:rFonts w:ascii="Times New Roman" w:hAnsi="Times New Roman" w:cs="Times New Roman"/>
              </w:rPr>
              <w:t>1,4</w:t>
            </w:r>
          </w:p>
        </w:tc>
        <w:tc>
          <w:tcPr>
            <w:tcW w:w="2329" w:type="dxa"/>
            <w:vAlign w:val="center"/>
          </w:tcPr>
          <w:p w:rsidR="001C4866" w:rsidRPr="00773B27" w:rsidRDefault="001C4866" w:rsidP="008213DC">
            <w:pPr>
              <w:spacing w:line="240" w:lineRule="atLeast"/>
              <w:ind w:right="-134"/>
              <w:jc w:val="center"/>
              <w:rPr>
                <w:rFonts w:ascii="Times New Roman" w:hAnsi="Times New Roman" w:cs="Times New Roman"/>
              </w:rPr>
            </w:pPr>
            <w:r w:rsidRPr="00773B27">
              <w:rPr>
                <w:rFonts w:ascii="Times New Roman" w:hAnsi="Times New Roman" w:cs="Times New Roman"/>
              </w:rPr>
              <w:t>56,2</w:t>
            </w:r>
            <w:r w:rsidR="00430B9F">
              <w:rPr>
                <w:rFonts w:ascii="Times New Roman" w:hAnsi="Times New Roman" w:cs="Times New Roman"/>
                <w:lang w:val="en-US"/>
              </w:rPr>
              <w:t xml:space="preserve"> </w:t>
            </w:r>
            <w:r w:rsidRPr="00773B27">
              <w:rPr>
                <w:rFonts w:ascii="Times New Roman" w:hAnsi="Times New Roman" w:cs="Times New Roman"/>
              </w:rPr>
              <w:t>±</w:t>
            </w:r>
            <w:r w:rsidR="00430B9F">
              <w:rPr>
                <w:rFonts w:ascii="Times New Roman" w:hAnsi="Times New Roman" w:cs="Times New Roman"/>
                <w:lang w:val="en-US"/>
              </w:rPr>
              <w:t xml:space="preserve"> </w:t>
            </w:r>
            <w:r w:rsidRPr="00773B27">
              <w:rPr>
                <w:rFonts w:ascii="Times New Roman" w:hAnsi="Times New Roman" w:cs="Times New Roman"/>
              </w:rPr>
              <w:t>0,7</w:t>
            </w:r>
          </w:p>
        </w:tc>
      </w:tr>
      <w:tr w:rsidR="001C4866" w:rsidRPr="002503DD" w:rsidTr="00430B9F">
        <w:trPr>
          <w:trHeight w:val="100"/>
          <w:jc w:val="center"/>
        </w:trPr>
        <w:tc>
          <w:tcPr>
            <w:tcW w:w="1020" w:type="dxa"/>
            <w:vMerge/>
            <w:vAlign w:val="center"/>
          </w:tcPr>
          <w:p w:rsidR="001C4866" w:rsidRPr="00773B27" w:rsidRDefault="001C4866" w:rsidP="008213DC">
            <w:pPr>
              <w:spacing w:line="240" w:lineRule="atLeast"/>
              <w:ind w:right="-180"/>
              <w:jc w:val="center"/>
              <w:rPr>
                <w:rFonts w:ascii="Times New Roman" w:hAnsi="Times New Roman" w:cs="Times New Roman"/>
              </w:rPr>
            </w:pPr>
          </w:p>
        </w:tc>
        <w:tc>
          <w:tcPr>
            <w:tcW w:w="1057" w:type="dxa"/>
          </w:tcPr>
          <w:p w:rsidR="001C4866" w:rsidRPr="00773B27" w:rsidRDefault="001C4866" w:rsidP="008213DC">
            <w:pPr>
              <w:pStyle w:val="Bang"/>
              <w:spacing w:line="240" w:lineRule="atLeast"/>
              <w:ind w:right="-66"/>
              <w:rPr>
                <w:sz w:val="22"/>
                <w:szCs w:val="22"/>
                <w:lang w:val="en-US"/>
              </w:rPr>
            </w:pPr>
            <w:bookmarkStart w:id="392" w:name="_Toc494440397"/>
            <w:bookmarkStart w:id="393" w:name="_Toc495692709"/>
            <w:r w:rsidRPr="00773B27">
              <w:rPr>
                <w:sz w:val="22"/>
                <w:szCs w:val="22"/>
                <w:lang w:val="en-US"/>
              </w:rPr>
              <w:t>D15 (b)</w:t>
            </w:r>
            <w:bookmarkEnd w:id="392"/>
            <w:bookmarkEnd w:id="393"/>
          </w:p>
        </w:tc>
        <w:tc>
          <w:tcPr>
            <w:tcW w:w="2280" w:type="dxa"/>
            <w:vAlign w:val="center"/>
          </w:tcPr>
          <w:p w:rsidR="001C4866" w:rsidRPr="00773B27" w:rsidRDefault="001C4866" w:rsidP="008213DC">
            <w:pPr>
              <w:spacing w:line="240" w:lineRule="atLeast"/>
              <w:ind w:right="-135"/>
              <w:jc w:val="center"/>
              <w:rPr>
                <w:rFonts w:ascii="Times New Roman" w:hAnsi="Times New Roman" w:cs="Times New Roman"/>
              </w:rPr>
            </w:pPr>
            <w:r w:rsidRPr="00773B27">
              <w:rPr>
                <w:rFonts w:ascii="Times New Roman" w:hAnsi="Times New Roman" w:cs="Times New Roman"/>
              </w:rPr>
              <w:t>55,3</w:t>
            </w:r>
            <w:r w:rsidR="00430B9F">
              <w:rPr>
                <w:rFonts w:ascii="Times New Roman" w:hAnsi="Times New Roman" w:cs="Times New Roman"/>
                <w:lang w:val="en-US"/>
              </w:rPr>
              <w:t xml:space="preserve"> </w:t>
            </w:r>
            <w:r w:rsidRPr="00773B27">
              <w:rPr>
                <w:rFonts w:ascii="Times New Roman" w:hAnsi="Times New Roman" w:cs="Times New Roman"/>
              </w:rPr>
              <w:t>±</w:t>
            </w:r>
            <w:r w:rsidR="00430B9F">
              <w:rPr>
                <w:rFonts w:ascii="Times New Roman" w:hAnsi="Times New Roman" w:cs="Times New Roman"/>
                <w:lang w:val="en-US"/>
              </w:rPr>
              <w:t xml:space="preserve"> </w:t>
            </w:r>
            <w:r w:rsidRPr="00773B27">
              <w:rPr>
                <w:rFonts w:ascii="Times New Roman" w:hAnsi="Times New Roman" w:cs="Times New Roman"/>
              </w:rPr>
              <w:t>1,4</w:t>
            </w:r>
          </w:p>
        </w:tc>
        <w:tc>
          <w:tcPr>
            <w:tcW w:w="2374" w:type="dxa"/>
            <w:vAlign w:val="center"/>
          </w:tcPr>
          <w:p w:rsidR="001C4866" w:rsidRPr="00773B27" w:rsidRDefault="001C4866" w:rsidP="008213DC">
            <w:pPr>
              <w:spacing w:line="240" w:lineRule="atLeast"/>
              <w:ind w:right="-135"/>
              <w:jc w:val="center"/>
              <w:rPr>
                <w:rFonts w:ascii="Times New Roman" w:hAnsi="Times New Roman" w:cs="Times New Roman"/>
              </w:rPr>
            </w:pPr>
            <w:r w:rsidRPr="00773B27">
              <w:rPr>
                <w:rFonts w:ascii="Times New Roman" w:hAnsi="Times New Roman" w:cs="Times New Roman"/>
              </w:rPr>
              <w:t>55,9</w:t>
            </w:r>
            <w:r w:rsidR="00430B9F">
              <w:rPr>
                <w:rFonts w:ascii="Times New Roman" w:hAnsi="Times New Roman" w:cs="Times New Roman"/>
                <w:lang w:val="en-US"/>
              </w:rPr>
              <w:t xml:space="preserve"> </w:t>
            </w:r>
            <w:r w:rsidRPr="00773B27">
              <w:rPr>
                <w:rFonts w:ascii="Times New Roman" w:hAnsi="Times New Roman" w:cs="Times New Roman"/>
              </w:rPr>
              <w:t>±</w:t>
            </w:r>
            <w:r w:rsidR="00430B9F">
              <w:rPr>
                <w:rFonts w:ascii="Times New Roman" w:hAnsi="Times New Roman" w:cs="Times New Roman"/>
                <w:lang w:val="en-US"/>
              </w:rPr>
              <w:t xml:space="preserve"> </w:t>
            </w:r>
            <w:r w:rsidRPr="00773B27">
              <w:rPr>
                <w:rFonts w:ascii="Times New Roman" w:hAnsi="Times New Roman" w:cs="Times New Roman"/>
              </w:rPr>
              <w:t>0,9</w:t>
            </w:r>
          </w:p>
        </w:tc>
        <w:tc>
          <w:tcPr>
            <w:tcW w:w="2329" w:type="dxa"/>
            <w:vAlign w:val="center"/>
          </w:tcPr>
          <w:p w:rsidR="001C4866" w:rsidRPr="00773B27" w:rsidRDefault="001C4866" w:rsidP="008213DC">
            <w:pPr>
              <w:spacing w:line="240" w:lineRule="atLeast"/>
              <w:ind w:right="-135"/>
              <w:jc w:val="center"/>
              <w:rPr>
                <w:rFonts w:ascii="Times New Roman" w:hAnsi="Times New Roman" w:cs="Times New Roman"/>
              </w:rPr>
            </w:pPr>
            <w:r w:rsidRPr="00773B27">
              <w:rPr>
                <w:rFonts w:ascii="Times New Roman" w:hAnsi="Times New Roman" w:cs="Times New Roman"/>
              </w:rPr>
              <w:t>54,1</w:t>
            </w:r>
            <w:r w:rsidR="00430B9F">
              <w:rPr>
                <w:rFonts w:ascii="Times New Roman" w:hAnsi="Times New Roman" w:cs="Times New Roman"/>
                <w:lang w:val="en-US"/>
              </w:rPr>
              <w:t xml:space="preserve"> </w:t>
            </w:r>
            <w:r w:rsidRPr="00773B27">
              <w:rPr>
                <w:rFonts w:ascii="Times New Roman" w:hAnsi="Times New Roman" w:cs="Times New Roman"/>
              </w:rPr>
              <w:t>±</w:t>
            </w:r>
            <w:r w:rsidR="00430B9F">
              <w:rPr>
                <w:rFonts w:ascii="Times New Roman" w:hAnsi="Times New Roman" w:cs="Times New Roman"/>
                <w:lang w:val="en-US"/>
              </w:rPr>
              <w:t xml:space="preserve"> </w:t>
            </w:r>
            <w:r w:rsidRPr="00773B27">
              <w:rPr>
                <w:rFonts w:ascii="Times New Roman" w:hAnsi="Times New Roman" w:cs="Times New Roman"/>
              </w:rPr>
              <w:t>1,04</w:t>
            </w:r>
          </w:p>
        </w:tc>
      </w:tr>
      <w:tr w:rsidR="001C4866" w:rsidRPr="002503DD" w:rsidTr="00430B9F">
        <w:trPr>
          <w:trHeight w:val="100"/>
          <w:jc w:val="center"/>
        </w:trPr>
        <w:tc>
          <w:tcPr>
            <w:tcW w:w="1020" w:type="dxa"/>
            <w:vMerge/>
            <w:vAlign w:val="center"/>
          </w:tcPr>
          <w:p w:rsidR="001C4866" w:rsidRPr="00773B27" w:rsidRDefault="001C4866" w:rsidP="008213DC">
            <w:pPr>
              <w:spacing w:line="240" w:lineRule="atLeast"/>
              <w:ind w:right="-180"/>
              <w:jc w:val="center"/>
              <w:rPr>
                <w:rFonts w:ascii="Times New Roman" w:hAnsi="Times New Roman" w:cs="Times New Roman"/>
              </w:rPr>
            </w:pPr>
          </w:p>
        </w:tc>
        <w:tc>
          <w:tcPr>
            <w:tcW w:w="1057" w:type="dxa"/>
          </w:tcPr>
          <w:p w:rsidR="001C4866" w:rsidRPr="00773B27" w:rsidRDefault="001C4866" w:rsidP="008213DC">
            <w:pPr>
              <w:pStyle w:val="Bang"/>
              <w:spacing w:line="240" w:lineRule="atLeast"/>
              <w:ind w:right="-66"/>
              <w:rPr>
                <w:sz w:val="22"/>
                <w:szCs w:val="22"/>
                <w:lang w:val="en-US"/>
              </w:rPr>
            </w:pPr>
            <w:bookmarkStart w:id="394" w:name="_Toc494440398"/>
            <w:bookmarkStart w:id="395" w:name="_Toc495692710"/>
            <w:r w:rsidRPr="00773B27">
              <w:rPr>
                <w:sz w:val="22"/>
                <w:szCs w:val="22"/>
                <w:lang w:val="en-US"/>
              </w:rPr>
              <w:t>D30 (c)</w:t>
            </w:r>
            <w:bookmarkEnd w:id="394"/>
            <w:bookmarkEnd w:id="395"/>
          </w:p>
        </w:tc>
        <w:tc>
          <w:tcPr>
            <w:tcW w:w="2280" w:type="dxa"/>
            <w:vAlign w:val="center"/>
          </w:tcPr>
          <w:p w:rsidR="001C4866" w:rsidRPr="00773B27" w:rsidRDefault="001C4866" w:rsidP="008213DC">
            <w:pPr>
              <w:spacing w:line="240" w:lineRule="atLeast"/>
              <w:ind w:right="-163"/>
              <w:jc w:val="center"/>
              <w:rPr>
                <w:rFonts w:ascii="Times New Roman" w:hAnsi="Times New Roman" w:cs="Times New Roman"/>
              </w:rPr>
            </w:pPr>
            <w:r w:rsidRPr="00773B27">
              <w:rPr>
                <w:rFonts w:ascii="Times New Roman" w:hAnsi="Times New Roman" w:cs="Times New Roman"/>
              </w:rPr>
              <w:t>55,7</w:t>
            </w:r>
            <w:r w:rsidR="00430B9F">
              <w:rPr>
                <w:rFonts w:ascii="Times New Roman" w:hAnsi="Times New Roman" w:cs="Times New Roman"/>
                <w:lang w:val="en-US"/>
              </w:rPr>
              <w:t xml:space="preserve"> </w:t>
            </w:r>
            <w:r w:rsidRPr="00773B27">
              <w:rPr>
                <w:rFonts w:ascii="Times New Roman" w:hAnsi="Times New Roman" w:cs="Times New Roman"/>
              </w:rPr>
              <w:t>± 2,0</w:t>
            </w:r>
          </w:p>
        </w:tc>
        <w:tc>
          <w:tcPr>
            <w:tcW w:w="2374" w:type="dxa"/>
            <w:vAlign w:val="center"/>
          </w:tcPr>
          <w:p w:rsidR="001C4866" w:rsidRPr="00773B27" w:rsidRDefault="001C4866" w:rsidP="008213DC">
            <w:pPr>
              <w:spacing w:line="240" w:lineRule="atLeast"/>
              <w:ind w:right="-163"/>
              <w:jc w:val="center"/>
              <w:rPr>
                <w:rFonts w:ascii="Times New Roman" w:hAnsi="Times New Roman" w:cs="Times New Roman"/>
              </w:rPr>
            </w:pPr>
            <w:r w:rsidRPr="00773B27">
              <w:rPr>
                <w:rFonts w:ascii="Times New Roman" w:hAnsi="Times New Roman" w:cs="Times New Roman"/>
              </w:rPr>
              <w:t>58,0 ±</w:t>
            </w:r>
            <w:r w:rsidR="00430B9F">
              <w:rPr>
                <w:rFonts w:ascii="Times New Roman" w:hAnsi="Times New Roman" w:cs="Times New Roman"/>
                <w:lang w:val="en-US"/>
              </w:rPr>
              <w:t xml:space="preserve"> </w:t>
            </w:r>
            <w:r w:rsidRPr="00773B27">
              <w:rPr>
                <w:rFonts w:ascii="Times New Roman" w:hAnsi="Times New Roman" w:cs="Times New Roman"/>
              </w:rPr>
              <w:t>1,6</w:t>
            </w:r>
          </w:p>
        </w:tc>
        <w:tc>
          <w:tcPr>
            <w:tcW w:w="2329" w:type="dxa"/>
            <w:vAlign w:val="center"/>
          </w:tcPr>
          <w:p w:rsidR="001C4866" w:rsidRPr="00773B27" w:rsidRDefault="001C4866" w:rsidP="008213DC">
            <w:pPr>
              <w:spacing w:line="240" w:lineRule="atLeast"/>
              <w:ind w:right="-163"/>
              <w:jc w:val="center"/>
              <w:rPr>
                <w:rFonts w:ascii="Times New Roman" w:hAnsi="Times New Roman" w:cs="Times New Roman"/>
              </w:rPr>
            </w:pPr>
            <w:r w:rsidRPr="00773B27">
              <w:rPr>
                <w:rFonts w:ascii="Times New Roman" w:hAnsi="Times New Roman" w:cs="Times New Roman"/>
              </w:rPr>
              <w:t>57,8</w:t>
            </w:r>
            <w:r w:rsidR="00430B9F">
              <w:rPr>
                <w:rFonts w:ascii="Times New Roman" w:hAnsi="Times New Roman" w:cs="Times New Roman"/>
                <w:lang w:val="en-US"/>
              </w:rPr>
              <w:t xml:space="preserve"> </w:t>
            </w:r>
            <w:r w:rsidRPr="00773B27">
              <w:rPr>
                <w:rFonts w:ascii="Times New Roman" w:hAnsi="Times New Roman" w:cs="Times New Roman"/>
              </w:rPr>
              <w:t>±</w:t>
            </w:r>
            <w:r w:rsidR="00430B9F">
              <w:rPr>
                <w:rFonts w:ascii="Times New Roman" w:hAnsi="Times New Roman" w:cs="Times New Roman"/>
                <w:lang w:val="en-US"/>
              </w:rPr>
              <w:t xml:space="preserve"> </w:t>
            </w:r>
            <w:r w:rsidRPr="00773B27">
              <w:rPr>
                <w:rFonts w:ascii="Times New Roman" w:hAnsi="Times New Roman" w:cs="Times New Roman"/>
              </w:rPr>
              <w:t>1,5</w:t>
            </w:r>
          </w:p>
        </w:tc>
      </w:tr>
      <w:tr w:rsidR="001C4866" w:rsidRPr="002503DD" w:rsidTr="00430B9F">
        <w:trPr>
          <w:trHeight w:val="100"/>
          <w:jc w:val="center"/>
        </w:trPr>
        <w:tc>
          <w:tcPr>
            <w:tcW w:w="1020" w:type="dxa"/>
            <w:vMerge/>
            <w:vAlign w:val="center"/>
          </w:tcPr>
          <w:p w:rsidR="001C4866" w:rsidRPr="00773B27" w:rsidRDefault="001C4866" w:rsidP="008213DC">
            <w:pPr>
              <w:spacing w:line="240" w:lineRule="atLeast"/>
              <w:ind w:right="-180"/>
              <w:jc w:val="center"/>
              <w:rPr>
                <w:rFonts w:ascii="Times New Roman" w:hAnsi="Times New Roman" w:cs="Times New Roman"/>
              </w:rPr>
            </w:pPr>
          </w:p>
        </w:tc>
        <w:tc>
          <w:tcPr>
            <w:tcW w:w="1057" w:type="dxa"/>
          </w:tcPr>
          <w:p w:rsidR="001C4866" w:rsidRPr="00773B27" w:rsidRDefault="001C4866" w:rsidP="008213DC">
            <w:pPr>
              <w:pStyle w:val="Bang"/>
              <w:spacing w:line="240" w:lineRule="atLeast"/>
              <w:ind w:right="-66"/>
              <w:rPr>
                <w:sz w:val="22"/>
                <w:szCs w:val="22"/>
                <w:lang w:val="en-US"/>
              </w:rPr>
            </w:pPr>
            <w:bookmarkStart w:id="396" w:name="_Toc494440399"/>
            <w:bookmarkStart w:id="397" w:name="_Toc495692711"/>
            <w:r w:rsidRPr="00773B27">
              <w:rPr>
                <w:sz w:val="22"/>
                <w:szCs w:val="22"/>
                <w:lang w:val="en-US"/>
              </w:rPr>
              <w:t>D45 (d)</w:t>
            </w:r>
            <w:bookmarkEnd w:id="396"/>
            <w:bookmarkEnd w:id="397"/>
          </w:p>
        </w:tc>
        <w:tc>
          <w:tcPr>
            <w:tcW w:w="2280" w:type="dxa"/>
            <w:vAlign w:val="center"/>
          </w:tcPr>
          <w:p w:rsidR="001C4866" w:rsidRPr="00773B27" w:rsidRDefault="001C4866" w:rsidP="008213DC">
            <w:pPr>
              <w:spacing w:line="240" w:lineRule="atLeast"/>
              <w:ind w:right="-101"/>
              <w:jc w:val="center"/>
              <w:rPr>
                <w:rFonts w:ascii="Times New Roman" w:hAnsi="Times New Roman" w:cs="Times New Roman"/>
              </w:rPr>
            </w:pPr>
            <w:r w:rsidRPr="00773B27">
              <w:rPr>
                <w:rFonts w:ascii="Times New Roman" w:hAnsi="Times New Roman" w:cs="Times New Roman"/>
              </w:rPr>
              <w:t>60,0 ±</w:t>
            </w:r>
            <w:r w:rsidR="00430B9F">
              <w:rPr>
                <w:rFonts w:ascii="Times New Roman" w:hAnsi="Times New Roman" w:cs="Times New Roman"/>
                <w:lang w:val="en-US"/>
              </w:rPr>
              <w:t xml:space="preserve"> </w:t>
            </w:r>
            <w:r w:rsidRPr="00773B27">
              <w:rPr>
                <w:rFonts w:ascii="Times New Roman" w:hAnsi="Times New Roman" w:cs="Times New Roman"/>
              </w:rPr>
              <w:t>1,8</w:t>
            </w:r>
          </w:p>
        </w:tc>
        <w:tc>
          <w:tcPr>
            <w:tcW w:w="2374" w:type="dxa"/>
            <w:vAlign w:val="center"/>
          </w:tcPr>
          <w:p w:rsidR="001C4866" w:rsidRPr="00773B27" w:rsidRDefault="001C4866" w:rsidP="008213DC">
            <w:pPr>
              <w:spacing w:line="240" w:lineRule="atLeast"/>
              <w:ind w:right="-101"/>
              <w:jc w:val="center"/>
              <w:rPr>
                <w:rFonts w:ascii="Times New Roman" w:hAnsi="Times New Roman" w:cs="Times New Roman"/>
              </w:rPr>
            </w:pPr>
            <w:r w:rsidRPr="00773B27">
              <w:rPr>
                <w:rFonts w:ascii="Times New Roman" w:hAnsi="Times New Roman" w:cs="Times New Roman"/>
              </w:rPr>
              <w:t>60,9</w:t>
            </w:r>
            <w:r w:rsidR="00430B9F">
              <w:rPr>
                <w:rFonts w:ascii="Times New Roman" w:hAnsi="Times New Roman" w:cs="Times New Roman"/>
                <w:lang w:val="en-US"/>
              </w:rPr>
              <w:t xml:space="preserve"> </w:t>
            </w:r>
            <w:r w:rsidRPr="00773B27">
              <w:rPr>
                <w:rFonts w:ascii="Times New Roman" w:hAnsi="Times New Roman" w:cs="Times New Roman"/>
              </w:rPr>
              <w:t>±</w:t>
            </w:r>
            <w:r w:rsidR="00430B9F">
              <w:rPr>
                <w:rFonts w:ascii="Times New Roman" w:hAnsi="Times New Roman" w:cs="Times New Roman"/>
                <w:lang w:val="en-US"/>
              </w:rPr>
              <w:t xml:space="preserve"> </w:t>
            </w:r>
            <w:r w:rsidRPr="00773B27">
              <w:rPr>
                <w:rFonts w:ascii="Times New Roman" w:hAnsi="Times New Roman" w:cs="Times New Roman"/>
              </w:rPr>
              <w:t>1,5</w:t>
            </w:r>
          </w:p>
        </w:tc>
        <w:tc>
          <w:tcPr>
            <w:tcW w:w="2329" w:type="dxa"/>
            <w:vAlign w:val="center"/>
          </w:tcPr>
          <w:p w:rsidR="001C4866" w:rsidRPr="00773B27" w:rsidRDefault="001C4866" w:rsidP="008213DC">
            <w:pPr>
              <w:spacing w:line="240" w:lineRule="atLeast"/>
              <w:ind w:right="-101"/>
              <w:jc w:val="center"/>
              <w:rPr>
                <w:rFonts w:ascii="Times New Roman" w:hAnsi="Times New Roman" w:cs="Times New Roman"/>
              </w:rPr>
            </w:pPr>
            <w:r w:rsidRPr="00773B27">
              <w:rPr>
                <w:rFonts w:ascii="Times New Roman" w:hAnsi="Times New Roman" w:cs="Times New Roman"/>
              </w:rPr>
              <w:t>61,6</w:t>
            </w:r>
            <w:r w:rsidR="00430B9F">
              <w:rPr>
                <w:rFonts w:ascii="Times New Roman" w:hAnsi="Times New Roman" w:cs="Times New Roman"/>
                <w:lang w:val="en-US"/>
              </w:rPr>
              <w:t xml:space="preserve"> </w:t>
            </w:r>
            <w:r w:rsidRPr="00773B27">
              <w:rPr>
                <w:rFonts w:ascii="Times New Roman" w:hAnsi="Times New Roman" w:cs="Times New Roman"/>
              </w:rPr>
              <w:t>±</w:t>
            </w:r>
            <w:r w:rsidR="00430B9F">
              <w:rPr>
                <w:rFonts w:ascii="Times New Roman" w:hAnsi="Times New Roman" w:cs="Times New Roman"/>
                <w:lang w:val="en-US"/>
              </w:rPr>
              <w:t xml:space="preserve"> </w:t>
            </w:r>
            <w:r w:rsidRPr="00773B27">
              <w:rPr>
                <w:rFonts w:ascii="Times New Roman" w:hAnsi="Times New Roman" w:cs="Times New Roman"/>
              </w:rPr>
              <w:t>2,7</w:t>
            </w:r>
          </w:p>
        </w:tc>
      </w:tr>
      <w:tr w:rsidR="001C4866" w:rsidRPr="002503DD" w:rsidTr="00430B9F">
        <w:trPr>
          <w:trHeight w:val="100"/>
          <w:jc w:val="center"/>
        </w:trPr>
        <w:tc>
          <w:tcPr>
            <w:tcW w:w="1020" w:type="dxa"/>
            <w:vMerge/>
            <w:vAlign w:val="center"/>
          </w:tcPr>
          <w:p w:rsidR="001C4866" w:rsidRPr="00773B27" w:rsidRDefault="001C4866" w:rsidP="008213DC">
            <w:pPr>
              <w:spacing w:line="240" w:lineRule="atLeast"/>
              <w:ind w:right="-180"/>
              <w:jc w:val="center"/>
              <w:rPr>
                <w:rFonts w:ascii="Times New Roman" w:hAnsi="Times New Roman" w:cs="Times New Roman"/>
              </w:rPr>
            </w:pPr>
          </w:p>
        </w:tc>
        <w:tc>
          <w:tcPr>
            <w:tcW w:w="8040" w:type="dxa"/>
            <w:gridSpan w:val="4"/>
          </w:tcPr>
          <w:p w:rsidR="001C4866" w:rsidRPr="00773B27" w:rsidRDefault="001C4866" w:rsidP="008213DC">
            <w:pPr>
              <w:pStyle w:val="Bang"/>
              <w:spacing w:line="240" w:lineRule="atLeast"/>
              <w:ind w:right="-66"/>
              <w:rPr>
                <w:sz w:val="22"/>
                <w:szCs w:val="22"/>
                <w:lang w:val="en-US"/>
              </w:rPr>
            </w:pPr>
            <w:bookmarkStart w:id="398" w:name="_Toc494440400"/>
            <w:bookmarkStart w:id="399" w:name="_Toc495692712"/>
            <w:r>
              <w:rPr>
                <w:sz w:val="22"/>
                <w:szCs w:val="22"/>
                <w:lang w:val="en-US"/>
              </w:rPr>
              <w:t>p</w:t>
            </w:r>
            <w:r w:rsidRPr="00773B27">
              <w:rPr>
                <w:sz w:val="22"/>
                <w:szCs w:val="22"/>
                <w:vertAlign w:val="subscript"/>
                <w:lang w:val="en-US"/>
              </w:rPr>
              <w:t>1-2</w:t>
            </w:r>
            <w:r w:rsidR="00430B9F">
              <w:rPr>
                <w:sz w:val="22"/>
                <w:szCs w:val="22"/>
                <w:vertAlign w:val="subscript"/>
                <w:lang w:val="en-US"/>
              </w:rPr>
              <w:t xml:space="preserve"> </w:t>
            </w:r>
            <w:r w:rsidRPr="00773B27">
              <w:rPr>
                <w:sz w:val="22"/>
                <w:szCs w:val="22"/>
                <w:lang w:val="en-US"/>
              </w:rPr>
              <w:t xml:space="preserve">&gt;0,05, </w:t>
            </w:r>
            <w:r>
              <w:rPr>
                <w:sz w:val="22"/>
                <w:szCs w:val="22"/>
                <w:lang w:val="en-US"/>
              </w:rPr>
              <w:t>p</w:t>
            </w:r>
            <w:r w:rsidRPr="00773B27">
              <w:rPr>
                <w:sz w:val="22"/>
                <w:szCs w:val="22"/>
                <w:vertAlign w:val="subscript"/>
                <w:lang w:val="en-US"/>
              </w:rPr>
              <w:t>1-3</w:t>
            </w:r>
            <w:r w:rsidR="00430B9F">
              <w:rPr>
                <w:sz w:val="22"/>
                <w:szCs w:val="22"/>
                <w:vertAlign w:val="subscript"/>
                <w:lang w:val="en-US"/>
              </w:rPr>
              <w:t xml:space="preserve"> </w:t>
            </w:r>
            <w:r w:rsidRPr="00773B27">
              <w:rPr>
                <w:sz w:val="22"/>
                <w:szCs w:val="22"/>
                <w:lang w:val="en-US"/>
              </w:rPr>
              <w:t>&gt;0,05, p</w:t>
            </w:r>
            <w:r w:rsidRPr="00773B27">
              <w:rPr>
                <w:sz w:val="22"/>
                <w:szCs w:val="22"/>
                <w:vertAlign w:val="subscript"/>
                <w:lang w:val="en-US"/>
              </w:rPr>
              <w:t>a-b</w:t>
            </w:r>
            <w:r w:rsidR="00430B9F">
              <w:rPr>
                <w:sz w:val="22"/>
                <w:szCs w:val="22"/>
                <w:vertAlign w:val="subscript"/>
                <w:lang w:val="en-US"/>
              </w:rPr>
              <w:t xml:space="preserve"> </w:t>
            </w:r>
            <w:r w:rsidRPr="00773B27">
              <w:rPr>
                <w:sz w:val="22"/>
                <w:szCs w:val="22"/>
                <w:lang w:val="en-US"/>
              </w:rPr>
              <w:t>&gt;0,05, p</w:t>
            </w:r>
            <w:r w:rsidRPr="00773B27">
              <w:rPr>
                <w:sz w:val="22"/>
                <w:szCs w:val="22"/>
                <w:vertAlign w:val="subscript"/>
                <w:lang w:val="en-US"/>
              </w:rPr>
              <w:t>a-c</w:t>
            </w:r>
            <w:r w:rsidR="00430B9F">
              <w:rPr>
                <w:sz w:val="22"/>
                <w:szCs w:val="22"/>
                <w:vertAlign w:val="subscript"/>
                <w:lang w:val="en-US"/>
              </w:rPr>
              <w:t xml:space="preserve"> </w:t>
            </w:r>
            <w:r w:rsidRPr="00773B27">
              <w:rPr>
                <w:sz w:val="22"/>
                <w:szCs w:val="22"/>
                <w:lang w:val="en-US"/>
              </w:rPr>
              <w:t>&gt;0,05, p</w:t>
            </w:r>
            <w:r w:rsidRPr="00773B27">
              <w:rPr>
                <w:sz w:val="22"/>
                <w:szCs w:val="22"/>
                <w:vertAlign w:val="subscript"/>
                <w:lang w:val="en-US"/>
              </w:rPr>
              <w:t>a-d</w:t>
            </w:r>
            <w:r w:rsidR="00430B9F">
              <w:rPr>
                <w:sz w:val="22"/>
                <w:szCs w:val="22"/>
                <w:vertAlign w:val="subscript"/>
                <w:lang w:val="en-US"/>
              </w:rPr>
              <w:t xml:space="preserve"> </w:t>
            </w:r>
            <w:r w:rsidRPr="00773B27">
              <w:rPr>
                <w:sz w:val="22"/>
                <w:szCs w:val="22"/>
                <w:lang w:val="en-US"/>
              </w:rPr>
              <w:t>&gt;0,05</w:t>
            </w:r>
            <w:bookmarkEnd w:id="398"/>
            <w:bookmarkEnd w:id="399"/>
          </w:p>
        </w:tc>
      </w:tr>
    </w:tbl>
    <w:p w:rsidR="0006593B" w:rsidRPr="0006593B" w:rsidRDefault="0006593B" w:rsidP="001C4866">
      <w:pPr>
        <w:pStyle w:val="ListParagraph"/>
        <w:ind w:left="375"/>
        <w:rPr>
          <w:rFonts w:ascii="Times New Roman" w:hAnsi="Times New Roman"/>
          <w:b/>
          <w:sz w:val="26"/>
          <w:szCs w:val="26"/>
          <w:lang w:val="en-US"/>
        </w:rPr>
      </w:pPr>
    </w:p>
    <w:p w:rsidR="0098303B" w:rsidRPr="00FA2E00" w:rsidRDefault="0098303B" w:rsidP="001C4866">
      <w:pPr>
        <w:pStyle w:val="z"/>
        <w:spacing w:before="0"/>
        <w:ind w:firstLine="720"/>
      </w:pPr>
      <w:r w:rsidRPr="00FA2E00">
        <w:t>Kết quả</w:t>
      </w:r>
      <w:r w:rsidR="00345146">
        <w:rPr>
          <w:lang w:val="en-US"/>
        </w:rPr>
        <w:t xml:space="preserve"> ở</w:t>
      </w:r>
      <w:r w:rsidRPr="00FA2E00">
        <w:t xml:space="preserve"> bảng 3</w:t>
      </w:r>
      <w:r w:rsidR="007C286E">
        <w:rPr>
          <w:lang w:val="en-US"/>
        </w:rPr>
        <w:t>.11</w:t>
      </w:r>
      <w:r w:rsidRPr="00FA2E00">
        <w:t xml:space="preserve"> cho thấ</w:t>
      </w:r>
      <w:r w:rsidR="00E9174A">
        <w:t xml:space="preserve">y, </w:t>
      </w:r>
      <w:r w:rsidR="00E9174A">
        <w:rPr>
          <w:lang w:val="en-US"/>
        </w:rPr>
        <w:t>nồng</w:t>
      </w:r>
      <w:r w:rsidRPr="00FA2E00">
        <w:t xml:space="preserve"> độ enzyme ALT, AST, </w:t>
      </w:r>
      <w:r w:rsidR="00E9174A">
        <w:rPr>
          <w:lang w:val="en-US"/>
        </w:rPr>
        <w:t>nồng độ</w:t>
      </w:r>
      <w:r w:rsidRPr="00FA2E00">
        <w:t xml:space="preserve"> bilirubin và protein huyế</w:t>
      </w:r>
      <w:r w:rsidR="003B3E4B">
        <w:t>t thanh</w:t>
      </w:r>
      <w:r w:rsidRPr="00FA2E00">
        <w:t xml:space="preserve"> của</w:t>
      </w:r>
      <w:r w:rsidR="003B3E4B">
        <w:rPr>
          <w:lang w:val="en-US"/>
        </w:rPr>
        <w:t xml:space="preserve"> thỏ ở</w:t>
      </w:r>
      <w:r w:rsidR="00AE2CE4">
        <w:rPr>
          <w:lang w:val="en-US"/>
        </w:rPr>
        <w:t xml:space="preserve"> </w:t>
      </w:r>
      <w:r w:rsidR="003B3E4B">
        <w:rPr>
          <w:lang w:val="en-US"/>
        </w:rPr>
        <w:t>các lô</w:t>
      </w:r>
      <w:r w:rsidR="00345146">
        <w:rPr>
          <w:lang w:val="en-US"/>
        </w:rPr>
        <w:t xml:space="preserve"> đều nằm trong giới hạn bình thường, sự</w:t>
      </w:r>
      <w:r w:rsidRPr="00FA2E00">
        <w:t xml:space="preserve"> khác nhau</w:t>
      </w:r>
      <w:r w:rsidR="00345146">
        <w:rPr>
          <w:lang w:val="en-US"/>
        </w:rPr>
        <w:t xml:space="preserve"> giữa </w:t>
      </w:r>
      <w:r w:rsidR="003B3E4B">
        <w:rPr>
          <w:lang w:val="en-US"/>
        </w:rPr>
        <w:t>2 lô dùng SC với lô chứng</w:t>
      </w:r>
      <w:r w:rsidRPr="00FA2E00">
        <w:t xml:space="preserve"> không có ý nghĩa thố</w:t>
      </w:r>
      <w:r w:rsidR="00AD4696">
        <w:t xml:space="preserve">ng </w:t>
      </w:r>
      <w:r w:rsidR="00AD4696">
        <w:lastRenderedPageBreak/>
        <w:t>kê (</w:t>
      </w:r>
      <w:r w:rsidR="00AD4696">
        <w:rPr>
          <w:lang w:val="en-US"/>
        </w:rPr>
        <w:t>p</w:t>
      </w:r>
      <w:r w:rsidR="00430B9F">
        <w:rPr>
          <w:lang w:val="en-US"/>
        </w:rPr>
        <w:t xml:space="preserve"> </w:t>
      </w:r>
      <w:r w:rsidR="00430B9F">
        <w:t>&gt;</w:t>
      </w:r>
      <w:r w:rsidRPr="00FA2E00">
        <w:t>0,05).</w:t>
      </w:r>
      <w:r w:rsidR="00AE2CE4">
        <w:rPr>
          <w:lang w:val="en-US"/>
        </w:rPr>
        <w:t xml:space="preserve"> </w:t>
      </w:r>
      <w:r w:rsidR="003B3E4B">
        <w:rPr>
          <w:lang w:val="en-US"/>
        </w:rPr>
        <w:t xml:space="preserve">Trong cùng một lô, các chỉ số tại các thời điểm theo dõi đều có sự khác nhau nhưng không đạt mức có ý nghĩa thống kê. </w:t>
      </w:r>
      <w:r w:rsidRPr="00FA2E00">
        <w:t xml:space="preserve">Như vậy, </w:t>
      </w:r>
      <w:r w:rsidR="00430B9F">
        <w:rPr>
          <w:lang w:val="en-US"/>
        </w:rPr>
        <w:t>SC</w:t>
      </w:r>
      <w:r w:rsidR="00AE2CE4">
        <w:t xml:space="preserve"> không</w:t>
      </w:r>
      <w:r w:rsidRPr="00FA2E00">
        <w:t xml:space="preserve"> </w:t>
      </w:r>
      <w:r w:rsidR="00AE2CE4">
        <w:rPr>
          <w:lang w:val="en-US"/>
        </w:rPr>
        <w:t>gây độc cho</w:t>
      </w:r>
      <w:r w:rsidRPr="00FA2E00">
        <w:t xml:space="preserve"> chức năng gan</w:t>
      </w:r>
      <w:r w:rsidR="00430B9F">
        <w:rPr>
          <w:lang w:val="en-US"/>
        </w:rPr>
        <w:t xml:space="preserve"> và sự toàn vẹn của tế bào gan</w:t>
      </w:r>
      <w:r w:rsidRPr="00FA2E00">
        <w:t>.</w:t>
      </w:r>
    </w:p>
    <w:p w:rsidR="0006564B" w:rsidRPr="00EA41D8" w:rsidRDefault="00AE2CE4" w:rsidP="00EA41D8">
      <w:pPr>
        <w:pStyle w:val="23"/>
        <w:tabs>
          <w:tab w:val="left" w:pos="1170"/>
        </w:tabs>
        <w:spacing w:line="360" w:lineRule="auto"/>
        <w:rPr>
          <w:i w:val="0"/>
          <w:lang w:val="en-US"/>
        </w:rPr>
      </w:pPr>
      <w:r>
        <w:rPr>
          <w:i w:val="0"/>
          <w:lang w:val="en-US"/>
        </w:rPr>
        <w:t xml:space="preserve"> </w:t>
      </w:r>
      <w:bookmarkStart w:id="400" w:name="_Toc500154127"/>
      <w:r w:rsidR="0098303B" w:rsidRPr="00345146">
        <w:rPr>
          <w:i w:val="0"/>
          <w:lang w:val="en-US"/>
        </w:rPr>
        <w:t>Ảnh hưởng đến chức năng thận</w:t>
      </w:r>
      <w:bookmarkStart w:id="401" w:name="_Toc494440401"/>
      <w:bookmarkStart w:id="402" w:name="_Toc495692713"/>
      <w:bookmarkEnd w:id="400"/>
    </w:p>
    <w:p w:rsidR="0098303B" w:rsidRDefault="0098303B" w:rsidP="006315E8">
      <w:pPr>
        <w:pStyle w:val="Bang"/>
        <w:spacing w:after="0"/>
        <w:rPr>
          <w:spacing w:val="-8"/>
          <w:lang w:val="en-US"/>
        </w:rPr>
      </w:pPr>
      <w:r w:rsidRPr="00AE2CE4">
        <w:rPr>
          <w:spacing w:val="-8"/>
        </w:rPr>
        <w:t xml:space="preserve">Bảng </w:t>
      </w:r>
      <w:r w:rsidR="007C286E" w:rsidRPr="00AE2CE4">
        <w:rPr>
          <w:spacing w:val="-8"/>
          <w:lang w:val="en-US"/>
        </w:rPr>
        <w:t>3</w:t>
      </w:r>
      <w:r w:rsidR="006579B0" w:rsidRPr="00AE2CE4">
        <w:rPr>
          <w:spacing w:val="-8"/>
          <w:lang w:val="en-US"/>
        </w:rPr>
        <w:t>.</w:t>
      </w:r>
      <w:r w:rsidR="007C286E" w:rsidRPr="00AE2CE4">
        <w:rPr>
          <w:spacing w:val="-8"/>
          <w:lang w:val="en-US"/>
        </w:rPr>
        <w:t>12</w:t>
      </w:r>
      <w:r w:rsidR="00AE2CE4" w:rsidRPr="00AE2CE4">
        <w:rPr>
          <w:spacing w:val="-8"/>
          <w:lang w:val="en-US"/>
        </w:rPr>
        <w:t xml:space="preserve">. </w:t>
      </w:r>
      <w:r w:rsidR="00345146" w:rsidRPr="00AE2CE4">
        <w:rPr>
          <w:spacing w:val="-8"/>
          <w:lang w:val="en-US"/>
        </w:rPr>
        <w:t>Ảnh hưởng của Sâm cau lên chức năng thận</w:t>
      </w:r>
      <w:bookmarkEnd w:id="401"/>
      <w:bookmarkEnd w:id="402"/>
    </w:p>
    <w:p w:rsidR="0006564B" w:rsidRPr="00AE2CE4" w:rsidRDefault="0006564B" w:rsidP="006315E8">
      <w:pPr>
        <w:pStyle w:val="Bang"/>
        <w:spacing w:after="0"/>
        <w:rPr>
          <w:spacing w:val="-8"/>
          <w:lang w:val="en-US"/>
        </w:rPr>
      </w:pPr>
    </w:p>
    <w:tbl>
      <w:tblPr>
        <w:tblStyle w:val="TableGrid"/>
        <w:tblW w:w="8772" w:type="dxa"/>
        <w:tblInd w:w="288" w:type="dxa"/>
        <w:tblLook w:val="04A0"/>
      </w:tblPr>
      <w:tblGrid>
        <w:gridCol w:w="990"/>
        <w:gridCol w:w="990"/>
        <w:gridCol w:w="90"/>
        <w:gridCol w:w="1980"/>
        <w:gridCol w:w="1098"/>
        <w:gridCol w:w="1062"/>
        <w:gridCol w:w="750"/>
        <w:gridCol w:w="1812"/>
      </w:tblGrid>
      <w:tr w:rsidR="0006564B" w:rsidRPr="00AE2CE4" w:rsidTr="0006564B">
        <w:trPr>
          <w:trHeight w:val="163"/>
        </w:trPr>
        <w:tc>
          <w:tcPr>
            <w:tcW w:w="990" w:type="dxa"/>
            <w:vMerge w:val="restart"/>
            <w:vAlign w:val="center"/>
          </w:tcPr>
          <w:p w:rsidR="0006564B" w:rsidRPr="00D63B73" w:rsidRDefault="0006564B" w:rsidP="00E96C87">
            <w:pPr>
              <w:pStyle w:val="Bang"/>
              <w:keepNext/>
              <w:spacing w:after="0" w:line="240" w:lineRule="atLeast"/>
              <w:ind w:left="-108" w:right="-108"/>
              <w:rPr>
                <w:b/>
                <w:sz w:val="24"/>
                <w:szCs w:val="24"/>
                <w:lang w:val="en-US"/>
              </w:rPr>
            </w:pPr>
            <w:bookmarkStart w:id="403" w:name="_Toc494440402"/>
            <w:bookmarkStart w:id="404" w:name="_Toc495692714"/>
            <w:r w:rsidRPr="00D63B73">
              <w:rPr>
                <w:b/>
                <w:sz w:val="24"/>
                <w:szCs w:val="24"/>
                <w:lang w:val="en-US"/>
              </w:rPr>
              <w:t>Chỉ số</w:t>
            </w:r>
            <w:bookmarkEnd w:id="403"/>
            <w:bookmarkEnd w:id="404"/>
          </w:p>
        </w:tc>
        <w:tc>
          <w:tcPr>
            <w:tcW w:w="1080" w:type="dxa"/>
            <w:gridSpan w:val="2"/>
            <w:vMerge w:val="restart"/>
            <w:vAlign w:val="center"/>
          </w:tcPr>
          <w:p w:rsidR="0006564B" w:rsidRPr="00D63B73" w:rsidRDefault="0006564B" w:rsidP="00E96C87">
            <w:pPr>
              <w:pStyle w:val="Bang"/>
              <w:keepNext/>
              <w:spacing w:after="0" w:line="240" w:lineRule="atLeast"/>
              <w:ind w:left="-108" w:right="-102"/>
              <w:rPr>
                <w:b/>
                <w:sz w:val="24"/>
                <w:szCs w:val="24"/>
                <w:lang w:val="en-US"/>
              </w:rPr>
            </w:pPr>
            <w:bookmarkStart w:id="405" w:name="_Toc494440403"/>
            <w:bookmarkStart w:id="406" w:name="_Toc495692715"/>
            <w:r w:rsidRPr="00D63B73">
              <w:rPr>
                <w:b/>
                <w:sz w:val="24"/>
                <w:szCs w:val="24"/>
                <w:lang w:val="en-US"/>
              </w:rPr>
              <w:t>Thời điểm</w:t>
            </w:r>
            <w:bookmarkEnd w:id="405"/>
            <w:bookmarkEnd w:id="406"/>
          </w:p>
        </w:tc>
        <w:tc>
          <w:tcPr>
            <w:tcW w:w="6702" w:type="dxa"/>
            <w:gridSpan w:val="5"/>
            <w:vAlign w:val="center"/>
          </w:tcPr>
          <w:p w:rsidR="0006564B" w:rsidRPr="00D63B73" w:rsidRDefault="0006564B" w:rsidP="00E96C87">
            <w:pPr>
              <w:pStyle w:val="Bang"/>
              <w:keepNext/>
              <w:spacing w:after="0" w:line="240" w:lineRule="atLeast"/>
              <w:ind w:right="-66"/>
              <w:rPr>
                <w:b/>
                <w:sz w:val="24"/>
                <w:szCs w:val="24"/>
                <w:lang w:val="en-US"/>
              </w:rPr>
            </w:pPr>
            <w:bookmarkStart w:id="407" w:name="_Toc494440404"/>
            <w:bookmarkStart w:id="408" w:name="_Toc495692716"/>
            <w:r w:rsidRPr="00D63B73">
              <w:rPr>
                <w:b/>
                <w:sz w:val="24"/>
                <w:szCs w:val="24"/>
                <w:lang w:val="en-US"/>
              </w:rPr>
              <w:t>Kết quả</w:t>
            </w:r>
            <w:bookmarkStart w:id="409" w:name="_Toc494440405"/>
            <w:bookmarkStart w:id="410" w:name="_Toc495692717"/>
            <w:bookmarkEnd w:id="407"/>
            <w:bookmarkEnd w:id="408"/>
            <w:r w:rsidRPr="00D63B73">
              <w:rPr>
                <w:b/>
                <w:sz w:val="24"/>
                <w:szCs w:val="24"/>
                <w:lang w:val="en-US"/>
              </w:rPr>
              <w:t xml:space="preserve">  </w:t>
            </w:r>
          </w:p>
          <w:p w:rsidR="0006564B" w:rsidRPr="00D63B73" w:rsidRDefault="0006564B" w:rsidP="00E96C87">
            <w:pPr>
              <w:pStyle w:val="Bang"/>
              <w:keepNext/>
              <w:spacing w:after="0" w:line="240" w:lineRule="atLeast"/>
              <w:ind w:right="-66"/>
              <w:rPr>
                <w:b/>
                <w:sz w:val="24"/>
                <w:szCs w:val="24"/>
                <w:lang w:val="en-US"/>
              </w:rPr>
            </w:pPr>
            <w:r w:rsidRPr="00D63B73">
              <w:rPr>
                <w:b/>
                <w:sz w:val="24"/>
                <w:szCs w:val="24"/>
                <w:lang w:val="en-US"/>
              </w:rPr>
              <w:t xml:space="preserve"> </w:t>
            </w:r>
            <m:oMath>
              <m:acc>
                <m:accPr>
                  <m:chr m:val="̅"/>
                  <m:ctrlPr>
                    <w:rPr>
                      <w:rFonts w:ascii="Cambria Math" w:hAnsi="Cambria Math"/>
                      <w:b/>
                      <w:i/>
                      <w:sz w:val="24"/>
                      <w:szCs w:val="24"/>
                    </w:rPr>
                  </m:ctrlPr>
                </m:accPr>
                <m:e>
                  <m:r>
                    <m:rPr>
                      <m:sty m:val="bi"/>
                    </m:rPr>
                    <w:rPr>
                      <w:rFonts w:ascii="Cambria Math" w:hAnsi="Cambria Math"/>
                      <w:sz w:val="24"/>
                      <w:szCs w:val="24"/>
                    </w:rPr>
                    <m:t>X</m:t>
                  </m:r>
                </m:e>
              </m:acc>
            </m:oMath>
            <w:r w:rsidRPr="00D63B73">
              <w:rPr>
                <w:b/>
                <w:sz w:val="24"/>
                <w:szCs w:val="24"/>
              </w:rPr>
              <w:t xml:space="preserve"> ± SD</w:t>
            </w:r>
            <w:bookmarkEnd w:id="409"/>
            <w:bookmarkEnd w:id="410"/>
          </w:p>
        </w:tc>
      </w:tr>
      <w:tr w:rsidR="0006564B" w:rsidRPr="00AE2CE4" w:rsidTr="0006564B">
        <w:trPr>
          <w:trHeight w:val="845"/>
        </w:trPr>
        <w:tc>
          <w:tcPr>
            <w:tcW w:w="990" w:type="dxa"/>
            <w:vMerge/>
            <w:vAlign w:val="center"/>
          </w:tcPr>
          <w:p w:rsidR="0006564B" w:rsidRPr="00D63B73" w:rsidRDefault="0006564B" w:rsidP="00E96C87">
            <w:pPr>
              <w:pStyle w:val="Bang"/>
              <w:keepNext/>
              <w:spacing w:after="0" w:line="240" w:lineRule="atLeast"/>
              <w:ind w:left="-108" w:right="-108"/>
              <w:rPr>
                <w:b/>
                <w:sz w:val="24"/>
                <w:szCs w:val="24"/>
                <w:lang w:val="en-US"/>
              </w:rPr>
            </w:pPr>
          </w:p>
        </w:tc>
        <w:tc>
          <w:tcPr>
            <w:tcW w:w="1080" w:type="dxa"/>
            <w:gridSpan w:val="2"/>
            <w:vMerge/>
            <w:vAlign w:val="center"/>
          </w:tcPr>
          <w:p w:rsidR="0006564B" w:rsidRPr="00D63B73" w:rsidRDefault="0006564B" w:rsidP="00E96C87">
            <w:pPr>
              <w:pStyle w:val="Bang"/>
              <w:keepNext/>
              <w:spacing w:after="0" w:line="240" w:lineRule="atLeast"/>
              <w:ind w:left="-108" w:right="-102"/>
              <w:rPr>
                <w:b/>
                <w:sz w:val="24"/>
                <w:szCs w:val="24"/>
                <w:lang w:val="en-US"/>
              </w:rPr>
            </w:pPr>
          </w:p>
        </w:tc>
        <w:tc>
          <w:tcPr>
            <w:tcW w:w="1980" w:type="dxa"/>
            <w:vAlign w:val="center"/>
          </w:tcPr>
          <w:p w:rsidR="0006564B" w:rsidRPr="00D63B73" w:rsidRDefault="0006564B" w:rsidP="00E96C87">
            <w:pPr>
              <w:pStyle w:val="Bang"/>
              <w:keepNext/>
              <w:spacing w:after="0" w:line="240" w:lineRule="atLeast"/>
              <w:ind w:right="0"/>
              <w:rPr>
                <w:b/>
                <w:sz w:val="24"/>
                <w:szCs w:val="24"/>
                <w:lang w:val="en-US"/>
              </w:rPr>
            </w:pPr>
            <w:bookmarkStart w:id="411" w:name="_Toc494440406"/>
            <w:bookmarkStart w:id="412" w:name="_Toc495692718"/>
            <w:r w:rsidRPr="00D63B73">
              <w:rPr>
                <w:b/>
                <w:sz w:val="24"/>
                <w:szCs w:val="24"/>
                <w:lang w:val="en-US"/>
              </w:rPr>
              <w:t>Lô 1 chứng uống nước cất</w:t>
            </w:r>
            <w:bookmarkEnd w:id="411"/>
            <w:bookmarkEnd w:id="412"/>
          </w:p>
          <w:p w:rsidR="0006564B" w:rsidRPr="00D63B73" w:rsidRDefault="0006564B" w:rsidP="00E96C87">
            <w:pPr>
              <w:pStyle w:val="Bang"/>
              <w:keepNext/>
              <w:spacing w:after="0" w:line="240" w:lineRule="atLeast"/>
              <w:ind w:right="-66"/>
              <w:rPr>
                <w:b/>
                <w:sz w:val="24"/>
                <w:szCs w:val="24"/>
                <w:lang w:val="en-US"/>
              </w:rPr>
            </w:pPr>
            <w:bookmarkStart w:id="413" w:name="_Toc494440407"/>
            <w:bookmarkStart w:id="414" w:name="_Toc495692719"/>
            <w:r w:rsidRPr="00D63B73">
              <w:rPr>
                <w:b/>
                <w:sz w:val="24"/>
                <w:szCs w:val="24"/>
                <w:lang w:val="en-US"/>
              </w:rPr>
              <w:t>(n=10)</w:t>
            </w:r>
            <w:bookmarkEnd w:id="413"/>
            <w:bookmarkEnd w:id="414"/>
          </w:p>
        </w:tc>
        <w:tc>
          <w:tcPr>
            <w:tcW w:w="2160" w:type="dxa"/>
            <w:gridSpan w:val="2"/>
            <w:vAlign w:val="center"/>
          </w:tcPr>
          <w:p w:rsidR="0006564B" w:rsidRPr="00D63B73" w:rsidRDefault="0006564B" w:rsidP="00E96C87">
            <w:pPr>
              <w:pStyle w:val="Bang"/>
              <w:keepNext/>
              <w:spacing w:after="0" w:line="240" w:lineRule="atLeast"/>
              <w:ind w:right="0"/>
              <w:rPr>
                <w:b/>
                <w:sz w:val="24"/>
                <w:szCs w:val="24"/>
                <w:lang w:val="en-US"/>
              </w:rPr>
            </w:pPr>
            <w:bookmarkStart w:id="415" w:name="_Toc494440408"/>
            <w:bookmarkStart w:id="416" w:name="_Toc495692720"/>
            <w:r w:rsidRPr="00D63B73">
              <w:rPr>
                <w:b/>
                <w:sz w:val="24"/>
                <w:szCs w:val="24"/>
                <w:lang w:val="en-US"/>
              </w:rPr>
              <w:t>Lô 2 uống SC1</w:t>
            </w:r>
            <w:bookmarkEnd w:id="415"/>
            <w:bookmarkEnd w:id="416"/>
          </w:p>
          <w:p w:rsidR="0006564B" w:rsidRPr="00D63B73" w:rsidRDefault="0006564B" w:rsidP="00E96C87">
            <w:pPr>
              <w:pStyle w:val="Bang"/>
              <w:keepNext/>
              <w:spacing w:after="0" w:line="240" w:lineRule="atLeast"/>
              <w:ind w:right="0"/>
              <w:rPr>
                <w:b/>
                <w:sz w:val="24"/>
                <w:szCs w:val="24"/>
                <w:lang w:val="en-US"/>
              </w:rPr>
            </w:pPr>
            <w:bookmarkStart w:id="417" w:name="_Toc494440409"/>
            <w:bookmarkStart w:id="418" w:name="_Toc495692721"/>
            <w:r w:rsidRPr="00D63B73">
              <w:rPr>
                <w:b/>
                <w:sz w:val="24"/>
                <w:szCs w:val="24"/>
                <w:lang w:val="en-US"/>
              </w:rPr>
              <w:t>liều 0,263g/kg</w:t>
            </w:r>
            <w:bookmarkEnd w:id="417"/>
            <w:bookmarkEnd w:id="418"/>
          </w:p>
          <w:p w:rsidR="0006564B" w:rsidRPr="00D63B73" w:rsidRDefault="0006564B" w:rsidP="00E96C87">
            <w:pPr>
              <w:pStyle w:val="Bang"/>
              <w:keepNext/>
              <w:spacing w:after="0" w:line="240" w:lineRule="atLeast"/>
              <w:ind w:right="-66"/>
              <w:rPr>
                <w:b/>
                <w:sz w:val="24"/>
                <w:szCs w:val="24"/>
                <w:lang w:val="en-US"/>
              </w:rPr>
            </w:pPr>
            <w:bookmarkStart w:id="419" w:name="_Toc494440410"/>
            <w:bookmarkStart w:id="420" w:name="_Toc495692722"/>
            <w:r w:rsidRPr="00D63B73">
              <w:rPr>
                <w:b/>
                <w:sz w:val="24"/>
                <w:szCs w:val="24"/>
                <w:lang w:val="en-US"/>
              </w:rPr>
              <w:t>(n=10)</w:t>
            </w:r>
            <w:bookmarkEnd w:id="419"/>
            <w:bookmarkEnd w:id="420"/>
          </w:p>
        </w:tc>
        <w:tc>
          <w:tcPr>
            <w:tcW w:w="2562" w:type="dxa"/>
            <w:gridSpan w:val="2"/>
            <w:vAlign w:val="center"/>
          </w:tcPr>
          <w:p w:rsidR="0006564B" w:rsidRPr="00D63B73" w:rsidRDefault="0006564B" w:rsidP="00E96C87">
            <w:pPr>
              <w:pStyle w:val="Bang"/>
              <w:keepNext/>
              <w:spacing w:after="0" w:line="240" w:lineRule="atLeast"/>
              <w:ind w:right="0"/>
              <w:rPr>
                <w:b/>
                <w:sz w:val="24"/>
                <w:szCs w:val="24"/>
                <w:lang w:val="en-US"/>
              </w:rPr>
            </w:pPr>
            <w:bookmarkStart w:id="421" w:name="_Toc494440411"/>
            <w:bookmarkStart w:id="422" w:name="_Toc495692723"/>
            <w:r w:rsidRPr="00D63B73">
              <w:rPr>
                <w:b/>
                <w:sz w:val="24"/>
                <w:szCs w:val="24"/>
                <w:lang w:val="en-US"/>
              </w:rPr>
              <w:t>Lô 3 uống SC2</w:t>
            </w:r>
            <w:bookmarkEnd w:id="421"/>
            <w:bookmarkEnd w:id="422"/>
          </w:p>
          <w:p w:rsidR="0006564B" w:rsidRPr="00D63B73" w:rsidRDefault="0006564B" w:rsidP="00E96C87">
            <w:pPr>
              <w:pStyle w:val="Bang"/>
              <w:keepNext/>
              <w:spacing w:after="0" w:line="240" w:lineRule="atLeast"/>
              <w:ind w:right="0"/>
              <w:rPr>
                <w:b/>
                <w:sz w:val="24"/>
                <w:szCs w:val="24"/>
                <w:lang w:val="en-US"/>
              </w:rPr>
            </w:pPr>
            <w:bookmarkStart w:id="423" w:name="_Toc494440412"/>
            <w:bookmarkStart w:id="424" w:name="_Toc495692724"/>
            <w:r w:rsidRPr="00D63B73">
              <w:rPr>
                <w:b/>
                <w:sz w:val="24"/>
                <w:szCs w:val="24"/>
                <w:lang w:val="en-US"/>
              </w:rPr>
              <w:t>liều 1,315g/kg</w:t>
            </w:r>
            <w:bookmarkEnd w:id="423"/>
            <w:bookmarkEnd w:id="424"/>
          </w:p>
          <w:p w:rsidR="0006564B" w:rsidRPr="00D63B73" w:rsidRDefault="0006564B" w:rsidP="00E96C87">
            <w:pPr>
              <w:pStyle w:val="Bang"/>
              <w:keepNext/>
              <w:spacing w:after="0" w:line="240" w:lineRule="atLeast"/>
              <w:ind w:right="-66"/>
              <w:rPr>
                <w:b/>
                <w:sz w:val="24"/>
                <w:szCs w:val="24"/>
                <w:lang w:val="en-US"/>
              </w:rPr>
            </w:pPr>
            <w:bookmarkStart w:id="425" w:name="_Toc494440413"/>
            <w:bookmarkStart w:id="426" w:name="_Toc495692725"/>
            <w:r w:rsidRPr="00D63B73">
              <w:rPr>
                <w:b/>
                <w:sz w:val="24"/>
                <w:szCs w:val="24"/>
                <w:lang w:val="en-US"/>
              </w:rPr>
              <w:t>(n=10)</w:t>
            </w:r>
            <w:bookmarkEnd w:id="425"/>
            <w:bookmarkEnd w:id="426"/>
          </w:p>
        </w:tc>
      </w:tr>
      <w:tr w:rsidR="0006564B" w:rsidRPr="00AE2CE4" w:rsidTr="0006564B">
        <w:trPr>
          <w:trHeight w:val="101"/>
        </w:trPr>
        <w:tc>
          <w:tcPr>
            <w:tcW w:w="990" w:type="dxa"/>
            <w:vMerge w:val="restart"/>
            <w:vAlign w:val="center"/>
          </w:tcPr>
          <w:p w:rsidR="0006564B" w:rsidRPr="00D63B73" w:rsidRDefault="0006564B" w:rsidP="00E96C87">
            <w:pPr>
              <w:pStyle w:val="Bang"/>
              <w:keepNext/>
              <w:spacing w:after="0" w:line="240" w:lineRule="atLeast"/>
              <w:ind w:left="-108" w:right="-108"/>
              <w:rPr>
                <w:b/>
                <w:sz w:val="24"/>
                <w:szCs w:val="24"/>
                <w:lang w:val="en-US"/>
              </w:rPr>
            </w:pPr>
            <w:bookmarkStart w:id="427" w:name="_Toc494440414"/>
            <w:bookmarkStart w:id="428" w:name="_Toc495692726"/>
            <w:r w:rsidRPr="00D63B73">
              <w:rPr>
                <w:b/>
                <w:sz w:val="24"/>
                <w:szCs w:val="24"/>
                <w:lang w:val="en-US"/>
              </w:rPr>
              <w:t>Ure</w:t>
            </w:r>
            <w:bookmarkEnd w:id="427"/>
            <w:bookmarkEnd w:id="428"/>
          </w:p>
          <w:p w:rsidR="0006564B" w:rsidRPr="00D63B73" w:rsidRDefault="0006564B" w:rsidP="00E96C87">
            <w:pPr>
              <w:pStyle w:val="Bang"/>
              <w:keepNext/>
              <w:spacing w:after="0" w:line="240" w:lineRule="atLeast"/>
              <w:ind w:left="-108" w:right="-108"/>
              <w:rPr>
                <w:b/>
                <w:sz w:val="24"/>
                <w:szCs w:val="24"/>
                <w:lang w:val="en-US"/>
              </w:rPr>
            </w:pPr>
            <w:bookmarkStart w:id="429" w:name="_Toc494440415"/>
            <w:bookmarkStart w:id="430" w:name="_Toc495692727"/>
            <w:r w:rsidRPr="00D63B73">
              <w:rPr>
                <w:b/>
                <w:sz w:val="24"/>
                <w:szCs w:val="24"/>
                <w:lang w:val="en-US"/>
              </w:rPr>
              <w:t>(mg/dl)</w:t>
            </w:r>
            <w:bookmarkEnd w:id="429"/>
            <w:bookmarkEnd w:id="430"/>
          </w:p>
        </w:tc>
        <w:tc>
          <w:tcPr>
            <w:tcW w:w="1080" w:type="dxa"/>
            <w:gridSpan w:val="2"/>
            <w:vAlign w:val="center"/>
          </w:tcPr>
          <w:p w:rsidR="0006564B" w:rsidRPr="00AE2CE4" w:rsidRDefault="0006564B" w:rsidP="00E96C87">
            <w:pPr>
              <w:pStyle w:val="Bang"/>
              <w:keepNext/>
              <w:spacing w:after="0" w:line="240" w:lineRule="atLeast"/>
              <w:ind w:left="-108" w:right="-66"/>
              <w:rPr>
                <w:sz w:val="24"/>
                <w:szCs w:val="24"/>
                <w:lang w:val="en-US"/>
              </w:rPr>
            </w:pPr>
            <w:bookmarkStart w:id="431" w:name="_Toc494440416"/>
            <w:bookmarkStart w:id="432" w:name="_Toc495692728"/>
            <w:r w:rsidRPr="00AE2CE4">
              <w:rPr>
                <w:sz w:val="24"/>
                <w:szCs w:val="24"/>
                <w:lang w:val="en-US"/>
              </w:rPr>
              <w:t>D0 (a)</w:t>
            </w:r>
            <w:bookmarkEnd w:id="431"/>
            <w:bookmarkEnd w:id="432"/>
          </w:p>
        </w:tc>
        <w:tc>
          <w:tcPr>
            <w:tcW w:w="1980" w:type="dxa"/>
            <w:vAlign w:val="center"/>
          </w:tcPr>
          <w:p w:rsidR="0006564B" w:rsidRPr="00AE2CE4" w:rsidRDefault="0006564B" w:rsidP="00E96C87">
            <w:pPr>
              <w:keepNext/>
              <w:spacing w:line="240" w:lineRule="atLeast"/>
              <w:ind w:right="-162"/>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6,7 ± 0,2</w:t>
            </w:r>
          </w:p>
        </w:tc>
        <w:tc>
          <w:tcPr>
            <w:tcW w:w="2160" w:type="dxa"/>
            <w:gridSpan w:val="2"/>
            <w:vAlign w:val="center"/>
          </w:tcPr>
          <w:p w:rsidR="0006564B" w:rsidRPr="00AE2CE4" w:rsidRDefault="0006564B" w:rsidP="00E96C87">
            <w:pPr>
              <w:keepNext/>
              <w:spacing w:line="240" w:lineRule="atLeast"/>
              <w:ind w:right="-162"/>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7,5 ± 0,4</w:t>
            </w:r>
          </w:p>
        </w:tc>
        <w:tc>
          <w:tcPr>
            <w:tcW w:w="2562" w:type="dxa"/>
            <w:gridSpan w:val="2"/>
            <w:vAlign w:val="center"/>
          </w:tcPr>
          <w:p w:rsidR="0006564B" w:rsidRPr="00AE2CE4" w:rsidRDefault="0006564B" w:rsidP="00E96C87">
            <w:pPr>
              <w:keepNext/>
              <w:spacing w:line="240" w:lineRule="atLeast"/>
              <w:ind w:right="-162"/>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7,2 ± 0,2</w:t>
            </w:r>
          </w:p>
        </w:tc>
      </w:tr>
      <w:tr w:rsidR="0006564B" w:rsidRPr="00AE2CE4" w:rsidTr="0006564B">
        <w:trPr>
          <w:trHeight w:val="100"/>
        </w:trPr>
        <w:tc>
          <w:tcPr>
            <w:tcW w:w="990" w:type="dxa"/>
            <w:vMerge/>
            <w:vAlign w:val="center"/>
          </w:tcPr>
          <w:p w:rsidR="0006564B" w:rsidRPr="00D63B73" w:rsidRDefault="0006564B" w:rsidP="00E96C87">
            <w:pPr>
              <w:keepNext/>
              <w:spacing w:line="240" w:lineRule="atLeast"/>
              <w:ind w:left="-108" w:right="-108"/>
              <w:jc w:val="center"/>
              <w:rPr>
                <w:rFonts w:ascii="Times New Roman" w:hAnsi="Times New Roman" w:cs="Times New Roman"/>
                <w:b/>
                <w:sz w:val="24"/>
                <w:szCs w:val="24"/>
              </w:rPr>
            </w:pPr>
          </w:p>
        </w:tc>
        <w:tc>
          <w:tcPr>
            <w:tcW w:w="1080" w:type="dxa"/>
            <w:gridSpan w:val="2"/>
            <w:vAlign w:val="center"/>
          </w:tcPr>
          <w:p w:rsidR="0006564B" w:rsidRPr="00AE2CE4" w:rsidRDefault="0006564B" w:rsidP="00E96C87">
            <w:pPr>
              <w:pStyle w:val="Bang"/>
              <w:keepNext/>
              <w:spacing w:after="0" w:line="240" w:lineRule="atLeast"/>
              <w:ind w:left="-108" w:right="-66"/>
              <w:rPr>
                <w:sz w:val="24"/>
                <w:szCs w:val="24"/>
                <w:lang w:val="en-US"/>
              </w:rPr>
            </w:pPr>
            <w:bookmarkStart w:id="433" w:name="_Toc494440417"/>
            <w:bookmarkStart w:id="434" w:name="_Toc495692729"/>
            <w:r w:rsidRPr="00AE2CE4">
              <w:rPr>
                <w:sz w:val="24"/>
                <w:szCs w:val="24"/>
                <w:lang w:val="en-US"/>
              </w:rPr>
              <w:t>D15 (b)</w:t>
            </w:r>
            <w:bookmarkEnd w:id="433"/>
            <w:bookmarkEnd w:id="434"/>
          </w:p>
        </w:tc>
        <w:tc>
          <w:tcPr>
            <w:tcW w:w="1980" w:type="dxa"/>
            <w:vAlign w:val="center"/>
          </w:tcPr>
          <w:p w:rsidR="0006564B" w:rsidRPr="00AE2CE4" w:rsidRDefault="0006564B" w:rsidP="00E96C87">
            <w:pPr>
              <w:keepNext/>
              <w:spacing w:line="240" w:lineRule="atLeast"/>
              <w:ind w:right="-111"/>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6,8 ± 0,6</w:t>
            </w:r>
          </w:p>
        </w:tc>
        <w:tc>
          <w:tcPr>
            <w:tcW w:w="2160" w:type="dxa"/>
            <w:gridSpan w:val="2"/>
            <w:vAlign w:val="center"/>
          </w:tcPr>
          <w:p w:rsidR="0006564B" w:rsidRPr="00AE2CE4" w:rsidRDefault="0006564B" w:rsidP="00E96C87">
            <w:pPr>
              <w:keepNext/>
              <w:spacing w:line="240" w:lineRule="atLeast"/>
              <w:ind w:right="-111"/>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7,9 ± 0,4</w:t>
            </w:r>
          </w:p>
        </w:tc>
        <w:tc>
          <w:tcPr>
            <w:tcW w:w="2562" w:type="dxa"/>
            <w:gridSpan w:val="2"/>
            <w:vAlign w:val="center"/>
          </w:tcPr>
          <w:p w:rsidR="0006564B" w:rsidRPr="00AE2CE4" w:rsidRDefault="0006564B" w:rsidP="00E96C87">
            <w:pPr>
              <w:keepNext/>
              <w:spacing w:line="240" w:lineRule="atLeast"/>
              <w:ind w:right="-111"/>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7,5 ± 0,7</w:t>
            </w:r>
          </w:p>
        </w:tc>
      </w:tr>
      <w:tr w:rsidR="0006564B" w:rsidRPr="00AE2CE4" w:rsidTr="0006564B">
        <w:trPr>
          <w:trHeight w:val="100"/>
        </w:trPr>
        <w:tc>
          <w:tcPr>
            <w:tcW w:w="990" w:type="dxa"/>
            <w:vMerge/>
            <w:vAlign w:val="center"/>
          </w:tcPr>
          <w:p w:rsidR="0006564B" w:rsidRPr="00D63B73" w:rsidRDefault="0006564B" w:rsidP="00E96C87">
            <w:pPr>
              <w:keepNext/>
              <w:spacing w:line="240" w:lineRule="atLeast"/>
              <w:ind w:left="-108" w:right="-108"/>
              <w:jc w:val="center"/>
              <w:rPr>
                <w:rFonts w:ascii="Times New Roman" w:hAnsi="Times New Roman" w:cs="Times New Roman"/>
                <w:b/>
                <w:sz w:val="24"/>
                <w:szCs w:val="24"/>
              </w:rPr>
            </w:pPr>
          </w:p>
        </w:tc>
        <w:tc>
          <w:tcPr>
            <w:tcW w:w="1080" w:type="dxa"/>
            <w:gridSpan w:val="2"/>
            <w:vAlign w:val="center"/>
          </w:tcPr>
          <w:p w:rsidR="0006564B" w:rsidRPr="00AE2CE4" w:rsidRDefault="0006564B" w:rsidP="00E96C87">
            <w:pPr>
              <w:pStyle w:val="Bang"/>
              <w:keepNext/>
              <w:spacing w:after="0" w:line="240" w:lineRule="atLeast"/>
              <w:ind w:left="-108" w:right="-66"/>
              <w:rPr>
                <w:sz w:val="24"/>
                <w:szCs w:val="24"/>
                <w:lang w:val="en-US"/>
              </w:rPr>
            </w:pPr>
            <w:bookmarkStart w:id="435" w:name="_Toc494440418"/>
            <w:bookmarkStart w:id="436" w:name="_Toc495692730"/>
            <w:r w:rsidRPr="00AE2CE4">
              <w:rPr>
                <w:sz w:val="24"/>
                <w:szCs w:val="24"/>
                <w:lang w:val="en-US"/>
              </w:rPr>
              <w:t>D30 (c)</w:t>
            </w:r>
            <w:bookmarkEnd w:id="435"/>
            <w:bookmarkEnd w:id="436"/>
          </w:p>
        </w:tc>
        <w:tc>
          <w:tcPr>
            <w:tcW w:w="1980" w:type="dxa"/>
            <w:vAlign w:val="center"/>
          </w:tcPr>
          <w:p w:rsidR="0006564B" w:rsidRPr="00AE2CE4" w:rsidRDefault="0006564B" w:rsidP="00E96C87">
            <w:pPr>
              <w:keepNext/>
              <w:spacing w:line="240" w:lineRule="atLeast"/>
              <w:ind w:right="-150"/>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8,1 ± 0,5</w:t>
            </w:r>
          </w:p>
        </w:tc>
        <w:tc>
          <w:tcPr>
            <w:tcW w:w="2160" w:type="dxa"/>
            <w:gridSpan w:val="2"/>
            <w:vAlign w:val="center"/>
          </w:tcPr>
          <w:p w:rsidR="0006564B" w:rsidRPr="00AE2CE4" w:rsidRDefault="0006564B" w:rsidP="00E96C87">
            <w:pPr>
              <w:keepNext/>
              <w:spacing w:line="240" w:lineRule="atLeast"/>
              <w:ind w:right="-150"/>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8,6 ± 0,5</w:t>
            </w:r>
          </w:p>
        </w:tc>
        <w:tc>
          <w:tcPr>
            <w:tcW w:w="2562" w:type="dxa"/>
            <w:gridSpan w:val="2"/>
            <w:vAlign w:val="center"/>
          </w:tcPr>
          <w:p w:rsidR="0006564B" w:rsidRPr="00AE2CE4" w:rsidRDefault="0006564B" w:rsidP="00E96C87">
            <w:pPr>
              <w:keepNext/>
              <w:spacing w:line="240" w:lineRule="atLeast"/>
              <w:ind w:right="-150"/>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8,6 ± 0,6</w:t>
            </w:r>
          </w:p>
        </w:tc>
      </w:tr>
      <w:tr w:rsidR="0006564B" w:rsidRPr="00AE2CE4" w:rsidTr="0006564B">
        <w:trPr>
          <w:trHeight w:val="100"/>
        </w:trPr>
        <w:tc>
          <w:tcPr>
            <w:tcW w:w="990" w:type="dxa"/>
            <w:vMerge/>
            <w:vAlign w:val="center"/>
          </w:tcPr>
          <w:p w:rsidR="0006564B" w:rsidRPr="00D63B73" w:rsidRDefault="0006564B" w:rsidP="00E96C87">
            <w:pPr>
              <w:keepNext/>
              <w:spacing w:line="240" w:lineRule="atLeast"/>
              <w:ind w:left="-108" w:right="-108"/>
              <w:jc w:val="center"/>
              <w:rPr>
                <w:rFonts w:ascii="Times New Roman" w:hAnsi="Times New Roman" w:cs="Times New Roman"/>
                <w:b/>
                <w:sz w:val="24"/>
                <w:szCs w:val="24"/>
              </w:rPr>
            </w:pPr>
          </w:p>
        </w:tc>
        <w:tc>
          <w:tcPr>
            <w:tcW w:w="1080" w:type="dxa"/>
            <w:gridSpan w:val="2"/>
            <w:vAlign w:val="center"/>
          </w:tcPr>
          <w:p w:rsidR="0006564B" w:rsidRPr="00AE2CE4" w:rsidRDefault="0006564B" w:rsidP="00E96C87">
            <w:pPr>
              <w:pStyle w:val="Bang"/>
              <w:keepNext/>
              <w:spacing w:after="0" w:line="240" w:lineRule="atLeast"/>
              <w:ind w:left="-108" w:right="-66"/>
              <w:rPr>
                <w:sz w:val="24"/>
                <w:szCs w:val="24"/>
                <w:lang w:val="en-US"/>
              </w:rPr>
            </w:pPr>
            <w:bookmarkStart w:id="437" w:name="_Toc494440419"/>
            <w:bookmarkStart w:id="438" w:name="_Toc495692731"/>
            <w:r w:rsidRPr="00AE2CE4">
              <w:rPr>
                <w:sz w:val="24"/>
                <w:szCs w:val="24"/>
                <w:lang w:val="en-US"/>
              </w:rPr>
              <w:t>D45 (d)</w:t>
            </w:r>
            <w:bookmarkEnd w:id="437"/>
            <w:bookmarkEnd w:id="438"/>
          </w:p>
        </w:tc>
        <w:tc>
          <w:tcPr>
            <w:tcW w:w="1980" w:type="dxa"/>
            <w:vAlign w:val="center"/>
          </w:tcPr>
          <w:p w:rsidR="0006564B" w:rsidRPr="00AE2CE4" w:rsidRDefault="0006564B" w:rsidP="00E96C87">
            <w:pPr>
              <w:keepNext/>
              <w:spacing w:line="240" w:lineRule="atLeast"/>
              <w:ind w:right="-125"/>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7,5</w:t>
            </w:r>
            <w:r w:rsidR="00EA41D8">
              <w:rPr>
                <w:rFonts w:ascii="Times New Roman" w:hAnsi="Times New Roman" w:cs="Times New Roman"/>
                <w:color w:val="000000"/>
                <w:sz w:val="24"/>
                <w:szCs w:val="24"/>
                <w:lang w:val="en-US"/>
              </w:rPr>
              <w:t xml:space="preserve"> </w:t>
            </w:r>
            <w:r w:rsidRPr="00AE2CE4">
              <w:rPr>
                <w:rFonts w:ascii="Times New Roman" w:hAnsi="Times New Roman" w:cs="Times New Roman"/>
                <w:color w:val="000000"/>
                <w:sz w:val="24"/>
                <w:szCs w:val="24"/>
              </w:rPr>
              <w:t>±</w:t>
            </w:r>
            <w:r w:rsidR="00EA41D8">
              <w:rPr>
                <w:rFonts w:ascii="Times New Roman" w:hAnsi="Times New Roman" w:cs="Times New Roman"/>
                <w:color w:val="000000"/>
                <w:sz w:val="24"/>
                <w:szCs w:val="24"/>
                <w:lang w:val="en-US"/>
              </w:rPr>
              <w:t xml:space="preserve"> </w:t>
            </w:r>
            <w:r w:rsidRPr="00AE2CE4">
              <w:rPr>
                <w:rFonts w:ascii="Times New Roman" w:hAnsi="Times New Roman" w:cs="Times New Roman"/>
                <w:color w:val="000000"/>
                <w:sz w:val="24"/>
                <w:szCs w:val="24"/>
              </w:rPr>
              <w:t>0,4</w:t>
            </w:r>
          </w:p>
        </w:tc>
        <w:tc>
          <w:tcPr>
            <w:tcW w:w="2160" w:type="dxa"/>
            <w:gridSpan w:val="2"/>
            <w:vAlign w:val="center"/>
          </w:tcPr>
          <w:p w:rsidR="0006564B" w:rsidRPr="00EA41D8" w:rsidRDefault="0006564B" w:rsidP="00EA41D8">
            <w:pPr>
              <w:keepNext/>
              <w:spacing w:line="240" w:lineRule="atLeast"/>
              <w:ind w:right="-125"/>
              <w:jc w:val="center"/>
              <w:rPr>
                <w:rFonts w:ascii="Times New Roman" w:hAnsi="Times New Roman" w:cs="Times New Roman"/>
                <w:color w:val="000000"/>
                <w:sz w:val="24"/>
                <w:szCs w:val="24"/>
                <w:lang w:val="en-US"/>
              </w:rPr>
            </w:pPr>
            <w:r w:rsidRPr="00AE2CE4">
              <w:rPr>
                <w:rFonts w:ascii="Times New Roman" w:hAnsi="Times New Roman" w:cs="Times New Roman"/>
                <w:color w:val="000000"/>
                <w:sz w:val="24"/>
                <w:szCs w:val="24"/>
              </w:rPr>
              <w:t>10,1</w:t>
            </w:r>
            <w:r w:rsidR="00EA41D8">
              <w:rPr>
                <w:rFonts w:ascii="Times New Roman" w:hAnsi="Times New Roman" w:cs="Times New Roman"/>
                <w:color w:val="000000"/>
                <w:sz w:val="24"/>
                <w:szCs w:val="24"/>
                <w:lang w:val="en-US"/>
              </w:rPr>
              <w:t xml:space="preserve"> </w:t>
            </w:r>
            <w:r w:rsidRPr="00AE2CE4">
              <w:rPr>
                <w:rFonts w:ascii="Times New Roman" w:hAnsi="Times New Roman" w:cs="Times New Roman"/>
                <w:color w:val="000000"/>
                <w:sz w:val="24"/>
                <w:szCs w:val="24"/>
              </w:rPr>
              <w:t>±</w:t>
            </w:r>
            <w:r w:rsidR="00EA41D8">
              <w:rPr>
                <w:rFonts w:ascii="Times New Roman" w:hAnsi="Times New Roman" w:cs="Times New Roman"/>
                <w:color w:val="000000"/>
                <w:sz w:val="24"/>
                <w:szCs w:val="24"/>
                <w:lang w:val="en-US"/>
              </w:rPr>
              <w:t xml:space="preserve"> </w:t>
            </w:r>
            <w:r w:rsidRPr="00AE2CE4">
              <w:rPr>
                <w:rFonts w:ascii="Times New Roman" w:hAnsi="Times New Roman" w:cs="Times New Roman"/>
                <w:color w:val="000000"/>
                <w:sz w:val="24"/>
                <w:szCs w:val="24"/>
              </w:rPr>
              <w:t>1,2</w:t>
            </w:r>
          </w:p>
        </w:tc>
        <w:tc>
          <w:tcPr>
            <w:tcW w:w="2562" w:type="dxa"/>
            <w:gridSpan w:val="2"/>
            <w:vAlign w:val="center"/>
          </w:tcPr>
          <w:p w:rsidR="0006564B" w:rsidRPr="00AE2CE4" w:rsidRDefault="0006564B" w:rsidP="00E96C87">
            <w:pPr>
              <w:keepNext/>
              <w:spacing w:line="240" w:lineRule="atLeast"/>
              <w:ind w:right="-125"/>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8,6</w:t>
            </w:r>
            <w:r w:rsidR="00EA41D8">
              <w:rPr>
                <w:rFonts w:ascii="Times New Roman" w:hAnsi="Times New Roman" w:cs="Times New Roman"/>
                <w:color w:val="000000"/>
                <w:sz w:val="24"/>
                <w:szCs w:val="24"/>
                <w:lang w:val="en-US"/>
              </w:rPr>
              <w:t xml:space="preserve"> </w:t>
            </w:r>
            <w:r w:rsidRPr="00AE2CE4">
              <w:rPr>
                <w:rFonts w:ascii="Times New Roman" w:hAnsi="Times New Roman" w:cs="Times New Roman"/>
                <w:color w:val="000000"/>
                <w:sz w:val="24"/>
                <w:szCs w:val="24"/>
              </w:rPr>
              <w:t>±</w:t>
            </w:r>
            <w:r w:rsidR="00EA41D8">
              <w:rPr>
                <w:rFonts w:ascii="Times New Roman" w:hAnsi="Times New Roman" w:cs="Times New Roman"/>
                <w:color w:val="000000"/>
                <w:sz w:val="24"/>
                <w:szCs w:val="24"/>
                <w:lang w:val="en-US"/>
              </w:rPr>
              <w:t xml:space="preserve"> </w:t>
            </w:r>
            <w:r w:rsidRPr="00AE2CE4">
              <w:rPr>
                <w:rFonts w:ascii="Times New Roman" w:hAnsi="Times New Roman" w:cs="Times New Roman"/>
                <w:color w:val="000000"/>
                <w:sz w:val="24"/>
                <w:szCs w:val="24"/>
              </w:rPr>
              <w:t>0,6</w:t>
            </w:r>
          </w:p>
        </w:tc>
      </w:tr>
      <w:tr w:rsidR="0006564B" w:rsidRPr="00AE2CE4" w:rsidTr="00E96C87">
        <w:trPr>
          <w:trHeight w:val="100"/>
        </w:trPr>
        <w:tc>
          <w:tcPr>
            <w:tcW w:w="990" w:type="dxa"/>
            <w:vMerge/>
            <w:vAlign w:val="center"/>
          </w:tcPr>
          <w:p w:rsidR="0006564B" w:rsidRPr="00D63B73" w:rsidRDefault="0006564B" w:rsidP="00E96C87">
            <w:pPr>
              <w:keepNext/>
              <w:spacing w:line="240" w:lineRule="atLeast"/>
              <w:ind w:left="-108" w:right="-108"/>
              <w:jc w:val="center"/>
              <w:rPr>
                <w:rFonts w:ascii="Times New Roman" w:hAnsi="Times New Roman" w:cs="Times New Roman"/>
                <w:b/>
                <w:sz w:val="24"/>
                <w:szCs w:val="24"/>
              </w:rPr>
            </w:pPr>
          </w:p>
        </w:tc>
        <w:tc>
          <w:tcPr>
            <w:tcW w:w="7782" w:type="dxa"/>
            <w:gridSpan w:val="7"/>
            <w:vAlign w:val="center"/>
          </w:tcPr>
          <w:p w:rsidR="0006564B" w:rsidRPr="00AE2CE4" w:rsidRDefault="0006564B" w:rsidP="00E96C87">
            <w:pPr>
              <w:pStyle w:val="Bang"/>
              <w:keepNext/>
              <w:spacing w:after="0" w:line="240" w:lineRule="atLeast"/>
              <w:ind w:left="-108" w:right="-66"/>
              <w:rPr>
                <w:sz w:val="24"/>
                <w:szCs w:val="24"/>
                <w:lang w:val="en-US"/>
              </w:rPr>
            </w:pPr>
            <w:bookmarkStart w:id="439" w:name="_Toc494440420"/>
            <w:bookmarkStart w:id="440" w:name="_Toc495692732"/>
            <w:r>
              <w:rPr>
                <w:sz w:val="24"/>
                <w:szCs w:val="24"/>
                <w:lang w:val="en-US"/>
              </w:rPr>
              <w:t>p</w:t>
            </w:r>
            <w:r w:rsidRPr="00AE2CE4">
              <w:rPr>
                <w:sz w:val="24"/>
                <w:szCs w:val="24"/>
                <w:vertAlign w:val="subscript"/>
                <w:lang w:val="en-US"/>
              </w:rPr>
              <w:t>1-2</w:t>
            </w:r>
            <w:r w:rsidR="00EA41D8">
              <w:rPr>
                <w:sz w:val="24"/>
                <w:szCs w:val="24"/>
                <w:vertAlign w:val="subscript"/>
                <w:lang w:val="en-US"/>
              </w:rPr>
              <w:t xml:space="preserve"> </w:t>
            </w:r>
            <w:r w:rsidRPr="00AE2CE4">
              <w:rPr>
                <w:sz w:val="24"/>
                <w:szCs w:val="24"/>
                <w:lang w:val="en-US"/>
              </w:rPr>
              <w:t xml:space="preserve">&gt;0,05, </w:t>
            </w:r>
            <w:r>
              <w:rPr>
                <w:sz w:val="24"/>
                <w:szCs w:val="24"/>
                <w:lang w:val="en-US"/>
              </w:rPr>
              <w:t>p</w:t>
            </w:r>
            <w:r w:rsidRPr="00AE2CE4">
              <w:rPr>
                <w:sz w:val="24"/>
                <w:szCs w:val="24"/>
                <w:vertAlign w:val="subscript"/>
                <w:lang w:val="en-US"/>
              </w:rPr>
              <w:t>1-3</w:t>
            </w:r>
            <w:r w:rsidR="00EA41D8">
              <w:rPr>
                <w:sz w:val="24"/>
                <w:szCs w:val="24"/>
                <w:vertAlign w:val="subscript"/>
                <w:lang w:val="en-US"/>
              </w:rPr>
              <w:t xml:space="preserve"> </w:t>
            </w:r>
            <w:r w:rsidRPr="00AE2CE4">
              <w:rPr>
                <w:sz w:val="24"/>
                <w:szCs w:val="24"/>
                <w:lang w:val="en-US"/>
              </w:rPr>
              <w:t>&gt;0,05, p</w:t>
            </w:r>
            <w:r w:rsidRPr="00AE2CE4">
              <w:rPr>
                <w:sz w:val="24"/>
                <w:szCs w:val="24"/>
                <w:vertAlign w:val="subscript"/>
                <w:lang w:val="en-US"/>
              </w:rPr>
              <w:t>a-b</w:t>
            </w:r>
            <w:r w:rsidR="00EA41D8">
              <w:rPr>
                <w:sz w:val="24"/>
                <w:szCs w:val="24"/>
                <w:vertAlign w:val="subscript"/>
                <w:lang w:val="en-US"/>
              </w:rPr>
              <w:t xml:space="preserve"> </w:t>
            </w:r>
            <w:r w:rsidRPr="00AE2CE4">
              <w:rPr>
                <w:sz w:val="24"/>
                <w:szCs w:val="24"/>
                <w:lang w:val="en-US"/>
              </w:rPr>
              <w:t>&gt;0,05, p</w:t>
            </w:r>
            <w:r w:rsidRPr="00AE2CE4">
              <w:rPr>
                <w:sz w:val="24"/>
                <w:szCs w:val="24"/>
                <w:vertAlign w:val="subscript"/>
                <w:lang w:val="en-US"/>
              </w:rPr>
              <w:t>a-c</w:t>
            </w:r>
            <w:r w:rsidR="00EA41D8">
              <w:rPr>
                <w:sz w:val="24"/>
                <w:szCs w:val="24"/>
                <w:vertAlign w:val="subscript"/>
                <w:lang w:val="en-US"/>
              </w:rPr>
              <w:t xml:space="preserve"> </w:t>
            </w:r>
            <w:r w:rsidRPr="00AE2CE4">
              <w:rPr>
                <w:sz w:val="24"/>
                <w:szCs w:val="24"/>
                <w:lang w:val="en-US"/>
              </w:rPr>
              <w:t>&gt;0,05, p</w:t>
            </w:r>
            <w:r w:rsidRPr="00AE2CE4">
              <w:rPr>
                <w:sz w:val="24"/>
                <w:szCs w:val="24"/>
                <w:vertAlign w:val="subscript"/>
                <w:lang w:val="en-US"/>
              </w:rPr>
              <w:t>a-d</w:t>
            </w:r>
            <w:r w:rsidR="00EA41D8">
              <w:rPr>
                <w:sz w:val="24"/>
                <w:szCs w:val="24"/>
                <w:vertAlign w:val="subscript"/>
                <w:lang w:val="en-US"/>
              </w:rPr>
              <w:t xml:space="preserve"> </w:t>
            </w:r>
            <w:r w:rsidRPr="00AE2CE4">
              <w:rPr>
                <w:sz w:val="24"/>
                <w:szCs w:val="24"/>
                <w:lang w:val="en-US"/>
              </w:rPr>
              <w:t>&gt;0,05</w:t>
            </w:r>
            <w:bookmarkEnd w:id="439"/>
            <w:bookmarkEnd w:id="440"/>
          </w:p>
        </w:tc>
      </w:tr>
      <w:tr w:rsidR="0006564B" w:rsidRPr="00AE2CE4" w:rsidTr="00E96C87">
        <w:trPr>
          <w:trHeight w:val="197"/>
        </w:trPr>
        <w:tc>
          <w:tcPr>
            <w:tcW w:w="990" w:type="dxa"/>
            <w:vMerge w:val="restart"/>
            <w:vAlign w:val="center"/>
          </w:tcPr>
          <w:p w:rsidR="0006564B" w:rsidRPr="00D63B73" w:rsidRDefault="0006564B" w:rsidP="00E96C87">
            <w:pPr>
              <w:keepNext/>
              <w:spacing w:line="240" w:lineRule="atLeast"/>
              <w:ind w:left="-108" w:right="-108"/>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Creatinin</w:t>
            </w:r>
          </w:p>
          <w:p w:rsidR="0006564B" w:rsidRPr="00D63B73" w:rsidRDefault="0006564B" w:rsidP="00E96C87">
            <w:pPr>
              <w:keepNext/>
              <w:spacing w:line="240" w:lineRule="atLeast"/>
              <w:ind w:left="-108" w:right="-108"/>
              <w:jc w:val="center"/>
              <w:rPr>
                <w:rFonts w:ascii="Times New Roman" w:hAnsi="Times New Roman" w:cs="Times New Roman"/>
                <w:b/>
                <w:sz w:val="24"/>
                <w:szCs w:val="24"/>
                <w:lang w:val="en-US"/>
              </w:rPr>
            </w:pPr>
            <w:r w:rsidRPr="00D63B73">
              <w:rPr>
                <w:rFonts w:ascii="Times New Roman" w:hAnsi="Times New Roman" w:cs="Times New Roman"/>
                <w:b/>
                <w:sz w:val="24"/>
                <w:szCs w:val="24"/>
                <w:lang w:val="en-US"/>
              </w:rPr>
              <w:t>(µmol/l)</w:t>
            </w:r>
          </w:p>
          <w:p w:rsidR="0006564B" w:rsidRPr="00D63B73" w:rsidRDefault="0006564B" w:rsidP="00E96C87">
            <w:pPr>
              <w:pStyle w:val="Bang"/>
              <w:keepNext/>
              <w:spacing w:after="0" w:line="240" w:lineRule="atLeast"/>
              <w:ind w:left="-108" w:right="-108"/>
              <w:rPr>
                <w:b/>
                <w:sz w:val="24"/>
                <w:szCs w:val="24"/>
                <w:lang w:val="en-US"/>
              </w:rPr>
            </w:pPr>
          </w:p>
        </w:tc>
        <w:tc>
          <w:tcPr>
            <w:tcW w:w="990" w:type="dxa"/>
            <w:vAlign w:val="center"/>
          </w:tcPr>
          <w:p w:rsidR="0006564B" w:rsidRPr="00AE2CE4" w:rsidRDefault="0006564B" w:rsidP="00E96C87">
            <w:pPr>
              <w:pStyle w:val="Bang"/>
              <w:keepNext/>
              <w:spacing w:after="0" w:line="240" w:lineRule="atLeast"/>
              <w:ind w:left="-108" w:right="-66"/>
              <w:rPr>
                <w:sz w:val="24"/>
                <w:szCs w:val="24"/>
                <w:lang w:val="en-US"/>
              </w:rPr>
            </w:pPr>
            <w:bookmarkStart w:id="441" w:name="_Toc494440421"/>
            <w:bookmarkStart w:id="442" w:name="_Toc495692733"/>
            <w:r w:rsidRPr="00AE2CE4">
              <w:rPr>
                <w:sz w:val="24"/>
                <w:szCs w:val="24"/>
                <w:lang w:val="en-US"/>
              </w:rPr>
              <w:t>D0 (a)</w:t>
            </w:r>
            <w:bookmarkEnd w:id="441"/>
            <w:bookmarkEnd w:id="442"/>
          </w:p>
        </w:tc>
        <w:tc>
          <w:tcPr>
            <w:tcW w:w="3168" w:type="dxa"/>
            <w:gridSpan w:val="3"/>
            <w:vAlign w:val="center"/>
          </w:tcPr>
          <w:p w:rsidR="0006564B" w:rsidRPr="00AE2CE4" w:rsidRDefault="0006564B" w:rsidP="00E96C87">
            <w:pPr>
              <w:keepNext/>
              <w:spacing w:line="240" w:lineRule="atLeast"/>
              <w:ind w:right="-162"/>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107,1 ± 3,0</w:t>
            </w:r>
          </w:p>
        </w:tc>
        <w:tc>
          <w:tcPr>
            <w:tcW w:w="1812" w:type="dxa"/>
            <w:gridSpan w:val="2"/>
            <w:vAlign w:val="center"/>
          </w:tcPr>
          <w:p w:rsidR="0006564B" w:rsidRPr="00AE2CE4" w:rsidRDefault="0006564B" w:rsidP="00E96C87">
            <w:pPr>
              <w:keepNext/>
              <w:spacing w:line="240" w:lineRule="atLeast"/>
              <w:ind w:right="-162"/>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111,0 ± 4,4</w:t>
            </w:r>
          </w:p>
        </w:tc>
        <w:tc>
          <w:tcPr>
            <w:tcW w:w="1812" w:type="dxa"/>
            <w:vAlign w:val="center"/>
          </w:tcPr>
          <w:p w:rsidR="0006564B" w:rsidRPr="00AE2CE4" w:rsidRDefault="0006564B" w:rsidP="00E96C87">
            <w:pPr>
              <w:keepNext/>
              <w:spacing w:line="240" w:lineRule="atLeast"/>
              <w:ind w:right="-162"/>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105,5 ± 1,8</w:t>
            </w:r>
          </w:p>
        </w:tc>
      </w:tr>
      <w:tr w:rsidR="0006564B" w:rsidRPr="00AE2CE4" w:rsidTr="00E96C87">
        <w:trPr>
          <w:trHeight w:val="195"/>
        </w:trPr>
        <w:tc>
          <w:tcPr>
            <w:tcW w:w="990" w:type="dxa"/>
            <w:vMerge/>
            <w:vAlign w:val="center"/>
          </w:tcPr>
          <w:p w:rsidR="0006564B" w:rsidRPr="00AE2CE4" w:rsidRDefault="0006564B" w:rsidP="00E96C87">
            <w:pPr>
              <w:keepNext/>
              <w:spacing w:line="240" w:lineRule="atLeast"/>
              <w:ind w:left="-108" w:right="-108"/>
              <w:jc w:val="center"/>
              <w:rPr>
                <w:rFonts w:ascii="Times New Roman" w:hAnsi="Times New Roman" w:cs="Times New Roman"/>
                <w:sz w:val="24"/>
                <w:szCs w:val="24"/>
              </w:rPr>
            </w:pPr>
          </w:p>
        </w:tc>
        <w:tc>
          <w:tcPr>
            <w:tcW w:w="990" w:type="dxa"/>
            <w:vAlign w:val="center"/>
          </w:tcPr>
          <w:p w:rsidR="0006564B" w:rsidRPr="00AE2CE4" w:rsidRDefault="0006564B" w:rsidP="00E96C87">
            <w:pPr>
              <w:pStyle w:val="Bang"/>
              <w:keepNext/>
              <w:spacing w:after="0" w:line="240" w:lineRule="atLeast"/>
              <w:ind w:left="-108" w:right="-66"/>
              <w:rPr>
                <w:sz w:val="24"/>
                <w:szCs w:val="24"/>
                <w:lang w:val="en-US"/>
              </w:rPr>
            </w:pPr>
            <w:bookmarkStart w:id="443" w:name="_Toc494440422"/>
            <w:bookmarkStart w:id="444" w:name="_Toc495692734"/>
            <w:r w:rsidRPr="00AE2CE4">
              <w:rPr>
                <w:sz w:val="24"/>
                <w:szCs w:val="24"/>
                <w:lang w:val="en-US"/>
              </w:rPr>
              <w:t>D15 (b)</w:t>
            </w:r>
            <w:bookmarkEnd w:id="443"/>
            <w:bookmarkEnd w:id="444"/>
          </w:p>
        </w:tc>
        <w:tc>
          <w:tcPr>
            <w:tcW w:w="3168" w:type="dxa"/>
            <w:gridSpan w:val="3"/>
            <w:vAlign w:val="center"/>
          </w:tcPr>
          <w:p w:rsidR="0006564B" w:rsidRPr="00AE2CE4" w:rsidRDefault="0006564B" w:rsidP="00E96C87">
            <w:pPr>
              <w:keepNext/>
              <w:spacing w:line="240" w:lineRule="atLeast"/>
              <w:ind w:right="-111"/>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106,6 ± 2,6</w:t>
            </w:r>
          </w:p>
        </w:tc>
        <w:tc>
          <w:tcPr>
            <w:tcW w:w="1812" w:type="dxa"/>
            <w:gridSpan w:val="2"/>
            <w:vAlign w:val="center"/>
          </w:tcPr>
          <w:p w:rsidR="0006564B" w:rsidRPr="00AE2CE4" w:rsidRDefault="0006564B" w:rsidP="00E96C87">
            <w:pPr>
              <w:keepNext/>
              <w:spacing w:line="240" w:lineRule="atLeast"/>
              <w:ind w:right="-111"/>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105,8 ± 4,8</w:t>
            </w:r>
          </w:p>
        </w:tc>
        <w:tc>
          <w:tcPr>
            <w:tcW w:w="1812" w:type="dxa"/>
            <w:vAlign w:val="center"/>
          </w:tcPr>
          <w:p w:rsidR="0006564B" w:rsidRPr="00EA41D8" w:rsidRDefault="0006564B" w:rsidP="00E96C87">
            <w:pPr>
              <w:keepNext/>
              <w:spacing w:line="240" w:lineRule="atLeast"/>
              <w:ind w:right="-111"/>
              <w:jc w:val="center"/>
              <w:rPr>
                <w:rFonts w:ascii="Times New Roman" w:hAnsi="Times New Roman" w:cs="Times New Roman"/>
                <w:b/>
                <w:color w:val="000000"/>
                <w:sz w:val="24"/>
                <w:szCs w:val="24"/>
                <w:vertAlign w:val="superscript"/>
                <w:lang w:val="en-US"/>
              </w:rPr>
            </w:pPr>
            <w:r w:rsidRPr="00EA41D8">
              <w:rPr>
                <w:rFonts w:ascii="Times New Roman" w:hAnsi="Times New Roman" w:cs="Times New Roman"/>
                <w:b/>
                <w:color w:val="000000"/>
                <w:sz w:val="24"/>
                <w:szCs w:val="24"/>
              </w:rPr>
              <w:t>114,1 ± 2,3</w:t>
            </w:r>
          </w:p>
        </w:tc>
      </w:tr>
      <w:tr w:rsidR="0006564B" w:rsidRPr="00AE2CE4" w:rsidTr="00E96C87">
        <w:trPr>
          <w:trHeight w:val="195"/>
        </w:trPr>
        <w:tc>
          <w:tcPr>
            <w:tcW w:w="990" w:type="dxa"/>
            <w:vMerge/>
            <w:vAlign w:val="center"/>
          </w:tcPr>
          <w:p w:rsidR="0006564B" w:rsidRPr="00AE2CE4" w:rsidRDefault="0006564B" w:rsidP="00E96C87">
            <w:pPr>
              <w:keepNext/>
              <w:spacing w:line="240" w:lineRule="atLeast"/>
              <w:ind w:left="-108" w:right="-108"/>
              <w:jc w:val="center"/>
              <w:rPr>
                <w:rFonts w:ascii="Times New Roman" w:hAnsi="Times New Roman" w:cs="Times New Roman"/>
                <w:sz w:val="24"/>
                <w:szCs w:val="24"/>
              </w:rPr>
            </w:pPr>
          </w:p>
        </w:tc>
        <w:tc>
          <w:tcPr>
            <w:tcW w:w="990" w:type="dxa"/>
            <w:vAlign w:val="center"/>
          </w:tcPr>
          <w:p w:rsidR="0006564B" w:rsidRPr="00AE2CE4" w:rsidRDefault="0006564B" w:rsidP="00E96C87">
            <w:pPr>
              <w:pStyle w:val="Bang"/>
              <w:keepNext/>
              <w:spacing w:after="0" w:line="240" w:lineRule="atLeast"/>
              <w:ind w:left="-108" w:right="-66"/>
              <w:rPr>
                <w:sz w:val="24"/>
                <w:szCs w:val="24"/>
                <w:lang w:val="en-US"/>
              </w:rPr>
            </w:pPr>
            <w:bookmarkStart w:id="445" w:name="_Toc494440423"/>
            <w:bookmarkStart w:id="446" w:name="_Toc495692735"/>
            <w:r w:rsidRPr="00AE2CE4">
              <w:rPr>
                <w:sz w:val="24"/>
                <w:szCs w:val="24"/>
                <w:lang w:val="en-US"/>
              </w:rPr>
              <w:t>D30 (c)</w:t>
            </w:r>
            <w:bookmarkEnd w:id="445"/>
            <w:bookmarkEnd w:id="446"/>
          </w:p>
        </w:tc>
        <w:tc>
          <w:tcPr>
            <w:tcW w:w="3168" w:type="dxa"/>
            <w:gridSpan w:val="3"/>
            <w:vAlign w:val="center"/>
          </w:tcPr>
          <w:p w:rsidR="0006564B" w:rsidRPr="00AE2CE4" w:rsidRDefault="0006564B" w:rsidP="00E96C87">
            <w:pPr>
              <w:keepNext/>
              <w:spacing w:line="240" w:lineRule="atLeast"/>
              <w:ind w:right="-150"/>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103,8 ± 3,2</w:t>
            </w:r>
          </w:p>
        </w:tc>
        <w:tc>
          <w:tcPr>
            <w:tcW w:w="1812" w:type="dxa"/>
            <w:gridSpan w:val="2"/>
            <w:vAlign w:val="center"/>
          </w:tcPr>
          <w:p w:rsidR="0006564B" w:rsidRPr="00AE2CE4" w:rsidRDefault="0006564B" w:rsidP="00E96C87">
            <w:pPr>
              <w:keepNext/>
              <w:spacing w:line="240" w:lineRule="atLeast"/>
              <w:ind w:right="-150"/>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111,9 ± 6,3</w:t>
            </w:r>
          </w:p>
        </w:tc>
        <w:tc>
          <w:tcPr>
            <w:tcW w:w="1812" w:type="dxa"/>
            <w:vAlign w:val="center"/>
          </w:tcPr>
          <w:p w:rsidR="0006564B" w:rsidRPr="00EA41D8" w:rsidRDefault="0006564B" w:rsidP="00E96C87">
            <w:pPr>
              <w:keepNext/>
              <w:spacing w:line="240" w:lineRule="atLeast"/>
              <w:ind w:right="-150"/>
              <w:jc w:val="center"/>
              <w:rPr>
                <w:rFonts w:ascii="Times New Roman" w:hAnsi="Times New Roman" w:cs="Times New Roman"/>
                <w:b/>
                <w:color w:val="000000"/>
                <w:sz w:val="24"/>
                <w:szCs w:val="24"/>
                <w:lang w:val="en-US"/>
              </w:rPr>
            </w:pPr>
            <w:r w:rsidRPr="00EA41D8">
              <w:rPr>
                <w:rFonts w:ascii="Times New Roman" w:hAnsi="Times New Roman" w:cs="Times New Roman"/>
                <w:b/>
                <w:color w:val="000000"/>
                <w:sz w:val="24"/>
                <w:szCs w:val="24"/>
              </w:rPr>
              <w:t>113,4 ± 2,6</w:t>
            </w:r>
          </w:p>
        </w:tc>
      </w:tr>
      <w:tr w:rsidR="0006564B" w:rsidRPr="00AE2CE4" w:rsidTr="00E96C87">
        <w:trPr>
          <w:trHeight w:val="195"/>
        </w:trPr>
        <w:tc>
          <w:tcPr>
            <w:tcW w:w="990" w:type="dxa"/>
            <w:vMerge/>
            <w:vAlign w:val="center"/>
          </w:tcPr>
          <w:p w:rsidR="0006564B" w:rsidRPr="00AE2CE4" w:rsidRDefault="0006564B" w:rsidP="00E96C87">
            <w:pPr>
              <w:keepNext/>
              <w:spacing w:line="240" w:lineRule="atLeast"/>
              <w:ind w:left="-108" w:right="-108"/>
              <w:jc w:val="center"/>
              <w:rPr>
                <w:rFonts w:ascii="Times New Roman" w:hAnsi="Times New Roman" w:cs="Times New Roman"/>
                <w:sz w:val="24"/>
                <w:szCs w:val="24"/>
              </w:rPr>
            </w:pPr>
          </w:p>
        </w:tc>
        <w:tc>
          <w:tcPr>
            <w:tcW w:w="990" w:type="dxa"/>
            <w:vAlign w:val="center"/>
          </w:tcPr>
          <w:p w:rsidR="0006564B" w:rsidRPr="00AE2CE4" w:rsidRDefault="0006564B" w:rsidP="00E96C87">
            <w:pPr>
              <w:pStyle w:val="Bang"/>
              <w:keepNext/>
              <w:spacing w:after="0" w:line="240" w:lineRule="atLeast"/>
              <w:ind w:left="-108" w:right="-66"/>
              <w:rPr>
                <w:sz w:val="24"/>
                <w:szCs w:val="24"/>
                <w:lang w:val="en-US"/>
              </w:rPr>
            </w:pPr>
            <w:bookmarkStart w:id="447" w:name="_Toc494440424"/>
            <w:bookmarkStart w:id="448" w:name="_Toc495692736"/>
            <w:r w:rsidRPr="00AE2CE4">
              <w:rPr>
                <w:sz w:val="24"/>
                <w:szCs w:val="24"/>
                <w:lang w:val="en-US"/>
              </w:rPr>
              <w:t>D45 (d)</w:t>
            </w:r>
            <w:bookmarkEnd w:id="447"/>
            <w:bookmarkEnd w:id="448"/>
          </w:p>
        </w:tc>
        <w:tc>
          <w:tcPr>
            <w:tcW w:w="3168" w:type="dxa"/>
            <w:gridSpan w:val="3"/>
            <w:vAlign w:val="center"/>
          </w:tcPr>
          <w:p w:rsidR="0006564B" w:rsidRPr="00AE2CE4" w:rsidRDefault="0006564B" w:rsidP="00E96C87">
            <w:pPr>
              <w:keepNext/>
              <w:spacing w:line="240" w:lineRule="atLeast"/>
              <w:ind w:right="-125"/>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108,6</w:t>
            </w:r>
            <w:r w:rsidR="00EA41D8">
              <w:rPr>
                <w:rFonts w:ascii="Times New Roman" w:hAnsi="Times New Roman" w:cs="Times New Roman"/>
                <w:color w:val="000000"/>
                <w:sz w:val="24"/>
                <w:szCs w:val="24"/>
                <w:lang w:val="en-US"/>
              </w:rPr>
              <w:t xml:space="preserve"> </w:t>
            </w:r>
            <w:r w:rsidRPr="00AE2CE4">
              <w:rPr>
                <w:rFonts w:ascii="Times New Roman" w:hAnsi="Times New Roman" w:cs="Times New Roman"/>
                <w:color w:val="000000"/>
                <w:sz w:val="24"/>
                <w:szCs w:val="24"/>
              </w:rPr>
              <w:t>±</w:t>
            </w:r>
            <w:r w:rsidR="00EA41D8">
              <w:rPr>
                <w:rFonts w:ascii="Times New Roman" w:hAnsi="Times New Roman" w:cs="Times New Roman"/>
                <w:color w:val="000000"/>
                <w:sz w:val="24"/>
                <w:szCs w:val="24"/>
                <w:lang w:val="en-US"/>
              </w:rPr>
              <w:t xml:space="preserve"> </w:t>
            </w:r>
            <w:r w:rsidRPr="00AE2CE4">
              <w:rPr>
                <w:rFonts w:ascii="Times New Roman" w:hAnsi="Times New Roman" w:cs="Times New Roman"/>
                <w:color w:val="000000"/>
                <w:sz w:val="24"/>
                <w:szCs w:val="24"/>
              </w:rPr>
              <w:t>3,8</w:t>
            </w:r>
          </w:p>
        </w:tc>
        <w:tc>
          <w:tcPr>
            <w:tcW w:w="1812" w:type="dxa"/>
            <w:gridSpan w:val="2"/>
            <w:vAlign w:val="center"/>
          </w:tcPr>
          <w:p w:rsidR="0006564B" w:rsidRPr="00AE2CE4" w:rsidRDefault="0006564B" w:rsidP="00E96C87">
            <w:pPr>
              <w:keepNext/>
              <w:spacing w:line="240" w:lineRule="atLeast"/>
              <w:ind w:right="-125"/>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112,6</w:t>
            </w:r>
            <w:r w:rsidR="00EA41D8">
              <w:rPr>
                <w:rFonts w:ascii="Times New Roman" w:hAnsi="Times New Roman" w:cs="Times New Roman"/>
                <w:color w:val="000000"/>
                <w:sz w:val="24"/>
                <w:szCs w:val="24"/>
                <w:lang w:val="en-US"/>
              </w:rPr>
              <w:t xml:space="preserve"> </w:t>
            </w:r>
            <w:r w:rsidRPr="00AE2CE4">
              <w:rPr>
                <w:rFonts w:ascii="Times New Roman" w:hAnsi="Times New Roman" w:cs="Times New Roman"/>
                <w:color w:val="000000"/>
                <w:sz w:val="24"/>
                <w:szCs w:val="24"/>
              </w:rPr>
              <w:t>±</w:t>
            </w:r>
            <w:r w:rsidR="00EA41D8">
              <w:rPr>
                <w:rFonts w:ascii="Times New Roman" w:hAnsi="Times New Roman" w:cs="Times New Roman"/>
                <w:color w:val="000000"/>
                <w:sz w:val="24"/>
                <w:szCs w:val="24"/>
                <w:lang w:val="en-US"/>
              </w:rPr>
              <w:t xml:space="preserve"> </w:t>
            </w:r>
            <w:r w:rsidRPr="00AE2CE4">
              <w:rPr>
                <w:rFonts w:ascii="Times New Roman" w:hAnsi="Times New Roman" w:cs="Times New Roman"/>
                <w:color w:val="000000"/>
                <w:sz w:val="24"/>
                <w:szCs w:val="24"/>
              </w:rPr>
              <w:t>6,5</w:t>
            </w:r>
          </w:p>
        </w:tc>
        <w:tc>
          <w:tcPr>
            <w:tcW w:w="1812" w:type="dxa"/>
            <w:vAlign w:val="center"/>
          </w:tcPr>
          <w:p w:rsidR="0006564B" w:rsidRPr="00AE2CE4" w:rsidRDefault="0006564B" w:rsidP="00E96C87">
            <w:pPr>
              <w:keepNext/>
              <w:spacing w:line="240" w:lineRule="atLeast"/>
              <w:ind w:right="-125"/>
              <w:jc w:val="center"/>
              <w:rPr>
                <w:rFonts w:ascii="Times New Roman" w:hAnsi="Times New Roman" w:cs="Times New Roman"/>
                <w:color w:val="000000"/>
                <w:sz w:val="24"/>
                <w:szCs w:val="24"/>
              </w:rPr>
            </w:pPr>
            <w:r w:rsidRPr="00AE2CE4">
              <w:rPr>
                <w:rFonts w:ascii="Times New Roman" w:hAnsi="Times New Roman" w:cs="Times New Roman"/>
                <w:color w:val="000000"/>
                <w:sz w:val="24"/>
                <w:szCs w:val="24"/>
              </w:rPr>
              <w:t>107,9</w:t>
            </w:r>
            <w:r w:rsidR="00EA41D8">
              <w:rPr>
                <w:rFonts w:ascii="Times New Roman" w:hAnsi="Times New Roman" w:cs="Times New Roman"/>
                <w:color w:val="000000"/>
                <w:sz w:val="24"/>
                <w:szCs w:val="24"/>
                <w:lang w:val="en-US"/>
              </w:rPr>
              <w:t xml:space="preserve"> </w:t>
            </w:r>
            <w:r w:rsidRPr="00AE2CE4">
              <w:rPr>
                <w:rFonts w:ascii="Times New Roman" w:hAnsi="Times New Roman" w:cs="Times New Roman"/>
                <w:color w:val="000000"/>
                <w:sz w:val="24"/>
                <w:szCs w:val="24"/>
              </w:rPr>
              <w:t>±</w:t>
            </w:r>
            <w:r w:rsidR="00EA41D8">
              <w:rPr>
                <w:rFonts w:ascii="Times New Roman" w:hAnsi="Times New Roman" w:cs="Times New Roman"/>
                <w:color w:val="000000"/>
                <w:sz w:val="24"/>
                <w:szCs w:val="24"/>
                <w:lang w:val="en-US"/>
              </w:rPr>
              <w:t xml:space="preserve"> </w:t>
            </w:r>
            <w:r w:rsidRPr="00AE2CE4">
              <w:rPr>
                <w:rFonts w:ascii="Times New Roman" w:hAnsi="Times New Roman" w:cs="Times New Roman"/>
                <w:color w:val="000000"/>
                <w:sz w:val="24"/>
                <w:szCs w:val="24"/>
              </w:rPr>
              <w:t>4,3</w:t>
            </w:r>
          </w:p>
        </w:tc>
      </w:tr>
      <w:tr w:rsidR="0006564B" w:rsidRPr="00AE2CE4" w:rsidTr="00E96C87">
        <w:trPr>
          <w:trHeight w:val="195"/>
        </w:trPr>
        <w:tc>
          <w:tcPr>
            <w:tcW w:w="990" w:type="dxa"/>
            <w:vMerge/>
            <w:vAlign w:val="center"/>
          </w:tcPr>
          <w:p w:rsidR="0006564B" w:rsidRPr="00AE2CE4" w:rsidRDefault="0006564B" w:rsidP="00E96C87">
            <w:pPr>
              <w:keepNext/>
              <w:spacing w:line="240" w:lineRule="atLeast"/>
              <w:ind w:left="-108" w:right="-108"/>
              <w:jc w:val="center"/>
              <w:rPr>
                <w:rFonts w:ascii="Times New Roman" w:hAnsi="Times New Roman" w:cs="Times New Roman"/>
                <w:sz w:val="24"/>
                <w:szCs w:val="24"/>
              </w:rPr>
            </w:pPr>
          </w:p>
        </w:tc>
        <w:tc>
          <w:tcPr>
            <w:tcW w:w="7782" w:type="dxa"/>
            <w:gridSpan w:val="7"/>
            <w:vAlign w:val="center"/>
          </w:tcPr>
          <w:p w:rsidR="0006564B" w:rsidRPr="00AE2CE4" w:rsidRDefault="0006564B" w:rsidP="00E96C87">
            <w:pPr>
              <w:pStyle w:val="Bang"/>
              <w:keepNext/>
              <w:spacing w:after="0" w:line="240" w:lineRule="atLeast"/>
              <w:ind w:left="-108" w:right="-66"/>
              <w:rPr>
                <w:sz w:val="24"/>
                <w:szCs w:val="24"/>
                <w:lang w:val="en-US"/>
              </w:rPr>
            </w:pPr>
            <w:bookmarkStart w:id="449" w:name="_Toc494440425"/>
            <w:bookmarkStart w:id="450" w:name="_Toc495692737"/>
            <w:r>
              <w:rPr>
                <w:sz w:val="24"/>
                <w:szCs w:val="24"/>
                <w:lang w:val="en-US"/>
              </w:rPr>
              <w:t>p</w:t>
            </w:r>
            <w:r w:rsidRPr="00AE2CE4">
              <w:rPr>
                <w:sz w:val="24"/>
                <w:szCs w:val="24"/>
                <w:vertAlign w:val="subscript"/>
                <w:lang w:val="en-US"/>
              </w:rPr>
              <w:t>1-2</w:t>
            </w:r>
            <w:r w:rsidR="00EA41D8">
              <w:rPr>
                <w:sz w:val="24"/>
                <w:szCs w:val="24"/>
                <w:vertAlign w:val="subscript"/>
                <w:lang w:val="en-US"/>
              </w:rPr>
              <w:t xml:space="preserve"> </w:t>
            </w:r>
            <w:r w:rsidRPr="00AE2CE4">
              <w:rPr>
                <w:sz w:val="24"/>
                <w:szCs w:val="24"/>
                <w:lang w:val="en-US"/>
              </w:rPr>
              <w:t xml:space="preserve">&gt;0,05, </w:t>
            </w:r>
            <w:r w:rsidRPr="00D63B73">
              <w:rPr>
                <w:b/>
                <w:sz w:val="24"/>
                <w:szCs w:val="24"/>
                <w:lang w:val="en-US"/>
              </w:rPr>
              <w:t>p</w:t>
            </w:r>
            <w:r w:rsidRPr="00D63B73">
              <w:rPr>
                <w:b/>
                <w:sz w:val="24"/>
                <w:szCs w:val="24"/>
                <w:vertAlign w:val="subscript"/>
                <w:lang w:val="en-US"/>
              </w:rPr>
              <w:t>1-3</w:t>
            </w:r>
            <w:r w:rsidR="00EA41D8">
              <w:rPr>
                <w:b/>
                <w:sz w:val="24"/>
                <w:szCs w:val="24"/>
                <w:vertAlign w:val="subscript"/>
                <w:lang w:val="en-US"/>
              </w:rPr>
              <w:t xml:space="preserve"> </w:t>
            </w:r>
            <w:r w:rsidRPr="00D63B73">
              <w:rPr>
                <w:b/>
                <w:sz w:val="24"/>
                <w:szCs w:val="24"/>
                <w:lang w:val="en-US"/>
              </w:rPr>
              <w:t>&lt;0,05, p</w:t>
            </w:r>
            <w:r w:rsidRPr="00D63B73">
              <w:rPr>
                <w:b/>
                <w:sz w:val="24"/>
                <w:szCs w:val="24"/>
                <w:vertAlign w:val="subscript"/>
                <w:lang w:val="en-US"/>
              </w:rPr>
              <w:t>a-b</w:t>
            </w:r>
            <w:r w:rsidR="00EA41D8">
              <w:rPr>
                <w:b/>
                <w:sz w:val="24"/>
                <w:szCs w:val="24"/>
                <w:vertAlign w:val="subscript"/>
                <w:lang w:val="en-US"/>
              </w:rPr>
              <w:t xml:space="preserve"> </w:t>
            </w:r>
            <w:r w:rsidRPr="00D63B73">
              <w:rPr>
                <w:b/>
                <w:sz w:val="24"/>
                <w:szCs w:val="24"/>
                <w:lang w:val="en-US"/>
              </w:rPr>
              <w:t>&lt;0,05, p</w:t>
            </w:r>
            <w:r w:rsidRPr="00D63B73">
              <w:rPr>
                <w:b/>
                <w:sz w:val="24"/>
                <w:szCs w:val="24"/>
                <w:vertAlign w:val="subscript"/>
                <w:lang w:val="en-US"/>
              </w:rPr>
              <w:t>a-c</w:t>
            </w:r>
            <w:r w:rsidR="00EA41D8">
              <w:rPr>
                <w:b/>
                <w:sz w:val="24"/>
                <w:szCs w:val="24"/>
                <w:vertAlign w:val="subscript"/>
                <w:lang w:val="en-US"/>
              </w:rPr>
              <w:t xml:space="preserve"> </w:t>
            </w:r>
            <w:r w:rsidRPr="00D63B73">
              <w:rPr>
                <w:b/>
                <w:sz w:val="24"/>
                <w:szCs w:val="24"/>
                <w:lang w:val="en-US"/>
              </w:rPr>
              <w:t>&lt;0,05</w:t>
            </w:r>
            <w:r w:rsidRPr="00AE2CE4">
              <w:rPr>
                <w:sz w:val="24"/>
                <w:szCs w:val="24"/>
                <w:lang w:val="en-US"/>
              </w:rPr>
              <w:t>, p</w:t>
            </w:r>
            <w:r w:rsidRPr="00AE2CE4">
              <w:rPr>
                <w:sz w:val="24"/>
                <w:szCs w:val="24"/>
                <w:vertAlign w:val="subscript"/>
                <w:lang w:val="en-US"/>
              </w:rPr>
              <w:t>a-d</w:t>
            </w:r>
            <w:r w:rsidR="00EA41D8">
              <w:rPr>
                <w:sz w:val="24"/>
                <w:szCs w:val="24"/>
                <w:vertAlign w:val="subscript"/>
                <w:lang w:val="en-US"/>
              </w:rPr>
              <w:t xml:space="preserve"> </w:t>
            </w:r>
            <w:r w:rsidRPr="00AE2CE4">
              <w:rPr>
                <w:sz w:val="24"/>
                <w:szCs w:val="24"/>
                <w:lang w:val="en-US"/>
              </w:rPr>
              <w:t>&gt;0,05</w:t>
            </w:r>
            <w:bookmarkEnd w:id="449"/>
            <w:bookmarkEnd w:id="450"/>
          </w:p>
        </w:tc>
      </w:tr>
    </w:tbl>
    <w:p w:rsidR="0098303B" w:rsidRPr="0006564B" w:rsidRDefault="0098303B" w:rsidP="003B3E4B">
      <w:pPr>
        <w:spacing w:line="360" w:lineRule="auto"/>
        <w:rPr>
          <w:rFonts w:ascii="Times New Roman" w:hAnsi="Times New Roman"/>
          <w:sz w:val="26"/>
          <w:szCs w:val="26"/>
          <w:lang w:val="en-US"/>
        </w:rPr>
      </w:pPr>
    </w:p>
    <w:p w:rsidR="0098303B" w:rsidRPr="003B3E4B" w:rsidRDefault="0098303B" w:rsidP="00AE2CE4">
      <w:pPr>
        <w:spacing w:line="360" w:lineRule="auto"/>
        <w:ind w:firstLine="720"/>
        <w:rPr>
          <w:rFonts w:ascii="Times New Roman" w:hAnsi="Times New Roman"/>
          <w:sz w:val="28"/>
          <w:szCs w:val="28"/>
        </w:rPr>
      </w:pPr>
      <w:r w:rsidRPr="003B3E4B">
        <w:rPr>
          <w:rFonts w:ascii="Times New Roman" w:hAnsi="Times New Roman"/>
          <w:sz w:val="28"/>
          <w:szCs w:val="28"/>
        </w:rPr>
        <w:t xml:space="preserve">Kết quả bảng </w:t>
      </w:r>
      <w:r w:rsidR="006323ED" w:rsidRPr="003B3E4B">
        <w:rPr>
          <w:rFonts w:ascii="Times New Roman" w:hAnsi="Times New Roman"/>
          <w:sz w:val="28"/>
          <w:szCs w:val="28"/>
          <w:lang w:val="en-US"/>
        </w:rPr>
        <w:t>3.</w:t>
      </w:r>
      <w:r w:rsidR="007C286E" w:rsidRPr="003B3E4B">
        <w:rPr>
          <w:rFonts w:ascii="Times New Roman" w:hAnsi="Times New Roman"/>
          <w:sz w:val="28"/>
          <w:szCs w:val="28"/>
          <w:lang w:val="en-US"/>
        </w:rPr>
        <w:t>12</w:t>
      </w:r>
      <w:r w:rsidR="00AE2CE4">
        <w:rPr>
          <w:rFonts w:ascii="Times New Roman" w:hAnsi="Times New Roman"/>
          <w:sz w:val="28"/>
          <w:szCs w:val="28"/>
          <w:lang w:val="en-US"/>
        </w:rPr>
        <w:t xml:space="preserve">. </w:t>
      </w:r>
      <w:r w:rsidRPr="003B3E4B">
        <w:rPr>
          <w:rFonts w:ascii="Times New Roman" w:hAnsi="Times New Roman"/>
          <w:sz w:val="28"/>
          <w:szCs w:val="28"/>
        </w:rPr>
        <w:t xml:space="preserve">cho thấy: </w:t>
      </w:r>
    </w:p>
    <w:p w:rsidR="00BF356B" w:rsidRPr="00AE2CE4" w:rsidRDefault="009401C1" w:rsidP="00AE2CE4">
      <w:pPr>
        <w:pStyle w:val="-"/>
        <w:numPr>
          <w:ilvl w:val="0"/>
          <w:numId w:val="9"/>
        </w:numPr>
        <w:tabs>
          <w:tab w:val="left" w:pos="720"/>
        </w:tabs>
        <w:ind w:left="0" w:firstLine="360"/>
        <w:rPr>
          <w:spacing w:val="-4"/>
        </w:rPr>
      </w:pPr>
      <w:r w:rsidRPr="00AE2CE4">
        <w:rPr>
          <w:noProof/>
          <w:spacing w:val="-4"/>
        </w:rPr>
        <w:t>T</w:t>
      </w:r>
      <w:r w:rsidR="0098303B" w:rsidRPr="00AE2CE4">
        <w:rPr>
          <w:noProof/>
          <w:spacing w:val="-4"/>
        </w:rPr>
        <w:t>rong suốt quá trình nghiên cứu</w:t>
      </w:r>
      <w:r w:rsidRPr="00AE2CE4">
        <w:rPr>
          <w:noProof/>
          <w:spacing w:val="-4"/>
        </w:rPr>
        <w:t>, nồng độ ure</w:t>
      </w:r>
      <w:r w:rsidR="00BF356B" w:rsidRPr="00AE2CE4">
        <w:rPr>
          <w:noProof/>
          <w:spacing w:val="-4"/>
        </w:rPr>
        <w:t xml:space="preserve"> ở 2 lô thỏ dùng </w:t>
      </w:r>
      <w:r w:rsidR="003B3E4B" w:rsidRPr="00AE2CE4">
        <w:rPr>
          <w:noProof/>
          <w:spacing w:val="-4"/>
        </w:rPr>
        <w:t>SC</w:t>
      </w:r>
      <w:r w:rsidR="00BF356B" w:rsidRPr="00AE2CE4">
        <w:rPr>
          <w:noProof/>
          <w:spacing w:val="-4"/>
        </w:rPr>
        <w:t xml:space="preserve"> đều nằm trong giới hạn bình thường, không có sự thay đổi khác biệt có ý nghĩa thống kê so với lô chứng và so sánh giữa các thời điểm trước và sau dùng thuốc</w:t>
      </w:r>
      <w:r w:rsidR="0098303B" w:rsidRPr="00AE2CE4">
        <w:rPr>
          <w:noProof/>
          <w:spacing w:val="-4"/>
        </w:rPr>
        <w:t xml:space="preserve">. </w:t>
      </w:r>
    </w:p>
    <w:p w:rsidR="0098303B" w:rsidRDefault="003B3E4B" w:rsidP="00AE2CE4">
      <w:pPr>
        <w:pStyle w:val="-"/>
        <w:numPr>
          <w:ilvl w:val="0"/>
          <w:numId w:val="9"/>
        </w:numPr>
        <w:tabs>
          <w:tab w:val="left" w:pos="720"/>
        </w:tabs>
        <w:ind w:left="0" w:firstLine="360"/>
      </w:pPr>
      <w:r>
        <w:rPr>
          <w:noProof/>
        </w:rPr>
        <w:t>S</w:t>
      </w:r>
      <w:r w:rsidR="0098303B" w:rsidRPr="00B334EC">
        <w:rPr>
          <w:noProof/>
        </w:rPr>
        <w:t xml:space="preserve">au khi uống </w:t>
      </w:r>
      <w:r>
        <w:rPr>
          <w:noProof/>
        </w:rPr>
        <w:t>SC</w:t>
      </w:r>
      <w:r w:rsidR="0098303B" w:rsidRPr="00B334EC">
        <w:rPr>
          <w:noProof/>
        </w:rPr>
        <w:t xml:space="preserve"> 15</w:t>
      </w:r>
      <w:r w:rsidR="0098303B" w:rsidRPr="006D477C">
        <w:rPr>
          <w:noProof/>
        </w:rPr>
        <w:t xml:space="preserve"> ngày</w:t>
      </w:r>
      <w:r w:rsidR="0098303B" w:rsidRPr="00B334EC">
        <w:rPr>
          <w:noProof/>
        </w:rPr>
        <w:t xml:space="preserve"> và 30 ngày với liều </w:t>
      </w:r>
      <w:r w:rsidR="0098303B">
        <w:t>1,315</w:t>
      </w:r>
      <w:r w:rsidR="0098303B" w:rsidRPr="006D477C">
        <w:t>g</w:t>
      </w:r>
      <w:r w:rsidR="0098303B" w:rsidRPr="00B334EC">
        <w:t>/kg, nồng độ</w:t>
      </w:r>
      <w:r w:rsidR="00BF356B">
        <w:t xml:space="preserve"> creatinin của thỏ ở lô 3</w:t>
      </w:r>
      <w:r w:rsidR="0098303B" w:rsidRPr="00B334EC">
        <w:t xml:space="preserve"> tăng nhẹ</w:t>
      </w:r>
      <w:r w:rsidR="00BF356B">
        <w:t xml:space="preserve">, cụ thể ở thời điểm D15 tăng 7,03% so với lô chứng cùng thời điểm và tăng 8,15% so với thời điểm D0; ở thời điểm D30 tăng 9,25% so với lô chứng cùng thời điểm và tăng 7,49% so với thời điểm D0. Mức tăng này </w:t>
      </w:r>
      <w:r w:rsidR="00EA41D8">
        <w:t>chưa</w:t>
      </w:r>
      <w:r w:rsidR="00BF356B">
        <w:t xml:space="preserve"> đạt ý nghĩa thống kê (p</w:t>
      </w:r>
      <w:r w:rsidR="00EA41D8">
        <w:t xml:space="preserve"> </w:t>
      </w:r>
      <w:r w:rsidR="0098303B" w:rsidRPr="00B334EC">
        <w:t>&lt;</w:t>
      </w:r>
      <w:r w:rsidR="00BF356B">
        <w:t>0,05). Sau 15 ngày dùng thuốc (D45) thì nồng độ creatinin đã</w:t>
      </w:r>
      <w:r w:rsidR="0098303B" w:rsidRPr="00B334EC">
        <w:t xml:space="preserve"> trở về mức bình thường</w:t>
      </w:r>
      <w:r w:rsidR="00BF356B">
        <w:t>.</w:t>
      </w:r>
    </w:p>
    <w:p w:rsidR="00FC4729" w:rsidRDefault="00FC4729" w:rsidP="00AE2CE4">
      <w:pPr>
        <w:pStyle w:val="-"/>
        <w:numPr>
          <w:ilvl w:val="0"/>
          <w:numId w:val="0"/>
        </w:numPr>
        <w:ind w:firstLine="720"/>
      </w:pPr>
      <w:r w:rsidRPr="00FA2E00">
        <w:t xml:space="preserve">Như vậy, </w:t>
      </w:r>
      <w:r>
        <w:t xml:space="preserve">SC </w:t>
      </w:r>
      <w:r w:rsidRPr="00FA2E00">
        <w:t>với 2 liều thử</w:t>
      </w:r>
      <w:r>
        <w:t xml:space="preserve"> 0,263 g</w:t>
      </w:r>
      <w:r w:rsidRPr="007E08F4">
        <w:t>/kg</w:t>
      </w:r>
      <w:r w:rsidRPr="007E08F4">
        <w:rPr>
          <w:noProof/>
          <w:color w:val="000000"/>
        </w:rPr>
        <w:t xml:space="preserve"> và </w:t>
      </w:r>
      <w:r>
        <w:t>1,315 g</w:t>
      </w:r>
      <w:r w:rsidRPr="007E08F4">
        <w:t>/kg</w:t>
      </w:r>
      <w:r w:rsidRPr="00FA2E00">
        <w:t xml:space="preserve"> không </w:t>
      </w:r>
      <w:r>
        <w:t>gây độc cho</w:t>
      </w:r>
      <w:r w:rsidRPr="00FA2E00">
        <w:t xml:space="preserve"> chứ</w:t>
      </w:r>
      <w:r>
        <w:t>c năng thậ</w:t>
      </w:r>
      <w:r w:rsidR="00AE2CE4">
        <w:t>n được phản ánh</w:t>
      </w:r>
      <w:r>
        <w:t xml:space="preserve"> qua chỉ số ure và creatinin</w:t>
      </w:r>
      <w:r w:rsidRPr="00FA2E00">
        <w:t>.</w:t>
      </w:r>
    </w:p>
    <w:p w:rsidR="00E81730" w:rsidRPr="00C37309" w:rsidRDefault="00E81730" w:rsidP="00AE2CE4">
      <w:pPr>
        <w:pStyle w:val="-"/>
        <w:numPr>
          <w:ilvl w:val="0"/>
          <w:numId w:val="0"/>
        </w:numPr>
        <w:ind w:firstLine="720"/>
      </w:pPr>
    </w:p>
    <w:p w:rsidR="0098303B" w:rsidRDefault="0098303B" w:rsidP="005324AD">
      <w:pPr>
        <w:pStyle w:val="23"/>
        <w:tabs>
          <w:tab w:val="left" w:pos="1170"/>
        </w:tabs>
        <w:spacing w:line="360" w:lineRule="auto"/>
        <w:ind w:hanging="594"/>
        <w:rPr>
          <w:i w:val="0"/>
          <w:lang w:val="en-US"/>
        </w:rPr>
      </w:pPr>
      <w:bookmarkStart w:id="451" w:name="_Toc500154128"/>
      <w:r w:rsidRPr="00F614F4">
        <w:rPr>
          <w:i w:val="0"/>
          <w:lang w:val="en-US"/>
        </w:rPr>
        <w:lastRenderedPageBreak/>
        <w:t>Ảnh hưởng lên hình thái và cấu trúc vi thể gan thận</w:t>
      </w:r>
      <w:bookmarkEnd w:id="451"/>
    </w:p>
    <w:p w:rsidR="00F614F4" w:rsidRPr="00EA41D8" w:rsidRDefault="00EA41D8" w:rsidP="00EA41D8">
      <w:pPr>
        <w:pStyle w:val="23"/>
        <w:numPr>
          <w:ilvl w:val="0"/>
          <w:numId w:val="0"/>
        </w:numPr>
        <w:tabs>
          <w:tab w:val="left" w:pos="1260"/>
        </w:tabs>
        <w:spacing w:line="360" w:lineRule="auto"/>
        <w:ind w:firstLine="720"/>
        <w:rPr>
          <w:b w:val="0"/>
          <w:i w:val="0"/>
          <w:lang w:val="en-US"/>
        </w:rPr>
      </w:pPr>
      <w:bookmarkStart w:id="452" w:name="_Toc494440745"/>
      <w:bookmarkStart w:id="453" w:name="_Toc496685074"/>
      <w:bookmarkStart w:id="454" w:name="_Toc500153796"/>
      <w:bookmarkStart w:id="455" w:name="_Toc500154129"/>
      <w:r w:rsidRPr="00EA41D8">
        <w:rPr>
          <w:b w:val="0"/>
          <w:i w:val="0"/>
          <w:lang w:val="en-US"/>
        </w:rPr>
        <w:t>S</w:t>
      </w:r>
      <w:r w:rsidR="00F614F4" w:rsidRPr="00EA41D8">
        <w:rPr>
          <w:b w:val="0"/>
          <w:i w:val="0"/>
          <w:lang w:val="en-US"/>
        </w:rPr>
        <w:t>au 30 ngày dùng thuốc</w:t>
      </w:r>
      <w:bookmarkEnd w:id="452"/>
      <w:bookmarkEnd w:id="453"/>
      <w:r w:rsidRPr="00EA41D8">
        <w:rPr>
          <w:b w:val="0"/>
          <w:i w:val="0"/>
          <w:lang w:val="en-US"/>
        </w:rPr>
        <w:t xml:space="preserve"> cũng như sau dừng uống thuốc 15 ngày</w:t>
      </w:r>
      <w:r>
        <w:rPr>
          <w:b w:val="0"/>
          <w:i w:val="0"/>
          <w:lang w:val="en-US"/>
        </w:rPr>
        <w:t xml:space="preserve">, các thỏ được mổ quan sát thấy </w:t>
      </w:r>
      <w:r w:rsidRPr="00EA41D8">
        <w:rPr>
          <w:b w:val="0"/>
          <w:i w:val="0"/>
        </w:rPr>
        <w:t>không có thay đổi bệnh lý</w:t>
      </w:r>
      <w:r w:rsidRPr="00EA41D8">
        <w:rPr>
          <w:b w:val="0"/>
          <w:i w:val="0"/>
          <w:lang w:val="en-US"/>
        </w:rPr>
        <w:t xml:space="preserve"> </w:t>
      </w:r>
      <w:r w:rsidRPr="00EA41D8">
        <w:rPr>
          <w:b w:val="0"/>
          <w:i w:val="0"/>
        </w:rPr>
        <w:t>nào về mặt đại thể của các cơ quan tim, phổi, gan, lách, thận và hệ thống tiêu hóa.</w:t>
      </w:r>
      <w:r>
        <w:rPr>
          <w:b w:val="0"/>
          <w:i w:val="0"/>
          <w:lang w:val="en-US"/>
        </w:rPr>
        <w:t xml:space="preserve"> Về mặt vi thể, các mẫu gan thận thỏ ở các lô được làm tiêu bản mô cho thấy:</w:t>
      </w:r>
      <w:bookmarkEnd w:id="454"/>
      <w:bookmarkEnd w:id="455"/>
    </w:p>
    <w:p w:rsidR="00F614F4" w:rsidRPr="00F7107C" w:rsidRDefault="00F614F4" w:rsidP="001A385D">
      <w:pPr>
        <w:pStyle w:val="-"/>
        <w:numPr>
          <w:ilvl w:val="0"/>
          <w:numId w:val="9"/>
        </w:numPr>
        <w:ind w:left="0" w:firstLine="360"/>
      </w:pPr>
      <w:r>
        <w:t>Lô 1 (chứng sinh lý uống nước cât</w:t>
      </w:r>
      <w:r w:rsidR="001A385D">
        <w:t>): c</w:t>
      </w:r>
      <w:r w:rsidRPr="00F7107C">
        <w:t>ấu trúc gan không bị đảo lộn, không có thoái hóa hoặc các ổ hoại tử, khoảng cửa không viêm. Cầu thận kích thước đều, không xơ hóa, ống thận không tổn thương, mô kẽ không viêm.</w:t>
      </w:r>
    </w:p>
    <w:p w:rsidR="00F614F4" w:rsidRPr="00F7107C" w:rsidRDefault="00F614F4" w:rsidP="001A385D">
      <w:pPr>
        <w:pStyle w:val="-"/>
        <w:numPr>
          <w:ilvl w:val="0"/>
          <w:numId w:val="9"/>
        </w:numPr>
        <w:ind w:left="0" w:firstLine="360"/>
      </w:pPr>
      <w:r w:rsidRPr="00F7107C">
        <w:t xml:space="preserve">Lô 2 (uống </w:t>
      </w:r>
      <w:r>
        <w:t>SC</w:t>
      </w:r>
      <w:r w:rsidRPr="00F7107C">
        <w:t xml:space="preserve"> liều </w:t>
      </w:r>
      <w:r>
        <w:t>0,263 g</w:t>
      </w:r>
      <w:r w:rsidRPr="00F7107C">
        <w:t>/kg):</w:t>
      </w:r>
      <w:r w:rsidR="001A385D">
        <w:t xml:space="preserve"> </w:t>
      </w:r>
      <w:r w:rsidRPr="00F7107C">
        <w:t>các tế bào gan bình thường, không có thoái hóa, hoại tử, khoảng cửa không viêm. Cầu thận, ống thận có cấu trúc bình thường, ống thận không tổn thương, mô kẽ</w:t>
      </w:r>
      <w:r>
        <w:t xml:space="preserve"> không viêm</w:t>
      </w:r>
      <w:r w:rsidRPr="00F7107C">
        <w:t>.</w:t>
      </w:r>
    </w:p>
    <w:p w:rsidR="00F614F4" w:rsidRPr="00F7107C" w:rsidRDefault="00F614F4" w:rsidP="001A385D">
      <w:pPr>
        <w:pStyle w:val="-"/>
        <w:numPr>
          <w:ilvl w:val="0"/>
          <w:numId w:val="9"/>
        </w:numPr>
        <w:ind w:left="0" w:firstLine="360"/>
      </w:pPr>
      <w:r w:rsidRPr="00F7107C">
        <w:t xml:space="preserve">Lô 3 (uống </w:t>
      </w:r>
      <w:r>
        <w:t>SC</w:t>
      </w:r>
      <w:r w:rsidRPr="00F7107C">
        <w:t xml:space="preserve"> liều </w:t>
      </w:r>
      <w:r>
        <w:t>1,315</w:t>
      </w:r>
      <w:r w:rsidRPr="00F7107C">
        <w:t xml:space="preserve"> g</w:t>
      </w:r>
      <w:r w:rsidRPr="00C5753D">
        <w:t>/kg</w:t>
      </w:r>
      <w:r w:rsidRPr="00F7107C">
        <w:t>): các tế bào gan bình thường, không có thoái hóa, hoại tử, khoảng cửa không viêm. Cầu thận, ống thận có cấu trúc bình thường, ống thận không tổn thương, mô kẽ</w:t>
      </w:r>
      <w:r>
        <w:t xml:space="preserve"> không viêm</w:t>
      </w:r>
      <w:r w:rsidRPr="00F7107C">
        <w:t>.</w:t>
      </w:r>
    </w:p>
    <w:p w:rsidR="00F614F4" w:rsidRPr="002E596F" w:rsidRDefault="00F614F4" w:rsidP="00F614F4">
      <w:pPr>
        <w:pStyle w:val="ListParagraph"/>
        <w:ind w:left="1440" w:right="55"/>
        <w:rPr>
          <w:rFonts w:asciiTheme="majorHAnsi" w:eastAsiaTheme="minorEastAsia" w:hAnsiTheme="majorHAnsi" w:cstheme="majorHAnsi"/>
          <w:sz w:val="2"/>
          <w:szCs w:val="28"/>
          <w:lang w:val="en-US"/>
        </w:rPr>
      </w:pPr>
    </w:p>
    <w:p w:rsidR="00F614F4" w:rsidRPr="00917A4F" w:rsidRDefault="007A1625" w:rsidP="00917A4F">
      <w:pPr>
        <w:pStyle w:val="ListParagraph"/>
        <w:ind w:left="0" w:right="55"/>
        <w:rPr>
          <w:noProof/>
          <w:lang w:val="en-US" w:eastAsia="en-GB"/>
        </w:rPr>
      </w:pPr>
      <w:r w:rsidRPr="007A1625">
        <w:rPr>
          <w:noProof/>
          <w:lang w:val="en-US"/>
        </w:rPr>
        <w:t xml:space="preserve"> </w:t>
      </w:r>
      <w:r>
        <w:rPr>
          <w:noProof/>
          <w:lang w:val="en-US"/>
        </w:rPr>
        <w:t xml:space="preserve">         </w:t>
      </w:r>
    </w:p>
    <w:p w:rsidR="00F614F4" w:rsidRDefault="00F614F4" w:rsidP="00F614F4">
      <w:pPr>
        <w:pStyle w:val="ListParagraph"/>
        <w:ind w:left="1440" w:right="55"/>
        <w:rPr>
          <w:rFonts w:ascii="Times New Roman" w:hAnsi="Times New Roman"/>
          <w:noProof/>
          <w:color w:val="000000"/>
          <w:sz w:val="26"/>
          <w:szCs w:val="26"/>
          <w:lang w:val="en-US"/>
        </w:rPr>
      </w:pPr>
    </w:p>
    <w:tbl>
      <w:tblPr>
        <w:tblStyle w:val="TableGrid"/>
        <w:tblW w:w="0" w:type="auto"/>
        <w:tblLook w:val="04A0"/>
      </w:tblPr>
      <w:tblGrid>
        <w:gridCol w:w="4630"/>
        <w:gridCol w:w="4430"/>
      </w:tblGrid>
      <w:tr w:rsidR="007A1625" w:rsidTr="007A1625">
        <w:tc>
          <w:tcPr>
            <w:tcW w:w="4530" w:type="dxa"/>
          </w:tcPr>
          <w:p w:rsidR="007A1625" w:rsidRDefault="007A1625" w:rsidP="00F614F4">
            <w:pPr>
              <w:pStyle w:val="ListParagraph"/>
              <w:ind w:left="0" w:right="55"/>
              <w:rPr>
                <w:rFonts w:ascii="Times New Roman" w:hAnsi="Times New Roman"/>
                <w:noProof/>
                <w:color w:val="000000"/>
                <w:sz w:val="28"/>
                <w:szCs w:val="28"/>
                <w:lang w:val="en-US" w:eastAsia="en-GB"/>
              </w:rPr>
            </w:pPr>
            <w:r w:rsidRPr="007A1625">
              <w:rPr>
                <w:rFonts w:ascii="Times New Roman" w:hAnsi="Times New Roman"/>
                <w:noProof/>
                <w:color w:val="000000"/>
                <w:sz w:val="28"/>
                <w:szCs w:val="28"/>
                <w:lang w:val="en-US" w:eastAsia="en-GB"/>
              </w:rPr>
              <w:drawing>
                <wp:inline distT="0" distB="0" distL="0" distR="0">
                  <wp:extent cx="2738781" cy="2908843"/>
                  <wp:effectExtent l="19050" t="0" r="4419" b="0"/>
                  <wp:docPr id="5" name="Picture 3" descr="C:\Users\Admin\Desktop\Bai bao sam cau\bstuan 2\khoảng cửa với tb gan tưong đối bt x 4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ai bao sam cau\bstuan 2\khoảng cửa với tb gan tưong đối bt x 400 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57849" cy="2929095"/>
                          </a:xfrm>
                          <a:prstGeom prst="rect">
                            <a:avLst/>
                          </a:prstGeom>
                          <a:noFill/>
                          <a:ln>
                            <a:noFill/>
                          </a:ln>
                        </pic:spPr>
                      </pic:pic>
                    </a:graphicData>
                  </a:graphic>
                </wp:inline>
              </w:drawing>
            </w:r>
          </w:p>
          <w:p w:rsidR="007A1625" w:rsidRPr="007A1625" w:rsidRDefault="007A1625" w:rsidP="00987B77">
            <w:pPr>
              <w:pStyle w:val="ListParagraph"/>
              <w:ind w:left="0" w:right="55"/>
              <w:jc w:val="center"/>
              <w:rPr>
                <w:rFonts w:ascii="Times New Roman" w:hAnsi="Times New Roman"/>
                <w:noProof/>
                <w:color w:val="000000"/>
                <w:sz w:val="28"/>
                <w:szCs w:val="28"/>
                <w:lang w:val="en-US" w:eastAsia="en-GB"/>
              </w:rPr>
            </w:pPr>
            <w:r w:rsidRPr="007A1625">
              <w:rPr>
                <w:rFonts w:ascii="Times New Roman" w:hAnsi="Times New Roman" w:cs="Times New Roman"/>
                <w:noProof/>
                <w:sz w:val="28"/>
                <w:szCs w:val="28"/>
                <w:lang w:eastAsia="en-GB"/>
              </w:rPr>
              <w:t>Hình 3.1. Hình thái vi thể gan thỏ lô chứng</w:t>
            </w:r>
            <w:r>
              <w:rPr>
                <w:rFonts w:ascii="Times New Roman" w:hAnsi="Times New Roman" w:cs="Times New Roman"/>
                <w:noProof/>
                <w:sz w:val="28"/>
                <w:szCs w:val="28"/>
                <w:lang w:val="en-US" w:eastAsia="en-GB"/>
              </w:rPr>
              <w:t xml:space="preserve"> </w:t>
            </w:r>
            <w:r w:rsidRPr="007A1625">
              <w:rPr>
                <w:rFonts w:ascii="Times New Roman" w:hAnsi="Times New Roman" w:cs="Times New Roman"/>
                <w:noProof/>
                <w:sz w:val="28"/>
                <w:szCs w:val="28"/>
                <w:lang w:eastAsia="en-GB"/>
              </w:rPr>
              <w:t>sau 30 ngày (HE x 400)</w:t>
            </w:r>
          </w:p>
        </w:tc>
        <w:tc>
          <w:tcPr>
            <w:tcW w:w="4530" w:type="dxa"/>
          </w:tcPr>
          <w:p w:rsidR="007A1625" w:rsidRDefault="007A1625" w:rsidP="00987B77">
            <w:pPr>
              <w:pStyle w:val="ListParagraph"/>
              <w:ind w:left="-132" w:right="55"/>
              <w:rPr>
                <w:rFonts w:ascii="Times New Roman" w:hAnsi="Times New Roman"/>
                <w:noProof/>
                <w:color w:val="000000"/>
                <w:sz w:val="26"/>
                <w:szCs w:val="26"/>
                <w:lang w:val="en-US" w:eastAsia="en-GB"/>
              </w:rPr>
            </w:pPr>
            <w:r w:rsidRPr="007A1625">
              <w:rPr>
                <w:rFonts w:ascii="Times New Roman" w:hAnsi="Times New Roman"/>
                <w:noProof/>
                <w:color w:val="000000"/>
                <w:sz w:val="26"/>
                <w:szCs w:val="26"/>
                <w:lang w:val="en-US" w:eastAsia="en-GB"/>
              </w:rPr>
              <w:drawing>
                <wp:inline distT="0" distB="0" distL="0" distR="0">
                  <wp:extent cx="2636367" cy="2918765"/>
                  <wp:effectExtent l="19050" t="0" r="0" b="0"/>
                  <wp:docPr id="12" name="Picture 7" descr="C:\Users\Admin\Desktop\Bai bao sam cau\bstuan 2\khoảng cửa với tb gan tưong đối bt x 4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ai bao sam cau\bstuan 2\khoảng cửa với tb gan tưong đối bt x 400 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36368" cy="2918766"/>
                          </a:xfrm>
                          <a:prstGeom prst="rect">
                            <a:avLst/>
                          </a:prstGeom>
                          <a:noFill/>
                          <a:ln>
                            <a:noFill/>
                          </a:ln>
                        </pic:spPr>
                      </pic:pic>
                    </a:graphicData>
                  </a:graphic>
                </wp:inline>
              </w:drawing>
            </w:r>
          </w:p>
          <w:p w:rsidR="007A1625" w:rsidRPr="001A385D" w:rsidRDefault="007A1625" w:rsidP="00987B77">
            <w:pPr>
              <w:pStyle w:val="Hinh"/>
              <w:spacing w:line="276" w:lineRule="auto"/>
              <w:rPr>
                <w:noProof/>
              </w:rPr>
            </w:pPr>
            <w:bookmarkStart w:id="456" w:name="_Toc500155494"/>
            <w:r w:rsidRPr="00F614F4">
              <w:rPr>
                <w:noProof/>
              </w:rPr>
              <w:t xml:space="preserve">Hình 3.2. Hình thái vi thể gan thỏ lô </w:t>
            </w:r>
            <w:r>
              <w:rPr>
                <w:noProof/>
              </w:rPr>
              <w:t>2</w:t>
            </w:r>
            <w:r w:rsidRPr="00F614F4">
              <w:rPr>
                <w:noProof/>
              </w:rPr>
              <w:t xml:space="preserve"> sau 30 ngày</w:t>
            </w:r>
            <w:r>
              <w:rPr>
                <w:noProof/>
              </w:rPr>
              <w:t xml:space="preserve"> </w:t>
            </w:r>
            <w:r>
              <w:rPr>
                <w:noProof/>
                <w:lang w:eastAsia="en-GB"/>
              </w:rPr>
              <w:t>(HE x 400)</w:t>
            </w:r>
            <w:bookmarkEnd w:id="456"/>
          </w:p>
          <w:p w:rsidR="007A1625" w:rsidRDefault="007A1625" w:rsidP="00F614F4">
            <w:pPr>
              <w:pStyle w:val="ListParagraph"/>
              <w:ind w:left="0" w:right="55"/>
              <w:rPr>
                <w:rFonts w:ascii="Times New Roman" w:hAnsi="Times New Roman"/>
                <w:noProof/>
                <w:color w:val="000000"/>
                <w:sz w:val="26"/>
                <w:szCs w:val="26"/>
                <w:lang w:val="en-US" w:eastAsia="en-GB"/>
              </w:rPr>
            </w:pPr>
          </w:p>
        </w:tc>
      </w:tr>
      <w:tr w:rsidR="007A1625" w:rsidTr="007A1625">
        <w:tc>
          <w:tcPr>
            <w:tcW w:w="4530" w:type="dxa"/>
          </w:tcPr>
          <w:p w:rsidR="007A1625" w:rsidRDefault="007A1625" w:rsidP="00F614F4">
            <w:pPr>
              <w:pStyle w:val="ListParagraph"/>
              <w:ind w:left="0" w:right="55"/>
              <w:rPr>
                <w:rFonts w:ascii="Times New Roman" w:hAnsi="Times New Roman"/>
                <w:noProof/>
                <w:color w:val="000000"/>
                <w:sz w:val="26"/>
                <w:szCs w:val="26"/>
                <w:lang w:val="en-US" w:eastAsia="en-GB"/>
              </w:rPr>
            </w:pPr>
            <w:r w:rsidRPr="007A1625">
              <w:rPr>
                <w:rFonts w:ascii="Times New Roman" w:hAnsi="Times New Roman"/>
                <w:noProof/>
                <w:color w:val="000000"/>
                <w:sz w:val="26"/>
                <w:szCs w:val="26"/>
                <w:lang w:val="en-US" w:eastAsia="en-GB"/>
              </w:rPr>
              <w:lastRenderedPageBreak/>
              <w:drawing>
                <wp:inline distT="0" distB="0" distL="0" distR="0">
                  <wp:extent cx="2731466" cy="2996392"/>
                  <wp:effectExtent l="19050" t="0" r="0" b="0"/>
                  <wp:docPr id="18" name="Picture 9" descr="C:\Users\Admin\Desktop\Bai bao sam cau\bstuan 2\khoảng cửa với tb gan tưong đối bt x 40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ai bao sam cau\bstuan 2\khoảng cửa với tb gan tưong đối bt x 400 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36955" cy="3002413"/>
                          </a:xfrm>
                          <a:prstGeom prst="rect">
                            <a:avLst/>
                          </a:prstGeom>
                          <a:noFill/>
                          <a:ln>
                            <a:noFill/>
                          </a:ln>
                        </pic:spPr>
                      </pic:pic>
                    </a:graphicData>
                  </a:graphic>
                </wp:inline>
              </w:drawing>
            </w:r>
          </w:p>
          <w:p w:rsidR="007A1625" w:rsidRPr="007A1625" w:rsidRDefault="007A1625" w:rsidP="007A1625">
            <w:pPr>
              <w:pStyle w:val="ListParagraph"/>
              <w:ind w:left="0" w:right="55"/>
              <w:jc w:val="center"/>
              <w:rPr>
                <w:rFonts w:ascii="Times New Roman" w:hAnsi="Times New Roman" w:cs="Times New Roman"/>
                <w:noProof/>
                <w:color w:val="000000"/>
                <w:sz w:val="28"/>
                <w:szCs w:val="28"/>
                <w:lang w:val="en-US" w:eastAsia="en-GB"/>
              </w:rPr>
            </w:pPr>
            <w:r w:rsidRPr="007A1625">
              <w:rPr>
                <w:rFonts w:ascii="Times New Roman" w:hAnsi="Times New Roman" w:cs="Times New Roman"/>
                <w:noProof/>
                <w:sz w:val="28"/>
                <w:szCs w:val="28"/>
              </w:rPr>
              <w:t xml:space="preserve">Hình 3.3. Hình ảnh vi thể gan thỏ lô 3 sau 30 ngày </w:t>
            </w:r>
            <w:r w:rsidRPr="007A1625">
              <w:rPr>
                <w:rFonts w:ascii="Times New Roman" w:hAnsi="Times New Roman" w:cs="Times New Roman"/>
                <w:noProof/>
                <w:sz w:val="28"/>
                <w:szCs w:val="28"/>
                <w:lang w:eastAsia="en-GB"/>
              </w:rPr>
              <w:t>(HE x 400)</w:t>
            </w:r>
          </w:p>
        </w:tc>
        <w:tc>
          <w:tcPr>
            <w:tcW w:w="4530" w:type="dxa"/>
          </w:tcPr>
          <w:p w:rsidR="00987B77" w:rsidRDefault="007A1625" w:rsidP="00987B77">
            <w:pPr>
              <w:pStyle w:val="ListParagraph"/>
              <w:ind w:left="-75" w:right="55"/>
              <w:rPr>
                <w:rFonts w:ascii="Times New Roman" w:hAnsi="Times New Roman"/>
                <w:noProof/>
                <w:color w:val="000000"/>
                <w:sz w:val="26"/>
                <w:szCs w:val="26"/>
                <w:lang w:val="en-US" w:eastAsia="en-GB"/>
              </w:rPr>
            </w:pPr>
            <w:r w:rsidRPr="007A1625">
              <w:rPr>
                <w:rFonts w:ascii="Times New Roman" w:hAnsi="Times New Roman"/>
                <w:noProof/>
                <w:color w:val="000000"/>
                <w:sz w:val="26"/>
                <w:szCs w:val="26"/>
                <w:lang w:val="en-US" w:eastAsia="en-GB"/>
              </w:rPr>
              <w:drawing>
                <wp:inline distT="0" distB="0" distL="0" distR="0">
                  <wp:extent cx="2665629" cy="2999232"/>
                  <wp:effectExtent l="19050" t="0" r="1371" b="0"/>
                  <wp:docPr id="25" name="Picture 19" descr="C:\Users\Admin\Desktop\Bai bao sam cau\bs tuan 7.2017\7\thận bt x 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Bai bao sam cau\bs tuan 7.2017\7\thận bt x 40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90057" cy="3026717"/>
                          </a:xfrm>
                          <a:prstGeom prst="rect">
                            <a:avLst/>
                          </a:prstGeom>
                          <a:noFill/>
                          <a:ln>
                            <a:noFill/>
                          </a:ln>
                        </pic:spPr>
                      </pic:pic>
                    </a:graphicData>
                  </a:graphic>
                </wp:inline>
              </w:drawing>
            </w:r>
          </w:p>
          <w:p w:rsidR="00987B77" w:rsidRPr="00F614F4" w:rsidRDefault="00987B77" w:rsidP="00987B77">
            <w:pPr>
              <w:pStyle w:val="Hinh"/>
              <w:spacing w:line="276" w:lineRule="auto"/>
              <w:rPr>
                <w:noProof/>
              </w:rPr>
            </w:pPr>
            <w:bookmarkStart w:id="457" w:name="_Toc500155495"/>
            <w:r w:rsidRPr="00F614F4">
              <w:rPr>
                <w:noProof/>
              </w:rPr>
              <w:t>Hình 3.4. Hình ảnh vi thể thận thỏ lô chứng sau 30 ngày</w:t>
            </w:r>
            <w:r>
              <w:rPr>
                <w:noProof/>
              </w:rPr>
              <w:t xml:space="preserve"> </w:t>
            </w:r>
            <w:r>
              <w:rPr>
                <w:noProof/>
                <w:lang w:eastAsia="en-GB"/>
              </w:rPr>
              <w:t>(HE x 400)</w:t>
            </w:r>
            <w:bookmarkEnd w:id="457"/>
          </w:p>
          <w:p w:rsidR="007A1625" w:rsidRPr="00987B77" w:rsidRDefault="007A1625" w:rsidP="00987B77">
            <w:pPr>
              <w:tabs>
                <w:tab w:val="left" w:pos="3951"/>
              </w:tabs>
              <w:rPr>
                <w:lang w:val="en-US" w:eastAsia="en-GB"/>
              </w:rPr>
            </w:pPr>
          </w:p>
        </w:tc>
      </w:tr>
      <w:tr w:rsidR="007A1625" w:rsidTr="007A1625">
        <w:tc>
          <w:tcPr>
            <w:tcW w:w="4530" w:type="dxa"/>
          </w:tcPr>
          <w:p w:rsidR="007A1625" w:rsidRDefault="00987B77" w:rsidP="00F614F4">
            <w:pPr>
              <w:pStyle w:val="ListParagraph"/>
              <w:ind w:left="0" w:right="55"/>
              <w:rPr>
                <w:rFonts w:ascii="Times New Roman" w:hAnsi="Times New Roman"/>
                <w:noProof/>
                <w:color w:val="000000"/>
                <w:sz w:val="26"/>
                <w:szCs w:val="26"/>
                <w:lang w:val="en-US" w:eastAsia="en-GB"/>
              </w:rPr>
            </w:pPr>
            <w:r w:rsidRPr="00987B77">
              <w:rPr>
                <w:rFonts w:ascii="Times New Roman" w:hAnsi="Times New Roman"/>
                <w:noProof/>
                <w:color w:val="000000"/>
                <w:sz w:val="26"/>
                <w:szCs w:val="26"/>
                <w:lang w:val="en-US" w:eastAsia="en-GB"/>
              </w:rPr>
              <w:drawing>
                <wp:inline distT="0" distB="0" distL="0" distR="0">
                  <wp:extent cx="2772461" cy="2911450"/>
                  <wp:effectExtent l="19050" t="0" r="8839" b="0"/>
                  <wp:docPr id="26" name="Picture 20" descr="C:\Users\Admin\Desktop\Bai bao sam cau\bs tuan 7.2017\2\than bt x 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Bai bao sam cau\bs tuan 7.2017\2\than bt x 40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86563" cy="2926258"/>
                          </a:xfrm>
                          <a:prstGeom prst="rect">
                            <a:avLst/>
                          </a:prstGeom>
                          <a:noFill/>
                          <a:ln>
                            <a:noFill/>
                          </a:ln>
                        </pic:spPr>
                      </pic:pic>
                    </a:graphicData>
                  </a:graphic>
                </wp:inline>
              </w:drawing>
            </w:r>
          </w:p>
          <w:p w:rsidR="00987B77" w:rsidRPr="00987B77" w:rsidRDefault="00987B77" w:rsidP="00987B77">
            <w:pPr>
              <w:pStyle w:val="ListParagraph"/>
              <w:ind w:left="0" w:right="55"/>
              <w:jc w:val="center"/>
              <w:rPr>
                <w:rFonts w:ascii="Times New Roman" w:hAnsi="Times New Roman" w:cs="Times New Roman"/>
                <w:noProof/>
                <w:color w:val="000000"/>
                <w:sz w:val="28"/>
                <w:szCs w:val="28"/>
                <w:lang w:val="en-US" w:eastAsia="en-GB"/>
              </w:rPr>
            </w:pPr>
            <w:r w:rsidRPr="00987B77">
              <w:rPr>
                <w:rFonts w:ascii="Times New Roman" w:hAnsi="Times New Roman" w:cs="Times New Roman"/>
                <w:noProof/>
                <w:sz w:val="28"/>
                <w:szCs w:val="28"/>
              </w:rPr>
              <w:t xml:space="preserve">Hình 3.5. Hình ảnh vi thể thận thỏ lô 2 sau 30 ngày </w:t>
            </w:r>
            <w:r w:rsidRPr="00987B77">
              <w:rPr>
                <w:rFonts w:ascii="Times New Roman" w:hAnsi="Times New Roman" w:cs="Times New Roman"/>
                <w:noProof/>
                <w:sz w:val="28"/>
                <w:szCs w:val="28"/>
                <w:lang w:eastAsia="en-GB"/>
              </w:rPr>
              <w:t>(HE x 400)</w:t>
            </w:r>
          </w:p>
        </w:tc>
        <w:tc>
          <w:tcPr>
            <w:tcW w:w="4530" w:type="dxa"/>
          </w:tcPr>
          <w:p w:rsidR="007A1625" w:rsidRDefault="00987B77" w:rsidP="00917A4F">
            <w:pPr>
              <w:pStyle w:val="ListParagraph"/>
              <w:ind w:left="-67" w:right="55"/>
              <w:rPr>
                <w:rFonts w:ascii="Times New Roman" w:hAnsi="Times New Roman"/>
                <w:noProof/>
                <w:color w:val="000000"/>
                <w:sz w:val="26"/>
                <w:szCs w:val="26"/>
                <w:lang w:val="en-US" w:eastAsia="en-GB"/>
              </w:rPr>
            </w:pPr>
            <w:r w:rsidRPr="00987B77">
              <w:rPr>
                <w:rFonts w:ascii="Times New Roman" w:hAnsi="Times New Roman"/>
                <w:noProof/>
                <w:color w:val="000000"/>
                <w:sz w:val="26"/>
                <w:szCs w:val="26"/>
                <w:lang w:val="en-US" w:eastAsia="en-GB"/>
              </w:rPr>
              <w:drawing>
                <wp:inline distT="0" distB="0" distL="0" distR="0">
                  <wp:extent cx="2694889" cy="2852928"/>
                  <wp:effectExtent l="19050" t="0" r="0" b="0"/>
                  <wp:docPr id="27" name="Picture 21" descr="C:\Users\Admin\Desktop\Bai bao sam cau\bs tuan 7.2017\3\thận bt x 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Bai bao sam cau\bs tuan 7.2017\3\thận bt x 40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06544" cy="2865267"/>
                          </a:xfrm>
                          <a:prstGeom prst="rect">
                            <a:avLst/>
                          </a:prstGeom>
                          <a:noFill/>
                          <a:ln>
                            <a:noFill/>
                          </a:ln>
                        </pic:spPr>
                      </pic:pic>
                    </a:graphicData>
                  </a:graphic>
                </wp:inline>
              </w:drawing>
            </w:r>
          </w:p>
          <w:p w:rsidR="00987B77" w:rsidRDefault="00987B77" w:rsidP="00987B77">
            <w:pPr>
              <w:pStyle w:val="Hinh"/>
              <w:spacing w:line="276" w:lineRule="auto"/>
              <w:rPr>
                <w:noProof/>
                <w:lang w:eastAsia="en-GB"/>
              </w:rPr>
            </w:pPr>
            <w:bookmarkStart w:id="458" w:name="_Toc500155496"/>
            <w:r w:rsidRPr="004501F5">
              <w:rPr>
                <w:noProof/>
              </w:rPr>
              <w:t xml:space="preserve">Hình 3.6. Hình thái vi thể thận thỏ lô </w:t>
            </w:r>
            <w:r>
              <w:rPr>
                <w:noProof/>
                <w:lang w:val="en-US"/>
              </w:rPr>
              <w:t xml:space="preserve">3 </w:t>
            </w:r>
            <w:r w:rsidRPr="004501F5">
              <w:rPr>
                <w:noProof/>
              </w:rPr>
              <w:t>sau 30 ngày</w:t>
            </w:r>
            <w:r>
              <w:rPr>
                <w:noProof/>
              </w:rPr>
              <w:t xml:space="preserve"> </w:t>
            </w:r>
            <w:r w:rsidRPr="00706ED6">
              <w:rPr>
                <w:noProof/>
                <w:lang w:eastAsia="en-GB"/>
              </w:rPr>
              <w:t>(HE x 400)</w:t>
            </w:r>
            <w:bookmarkEnd w:id="458"/>
          </w:p>
          <w:p w:rsidR="00987B77" w:rsidRDefault="00987B77" w:rsidP="00F614F4">
            <w:pPr>
              <w:pStyle w:val="ListParagraph"/>
              <w:ind w:left="0" w:right="55"/>
              <w:rPr>
                <w:rFonts w:ascii="Times New Roman" w:hAnsi="Times New Roman"/>
                <w:noProof/>
                <w:color w:val="000000"/>
                <w:sz w:val="26"/>
                <w:szCs w:val="26"/>
                <w:lang w:val="en-US" w:eastAsia="en-GB"/>
              </w:rPr>
            </w:pPr>
          </w:p>
        </w:tc>
      </w:tr>
      <w:tr w:rsidR="007A1625" w:rsidTr="007A1625">
        <w:tc>
          <w:tcPr>
            <w:tcW w:w="4530" w:type="dxa"/>
          </w:tcPr>
          <w:p w:rsidR="007A1625" w:rsidRDefault="00987B77" w:rsidP="00F614F4">
            <w:pPr>
              <w:pStyle w:val="ListParagraph"/>
              <w:ind w:left="0" w:right="55"/>
              <w:rPr>
                <w:rFonts w:ascii="Times New Roman" w:hAnsi="Times New Roman"/>
                <w:noProof/>
                <w:color w:val="000000"/>
                <w:sz w:val="26"/>
                <w:szCs w:val="26"/>
                <w:lang w:val="en-US" w:eastAsia="en-GB"/>
              </w:rPr>
            </w:pPr>
            <w:r w:rsidRPr="00987B77">
              <w:rPr>
                <w:rFonts w:ascii="Times New Roman" w:hAnsi="Times New Roman"/>
                <w:noProof/>
                <w:color w:val="000000"/>
                <w:sz w:val="26"/>
                <w:szCs w:val="26"/>
                <w:lang w:val="en-US" w:eastAsia="en-GB"/>
              </w:rPr>
              <w:lastRenderedPageBreak/>
              <w:drawing>
                <wp:inline distT="0" distB="0" distL="0" distR="0">
                  <wp:extent cx="2765689" cy="2845613"/>
                  <wp:effectExtent l="19050" t="0" r="0" b="0"/>
                  <wp:docPr id="31" name="Picture 16" descr="C:\Users\Admin\Desktop\Bai bao sam cau\bstuan 2\khoảng cửa với tb gan tưong đối bt x 400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ai bao sam cau\bstuan 2\khoảng cửa với tb gan tưong đối bt x 400 7.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87025" cy="2867566"/>
                          </a:xfrm>
                          <a:prstGeom prst="rect">
                            <a:avLst/>
                          </a:prstGeom>
                          <a:noFill/>
                          <a:ln>
                            <a:noFill/>
                          </a:ln>
                        </pic:spPr>
                      </pic:pic>
                    </a:graphicData>
                  </a:graphic>
                </wp:inline>
              </w:drawing>
            </w:r>
          </w:p>
          <w:p w:rsidR="00987B77" w:rsidRDefault="00987B77" w:rsidP="00917A4F">
            <w:pPr>
              <w:pStyle w:val="ListParagraph"/>
              <w:ind w:left="-90" w:right="-86"/>
              <w:jc w:val="center"/>
              <w:rPr>
                <w:rFonts w:ascii="Times New Roman" w:hAnsi="Times New Roman" w:cs="Times New Roman"/>
                <w:noProof/>
                <w:spacing w:val="-4"/>
                <w:sz w:val="28"/>
                <w:szCs w:val="28"/>
                <w:lang w:val="en-US" w:eastAsia="en-GB"/>
              </w:rPr>
            </w:pPr>
            <w:r w:rsidRPr="00987B77">
              <w:rPr>
                <w:rFonts w:ascii="Times New Roman" w:hAnsi="Times New Roman" w:cs="Times New Roman"/>
                <w:noProof/>
                <w:spacing w:val="-4"/>
                <w:sz w:val="28"/>
                <w:szCs w:val="28"/>
                <w:lang w:eastAsia="en-GB"/>
              </w:rPr>
              <w:t>Hình 3.7. Hình ảnh vi thể gan thỏ lô chứng sau 15 ngày dừng uống (HE x 400)</w:t>
            </w:r>
          </w:p>
          <w:p w:rsidR="00917A4F" w:rsidRPr="00917A4F" w:rsidRDefault="00917A4F" w:rsidP="00917A4F">
            <w:pPr>
              <w:pStyle w:val="ListParagraph"/>
              <w:ind w:left="-90" w:right="-86"/>
              <w:jc w:val="center"/>
              <w:rPr>
                <w:rFonts w:ascii="Times New Roman" w:hAnsi="Times New Roman" w:cs="Times New Roman"/>
                <w:noProof/>
                <w:color w:val="000000"/>
                <w:sz w:val="28"/>
                <w:szCs w:val="28"/>
                <w:lang w:val="en-US" w:eastAsia="en-GB"/>
              </w:rPr>
            </w:pPr>
          </w:p>
        </w:tc>
        <w:tc>
          <w:tcPr>
            <w:tcW w:w="4530" w:type="dxa"/>
          </w:tcPr>
          <w:p w:rsidR="007A1625" w:rsidRDefault="00987B77" w:rsidP="00917A4F">
            <w:pPr>
              <w:pStyle w:val="ListParagraph"/>
              <w:ind w:left="-40" w:right="-66"/>
              <w:rPr>
                <w:rFonts w:ascii="Times New Roman" w:hAnsi="Times New Roman"/>
                <w:noProof/>
                <w:color w:val="000000"/>
                <w:sz w:val="26"/>
                <w:szCs w:val="26"/>
                <w:lang w:val="en-US" w:eastAsia="en-GB"/>
              </w:rPr>
            </w:pPr>
            <w:r w:rsidRPr="00987B77">
              <w:rPr>
                <w:rFonts w:ascii="Times New Roman" w:hAnsi="Times New Roman"/>
                <w:noProof/>
                <w:color w:val="000000"/>
                <w:sz w:val="26"/>
                <w:szCs w:val="26"/>
                <w:lang w:val="en-US" w:eastAsia="en-GB"/>
              </w:rPr>
              <w:drawing>
                <wp:inline distT="0" distB="0" distL="0" distR="0">
                  <wp:extent cx="2680259" cy="2845613"/>
                  <wp:effectExtent l="19050" t="0" r="5791" b="0"/>
                  <wp:docPr id="32" name="Picture 17" descr="C:\Users\Admin\Desktop\Bai bao sam cau\bstuan 2\khoảng cửa với tb gan tưong đối bt x 400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ai bao sam cau\bstuan 2\khoảng cửa với tb gan tưong đối bt x 400 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89546" cy="2855473"/>
                          </a:xfrm>
                          <a:prstGeom prst="rect">
                            <a:avLst/>
                          </a:prstGeom>
                          <a:noFill/>
                          <a:ln>
                            <a:noFill/>
                          </a:ln>
                        </pic:spPr>
                      </pic:pic>
                    </a:graphicData>
                  </a:graphic>
                </wp:inline>
              </w:drawing>
            </w:r>
          </w:p>
          <w:p w:rsidR="00987B77" w:rsidRPr="00987B77" w:rsidRDefault="00987B77" w:rsidP="00987B77">
            <w:pPr>
              <w:pStyle w:val="ListParagraph"/>
              <w:ind w:left="0" w:right="55"/>
              <w:jc w:val="center"/>
              <w:rPr>
                <w:rFonts w:ascii="Times New Roman" w:hAnsi="Times New Roman" w:cs="Times New Roman"/>
                <w:noProof/>
                <w:color w:val="000000"/>
                <w:sz w:val="28"/>
                <w:szCs w:val="28"/>
                <w:lang w:val="en-US" w:eastAsia="en-GB"/>
              </w:rPr>
            </w:pPr>
            <w:r w:rsidRPr="00987B77">
              <w:rPr>
                <w:rFonts w:ascii="Times New Roman" w:hAnsi="Times New Roman" w:cs="Times New Roman"/>
                <w:noProof/>
                <w:sz w:val="28"/>
                <w:szCs w:val="28"/>
                <w:lang w:eastAsia="en-GB"/>
              </w:rPr>
              <w:t>Hình 3.8. Hình ảnh vi thể gan thỏ lô 2 sau 15 ngày dừng uống (HE x 400)</w:t>
            </w:r>
          </w:p>
        </w:tc>
      </w:tr>
      <w:tr w:rsidR="007A1625" w:rsidTr="007A1625">
        <w:tc>
          <w:tcPr>
            <w:tcW w:w="4530" w:type="dxa"/>
          </w:tcPr>
          <w:p w:rsidR="007A1625" w:rsidRDefault="00987B77" w:rsidP="00917A4F">
            <w:pPr>
              <w:pStyle w:val="ListParagraph"/>
              <w:ind w:left="-90" w:right="55"/>
              <w:rPr>
                <w:rFonts w:ascii="Times New Roman" w:hAnsi="Times New Roman"/>
                <w:noProof/>
                <w:color w:val="000000"/>
                <w:sz w:val="26"/>
                <w:szCs w:val="26"/>
                <w:lang w:val="en-US" w:eastAsia="en-GB"/>
              </w:rPr>
            </w:pPr>
            <w:r w:rsidRPr="00987B77">
              <w:rPr>
                <w:rFonts w:ascii="Times New Roman" w:hAnsi="Times New Roman"/>
                <w:noProof/>
                <w:color w:val="000000"/>
                <w:sz w:val="26"/>
                <w:szCs w:val="26"/>
                <w:lang w:val="en-US" w:eastAsia="en-GB"/>
              </w:rPr>
              <w:drawing>
                <wp:inline distT="0" distB="0" distL="0" distR="0">
                  <wp:extent cx="2819248" cy="2940711"/>
                  <wp:effectExtent l="19050" t="0" r="152" b="0"/>
                  <wp:docPr id="33" name="Picture 18" descr="C:\Users\Admin\Desktop\Bai bao sam cau\bstuan 2\khoảng cửa với tb gan tưong đối bt x 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ai bao sam cau\bstuan 2\khoảng cửa với tb gan tưong đối bt x 40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38845" cy="2961152"/>
                          </a:xfrm>
                          <a:prstGeom prst="rect">
                            <a:avLst/>
                          </a:prstGeom>
                          <a:noFill/>
                          <a:ln>
                            <a:noFill/>
                          </a:ln>
                        </pic:spPr>
                      </pic:pic>
                    </a:graphicData>
                  </a:graphic>
                </wp:inline>
              </w:drawing>
            </w:r>
          </w:p>
          <w:p w:rsidR="00987B77" w:rsidRPr="001A385D" w:rsidRDefault="00987B77" w:rsidP="00987B77">
            <w:pPr>
              <w:pStyle w:val="Hinh"/>
              <w:spacing w:line="276" w:lineRule="auto"/>
              <w:rPr>
                <w:spacing w:val="-4"/>
              </w:rPr>
            </w:pPr>
            <w:bookmarkStart w:id="459" w:name="_Toc500155497"/>
            <w:r w:rsidRPr="001A385D">
              <w:rPr>
                <w:noProof/>
                <w:spacing w:val="-4"/>
              </w:rPr>
              <w:t xml:space="preserve">Hình 3.9. Hình ảnh vi thể gan thỏ lô 3 sau 15 ngày dừng uống </w:t>
            </w:r>
            <w:r w:rsidRPr="001A385D">
              <w:rPr>
                <w:noProof/>
                <w:spacing w:val="-4"/>
                <w:lang w:eastAsia="en-GB"/>
              </w:rPr>
              <w:t>(HE x 400)</w:t>
            </w:r>
            <w:bookmarkEnd w:id="459"/>
          </w:p>
          <w:p w:rsidR="00987B77" w:rsidRDefault="00987B77" w:rsidP="00F614F4">
            <w:pPr>
              <w:pStyle w:val="ListParagraph"/>
              <w:ind w:left="0" w:right="55"/>
              <w:rPr>
                <w:rFonts w:ascii="Times New Roman" w:hAnsi="Times New Roman"/>
                <w:noProof/>
                <w:color w:val="000000"/>
                <w:sz w:val="26"/>
                <w:szCs w:val="26"/>
                <w:lang w:val="en-US" w:eastAsia="en-GB"/>
              </w:rPr>
            </w:pPr>
          </w:p>
        </w:tc>
        <w:tc>
          <w:tcPr>
            <w:tcW w:w="4530" w:type="dxa"/>
          </w:tcPr>
          <w:p w:rsidR="007A1625" w:rsidRDefault="00987B77" w:rsidP="00917A4F">
            <w:pPr>
              <w:pStyle w:val="ListParagraph"/>
              <w:ind w:left="-40" w:right="55"/>
              <w:rPr>
                <w:rFonts w:ascii="Times New Roman" w:hAnsi="Times New Roman"/>
                <w:noProof/>
                <w:color w:val="000000"/>
                <w:sz w:val="26"/>
                <w:szCs w:val="26"/>
                <w:lang w:val="en-US" w:eastAsia="en-GB"/>
              </w:rPr>
            </w:pPr>
            <w:r w:rsidRPr="00987B77">
              <w:rPr>
                <w:rFonts w:ascii="Times New Roman" w:hAnsi="Times New Roman"/>
                <w:noProof/>
                <w:color w:val="000000"/>
                <w:sz w:val="26"/>
                <w:szCs w:val="26"/>
                <w:lang w:val="en-US" w:eastAsia="en-GB"/>
              </w:rPr>
              <w:drawing>
                <wp:inline distT="0" distB="0" distL="0" distR="0">
                  <wp:extent cx="2636368" cy="2940711"/>
                  <wp:effectExtent l="19050" t="0" r="0" b="0"/>
                  <wp:docPr id="35" name="Picture 22" descr="C:\Users\Admin\Desktop\Bai bao sam cau\bstuan 2\8\thận bt x 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Bai bao sam cau\bstuan 2\8\thận bt x 40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38395" cy="2942972"/>
                          </a:xfrm>
                          <a:prstGeom prst="rect">
                            <a:avLst/>
                          </a:prstGeom>
                          <a:noFill/>
                          <a:ln>
                            <a:noFill/>
                          </a:ln>
                        </pic:spPr>
                      </pic:pic>
                    </a:graphicData>
                  </a:graphic>
                </wp:inline>
              </w:drawing>
            </w:r>
          </w:p>
          <w:p w:rsidR="00917A4F" w:rsidRDefault="00987B77" w:rsidP="00917A4F">
            <w:pPr>
              <w:pStyle w:val="ListParagraph"/>
              <w:tabs>
                <w:tab w:val="left" w:pos="4190"/>
              </w:tabs>
              <w:spacing w:line="276" w:lineRule="auto"/>
              <w:ind w:left="-40" w:right="55"/>
              <w:jc w:val="center"/>
              <w:rPr>
                <w:rFonts w:ascii="Times New Roman" w:hAnsi="Times New Roman" w:cs="Times New Roman"/>
                <w:noProof/>
                <w:spacing w:val="-4"/>
                <w:sz w:val="28"/>
                <w:szCs w:val="28"/>
                <w:lang w:val="en-US" w:eastAsia="en-GB"/>
              </w:rPr>
            </w:pPr>
            <w:r w:rsidRPr="00987B77">
              <w:rPr>
                <w:rFonts w:ascii="Times New Roman" w:hAnsi="Times New Roman" w:cs="Times New Roman"/>
                <w:noProof/>
                <w:spacing w:val="-4"/>
                <w:sz w:val="28"/>
                <w:szCs w:val="28"/>
                <w:lang w:eastAsia="en-GB"/>
              </w:rPr>
              <w:t xml:space="preserve">Hình 3.10. Hình ảnh vi thể thận thỏ lô chứng sau 15 ngày dừng uống </w:t>
            </w:r>
          </w:p>
          <w:p w:rsidR="00987B77" w:rsidRPr="00987B77" w:rsidRDefault="00987B77" w:rsidP="00917A4F">
            <w:pPr>
              <w:pStyle w:val="ListParagraph"/>
              <w:tabs>
                <w:tab w:val="left" w:pos="4190"/>
              </w:tabs>
              <w:spacing w:line="276" w:lineRule="auto"/>
              <w:ind w:left="-40" w:right="55"/>
              <w:jc w:val="center"/>
              <w:rPr>
                <w:rFonts w:ascii="Times New Roman" w:hAnsi="Times New Roman" w:cs="Times New Roman"/>
                <w:noProof/>
                <w:color w:val="000000"/>
                <w:sz w:val="28"/>
                <w:szCs w:val="28"/>
                <w:lang w:val="en-US" w:eastAsia="en-GB"/>
              </w:rPr>
            </w:pPr>
            <w:r w:rsidRPr="00987B77">
              <w:rPr>
                <w:rFonts w:ascii="Times New Roman" w:hAnsi="Times New Roman" w:cs="Times New Roman"/>
                <w:noProof/>
                <w:spacing w:val="-4"/>
                <w:sz w:val="28"/>
                <w:szCs w:val="28"/>
                <w:lang w:eastAsia="en-GB"/>
              </w:rPr>
              <w:t>(HE x 400)</w:t>
            </w:r>
          </w:p>
        </w:tc>
      </w:tr>
      <w:tr w:rsidR="007A1625" w:rsidTr="007A1625">
        <w:tc>
          <w:tcPr>
            <w:tcW w:w="4530" w:type="dxa"/>
          </w:tcPr>
          <w:p w:rsidR="007A1625" w:rsidRDefault="00987B77" w:rsidP="00F614F4">
            <w:pPr>
              <w:pStyle w:val="ListParagraph"/>
              <w:ind w:left="0" w:right="55"/>
              <w:rPr>
                <w:rFonts w:ascii="Times New Roman" w:hAnsi="Times New Roman"/>
                <w:noProof/>
                <w:color w:val="000000"/>
                <w:sz w:val="26"/>
                <w:szCs w:val="26"/>
                <w:lang w:val="en-US" w:eastAsia="en-GB"/>
              </w:rPr>
            </w:pPr>
            <w:bookmarkStart w:id="460" w:name="_Toc494438401"/>
            <w:bookmarkStart w:id="461" w:name="_Toc494438707"/>
            <w:bookmarkStart w:id="462" w:name="_Toc494438789"/>
            <w:r w:rsidRPr="00987B77">
              <w:rPr>
                <w:rFonts w:ascii="Times New Roman" w:hAnsi="Times New Roman"/>
                <w:noProof/>
                <w:color w:val="000000"/>
                <w:sz w:val="26"/>
                <w:szCs w:val="26"/>
                <w:lang w:val="en-US" w:eastAsia="en-GB"/>
              </w:rPr>
              <w:lastRenderedPageBreak/>
              <w:drawing>
                <wp:inline distT="0" distB="0" distL="0" distR="0">
                  <wp:extent cx="2768042" cy="2787091"/>
                  <wp:effectExtent l="19050" t="0" r="0" b="0"/>
                  <wp:docPr id="37" name="Picture 23" descr="C:\Users\Admin\Desktop\Bai bao sam cau\bstuan 2\3\thận bt x 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Bai bao sam cau\bstuan 2\3\thận bt x 40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76863" cy="2795973"/>
                          </a:xfrm>
                          <a:prstGeom prst="rect">
                            <a:avLst/>
                          </a:prstGeom>
                          <a:noFill/>
                          <a:ln>
                            <a:noFill/>
                          </a:ln>
                        </pic:spPr>
                      </pic:pic>
                    </a:graphicData>
                  </a:graphic>
                </wp:inline>
              </w:drawing>
            </w:r>
            <w:bookmarkEnd w:id="460"/>
            <w:bookmarkEnd w:id="461"/>
            <w:bookmarkEnd w:id="462"/>
          </w:p>
          <w:p w:rsidR="00987B77" w:rsidRPr="00987B77" w:rsidRDefault="00987B77" w:rsidP="00987B77">
            <w:pPr>
              <w:pStyle w:val="ListParagraph"/>
              <w:spacing w:line="276" w:lineRule="auto"/>
              <w:ind w:left="0" w:right="55"/>
              <w:jc w:val="center"/>
              <w:rPr>
                <w:rFonts w:ascii="Times New Roman" w:hAnsi="Times New Roman" w:cs="Times New Roman"/>
                <w:noProof/>
                <w:color w:val="000000"/>
                <w:sz w:val="28"/>
                <w:szCs w:val="28"/>
                <w:lang w:val="en-US" w:eastAsia="en-GB"/>
              </w:rPr>
            </w:pPr>
            <w:r w:rsidRPr="00987B77">
              <w:rPr>
                <w:rFonts w:ascii="Times New Roman" w:hAnsi="Times New Roman" w:cs="Times New Roman"/>
                <w:sz w:val="28"/>
                <w:szCs w:val="28"/>
              </w:rPr>
              <w:t xml:space="preserve">Hình 3.11. Hình ảnh vi thể thận thỏ lô 2 sau 15 ngày dừng uống </w:t>
            </w:r>
            <w:r w:rsidRPr="00987B77">
              <w:rPr>
                <w:rFonts w:ascii="Times New Roman" w:hAnsi="Times New Roman" w:cs="Times New Roman"/>
                <w:sz w:val="28"/>
                <w:szCs w:val="28"/>
                <w:lang w:eastAsia="en-GB"/>
              </w:rPr>
              <w:t>(HE x 400)</w:t>
            </w:r>
          </w:p>
        </w:tc>
        <w:tc>
          <w:tcPr>
            <w:tcW w:w="4530" w:type="dxa"/>
          </w:tcPr>
          <w:p w:rsidR="007A1625" w:rsidRDefault="00987B77" w:rsidP="00917A4F">
            <w:pPr>
              <w:pStyle w:val="ListParagraph"/>
              <w:ind w:left="-40" w:right="55"/>
              <w:rPr>
                <w:rFonts w:ascii="Times New Roman" w:hAnsi="Times New Roman"/>
                <w:noProof/>
                <w:color w:val="000000"/>
                <w:sz w:val="26"/>
                <w:szCs w:val="26"/>
                <w:lang w:val="en-US" w:eastAsia="en-GB"/>
              </w:rPr>
            </w:pPr>
            <w:r w:rsidRPr="00987B77">
              <w:rPr>
                <w:rFonts w:ascii="Times New Roman" w:hAnsi="Times New Roman"/>
                <w:noProof/>
                <w:color w:val="000000"/>
                <w:sz w:val="26"/>
                <w:szCs w:val="26"/>
                <w:lang w:val="en-US" w:eastAsia="en-GB"/>
              </w:rPr>
              <w:drawing>
                <wp:inline distT="0" distB="0" distL="0" distR="0">
                  <wp:extent cx="2629053" cy="2787091"/>
                  <wp:effectExtent l="19050" t="0" r="0" b="0"/>
                  <wp:docPr id="39" name="Picture 24" descr="C:\Users\Admin\Desktop\Bai bao sam cau\bstuan 2\30\thận bt x 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Bai bao sam cau\bstuan 2\30\thận bt x 40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36194" cy="2794661"/>
                          </a:xfrm>
                          <a:prstGeom prst="rect">
                            <a:avLst/>
                          </a:prstGeom>
                          <a:noFill/>
                          <a:ln>
                            <a:noFill/>
                          </a:ln>
                        </pic:spPr>
                      </pic:pic>
                    </a:graphicData>
                  </a:graphic>
                </wp:inline>
              </w:drawing>
            </w:r>
          </w:p>
          <w:p w:rsidR="00917A4F" w:rsidRDefault="00987B77" w:rsidP="00987B77">
            <w:pPr>
              <w:pStyle w:val="ListParagraph"/>
              <w:spacing w:line="276" w:lineRule="auto"/>
              <w:ind w:left="0" w:right="55"/>
              <w:jc w:val="center"/>
              <w:rPr>
                <w:rFonts w:ascii="Times New Roman" w:hAnsi="Times New Roman" w:cs="Times New Roman"/>
                <w:sz w:val="28"/>
                <w:szCs w:val="28"/>
                <w:lang w:val="en-US"/>
              </w:rPr>
            </w:pPr>
            <w:r w:rsidRPr="00987B77">
              <w:rPr>
                <w:rFonts w:ascii="Times New Roman" w:hAnsi="Times New Roman" w:cs="Times New Roman"/>
                <w:sz w:val="28"/>
                <w:szCs w:val="28"/>
              </w:rPr>
              <w:t>Hình 3.12. Hình ảnh vi thể thận thỏ lô 3 sau 15 ngày dừng uống</w:t>
            </w:r>
          </w:p>
          <w:p w:rsidR="00987B77" w:rsidRPr="00987B77" w:rsidRDefault="00987B77" w:rsidP="00987B77">
            <w:pPr>
              <w:pStyle w:val="ListParagraph"/>
              <w:spacing w:line="276" w:lineRule="auto"/>
              <w:ind w:left="0" w:right="55"/>
              <w:jc w:val="center"/>
              <w:rPr>
                <w:rFonts w:ascii="Times New Roman" w:hAnsi="Times New Roman" w:cs="Times New Roman"/>
                <w:noProof/>
                <w:color w:val="000000"/>
                <w:sz w:val="28"/>
                <w:szCs w:val="28"/>
                <w:lang w:val="en-US" w:eastAsia="en-GB"/>
              </w:rPr>
            </w:pPr>
            <w:r w:rsidRPr="00987B77">
              <w:rPr>
                <w:rFonts w:ascii="Times New Roman" w:hAnsi="Times New Roman" w:cs="Times New Roman"/>
                <w:sz w:val="28"/>
                <w:szCs w:val="28"/>
              </w:rPr>
              <w:t xml:space="preserve"> </w:t>
            </w:r>
            <w:r w:rsidRPr="00987B77">
              <w:rPr>
                <w:rFonts w:ascii="Times New Roman" w:hAnsi="Times New Roman" w:cs="Times New Roman"/>
                <w:noProof/>
                <w:sz w:val="28"/>
                <w:szCs w:val="28"/>
                <w:lang w:eastAsia="en-GB"/>
              </w:rPr>
              <w:t>(HE x 400)</w:t>
            </w:r>
          </w:p>
        </w:tc>
      </w:tr>
    </w:tbl>
    <w:p w:rsidR="00F614F4" w:rsidRPr="00425188" w:rsidRDefault="00F614F4" w:rsidP="00F614F4">
      <w:pPr>
        <w:pStyle w:val="ListParagraph"/>
        <w:ind w:left="0" w:right="55"/>
        <w:rPr>
          <w:rFonts w:ascii="Times New Roman" w:hAnsi="Times New Roman"/>
          <w:noProof/>
          <w:color w:val="000000"/>
          <w:sz w:val="26"/>
          <w:szCs w:val="26"/>
          <w:lang w:val="en-US" w:eastAsia="en-GB"/>
        </w:rPr>
      </w:pPr>
    </w:p>
    <w:p w:rsidR="00F614F4" w:rsidRDefault="00F614F4" w:rsidP="00613A94">
      <w:pPr>
        <w:tabs>
          <w:tab w:val="center" w:pos="2268"/>
          <w:tab w:val="center" w:pos="6804"/>
        </w:tabs>
        <w:ind w:right="55"/>
        <w:jc w:val="center"/>
        <w:rPr>
          <w:rFonts w:ascii="Times New Roman" w:hAnsi="Times New Roman"/>
          <w:noProof/>
          <w:color w:val="000000"/>
          <w:sz w:val="26"/>
          <w:szCs w:val="26"/>
          <w:lang w:val="en-US"/>
        </w:rPr>
      </w:pPr>
    </w:p>
    <w:p w:rsidR="00F614F4" w:rsidRPr="00F614F4" w:rsidRDefault="00F614F4" w:rsidP="001A385D">
      <w:pPr>
        <w:pStyle w:val="Hinh"/>
        <w:jc w:val="both"/>
        <w:rPr>
          <w:noProof/>
        </w:rPr>
      </w:pPr>
    </w:p>
    <w:p w:rsidR="00F614F4" w:rsidRDefault="00F614F4" w:rsidP="00F614F4">
      <w:pPr>
        <w:tabs>
          <w:tab w:val="center" w:pos="2268"/>
          <w:tab w:val="center" w:pos="6804"/>
        </w:tabs>
        <w:ind w:right="55"/>
        <w:rPr>
          <w:rFonts w:ascii="Times New Roman" w:hAnsi="Times New Roman"/>
          <w:noProof/>
          <w:color w:val="000000"/>
          <w:sz w:val="26"/>
          <w:szCs w:val="26"/>
          <w:lang w:val="en-US"/>
        </w:rPr>
      </w:pPr>
    </w:p>
    <w:p w:rsidR="00F614F4" w:rsidRDefault="00F614F4" w:rsidP="00613A94">
      <w:pPr>
        <w:tabs>
          <w:tab w:val="center" w:pos="2268"/>
          <w:tab w:val="center" w:pos="6804"/>
        </w:tabs>
        <w:ind w:right="55"/>
        <w:jc w:val="center"/>
        <w:rPr>
          <w:rFonts w:ascii="Times New Roman" w:hAnsi="Times New Roman"/>
          <w:noProof/>
          <w:color w:val="000000"/>
          <w:sz w:val="26"/>
          <w:szCs w:val="26"/>
          <w:lang w:val="en-US"/>
        </w:rPr>
      </w:pPr>
    </w:p>
    <w:p w:rsidR="00F614F4" w:rsidRDefault="00F614F4" w:rsidP="00F614F4">
      <w:pPr>
        <w:tabs>
          <w:tab w:val="center" w:pos="2268"/>
          <w:tab w:val="center" w:pos="6804"/>
        </w:tabs>
        <w:ind w:right="55"/>
        <w:rPr>
          <w:rFonts w:ascii="Times New Roman" w:hAnsi="Times New Roman"/>
          <w:b/>
          <w:noProof/>
          <w:color w:val="000000"/>
          <w:sz w:val="26"/>
          <w:szCs w:val="26"/>
          <w:lang w:val="en-US"/>
        </w:rPr>
      </w:pPr>
    </w:p>
    <w:p w:rsidR="00F614F4" w:rsidRDefault="00F614F4" w:rsidP="00613A94">
      <w:pPr>
        <w:tabs>
          <w:tab w:val="center" w:pos="2268"/>
          <w:tab w:val="center" w:pos="6804"/>
        </w:tabs>
        <w:ind w:right="55"/>
        <w:jc w:val="center"/>
        <w:rPr>
          <w:rFonts w:ascii="Times New Roman" w:hAnsi="Times New Roman"/>
          <w:b/>
          <w:noProof/>
          <w:color w:val="000000"/>
          <w:sz w:val="26"/>
          <w:szCs w:val="26"/>
          <w:lang w:val="en-US"/>
        </w:rPr>
      </w:pPr>
    </w:p>
    <w:p w:rsidR="00F614F4" w:rsidRDefault="00F614F4" w:rsidP="00613A94">
      <w:pPr>
        <w:pStyle w:val="Hinh"/>
        <w:rPr>
          <w:noProof/>
        </w:rPr>
      </w:pPr>
    </w:p>
    <w:p w:rsidR="00C47914" w:rsidRPr="00F614F4" w:rsidRDefault="00C47914" w:rsidP="00C47914">
      <w:pPr>
        <w:pStyle w:val="Hinh"/>
        <w:jc w:val="both"/>
        <w:rPr>
          <w:noProof/>
        </w:rPr>
      </w:pPr>
    </w:p>
    <w:p w:rsidR="00F614F4" w:rsidRDefault="00F614F4" w:rsidP="00613A94">
      <w:pPr>
        <w:pStyle w:val="ListParagraph"/>
        <w:tabs>
          <w:tab w:val="center" w:pos="2268"/>
          <w:tab w:val="center" w:pos="6804"/>
        </w:tabs>
        <w:ind w:left="0" w:right="55"/>
        <w:jc w:val="center"/>
        <w:rPr>
          <w:rFonts w:asciiTheme="majorHAnsi" w:eastAsiaTheme="minorEastAsia" w:hAnsiTheme="majorHAnsi" w:cstheme="majorHAnsi"/>
          <w:sz w:val="28"/>
          <w:szCs w:val="28"/>
          <w:lang w:val="en-US"/>
        </w:rPr>
      </w:pPr>
    </w:p>
    <w:p w:rsidR="00EA41D8" w:rsidRPr="00EA41D8" w:rsidRDefault="00EA41D8" w:rsidP="00EA41D8">
      <w:pPr>
        <w:pStyle w:val="Hinh"/>
        <w:rPr>
          <w:b/>
          <w:i/>
          <w:noProof/>
          <w:lang w:val="en-US"/>
        </w:rPr>
      </w:pPr>
    </w:p>
    <w:p w:rsidR="0098303B" w:rsidRDefault="0098303B" w:rsidP="00613A94">
      <w:pPr>
        <w:jc w:val="center"/>
        <w:rPr>
          <w:rFonts w:ascii="Times New Roman" w:hAnsi="Times New Roman"/>
          <w:b/>
          <w:sz w:val="28"/>
          <w:szCs w:val="28"/>
          <w:lang w:val="en-US"/>
        </w:rPr>
      </w:pPr>
    </w:p>
    <w:p w:rsidR="00B71EE9" w:rsidRPr="001A385D" w:rsidRDefault="00B71EE9" w:rsidP="00706ED6">
      <w:pPr>
        <w:pStyle w:val="Hinh"/>
        <w:rPr>
          <w:noProof/>
          <w:spacing w:val="-4"/>
          <w:lang w:eastAsia="en-GB"/>
        </w:rPr>
      </w:pPr>
    </w:p>
    <w:p w:rsidR="002E596F" w:rsidRDefault="002E596F" w:rsidP="00140002">
      <w:pPr>
        <w:tabs>
          <w:tab w:val="center" w:pos="2127"/>
          <w:tab w:val="center" w:pos="6804"/>
        </w:tabs>
        <w:rPr>
          <w:rFonts w:ascii="Times New Roman" w:hAnsi="Times New Roman"/>
          <w:noProof/>
          <w:color w:val="000000"/>
          <w:sz w:val="26"/>
          <w:szCs w:val="26"/>
          <w:lang w:val="en-US" w:eastAsia="en-GB"/>
        </w:rPr>
      </w:pPr>
      <w:r>
        <w:rPr>
          <w:rFonts w:ascii="Times New Roman" w:hAnsi="Times New Roman"/>
          <w:noProof/>
          <w:color w:val="000000"/>
          <w:sz w:val="26"/>
          <w:szCs w:val="26"/>
          <w:lang w:val="en-US" w:eastAsia="en-GB"/>
        </w:rPr>
        <w:tab/>
      </w:r>
    </w:p>
    <w:p w:rsidR="002E596F" w:rsidRDefault="002E596F" w:rsidP="002E596F">
      <w:pPr>
        <w:tabs>
          <w:tab w:val="center" w:pos="2127"/>
          <w:tab w:val="center" w:pos="6946"/>
        </w:tabs>
        <w:rPr>
          <w:rFonts w:ascii="Times New Roman" w:hAnsi="Times New Roman"/>
          <w:noProof/>
          <w:color w:val="000000"/>
          <w:sz w:val="26"/>
          <w:szCs w:val="26"/>
          <w:lang w:val="en-US" w:eastAsia="en-GB"/>
        </w:rPr>
      </w:pPr>
    </w:p>
    <w:p w:rsidR="005D2F26" w:rsidRDefault="005D2F26" w:rsidP="001A385D">
      <w:pPr>
        <w:tabs>
          <w:tab w:val="center" w:pos="2127"/>
          <w:tab w:val="center" w:pos="6946"/>
        </w:tabs>
        <w:jc w:val="center"/>
        <w:rPr>
          <w:rFonts w:ascii="Times New Roman" w:hAnsi="Times New Roman"/>
          <w:noProof/>
          <w:color w:val="000000"/>
          <w:sz w:val="26"/>
          <w:szCs w:val="26"/>
          <w:lang w:val="en-US" w:eastAsia="en-GB"/>
        </w:rPr>
      </w:pPr>
    </w:p>
    <w:p w:rsidR="005D2F26" w:rsidRPr="00F614F4" w:rsidRDefault="001A385D" w:rsidP="00C47914">
      <w:pPr>
        <w:pStyle w:val="Hinh"/>
        <w:jc w:val="both"/>
        <w:rPr>
          <w:noProof/>
          <w:lang w:eastAsia="en-GB"/>
        </w:rPr>
      </w:pPr>
      <w:r>
        <w:rPr>
          <w:noProof/>
          <w:lang w:eastAsia="en-GB"/>
        </w:rPr>
        <w:t xml:space="preserve">       </w:t>
      </w:r>
    </w:p>
    <w:p w:rsidR="00B71EE9" w:rsidRDefault="00B71EE9" w:rsidP="002E596F">
      <w:pPr>
        <w:tabs>
          <w:tab w:val="center" w:pos="2127"/>
          <w:tab w:val="center" w:pos="6946"/>
        </w:tabs>
        <w:rPr>
          <w:rFonts w:ascii="Times New Roman" w:hAnsi="Times New Roman"/>
          <w:noProof/>
          <w:color w:val="000000"/>
          <w:sz w:val="26"/>
          <w:szCs w:val="26"/>
          <w:lang w:val="en-US" w:eastAsia="en-GB"/>
        </w:rPr>
      </w:pPr>
    </w:p>
    <w:p w:rsidR="00B71EE9" w:rsidRDefault="00B71EE9" w:rsidP="002E596F">
      <w:pPr>
        <w:tabs>
          <w:tab w:val="center" w:pos="2127"/>
          <w:tab w:val="center" w:pos="6946"/>
        </w:tabs>
        <w:rPr>
          <w:rFonts w:ascii="Times New Roman" w:hAnsi="Times New Roman"/>
          <w:noProof/>
          <w:color w:val="000000"/>
          <w:sz w:val="26"/>
          <w:szCs w:val="26"/>
          <w:lang w:val="en-US" w:eastAsia="en-GB"/>
        </w:rPr>
      </w:pPr>
    </w:p>
    <w:p w:rsidR="002E596F" w:rsidRDefault="002E596F" w:rsidP="001A385D">
      <w:pPr>
        <w:tabs>
          <w:tab w:val="center" w:pos="2127"/>
          <w:tab w:val="center" w:pos="6946"/>
        </w:tabs>
        <w:jc w:val="center"/>
        <w:rPr>
          <w:rFonts w:ascii="Times New Roman" w:hAnsi="Times New Roman"/>
          <w:noProof/>
          <w:color w:val="000000"/>
          <w:sz w:val="26"/>
          <w:szCs w:val="26"/>
          <w:lang w:val="en-US" w:eastAsia="en-GB"/>
        </w:rPr>
      </w:pPr>
    </w:p>
    <w:p w:rsidR="00140002" w:rsidRDefault="00140002" w:rsidP="002E596F">
      <w:pPr>
        <w:tabs>
          <w:tab w:val="center" w:pos="2127"/>
          <w:tab w:val="center" w:pos="6946"/>
        </w:tabs>
        <w:rPr>
          <w:rFonts w:ascii="Times New Roman" w:hAnsi="Times New Roman"/>
          <w:b/>
          <w:sz w:val="28"/>
          <w:szCs w:val="28"/>
          <w:lang w:val="en-US"/>
        </w:rPr>
      </w:pPr>
    </w:p>
    <w:p w:rsidR="00B71EE9" w:rsidRDefault="00B71EE9" w:rsidP="001A385D">
      <w:pPr>
        <w:jc w:val="center"/>
        <w:rPr>
          <w:rFonts w:ascii="Times New Roman" w:hAnsi="Times New Roman"/>
          <w:b/>
          <w:sz w:val="28"/>
          <w:szCs w:val="28"/>
          <w:lang w:val="en-US"/>
        </w:rPr>
      </w:pPr>
    </w:p>
    <w:p w:rsidR="00FC166C" w:rsidRPr="00987B77" w:rsidRDefault="00F73858" w:rsidP="00C51072">
      <w:pPr>
        <w:pStyle w:val="1"/>
      </w:pPr>
      <w:bookmarkStart w:id="463" w:name="_Toc500154130"/>
      <w:r w:rsidRPr="00987B77">
        <w:t>CHƯƠNG 4</w:t>
      </w:r>
      <w:r w:rsidR="00A70187" w:rsidRPr="00987B77">
        <w:t xml:space="preserve">:  </w:t>
      </w:r>
      <w:r w:rsidR="00FC166C" w:rsidRPr="00987B77">
        <w:t>BÀN LUẬN</w:t>
      </w:r>
      <w:bookmarkEnd w:id="463"/>
    </w:p>
    <w:p w:rsidR="005C5848" w:rsidRPr="005C5848" w:rsidRDefault="005C5848" w:rsidP="005C5848">
      <w:pPr>
        <w:pStyle w:val="2"/>
        <w:numPr>
          <w:ilvl w:val="0"/>
          <w:numId w:val="7"/>
        </w:numPr>
        <w:rPr>
          <w:noProof/>
          <w:color w:val="FFFFFF" w:themeColor="background1"/>
          <w:lang w:val="en-US"/>
        </w:rPr>
      </w:pPr>
      <w:bookmarkStart w:id="464" w:name="_Toc490551666"/>
      <w:bookmarkStart w:id="465" w:name="_Toc494440748"/>
      <w:bookmarkStart w:id="466" w:name="_Toc496685077"/>
      <w:bookmarkStart w:id="467" w:name="_Toc500154131"/>
      <w:bookmarkEnd w:id="464"/>
      <w:bookmarkEnd w:id="465"/>
      <w:bookmarkEnd w:id="466"/>
      <w:bookmarkEnd w:id="467"/>
    </w:p>
    <w:p w:rsidR="00376D72" w:rsidRPr="001A385D" w:rsidRDefault="00C848E3" w:rsidP="001A385D">
      <w:pPr>
        <w:pStyle w:val="2"/>
        <w:tabs>
          <w:tab w:val="left" w:pos="900"/>
        </w:tabs>
        <w:spacing w:line="360" w:lineRule="auto"/>
        <w:ind w:left="0" w:firstLine="360"/>
        <w:rPr>
          <w:rFonts w:ascii="Times New Roman Bold" w:hAnsi="Times New Roman Bold" w:cs="Times New Roman"/>
          <w:noProof/>
          <w:spacing w:val="-10"/>
          <w:lang w:val="en-US"/>
        </w:rPr>
      </w:pPr>
      <w:bookmarkStart w:id="468" w:name="_Toc500154132"/>
      <w:r w:rsidRPr="001A385D">
        <w:rPr>
          <w:rFonts w:ascii="Times New Roman Bold" w:hAnsi="Times New Roman Bold" w:cs="Times New Roman"/>
          <w:noProof/>
          <w:spacing w:val="-10"/>
          <w:lang w:val="en-US"/>
        </w:rPr>
        <w:t>VỀ CHẤT LIỆU, ĐỐI TƯỢNG VÀ PHƯƠNG PHÁP NGHIÊN CỨU</w:t>
      </w:r>
      <w:bookmarkEnd w:id="468"/>
    </w:p>
    <w:p w:rsidR="00C848E3" w:rsidRPr="005324AD" w:rsidRDefault="00C848E3" w:rsidP="001A385D">
      <w:pPr>
        <w:pStyle w:val="23"/>
        <w:spacing w:line="360" w:lineRule="auto"/>
        <w:ind w:left="1080" w:hanging="720"/>
        <w:rPr>
          <w:i w:val="0"/>
          <w:lang w:val="en-US"/>
        </w:rPr>
      </w:pPr>
      <w:bookmarkStart w:id="469" w:name="_Toc500154133"/>
      <w:r w:rsidRPr="005324AD">
        <w:rPr>
          <w:i w:val="0"/>
          <w:lang w:val="en-US"/>
        </w:rPr>
        <w:t>Về chất liệu nghiên cứu</w:t>
      </w:r>
      <w:bookmarkEnd w:id="469"/>
    </w:p>
    <w:p w:rsidR="00CC761C" w:rsidRDefault="00CC761C" w:rsidP="00E41447">
      <w:pPr>
        <w:pStyle w:val="z"/>
        <w:rPr>
          <w:lang w:val="en-US"/>
        </w:rPr>
      </w:pPr>
      <w:r>
        <w:rPr>
          <w:lang w:val="en-US"/>
        </w:rPr>
        <w:t>Sâm cau, với nhiều tên gọi khác nhau như Tiên mao, Cồ nốc lan, Ngải cau</w:t>
      </w:r>
      <w:r w:rsidR="003A4EDF">
        <w:rPr>
          <w:lang w:val="en-US"/>
        </w:rPr>
        <w:t>…</w:t>
      </w:r>
      <w:sdt>
        <w:sdtPr>
          <w:rPr>
            <w:lang w:val="en-US"/>
          </w:rPr>
          <w:id w:val="35413284"/>
          <w:citation/>
        </w:sdtPr>
        <w:sdtContent>
          <w:r w:rsidR="005A0DCF" w:rsidRPr="00E92AB9">
            <w:rPr>
              <w:lang w:val="en-US"/>
            </w:rPr>
            <w:fldChar w:fldCharType="begin"/>
          </w:r>
          <w:r w:rsidR="00A97457" w:rsidRPr="00E92AB9">
            <w:rPr>
              <w:lang w:val="en-US"/>
            </w:rPr>
            <w:instrText xml:space="preserve"> CITATION HộP00 \l 1033 </w:instrText>
          </w:r>
          <w:r w:rsidR="005A0DCF" w:rsidRPr="00E92AB9">
            <w:rPr>
              <w:lang w:val="en-US"/>
            </w:rPr>
            <w:fldChar w:fldCharType="separate"/>
          </w:r>
          <w:r w:rsidR="00A97457" w:rsidRPr="00E92AB9">
            <w:rPr>
              <w:noProof/>
              <w:lang w:val="en-US"/>
            </w:rPr>
            <w:t>[</w:t>
          </w:r>
          <w:hyperlink w:anchor="HộP00" w:history="1">
            <w:r w:rsidR="00A97457" w:rsidRPr="00E92AB9">
              <w:rPr>
                <w:rStyle w:val="Hyperlink"/>
                <w:noProof/>
                <w:color w:val="auto"/>
                <w:u w:val="none"/>
                <w:lang w:val="en-US"/>
              </w:rPr>
              <w:t>2</w:t>
            </w:r>
          </w:hyperlink>
          <w:r w:rsidR="00A97457" w:rsidRPr="00E92AB9">
            <w:rPr>
              <w:noProof/>
              <w:lang w:val="en-US"/>
            </w:rPr>
            <w:t>]</w:t>
          </w:r>
          <w:r w:rsidR="005A0DCF" w:rsidRPr="00E92AB9">
            <w:rPr>
              <w:lang w:val="en-US"/>
            </w:rPr>
            <w:fldChar w:fldCharType="end"/>
          </w:r>
        </w:sdtContent>
      </w:sdt>
      <w:r w:rsidR="00A97457" w:rsidRPr="00E92AB9">
        <w:rPr>
          <w:lang w:val="en-US"/>
        </w:rPr>
        <w:t xml:space="preserve">, </w:t>
      </w:r>
      <w:sdt>
        <w:sdtPr>
          <w:rPr>
            <w:lang w:val="en-US"/>
          </w:rPr>
          <w:id w:val="35413286"/>
          <w:citation/>
        </w:sdtPr>
        <w:sdtContent>
          <w:r w:rsidR="005A0DCF" w:rsidRPr="00E92AB9">
            <w:rPr>
              <w:lang w:val="en-US"/>
            </w:rPr>
            <w:fldChar w:fldCharType="begin"/>
          </w:r>
          <w:r w:rsidR="00A97457" w:rsidRPr="00E92AB9">
            <w:rPr>
              <w:lang w:val="en-US"/>
            </w:rPr>
            <w:instrText xml:space="preserve"> CITATION ĐỗH03 \l 1033 </w:instrText>
          </w:r>
          <w:r w:rsidR="005A0DCF" w:rsidRPr="00E92AB9">
            <w:rPr>
              <w:lang w:val="en-US"/>
            </w:rPr>
            <w:fldChar w:fldCharType="separate"/>
          </w:r>
          <w:r w:rsidR="00A97457" w:rsidRPr="00E92AB9">
            <w:rPr>
              <w:noProof/>
              <w:lang w:val="en-US"/>
            </w:rPr>
            <w:t>[</w:t>
          </w:r>
          <w:hyperlink w:anchor="ĐỗH03" w:history="1">
            <w:r w:rsidR="00A97457" w:rsidRPr="00E92AB9">
              <w:rPr>
                <w:rStyle w:val="Hyperlink"/>
                <w:noProof/>
                <w:color w:val="auto"/>
                <w:u w:val="none"/>
                <w:lang w:val="en-US"/>
              </w:rPr>
              <w:t>3</w:t>
            </w:r>
          </w:hyperlink>
          <w:r w:rsidR="00A97457" w:rsidRPr="00E92AB9">
            <w:rPr>
              <w:noProof/>
              <w:lang w:val="en-US"/>
            </w:rPr>
            <w:t>]</w:t>
          </w:r>
          <w:r w:rsidR="005A0DCF" w:rsidRPr="00E92AB9">
            <w:rPr>
              <w:lang w:val="en-US"/>
            </w:rPr>
            <w:fldChar w:fldCharType="end"/>
          </w:r>
        </w:sdtContent>
      </w:sdt>
      <w:r w:rsidR="00E41447">
        <w:rPr>
          <w:lang w:val="en-US"/>
        </w:rPr>
        <w:t xml:space="preserve">, </w:t>
      </w:r>
      <w:sdt>
        <w:sdtPr>
          <w:rPr>
            <w:lang w:val="en-US"/>
          </w:rPr>
          <w:id w:val="35413285"/>
          <w:citation/>
        </w:sdtPr>
        <w:sdtContent>
          <w:r w:rsidR="005A0DCF" w:rsidRPr="00E92AB9">
            <w:rPr>
              <w:lang w:val="en-US"/>
            </w:rPr>
            <w:fldChar w:fldCharType="begin"/>
          </w:r>
          <w:r w:rsidR="00A97457" w:rsidRPr="00E92AB9">
            <w:rPr>
              <w:lang w:val="en-US"/>
            </w:rPr>
            <w:instrText xml:space="preserve"> CITATION Lợi06 \l 1033 </w:instrText>
          </w:r>
          <w:r w:rsidR="005A0DCF" w:rsidRPr="00E92AB9">
            <w:rPr>
              <w:lang w:val="en-US"/>
            </w:rPr>
            <w:fldChar w:fldCharType="separate"/>
          </w:r>
          <w:r w:rsidR="00A97457" w:rsidRPr="00E92AB9">
            <w:rPr>
              <w:noProof/>
              <w:lang w:val="en-US"/>
            </w:rPr>
            <w:t>[</w:t>
          </w:r>
          <w:hyperlink w:anchor="Lợi06" w:history="1">
            <w:r w:rsidR="00A97457" w:rsidRPr="00E92AB9">
              <w:rPr>
                <w:rStyle w:val="Hyperlink"/>
                <w:noProof/>
                <w:color w:val="auto"/>
                <w:u w:val="none"/>
                <w:lang w:val="en-US"/>
              </w:rPr>
              <w:t>7</w:t>
            </w:r>
          </w:hyperlink>
          <w:r w:rsidR="00A97457" w:rsidRPr="00E92AB9">
            <w:rPr>
              <w:noProof/>
              <w:lang w:val="en-US"/>
            </w:rPr>
            <w:t>]</w:t>
          </w:r>
          <w:r w:rsidR="005A0DCF" w:rsidRPr="00E92AB9">
            <w:rPr>
              <w:lang w:val="en-US"/>
            </w:rPr>
            <w:fldChar w:fldCharType="end"/>
          </w:r>
        </w:sdtContent>
      </w:sdt>
      <w:r>
        <w:rPr>
          <w:lang w:val="en-US"/>
        </w:rPr>
        <w:t xml:space="preserve"> là một dược liệu quý, được sử dụng từ</w:t>
      </w:r>
      <w:r w:rsidR="004A01DC">
        <w:rPr>
          <w:lang w:val="en-US"/>
        </w:rPr>
        <w:t xml:space="preserve"> lâu trong dân gian nhằm chữa bệnh và nâng cao sức khỏe,</w:t>
      </w:r>
      <w:r w:rsidR="00E41447">
        <w:rPr>
          <w:lang w:val="en-US"/>
        </w:rPr>
        <w:t xml:space="preserve"> </w:t>
      </w:r>
      <w:r w:rsidR="004A01DC">
        <w:rPr>
          <w:lang w:val="en-US"/>
        </w:rPr>
        <w:t>đặc biệt là</w:t>
      </w:r>
      <w:r>
        <w:rPr>
          <w:lang w:val="en-US"/>
        </w:rPr>
        <w:t xml:space="preserve"> tăng cường sức khỏe nam giới. Nhiều nghiên cứu trên thế giới đã chứng minh thân rễ</w:t>
      </w:r>
      <w:r w:rsidR="00DF2A16">
        <w:rPr>
          <w:lang w:val="en-US"/>
        </w:rPr>
        <w:t xml:space="preserve"> cây S</w:t>
      </w:r>
      <w:r>
        <w:rPr>
          <w:lang w:val="en-US"/>
        </w:rPr>
        <w:t>âm cau có nhiều tác dụng dược lý như: bảo vệ gan, chống oxy hóa, điều hòa miễn dịch, kháng tiểu đường, chống hen, chống loãng xương, kháng khuẩn, tăng cường chức năng sinh lý…</w:t>
      </w:r>
      <w:sdt>
        <w:sdtPr>
          <w:rPr>
            <w:lang w:val="en-US"/>
          </w:rPr>
          <w:id w:val="35413287"/>
          <w:citation/>
        </w:sdtPr>
        <w:sdtContent>
          <w:r w:rsidR="005A0DCF" w:rsidRPr="00E92AB9">
            <w:rPr>
              <w:lang w:val="en-US"/>
            </w:rPr>
            <w:fldChar w:fldCharType="begin"/>
          </w:r>
          <w:r w:rsidR="00A97457" w:rsidRPr="00E92AB9">
            <w:rPr>
              <w:lang w:val="en-US"/>
            </w:rPr>
            <w:instrText xml:space="preserve"> CITATION Rao99 \l 1033 </w:instrText>
          </w:r>
          <w:r w:rsidR="005A0DCF" w:rsidRPr="00E92AB9">
            <w:rPr>
              <w:lang w:val="en-US"/>
            </w:rPr>
            <w:fldChar w:fldCharType="separate"/>
          </w:r>
          <w:r w:rsidR="00A97457" w:rsidRPr="00E92AB9">
            <w:rPr>
              <w:noProof/>
              <w:lang w:val="en-US"/>
            </w:rPr>
            <w:t xml:space="preserve"> [</w:t>
          </w:r>
          <w:hyperlink w:anchor="Rao99" w:history="1">
            <w:r w:rsidR="00A97457" w:rsidRPr="00E92AB9">
              <w:rPr>
                <w:rStyle w:val="Hyperlink"/>
                <w:noProof/>
                <w:color w:val="auto"/>
                <w:u w:val="none"/>
                <w:lang w:val="en-US"/>
              </w:rPr>
              <w:t>26</w:t>
            </w:r>
          </w:hyperlink>
          <w:r w:rsidR="00A97457" w:rsidRPr="00E92AB9">
            <w:rPr>
              <w:noProof/>
              <w:lang w:val="en-US"/>
            </w:rPr>
            <w:t>]</w:t>
          </w:r>
          <w:r w:rsidR="005A0DCF" w:rsidRPr="00E92AB9">
            <w:rPr>
              <w:lang w:val="en-US"/>
            </w:rPr>
            <w:fldChar w:fldCharType="end"/>
          </w:r>
        </w:sdtContent>
      </w:sdt>
      <w:r w:rsidR="00A97457" w:rsidRPr="00E92AB9">
        <w:rPr>
          <w:lang w:val="en-US"/>
        </w:rPr>
        <w:t xml:space="preserve">, </w:t>
      </w:r>
      <w:sdt>
        <w:sdtPr>
          <w:rPr>
            <w:lang w:val="en-US"/>
          </w:rPr>
          <w:id w:val="35413288"/>
          <w:citation/>
        </w:sdtPr>
        <w:sdtContent>
          <w:r w:rsidR="005A0DCF" w:rsidRPr="00E92AB9">
            <w:rPr>
              <w:lang w:val="en-US"/>
            </w:rPr>
            <w:fldChar w:fldCharType="begin"/>
          </w:r>
          <w:r w:rsidR="00A97457" w:rsidRPr="00E92AB9">
            <w:rPr>
              <w:lang w:val="en-US"/>
            </w:rPr>
            <w:instrText xml:space="preserve"> CITATION Ban99 \l 1033 </w:instrText>
          </w:r>
          <w:r w:rsidR="005A0DCF" w:rsidRPr="00E92AB9">
            <w:rPr>
              <w:lang w:val="en-US"/>
            </w:rPr>
            <w:fldChar w:fldCharType="separate"/>
          </w:r>
          <w:r w:rsidR="00A97457" w:rsidRPr="00E92AB9">
            <w:rPr>
              <w:noProof/>
              <w:lang w:val="en-US"/>
            </w:rPr>
            <w:t>[</w:t>
          </w:r>
          <w:hyperlink w:anchor="Ban99" w:history="1">
            <w:r w:rsidR="00A97457" w:rsidRPr="00E92AB9">
              <w:rPr>
                <w:rStyle w:val="Hyperlink"/>
                <w:noProof/>
                <w:color w:val="auto"/>
                <w:u w:val="none"/>
                <w:lang w:val="en-US"/>
              </w:rPr>
              <w:t>27</w:t>
            </w:r>
          </w:hyperlink>
          <w:r w:rsidR="00A97457" w:rsidRPr="00E92AB9">
            <w:rPr>
              <w:noProof/>
              <w:lang w:val="en-US"/>
            </w:rPr>
            <w:t>]</w:t>
          </w:r>
          <w:r w:rsidR="005A0DCF" w:rsidRPr="00E92AB9">
            <w:rPr>
              <w:lang w:val="en-US"/>
            </w:rPr>
            <w:fldChar w:fldCharType="end"/>
          </w:r>
        </w:sdtContent>
      </w:sdt>
      <w:r w:rsidR="00A97457" w:rsidRPr="00E92AB9">
        <w:rPr>
          <w:lang w:val="en-US"/>
        </w:rPr>
        <w:t xml:space="preserve">, </w:t>
      </w:r>
      <w:sdt>
        <w:sdtPr>
          <w:rPr>
            <w:lang w:val="en-US"/>
          </w:rPr>
          <w:id w:val="35413289"/>
          <w:citation/>
        </w:sdtPr>
        <w:sdtContent>
          <w:r w:rsidR="005A0DCF" w:rsidRPr="00E92AB9">
            <w:rPr>
              <w:lang w:val="en-US"/>
            </w:rPr>
            <w:fldChar w:fldCharType="begin"/>
          </w:r>
          <w:r w:rsidR="00A97457" w:rsidRPr="00E92AB9">
            <w:rPr>
              <w:lang w:val="en-US"/>
            </w:rPr>
            <w:instrText xml:space="preserve"> CITATION Ven02 \l 1033 </w:instrText>
          </w:r>
          <w:r w:rsidR="005A0DCF" w:rsidRPr="00E92AB9">
            <w:rPr>
              <w:lang w:val="en-US"/>
            </w:rPr>
            <w:fldChar w:fldCharType="separate"/>
          </w:r>
          <w:r w:rsidR="00A97457" w:rsidRPr="00E92AB9">
            <w:rPr>
              <w:noProof/>
              <w:lang w:val="en-US"/>
            </w:rPr>
            <w:t>[</w:t>
          </w:r>
          <w:hyperlink w:anchor="Ven02" w:history="1">
            <w:r w:rsidR="00A97457" w:rsidRPr="00E92AB9">
              <w:rPr>
                <w:rStyle w:val="Hyperlink"/>
                <w:noProof/>
                <w:color w:val="auto"/>
                <w:u w:val="none"/>
                <w:lang w:val="en-US"/>
              </w:rPr>
              <w:t>28</w:t>
            </w:r>
          </w:hyperlink>
          <w:r w:rsidR="00A97457" w:rsidRPr="00E92AB9">
            <w:rPr>
              <w:noProof/>
              <w:lang w:val="en-US"/>
            </w:rPr>
            <w:t>]</w:t>
          </w:r>
          <w:r w:rsidR="005A0DCF" w:rsidRPr="00E92AB9">
            <w:rPr>
              <w:lang w:val="en-US"/>
            </w:rPr>
            <w:fldChar w:fldCharType="end"/>
          </w:r>
        </w:sdtContent>
      </w:sdt>
      <w:r w:rsidR="00A97457" w:rsidRPr="00E92AB9">
        <w:rPr>
          <w:lang w:val="en-US"/>
        </w:rPr>
        <w:t xml:space="preserve">, </w:t>
      </w:r>
      <w:sdt>
        <w:sdtPr>
          <w:rPr>
            <w:lang w:val="en-US"/>
          </w:rPr>
          <w:id w:val="35413290"/>
          <w:citation/>
        </w:sdtPr>
        <w:sdtContent>
          <w:r w:rsidR="005A0DCF" w:rsidRPr="00E92AB9">
            <w:rPr>
              <w:lang w:val="en-US"/>
            </w:rPr>
            <w:fldChar w:fldCharType="begin"/>
          </w:r>
          <w:r w:rsidR="00A97457" w:rsidRPr="00E92AB9">
            <w:rPr>
              <w:lang w:val="en-US"/>
            </w:rPr>
            <w:instrText xml:space="preserve"> CITATION Baf06 \l 1033 </w:instrText>
          </w:r>
          <w:r w:rsidR="005A0DCF" w:rsidRPr="00E92AB9">
            <w:rPr>
              <w:lang w:val="en-US"/>
            </w:rPr>
            <w:fldChar w:fldCharType="separate"/>
          </w:r>
          <w:r w:rsidR="00A97457" w:rsidRPr="00E92AB9">
            <w:rPr>
              <w:noProof/>
              <w:lang w:val="en-US"/>
            </w:rPr>
            <w:t>[</w:t>
          </w:r>
          <w:hyperlink w:anchor="Baf06" w:history="1">
            <w:r w:rsidR="00A97457" w:rsidRPr="00E92AB9">
              <w:rPr>
                <w:rStyle w:val="Hyperlink"/>
                <w:noProof/>
                <w:color w:val="auto"/>
                <w:u w:val="none"/>
                <w:lang w:val="en-US"/>
              </w:rPr>
              <w:t>32</w:t>
            </w:r>
          </w:hyperlink>
          <w:r w:rsidR="00A97457" w:rsidRPr="00E92AB9">
            <w:rPr>
              <w:noProof/>
              <w:lang w:val="en-US"/>
            </w:rPr>
            <w:t>]</w:t>
          </w:r>
          <w:r w:rsidR="005A0DCF" w:rsidRPr="00E92AB9">
            <w:rPr>
              <w:lang w:val="en-US"/>
            </w:rPr>
            <w:fldChar w:fldCharType="end"/>
          </w:r>
        </w:sdtContent>
      </w:sdt>
      <w:r w:rsidR="00A97457" w:rsidRPr="00E92AB9">
        <w:rPr>
          <w:lang w:val="en-US"/>
        </w:rPr>
        <w:t xml:space="preserve">, </w:t>
      </w:r>
      <w:sdt>
        <w:sdtPr>
          <w:rPr>
            <w:lang w:val="en-US"/>
          </w:rPr>
          <w:id w:val="35413291"/>
          <w:citation/>
        </w:sdtPr>
        <w:sdtContent>
          <w:r w:rsidR="005A0DCF" w:rsidRPr="00E92AB9">
            <w:rPr>
              <w:lang w:val="en-US"/>
            </w:rPr>
            <w:fldChar w:fldCharType="begin"/>
          </w:r>
          <w:r w:rsidR="00A97457" w:rsidRPr="00E92AB9">
            <w:rPr>
              <w:lang w:val="en-US"/>
            </w:rPr>
            <w:instrText xml:space="preserve"> CITATION Tha07 \l 1033 </w:instrText>
          </w:r>
          <w:r w:rsidR="005A0DCF" w:rsidRPr="00E92AB9">
            <w:rPr>
              <w:lang w:val="en-US"/>
            </w:rPr>
            <w:fldChar w:fldCharType="separate"/>
          </w:r>
          <w:r w:rsidR="00A97457" w:rsidRPr="00E92AB9">
            <w:rPr>
              <w:noProof/>
              <w:lang w:val="en-US"/>
            </w:rPr>
            <w:t>[</w:t>
          </w:r>
          <w:hyperlink w:anchor="Tha07" w:history="1">
            <w:r w:rsidR="00A97457" w:rsidRPr="00E92AB9">
              <w:rPr>
                <w:rStyle w:val="Hyperlink"/>
                <w:noProof/>
                <w:color w:val="auto"/>
                <w:u w:val="none"/>
                <w:lang w:val="en-US"/>
              </w:rPr>
              <w:t>35</w:t>
            </w:r>
          </w:hyperlink>
          <w:r w:rsidR="00A97457" w:rsidRPr="00E92AB9">
            <w:rPr>
              <w:noProof/>
              <w:lang w:val="en-US"/>
            </w:rPr>
            <w:t>]</w:t>
          </w:r>
          <w:r w:rsidR="005A0DCF" w:rsidRPr="00E92AB9">
            <w:rPr>
              <w:lang w:val="en-US"/>
            </w:rPr>
            <w:fldChar w:fldCharType="end"/>
          </w:r>
        </w:sdtContent>
      </w:sdt>
      <w:r w:rsidR="00A97457" w:rsidRPr="00E92AB9">
        <w:rPr>
          <w:lang w:val="en-US"/>
        </w:rPr>
        <w:t xml:space="preserve">, </w:t>
      </w:r>
      <w:sdt>
        <w:sdtPr>
          <w:rPr>
            <w:lang w:val="en-US"/>
          </w:rPr>
          <w:id w:val="35413292"/>
          <w:citation/>
        </w:sdtPr>
        <w:sdtContent>
          <w:r w:rsidR="005A0DCF" w:rsidRPr="00E92AB9">
            <w:rPr>
              <w:lang w:val="en-US"/>
            </w:rPr>
            <w:fldChar w:fldCharType="begin"/>
          </w:r>
          <w:r w:rsidR="00A97457" w:rsidRPr="00E92AB9">
            <w:rPr>
              <w:lang w:val="en-US"/>
            </w:rPr>
            <w:instrText xml:space="preserve"> CITATION Pan08 \l 1033 </w:instrText>
          </w:r>
          <w:r w:rsidR="005A0DCF" w:rsidRPr="00E92AB9">
            <w:rPr>
              <w:lang w:val="en-US"/>
            </w:rPr>
            <w:fldChar w:fldCharType="separate"/>
          </w:r>
          <w:r w:rsidR="00A97457" w:rsidRPr="00E92AB9">
            <w:rPr>
              <w:noProof/>
              <w:lang w:val="en-US"/>
            </w:rPr>
            <w:t>[</w:t>
          </w:r>
          <w:hyperlink w:anchor="Pan08" w:history="1">
            <w:r w:rsidR="00A97457" w:rsidRPr="00E92AB9">
              <w:rPr>
                <w:rStyle w:val="Hyperlink"/>
                <w:noProof/>
                <w:color w:val="auto"/>
                <w:u w:val="none"/>
                <w:lang w:val="en-US"/>
              </w:rPr>
              <w:t>46</w:t>
            </w:r>
          </w:hyperlink>
          <w:r w:rsidR="00A97457" w:rsidRPr="00E92AB9">
            <w:rPr>
              <w:noProof/>
              <w:lang w:val="en-US"/>
            </w:rPr>
            <w:t>]</w:t>
          </w:r>
          <w:r w:rsidR="005A0DCF" w:rsidRPr="00E92AB9">
            <w:rPr>
              <w:lang w:val="en-US"/>
            </w:rPr>
            <w:fldChar w:fldCharType="end"/>
          </w:r>
        </w:sdtContent>
      </w:sdt>
      <w:r w:rsidR="00E41447">
        <w:rPr>
          <w:lang w:val="en-US"/>
        </w:rPr>
        <w:t>.</w:t>
      </w:r>
    </w:p>
    <w:p w:rsidR="00CC761C" w:rsidRDefault="00DF2A16" w:rsidP="00DF2A16">
      <w:pPr>
        <w:pStyle w:val="z"/>
        <w:rPr>
          <w:lang w:val="en-US"/>
        </w:rPr>
      </w:pPr>
      <w:r>
        <w:rPr>
          <w:lang w:val="en-US"/>
        </w:rPr>
        <w:t>T</w:t>
      </w:r>
      <w:r w:rsidR="00CC761C">
        <w:rPr>
          <w:lang w:val="en-US"/>
        </w:rPr>
        <w:t>rữ lượ</w:t>
      </w:r>
      <w:r w:rsidR="00E41447">
        <w:rPr>
          <w:lang w:val="en-US"/>
        </w:rPr>
        <w:t>ng S</w:t>
      </w:r>
      <w:r w:rsidR="00CC761C">
        <w:rPr>
          <w:lang w:val="en-US"/>
        </w:rPr>
        <w:t>âm cau trong tự nhiên</w:t>
      </w:r>
      <w:r>
        <w:rPr>
          <w:lang w:val="en-US"/>
        </w:rPr>
        <w:t xml:space="preserve"> mấy năm gần đây</w:t>
      </w:r>
      <w:r w:rsidR="00CC761C">
        <w:rPr>
          <w:lang w:val="en-US"/>
        </w:rPr>
        <w:t xml:space="preserve"> đang bị giảm</w:t>
      </w:r>
      <w:r>
        <w:rPr>
          <w:lang w:val="en-US"/>
        </w:rPr>
        <w:t xml:space="preserve"> mạnh</w:t>
      </w:r>
      <w:r w:rsidR="00CC761C">
        <w:rPr>
          <w:lang w:val="en-US"/>
        </w:rPr>
        <w:t xml:space="preserve"> do bị khai thác quá mức. </w:t>
      </w:r>
      <w:r>
        <w:rPr>
          <w:lang w:val="en-US"/>
        </w:rPr>
        <w:t>S</w:t>
      </w:r>
      <w:r w:rsidR="00CC761C">
        <w:rPr>
          <w:lang w:val="en-US"/>
        </w:rPr>
        <w:t>âm cau đã được đưa vào Danh mục đỏ cây thuốc Việt Nam</w:t>
      </w:r>
      <w:r w:rsidR="00E41447">
        <w:rPr>
          <w:lang w:val="en-US"/>
        </w:rPr>
        <w:t xml:space="preserve"> </w:t>
      </w:r>
      <w:sdt>
        <w:sdtPr>
          <w:rPr>
            <w:lang w:val="en-US"/>
          </w:rPr>
          <w:id w:val="35413293"/>
          <w:citation/>
        </w:sdtPr>
        <w:sdtContent>
          <w:r w:rsidR="005A0DCF" w:rsidRPr="00E92AB9">
            <w:rPr>
              <w:lang w:val="en-US"/>
            </w:rPr>
            <w:fldChar w:fldCharType="begin"/>
          </w:r>
          <w:r w:rsidR="001E5FA9" w:rsidRPr="00E92AB9">
            <w:rPr>
              <w:lang w:val="en-US"/>
            </w:rPr>
            <w:instrText xml:space="preserve"> CITATION Ngu06 \l 1033 </w:instrText>
          </w:r>
          <w:r w:rsidR="005A0DCF" w:rsidRPr="00E92AB9">
            <w:rPr>
              <w:lang w:val="en-US"/>
            </w:rPr>
            <w:fldChar w:fldCharType="separate"/>
          </w:r>
          <w:r w:rsidR="001E5FA9" w:rsidRPr="00E92AB9">
            <w:rPr>
              <w:noProof/>
              <w:lang w:val="en-US"/>
            </w:rPr>
            <w:t>[</w:t>
          </w:r>
          <w:hyperlink w:anchor="Ngu06" w:history="1">
            <w:r w:rsidR="001E5FA9" w:rsidRPr="00E92AB9">
              <w:rPr>
                <w:rStyle w:val="Hyperlink"/>
                <w:noProof/>
                <w:color w:val="auto"/>
                <w:u w:val="none"/>
                <w:lang w:val="en-US"/>
              </w:rPr>
              <w:t>5</w:t>
            </w:r>
          </w:hyperlink>
          <w:r w:rsidR="001E5FA9" w:rsidRPr="00E92AB9">
            <w:rPr>
              <w:noProof/>
              <w:lang w:val="en-US"/>
            </w:rPr>
            <w:t>]</w:t>
          </w:r>
          <w:r w:rsidR="005A0DCF" w:rsidRPr="00E92AB9">
            <w:rPr>
              <w:lang w:val="en-US"/>
            </w:rPr>
            <w:fldChar w:fldCharType="end"/>
          </w:r>
        </w:sdtContent>
      </w:sdt>
      <w:r w:rsidR="001E5FA9" w:rsidRPr="00E92AB9">
        <w:rPr>
          <w:lang w:val="en-US"/>
        </w:rPr>
        <w:t xml:space="preserve">, </w:t>
      </w:r>
      <w:sdt>
        <w:sdtPr>
          <w:rPr>
            <w:lang w:val="en-US"/>
          </w:rPr>
          <w:id w:val="35413294"/>
          <w:citation/>
        </w:sdtPr>
        <w:sdtContent>
          <w:r w:rsidR="005A0DCF" w:rsidRPr="00E92AB9">
            <w:rPr>
              <w:lang w:val="en-US"/>
            </w:rPr>
            <w:fldChar w:fldCharType="begin"/>
          </w:r>
          <w:r w:rsidR="001E5FA9" w:rsidRPr="00E92AB9">
            <w:rPr>
              <w:lang w:val="en-US"/>
            </w:rPr>
            <w:instrText xml:space="preserve"> CITATION Ngu01 \l 1033 </w:instrText>
          </w:r>
          <w:r w:rsidR="005A0DCF" w:rsidRPr="00E92AB9">
            <w:rPr>
              <w:lang w:val="en-US"/>
            </w:rPr>
            <w:fldChar w:fldCharType="separate"/>
          </w:r>
          <w:r w:rsidR="001E5FA9" w:rsidRPr="00E92AB9">
            <w:rPr>
              <w:noProof/>
              <w:lang w:val="en-US"/>
            </w:rPr>
            <w:t>[</w:t>
          </w:r>
          <w:hyperlink w:anchor="Ngu01" w:history="1">
            <w:r w:rsidR="001E5FA9" w:rsidRPr="00E92AB9">
              <w:rPr>
                <w:rStyle w:val="Hyperlink"/>
                <w:noProof/>
                <w:color w:val="auto"/>
                <w:u w:val="none"/>
                <w:lang w:val="en-US"/>
              </w:rPr>
              <w:t>6</w:t>
            </w:r>
          </w:hyperlink>
          <w:r w:rsidR="001E5FA9" w:rsidRPr="00E92AB9">
            <w:rPr>
              <w:noProof/>
              <w:lang w:val="en-US"/>
            </w:rPr>
            <w:t>]</w:t>
          </w:r>
          <w:r w:rsidR="005A0DCF" w:rsidRPr="00E92AB9">
            <w:rPr>
              <w:lang w:val="en-US"/>
            </w:rPr>
            <w:fldChar w:fldCharType="end"/>
          </w:r>
        </w:sdtContent>
      </w:sdt>
      <w:r w:rsidR="003A4EDF">
        <w:rPr>
          <w:lang w:val="en-US"/>
        </w:rPr>
        <w:t>.</w:t>
      </w:r>
      <w:r w:rsidR="00E41447">
        <w:rPr>
          <w:lang w:val="en-US"/>
        </w:rPr>
        <w:t xml:space="preserve"> </w:t>
      </w:r>
      <w:r w:rsidR="00CC761C">
        <w:rPr>
          <w:lang w:val="en-US"/>
        </w:rPr>
        <w:t>Trên thị trườ</w:t>
      </w:r>
      <w:r>
        <w:rPr>
          <w:lang w:val="en-US"/>
        </w:rPr>
        <w:t>ng,</w:t>
      </w:r>
      <w:r w:rsidR="00CC761C">
        <w:rPr>
          <w:lang w:val="en-US"/>
        </w:rPr>
        <w:t xml:space="preserve"> </w:t>
      </w:r>
      <w:r>
        <w:rPr>
          <w:lang w:val="en-US"/>
        </w:rPr>
        <w:t xml:space="preserve">Sâm cau </w:t>
      </w:r>
      <w:r w:rsidR="00E41447">
        <w:rPr>
          <w:lang w:val="en-US"/>
        </w:rPr>
        <w:t>và</w:t>
      </w:r>
      <w:r>
        <w:rPr>
          <w:lang w:val="en-US"/>
        </w:rPr>
        <w:t xml:space="preserve"> các chế phẩm từ Sâm cau được bày bán nhiều</w:t>
      </w:r>
      <w:r w:rsidR="00E41447">
        <w:rPr>
          <w:lang w:val="en-US"/>
        </w:rPr>
        <w:t xml:space="preserve"> </w:t>
      </w:r>
      <w:r>
        <w:rPr>
          <w:lang w:val="en-US"/>
        </w:rPr>
        <w:t>mặc dù các nghiên cứu khoa học về</w:t>
      </w:r>
      <w:r w:rsidR="00E41447">
        <w:rPr>
          <w:lang w:val="en-US"/>
        </w:rPr>
        <w:t xml:space="preserve"> tác dụng và độ an toàn của</w:t>
      </w:r>
      <w:r>
        <w:rPr>
          <w:lang w:val="en-US"/>
        </w:rPr>
        <w:t xml:space="preserve"> Sâm cau còn ít. Do đó,</w:t>
      </w:r>
      <w:r w:rsidR="00CC761C">
        <w:rPr>
          <w:lang w:val="en-US"/>
        </w:rPr>
        <w:t xml:space="preserve"> nghiên cứu</w:t>
      </w:r>
      <w:r>
        <w:rPr>
          <w:lang w:val="en-US"/>
        </w:rPr>
        <w:t xml:space="preserve"> này được tiến hành nhằm đánh giá</w:t>
      </w:r>
      <w:r w:rsidR="00F84000">
        <w:rPr>
          <w:lang w:val="en-US"/>
        </w:rPr>
        <w:t xml:space="preserve"> bước đầu</w:t>
      </w:r>
      <w:r w:rsidR="00CC761C">
        <w:rPr>
          <w:lang w:val="en-US"/>
        </w:rPr>
        <w:t xml:space="preserve"> tác dụng</w:t>
      </w:r>
      <w:r>
        <w:rPr>
          <w:lang w:val="en-US"/>
        </w:rPr>
        <w:t xml:space="preserve"> kiểu androgen và độc tính bán trường diễn</w:t>
      </w:r>
      <w:r w:rsidR="00CC761C">
        <w:rPr>
          <w:lang w:val="en-US"/>
        </w:rPr>
        <w:t xml:space="preserve"> củ</w:t>
      </w:r>
      <w:r>
        <w:rPr>
          <w:lang w:val="en-US"/>
        </w:rPr>
        <w:t>a</w:t>
      </w:r>
      <w:r w:rsidR="003B1447">
        <w:rPr>
          <w:lang w:val="en-US"/>
        </w:rPr>
        <w:t xml:space="preserve"> thân rễ</w:t>
      </w:r>
      <w:r>
        <w:rPr>
          <w:lang w:val="en-US"/>
        </w:rPr>
        <w:t xml:space="preserve"> cây S</w:t>
      </w:r>
      <w:r w:rsidR="00CC761C">
        <w:rPr>
          <w:lang w:val="en-US"/>
        </w:rPr>
        <w:t xml:space="preserve">âm cau sẽ giúp bổ sung thêm các </w:t>
      </w:r>
      <w:r>
        <w:rPr>
          <w:lang w:val="en-US"/>
        </w:rPr>
        <w:t>thông tin</w:t>
      </w:r>
      <w:r w:rsidR="00CC761C">
        <w:rPr>
          <w:lang w:val="en-US"/>
        </w:rPr>
        <w:t xml:space="preserve"> khoa học </w:t>
      </w:r>
      <w:r>
        <w:rPr>
          <w:lang w:val="en-US"/>
        </w:rPr>
        <w:t>về một loại dược liệu quý</w:t>
      </w:r>
      <w:r w:rsidR="00CC761C">
        <w:rPr>
          <w:lang w:val="en-US"/>
        </w:rPr>
        <w:t>, từ đó có hướng bảo tồn</w:t>
      </w:r>
      <w:r w:rsidR="00433FC6">
        <w:rPr>
          <w:lang w:val="en-US"/>
        </w:rPr>
        <w:t xml:space="preserve"> và</w:t>
      </w:r>
      <w:r w:rsidR="00CC761C">
        <w:rPr>
          <w:lang w:val="en-US"/>
        </w:rPr>
        <w:t xml:space="preserve"> phát triể</w:t>
      </w:r>
      <w:r w:rsidR="00870AE2">
        <w:rPr>
          <w:lang w:val="en-US"/>
        </w:rPr>
        <w:t>n S</w:t>
      </w:r>
      <w:r w:rsidR="00CC761C">
        <w:rPr>
          <w:lang w:val="en-US"/>
        </w:rPr>
        <w:t>âm cau thành một sản phẩm thương mạ</w:t>
      </w:r>
      <w:r w:rsidR="003B1447">
        <w:rPr>
          <w:lang w:val="en-US"/>
        </w:rPr>
        <w:t>i, góp phần nâng cao sức khỏe cộng đồng.</w:t>
      </w:r>
      <w:r w:rsidR="00CC761C">
        <w:rPr>
          <w:lang w:val="en-US"/>
        </w:rPr>
        <w:t xml:space="preserve"> </w:t>
      </w:r>
    </w:p>
    <w:p w:rsidR="00CC761C" w:rsidRDefault="00870AE2" w:rsidP="00CC761C">
      <w:pPr>
        <w:pStyle w:val="z"/>
        <w:rPr>
          <w:lang w:val="en-US"/>
        </w:rPr>
      </w:pPr>
      <w:r>
        <w:rPr>
          <w:lang w:val="en-US"/>
        </w:rPr>
        <w:t>Chất liệu</w:t>
      </w:r>
      <w:r w:rsidR="00CC761C">
        <w:rPr>
          <w:lang w:val="en-US"/>
        </w:rPr>
        <w:t xml:space="preserve"> dùng trong nghiên cứu này là thân rễ củ</w:t>
      </w:r>
      <w:r>
        <w:rPr>
          <w:lang w:val="en-US"/>
        </w:rPr>
        <w:t>a cây S</w:t>
      </w:r>
      <w:r w:rsidR="00CC761C">
        <w:rPr>
          <w:lang w:val="en-US"/>
        </w:rPr>
        <w:t>âm cau thu hái tại Kon Tum, Tây Nguyên vào tháng 8 năm 2013. Mẫu nghiên cứu được định danh</w:t>
      </w:r>
      <w:r w:rsidR="00AE602C">
        <w:rPr>
          <w:lang w:val="en-US"/>
        </w:rPr>
        <w:t xml:space="preserve"> là loài </w:t>
      </w:r>
      <w:r w:rsidR="00AE602C" w:rsidRPr="007B3040">
        <w:rPr>
          <w:i/>
          <w:lang w:val="en-US"/>
        </w:rPr>
        <w:t>Curculigo orchioides</w:t>
      </w:r>
      <w:r w:rsidR="00F8688B">
        <w:rPr>
          <w:lang w:val="en-US"/>
        </w:rPr>
        <w:t xml:space="preserve"> Gaertn., được</w:t>
      </w:r>
      <w:r w:rsidR="00CC761C">
        <w:rPr>
          <w:lang w:val="en-US"/>
        </w:rPr>
        <w:t xml:space="preserve"> lưu tiêu bản tại khoa Tài nguyên dược liệu, Viện Dược liệu. Mẫu thử dùng trong thí nghiệm là cao đặc được bào chế từ dịch chiết ethanol thân rễ</w:t>
      </w:r>
      <w:r>
        <w:rPr>
          <w:lang w:val="en-US"/>
        </w:rPr>
        <w:t xml:space="preserve"> S</w:t>
      </w:r>
      <w:r w:rsidR="00CC761C">
        <w:rPr>
          <w:lang w:val="en-US"/>
        </w:rPr>
        <w:t>âm cau theo phương pháp chiết</w:t>
      </w:r>
      <w:r w:rsidR="00F8688B">
        <w:rPr>
          <w:lang w:val="en-US"/>
        </w:rPr>
        <w:t xml:space="preserve"> nóng, do khoa Hóa Phân tích – T</w:t>
      </w:r>
      <w:r w:rsidR="00CC761C">
        <w:rPr>
          <w:lang w:val="en-US"/>
        </w:rPr>
        <w:t>iêu chuẩn bào chế. Dung môi chiết xuất được cất thu hồi dưới áp suất giảm, phân đoạn dịch chiế</w:t>
      </w:r>
      <w:r w:rsidR="00C656F8">
        <w:rPr>
          <w:lang w:val="en-US"/>
        </w:rPr>
        <w:t>t</w:t>
      </w:r>
      <w:r w:rsidR="00CC761C">
        <w:rPr>
          <w:lang w:val="en-US"/>
        </w:rPr>
        <w:t xml:space="preserve"> bằng dung môi công </w:t>
      </w:r>
      <w:r w:rsidR="00CC761C">
        <w:rPr>
          <w:lang w:val="en-US"/>
        </w:rPr>
        <w:lastRenderedPageBreak/>
        <w:t xml:space="preserve">nghiệp có độ phân cực tăng dần n-hexan, ethyl acetat và n-butanol. Mẫu thử được định tính </w:t>
      </w:r>
      <w:r>
        <w:rPr>
          <w:lang w:val="en-US"/>
        </w:rPr>
        <w:t>thành phần hóa học</w:t>
      </w:r>
      <w:r w:rsidR="00CC761C">
        <w:rPr>
          <w:lang w:val="en-US"/>
        </w:rPr>
        <w:t>, kết quả sơ bộ cho thấy trong thân rễ</w:t>
      </w:r>
      <w:r w:rsidR="00056D9A">
        <w:rPr>
          <w:lang w:val="en-US"/>
        </w:rPr>
        <w:t xml:space="preserve"> S</w:t>
      </w:r>
      <w:r w:rsidR="00CC761C">
        <w:rPr>
          <w:lang w:val="en-US"/>
        </w:rPr>
        <w:t>âm cau có chứa hợp chất phenolic glycosid, saponin, alcaloid, phytosterol, đường khử tự do, chất béo</w:t>
      </w:r>
      <w:r w:rsidR="00C656F8">
        <w:rPr>
          <w:lang w:val="en-US"/>
        </w:rPr>
        <w:t xml:space="preserve"> </w:t>
      </w:r>
      <w:sdt>
        <w:sdtPr>
          <w:rPr>
            <w:lang w:val="en-US"/>
          </w:rPr>
          <w:id w:val="35413295"/>
          <w:citation/>
        </w:sdtPr>
        <w:sdtContent>
          <w:r w:rsidR="005A0DCF" w:rsidRPr="00E92AB9">
            <w:rPr>
              <w:lang w:val="en-US"/>
            </w:rPr>
            <w:fldChar w:fldCharType="begin"/>
          </w:r>
          <w:r w:rsidR="00D75F42" w:rsidRPr="00E92AB9">
            <w:rPr>
              <w:lang w:val="en-US"/>
            </w:rPr>
            <w:instrText xml:space="preserve"> CITATION Ngu15 \l 1033 </w:instrText>
          </w:r>
          <w:r w:rsidR="005A0DCF" w:rsidRPr="00E92AB9">
            <w:rPr>
              <w:lang w:val="en-US"/>
            </w:rPr>
            <w:fldChar w:fldCharType="separate"/>
          </w:r>
          <w:r w:rsidR="00D75F42" w:rsidRPr="00E92AB9">
            <w:rPr>
              <w:noProof/>
              <w:lang w:val="en-US"/>
            </w:rPr>
            <w:t>[</w:t>
          </w:r>
          <w:hyperlink w:anchor="Ngu15" w:history="1">
            <w:r w:rsidR="00D75F42" w:rsidRPr="00E92AB9">
              <w:rPr>
                <w:rStyle w:val="Hyperlink"/>
                <w:noProof/>
                <w:color w:val="auto"/>
                <w:u w:val="none"/>
                <w:lang w:val="en-US"/>
              </w:rPr>
              <w:t>11</w:t>
            </w:r>
          </w:hyperlink>
          <w:r w:rsidR="00D75F42" w:rsidRPr="00E92AB9">
            <w:rPr>
              <w:noProof/>
              <w:lang w:val="en-US"/>
            </w:rPr>
            <w:t>]</w:t>
          </w:r>
          <w:r w:rsidR="005A0DCF" w:rsidRPr="00E92AB9">
            <w:rPr>
              <w:lang w:val="en-US"/>
            </w:rPr>
            <w:fldChar w:fldCharType="end"/>
          </w:r>
        </w:sdtContent>
      </w:sdt>
      <w:r w:rsidR="00CC761C">
        <w:rPr>
          <w:lang w:val="en-US"/>
        </w:rPr>
        <w:t>. Trong đó, nhóm hợp chấ</w:t>
      </w:r>
      <w:r w:rsidR="00B66E85">
        <w:rPr>
          <w:lang w:val="en-US"/>
        </w:rPr>
        <w:t>t chính là</w:t>
      </w:r>
      <w:r w:rsidR="00CC761C">
        <w:rPr>
          <w:lang w:val="en-US"/>
        </w:rPr>
        <w:t xml:space="preserve"> phenolic</w:t>
      </w:r>
      <w:r w:rsidR="00B66E85">
        <w:rPr>
          <w:lang w:val="en-US"/>
        </w:rPr>
        <w:t xml:space="preserve"> glycosid</w:t>
      </w:r>
      <w:r w:rsidR="00542CF7">
        <w:rPr>
          <w:lang w:val="en-US"/>
        </w:rPr>
        <w:t>e</w:t>
      </w:r>
      <w:r w:rsidR="00CC761C">
        <w:rPr>
          <w:lang w:val="en-US"/>
        </w:rPr>
        <w:t xml:space="preserve"> tập trung chủ yếu trong cắn phân đoạn ethyl acetat. Từ cắn phân đoạn này tiến hành phân lập và xác định</w:t>
      </w:r>
      <w:r w:rsidR="00C656F8">
        <w:rPr>
          <w:lang w:val="en-US"/>
        </w:rPr>
        <w:t xml:space="preserve"> được</w:t>
      </w:r>
      <w:r w:rsidR="00CC761C">
        <w:rPr>
          <w:lang w:val="en-US"/>
        </w:rPr>
        <w:t xml:space="preserve"> cấu trúc hóa học của 3 chất chính là orcinol glucosid với hàm lượng 2,55%, curculigoside đạt hàm lượng 1,15% và một hợp chất mới được phân lập lần đầu tiên trong chi </w:t>
      </w:r>
      <w:r w:rsidR="00CC761C" w:rsidRPr="007C373C">
        <w:rPr>
          <w:i/>
          <w:lang w:val="en-US"/>
        </w:rPr>
        <w:t>Curculigo</w:t>
      </w:r>
      <w:r w:rsidR="00CC761C">
        <w:rPr>
          <w:lang w:val="en-US"/>
        </w:rPr>
        <w:t xml:space="preserve"> Gaertn. nói chung và ở loài </w:t>
      </w:r>
      <w:r w:rsidR="00CC761C" w:rsidRPr="007C373C">
        <w:rPr>
          <w:i/>
          <w:lang w:val="en-US"/>
        </w:rPr>
        <w:t>Curculigo orchioides</w:t>
      </w:r>
      <w:r w:rsidR="00CC761C">
        <w:rPr>
          <w:lang w:val="en-US"/>
        </w:rPr>
        <w:t xml:space="preserve"> Gaertn. nói riêng là orcinol-1-O-(6’-O-acetyl)-α-D-glucopyranosid</w:t>
      </w:r>
      <w:r w:rsidR="00C656F8">
        <w:rPr>
          <w:lang w:val="en-US"/>
        </w:rPr>
        <w:t xml:space="preserve"> </w:t>
      </w:r>
      <w:sdt>
        <w:sdtPr>
          <w:rPr>
            <w:lang w:val="en-US"/>
          </w:rPr>
          <w:id w:val="35413296"/>
          <w:citation/>
        </w:sdtPr>
        <w:sdtContent>
          <w:r w:rsidR="005A0DCF" w:rsidRPr="00E92AB9">
            <w:rPr>
              <w:lang w:val="en-US"/>
            </w:rPr>
            <w:fldChar w:fldCharType="begin"/>
          </w:r>
          <w:r w:rsidR="00D75F42" w:rsidRPr="00E92AB9">
            <w:rPr>
              <w:lang w:val="en-US"/>
            </w:rPr>
            <w:instrText xml:space="preserve"> CITATION Ngu15 \l 1033 </w:instrText>
          </w:r>
          <w:r w:rsidR="005A0DCF" w:rsidRPr="00E92AB9">
            <w:rPr>
              <w:lang w:val="en-US"/>
            </w:rPr>
            <w:fldChar w:fldCharType="separate"/>
          </w:r>
          <w:r w:rsidR="00D75F42" w:rsidRPr="00E92AB9">
            <w:rPr>
              <w:noProof/>
              <w:lang w:val="en-US"/>
            </w:rPr>
            <w:t>[</w:t>
          </w:r>
          <w:hyperlink w:anchor="Ngu15" w:history="1">
            <w:r w:rsidR="00D75F42" w:rsidRPr="00E92AB9">
              <w:rPr>
                <w:rStyle w:val="Hyperlink"/>
                <w:noProof/>
                <w:color w:val="auto"/>
                <w:u w:val="none"/>
                <w:lang w:val="en-US"/>
              </w:rPr>
              <w:t>11</w:t>
            </w:r>
          </w:hyperlink>
          <w:r w:rsidR="00D75F42" w:rsidRPr="00E92AB9">
            <w:rPr>
              <w:noProof/>
              <w:lang w:val="en-US"/>
            </w:rPr>
            <w:t>]</w:t>
          </w:r>
          <w:r w:rsidR="005A0DCF" w:rsidRPr="00E92AB9">
            <w:rPr>
              <w:lang w:val="en-US"/>
            </w:rPr>
            <w:fldChar w:fldCharType="end"/>
          </w:r>
        </w:sdtContent>
      </w:sdt>
      <w:r w:rsidR="00CC761C">
        <w:rPr>
          <w:lang w:val="en-US"/>
        </w:rPr>
        <w:t>. Cả 3 hợp chất đều thuộc nhóm phenolic glycosid</w:t>
      </w:r>
      <w:r w:rsidR="00542CF7">
        <w:rPr>
          <w:lang w:val="en-US"/>
        </w:rPr>
        <w:t>e</w:t>
      </w:r>
      <w:r w:rsidR="00CC761C">
        <w:rPr>
          <w:lang w:val="en-US"/>
        </w:rPr>
        <w:t>. Nhiều nghiên cứu trên thế giới</w:t>
      </w:r>
      <w:r>
        <w:rPr>
          <w:lang w:val="en-US"/>
        </w:rPr>
        <w:t xml:space="preserve"> cũng</w:t>
      </w:r>
      <w:r w:rsidR="00CC761C">
        <w:rPr>
          <w:lang w:val="en-US"/>
        </w:rPr>
        <w:t xml:space="preserve"> cho kết luận đây là nhóm hợp chất chính, chịu trách nhiệm chủ yếu cho các tác dụng sinh học củ</w:t>
      </w:r>
      <w:r w:rsidR="00C656F8">
        <w:rPr>
          <w:lang w:val="en-US"/>
        </w:rPr>
        <w:t>a cây S</w:t>
      </w:r>
      <w:r w:rsidR="00CC761C">
        <w:rPr>
          <w:lang w:val="en-US"/>
        </w:rPr>
        <w:t xml:space="preserve">âm cau </w:t>
      </w:r>
      <w:r w:rsidR="00CC761C" w:rsidRPr="007C373C">
        <w:rPr>
          <w:i/>
          <w:lang w:val="en-US"/>
        </w:rPr>
        <w:t>Curculigo orchioides</w:t>
      </w:r>
      <w:r w:rsidR="00C656F8">
        <w:rPr>
          <w:i/>
          <w:lang w:val="en-US"/>
        </w:rPr>
        <w:t xml:space="preserve"> </w:t>
      </w:r>
      <w:sdt>
        <w:sdtPr>
          <w:rPr>
            <w:lang w:val="en-US"/>
          </w:rPr>
          <w:id w:val="35413298"/>
          <w:citation/>
        </w:sdtPr>
        <w:sdtContent>
          <w:r w:rsidR="005A0DCF" w:rsidRPr="00E92AB9">
            <w:rPr>
              <w:lang w:val="en-US"/>
            </w:rPr>
            <w:fldChar w:fldCharType="begin"/>
          </w:r>
          <w:r w:rsidR="00D75F42" w:rsidRPr="00E92AB9">
            <w:rPr>
              <w:lang w:val="en-US"/>
            </w:rPr>
            <w:instrText xml:space="preserve"> CITATION XuJ2a \l 1033 </w:instrText>
          </w:r>
          <w:r w:rsidR="005A0DCF" w:rsidRPr="00E92AB9">
            <w:rPr>
              <w:lang w:val="en-US"/>
            </w:rPr>
            <w:fldChar w:fldCharType="separate"/>
          </w:r>
          <w:r w:rsidR="00D75F42" w:rsidRPr="00E92AB9">
            <w:rPr>
              <w:noProof/>
              <w:lang w:val="en-US"/>
            </w:rPr>
            <w:t>[</w:t>
          </w:r>
          <w:hyperlink w:anchor="XuJ2a" w:history="1">
            <w:r w:rsidR="00D75F42" w:rsidRPr="00E92AB9">
              <w:rPr>
                <w:rStyle w:val="Hyperlink"/>
                <w:noProof/>
                <w:color w:val="auto"/>
                <w:u w:val="none"/>
                <w:lang w:val="en-US"/>
              </w:rPr>
              <w:t>18</w:t>
            </w:r>
          </w:hyperlink>
          <w:r w:rsidR="00D75F42" w:rsidRPr="00E92AB9">
            <w:rPr>
              <w:noProof/>
              <w:lang w:val="en-US"/>
            </w:rPr>
            <w:t>]</w:t>
          </w:r>
          <w:r w:rsidR="005A0DCF" w:rsidRPr="00E92AB9">
            <w:rPr>
              <w:lang w:val="en-US"/>
            </w:rPr>
            <w:fldChar w:fldCharType="end"/>
          </w:r>
        </w:sdtContent>
      </w:sdt>
      <w:r w:rsidR="00D75F42" w:rsidRPr="00E92AB9">
        <w:rPr>
          <w:lang w:val="en-US"/>
        </w:rPr>
        <w:t xml:space="preserve">, </w:t>
      </w:r>
      <w:sdt>
        <w:sdtPr>
          <w:rPr>
            <w:lang w:val="en-US"/>
          </w:rPr>
          <w:id w:val="35413299"/>
          <w:citation/>
        </w:sdtPr>
        <w:sdtContent>
          <w:r w:rsidR="005A0DCF" w:rsidRPr="00E92AB9">
            <w:rPr>
              <w:lang w:val="en-US"/>
            </w:rPr>
            <w:fldChar w:fldCharType="begin"/>
          </w:r>
          <w:r w:rsidR="00D75F42" w:rsidRPr="00E92AB9">
            <w:rPr>
              <w:lang w:val="en-US"/>
            </w:rPr>
            <w:instrText xml:space="preserve"> CITATION WuQ05 \l 1033 </w:instrText>
          </w:r>
          <w:r w:rsidR="005A0DCF" w:rsidRPr="00E92AB9">
            <w:rPr>
              <w:lang w:val="en-US"/>
            </w:rPr>
            <w:fldChar w:fldCharType="separate"/>
          </w:r>
          <w:r w:rsidR="00D75F42" w:rsidRPr="00E92AB9">
            <w:rPr>
              <w:noProof/>
              <w:lang w:val="en-US"/>
            </w:rPr>
            <w:t>[</w:t>
          </w:r>
          <w:hyperlink w:anchor="WuQ05" w:history="1">
            <w:r w:rsidR="00D75F42" w:rsidRPr="00E92AB9">
              <w:rPr>
                <w:rStyle w:val="Hyperlink"/>
                <w:noProof/>
                <w:color w:val="auto"/>
                <w:u w:val="none"/>
                <w:lang w:val="en-US"/>
              </w:rPr>
              <w:t>29</w:t>
            </w:r>
          </w:hyperlink>
          <w:r w:rsidR="00D75F42" w:rsidRPr="00E92AB9">
            <w:rPr>
              <w:noProof/>
              <w:lang w:val="en-US"/>
            </w:rPr>
            <w:t>]</w:t>
          </w:r>
          <w:r w:rsidR="005A0DCF" w:rsidRPr="00E92AB9">
            <w:rPr>
              <w:lang w:val="en-US"/>
            </w:rPr>
            <w:fldChar w:fldCharType="end"/>
          </w:r>
        </w:sdtContent>
      </w:sdt>
      <w:r w:rsidR="00D75F42" w:rsidRPr="00E92AB9">
        <w:rPr>
          <w:lang w:val="en-US"/>
        </w:rPr>
        <w:t xml:space="preserve">, </w:t>
      </w:r>
      <w:sdt>
        <w:sdtPr>
          <w:rPr>
            <w:lang w:val="en-US"/>
          </w:rPr>
          <w:id w:val="35413297"/>
          <w:citation/>
        </w:sdtPr>
        <w:sdtContent>
          <w:r w:rsidR="005A0DCF" w:rsidRPr="00E92AB9">
            <w:rPr>
              <w:lang w:val="en-US"/>
            </w:rPr>
            <w:fldChar w:fldCharType="begin"/>
          </w:r>
          <w:r w:rsidR="00D75F42" w:rsidRPr="00E92AB9">
            <w:rPr>
              <w:lang w:val="en-US"/>
            </w:rPr>
            <w:instrText xml:space="preserve"> CITATION Zhu10 \l 1033 </w:instrText>
          </w:r>
          <w:r w:rsidR="005A0DCF" w:rsidRPr="00E92AB9">
            <w:rPr>
              <w:lang w:val="en-US"/>
            </w:rPr>
            <w:fldChar w:fldCharType="separate"/>
          </w:r>
          <w:r w:rsidR="00D75F42" w:rsidRPr="00E92AB9">
            <w:rPr>
              <w:noProof/>
              <w:lang w:val="en-US"/>
            </w:rPr>
            <w:t>[</w:t>
          </w:r>
          <w:hyperlink w:anchor="Zhu10" w:history="1">
            <w:r w:rsidR="00D75F42" w:rsidRPr="00E92AB9">
              <w:rPr>
                <w:rStyle w:val="Hyperlink"/>
                <w:noProof/>
                <w:color w:val="auto"/>
                <w:u w:val="none"/>
                <w:lang w:val="en-US"/>
              </w:rPr>
              <w:t>74</w:t>
            </w:r>
          </w:hyperlink>
          <w:r w:rsidR="00D75F42" w:rsidRPr="00E92AB9">
            <w:rPr>
              <w:noProof/>
              <w:lang w:val="en-US"/>
            </w:rPr>
            <w:t>]</w:t>
          </w:r>
          <w:r w:rsidR="005A0DCF" w:rsidRPr="00E92AB9">
            <w:rPr>
              <w:lang w:val="en-US"/>
            </w:rPr>
            <w:fldChar w:fldCharType="end"/>
          </w:r>
        </w:sdtContent>
      </w:sdt>
      <w:r w:rsidR="00CC761C">
        <w:rPr>
          <w:lang w:val="en-US"/>
        </w:rPr>
        <w:t xml:space="preserve">. </w:t>
      </w:r>
    </w:p>
    <w:p w:rsidR="00CC761C" w:rsidRDefault="00056D9A" w:rsidP="00CC761C">
      <w:pPr>
        <w:pStyle w:val="z"/>
        <w:rPr>
          <w:lang w:val="en-US"/>
        </w:rPr>
      </w:pPr>
      <w:r>
        <w:rPr>
          <w:lang w:val="en-US"/>
        </w:rPr>
        <w:t>Trong dân gian, S</w:t>
      </w:r>
      <w:r w:rsidR="00CC761C">
        <w:rPr>
          <w:lang w:val="en-US"/>
        </w:rPr>
        <w:t>âm cau được dùng dưới dạng dịch chiết nước (sắc) hoặc dịch chiết cồn (ngâm rượ</w:t>
      </w:r>
      <w:r w:rsidR="006231B3">
        <w:rPr>
          <w:lang w:val="en-US"/>
        </w:rPr>
        <w:t>u). N</w:t>
      </w:r>
      <w:r w:rsidR="00CC761C">
        <w:rPr>
          <w:lang w:val="en-US"/>
        </w:rPr>
        <w:t>ghiên cứ</w:t>
      </w:r>
      <w:r w:rsidR="006231B3">
        <w:rPr>
          <w:lang w:val="en-US"/>
        </w:rPr>
        <w:t xml:space="preserve">u này dùng </w:t>
      </w:r>
      <w:r w:rsidR="00CC761C">
        <w:rPr>
          <w:lang w:val="en-US"/>
        </w:rPr>
        <w:t>cao đặc được cô từ dịch chiết ethanol thân rễ</w:t>
      </w:r>
      <w:r w:rsidR="00DD034C">
        <w:rPr>
          <w:lang w:val="en-US"/>
        </w:rPr>
        <w:t xml:space="preserve"> S</w:t>
      </w:r>
      <w:r w:rsidR="00CC761C">
        <w:rPr>
          <w:lang w:val="en-US"/>
        </w:rPr>
        <w:t>âm cau</w:t>
      </w:r>
      <w:r w:rsidR="006231B3">
        <w:rPr>
          <w:lang w:val="en-US"/>
        </w:rPr>
        <w:t xml:space="preserve"> làm mẫu thử</w:t>
      </w:r>
      <w:r w:rsidR="00CC761C">
        <w:rPr>
          <w:lang w:val="en-US"/>
        </w:rPr>
        <w:t xml:space="preserve">. </w:t>
      </w:r>
      <w:r w:rsidR="006231B3">
        <w:rPr>
          <w:lang w:val="en-US"/>
        </w:rPr>
        <w:t>D</w:t>
      </w:r>
      <w:r w:rsidR="00CC761C">
        <w:rPr>
          <w:lang w:val="en-US"/>
        </w:rPr>
        <w:t>ùng dung môi</w:t>
      </w:r>
      <w:r w:rsidR="006231B3">
        <w:rPr>
          <w:lang w:val="en-US"/>
        </w:rPr>
        <w:t xml:space="preserve"> chiết</w:t>
      </w:r>
      <w:r w:rsidR="00CC761C">
        <w:rPr>
          <w:lang w:val="en-US"/>
        </w:rPr>
        <w:t xml:space="preserve"> là ethanol và sau đó phân đoạn dịch chiết với các dung môi có độ phân cực khác nhau sẽ chiết xuất và phân lập được nhiều nhóm hoạt chất hơn, từ đó giúp định hướng được nhóm hoạt chất nào chịu trách nhiệm chính cho tác dụng kiểu androgen củ</w:t>
      </w:r>
      <w:r w:rsidR="002F4FDE">
        <w:rPr>
          <w:lang w:val="en-US"/>
        </w:rPr>
        <w:t>a S</w:t>
      </w:r>
      <w:r w:rsidR="00CC761C">
        <w:rPr>
          <w:lang w:val="en-US"/>
        </w:rPr>
        <w:t xml:space="preserve">âm cau. </w:t>
      </w:r>
      <w:r w:rsidR="006231B3">
        <w:rPr>
          <w:lang w:val="en-US"/>
        </w:rPr>
        <w:t>Mặt khác mẫu thử được chiết xuất từ dược liệu được đị</w:t>
      </w:r>
      <w:r w:rsidR="00DD034C">
        <w:rPr>
          <w:lang w:val="en-US"/>
        </w:rPr>
        <w:t>nh danh chính xác là loài S</w:t>
      </w:r>
      <w:r w:rsidR="006231B3">
        <w:rPr>
          <w:lang w:val="en-US"/>
        </w:rPr>
        <w:t xml:space="preserve">âm cau </w:t>
      </w:r>
      <w:r w:rsidR="006231B3" w:rsidRPr="00B716A4">
        <w:rPr>
          <w:i/>
          <w:lang w:val="en-US"/>
        </w:rPr>
        <w:t>Curculigo orchioides</w:t>
      </w:r>
      <w:r w:rsidR="006231B3">
        <w:rPr>
          <w:lang w:val="en-US"/>
        </w:rPr>
        <w:t xml:space="preserve"> Gaertn., được thu hái, chế biến, chiết xuất, định tính, định lượng</w:t>
      </w:r>
      <w:r w:rsidR="00397F53">
        <w:rPr>
          <w:lang w:val="en-US"/>
        </w:rPr>
        <w:t xml:space="preserve"> phù hợp các tiêu chuẩn</w:t>
      </w:r>
      <w:r w:rsidR="006231B3">
        <w:rPr>
          <w:lang w:val="en-US"/>
        </w:rPr>
        <w:t xml:space="preserve"> tại cơ sở nghiên cứu uy tín nên mẫu thử đáng tin cậy và đạt chất lượng để tiến hành thí nghiệm.</w:t>
      </w:r>
    </w:p>
    <w:p w:rsidR="00CC761C" w:rsidRDefault="00CC761C" w:rsidP="00E87A07">
      <w:pPr>
        <w:pStyle w:val="z"/>
        <w:rPr>
          <w:lang w:val="en-US"/>
        </w:rPr>
      </w:pPr>
      <w:r>
        <w:rPr>
          <w:lang w:val="en-US"/>
        </w:rPr>
        <w:t>Về liều dùng trong nghiên cứu: căn cứ vào liều dùng trong dân gian là 3-9</w:t>
      </w:r>
      <w:r w:rsidR="00473CE4">
        <w:rPr>
          <w:lang w:val="en-US"/>
        </w:rPr>
        <w:t xml:space="preserve"> </w:t>
      </w:r>
      <w:r>
        <w:rPr>
          <w:lang w:val="en-US"/>
        </w:rPr>
        <w:t>g dược liệu khô/ngày</w:t>
      </w:r>
      <w:r w:rsidR="002F4FDE">
        <w:rPr>
          <w:lang w:val="en-US"/>
        </w:rPr>
        <w:t xml:space="preserve"> </w:t>
      </w:r>
      <w:sdt>
        <w:sdtPr>
          <w:rPr>
            <w:lang w:val="en-US"/>
          </w:rPr>
          <w:id w:val="35413301"/>
          <w:citation/>
        </w:sdtPr>
        <w:sdtContent>
          <w:r w:rsidR="005A0DCF" w:rsidRPr="00E92AB9">
            <w:rPr>
              <w:lang w:val="en-US"/>
            </w:rPr>
            <w:fldChar w:fldCharType="begin"/>
          </w:r>
          <w:r w:rsidR="00D75F42" w:rsidRPr="00E92AB9">
            <w:rPr>
              <w:lang w:val="en-US"/>
            </w:rPr>
            <w:instrText xml:space="preserve"> CITATION ĐỗH03 \l 1033 </w:instrText>
          </w:r>
          <w:r w:rsidR="005A0DCF" w:rsidRPr="00E92AB9">
            <w:rPr>
              <w:lang w:val="en-US"/>
            </w:rPr>
            <w:fldChar w:fldCharType="separate"/>
          </w:r>
          <w:r w:rsidR="00D75F42" w:rsidRPr="00E92AB9">
            <w:rPr>
              <w:noProof/>
              <w:lang w:val="en-US"/>
            </w:rPr>
            <w:t>[</w:t>
          </w:r>
          <w:hyperlink w:anchor="ĐỗH03" w:history="1">
            <w:r w:rsidR="00D75F42" w:rsidRPr="00E92AB9">
              <w:rPr>
                <w:rStyle w:val="Hyperlink"/>
                <w:noProof/>
                <w:color w:val="auto"/>
                <w:u w:val="none"/>
                <w:lang w:val="en-US"/>
              </w:rPr>
              <w:t>3</w:t>
            </w:r>
          </w:hyperlink>
          <w:r w:rsidR="00D75F42" w:rsidRPr="00E92AB9">
            <w:rPr>
              <w:noProof/>
              <w:lang w:val="en-US"/>
            </w:rPr>
            <w:t>]</w:t>
          </w:r>
          <w:r w:rsidR="005A0DCF" w:rsidRPr="00E92AB9">
            <w:rPr>
              <w:lang w:val="en-US"/>
            </w:rPr>
            <w:fldChar w:fldCharType="end"/>
          </w:r>
        </w:sdtContent>
      </w:sdt>
      <w:r w:rsidR="00D75F42" w:rsidRPr="00E92AB9">
        <w:rPr>
          <w:lang w:val="en-US"/>
        </w:rPr>
        <w:t xml:space="preserve">, </w:t>
      </w:r>
      <w:sdt>
        <w:sdtPr>
          <w:rPr>
            <w:lang w:val="en-US"/>
          </w:rPr>
          <w:id w:val="35413300"/>
          <w:citation/>
        </w:sdtPr>
        <w:sdtContent>
          <w:r w:rsidR="005A0DCF" w:rsidRPr="00E92AB9">
            <w:rPr>
              <w:lang w:val="en-US"/>
            </w:rPr>
            <w:fldChar w:fldCharType="begin"/>
          </w:r>
          <w:r w:rsidR="00D75F42" w:rsidRPr="00E92AB9">
            <w:rPr>
              <w:lang w:val="en-US"/>
            </w:rPr>
            <w:instrText xml:space="preserve"> CITATION Lợi06 \l 1033 </w:instrText>
          </w:r>
          <w:r w:rsidR="005A0DCF" w:rsidRPr="00E92AB9">
            <w:rPr>
              <w:lang w:val="en-US"/>
            </w:rPr>
            <w:fldChar w:fldCharType="separate"/>
          </w:r>
          <w:r w:rsidR="00D75F42" w:rsidRPr="00E92AB9">
            <w:rPr>
              <w:noProof/>
              <w:lang w:val="en-US"/>
            </w:rPr>
            <w:t>[</w:t>
          </w:r>
          <w:hyperlink w:anchor="Lợi06" w:history="1">
            <w:r w:rsidR="00D75F42" w:rsidRPr="00E92AB9">
              <w:rPr>
                <w:rStyle w:val="Hyperlink"/>
                <w:noProof/>
                <w:color w:val="auto"/>
                <w:u w:val="none"/>
                <w:lang w:val="en-US"/>
              </w:rPr>
              <w:t>7</w:t>
            </w:r>
          </w:hyperlink>
          <w:r w:rsidR="00D75F42" w:rsidRPr="00E92AB9">
            <w:rPr>
              <w:noProof/>
              <w:lang w:val="en-US"/>
            </w:rPr>
            <w:t>]</w:t>
          </w:r>
          <w:r w:rsidR="005A0DCF" w:rsidRPr="00E92AB9">
            <w:rPr>
              <w:lang w:val="en-US"/>
            </w:rPr>
            <w:fldChar w:fldCharType="end"/>
          </w:r>
        </w:sdtContent>
      </w:sdt>
      <w:r w:rsidR="008052DB">
        <w:rPr>
          <w:lang w:val="en-US"/>
        </w:rPr>
        <w:t>,</w:t>
      </w:r>
      <w:r>
        <w:rPr>
          <w:lang w:val="en-US"/>
        </w:rPr>
        <w:t xml:space="preserve"> tính trung bình trên một người trưởng thành với thể trọ</w:t>
      </w:r>
      <w:r w:rsidR="00E10AE3">
        <w:rPr>
          <w:lang w:val="en-US"/>
        </w:rPr>
        <w:t xml:space="preserve">ng 50kg là tương đương </w:t>
      </w:r>
      <w:r>
        <w:rPr>
          <w:lang w:val="en-US"/>
        </w:rPr>
        <w:t>6</w:t>
      </w:r>
      <w:r w:rsidR="00E10AE3">
        <w:rPr>
          <w:lang w:val="en-US"/>
        </w:rPr>
        <w:t>0-</w:t>
      </w:r>
      <w:r>
        <w:rPr>
          <w:lang w:val="en-US"/>
        </w:rPr>
        <w:t>18</w:t>
      </w:r>
      <w:r w:rsidR="00E10AE3">
        <w:rPr>
          <w:lang w:val="en-US"/>
        </w:rPr>
        <w:t>0</w:t>
      </w:r>
      <w:r w:rsidR="00473CE4">
        <w:rPr>
          <w:lang w:val="en-US"/>
        </w:rPr>
        <w:t xml:space="preserve"> </w:t>
      </w:r>
      <w:r w:rsidR="00E10AE3">
        <w:rPr>
          <w:lang w:val="en-US"/>
        </w:rPr>
        <w:t>m</w:t>
      </w:r>
      <w:r>
        <w:rPr>
          <w:lang w:val="en-US"/>
        </w:rPr>
        <w:t>g dược liệu</w:t>
      </w:r>
      <w:r w:rsidR="00473CE4">
        <w:rPr>
          <w:lang w:val="en-US"/>
        </w:rPr>
        <w:t xml:space="preserve"> khô</w:t>
      </w:r>
      <w:r>
        <w:rPr>
          <w:lang w:val="en-US"/>
        </w:rPr>
        <w:t xml:space="preserve">/kg/ngày. Tiến hành ngoại suy liều có hiệu quả tương đương giữa người và động vật thí </w:t>
      </w:r>
      <w:r>
        <w:rPr>
          <w:lang w:val="en-US"/>
        </w:rPr>
        <w:lastRenderedPageBreak/>
        <w:t>nghiệm</w:t>
      </w:r>
      <w:r w:rsidR="008052DB">
        <w:rPr>
          <w:lang w:val="en-US"/>
        </w:rPr>
        <w:t xml:space="preserve"> là chuột cống trắng</w:t>
      </w:r>
      <w:r w:rsidR="002F4FDE">
        <w:rPr>
          <w:lang w:val="en-US"/>
        </w:rPr>
        <w:t xml:space="preserve"> </w:t>
      </w:r>
      <w:r w:rsidR="008052DB">
        <w:rPr>
          <w:lang w:val="en-US"/>
        </w:rPr>
        <w:t>(</w:t>
      </w:r>
      <w:r>
        <w:rPr>
          <w:lang w:val="en-US"/>
        </w:rPr>
        <w:t>hệ số 7</w:t>
      </w:r>
      <w:r w:rsidR="00E92AB9">
        <w:rPr>
          <w:lang w:val="en-US"/>
        </w:rPr>
        <w:t xml:space="preserve">) </w:t>
      </w:r>
      <w:sdt>
        <w:sdtPr>
          <w:rPr>
            <w:lang w:val="en-US"/>
          </w:rPr>
          <w:id w:val="35413821"/>
          <w:citation/>
        </w:sdtPr>
        <w:sdtContent>
          <w:r w:rsidR="005A0DCF" w:rsidRPr="00E92AB9">
            <w:rPr>
              <w:lang w:val="en-US"/>
            </w:rPr>
            <w:fldChar w:fldCharType="begin"/>
          </w:r>
          <w:r w:rsidR="00E92AB9" w:rsidRPr="00E92AB9">
            <w:rPr>
              <w:lang w:val="en-US"/>
            </w:rPr>
            <w:instrText xml:space="preserve"> CITATION ĐỗT14 \l 1033 </w:instrText>
          </w:r>
          <w:r w:rsidR="005A0DCF" w:rsidRPr="00E92AB9">
            <w:rPr>
              <w:lang w:val="en-US"/>
            </w:rPr>
            <w:fldChar w:fldCharType="separate"/>
          </w:r>
          <w:r w:rsidR="00E92AB9" w:rsidRPr="00E92AB9">
            <w:rPr>
              <w:noProof/>
              <w:lang w:val="en-US"/>
            </w:rPr>
            <w:t>[</w:t>
          </w:r>
          <w:hyperlink w:anchor="ĐỗT14" w:history="1">
            <w:r w:rsidR="00E92AB9" w:rsidRPr="00E92AB9">
              <w:rPr>
                <w:rStyle w:val="Hyperlink"/>
                <w:noProof/>
                <w:color w:val="auto"/>
                <w:u w:val="none"/>
                <w:lang w:val="en-US"/>
              </w:rPr>
              <w:t>73</w:t>
            </w:r>
          </w:hyperlink>
          <w:r w:rsidR="00E92AB9" w:rsidRPr="00E92AB9">
            <w:rPr>
              <w:noProof/>
              <w:lang w:val="en-US"/>
            </w:rPr>
            <w:t>]</w:t>
          </w:r>
          <w:r w:rsidR="005A0DCF" w:rsidRPr="00E92AB9">
            <w:rPr>
              <w:lang w:val="en-US"/>
            </w:rPr>
            <w:fldChar w:fldCharType="end"/>
          </w:r>
        </w:sdtContent>
      </w:sdt>
      <w:r>
        <w:rPr>
          <w:lang w:val="en-US"/>
        </w:rPr>
        <w:t xml:space="preserve"> thì liề</w:t>
      </w:r>
      <w:r w:rsidR="00E10AE3">
        <w:rPr>
          <w:lang w:val="en-US"/>
        </w:rPr>
        <w:t xml:space="preserve">u dùng là </w:t>
      </w:r>
      <w:r>
        <w:rPr>
          <w:lang w:val="en-US"/>
        </w:rPr>
        <w:t>42</w:t>
      </w:r>
      <w:r w:rsidR="00E10AE3">
        <w:rPr>
          <w:lang w:val="en-US"/>
        </w:rPr>
        <w:t>0-1</w:t>
      </w:r>
      <w:r>
        <w:rPr>
          <w:lang w:val="en-US"/>
        </w:rPr>
        <w:t>26</w:t>
      </w:r>
      <w:r w:rsidR="00E10AE3">
        <w:rPr>
          <w:lang w:val="en-US"/>
        </w:rPr>
        <w:t>0</w:t>
      </w:r>
      <w:r w:rsidR="00473CE4">
        <w:rPr>
          <w:lang w:val="en-US"/>
        </w:rPr>
        <w:t xml:space="preserve"> </w:t>
      </w:r>
      <w:r w:rsidR="00E10AE3">
        <w:rPr>
          <w:lang w:val="en-US"/>
        </w:rPr>
        <w:t>m</w:t>
      </w:r>
      <w:r>
        <w:rPr>
          <w:lang w:val="en-US"/>
        </w:rPr>
        <w:t>g</w:t>
      </w:r>
      <w:r w:rsidR="00E10AE3">
        <w:rPr>
          <w:lang w:val="en-US"/>
        </w:rPr>
        <w:t xml:space="preserve"> dược liệu khô</w:t>
      </w:r>
      <w:r>
        <w:rPr>
          <w:lang w:val="en-US"/>
        </w:rPr>
        <w:t>/kg thể trọng</w:t>
      </w:r>
      <w:r w:rsidR="008052DB">
        <w:rPr>
          <w:lang w:val="en-US"/>
        </w:rPr>
        <w:t xml:space="preserve"> chuột</w:t>
      </w:r>
      <w:r w:rsidR="00E10AE3">
        <w:rPr>
          <w:lang w:val="en-US"/>
        </w:rPr>
        <w:t>. Với hiệu suất chiết cao là 12,97% thì tương đương với 54,5-163,4 mg cao/kg thể trọng chuột.</w:t>
      </w:r>
      <w:r w:rsidR="000D5A16">
        <w:rPr>
          <w:lang w:val="en-US"/>
        </w:rPr>
        <w:t xml:space="preserve"> Tuy nhiên, s</w:t>
      </w:r>
      <w:r>
        <w:rPr>
          <w:lang w:val="en-US"/>
        </w:rPr>
        <w:t>au khi thử thăm dò</w:t>
      </w:r>
      <w:r w:rsidR="000D5A16">
        <w:rPr>
          <w:lang w:val="en-US"/>
        </w:rPr>
        <w:t xml:space="preserve"> tác dụng của mẫu cao chiết</w:t>
      </w:r>
      <w:r>
        <w:rPr>
          <w:lang w:val="en-US"/>
        </w:rPr>
        <w:t xml:space="preserve"> với các mức liều khác nhau,</w:t>
      </w:r>
      <w:r w:rsidR="000D5A16">
        <w:rPr>
          <w:lang w:val="en-US"/>
        </w:rPr>
        <w:t xml:space="preserve"> chúng tôi nhận thấy liều có tác dụng (effective dose) thực tế cao hơn mức liều dùng trong dân gian được quy đổi trên từ 2-3 lần. T</w:t>
      </w:r>
      <w:r>
        <w:rPr>
          <w:lang w:val="en-US"/>
        </w:rPr>
        <w:t>rong nghiên cứu này</w:t>
      </w:r>
      <w:r w:rsidR="002F4FDE">
        <w:rPr>
          <w:lang w:val="en-US"/>
        </w:rPr>
        <w:t xml:space="preserve"> chúng tôi</w:t>
      </w:r>
      <w:r>
        <w:rPr>
          <w:lang w:val="en-US"/>
        </w:rPr>
        <w:t xml:space="preserve"> tiến hành đánh giá tác dụng kiểu androgen của cao chiế</w:t>
      </w:r>
      <w:r w:rsidR="00DD034C">
        <w:rPr>
          <w:lang w:val="en-US"/>
        </w:rPr>
        <w:t>t ethanol S</w:t>
      </w:r>
      <w:r>
        <w:rPr>
          <w:lang w:val="en-US"/>
        </w:rPr>
        <w:t>âm cau</w:t>
      </w:r>
      <w:r w:rsidR="005B51ED">
        <w:rPr>
          <w:lang w:val="en-US"/>
        </w:rPr>
        <w:t xml:space="preserve"> trên chuột cống đực</w:t>
      </w:r>
      <w:r>
        <w:rPr>
          <w:lang w:val="en-US"/>
        </w:rPr>
        <w:t xml:space="preserve"> với hai mức liều là 350</w:t>
      </w:r>
      <w:r w:rsidR="00473CE4">
        <w:rPr>
          <w:lang w:val="en-US"/>
        </w:rPr>
        <w:t xml:space="preserve"> </w:t>
      </w:r>
      <w:r>
        <w:rPr>
          <w:lang w:val="en-US"/>
        </w:rPr>
        <w:t>mg</w:t>
      </w:r>
      <w:r w:rsidR="000D5A16">
        <w:rPr>
          <w:lang w:val="en-US"/>
        </w:rPr>
        <w:t xml:space="preserve"> cao</w:t>
      </w:r>
      <w:r>
        <w:rPr>
          <w:lang w:val="en-US"/>
        </w:rPr>
        <w:t>/kg và 525</w:t>
      </w:r>
      <w:r w:rsidR="00473CE4">
        <w:rPr>
          <w:lang w:val="en-US"/>
        </w:rPr>
        <w:t xml:space="preserve"> </w:t>
      </w:r>
      <w:r>
        <w:rPr>
          <w:lang w:val="en-US"/>
        </w:rPr>
        <w:t>mg</w:t>
      </w:r>
      <w:r w:rsidR="000D5A16">
        <w:rPr>
          <w:lang w:val="en-US"/>
        </w:rPr>
        <w:t xml:space="preserve"> cao</w:t>
      </w:r>
      <w:r>
        <w:rPr>
          <w:lang w:val="en-US"/>
        </w:rPr>
        <w:t>/kg thể trọng chuột.</w:t>
      </w:r>
      <w:r w:rsidR="00397F53">
        <w:rPr>
          <w:lang w:val="en-US"/>
        </w:rPr>
        <w:t xml:space="preserve"> So sánh với một số nghiên cứu trên thế giới chúng tôi thấy mỗi nghiên cứu lại sử dụng một mức liều khác nhau, như nghiên cứu của Chauhan N.S và cs. khi đánh giá tác dụng của</w:t>
      </w:r>
      <w:r w:rsidR="00A1734D">
        <w:rPr>
          <w:lang w:val="en-US"/>
        </w:rPr>
        <w:t xml:space="preserve"> loài</w:t>
      </w:r>
      <w:r w:rsidR="00397F53">
        <w:rPr>
          <w:lang w:val="en-US"/>
        </w:rPr>
        <w:t xml:space="preserve"> Sâm cau</w:t>
      </w:r>
      <w:r w:rsidR="002F4FDE">
        <w:rPr>
          <w:lang w:val="en-US"/>
        </w:rPr>
        <w:t xml:space="preserve"> </w:t>
      </w:r>
      <w:r w:rsidR="00A1734D" w:rsidRPr="00A1734D">
        <w:rPr>
          <w:i/>
          <w:lang w:val="en-US"/>
        </w:rPr>
        <w:t>Curculigo orchioides</w:t>
      </w:r>
      <w:r w:rsidR="00A1734D">
        <w:rPr>
          <w:lang w:val="en-US"/>
        </w:rPr>
        <w:t xml:space="preserve"> Gaertn.</w:t>
      </w:r>
      <w:r w:rsidR="00397F53">
        <w:rPr>
          <w:lang w:val="en-US"/>
        </w:rPr>
        <w:t xml:space="preserve"> lên hành vi</w:t>
      </w:r>
      <w:r w:rsidR="002F4FDE">
        <w:rPr>
          <w:lang w:val="en-US"/>
        </w:rPr>
        <w:t xml:space="preserve"> tình dục của</w:t>
      </w:r>
      <w:r w:rsidR="00397F53">
        <w:rPr>
          <w:lang w:val="en-US"/>
        </w:rPr>
        <w:t xml:space="preserve"> chuột cống đực thì dùng mức liều 100 mg/kg và 200 mg/kg</w:t>
      </w:r>
      <w:r w:rsidR="002F4FDE">
        <w:rPr>
          <w:lang w:val="en-US"/>
        </w:rPr>
        <w:t xml:space="preserve"> </w:t>
      </w:r>
      <w:sdt>
        <w:sdtPr>
          <w:rPr>
            <w:lang w:val="en-US"/>
          </w:rPr>
          <w:id w:val="35413302"/>
          <w:citation/>
        </w:sdtPr>
        <w:sdtContent>
          <w:r w:rsidR="005A0DCF" w:rsidRPr="00E92AB9">
            <w:rPr>
              <w:lang w:val="en-US"/>
            </w:rPr>
            <w:fldChar w:fldCharType="begin"/>
          </w:r>
          <w:r w:rsidR="00D75F42" w:rsidRPr="00E92AB9">
            <w:rPr>
              <w:lang w:val="en-US"/>
            </w:rPr>
            <w:instrText xml:space="preserve"> CITATION Tha09 \l 1033 </w:instrText>
          </w:r>
          <w:r w:rsidR="005A0DCF" w:rsidRPr="00E92AB9">
            <w:rPr>
              <w:lang w:val="en-US"/>
            </w:rPr>
            <w:fldChar w:fldCharType="separate"/>
          </w:r>
          <w:r w:rsidR="00D75F42" w:rsidRPr="00E92AB9">
            <w:rPr>
              <w:noProof/>
              <w:lang w:val="en-US"/>
            </w:rPr>
            <w:t>[</w:t>
          </w:r>
          <w:hyperlink w:anchor="Tha09" w:history="1">
            <w:r w:rsidR="00D75F42" w:rsidRPr="00E92AB9">
              <w:rPr>
                <w:rStyle w:val="Hyperlink"/>
                <w:noProof/>
                <w:color w:val="auto"/>
                <w:u w:val="none"/>
                <w:lang w:val="en-US"/>
              </w:rPr>
              <w:t>36</w:t>
            </w:r>
          </w:hyperlink>
          <w:r w:rsidR="00D75F42" w:rsidRPr="00E92AB9">
            <w:rPr>
              <w:noProof/>
              <w:lang w:val="en-US"/>
            </w:rPr>
            <w:t>]</w:t>
          </w:r>
          <w:r w:rsidR="005A0DCF" w:rsidRPr="00E92AB9">
            <w:rPr>
              <w:lang w:val="en-US"/>
            </w:rPr>
            <w:fldChar w:fldCharType="end"/>
          </w:r>
        </w:sdtContent>
      </w:sdt>
      <w:r w:rsidR="00D75F42" w:rsidRPr="00E92AB9">
        <w:rPr>
          <w:lang w:val="en-US"/>
        </w:rPr>
        <w:t xml:space="preserve">, </w:t>
      </w:r>
      <w:sdt>
        <w:sdtPr>
          <w:rPr>
            <w:lang w:val="en-US"/>
          </w:rPr>
          <w:id w:val="35413303"/>
          <w:citation/>
        </w:sdtPr>
        <w:sdtContent>
          <w:r w:rsidR="005A0DCF" w:rsidRPr="00E92AB9">
            <w:rPr>
              <w:lang w:val="en-US"/>
            </w:rPr>
            <w:fldChar w:fldCharType="begin"/>
          </w:r>
          <w:r w:rsidR="00D75F42" w:rsidRPr="00E92AB9">
            <w:rPr>
              <w:lang w:val="en-US"/>
            </w:rPr>
            <w:instrText xml:space="preserve"> CITATION Cha07 \l 1033 </w:instrText>
          </w:r>
          <w:r w:rsidR="005A0DCF" w:rsidRPr="00E92AB9">
            <w:rPr>
              <w:lang w:val="en-US"/>
            </w:rPr>
            <w:fldChar w:fldCharType="separate"/>
          </w:r>
          <w:r w:rsidR="00D75F42" w:rsidRPr="00E92AB9">
            <w:rPr>
              <w:noProof/>
              <w:lang w:val="en-US"/>
            </w:rPr>
            <w:t>[</w:t>
          </w:r>
          <w:hyperlink w:anchor="Cha07" w:history="1">
            <w:r w:rsidR="00D75F42" w:rsidRPr="00E92AB9">
              <w:rPr>
                <w:rStyle w:val="Hyperlink"/>
                <w:noProof/>
                <w:color w:val="auto"/>
                <w:u w:val="none"/>
                <w:lang w:val="en-US"/>
              </w:rPr>
              <w:t>37</w:t>
            </w:r>
          </w:hyperlink>
          <w:r w:rsidR="00D75F42" w:rsidRPr="00E92AB9">
            <w:rPr>
              <w:noProof/>
              <w:lang w:val="en-US"/>
            </w:rPr>
            <w:t>]</w:t>
          </w:r>
          <w:r w:rsidR="005A0DCF" w:rsidRPr="00E92AB9">
            <w:rPr>
              <w:lang w:val="en-US"/>
            </w:rPr>
            <w:fldChar w:fldCharType="end"/>
          </w:r>
        </w:sdtContent>
      </w:sdt>
      <w:r w:rsidR="00D75F42" w:rsidRPr="00E92AB9">
        <w:rPr>
          <w:lang w:val="en-US"/>
        </w:rPr>
        <w:t xml:space="preserve">, </w:t>
      </w:r>
      <w:sdt>
        <w:sdtPr>
          <w:rPr>
            <w:lang w:val="en-US"/>
          </w:rPr>
          <w:id w:val="35413304"/>
          <w:citation/>
        </w:sdtPr>
        <w:sdtContent>
          <w:r w:rsidR="005A0DCF" w:rsidRPr="00E92AB9">
            <w:rPr>
              <w:lang w:val="en-US"/>
            </w:rPr>
            <w:fldChar w:fldCharType="begin"/>
          </w:r>
          <w:r w:rsidR="00D75F42" w:rsidRPr="00E92AB9">
            <w:rPr>
              <w:lang w:val="en-US"/>
            </w:rPr>
            <w:instrText xml:space="preserve"> CITATION Tha12 \l 1033 </w:instrText>
          </w:r>
          <w:r w:rsidR="005A0DCF" w:rsidRPr="00E92AB9">
            <w:rPr>
              <w:lang w:val="en-US"/>
            </w:rPr>
            <w:fldChar w:fldCharType="separate"/>
          </w:r>
          <w:r w:rsidR="00D75F42" w:rsidRPr="00E92AB9">
            <w:rPr>
              <w:noProof/>
              <w:lang w:val="en-US"/>
            </w:rPr>
            <w:t>[</w:t>
          </w:r>
          <w:hyperlink w:anchor="Tha12" w:history="1">
            <w:r w:rsidR="00D75F42" w:rsidRPr="00E92AB9">
              <w:rPr>
                <w:rStyle w:val="Hyperlink"/>
                <w:noProof/>
                <w:color w:val="auto"/>
                <w:u w:val="none"/>
                <w:lang w:val="en-US"/>
              </w:rPr>
              <w:t>38</w:t>
            </w:r>
          </w:hyperlink>
          <w:r w:rsidR="00D75F42" w:rsidRPr="00E92AB9">
            <w:rPr>
              <w:noProof/>
              <w:lang w:val="en-US"/>
            </w:rPr>
            <w:t>]</w:t>
          </w:r>
          <w:r w:rsidR="005A0DCF" w:rsidRPr="00E92AB9">
            <w:rPr>
              <w:lang w:val="en-US"/>
            </w:rPr>
            <w:fldChar w:fldCharType="end"/>
          </w:r>
        </w:sdtContent>
      </w:sdt>
      <w:r w:rsidR="00397F53">
        <w:rPr>
          <w:lang w:val="en-US"/>
        </w:rPr>
        <w:t xml:space="preserve">. Cũng cùng tác giả này khi nghiên cứu ảnh hưởng của Sâm cau lên trục dưới đồi – tuyến yên – tuyến sinh dục trên chuột cống ở cả hai giới thì lại dùng mức liều thấp </w:t>
      </w:r>
      <w:r w:rsidR="006A34A5">
        <w:rPr>
          <w:lang w:val="en-US"/>
        </w:rPr>
        <w:t>hơn là 50 mg/kg và 100 mg/kg</w:t>
      </w:r>
      <w:r w:rsidR="002F4FDE">
        <w:rPr>
          <w:lang w:val="en-US"/>
        </w:rPr>
        <w:t xml:space="preserve"> </w:t>
      </w:r>
      <w:sdt>
        <w:sdtPr>
          <w:rPr>
            <w:lang w:val="en-US"/>
          </w:rPr>
          <w:id w:val="35413305"/>
          <w:citation/>
        </w:sdtPr>
        <w:sdtContent>
          <w:r w:rsidR="005A0DCF" w:rsidRPr="00E92AB9">
            <w:rPr>
              <w:lang w:val="en-US"/>
            </w:rPr>
            <w:fldChar w:fldCharType="begin"/>
          </w:r>
          <w:r w:rsidR="00616B5A" w:rsidRPr="00E92AB9">
            <w:rPr>
              <w:lang w:val="en-US"/>
            </w:rPr>
            <w:instrText xml:space="preserve"> CITATION alC10 \l 1033 </w:instrText>
          </w:r>
          <w:r w:rsidR="005A0DCF" w:rsidRPr="00E92AB9">
            <w:rPr>
              <w:lang w:val="en-US"/>
            </w:rPr>
            <w:fldChar w:fldCharType="separate"/>
          </w:r>
          <w:r w:rsidR="00616B5A" w:rsidRPr="00E92AB9">
            <w:rPr>
              <w:noProof/>
              <w:lang w:val="en-US"/>
            </w:rPr>
            <w:t>[</w:t>
          </w:r>
          <w:hyperlink w:anchor="alC10" w:history="1">
            <w:r w:rsidR="00616B5A" w:rsidRPr="00E92AB9">
              <w:rPr>
                <w:rStyle w:val="Hyperlink"/>
                <w:noProof/>
                <w:color w:val="auto"/>
                <w:u w:val="none"/>
                <w:lang w:val="en-US"/>
              </w:rPr>
              <w:t>75</w:t>
            </w:r>
          </w:hyperlink>
          <w:r w:rsidR="00616B5A" w:rsidRPr="00E92AB9">
            <w:rPr>
              <w:noProof/>
              <w:lang w:val="en-US"/>
            </w:rPr>
            <w:t>]</w:t>
          </w:r>
          <w:r w:rsidR="005A0DCF" w:rsidRPr="00E92AB9">
            <w:rPr>
              <w:lang w:val="en-US"/>
            </w:rPr>
            <w:fldChar w:fldCharType="end"/>
          </w:r>
        </w:sdtContent>
      </w:sdt>
      <w:r w:rsidR="00397F53">
        <w:rPr>
          <w:lang w:val="en-US"/>
        </w:rPr>
        <w:t xml:space="preserve">. Điều này có thể giải thích là do nơi phân bố, quá trình thu hái </w:t>
      </w:r>
      <w:r w:rsidR="00A1734D">
        <w:rPr>
          <w:lang w:val="en-US"/>
        </w:rPr>
        <w:t>cũng như bào chế chiết xuất dược liệu của mỗi nghiên cứu là khác nhau dẫn đến hàm lượng các hoạt chất trong mẫu thử là khác nhau, từ đó mức liều gây ra tác dụng dược lý cũng khác nhau.</w:t>
      </w:r>
    </w:p>
    <w:p w:rsidR="00CC761C" w:rsidRPr="005C5848" w:rsidRDefault="005324AD" w:rsidP="00F84000">
      <w:pPr>
        <w:pStyle w:val="23"/>
        <w:spacing w:line="360" w:lineRule="auto"/>
        <w:ind w:left="1080" w:hanging="720"/>
        <w:rPr>
          <w:i w:val="0"/>
          <w:lang w:val="en-US"/>
        </w:rPr>
      </w:pPr>
      <w:r>
        <w:rPr>
          <w:i w:val="0"/>
          <w:lang w:val="en-US"/>
        </w:rPr>
        <w:t xml:space="preserve"> </w:t>
      </w:r>
      <w:bookmarkStart w:id="470" w:name="_Toc500154134"/>
      <w:r w:rsidR="00CC761C" w:rsidRPr="005C5848">
        <w:rPr>
          <w:i w:val="0"/>
          <w:lang w:val="en-US"/>
        </w:rPr>
        <w:t>Về đối tượng nghiên cứu</w:t>
      </w:r>
      <w:bookmarkEnd w:id="470"/>
    </w:p>
    <w:p w:rsidR="00C848E3" w:rsidRDefault="00C848E3" w:rsidP="00E87A07">
      <w:pPr>
        <w:pStyle w:val="z"/>
        <w:rPr>
          <w:lang w:val="en-US"/>
        </w:rPr>
      </w:pPr>
      <w:r>
        <w:rPr>
          <w:lang w:val="en-US"/>
        </w:rPr>
        <w:t>Trong nghiên cứu này, mục đích là nhằm chứng minh vai trò tác dụng củ</w:t>
      </w:r>
      <w:r w:rsidR="00E87A07">
        <w:rPr>
          <w:lang w:val="en-US"/>
        </w:rPr>
        <w:t>a S</w:t>
      </w:r>
      <w:r>
        <w:rPr>
          <w:lang w:val="en-US"/>
        </w:rPr>
        <w:t>âm cau – một loại dược thảo được sử dụng nhiều trong dân gian để tăng cường sinh lý nam giới. Nghiên cứu không tiến hành trên người vì các dữ liệu khoa học về độ an toàn, tác dụng dược lý củ</w:t>
      </w:r>
      <w:r w:rsidR="00917A4F">
        <w:rPr>
          <w:lang w:val="en-US"/>
        </w:rPr>
        <w:t>a S</w:t>
      </w:r>
      <w:r>
        <w:rPr>
          <w:lang w:val="en-US"/>
        </w:rPr>
        <w:t xml:space="preserve">âm cau chưa có nhiều công bố chính thức, chưa đủ căn cứ để thử nghiệm trên người, hơn nữa các chỉ số nghiên cứu là trọng lượng của các cơ quan sinh dục nam, điều này là vi phạm đạo đức khoa học, do đó đối tượng được sử dụng trong nghiên cứu này là chuột cống trắng đực, chủng </w:t>
      </w:r>
      <w:r w:rsidRPr="00850180">
        <w:rPr>
          <w:i/>
          <w:lang w:val="en-US"/>
        </w:rPr>
        <w:t>Wistar</w:t>
      </w:r>
      <w:r>
        <w:rPr>
          <w:i/>
          <w:lang w:val="en-US"/>
        </w:rPr>
        <w:t xml:space="preserve">. </w:t>
      </w:r>
      <w:r>
        <w:rPr>
          <w:lang w:val="en-US"/>
        </w:rPr>
        <w:t xml:space="preserve">Các nghiên cứu về tác dụng kiểu </w:t>
      </w:r>
      <w:r>
        <w:rPr>
          <w:lang w:val="en-US"/>
        </w:rPr>
        <w:lastRenderedPageBreak/>
        <w:t>androgen của thuốc trên thực nghiệm được tiến hành trên các loài gặm nhấm đực. Thử nghiệm chuột nhắt trắng cho độ nhạy hơn thử nghiệm chuột cống trắng</w:t>
      </w:r>
      <w:r w:rsidR="005324AD">
        <w:rPr>
          <w:lang w:val="en-US"/>
        </w:rPr>
        <w:t xml:space="preserve"> </w:t>
      </w:r>
      <w:sdt>
        <w:sdtPr>
          <w:rPr>
            <w:lang w:val="en-US"/>
          </w:rPr>
          <w:id w:val="35413306"/>
          <w:citation/>
        </w:sdtPr>
        <w:sdtContent>
          <w:r w:rsidR="005A0DCF" w:rsidRPr="00E92AB9">
            <w:rPr>
              <w:lang w:val="en-US"/>
            </w:rPr>
            <w:fldChar w:fldCharType="begin"/>
          </w:r>
          <w:r w:rsidR="00273934" w:rsidRPr="00E92AB9">
            <w:rPr>
              <w:lang w:val="en-US"/>
            </w:rPr>
            <w:instrText xml:space="preserve"> CITATION Ngu061 \l 1033 </w:instrText>
          </w:r>
          <w:r w:rsidR="005A0DCF" w:rsidRPr="00E92AB9">
            <w:rPr>
              <w:lang w:val="en-US"/>
            </w:rPr>
            <w:fldChar w:fldCharType="separate"/>
          </w:r>
          <w:r w:rsidR="00273934" w:rsidRPr="00E92AB9">
            <w:rPr>
              <w:noProof/>
              <w:lang w:val="en-US"/>
            </w:rPr>
            <w:t>[</w:t>
          </w:r>
          <w:hyperlink w:anchor="Ngu061" w:history="1">
            <w:r w:rsidR="00273934" w:rsidRPr="00E92AB9">
              <w:rPr>
                <w:rStyle w:val="Hyperlink"/>
                <w:noProof/>
                <w:color w:val="auto"/>
                <w:u w:val="none"/>
                <w:lang w:val="en-US"/>
              </w:rPr>
              <w:t>71</w:t>
            </w:r>
          </w:hyperlink>
          <w:r w:rsidR="00273934" w:rsidRPr="00E92AB9">
            <w:rPr>
              <w:noProof/>
              <w:lang w:val="en-US"/>
            </w:rPr>
            <w:t>]</w:t>
          </w:r>
          <w:r w:rsidR="005A0DCF" w:rsidRPr="00E92AB9">
            <w:rPr>
              <w:lang w:val="en-US"/>
            </w:rPr>
            <w:fldChar w:fldCharType="end"/>
          </w:r>
        </w:sdtContent>
      </w:sdt>
      <w:r>
        <w:rPr>
          <w:lang w:val="en-US"/>
        </w:rPr>
        <w:t>. Tuy nhiên, việc phẫu tích, bóc tách các mô, cơ quan ở chuột nhắt khó hơn so với ở chuột cống trắng, dễ bị dính bởi các mô xung quanh, gây sai số lớn, do đó, trong nghiên cứu này sử dụng chuột cống trắng.</w:t>
      </w:r>
      <w:r w:rsidR="00DD034C">
        <w:rPr>
          <w:lang w:val="en-US"/>
        </w:rPr>
        <w:t xml:space="preserve"> Nhiều nghiên cứu về tác dụng hướng sinh dục của thuốc cũng đều tiến hành trên đối tượng chuột cống</w:t>
      </w:r>
      <w:r w:rsidR="005324AD">
        <w:rPr>
          <w:lang w:val="en-US"/>
        </w:rPr>
        <w:t xml:space="preserve"> </w:t>
      </w:r>
      <w:sdt>
        <w:sdtPr>
          <w:rPr>
            <w:lang w:val="en-US"/>
          </w:rPr>
          <w:id w:val="35413307"/>
          <w:citation/>
        </w:sdtPr>
        <w:sdtContent>
          <w:r w:rsidR="005A0DCF" w:rsidRPr="00E92AB9">
            <w:rPr>
              <w:lang w:val="en-US"/>
            </w:rPr>
            <w:fldChar w:fldCharType="begin"/>
          </w:r>
          <w:r w:rsidR="00273934" w:rsidRPr="00E92AB9">
            <w:rPr>
              <w:lang w:val="en-US"/>
            </w:rPr>
            <w:instrText xml:space="preserve"> CITATION Đậu07 \l 1033 </w:instrText>
          </w:r>
          <w:r w:rsidR="005A0DCF" w:rsidRPr="00E92AB9">
            <w:rPr>
              <w:lang w:val="en-US"/>
            </w:rPr>
            <w:fldChar w:fldCharType="separate"/>
          </w:r>
          <w:r w:rsidR="00273934" w:rsidRPr="00E92AB9">
            <w:rPr>
              <w:noProof/>
              <w:lang w:val="en-US"/>
            </w:rPr>
            <w:t>[</w:t>
          </w:r>
          <w:hyperlink w:anchor="Đậu07" w:history="1">
            <w:r w:rsidR="00273934" w:rsidRPr="00E92AB9">
              <w:rPr>
                <w:rStyle w:val="Hyperlink"/>
                <w:noProof/>
                <w:color w:val="auto"/>
                <w:u w:val="none"/>
                <w:lang w:val="en-US"/>
              </w:rPr>
              <w:t>67</w:t>
            </w:r>
          </w:hyperlink>
          <w:r w:rsidR="00273934" w:rsidRPr="00E92AB9">
            <w:rPr>
              <w:noProof/>
              <w:lang w:val="en-US"/>
            </w:rPr>
            <w:t>]</w:t>
          </w:r>
          <w:r w:rsidR="005A0DCF" w:rsidRPr="00E92AB9">
            <w:rPr>
              <w:lang w:val="en-US"/>
            </w:rPr>
            <w:fldChar w:fldCharType="end"/>
          </w:r>
        </w:sdtContent>
      </w:sdt>
      <w:r w:rsidR="00273934" w:rsidRPr="00E92AB9">
        <w:rPr>
          <w:lang w:val="en-US"/>
        </w:rPr>
        <w:t xml:space="preserve">, </w:t>
      </w:r>
      <w:sdt>
        <w:sdtPr>
          <w:rPr>
            <w:lang w:val="en-US"/>
          </w:rPr>
          <w:id w:val="35413308"/>
          <w:citation/>
        </w:sdtPr>
        <w:sdtContent>
          <w:r w:rsidR="005A0DCF" w:rsidRPr="00E92AB9">
            <w:rPr>
              <w:lang w:val="en-US"/>
            </w:rPr>
            <w:fldChar w:fldCharType="begin"/>
          </w:r>
          <w:r w:rsidR="00273934" w:rsidRPr="00E92AB9">
            <w:rPr>
              <w:lang w:val="en-US"/>
            </w:rPr>
            <w:instrText xml:space="preserve"> CITATION Dươ12 \l 1033 </w:instrText>
          </w:r>
          <w:r w:rsidR="005A0DCF" w:rsidRPr="00E92AB9">
            <w:rPr>
              <w:lang w:val="en-US"/>
            </w:rPr>
            <w:fldChar w:fldCharType="separate"/>
          </w:r>
          <w:r w:rsidR="00273934" w:rsidRPr="00E92AB9">
            <w:rPr>
              <w:noProof/>
              <w:lang w:val="en-US"/>
            </w:rPr>
            <w:t>[</w:t>
          </w:r>
          <w:hyperlink w:anchor="Dươ12" w:history="1">
            <w:r w:rsidR="00273934" w:rsidRPr="00E92AB9">
              <w:rPr>
                <w:rStyle w:val="Hyperlink"/>
                <w:noProof/>
                <w:color w:val="auto"/>
                <w:u w:val="none"/>
                <w:lang w:val="en-US"/>
              </w:rPr>
              <w:t>68</w:t>
            </w:r>
          </w:hyperlink>
          <w:r w:rsidR="00273934" w:rsidRPr="00E92AB9">
            <w:rPr>
              <w:noProof/>
              <w:lang w:val="en-US"/>
            </w:rPr>
            <w:t>]</w:t>
          </w:r>
          <w:r w:rsidR="005A0DCF" w:rsidRPr="00E92AB9">
            <w:rPr>
              <w:lang w:val="en-US"/>
            </w:rPr>
            <w:fldChar w:fldCharType="end"/>
          </w:r>
        </w:sdtContent>
      </w:sdt>
      <w:r w:rsidR="00273934" w:rsidRPr="00E92AB9">
        <w:rPr>
          <w:lang w:val="en-US"/>
        </w:rPr>
        <w:t xml:space="preserve">, </w:t>
      </w:r>
      <w:sdt>
        <w:sdtPr>
          <w:rPr>
            <w:lang w:val="en-US"/>
          </w:rPr>
          <w:id w:val="35413309"/>
          <w:citation/>
        </w:sdtPr>
        <w:sdtContent>
          <w:r w:rsidR="005A0DCF" w:rsidRPr="00E92AB9">
            <w:rPr>
              <w:lang w:val="en-US"/>
            </w:rPr>
            <w:fldChar w:fldCharType="begin"/>
          </w:r>
          <w:r w:rsidR="00273934" w:rsidRPr="00E92AB9">
            <w:rPr>
              <w:lang w:val="en-US"/>
            </w:rPr>
            <w:instrText xml:space="preserve"> CITATION ĐỗT15 \l 1033 </w:instrText>
          </w:r>
          <w:r w:rsidR="005A0DCF" w:rsidRPr="00E92AB9">
            <w:rPr>
              <w:lang w:val="en-US"/>
            </w:rPr>
            <w:fldChar w:fldCharType="separate"/>
          </w:r>
          <w:r w:rsidR="00273934" w:rsidRPr="00E92AB9">
            <w:rPr>
              <w:noProof/>
              <w:lang w:val="en-US"/>
            </w:rPr>
            <w:t>[</w:t>
          </w:r>
          <w:hyperlink w:anchor="ĐỗT15" w:history="1">
            <w:r w:rsidR="00273934" w:rsidRPr="00E92AB9">
              <w:rPr>
                <w:rStyle w:val="Hyperlink"/>
                <w:noProof/>
                <w:color w:val="auto"/>
                <w:u w:val="none"/>
                <w:lang w:val="en-US"/>
              </w:rPr>
              <w:t>69</w:t>
            </w:r>
          </w:hyperlink>
          <w:r w:rsidR="00273934" w:rsidRPr="00E92AB9">
            <w:rPr>
              <w:noProof/>
              <w:lang w:val="en-US"/>
            </w:rPr>
            <w:t>]</w:t>
          </w:r>
          <w:r w:rsidR="005A0DCF" w:rsidRPr="00E92AB9">
            <w:rPr>
              <w:lang w:val="en-US"/>
            </w:rPr>
            <w:fldChar w:fldCharType="end"/>
          </w:r>
        </w:sdtContent>
      </w:sdt>
      <w:r w:rsidR="00273934" w:rsidRPr="00E92AB9">
        <w:rPr>
          <w:lang w:val="en-US"/>
        </w:rPr>
        <w:t xml:space="preserve">, </w:t>
      </w:r>
      <w:sdt>
        <w:sdtPr>
          <w:rPr>
            <w:lang w:val="en-US"/>
          </w:rPr>
          <w:id w:val="35413310"/>
          <w:citation/>
        </w:sdtPr>
        <w:sdtContent>
          <w:r w:rsidR="005A0DCF" w:rsidRPr="00E92AB9">
            <w:rPr>
              <w:lang w:val="en-US"/>
            </w:rPr>
            <w:fldChar w:fldCharType="begin"/>
          </w:r>
          <w:r w:rsidR="00273934" w:rsidRPr="00E92AB9">
            <w:rPr>
              <w:lang w:val="en-US"/>
            </w:rPr>
            <w:instrText xml:space="preserve"> CITATION VũT12 \l 1033 </w:instrText>
          </w:r>
          <w:r w:rsidR="005A0DCF" w:rsidRPr="00E92AB9">
            <w:rPr>
              <w:lang w:val="en-US"/>
            </w:rPr>
            <w:fldChar w:fldCharType="separate"/>
          </w:r>
          <w:r w:rsidR="00273934" w:rsidRPr="00E92AB9">
            <w:rPr>
              <w:noProof/>
              <w:lang w:val="en-US"/>
            </w:rPr>
            <w:t>[</w:t>
          </w:r>
          <w:hyperlink w:anchor="VũT12" w:history="1">
            <w:r w:rsidR="00273934" w:rsidRPr="00E92AB9">
              <w:rPr>
                <w:rStyle w:val="Hyperlink"/>
                <w:noProof/>
                <w:color w:val="auto"/>
                <w:u w:val="none"/>
                <w:lang w:val="en-US"/>
              </w:rPr>
              <w:t>70</w:t>
            </w:r>
          </w:hyperlink>
          <w:r w:rsidR="00273934" w:rsidRPr="00E92AB9">
            <w:rPr>
              <w:noProof/>
              <w:lang w:val="en-US"/>
            </w:rPr>
            <w:t>]</w:t>
          </w:r>
          <w:r w:rsidR="005A0DCF" w:rsidRPr="00E92AB9">
            <w:rPr>
              <w:lang w:val="en-US"/>
            </w:rPr>
            <w:fldChar w:fldCharType="end"/>
          </w:r>
        </w:sdtContent>
      </w:sdt>
      <w:r w:rsidR="00273934" w:rsidRPr="00E92AB9">
        <w:rPr>
          <w:lang w:val="en-US"/>
        </w:rPr>
        <w:t xml:space="preserve">, </w:t>
      </w:r>
      <w:sdt>
        <w:sdtPr>
          <w:rPr>
            <w:lang w:val="en-US"/>
          </w:rPr>
          <w:id w:val="35413311"/>
          <w:citation/>
        </w:sdtPr>
        <w:sdtContent>
          <w:r w:rsidR="005A0DCF" w:rsidRPr="00E92AB9">
            <w:rPr>
              <w:lang w:val="en-US"/>
            </w:rPr>
            <w:fldChar w:fldCharType="begin"/>
          </w:r>
          <w:r w:rsidR="00273934" w:rsidRPr="00E92AB9">
            <w:rPr>
              <w:lang w:val="en-US"/>
            </w:rPr>
            <w:instrText xml:space="preserve"> CITATION Mai17 \l 1033 </w:instrText>
          </w:r>
          <w:r w:rsidR="005A0DCF" w:rsidRPr="00E92AB9">
            <w:rPr>
              <w:lang w:val="en-US"/>
            </w:rPr>
            <w:fldChar w:fldCharType="separate"/>
          </w:r>
          <w:r w:rsidR="00273934" w:rsidRPr="00E92AB9">
            <w:rPr>
              <w:noProof/>
              <w:lang w:val="en-US"/>
            </w:rPr>
            <w:t>[</w:t>
          </w:r>
          <w:hyperlink w:anchor="Mai17" w:history="1">
            <w:r w:rsidR="00273934" w:rsidRPr="00E92AB9">
              <w:rPr>
                <w:rStyle w:val="Hyperlink"/>
                <w:noProof/>
                <w:color w:val="auto"/>
                <w:u w:val="none"/>
                <w:lang w:val="en-US"/>
              </w:rPr>
              <w:t>76</w:t>
            </w:r>
          </w:hyperlink>
          <w:r w:rsidR="00273934" w:rsidRPr="00E92AB9">
            <w:rPr>
              <w:noProof/>
              <w:lang w:val="en-US"/>
            </w:rPr>
            <w:t>]</w:t>
          </w:r>
          <w:r w:rsidR="005A0DCF" w:rsidRPr="00E92AB9">
            <w:rPr>
              <w:lang w:val="en-US"/>
            </w:rPr>
            <w:fldChar w:fldCharType="end"/>
          </w:r>
        </w:sdtContent>
      </w:sdt>
      <w:r w:rsidR="00273934" w:rsidRPr="00E92AB9">
        <w:rPr>
          <w:lang w:val="en-US"/>
        </w:rPr>
        <w:t xml:space="preserve">, </w:t>
      </w:r>
      <w:sdt>
        <w:sdtPr>
          <w:rPr>
            <w:lang w:val="en-US"/>
          </w:rPr>
          <w:id w:val="35413312"/>
          <w:citation/>
        </w:sdtPr>
        <w:sdtContent>
          <w:r w:rsidR="005A0DCF" w:rsidRPr="00E92AB9">
            <w:rPr>
              <w:lang w:val="en-US"/>
            </w:rPr>
            <w:fldChar w:fldCharType="begin"/>
          </w:r>
          <w:r w:rsidR="00273934" w:rsidRPr="00E92AB9">
            <w:rPr>
              <w:lang w:val="en-US"/>
            </w:rPr>
            <w:instrText xml:space="preserve"> CITATION Ngu07 \l 1033 </w:instrText>
          </w:r>
          <w:r w:rsidR="005A0DCF" w:rsidRPr="00E92AB9">
            <w:rPr>
              <w:lang w:val="en-US"/>
            </w:rPr>
            <w:fldChar w:fldCharType="separate"/>
          </w:r>
          <w:r w:rsidR="00273934" w:rsidRPr="00E92AB9">
            <w:rPr>
              <w:noProof/>
              <w:lang w:val="en-US"/>
            </w:rPr>
            <w:t>[</w:t>
          </w:r>
          <w:hyperlink w:anchor="Ngu07" w:history="1">
            <w:r w:rsidR="00273934" w:rsidRPr="00E92AB9">
              <w:rPr>
                <w:rStyle w:val="Hyperlink"/>
                <w:noProof/>
                <w:color w:val="auto"/>
                <w:u w:val="none"/>
                <w:lang w:val="en-US"/>
              </w:rPr>
              <w:t>77</w:t>
            </w:r>
          </w:hyperlink>
          <w:r w:rsidR="00273934" w:rsidRPr="00E92AB9">
            <w:rPr>
              <w:noProof/>
              <w:lang w:val="en-US"/>
            </w:rPr>
            <w:t>]</w:t>
          </w:r>
          <w:r w:rsidR="005A0DCF" w:rsidRPr="00E92AB9">
            <w:rPr>
              <w:lang w:val="en-US"/>
            </w:rPr>
            <w:fldChar w:fldCharType="end"/>
          </w:r>
        </w:sdtContent>
      </w:sdt>
      <w:r w:rsidR="00DD034C">
        <w:rPr>
          <w:lang w:val="en-US"/>
        </w:rPr>
        <w:t>.</w:t>
      </w:r>
      <w:r>
        <w:rPr>
          <w:lang w:val="en-US"/>
        </w:rPr>
        <w:t xml:space="preserve"> Chuột được chọn lọ</w:t>
      </w:r>
      <w:r w:rsidR="00DD034C">
        <w:rPr>
          <w:lang w:val="en-US"/>
        </w:rPr>
        <w:t xml:space="preserve">c </w:t>
      </w:r>
      <w:r>
        <w:rPr>
          <w:lang w:val="en-US"/>
        </w:rPr>
        <w:t xml:space="preserve">có cân nặng tương đương nhau, khỏe mạnh, được nuôi trong điều kiện như nhau tại </w:t>
      </w:r>
      <w:r w:rsidR="008225F2">
        <w:rPr>
          <w:lang w:val="en-US"/>
        </w:rPr>
        <w:t>phòng nghiên cứu</w:t>
      </w:r>
      <w:r>
        <w:rPr>
          <w:lang w:val="en-US"/>
        </w:rPr>
        <w:t xml:space="preserve"> của khoa Dược lý – Sinh hóa, Viện Dược liệu, với điều kiện chiếu sáng, nhiệt độ độ ẩm ổn định, thức ăn được cung cấp bởi Viện Vệ sinh dịch tễ Trung ương, uống nước theo nhu cầu. Do đó, tất cả các chuột đảm bảo được sự đồng nhất về các chỉ số sinh học trước khi tiến hành thí nghiệm cũng như những thay đổi sinh lý và bệnh lý trong và sau thí nghiệm.</w:t>
      </w:r>
    </w:p>
    <w:p w:rsidR="00CC761C" w:rsidRPr="005C5848" w:rsidRDefault="00CC761C" w:rsidP="005324AD">
      <w:pPr>
        <w:pStyle w:val="23"/>
        <w:tabs>
          <w:tab w:val="left" w:pos="1080"/>
        </w:tabs>
        <w:spacing w:line="360" w:lineRule="auto"/>
        <w:ind w:hanging="594"/>
        <w:rPr>
          <w:i w:val="0"/>
          <w:lang w:val="en-US"/>
        </w:rPr>
      </w:pPr>
      <w:bookmarkStart w:id="471" w:name="_Toc500154135"/>
      <w:r w:rsidRPr="005C5848">
        <w:rPr>
          <w:i w:val="0"/>
          <w:lang w:val="en-US"/>
        </w:rPr>
        <w:t>Về phương pháp nghiên cứu</w:t>
      </w:r>
      <w:bookmarkEnd w:id="471"/>
    </w:p>
    <w:p w:rsidR="00C848E3" w:rsidRDefault="00C848E3" w:rsidP="005324AD">
      <w:pPr>
        <w:pStyle w:val="z"/>
        <w:rPr>
          <w:lang w:val="en-US"/>
        </w:rPr>
      </w:pPr>
      <w:r>
        <w:rPr>
          <w:lang w:val="en-US"/>
        </w:rPr>
        <w:t>Mô hình nghiên cứu được sử dụng trong luận văn này là mô hình Hershberger. Đây là mô hình đánh giá tác dụng kiểu androgen của thuốc dựa trên việc đánh giá sự tăng trọng lượng các cơ quan sinh dục phụ của giống  gặm nhấm đực, được thực hiện từ những năm 1930. Đến năm 1953, Hershberger đã sử dụng mô hình này với một số thay đổi và bổ sung. Hiện nay, mô hình này được xem là mô hình thực nghiệm có giá trị nhất và được dùng phổ biến nhất để chứng minh hoạt tính androgen của thuốc</w:t>
      </w:r>
      <w:r w:rsidR="005324AD">
        <w:rPr>
          <w:lang w:val="en-US"/>
        </w:rPr>
        <w:t xml:space="preserve"> </w:t>
      </w:r>
      <w:sdt>
        <w:sdtPr>
          <w:rPr>
            <w:lang w:val="en-US"/>
          </w:rPr>
          <w:id w:val="35413313"/>
          <w:citation/>
        </w:sdtPr>
        <w:sdtContent>
          <w:r w:rsidR="005A0DCF" w:rsidRPr="00E92AB9">
            <w:rPr>
              <w:lang w:val="en-US"/>
            </w:rPr>
            <w:fldChar w:fldCharType="begin"/>
          </w:r>
          <w:r w:rsidR="00027E7B" w:rsidRPr="00E92AB9">
            <w:rPr>
              <w:lang w:val="en-US"/>
            </w:rPr>
            <w:instrText xml:space="preserve"> CITATION Ngu061 \l 1033 </w:instrText>
          </w:r>
          <w:r w:rsidR="005A0DCF" w:rsidRPr="00E92AB9">
            <w:rPr>
              <w:lang w:val="en-US"/>
            </w:rPr>
            <w:fldChar w:fldCharType="separate"/>
          </w:r>
          <w:r w:rsidR="00027E7B" w:rsidRPr="00E92AB9">
            <w:rPr>
              <w:noProof/>
              <w:lang w:val="en-US"/>
            </w:rPr>
            <w:t>[</w:t>
          </w:r>
          <w:hyperlink w:anchor="Ngu061" w:history="1">
            <w:r w:rsidR="00027E7B" w:rsidRPr="00E92AB9">
              <w:rPr>
                <w:rStyle w:val="Hyperlink"/>
                <w:noProof/>
                <w:color w:val="auto"/>
                <w:u w:val="none"/>
                <w:lang w:val="en-US"/>
              </w:rPr>
              <w:t>71</w:t>
            </w:r>
          </w:hyperlink>
          <w:r w:rsidR="00027E7B" w:rsidRPr="00E92AB9">
            <w:rPr>
              <w:noProof/>
              <w:lang w:val="en-US"/>
            </w:rPr>
            <w:t>]</w:t>
          </w:r>
          <w:r w:rsidR="005A0DCF" w:rsidRPr="00E92AB9">
            <w:rPr>
              <w:lang w:val="en-US"/>
            </w:rPr>
            <w:fldChar w:fldCharType="end"/>
          </w:r>
        </w:sdtContent>
      </w:sdt>
      <w:r w:rsidR="00027E7B" w:rsidRPr="00E92AB9">
        <w:rPr>
          <w:lang w:val="en-US"/>
        </w:rPr>
        <w:t xml:space="preserve">, </w:t>
      </w:r>
      <w:sdt>
        <w:sdtPr>
          <w:rPr>
            <w:lang w:val="en-US"/>
          </w:rPr>
          <w:id w:val="35413314"/>
          <w:citation/>
        </w:sdtPr>
        <w:sdtContent>
          <w:r w:rsidR="005A0DCF" w:rsidRPr="00E92AB9">
            <w:rPr>
              <w:lang w:val="en-US"/>
            </w:rPr>
            <w:fldChar w:fldCharType="begin"/>
          </w:r>
          <w:r w:rsidR="00027E7B" w:rsidRPr="00E92AB9">
            <w:rPr>
              <w:lang w:val="en-US"/>
            </w:rPr>
            <w:instrText xml:space="preserve"> CITATION OEC06 \l 1033 </w:instrText>
          </w:r>
          <w:r w:rsidR="005A0DCF" w:rsidRPr="00E92AB9">
            <w:rPr>
              <w:lang w:val="en-US"/>
            </w:rPr>
            <w:fldChar w:fldCharType="separate"/>
          </w:r>
          <w:r w:rsidR="00027E7B" w:rsidRPr="00E92AB9">
            <w:rPr>
              <w:noProof/>
              <w:lang w:val="en-US"/>
            </w:rPr>
            <w:t>[</w:t>
          </w:r>
          <w:hyperlink w:anchor="OEC06" w:history="1">
            <w:r w:rsidR="00027E7B" w:rsidRPr="00E92AB9">
              <w:rPr>
                <w:rStyle w:val="Hyperlink"/>
                <w:noProof/>
                <w:color w:val="auto"/>
                <w:u w:val="none"/>
                <w:lang w:val="en-US"/>
              </w:rPr>
              <w:t>72</w:t>
            </w:r>
          </w:hyperlink>
          <w:r w:rsidR="00027E7B" w:rsidRPr="00E92AB9">
            <w:rPr>
              <w:noProof/>
              <w:lang w:val="en-US"/>
            </w:rPr>
            <w:t>]</w:t>
          </w:r>
          <w:r w:rsidR="005A0DCF" w:rsidRPr="00E92AB9">
            <w:rPr>
              <w:lang w:val="en-US"/>
            </w:rPr>
            <w:fldChar w:fldCharType="end"/>
          </w:r>
        </w:sdtContent>
      </w:sdt>
      <w:r w:rsidR="00EE4AFF">
        <w:rPr>
          <w:lang w:val="en-US"/>
        </w:rPr>
        <w:t>.</w:t>
      </w:r>
    </w:p>
    <w:p w:rsidR="00C848E3" w:rsidRPr="005324AD" w:rsidRDefault="00F0176E" w:rsidP="00C848E3">
      <w:pPr>
        <w:pStyle w:val="z"/>
        <w:rPr>
          <w:spacing w:val="-2"/>
          <w:lang w:val="en-US"/>
        </w:rPr>
      </w:pPr>
      <w:r>
        <w:rPr>
          <w:lang w:val="en-US"/>
        </w:rPr>
        <w:t>C</w:t>
      </w:r>
      <w:r w:rsidR="00C848E3">
        <w:rPr>
          <w:lang w:val="en-US"/>
        </w:rPr>
        <w:t>ác cơ quan sinh dục phụ được thu thập để đánh giá bao gồm: tinh hoàn, túi tinh, tuyến tiền liệt, tuyến Cowper (tuyến hành niệu đạo), quy đầu và cơ nâng hậu môn. Đây là các cơ quan có sự phụ thuộc nhiều vào hoạt động của androgen. Khi trọng lượng của ít nhất 2 cơ quan tăng lên có ý nghĩa thống kê so với lô chứng thì thuốc thử được coi là có hoạt tính androgen</w:t>
      </w:r>
      <w:r w:rsidR="005324AD">
        <w:rPr>
          <w:lang w:val="en-US"/>
        </w:rPr>
        <w:t xml:space="preserve"> </w:t>
      </w:r>
      <w:sdt>
        <w:sdtPr>
          <w:rPr>
            <w:lang w:val="en-US"/>
          </w:rPr>
          <w:id w:val="35413315"/>
          <w:citation/>
        </w:sdtPr>
        <w:sdtContent>
          <w:r w:rsidR="005A0DCF" w:rsidRPr="00E92AB9">
            <w:rPr>
              <w:lang w:val="en-US"/>
            </w:rPr>
            <w:fldChar w:fldCharType="begin"/>
          </w:r>
          <w:r w:rsidR="006C5415" w:rsidRPr="00E92AB9">
            <w:rPr>
              <w:lang w:val="en-US"/>
            </w:rPr>
            <w:instrText xml:space="preserve"> CITATION Ngu061 \l 1033 </w:instrText>
          </w:r>
          <w:r w:rsidR="005A0DCF" w:rsidRPr="00E92AB9">
            <w:rPr>
              <w:lang w:val="en-US"/>
            </w:rPr>
            <w:fldChar w:fldCharType="separate"/>
          </w:r>
          <w:r w:rsidR="006C5415" w:rsidRPr="00E92AB9">
            <w:rPr>
              <w:noProof/>
              <w:lang w:val="en-US"/>
            </w:rPr>
            <w:t>[</w:t>
          </w:r>
          <w:hyperlink w:anchor="Ngu061" w:history="1">
            <w:r w:rsidR="006C5415" w:rsidRPr="00E92AB9">
              <w:rPr>
                <w:rStyle w:val="Hyperlink"/>
                <w:noProof/>
                <w:color w:val="auto"/>
                <w:u w:val="none"/>
                <w:lang w:val="en-US"/>
              </w:rPr>
              <w:t>71</w:t>
            </w:r>
          </w:hyperlink>
          <w:r w:rsidR="006C5415" w:rsidRPr="00E92AB9">
            <w:rPr>
              <w:noProof/>
              <w:lang w:val="en-US"/>
            </w:rPr>
            <w:t>]</w:t>
          </w:r>
          <w:r w:rsidR="005A0DCF" w:rsidRPr="00E92AB9">
            <w:rPr>
              <w:lang w:val="en-US"/>
            </w:rPr>
            <w:fldChar w:fldCharType="end"/>
          </w:r>
        </w:sdtContent>
      </w:sdt>
      <w:r w:rsidR="00C848E3">
        <w:rPr>
          <w:lang w:val="en-US"/>
        </w:rPr>
        <w:t>. Mô hình này đã được OECD nghiên cứu chuẩn hóa và kết luận là một mô hình có giá trị,</w:t>
      </w:r>
      <w:r w:rsidR="00DB4A20">
        <w:rPr>
          <w:lang w:val="en-US"/>
        </w:rPr>
        <w:t xml:space="preserve"> độ nhạy cao,</w:t>
      </w:r>
      <w:r w:rsidR="00C848E3">
        <w:rPr>
          <w:lang w:val="en-US"/>
        </w:rPr>
        <w:t xml:space="preserve"> đáng tin cậy, dễ tiến hành, có thể tiến hành giữa các </w:t>
      </w:r>
      <w:r w:rsidR="00C848E3">
        <w:rPr>
          <w:lang w:val="en-US"/>
        </w:rPr>
        <w:lastRenderedPageBreak/>
        <w:t xml:space="preserve">phòng thí nghiệm khác nhau do có độ lặp lại kết quả cao. </w:t>
      </w:r>
      <w:r w:rsidR="00C848E3" w:rsidRPr="005324AD">
        <w:rPr>
          <w:spacing w:val="-2"/>
          <w:lang w:val="en-US"/>
        </w:rPr>
        <w:t>Do đó nghiên cứu này đã sử dụng mô hình Hershberger để bước đầu đánh giá tác dụng kiểu androgen của thân rễ</w:t>
      </w:r>
      <w:r w:rsidR="00917A4F">
        <w:rPr>
          <w:spacing w:val="-2"/>
          <w:lang w:val="en-US"/>
        </w:rPr>
        <w:t xml:space="preserve"> cây S</w:t>
      </w:r>
      <w:r w:rsidR="00C848E3" w:rsidRPr="005324AD">
        <w:rPr>
          <w:spacing w:val="-2"/>
          <w:lang w:val="en-US"/>
        </w:rPr>
        <w:t xml:space="preserve">âm cau </w:t>
      </w:r>
      <w:r w:rsidR="00C848E3" w:rsidRPr="005324AD">
        <w:rPr>
          <w:i/>
          <w:spacing w:val="-2"/>
          <w:lang w:val="en-US"/>
        </w:rPr>
        <w:t>Curculigo orchioides</w:t>
      </w:r>
      <w:r w:rsidR="005324AD" w:rsidRPr="005324AD">
        <w:rPr>
          <w:spacing w:val="-2"/>
          <w:lang w:val="en-US"/>
        </w:rPr>
        <w:t xml:space="preserve"> Gaertn. </w:t>
      </w:r>
      <w:r w:rsidR="00C848E3" w:rsidRPr="005324AD">
        <w:rPr>
          <w:spacing w:val="-2"/>
          <w:lang w:val="en-US"/>
        </w:rPr>
        <w:t xml:space="preserve">thu hái tại Việt Nam. </w:t>
      </w:r>
      <w:r w:rsidR="00F74A31" w:rsidRPr="005324AD">
        <w:rPr>
          <w:spacing w:val="-2"/>
          <w:lang w:val="en-US"/>
        </w:rPr>
        <w:t>Nhiều nghiên cứu cũng sử dụng mô hình này để đánh giá tác dụng củ</w:t>
      </w:r>
      <w:r w:rsidR="005324AD" w:rsidRPr="005324AD">
        <w:rPr>
          <w:spacing w:val="-2"/>
          <w:lang w:val="en-US"/>
        </w:rPr>
        <w:t xml:space="preserve">a thuốc </w:t>
      </w:r>
      <w:sdt>
        <w:sdtPr>
          <w:rPr>
            <w:spacing w:val="-2"/>
            <w:lang w:val="en-US"/>
          </w:rPr>
          <w:id w:val="35413316"/>
          <w:citation/>
        </w:sdtPr>
        <w:sdtContent>
          <w:r w:rsidR="005A0DCF" w:rsidRPr="005324AD">
            <w:rPr>
              <w:spacing w:val="-2"/>
              <w:lang w:val="en-US"/>
            </w:rPr>
            <w:fldChar w:fldCharType="begin"/>
          </w:r>
          <w:r w:rsidR="006C5415" w:rsidRPr="005324AD">
            <w:rPr>
              <w:spacing w:val="-2"/>
              <w:lang w:val="en-US"/>
            </w:rPr>
            <w:instrText xml:space="preserve"> CITATION Đậu07 \l 1033 </w:instrText>
          </w:r>
          <w:r w:rsidR="005A0DCF" w:rsidRPr="005324AD">
            <w:rPr>
              <w:spacing w:val="-2"/>
              <w:lang w:val="en-US"/>
            </w:rPr>
            <w:fldChar w:fldCharType="separate"/>
          </w:r>
          <w:r w:rsidR="006C5415" w:rsidRPr="005324AD">
            <w:rPr>
              <w:noProof/>
              <w:spacing w:val="-2"/>
              <w:lang w:val="en-US"/>
            </w:rPr>
            <w:t>[</w:t>
          </w:r>
          <w:hyperlink w:anchor="Đậu07" w:history="1">
            <w:r w:rsidR="006C5415" w:rsidRPr="005324AD">
              <w:rPr>
                <w:rStyle w:val="Hyperlink"/>
                <w:noProof/>
                <w:color w:val="auto"/>
                <w:spacing w:val="-2"/>
                <w:u w:val="none"/>
                <w:lang w:val="en-US"/>
              </w:rPr>
              <w:t>67</w:t>
            </w:r>
          </w:hyperlink>
          <w:r w:rsidR="006C5415" w:rsidRPr="005324AD">
            <w:rPr>
              <w:noProof/>
              <w:spacing w:val="-2"/>
              <w:lang w:val="en-US"/>
            </w:rPr>
            <w:t>]</w:t>
          </w:r>
          <w:r w:rsidR="005A0DCF" w:rsidRPr="005324AD">
            <w:rPr>
              <w:spacing w:val="-2"/>
              <w:lang w:val="en-US"/>
            </w:rPr>
            <w:fldChar w:fldCharType="end"/>
          </w:r>
        </w:sdtContent>
      </w:sdt>
      <w:r w:rsidR="006C5415" w:rsidRPr="005324AD">
        <w:rPr>
          <w:spacing w:val="-2"/>
          <w:lang w:val="en-US"/>
        </w:rPr>
        <w:t xml:space="preserve">, </w:t>
      </w:r>
      <w:sdt>
        <w:sdtPr>
          <w:rPr>
            <w:spacing w:val="-2"/>
            <w:lang w:val="en-US"/>
          </w:rPr>
          <w:id w:val="35413317"/>
          <w:citation/>
        </w:sdtPr>
        <w:sdtContent>
          <w:r w:rsidR="005A0DCF" w:rsidRPr="005324AD">
            <w:rPr>
              <w:spacing w:val="-2"/>
              <w:lang w:val="en-US"/>
            </w:rPr>
            <w:fldChar w:fldCharType="begin"/>
          </w:r>
          <w:r w:rsidR="006C5415" w:rsidRPr="005324AD">
            <w:rPr>
              <w:spacing w:val="-2"/>
              <w:lang w:val="en-US"/>
            </w:rPr>
            <w:instrText xml:space="preserve"> CITATION Dươ12 \l 1033 </w:instrText>
          </w:r>
          <w:r w:rsidR="005A0DCF" w:rsidRPr="005324AD">
            <w:rPr>
              <w:spacing w:val="-2"/>
              <w:lang w:val="en-US"/>
            </w:rPr>
            <w:fldChar w:fldCharType="separate"/>
          </w:r>
          <w:r w:rsidR="006C5415" w:rsidRPr="005324AD">
            <w:rPr>
              <w:noProof/>
              <w:spacing w:val="-2"/>
              <w:lang w:val="en-US"/>
            </w:rPr>
            <w:t>[</w:t>
          </w:r>
          <w:hyperlink w:anchor="Dươ12" w:history="1">
            <w:r w:rsidR="006C5415" w:rsidRPr="005324AD">
              <w:rPr>
                <w:rStyle w:val="Hyperlink"/>
                <w:noProof/>
                <w:color w:val="auto"/>
                <w:spacing w:val="-2"/>
                <w:u w:val="none"/>
                <w:lang w:val="en-US"/>
              </w:rPr>
              <w:t>68</w:t>
            </w:r>
          </w:hyperlink>
          <w:r w:rsidR="006C5415" w:rsidRPr="005324AD">
            <w:rPr>
              <w:noProof/>
              <w:spacing w:val="-2"/>
              <w:lang w:val="en-US"/>
            </w:rPr>
            <w:t>]</w:t>
          </w:r>
          <w:r w:rsidR="005A0DCF" w:rsidRPr="005324AD">
            <w:rPr>
              <w:spacing w:val="-2"/>
              <w:lang w:val="en-US"/>
            </w:rPr>
            <w:fldChar w:fldCharType="end"/>
          </w:r>
        </w:sdtContent>
      </w:sdt>
      <w:r w:rsidR="006C5415" w:rsidRPr="005324AD">
        <w:rPr>
          <w:spacing w:val="-2"/>
          <w:lang w:val="en-US"/>
        </w:rPr>
        <w:t xml:space="preserve">, </w:t>
      </w:r>
      <w:sdt>
        <w:sdtPr>
          <w:rPr>
            <w:spacing w:val="-2"/>
            <w:lang w:val="en-US"/>
          </w:rPr>
          <w:id w:val="35413318"/>
          <w:citation/>
        </w:sdtPr>
        <w:sdtContent>
          <w:r w:rsidR="005A0DCF" w:rsidRPr="005324AD">
            <w:rPr>
              <w:spacing w:val="-2"/>
              <w:lang w:val="en-US"/>
            </w:rPr>
            <w:fldChar w:fldCharType="begin"/>
          </w:r>
          <w:r w:rsidR="006C5415" w:rsidRPr="005324AD">
            <w:rPr>
              <w:spacing w:val="-2"/>
              <w:lang w:val="en-US"/>
            </w:rPr>
            <w:instrText xml:space="preserve"> CITATION ĐỗT15 \l 1033 </w:instrText>
          </w:r>
          <w:r w:rsidR="005A0DCF" w:rsidRPr="005324AD">
            <w:rPr>
              <w:spacing w:val="-2"/>
              <w:lang w:val="en-US"/>
            </w:rPr>
            <w:fldChar w:fldCharType="separate"/>
          </w:r>
          <w:r w:rsidR="006C5415" w:rsidRPr="005324AD">
            <w:rPr>
              <w:noProof/>
              <w:spacing w:val="-2"/>
              <w:lang w:val="en-US"/>
            </w:rPr>
            <w:t>[</w:t>
          </w:r>
          <w:hyperlink w:anchor="ĐỗT15" w:history="1">
            <w:r w:rsidR="006C5415" w:rsidRPr="005324AD">
              <w:rPr>
                <w:rStyle w:val="Hyperlink"/>
                <w:noProof/>
                <w:color w:val="auto"/>
                <w:spacing w:val="-2"/>
                <w:u w:val="none"/>
                <w:lang w:val="en-US"/>
              </w:rPr>
              <w:t>69</w:t>
            </w:r>
          </w:hyperlink>
          <w:r w:rsidR="006C5415" w:rsidRPr="005324AD">
            <w:rPr>
              <w:noProof/>
              <w:spacing w:val="-2"/>
              <w:lang w:val="en-US"/>
            </w:rPr>
            <w:t>]</w:t>
          </w:r>
          <w:r w:rsidR="005A0DCF" w:rsidRPr="005324AD">
            <w:rPr>
              <w:spacing w:val="-2"/>
              <w:lang w:val="en-US"/>
            </w:rPr>
            <w:fldChar w:fldCharType="end"/>
          </w:r>
        </w:sdtContent>
      </w:sdt>
      <w:r w:rsidR="006C5415" w:rsidRPr="005324AD">
        <w:rPr>
          <w:spacing w:val="-2"/>
          <w:lang w:val="en-US"/>
        </w:rPr>
        <w:t xml:space="preserve">, </w:t>
      </w:r>
      <w:sdt>
        <w:sdtPr>
          <w:rPr>
            <w:spacing w:val="-2"/>
            <w:lang w:val="en-US"/>
          </w:rPr>
          <w:id w:val="35413319"/>
          <w:citation/>
        </w:sdtPr>
        <w:sdtContent>
          <w:r w:rsidR="005A0DCF" w:rsidRPr="005324AD">
            <w:rPr>
              <w:spacing w:val="-2"/>
              <w:lang w:val="en-US"/>
            </w:rPr>
            <w:fldChar w:fldCharType="begin"/>
          </w:r>
          <w:r w:rsidR="006C5415" w:rsidRPr="005324AD">
            <w:rPr>
              <w:spacing w:val="-2"/>
              <w:lang w:val="en-US"/>
            </w:rPr>
            <w:instrText xml:space="preserve"> CITATION VũT12 \l 1033 </w:instrText>
          </w:r>
          <w:r w:rsidR="005A0DCF" w:rsidRPr="005324AD">
            <w:rPr>
              <w:spacing w:val="-2"/>
              <w:lang w:val="en-US"/>
            </w:rPr>
            <w:fldChar w:fldCharType="separate"/>
          </w:r>
          <w:r w:rsidR="006C5415" w:rsidRPr="005324AD">
            <w:rPr>
              <w:noProof/>
              <w:spacing w:val="-2"/>
              <w:lang w:val="en-US"/>
            </w:rPr>
            <w:t>[</w:t>
          </w:r>
          <w:hyperlink w:anchor="VũT12" w:history="1">
            <w:r w:rsidR="006C5415" w:rsidRPr="005324AD">
              <w:rPr>
                <w:rStyle w:val="Hyperlink"/>
                <w:noProof/>
                <w:color w:val="auto"/>
                <w:spacing w:val="-2"/>
                <w:u w:val="none"/>
                <w:lang w:val="en-US"/>
              </w:rPr>
              <w:t>70</w:t>
            </w:r>
          </w:hyperlink>
          <w:r w:rsidR="006C5415" w:rsidRPr="005324AD">
            <w:rPr>
              <w:noProof/>
              <w:spacing w:val="-2"/>
              <w:lang w:val="en-US"/>
            </w:rPr>
            <w:t>]</w:t>
          </w:r>
          <w:r w:rsidR="005A0DCF" w:rsidRPr="005324AD">
            <w:rPr>
              <w:spacing w:val="-2"/>
              <w:lang w:val="en-US"/>
            </w:rPr>
            <w:fldChar w:fldCharType="end"/>
          </w:r>
        </w:sdtContent>
      </w:sdt>
      <w:r w:rsidR="006C5415" w:rsidRPr="005324AD">
        <w:rPr>
          <w:spacing w:val="-2"/>
          <w:lang w:val="en-US"/>
        </w:rPr>
        <w:t xml:space="preserve">, </w:t>
      </w:r>
      <w:sdt>
        <w:sdtPr>
          <w:rPr>
            <w:spacing w:val="-2"/>
            <w:lang w:val="en-US"/>
          </w:rPr>
          <w:id w:val="35413320"/>
          <w:citation/>
        </w:sdtPr>
        <w:sdtContent>
          <w:r w:rsidR="005A0DCF" w:rsidRPr="005324AD">
            <w:rPr>
              <w:spacing w:val="-2"/>
              <w:lang w:val="en-US"/>
            </w:rPr>
            <w:fldChar w:fldCharType="begin"/>
          </w:r>
          <w:r w:rsidR="006C5415" w:rsidRPr="005324AD">
            <w:rPr>
              <w:spacing w:val="-2"/>
              <w:lang w:val="en-US"/>
            </w:rPr>
            <w:instrText xml:space="preserve"> CITATION Mai17 \l 1033 </w:instrText>
          </w:r>
          <w:r w:rsidR="005A0DCF" w:rsidRPr="005324AD">
            <w:rPr>
              <w:spacing w:val="-2"/>
              <w:lang w:val="en-US"/>
            </w:rPr>
            <w:fldChar w:fldCharType="separate"/>
          </w:r>
          <w:r w:rsidR="006C5415" w:rsidRPr="005324AD">
            <w:rPr>
              <w:noProof/>
              <w:spacing w:val="-2"/>
              <w:lang w:val="en-US"/>
            </w:rPr>
            <w:t>[</w:t>
          </w:r>
          <w:hyperlink w:anchor="Mai17" w:history="1">
            <w:r w:rsidR="006C5415" w:rsidRPr="005324AD">
              <w:rPr>
                <w:rStyle w:val="Hyperlink"/>
                <w:noProof/>
                <w:color w:val="auto"/>
                <w:spacing w:val="-2"/>
                <w:u w:val="none"/>
                <w:lang w:val="en-US"/>
              </w:rPr>
              <w:t>76</w:t>
            </w:r>
          </w:hyperlink>
          <w:r w:rsidR="006C5415" w:rsidRPr="005324AD">
            <w:rPr>
              <w:noProof/>
              <w:spacing w:val="-2"/>
              <w:lang w:val="en-US"/>
            </w:rPr>
            <w:t>]</w:t>
          </w:r>
          <w:r w:rsidR="005A0DCF" w:rsidRPr="005324AD">
            <w:rPr>
              <w:spacing w:val="-2"/>
              <w:lang w:val="en-US"/>
            </w:rPr>
            <w:fldChar w:fldCharType="end"/>
          </w:r>
        </w:sdtContent>
      </w:sdt>
      <w:r w:rsidR="006C5415" w:rsidRPr="005324AD">
        <w:rPr>
          <w:spacing w:val="-2"/>
          <w:lang w:val="en-US"/>
        </w:rPr>
        <w:t xml:space="preserve">, </w:t>
      </w:r>
      <w:sdt>
        <w:sdtPr>
          <w:rPr>
            <w:spacing w:val="-2"/>
            <w:lang w:val="en-US"/>
          </w:rPr>
          <w:id w:val="35413321"/>
          <w:citation/>
        </w:sdtPr>
        <w:sdtContent>
          <w:r w:rsidR="005A0DCF" w:rsidRPr="005324AD">
            <w:rPr>
              <w:spacing w:val="-2"/>
              <w:lang w:val="en-US"/>
            </w:rPr>
            <w:fldChar w:fldCharType="begin"/>
          </w:r>
          <w:r w:rsidR="006C5415" w:rsidRPr="005324AD">
            <w:rPr>
              <w:spacing w:val="-2"/>
              <w:lang w:val="en-US"/>
            </w:rPr>
            <w:instrText xml:space="preserve"> CITATION Ngu07 \l 1033 </w:instrText>
          </w:r>
          <w:r w:rsidR="005A0DCF" w:rsidRPr="005324AD">
            <w:rPr>
              <w:spacing w:val="-2"/>
              <w:lang w:val="en-US"/>
            </w:rPr>
            <w:fldChar w:fldCharType="separate"/>
          </w:r>
          <w:r w:rsidR="006C5415" w:rsidRPr="005324AD">
            <w:rPr>
              <w:noProof/>
              <w:spacing w:val="-2"/>
              <w:lang w:val="en-US"/>
            </w:rPr>
            <w:t>[</w:t>
          </w:r>
          <w:hyperlink w:anchor="Ngu07" w:history="1">
            <w:r w:rsidR="006C5415" w:rsidRPr="005324AD">
              <w:rPr>
                <w:rStyle w:val="Hyperlink"/>
                <w:noProof/>
                <w:color w:val="auto"/>
                <w:spacing w:val="-2"/>
                <w:u w:val="none"/>
                <w:lang w:val="en-US"/>
              </w:rPr>
              <w:t>77</w:t>
            </w:r>
          </w:hyperlink>
          <w:r w:rsidR="006C5415" w:rsidRPr="005324AD">
            <w:rPr>
              <w:noProof/>
              <w:spacing w:val="-2"/>
              <w:lang w:val="en-US"/>
            </w:rPr>
            <w:t>]</w:t>
          </w:r>
          <w:r w:rsidR="005A0DCF" w:rsidRPr="005324AD">
            <w:rPr>
              <w:spacing w:val="-2"/>
              <w:lang w:val="en-US"/>
            </w:rPr>
            <w:fldChar w:fldCharType="end"/>
          </w:r>
        </w:sdtContent>
      </w:sdt>
      <w:r w:rsidR="006C5415" w:rsidRPr="005324AD">
        <w:rPr>
          <w:spacing w:val="-2"/>
          <w:lang w:val="en-US"/>
        </w:rPr>
        <w:t xml:space="preserve">. </w:t>
      </w:r>
      <w:r w:rsidR="00C848E3" w:rsidRPr="005324AD">
        <w:rPr>
          <w:spacing w:val="-2"/>
          <w:lang w:val="en-US"/>
        </w:rPr>
        <w:t xml:space="preserve">Nghiên cứu này được tiến hành trên hai mô hình song song là chuột cống trắng đực trưởng thành </w:t>
      </w:r>
      <w:r w:rsidR="00BF088C" w:rsidRPr="005324AD">
        <w:rPr>
          <w:spacing w:val="-2"/>
          <w:lang w:val="en-US"/>
        </w:rPr>
        <w:t>không thiến</w:t>
      </w:r>
      <w:r w:rsidR="00C848E3" w:rsidRPr="005324AD">
        <w:rPr>
          <w:spacing w:val="-2"/>
          <w:lang w:val="en-US"/>
        </w:rPr>
        <w:t xml:space="preserve"> và chuột cống trắng đực non </w:t>
      </w:r>
      <w:r w:rsidR="00BF088C" w:rsidRPr="005324AD">
        <w:rPr>
          <w:spacing w:val="-2"/>
          <w:lang w:val="en-US"/>
        </w:rPr>
        <w:t>thiến.</w:t>
      </w:r>
    </w:p>
    <w:p w:rsidR="002259A3" w:rsidRDefault="00C848E3" w:rsidP="00176020">
      <w:pPr>
        <w:pStyle w:val="z"/>
        <w:rPr>
          <w:lang w:val="en-US"/>
        </w:rPr>
      </w:pPr>
      <w:r>
        <w:rPr>
          <w:lang w:val="en-US"/>
        </w:rPr>
        <w:t xml:space="preserve">Chuột cống trắng đực non, chủng </w:t>
      </w:r>
      <w:r w:rsidRPr="00925EB7">
        <w:rPr>
          <w:i/>
          <w:lang w:val="en-US"/>
        </w:rPr>
        <w:t>Wistar</w:t>
      </w:r>
      <w:r>
        <w:rPr>
          <w:lang w:val="en-US"/>
        </w:rPr>
        <w:t>, 5 – 6 tuần tuổi, trọng lượng từ 100</w:t>
      </w:r>
      <w:r w:rsidR="00DB4A20">
        <w:rPr>
          <w:lang w:val="en-US"/>
        </w:rPr>
        <w:t xml:space="preserve"> </w:t>
      </w:r>
      <w:r>
        <w:rPr>
          <w:lang w:val="en-US"/>
        </w:rPr>
        <w:t>±</w:t>
      </w:r>
      <w:r w:rsidR="00DB4A20">
        <w:rPr>
          <w:lang w:val="en-US"/>
        </w:rPr>
        <w:t xml:space="preserve"> </w:t>
      </w:r>
      <w:r>
        <w:rPr>
          <w:lang w:val="en-US"/>
        </w:rPr>
        <w:t>20g, do Học viện Quân y cung cấp.</w:t>
      </w:r>
      <w:r w:rsidR="004209F3">
        <w:rPr>
          <w:lang w:val="en-US"/>
        </w:rPr>
        <w:t xml:space="preserve"> Chuột cống non đang trong thời kỳ sinh trưởng và phát triển mạnh, đặc biệt là các cơ quan sinh sản. Do đó, nếu nghiên cứu tác dụng hướng sinh dục của thuốc trên chuột cống non sẽ cho kết quả rõ.</w:t>
      </w:r>
      <w:r>
        <w:rPr>
          <w:lang w:val="en-US"/>
        </w:rPr>
        <w:t xml:space="preserve"> Chuột được tiến hành cắt bỏ hai bên tinh hoàn, để ổn định ít nhất 5 ngày trước khi tiến hành thí nghiệm</w:t>
      </w:r>
      <w:r w:rsidR="00DB4A20">
        <w:rPr>
          <w:lang w:val="en-US"/>
        </w:rPr>
        <w:t xml:space="preserve"> nhằm chuyển hóa và thải trừ lượng androgen nội sinh từ tinh hoàn</w:t>
      </w:r>
      <w:r>
        <w:rPr>
          <w:lang w:val="en-US"/>
        </w:rPr>
        <w:t>. Tinh hoàn là một cơ quan sinh dục trong của nam giới có 2 chức năng: chức năng như một tuyến ngoại tiết sản xuất ra tinh trùng và chức năng của một tuyến nội tiết là</w:t>
      </w:r>
      <w:r w:rsidR="002B5FE5">
        <w:rPr>
          <w:lang w:val="en-US"/>
        </w:rPr>
        <w:t xml:space="preserve"> bài</w:t>
      </w:r>
      <w:r>
        <w:rPr>
          <w:lang w:val="en-US"/>
        </w:rPr>
        <w:t xml:space="preserve"> tiết </w:t>
      </w:r>
      <w:r w:rsidR="002B5FE5">
        <w:rPr>
          <w:lang w:val="en-US"/>
        </w:rPr>
        <w:t xml:space="preserve">các hormon sinh dục nam </w:t>
      </w:r>
      <w:r>
        <w:rPr>
          <w:lang w:val="en-US"/>
        </w:rPr>
        <w:t xml:space="preserve">(chủ yếu là </w:t>
      </w:r>
      <w:r w:rsidR="00A56BCC">
        <w:rPr>
          <w:lang w:val="en-US"/>
        </w:rPr>
        <w:t>TES</w:t>
      </w:r>
      <w:r>
        <w:rPr>
          <w:lang w:val="en-US"/>
        </w:rPr>
        <w:t xml:space="preserve">) </w:t>
      </w:r>
      <w:sdt>
        <w:sdtPr>
          <w:rPr>
            <w:lang w:val="en-US"/>
          </w:rPr>
          <w:id w:val="35413322"/>
          <w:citation/>
        </w:sdtPr>
        <w:sdtContent>
          <w:r w:rsidR="005A0DCF" w:rsidRPr="00E92AB9">
            <w:rPr>
              <w:lang w:val="en-US"/>
            </w:rPr>
            <w:fldChar w:fldCharType="begin"/>
          </w:r>
          <w:r w:rsidR="006C5415" w:rsidRPr="00E92AB9">
            <w:rPr>
              <w:lang w:val="en-US"/>
            </w:rPr>
            <w:instrText xml:space="preserve"> CITATION Phạ11 \l 1033 </w:instrText>
          </w:r>
          <w:r w:rsidR="005A0DCF" w:rsidRPr="00E92AB9">
            <w:rPr>
              <w:lang w:val="en-US"/>
            </w:rPr>
            <w:fldChar w:fldCharType="separate"/>
          </w:r>
          <w:r w:rsidR="006C5415" w:rsidRPr="00E92AB9">
            <w:rPr>
              <w:noProof/>
              <w:lang w:val="en-US"/>
            </w:rPr>
            <w:t>[</w:t>
          </w:r>
          <w:hyperlink w:anchor="Phạ11" w:history="1">
            <w:r w:rsidR="006C5415" w:rsidRPr="00E92AB9">
              <w:rPr>
                <w:rStyle w:val="Hyperlink"/>
                <w:noProof/>
                <w:color w:val="auto"/>
                <w:u w:val="none"/>
                <w:lang w:val="en-US"/>
              </w:rPr>
              <w:t>58</w:t>
            </w:r>
          </w:hyperlink>
          <w:r w:rsidR="006C5415" w:rsidRPr="00E92AB9">
            <w:rPr>
              <w:noProof/>
              <w:lang w:val="en-US"/>
            </w:rPr>
            <w:t>]</w:t>
          </w:r>
          <w:r w:rsidR="005A0DCF" w:rsidRPr="00E92AB9">
            <w:rPr>
              <w:lang w:val="en-US"/>
            </w:rPr>
            <w:fldChar w:fldCharType="end"/>
          </w:r>
        </w:sdtContent>
      </w:sdt>
      <w:r w:rsidR="006C5415" w:rsidRPr="00E92AB9">
        <w:rPr>
          <w:lang w:val="en-US"/>
        </w:rPr>
        <w:t xml:space="preserve">, </w:t>
      </w:r>
      <w:sdt>
        <w:sdtPr>
          <w:rPr>
            <w:lang w:val="en-US"/>
          </w:rPr>
          <w:id w:val="35413323"/>
          <w:citation/>
        </w:sdtPr>
        <w:sdtContent>
          <w:r w:rsidR="005A0DCF" w:rsidRPr="00E92AB9">
            <w:rPr>
              <w:lang w:val="en-US"/>
            </w:rPr>
            <w:fldChar w:fldCharType="begin"/>
          </w:r>
          <w:r w:rsidR="006C5415" w:rsidRPr="00E92AB9">
            <w:rPr>
              <w:lang w:val="en-US"/>
            </w:rPr>
            <w:instrText xml:space="preserve"> CITATION Trầ09 \l 1033 </w:instrText>
          </w:r>
          <w:r w:rsidR="005A0DCF" w:rsidRPr="00E92AB9">
            <w:rPr>
              <w:lang w:val="en-US"/>
            </w:rPr>
            <w:fldChar w:fldCharType="separate"/>
          </w:r>
          <w:r w:rsidR="006C5415" w:rsidRPr="00E92AB9">
            <w:rPr>
              <w:noProof/>
              <w:lang w:val="en-US"/>
            </w:rPr>
            <w:t>[</w:t>
          </w:r>
          <w:hyperlink w:anchor="Trầ09" w:history="1">
            <w:r w:rsidR="006C5415" w:rsidRPr="00E92AB9">
              <w:rPr>
                <w:rStyle w:val="Hyperlink"/>
                <w:noProof/>
                <w:color w:val="auto"/>
                <w:u w:val="none"/>
                <w:lang w:val="en-US"/>
              </w:rPr>
              <w:t>60</w:t>
            </w:r>
          </w:hyperlink>
          <w:r w:rsidR="006C5415" w:rsidRPr="00E92AB9">
            <w:rPr>
              <w:noProof/>
              <w:lang w:val="en-US"/>
            </w:rPr>
            <w:t>]</w:t>
          </w:r>
          <w:r w:rsidR="005A0DCF" w:rsidRPr="00E92AB9">
            <w:rPr>
              <w:lang w:val="en-US"/>
            </w:rPr>
            <w:fldChar w:fldCharType="end"/>
          </w:r>
        </w:sdtContent>
      </w:sdt>
      <w:r>
        <w:rPr>
          <w:lang w:val="en-US"/>
        </w:rPr>
        <w:t>.</w:t>
      </w:r>
      <w:r w:rsidR="004209F3">
        <w:rPr>
          <w:lang w:val="en-US"/>
        </w:rPr>
        <w:t xml:space="preserve"> </w:t>
      </w:r>
      <w:r w:rsidR="00A56BCC">
        <w:rPr>
          <w:lang w:val="en-US"/>
        </w:rPr>
        <w:t>TES</w:t>
      </w:r>
      <w:r>
        <w:rPr>
          <w:lang w:val="en-US"/>
        </w:rPr>
        <w:t xml:space="preserve"> kích thích và duy trì khối lượng</w:t>
      </w:r>
      <w:r w:rsidR="00F74A31">
        <w:rPr>
          <w:lang w:val="en-US"/>
        </w:rPr>
        <w:t xml:space="preserve"> và kích thước</w:t>
      </w:r>
      <w:r>
        <w:rPr>
          <w:lang w:val="en-US"/>
        </w:rPr>
        <w:t xml:space="preserve"> tuyến sinh dục phụ</w:t>
      </w:r>
      <w:r w:rsidR="00F74A31">
        <w:rPr>
          <w:lang w:val="en-US"/>
        </w:rPr>
        <w:t xml:space="preserve"> lúc dậy thì và</w:t>
      </w:r>
      <w:r>
        <w:rPr>
          <w:lang w:val="en-US"/>
        </w:rPr>
        <w:t xml:space="preserve"> sau giai đoạn dậy thì</w:t>
      </w:r>
      <w:r w:rsidR="00176020">
        <w:rPr>
          <w:lang w:val="en-US"/>
        </w:rPr>
        <w:t xml:space="preserve"> </w:t>
      </w:r>
      <w:sdt>
        <w:sdtPr>
          <w:rPr>
            <w:lang w:val="en-US"/>
          </w:rPr>
          <w:id w:val="35413324"/>
          <w:citation/>
        </w:sdtPr>
        <w:sdtContent>
          <w:r w:rsidR="005A0DCF" w:rsidRPr="00E92AB9">
            <w:rPr>
              <w:lang w:val="en-US"/>
            </w:rPr>
            <w:fldChar w:fldCharType="begin"/>
          </w:r>
          <w:r w:rsidR="005B4B6B" w:rsidRPr="00E92AB9">
            <w:rPr>
              <w:lang w:val="en-US"/>
            </w:rPr>
            <w:instrText xml:space="preserve"> CITATION Phạ11 \l 1033 </w:instrText>
          </w:r>
          <w:r w:rsidR="005A0DCF" w:rsidRPr="00E92AB9">
            <w:rPr>
              <w:lang w:val="en-US"/>
            </w:rPr>
            <w:fldChar w:fldCharType="separate"/>
          </w:r>
          <w:r w:rsidR="005B4B6B" w:rsidRPr="00E92AB9">
            <w:rPr>
              <w:noProof/>
              <w:lang w:val="en-US"/>
            </w:rPr>
            <w:t>[</w:t>
          </w:r>
          <w:hyperlink w:anchor="Phạ11" w:history="1">
            <w:r w:rsidR="005B4B6B" w:rsidRPr="00E92AB9">
              <w:rPr>
                <w:rStyle w:val="Hyperlink"/>
                <w:noProof/>
                <w:color w:val="auto"/>
                <w:u w:val="none"/>
                <w:lang w:val="en-US"/>
              </w:rPr>
              <w:t>58</w:t>
            </w:r>
          </w:hyperlink>
          <w:r w:rsidR="005B4B6B" w:rsidRPr="00E92AB9">
            <w:rPr>
              <w:noProof/>
              <w:lang w:val="en-US"/>
            </w:rPr>
            <w:t>]</w:t>
          </w:r>
          <w:r w:rsidR="005A0DCF" w:rsidRPr="00E92AB9">
            <w:rPr>
              <w:lang w:val="en-US"/>
            </w:rPr>
            <w:fldChar w:fldCharType="end"/>
          </w:r>
        </w:sdtContent>
      </w:sdt>
      <w:r>
        <w:rPr>
          <w:lang w:val="en-US"/>
        </w:rPr>
        <w:t>.</w:t>
      </w:r>
      <w:r w:rsidR="00176020">
        <w:rPr>
          <w:lang w:val="en-US"/>
        </w:rPr>
        <w:t xml:space="preserve"> </w:t>
      </w:r>
      <w:r>
        <w:rPr>
          <w:lang w:val="en-US"/>
        </w:rPr>
        <w:t>Mục đích cắt tinh hoàn trong nghiên cứu nhằm loại bỏ gần như hoàn toàn nguổ</w:t>
      </w:r>
      <w:r w:rsidR="004209F3">
        <w:rPr>
          <w:lang w:val="en-US"/>
        </w:rPr>
        <w:t xml:space="preserve">n </w:t>
      </w:r>
      <w:r w:rsidR="00A56BCC">
        <w:rPr>
          <w:lang w:val="en-US"/>
        </w:rPr>
        <w:t>TES</w:t>
      </w:r>
      <w:r>
        <w:rPr>
          <w:lang w:val="en-US"/>
        </w:rPr>
        <w:t xml:space="preserve"> nội sinh</w:t>
      </w:r>
      <w:r w:rsidR="004209F3">
        <w:rPr>
          <w:lang w:val="en-US"/>
        </w:rPr>
        <w:t>, làm cho sự phát triển của các cơ quan sinh dục bị giảm rất nhiều. Lúc này n</w:t>
      </w:r>
      <w:r>
        <w:rPr>
          <w:lang w:val="en-US"/>
        </w:rPr>
        <w:t>ếu</w:t>
      </w:r>
      <w:r w:rsidR="004209F3">
        <w:rPr>
          <w:lang w:val="en-US"/>
        </w:rPr>
        <w:t xml:space="preserve"> bổ sung một loại</w:t>
      </w:r>
      <w:r>
        <w:rPr>
          <w:lang w:val="en-US"/>
        </w:rPr>
        <w:t xml:space="preserve"> thuốc thử có</w:t>
      </w:r>
      <w:r w:rsidR="004209F3">
        <w:rPr>
          <w:lang w:val="en-US"/>
        </w:rPr>
        <w:t xml:space="preserve"> tiềm năng</w:t>
      </w:r>
      <w:r>
        <w:rPr>
          <w:lang w:val="en-US"/>
        </w:rPr>
        <w:t xml:space="preserve"> tác dụng </w:t>
      </w:r>
      <w:r w:rsidR="004209F3">
        <w:rPr>
          <w:lang w:val="en-US"/>
        </w:rPr>
        <w:t>hướng sinh dục</w:t>
      </w:r>
      <w:r>
        <w:rPr>
          <w:lang w:val="en-US"/>
        </w:rPr>
        <w:t xml:space="preserve"> thì</w:t>
      </w:r>
      <w:r w:rsidR="004A09F2">
        <w:rPr>
          <w:lang w:val="en-US"/>
        </w:rPr>
        <w:t xml:space="preserve"> đáp ứng của các cơ quan sinh dục sẽ rất</w:t>
      </w:r>
      <w:r w:rsidR="00176020">
        <w:rPr>
          <w:lang w:val="en-US"/>
        </w:rPr>
        <w:t xml:space="preserve"> </w:t>
      </w:r>
      <w:r w:rsidR="004209F3">
        <w:rPr>
          <w:lang w:val="en-US"/>
        </w:rPr>
        <w:t>rõ ràng</w:t>
      </w:r>
      <w:r>
        <w:rPr>
          <w:lang w:val="en-US"/>
        </w:rPr>
        <w:t>.</w:t>
      </w:r>
      <w:r w:rsidR="00176020">
        <w:rPr>
          <w:lang w:val="en-US"/>
        </w:rPr>
        <w:t xml:space="preserve"> </w:t>
      </w:r>
      <w:r>
        <w:rPr>
          <w:lang w:val="en-US"/>
        </w:rPr>
        <w:t>OECD</w:t>
      </w:r>
      <w:r w:rsidR="004209F3">
        <w:rPr>
          <w:lang w:val="en-US"/>
        </w:rPr>
        <w:t xml:space="preserve"> cũng hướng dẫn nếu</w:t>
      </w:r>
      <w:r>
        <w:rPr>
          <w:lang w:val="en-US"/>
        </w:rPr>
        <w:t xml:space="preserve"> đánh giá tác dụng kiểu androgen</w:t>
      </w:r>
      <w:r w:rsidR="004209F3">
        <w:rPr>
          <w:lang w:val="en-US"/>
        </w:rPr>
        <w:t xml:space="preserve"> của thuốc</w:t>
      </w:r>
      <w:r>
        <w:rPr>
          <w:lang w:val="en-US"/>
        </w:rPr>
        <w:t xml:space="preserve"> nên làm trên chuột cống non thiến thì kết quả đáp ứng sẽ nhạy hơn.</w:t>
      </w:r>
      <w:r w:rsidR="00176020">
        <w:rPr>
          <w:lang w:val="en-US"/>
        </w:rPr>
        <w:t xml:space="preserve"> </w:t>
      </w:r>
      <w:r w:rsidR="00CF42F7">
        <w:rPr>
          <w:lang w:val="en-US"/>
        </w:rPr>
        <w:t>Một số</w:t>
      </w:r>
      <w:r w:rsidR="004209F3">
        <w:rPr>
          <w:lang w:val="en-US"/>
        </w:rPr>
        <w:t xml:space="preserve"> nghiên cứu mà chúng tôi tham khảo cũng tiến hành tương tự</w:t>
      </w:r>
      <w:r w:rsidR="00176020">
        <w:rPr>
          <w:lang w:val="en-US"/>
        </w:rPr>
        <w:t xml:space="preserve"> </w:t>
      </w:r>
      <w:sdt>
        <w:sdtPr>
          <w:rPr>
            <w:lang w:val="en-US"/>
          </w:rPr>
          <w:id w:val="35413325"/>
          <w:citation/>
        </w:sdtPr>
        <w:sdtContent>
          <w:r w:rsidR="005A0DCF" w:rsidRPr="004C3035">
            <w:rPr>
              <w:lang w:val="en-US"/>
            </w:rPr>
            <w:fldChar w:fldCharType="begin"/>
          </w:r>
          <w:r w:rsidR="007067EC" w:rsidRPr="004C3035">
            <w:rPr>
              <w:lang w:val="en-US"/>
            </w:rPr>
            <w:instrText xml:space="preserve"> CITATION Dươ12 \l 1033 </w:instrText>
          </w:r>
          <w:r w:rsidR="005A0DCF" w:rsidRPr="004C3035">
            <w:rPr>
              <w:lang w:val="en-US"/>
            </w:rPr>
            <w:fldChar w:fldCharType="separate"/>
          </w:r>
          <w:r w:rsidR="007067EC" w:rsidRPr="004C3035">
            <w:rPr>
              <w:noProof/>
              <w:lang w:val="en-US"/>
            </w:rPr>
            <w:t>[</w:t>
          </w:r>
          <w:hyperlink w:anchor="Dươ12" w:history="1">
            <w:r w:rsidR="007067EC" w:rsidRPr="004C3035">
              <w:rPr>
                <w:rStyle w:val="Hyperlink"/>
                <w:noProof/>
                <w:color w:val="auto"/>
                <w:u w:val="none"/>
                <w:lang w:val="en-US"/>
              </w:rPr>
              <w:t>68</w:t>
            </w:r>
          </w:hyperlink>
          <w:r w:rsidR="007067EC" w:rsidRPr="004C3035">
            <w:rPr>
              <w:noProof/>
              <w:lang w:val="en-US"/>
            </w:rPr>
            <w:t>]</w:t>
          </w:r>
          <w:r w:rsidR="005A0DCF" w:rsidRPr="004C3035">
            <w:rPr>
              <w:lang w:val="en-US"/>
            </w:rPr>
            <w:fldChar w:fldCharType="end"/>
          </w:r>
        </w:sdtContent>
      </w:sdt>
      <w:r w:rsidR="007067EC" w:rsidRPr="004C3035">
        <w:rPr>
          <w:lang w:val="en-US"/>
        </w:rPr>
        <w:t xml:space="preserve">, </w:t>
      </w:r>
      <w:sdt>
        <w:sdtPr>
          <w:rPr>
            <w:lang w:val="en-US"/>
          </w:rPr>
          <w:id w:val="35413326"/>
          <w:citation/>
        </w:sdtPr>
        <w:sdtContent>
          <w:r w:rsidR="005A0DCF" w:rsidRPr="004C3035">
            <w:rPr>
              <w:lang w:val="en-US"/>
            </w:rPr>
            <w:fldChar w:fldCharType="begin"/>
          </w:r>
          <w:r w:rsidR="007067EC" w:rsidRPr="004C3035">
            <w:rPr>
              <w:lang w:val="en-US"/>
            </w:rPr>
            <w:instrText xml:space="preserve"> CITATION ĐỗT15 \l 1033 </w:instrText>
          </w:r>
          <w:r w:rsidR="005A0DCF" w:rsidRPr="004C3035">
            <w:rPr>
              <w:lang w:val="en-US"/>
            </w:rPr>
            <w:fldChar w:fldCharType="separate"/>
          </w:r>
          <w:r w:rsidR="007067EC" w:rsidRPr="004C3035">
            <w:rPr>
              <w:noProof/>
              <w:lang w:val="en-US"/>
            </w:rPr>
            <w:t>[</w:t>
          </w:r>
          <w:hyperlink w:anchor="ĐỗT15" w:history="1">
            <w:r w:rsidR="007067EC" w:rsidRPr="004C3035">
              <w:rPr>
                <w:rStyle w:val="Hyperlink"/>
                <w:noProof/>
                <w:color w:val="auto"/>
                <w:u w:val="none"/>
                <w:lang w:val="en-US"/>
              </w:rPr>
              <w:t>69</w:t>
            </w:r>
          </w:hyperlink>
          <w:r w:rsidR="007067EC" w:rsidRPr="004C3035">
            <w:rPr>
              <w:noProof/>
              <w:lang w:val="en-US"/>
            </w:rPr>
            <w:t>]</w:t>
          </w:r>
          <w:r w:rsidR="005A0DCF" w:rsidRPr="004C3035">
            <w:rPr>
              <w:lang w:val="en-US"/>
            </w:rPr>
            <w:fldChar w:fldCharType="end"/>
          </w:r>
        </w:sdtContent>
      </w:sdt>
      <w:r w:rsidR="007067EC" w:rsidRPr="004C3035">
        <w:rPr>
          <w:lang w:val="en-US"/>
        </w:rPr>
        <w:t xml:space="preserve">, </w:t>
      </w:r>
      <w:sdt>
        <w:sdtPr>
          <w:rPr>
            <w:lang w:val="en-US"/>
          </w:rPr>
          <w:id w:val="35413327"/>
          <w:citation/>
        </w:sdtPr>
        <w:sdtContent>
          <w:r w:rsidR="005A0DCF" w:rsidRPr="004C3035">
            <w:rPr>
              <w:lang w:val="en-US"/>
            </w:rPr>
            <w:fldChar w:fldCharType="begin"/>
          </w:r>
          <w:r w:rsidR="007067EC" w:rsidRPr="004C3035">
            <w:rPr>
              <w:lang w:val="en-US"/>
            </w:rPr>
            <w:instrText xml:space="preserve"> CITATION VũT12 \l 1033 </w:instrText>
          </w:r>
          <w:r w:rsidR="005A0DCF" w:rsidRPr="004C3035">
            <w:rPr>
              <w:lang w:val="en-US"/>
            </w:rPr>
            <w:fldChar w:fldCharType="separate"/>
          </w:r>
          <w:r w:rsidR="007067EC" w:rsidRPr="004C3035">
            <w:rPr>
              <w:noProof/>
              <w:lang w:val="en-US"/>
            </w:rPr>
            <w:t>[</w:t>
          </w:r>
          <w:hyperlink w:anchor="VũT12" w:history="1">
            <w:r w:rsidR="007067EC" w:rsidRPr="004C3035">
              <w:rPr>
                <w:rStyle w:val="Hyperlink"/>
                <w:noProof/>
                <w:color w:val="auto"/>
                <w:u w:val="none"/>
                <w:lang w:val="en-US"/>
              </w:rPr>
              <w:t>70</w:t>
            </w:r>
          </w:hyperlink>
          <w:r w:rsidR="007067EC" w:rsidRPr="004C3035">
            <w:rPr>
              <w:noProof/>
              <w:lang w:val="en-US"/>
            </w:rPr>
            <w:t>]</w:t>
          </w:r>
          <w:r w:rsidR="005A0DCF" w:rsidRPr="004C3035">
            <w:rPr>
              <w:lang w:val="en-US"/>
            </w:rPr>
            <w:fldChar w:fldCharType="end"/>
          </w:r>
        </w:sdtContent>
      </w:sdt>
      <w:r w:rsidR="007067EC" w:rsidRPr="004C3035">
        <w:rPr>
          <w:lang w:val="en-US"/>
        </w:rPr>
        <w:t xml:space="preserve">, </w:t>
      </w:r>
      <w:sdt>
        <w:sdtPr>
          <w:rPr>
            <w:lang w:val="en-US"/>
          </w:rPr>
          <w:id w:val="35413328"/>
          <w:citation/>
        </w:sdtPr>
        <w:sdtContent>
          <w:r w:rsidR="005A0DCF" w:rsidRPr="004C3035">
            <w:rPr>
              <w:lang w:val="en-US"/>
            </w:rPr>
            <w:fldChar w:fldCharType="begin"/>
          </w:r>
          <w:r w:rsidR="007067EC" w:rsidRPr="004C3035">
            <w:rPr>
              <w:lang w:val="en-US"/>
            </w:rPr>
            <w:instrText xml:space="preserve"> CITATION Mai17 \l 1033 </w:instrText>
          </w:r>
          <w:r w:rsidR="005A0DCF" w:rsidRPr="004C3035">
            <w:rPr>
              <w:lang w:val="en-US"/>
            </w:rPr>
            <w:fldChar w:fldCharType="separate"/>
          </w:r>
          <w:r w:rsidR="007067EC" w:rsidRPr="004C3035">
            <w:rPr>
              <w:noProof/>
              <w:lang w:val="en-US"/>
            </w:rPr>
            <w:t>[</w:t>
          </w:r>
          <w:hyperlink w:anchor="Mai17" w:history="1">
            <w:r w:rsidR="007067EC" w:rsidRPr="004C3035">
              <w:rPr>
                <w:rStyle w:val="Hyperlink"/>
                <w:noProof/>
                <w:color w:val="auto"/>
                <w:u w:val="none"/>
                <w:lang w:val="en-US"/>
              </w:rPr>
              <w:t>76</w:t>
            </w:r>
          </w:hyperlink>
          <w:r w:rsidR="007067EC" w:rsidRPr="004C3035">
            <w:rPr>
              <w:noProof/>
              <w:lang w:val="en-US"/>
            </w:rPr>
            <w:t>]</w:t>
          </w:r>
          <w:r w:rsidR="005A0DCF" w:rsidRPr="004C3035">
            <w:rPr>
              <w:lang w:val="en-US"/>
            </w:rPr>
            <w:fldChar w:fldCharType="end"/>
          </w:r>
        </w:sdtContent>
      </w:sdt>
      <w:r w:rsidR="007067EC" w:rsidRPr="004C3035">
        <w:rPr>
          <w:lang w:val="en-US"/>
        </w:rPr>
        <w:t xml:space="preserve">, </w:t>
      </w:r>
      <w:sdt>
        <w:sdtPr>
          <w:rPr>
            <w:lang w:val="en-US"/>
          </w:rPr>
          <w:id w:val="35413329"/>
          <w:citation/>
        </w:sdtPr>
        <w:sdtContent>
          <w:r w:rsidR="005A0DCF" w:rsidRPr="004C3035">
            <w:rPr>
              <w:lang w:val="en-US"/>
            </w:rPr>
            <w:fldChar w:fldCharType="begin"/>
          </w:r>
          <w:r w:rsidR="007067EC" w:rsidRPr="004C3035">
            <w:rPr>
              <w:lang w:val="en-US"/>
            </w:rPr>
            <w:instrText xml:space="preserve"> CITATION Ngu07 \l 1033 </w:instrText>
          </w:r>
          <w:r w:rsidR="005A0DCF" w:rsidRPr="004C3035">
            <w:rPr>
              <w:lang w:val="en-US"/>
            </w:rPr>
            <w:fldChar w:fldCharType="separate"/>
          </w:r>
          <w:r w:rsidR="007067EC" w:rsidRPr="004C3035">
            <w:rPr>
              <w:noProof/>
              <w:lang w:val="en-US"/>
            </w:rPr>
            <w:t>[</w:t>
          </w:r>
          <w:hyperlink w:anchor="Ngu07" w:history="1">
            <w:r w:rsidR="007067EC" w:rsidRPr="004C3035">
              <w:rPr>
                <w:rStyle w:val="Hyperlink"/>
                <w:noProof/>
                <w:color w:val="auto"/>
                <w:u w:val="none"/>
                <w:lang w:val="en-US"/>
              </w:rPr>
              <w:t>77</w:t>
            </w:r>
          </w:hyperlink>
          <w:r w:rsidR="007067EC" w:rsidRPr="004C3035">
            <w:rPr>
              <w:noProof/>
              <w:lang w:val="en-US"/>
            </w:rPr>
            <w:t>]</w:t>
          </w:r>
          <w:r w:rsidR="005A0DCF" w:rsidRPr="004C3035">
            <w:rPr>
              <w:lang w:val="en-US"/>
            </w:rPr>
            <w:fldChar w:fldCharType="end"/>
          </w:r>
        </w:sdtContent>
      </w:sdt>
      <w:r w:rsidR="002259A3">
        <w:rPr>
          <w:lang w:val="en-US"/>
        </w:rPr>
        <w:t>.</w:t>
      </w:r>
    </w:p>
    <w:p w:rsidR="00C848E3" w:rsidRDefault="002259A3" w:rsidP="00176020">
      <w:pPr>
        <w:pStyle w:val="z"/>
        <w:rPr>
          <w:lang w:val="en-US"/>
        </w:rPr>
      </w:pPr>
      <w:r>
        <w:rPr>
          <w:lang w:val="en-US"/>
        </w:rPr>
        <w:t>Bên cạnh mô hình chuột cống non thiến, chúng tôi</w:t>
      </w:r>
      <w:r w:rsidR="00176020">
        <w:rPr>
          <w:lang w:val="en-US"/>
        </w:rPr>
        <w:t xml:space="preserve"> </w:t>
      </w:r>
      <w:r>
        <w:rPr>
          <w:lang w:val="en-US"/>
        </w:rPr>
        <w:t>nghiên cứu thêm</w:t>
      </w:r>
      <w:r w:rsidR="00C848E3">
        <w:rPr>
          <w:lang w:val="en-US"/>
        </w:rPr>
        <w:t xml:space="preserve"> một mô hình là trên chuột cống trắng đực trưởng thành </w:t>
      </w:r>
      <w:r>
        <w:rPr>
          <w:lang w:val="en-US"/>
        </w:rPr>
        <w:t>không thiến</w:t>
      </w:r>
      <w:r w:rsidR="00C848E3">
        <w:rPr>
          <w:lang w:val="en-US"/>
        </w:rPr>
        <w:t xml:space="preserve">. Trong mô hình này, chuột cống trắng đực trưởng thành, 10 – 12 tuần tuổi, chủng </w:t>
      </w:r>
      <w:r w:rsidR="00C848E3" w:rsidRPr="007320C1">
        <w:rPr>
          <w:i/>
          <w:lang w:val="en-US"/>
        </w:rPr>
        <w:lastRenderedPageBreak/>
        <w:t>Wistar</w:t>
      </w:r>
      <w:r w:rsidR="00C848E3">
        <w:rPr>
          <w:lang w:val="en-US"/>
        </w:rPr>
        <w:t>, cân nặng 180</w:t>
      </w:r>
      <w:r w:rsidR="002B5FE5">
        <w:rPr>
          <w:lang w:val="en-US"/>
        </w:rPr>
        <w:t xml:space="preserve"> </w:t>
      </w:r>
      <w:r w:rsidR="00C848E3">
        <w:rPr>
          <w:lang w:val="en-US"/>
        </w:rPr>
        <w:t>±</w:t>
      </w:r>
      <w:r w:rsidR="002B5FE5">
        <w:rPr>
          <w:lang w:val="en-US"/>
        </w:rPr>
        <w:t xml:space="preserve"> </w:t>
      </w:r>
      <w:r w:rsidR="00C848E3">
        <w:rPr>
          <w:lang w:val="en-US"/>
        </w:rPr>
        <w:t>20g được lựa chọn để làm thí nghiệm. Nhóm chuột này đã qua giai đoạn dậy thì,</w:t>
      </w:r>
      <w:r>
        <w:rPr>
          <w:lang w:val="en-US"/>
        </w:rPr>
        <w:t xml:space="preserve"> sự đáp ứng của các cơ quan sinh dục đối với androgen nội sinh đã rõ,</w:t>
      </w:r>
      <w:r w:rsidR="00176020">
        <w:rPr>
          <w:lang w:val="en-US"/>
        </w:rPr>
        <w:t xml:space="preserve"> </w:t>
      </w:r>
      <w:r>
        <w:rPr>
          <w:lang w:val="en-US"/>
        </w:rPr>
        <w:t xml:space="preserve">các cơ quan sinh sản đã phát triển ổn định và bắt đầu bước vào thời kỳ sinh sản. </w:t>
      </w:r>
      <w:r w:rsidR="00C848E3">
        <w:rPr>
          <w:lang w:val="en-US"/>
        </w:rPr>
        <w:t>Dùng nhóm chuột trưởng thành này sẽ đánh giá rõ hơn</w:t>
      </w:r>
      <w:r w:rsidR="00F84000">
        <w:rPr>
          <w:lang w:val="en-US"/>
        </w:rPr>
        <w:t xml:space="preserve"> cơ chế</w:t>
      </w:r>
      <w:r w:rsidR="00C848E3">
        <w:rPr>
          <w:lang w:val="en-US"/>
        </w:rPr>
        <w:t xml:space="preserve"> tác dụng androgen của thuốc thử, nếu thuốc thử có tác dụng vậy cơ chế của thuốc có tác động thông qua tinh hoàn hay là qua con đường chuyển hóa khác? </w:t>
      </w:r>
      <w:r>
        <w:rPr>
          <w:lang w:val="en-US"/>
        </w:rPr>
        <w:t>Mặt khác, trong thực tiễn lâm sàng, Sâm cau được sử dụng trên nhóm đối tượng nam giới đã trưởng thành do vậy, lựa chọn mô hình chuột cống đực trưởng thành là phù hợp với ứng dụng lâm sàng của thuốc.</w:t>
      </w:r>
      <w:r w:rsidR="0029495D">
        <w:rPr>
          <w:lang w:val="en-US"/>
        </w:rPr>
        <w:t xml:space="preserve"> </w:t>
      </w:r>
      <w:r w:rsidR="002B5FE5">
        <w:rPr>
          <w:lang w:val="en-US"/>
        </w:rPr>
        <w:t xml:space="preserve">Thời gian cho chuột dùng thuốc thử là 3 tuần. Ở chuột cống đực, thời gian của một chu kì sinh tinh vào khoảng 3 tuần, do đó chúng tôi chọn thời gian dùng mẫu thử là 3 tuần, khoảng thời gian này là đủ để mẫu thử phát huy tác dụng lên các cơ quan đích. </w:t>
      </w:r>
      <w:r w:rsidR="0029495D">
        <w:rPr>
          <w:lang w:val="en-US"/>
        </w:rPr>
        <w:t xml:space="preserve">Nhiều nghiên cứu cũng sử dụng mô hình này </w:t>
      </w:r>
      <w:r w:rsidR="00F723CE">
        <w:rPr>
          <w:lang w:val="en-US"/>
        </w:rPr>
        <w:t>để đánh giá tác dụng hướng sinh dục của thuố</w:t>
      </w:r>
      <w:r w:rsidR="00F20A74">
        <w:rPr>
          <w:lang w:val="en-US"/>
        </w:rPr>
        <w:t xml:space="preserve">c </w:t>
      </w:r>
      <w:sdt>
        <w:sdtPr>
          <w:rPr>
            <w:lang w:val="en-US"/>
          </w:rPr>
          <w:id w:val="35413330"/>
          <w:citation/>
        </w:sdtPr>
        <w:sdtContent>
          <w:r w:rsidR="005A0DCF" w:rsidRPr="004C3035">
            <w:rPr>
              <w:lang w:val="en-US"/>
            </w:rPr>
            <w:fldChar w:fldCharType="begin"/>
          </w:r>
          <w:r w:rsidR="004406F3" w:rsidRPr="004C3035">
            <w:rPr>
              <w:lang w:val="en-US"/>
            </w:rPr>
            <w:instrText xml:space="preserve"> CITATION Đậu07 \l 1033 </w:instrText>
          </w:r>
          <w:r w:rsidR="005A0DCF" w:rsidRPr="004C3035">
            <w:rPr>
              <w:lang w:val="en-US"/>
            </w:rPr>
            <w:fldChar w:fldCharType="separate"/>
          </w:r>
          <w:r w:rsidR="004406F3" w:rsidRPr="004C3035">
            <w:rPr>
              <w:noProof/>
              <w:lang w:val="en-US"/>
            </w:rPr>
            <w:t>[</w:t>
          </w:r>
          <w:hyperlink w:anchor="Đậu07" w:history="1">
            <w:r w:rsidR="004406F3" w:rsidRPr="004C3035">
              <w:rPr>
                <w:rStyle w:val="Hyperlink"/>
                <w:noProof/>
                <w:color w:val="auto"/>
                <w:u w:val="none"/>
                <w:lang w:val="en-US"/>
              </w:rPr>
              <w:t>67</w:t>
            </w:r>
          </w:hyperlink>
          <w:r w:rsidR="004406F3" w:rsidRPr="004C3035">
            <w:rPr>
              <w:noProof/>
              <w:lang w:val="en-US"/>
            </w:rPr>
            <w:t>]</w:t>
          </w:r>
          <w:r w:rsidR="005A0DCF" w:rsidRPr="004C3035">
            <w:rPr>
              <w:lang w:val="en-US"/>
            </w:rPr>
            <w:fldChar w:fldCharType="end"/>
          </w:r>
        </w:sdtContent>
      </w:sdt>
      <w:r w:rsidR="004406F3" w:rsidRPr="004C3035">
        <w:rPr>
          <w:lang w:val="en-US"/>
        </w:rPr>
        <w:t xml:space="preserve">, </w:t>
      </w:r>
      <w:sdt>
        <w:sdtPr>
          <w:rPr>
            <w:lang w:val="en-US"/>
          </w:rPr>
          <w:id w:val="35413331"/>
          <w:citation/>
        </w:sdtPr>
        <w:sdtContent>
          <w:r w:rsidR="005A0DCF" w:rsidRPr="004C3035">
            <w:rPr>
              <w:lang w:val="en-US"/>
            </w:rPr>
            <w:fldChar w:fldCharType="begin"/>
          </w:r>
          <w:r w:rsidR="004406F3" w:rsidRPr="004C3035">
            <w:rPr>
              <w:lang w:val="en-US"/>
            </w:rPr>
            <w:instrText xml:space="preserve"> CITATION Dươ12 \l 1033 </w:instrText>
          </w:r>
          <w:r w:rsidR="005A0DCF" w:rsidRPr="004C3035">
            <w:rPr>
              <w:lang w:val="en-US"/>
            </w:rPr>
            <w:fldChar w:fldCharType="separate"/>
          </w:r>
          <w:r w:rsidR="004406F3" w:rsidRPr="004C3035">
            <w:rPr>
              <w:noProof/>
              <w:lang w:val="en-US"/>
            </w:rPr>
            <w:t>[</w:t>
          </w:r>
          <w:hyperlink w:anchor="Dươ12" w:history="1">
            <w:r w:rsidR="004406F3" w:rsidRPr="004C3035">
              <w:rPr>
                <w:rStyle w:val="Hyperlink"/>
                <w:noProof/>
                <w:color w:val="auto"/>
                <w:u w:val="none"/>
                <w:lang w:val="en-US"/>
              </w:rPr>
              <w:t>68</w:t>
            </w:r>
          </w:hyperlink>
          <w:r w:rsidR="004406F3" w:rsidRPr="004C3035">
            <w:rPr>
              <w:noProof/>
              <w:lang w:val="en-US"/>
            </w:rPr>
            <w:t>]</w:t>
          </w:r>
          <w:r w:rsidR="005A0DCF" w:rsidRPr="004C3035">
            <w:rPr>
              <w:lang w:val="en-US"/>
            </w:rPr>
            <w:fldChar w:fldCharType="end"/>
          </w:r>
        </w:sdtContent>
      </w:sdt>
      <w:r w:rsidR="004406F3" w:rsidRPr="004C3035">
        <w:rPr>
          <w:lang w:val="en-US"/>
        </w:rPr>
        <w:t xml:space="preserve">, </w:t>
      </w:r>
      <w:sdt>
        <w:sdtPr>
          <w:rPr>
            <w:lang w:val="en-US"/>
          </w:rPr>
          <w:id w:val="35413332"/>
          <w:citation/>
        </w:sdtPr>
        <w:sdtContent>
          <w:r w:rsidR="005A0DCF" w:rsidRPr="004C3035">
            <w:rPr>
              <w:lang w:val="en-US"/>
            </w:rPr>
            <w:fldChar w:fldCharType="begin"/>
          </w:r>
          <w:r w:rsidR="004406F3" w:rsidRPr="004C3035">
            <w:rPr>
              <w:lang w:val="en-US"/>
            </w:rPr>
            <w:instrText xml:space="preserve"> CITATION ĐỗT15 \l 1033 </w:instrText>
          </w:r>
          <w:r w:rsidR="005A0DCF" w:rsidRPr="004C3035">
            <w:rPr>
              <w:lang w:val="en-US"/>
            </w:rPr>
            <w:fldChar w:fldCharType="separate"/>
          </w:r>
          <w:r w:rsidR="004406F3" w:rsidRPr="004C3035">
            <w:rPr>
              <w:noProof/>
              <w:lang w:val="en-US"/>
            </w:rPr>
            <w:t>[</w:t>
          </w:r>
          <w:hyperlink w:anchor="ĐỗT15" w:history="1">
            <w:r w:rsidR="004406F3" w:rsidRPr="004C3035">
              <w:rPr>
                <w:rStyle w:val="Hyperlink"/>
                <w:noProof/>
                <w:color w:val="auto"/>
                <w:u w:val="none"/>
                <w:lang w:val="en-US"/>
              </w:rPr>
              <w:t>69</w:t>
            </w:r>
          </w:hyperlink>
          <w:r w:rsidR="004406F3" w:rsidRPr="004C3035">
            <w:rPr>
              <w:noProof/>
              <w:lang w:val="en-US"/>
            </w:rPr>
            <w:t>]</w:t>
          </w:r>
          <w:r w:rsidR="005A0DCF" w:rsidRPr="004C3035">
            <w:rPr>
              <w:lang w:val="en-US"/>
            </w:rPr>
            <w:fldChar w:fldCharType="end"/>
          </w:r>
        </w:sdtContent>
      </w:sdt>
      <w:r w:rsidR="004406F3" w:rsidRPr="004C3035">
        <w:rPr>
          <w:lang w:val="en-US"/>
        </w:rPr>
        <w:t xml:space="preserve">, </w:t>
      </w:r>
      <w:sdt>
        <w:sdtPr>
          <w:rPr>
            <w:lang w:val="en-US"/>
          </w:rPr>
          <w:id w:val="35413333"/>
          <w:citation/>
        </w:sdtPr>
        <w:sdtContent>
          <w:r w:rsidR="005A0DCF" w:rsidRPr="004C3035">
            <w:rPr>
              <w:lang w:val="en-US"/>
            </w:rPr>
            <w:fldChar w:fldCharType="begin"/>
          </w:r>
          <w:r w:rsidR="004406F3" w:rsidRPr="004C3035">
            <w:rPr>
              <w:lang w:val="en-US"/>
            </w:rPr>
            <w:instrText xml:space="preserve"> CITATION Mai17 \l 1033 </w:instrText>
          </w:r>
          <w:r w:rsidR="005A0DCF" w:rsidRPr="004C3035">
            <w:rPr>
              <w:lang w:val="en-US"/>
            </w:rPr>
            <w:fldChar w:fldCharType="separate"/>
          </w:r>
          <w:r w:rsidR="004406F3" w:rsidRPr="004C3035">
            <w:rPr>
              <w:noProof/>
              <w:lang w:val="en-US"/>
            </w:rPr>
            <w:t>[</w:t>
          </w:r>
          <w:hyperlink w:anchor="Mai17" w:history="1">
            <w:r w:rsidR="004406F3" w:rsidRPr="004C3035">
              <w:rPr>
                <w:rStyle w:val="Hyperlink"/>
                <w:noProof/>
                <w:color w:val="auto"/>
                <w:u w:val="none"/>
                <w:lang w:val="en-US"/>
              </w:rPr>
              <w:t>76</w:t>
            </w:r>
          </w:hyperlink>
          <w:r w:rsidR="004406F3" w:rsidRPr="004C3035">
            <w:rPr>
              <w:noProof/>
              <w:lang w:val="en-US"/>
            </w:rPr>
            <w:t>]</w:t>
          </w:r>
          <w:r w:rsidR="005A0DCF" w:rsidRPr="004C3035">
            <w:rPr>
              <w:lang w:val="en-US"/>
            </w:rPr>
            <w:fldChar w:fldCharType="end"/>
          </w:r>
        </w:sdtContent>
      </w:sdt>
      <w:r w:rsidR="004406F3" w:rsidRPr="004C3035">
        <w:rPr>
          <w:lang w:val="en-US"/>
        </w:rPr>
        <w:t xml:space="preserve">, </w:t>
      </w:r>
      <w:sdt>
        <w:sdtPr>
          <w:rPr>
            <w:lang w:val="en-US"/>
          </w:rPr>
          <w:id w:val="35413334"/>
          <w:citation/>
        </w:sdtPr>
        <w:sdtContent>
          <w:r w:rsidR="005A0DCF" w:rsidRPr="004C3035">
            <w:rPr>
              <w:lang w:val="en-US"/>
            </w:rPr>
            <w:fldChar w:fldCharType="begin"/>
          </w:r>
          <w:r w:rsidR="004406F3" w:rsidRPr="004C3035">
            <w:rPr>
              <w:lang w:val="en-US"/>
            </w:rPr>
            <w:instrText xml:space="preserve"> CITATION Ngu07 \l 1033 </w:instrText>
          </w:r>
          <w:r w:rsidR="005A0DCF" w:rsidRPr="004C3035">
            <w:rPr>
              <w:lang w:val="en-US"/>
            </w:rPr>
            <w:fldChar w:fldCharType="separate"/>
          </w:r>
          <w:r w:rsidR="004406F3" w:rsidRPr="004C3035">
            <w:rPr>
              <w:noProof/>
              <w:lang w:val="en-US"/>
            </w:rPr>
            <w:t>[</w:t>
          </w:r>
          <w:hyperlink w:anchor="Ngu07" w:history="1">
            <w:r w:rsidR="004406F3" w:rsidRPr="004C3035">
              <w:rPr>
                <w:rStyle w:val="Hyperlink"/>
                <w:noProof/>
                <w:color w:val="auto"/>
                <w:u w:val="none"/>
                <w:lang w:val="en-US"/>
              </w:rPr>
              <w:t>77</w:t>
            </w:r>
          </w:hyperlink>
          <w:r w:rsidR="004406F3" w:rsidRPr="004C3035">
            <w:rPr>
              <w:noProof/>
              <w:lang w:val="en-US"/>
            </w:rPr>
            <w:t>]</w:t>
          </w:r>
          <w:r w:rsidR="005A0DCF" w:rsidRPr="004C3035">
            <w:rPr>
              <w:lang w:val="en-US"/>
            </w:rPr>
            <w:fldChar w:fldCharType="end"/>
          </w:r>
        </w:sdtContent>
      </w:sdt>
      <w:r w:rsidR="00F723CE">
        <w:rPr>
          <w:lang w:val="en-US"/>
        </w:rPr>
        <w:t>.</w:t>
      </w:r>
    </w:p>
    <w:p w:rsidR="00C848E3" w:rsidRPr="005C5848" w:rsidRDefault="00C848E3" w:rsidP="00176020">
      <w:pPr>
        <w:pStyle w:val="2"/>
        <w:tabs>
          <w:tab w:val="left" w:pos="900"/>
        </w:tabs>
        <w:spacing w:line="360" w:lineRule="auto"/>
        <w:ind w:left="0" w:firstLine="360"/>
        <w:rPr>
          <w:rFonts w:ascii="Times New Roman" w:hAnsi="Times New Roman" w:cs="Times New Roman"/>
          <w:noProof/>
          <w:lang w:val="en-US"/>
        </w:rPr>
      </w:pPr>
      <w:bookmarkStart w:id="472" w:name="_Toc500154136"/>
      <w:r w:rsidRPr="005C5848">
        <w:rPr>
          <w:rFonts w:ascii="Times New Roman" w:hAnsi="Times New Roman" w:cs="Times New Roman"/>
          <w:noProof/>
          <w:lang w:val="en-US"/>
        </w:rPr>
        <w:t>VỀ KẾT QUẢ TÁC DỤNG KIỂU ANDROGEN CỦA SÂM CAU</w:t>
      </w:r>
      <w:bookmarkEnd w:id="472"/>
    </w:p>
    <w:p w:rsidR="00CC761C" w:rsidRDefault="00376D72" w:rsidP="00BF14C0">
      <w:pPr>
        <w:pStyle w:val="24"/>
        <w:keepNext/>
        <w:numPr>
          <w:ilvl w:val="0"/>
          <w:numId w:val="0"/>
        </w:numPr>
        <w:spacing w:line="360" w:lineRule="auto"/>
        <w:ind w:right="58" w:firstLine="720"/>
        <w:rPr>
          <w:i w:val="0"/>
          <w:lang w:val="en-US"/>
        </w:rPr>
      </w:pPr>
      <w:r w:rsidRPr="00736413">
        <w:rPr>
          <w:i w:val="0"/>
          <w:lang w:val="en-US"/>
        </w:rPr>
        <w:t xml:space="preserve">Các </w:t>
      </w:r>
      <w:r w:rsidRPr="00176020">
        <w:rPr>
          <w:i w:val="0"/>
          <w:spacing w:val="-2"/>
          <w:lang w:val="en-US"/>
        </w:rPr>
        <w:t>chỉ số được nghiên cứu trong luận văn này bao gồm:</w:t>
      </w:r>
      <w:r w:rsidR="00553D08" w:rsidRPr="00176020">
        <w:rPr>
          <w:i w:val="0"/>
          <w:spacing w:val="-2"/>
          <w:lang w:val="en-US"/>
        </w:rPr>
        <w:t xml:space="preserve"> trọng lượng cơ thể,</w:t>
      </w:r>
      <w:r w:rsidRPr="00176020">
        <w:rPr>
          <w:i w:val="0"/>
          <w:spacing w:val="-2"/>
          <w:lang w:val="en-US"/>
        </w:rPr>
        <w:t xml:space="preserve"> trọng lượng các cơ quan sinh dục (tinh hoàn, túi tinh, tuyến tiền liệt, cơ nâng hậu môn), nồng độ </w:t>
      </w:r>
      <w:r w:rsidR="00A56BCC">
        <w:rPr>
          <w:i w:val="0"/>
          <w:spacing w:val="-2"/>
          <w:lang w:val="en-US"/>
        </w:rPr>
        <w:t>TES</w:t>
      </w:r>
      <w:r w:rsidRPr="00176020">
        <w:rPr>
          <w:i w:val="0"/>
          <w:spacing w:val="-2"/>
          <w:lang w:val="en-US"/>
        </w:rPr>
        <w:t xml:space="preserve"> toàn phần và nồng độ protein toàn phần trong huyết thanh.</w:t>
      </w:r>
      <w:r w:rsidR="006851E4" w:rsidRPr="00176020">
        <w:rPr>
          <w:i w:val="0"/>
          <w:spacing w:val="-2"/>
          <w:lang w:val="en-US"/>
        </w:rPr>
        <w:t xml:space="preserve"> Trọng lượng của các cơ quan trên đều không được biểu diễn dưới dạng trọng lượng tuyệt đối mà được tính trên 100g trọng lượng chuột.</w:t>
      </w:r>
      <w:r w:rsidR="00EF4034" w:rsidRPr="00176020">
        <w:rPr>
          <w:i w:val="0"/>
          <w:spacing w:val="-2"/>
          <w:lang w:val="en-US"/>
        </w:rPr>
        <w:t xml:space="preserve"> Lí do là</w:t>
      </w:r>
      <w:r w:rsidR="00550998" w:rsidRPr="00176020">
        <w:rPr>
          <w:i w:val="0"/>
          <w:spacing w:val="-2"/>
          <w:lang w:val="en-US"/>
        </w:rPr>
        <w:t xml:space="preserve"> cơ thể là một khối thống nhất không những về mặt cấu trúc mà cả chức năng, do đó</w:t>
      </w:r>
      <w:r w:rsidR="00176020" w:rsidRPr="00176020">
        <w:rPr>
          <w:i w:val="0"/>
          <w:spacing w:val="-2"/>
          <w:lang w:val="en-US"/>
        </w:rPr>
        <w:t xml:space="preserve"> </w:t>
      </w:r>
      <w:r w:rsidR="00550998" w:rsidRPr="00176020">
        <w:rPr>
          <w:i w:val="0"/>
          <w:spacing w:val="-2"/>
          <w:lang w:val="en-US"/>
        </w:rPr>
        <w:t>sự phát triển</w:t>
      </w:r>
      <w:r w:rsidR="00736413" w:rsidRPr="00176020">
        <w:rPr>
          <w:i w:val="0"/>
          <w:spacing w:val="-2"/>
          <w:lang w:val="en-US"/>
        </w:rPr>
        <w:t xml:space="preserve"> của</w:t>
      </w:r>
      <w:r w:rsidR="00EF4034" w:rsidRPr="00176020">
        <w:rPr>
          <w:i w:val="0"/>
          <w:spacing w:val="-2"/>
          <w:lang w:val="en-US"/>
        </w:rPr>
        <w:t xml:space="preserve"> các cơ quan sinh dục</w:t>
      </w:r>
      <w:r w:rsidR="00550998" w:rsidRPr="00176020">
        <w:rPr>
          <w:i w:val="0"/>
          <w:spacing w:val="-2"/>
          <w:lang w:val="en-US"/>
        </w:rPr>
        <w:t xml:space="preserve"> chịu ảnh hưởng của nhiều yếu tố. N</w:t>
      </w:r>
      <w:r w:rsidR="00EF4034" w:rsidRPr="00176020">
        <w:rPr>
          <w:i w:val="0"/>
          <w:spacing w:val="-2"/>
          <w:lang w:val="en-US"/>
        </w:rPr>
        <w:t>goài chịu tác dụng</w:t>
      </w:r>
      <w:r w:rsidR="0047341D" w:rsidRPr="00176020">
        <w:rPr>
          <w:i w:val="0"/>
          <w:spacing w:val="-2"/>
          <w:lang w:val="en-US"/>
        </w:rPr>
        <w:t xml:space="preserve"> trực tiếp</w:t>
      </w:r>
      <w:r w:rsidR="00EF4034" w:rsidRPr="00176020">
        <w:rPr>
          <w:i w:val="0"/>
          <w:spacing w:val="-2"/>
          <w:lang w:val="en-US"/>
        </w:rPr>
        <w:t xml:space="preserve"> của các hormon sinh dục còn </w:t>
      </w:r>
      <w:r w:rsidR="00736413" w:rsidRPr="00176020">
        <w:rPr>
          <w:i w:val="0"/>
          <w:spacing w:val="-2"/>
          <w:lang w:val="en-US"/>
        </w:rPr>
        <w:t xml:space="preserve">có </w:t>
      </w:r>
      <w:r w:rsidR="00550998" w:rsidRPr="00176020">
        <w:rPr>
          <w:i w:val="0"/>
          <w:spacing w:val="-2"/>
          <w:lang w:val="en-US"/>
        </w:rPr>
        <w:t>tác dụng</w:t>
      </w:r>
      <w:r w:rsidR="00EF4034" w:rsidRPr="00176020">
        <w:rPr>
          <w:i w:val="0"/>
          <w:spacing w:val="-2"/>
          <w:lang w:val="en-US"/>
        </w:rPr>
        <w:t xml:space="preserve"> của </w:t>
      </w:r>
      <w:r w:rsidR="0047341D" w:rsidRPr="00176020">
        <w:rPr>
          <w:i w:val="0"/>
          <w:spacing w:val="-2"/>
          <w:lang w:val="en-US"/>
        </w:rPr>
        <w:t>các hormon khác như hormon tăng trưởng GH, hormon tuyế</w:t>
      </w:r>
      <w:r w:rsidR="00020EC1" w:rsidRPr="00176020">
        <w:rPr>
          <w:i w:val="0"/>
          <w:spacing w:val="-2"/>
          <w:lang w:val="en-US"/>
        </w:rPr>
        <w:t>n giáp T3-T4,</w:t>
      </w:r>
      <w:r w:rsidR="00736413" w:rsidRPr="00176020">
        <w:rPr>
          <w:i w:val="0"/>
          <w:spacing w:val="-2"/>
          <w:lang w:val="en-US"/>
        </w:rPr>
        <w:t xml:space="preserve"> các yếu tố tăng trưởng giống insulin (insulin-like growth factor I),</w:t>
      </w:r>
      <w:r w:rsidR="00020EC1" w:rsidRPr="00736413">
        <w:rPr>
          <w:i w:val="0"/>
          <w:lang w:val="en-US"/>
        </w:rPr>
        <w:t xml:space="preserve"> do vậy giá trị tuyệt đối của trọng lượng các cơ quan sinh dục sẽ không phản ánh chính xác tác dụng của thuốc bằng trọng lượng cơ quan sinh dục tính trên 100g trọng lượng chuột.</w:t>
      </w:r>
      <w:r w:rsidR="00550998">
        <w:rPr>
          <w:i w:val="0"/>
          <w:lang w:val="en-US"/>
        </w:rPr>
        <w:t xml:space="preserve"> Hơn nữa, nếu đo trọng lượng tuyệt đối của cơ quan sinh dục thì khó </w:t>
      </w:r>
      <w:r w:rsidR="00550998">
        <w:rPr>
          <w:i w:val="0"/>
          <w:lang w:val="en-US"/>
        </w:rPr>
        <w:lastRenderedPageBreak/>
        <w:t>biết được đây là sự phát triển trọng lượng do trọng lượng cơ thể của chuột hay do chính tác dụng của thuốc.</w:t>
      </w:r>
    </w:p>
    <w:p w:rsidR="00CD5163" w:rsidRPr="005C5848" w:rsidRDefault="00BF14C0" w:rsidP="00176020">
      <w:pPr>
        <w:pStyle w:val="23"/>
        <w:keepNext/>
        <w:tabs>
          <w:tab w:val="left" w:pos="1080"/>
        </w:tabs>
        <w:spacing w:line="360" w:lineRule="auto"/>
        <w:ind w:left="0" w:right="58" w:firstLine="360"/>
        <w:rPr>
          <w:i w:val="0"/>
          <w:lang w:val="en-US"/>
        </w:rPr>
      </w:pPr>
      <w:bookmarkStart w:id="473" w:name="_Toc500154137"/>
      <w:r w:rsidRPr="005C5848">
        <w:rPr>
          <w:i w:val="0"/>
          <w:lang w:val="en-US"/>
        </w:rPr>
        <w:t>Trọng lượng chuột</w:t>
      </w:r>
      <w:bookmarkEnd w:id="473"/>
    </w:p>
    <w:p w:rsidR="00092A2D" w:rsidRPr="00092A2D" w:rsidRDefault="00092A2D" w:rsidP="00176020">
      <w:pPr>
        <w:pStyle w:val="24"/>
        <w:keepNext/>
        <w:numPr>
          <w:ilvl w:val="0"/>
          <w:numId w:val="0"/>
        </w:numPr>
        <w:spacing w:line="360" w:lineRule="auto"/>
        <w:ind w:right="58" w:firstLine="720"/>
        <w:rPr>
          <w:i w:val="0"/>
          <w:lang w:val="en-US"/>
        </w:rPr>
      </w:pPr>
      <w:r>
        <w:rPr>
          <w:i w:val="0"/>
          <w:lang w:val="en-US"/>
        </w:rPr>
        <w:t xml:space="preserve">Kết quả từ </w:t>
      </w:r>
      <w:r w:rsidR="008F7EBD">
        <w:rPr>
          <w:i w:val="0"/>
          <w:lang w:val="en-US"/>
        </w:rPr>
        <w:t>nghiên cứu</w:t>
      </w:r>
      <w:r>
        <w:rPr>
          <w:i w:val="0"/>
          <w:lang w:val="en-US"/>
        </w:rPr>
        <w:t xml:space="preserve"> cho thấy, sau 3 tuần dùng thuốc ở cả 2 mô hình, trọng lượng của chuột</w:t>
      </w:r>
      <w:r w:rsidR="00545036">
        <w:rPr>
          <w:i w:val="0"/>
          <w:lang w:val="en-US"/>
        </w:rPr>
        <w:t xml:space="preserve"> ở tất cả các lô</w:t>
      </w:r>
      <w:r>
        <w:rPr>
          <w:i w:val="0"/>
          <w:lang w:val="en-US"/>
        </w:rPr>
        <w:t xml:space="preserve"> đều tăng so với lúc trước thí nghiệm nhưng lại không có sự thay đổi khác biệt giữ</w:t>
      </w:r>
      <w:r w:rsidR="00545036">
        <w:rPr>
          <w:i w:val="0"/>
          <w:lang w:val="en-US"/>
        </w:rPr>
        <w:t>a</w:t>
      </w:r>
      <w:r>
        <w:rPr>
          <w:i w:val="0"/>
          <w:lang w:val="en-US"/>
        </w:rPr>
        <w:t xml:space="preserve"> lô</w:t>
      </w:r>
      <w:r w:rsidR="00545036">
        <w:rPr>
          <w:i w:val="0"/>
          <w:lang w:val="en-US"/>
        </w:rPr>
        <w:t xml:space="preserve"> dùng Sâm cau và lô chứng</w:t>
      </w:r>
      <w:r>
        <w:rPr>
          <w:i w:val="0"/>
          <w:lang w:val="en-US"/>
        </w:rPr>
        <w:t>.</w:t>
      </w:r>
      <w:r w:rsidR="00545036">
        <w:rPr>
          <w:i w:val="0"/>
          <w:lang w:val="en-US"/>
        </w:rPr>
        <w:t xml:space="preserve"> Điều này chỉ ra môi trường và điều kiện chăm sóc của phòng nghiên cứu</w:t>
      </w:r>
      <w:r w:rsidR="00AF79B7">
        <w:rPr>
          <w:i w:val="0"/>
          <w:lang w:val="en-US"/>
        </w:rPr>
        <w:t xml:space="preserve"> là</w:t>
      </w:r>
      <w:r w:rsidR="00545036">
        <w:rPr>
          <w:i w:val="0"/>
          <w:lang w:val="en-US"/>
        </w:rPr>
        <w:t xml:space="preserve"> đảm bảo</w:t>
      </w:r>
      <w:r w:rsidR="00AF79B7">
        <w:rPr>
          <w:i w:val="0"/>
          <w:lang w:val="en-US"/>
        </w:rPr>
        <w:t>.</w:t>
      </w:r>
      <w:r>
        <w:rPr>
          <w:i w:val="0"/>
          <w:lang w:val="en-US"/>
        </w:rPr>
        <w:t xml:space="preserve"> Trọng lượng cơ thể là một chỉ số liên quan đế</w:t>
      </w:r>
      <w:r w:rsidR="00801C2F">
        <w:rPr>
          <w:i w:val="0"/>
          <w:lang w:val="en-US"/>
        </w:rPr>
        <w:t>n tác dụng</w:t>
      </w:r>
      <w:r>
        <w:rPr>
          <w:i w:val="0"/>
          <w:lang w:val="en-US"/>
        </w:rPr>
        <w:t xml:space="preserve"> đồng hóa nhiều hơn tác dụng đực hóa</w:t>
      </w:r>
      <w:r w:rsidR="00176020">
        <w:rPr>
          <w:i w:val="0"/>
          <w:lang w:val="en-US"/>
        </w:rPr>
        <w:t xml:space="preserve"> </w:t>
      </w:r>
      <w:sdt>
        <w:sdtPr>
          <w:rPr>
            <w:i w:val="0"/>
            <w:lang w:val="en-US"/>
          </w:rPr>
          <w:id w:val="35413336"/>
          <w:citation/>
        </w:sdtPr>
        <w:sdtContent>
          <w:r w:rsidR="005A0DCF" w:rsidRPr="004C3035">
            <w:rPr>
              <w:i w:val="0"/>
              <w:lang w:val="en-US"/>
            </w:rPr>
            <w:fldChar w:fldCharType="begin"/>
          </w:r>
          <w:r w:rsidR="008C6FFD" w:rsidRPr="004C3035">
            <w:rPr>
              <w:i w:val="0"/>
              <w:lang w:val="en-US"/>
            </w:rPr>
            <w:instrText xml:space="preserve"> CITATION Ngu13 \l 1033 </w:instrText>
          </w:r>
          <w:r w:rsidR="005A0DCF" w:rsidRPr="004C3035">
            <w:rPr>
              <w:i w:val="0"/>
              <w:lang w:val="en-US"/>
            </w:rPr>
            <w:fldChar w:fldCharType="separate"/>
          </w:r>
          <w:r w:rsidR="008C6FFD" w:rsidRPr="004C3035">
            <w:rPr>
              <w:i w:val="0"/>
              <w:noProof/>
              <w:lang w:val="en-US"/>
            </w:rPr>
            <w:t>[</w:t>
          </w:r>
          <w:hyperlink w:anchor="Ngu13" w:history="1">
            <w:r w:rsidR="008C6FFD" w:rsidRPr="004C3035">
              <w:rPr>
                <w:rStyle w:val="Hyperlink"/>
                <w:i w:val="0"/>
                <w:noProof/>
                <w:color w:val="auto"/>
                <w:u w:val="none"/>
                <w:lang w:val="en-US"/>
              </w:rPr>
              <w:t>59</w:t>
            </w:r>
          </w:hyperlink>
          <w:r w:rsidR="008C6FFD" w:rsidRPr="004C3035">
            <w:rPr>
              <w:i w:val="0"/>
              <w:noProof/>
              <w:lang w:val="en-US"/>
            </w:rPr>
            <w:t>]</w:t>
          </w:r>
          <w:r w:rsidR="005A0DCF" w:rsidRPr="004C3035">
            <w:rPr>
              <w:i w:val="0"/>
              <w:lang w:val="en-US"/>
            </w:rPr>
            <w:fldChar w:fldCharType="end"/>
          </w:r>
        </w:sdtContent>
      </w:sdt>
      <w:r w:rsidR="008C342D">
        <w:rPr>
          <w:i w:val="0"/>
          <w:lang w:val="en-US"/>
        </w:rPr>
        <w:t>.</w:t>
      </w:r>
      <w:r w:rsidR="00545036">
        <w:rPr>
          <w:i w:val="0"/>
          <w:lang w:val="en-US"/>
        </w:rPr>
        <w:t xml:space="preserve"> Sâm cau không ảnh hưởng đến</w:t>
      </w:r>
      <w:r>
        <w:rPr>
          <w:i w:val="0"/>
          <w:lang w:val="en-US"/>
        </w:rPr>
        <w:t xml:space="preserve"> trọng lượng cơ thể</w:t>
      </w:r>
      <w:r w:rsidR="008C342D">
        <w:rPr>
          <w:i w:val="0"/>
          <w:lang w:val="en-US"/>
        </w:rPr>
        <w:t xml:space="preserve"> của chuột thí nghiệm, có thể</w:t>
      </w:r>
      <w:r w:rsidR="00A621FF">
        <w:rPr>
          <w:i w:val="0"/>
          <w:lang w:val="en-US"/>
        </w:rPr>
        <w:t xml:space="preserve"> hoạt tính</w:t>
      </w:r>
      <w:r w:rsidR="008C342D">
        <w:rPr>
          <w:i w:val="0"/>
          <w:lang w:val="en-US"/>
        </w:rPr>
        <w:t xml:space="preserve"> đồng hóa của nó không nổi trội bằ</w:t>
      </w:r>
      <w:r w:rsidR="00A621FF">
        <w:rPr>
          <w:i w:val="0"/>
          <w:lang w:val="en-US"/>
        </w:rPr>
        <w:t>ng hoạt tính</w:t>
      </w:r>
      <w:r w:rsidR="00176020">
        <w:rPr>
          <w:i w:val="0"/>
          <w:lang w:val="en-US"/>
        </w:rPr>
        <w:t xml:space="preserve"> </w:t>
      </w:r>
      <w:r w:rsidR="00591A1D">
        <w:rPr>
          <w:i w:val="0"/>
          <w:lang w:val="en-US"/>
        </w:rPr>
        <w:t>androgen</w:t>
      </w:r>
      <w:r w:rsidR="00545036">
        <w:rPr>
          <w:i w:val="0"/>
          <w:lang w:val="en-US"/>
        </w:rPr>
        <w:t xml:space="preserve">, </w:t>
      </w:r>
      <w:r w:rsidR="00A621FF">
        <w:rPr>
          <w:i w:val="0"/>
          <w:lang w:val="en-US"/>
        </w:rPr>
        <w:t>đồng thời cũng chỉ ra Sâm cau không ảnh hưởng lên quá trình chuyển hóa cơ bản của chuột thí nghiệm.</w:t>
      </w:r>
      <w:r w:rsidR="008C342D">
        <w:rPr>
          <w:i w:val="0"/>
          <w:lang w:val="en-US"/>
        </w:rPr>
        <w:t xml:space="preserve"> Một số nghiên cứu về</w:t>
      </w:r>
      <w:r w:rsidR="00A621FF">
        <w:rPr>
          <w:i w:val="0"/>
          <w:lang w:val="en-US"/>
        </w:rPr>
        <w:t xml:space="preserve"> S</w:t>
      </w:r>
      <w:r w:rsidR="008C342D">
        <w:rPr>
          <w:i w:val="0"/>
          <w:lang w:val="en-US"/>
        </w:rPr>
        <w:t>âm cau trên thế giới cũng cho kết quả tương tự</w:t>
      </w:r>
      <w:r w:rsidR="00176020">
        <w:rPr>
          <w:i w:val="0"/>
          <w:lang w:val="en-US"/>
        </w:rPr>
        <w:t xml:space="preserve"> </w:t>
      </w:r>
      <w:sdt>
        <w:sdtPr>
          <w:rPr>
            <w:i w:val="0"/>
            <w:lang w:val="en-US"/>
          </w:rPr>
          <w:id w:val="35413340"/>
          <w:citation/>
        </w:sdtPr>
        <w:sdtContent>
          <w:r w:rsidR="005A0DCF" w:rsidRPr="008C6FFD">
            <w:rPr>
              <w:i w:val="0"/>
              <w:lang w:val="en-US"/>
            </w:rPr>
            <w:fldChar w:fldCharType="begin"/>
          </w:r>
          <w:r w:rsidR="008C6FFD" w:rsidRPr="008C6FFD">
            <w:rPr>
              <w:i w:val="0"/>
              <w:lang w:val="en-US"/>
            </w:rPr>
            <w:instrText xml:space="preserve"> CITATION Tha09 \l 1033 </w:instrText>
          </w:r>
          <w:r w:rsidR="005A0DCF" w:rsidRPr="008C6FFD">
            <w:rPr>
              <w:i w:val="0"/>
              <w:lang w:val="en-US"/>
            </w:rPr>
            <w:fldChar w:fldCharType="separate"/>
          </w:r>
          <w:r w:rsidR="008C6FFD" w:rsidRPr="008C6FFD">
            <w:rPr>
              <w:i w:val="0"/>
              <w:noProof/>
              <w:lang w:val="en-US"/>
            </w:rPr>
            <w:t>[</w:t>
          </w:r>
          <w:hyperlink w:anchor="Tha09" w:history="1">
            <w:r w:rsidR="008C6FFD" w:rsidRPr="008C6FFD">
              <w:rPr>
                <w:rStyle w:val="Hyperlink"/>
                <w:i w:val="0"/>
                <w:noProof/>
                <w:color w:val="auto"/>
                <w:u w:val="none"/>
                <w:lang w:val="en-US"/>
              </w:rPr>
              <w:t>36</w:t>
            </w:r>
          </w:hyperlink>
          <w:r w:rsidR="008C6FFD" w:rsidRPr="008C6FFD">
            <w:rPr>
              <w:i w:val="0"/>
              <w:noProof/>
              <w:lang w:val="en-US"/>
            </w:rPr>
            <w:t>]</w:t>
          </w:r>
          <w:r w:rsidR="005A0DCF" w:rsidRPr="008C6FFD">
            <w:rPr>
              <w:i w:val="0"/>
              <w:lang w:val="en-US"/>
            </w:rPr>
            <w:fldChar w:fldCharType="end"/>
          </w:r>
        </w:sdtContent>
      </w:sdt>
      <w:r w:rsidR="008C6FFD" w:rsidRPr="008C6FFD">
        <w:rPr>
          <w:i w:val="0"/>
          <w:lang w:val="en-US"/>
        </w:rPr>
        <w:t xml:space="preserve">, </w:t>
      </w:r>
      <w:sdt>
        <w:sdtPr>
          <w:rPr>
            <w:i w:val="0"/>
            <w:lang w:val="en-US"/>
          </w:rPr>
          <w:id w:val="35413341"/>
          <w:citation/>
        </w:sdtPr>
        <w:sdtContent>
          <w:r w:rsidR="005A0DCF" w:rsidRPr="008C6FFD">
            <w:rPr>
              <w:i w:val="0"/>
              <w:lang w:val="en-US"/>
            </w:rPr>
            <w:fldChar w:fldCharType="begin"/>
          </w:r>
          <w:r w:rsidR="008C6FFD" w:rsidRPr="008C6FFD">
            <w:rPr>
              <w:i w:val="0"/>
              <w:lang w:val="en-US"/>
            </w:rPr>
            <w:instrText xml:space="preserve"> CITATION Cha07 \l 1033 </w:instrText>
          </w:r>
          <w:r w:rsidR="005A0DCF" w:rsidRPr="008C6FFD">
            <w:rPr>
              <w:i w:val="0"/>
              <w:lang w:val="en-US"/>
            </w:rPr>
            <w:fldChar w:fldCharType="separate"/>
          </w:r>
          <w:r w:rsidR="008C6FFD" w:rsidRPr="008C6FFD">
            <w:rPr>
              <w:i w:val="0"/>
              <w:noProof/>
              <w:lang w:val="en-US"/>
            </w:rPr>
            <w:t>[</w:t>
          </w:r>
          <w:hyperlink w:anchor="Cha07" w:history="1">
            <w:r w:rsidR="008C6FFD" w:rsidRPr="008C6FFD">
              <w:rPr>
                <w:rStyle w:val="Hyperlink"/>
                <w:i w:val="0"/>
                <w:noProof/>
                <w:color w:val="auto"/>
                <w:u w:val="none"/>
                <w:lang w:val="en-US"/>
              </w:rPr>
              <w:t>37</w:t>
            </w:r>
          </w:hyperlink>
          <w:r w:rsidR="008C6FFD" w:rsidRPr="008C6FFD">
            <w:rPr>
              <w:i w:val="0"/>
              <w:noProof/>
              <w:lang w:val="en-US"/>
            </w:rPr>
            <w:t>]</w:t>
          </w:r>
          <w:r w:rsidR="005A0DCF" w:rsidRPr="008C6FFD">
            <w:rPr>
              <w:i w:val="0"/>
              <w:lang w:val="en-US"/>
            </w:rPr>
            <w:fldChar w:fldCharType="end"/>
          </w:r>
        </w:sdtContent>
      </w:sdt>
      <w:r w:rsidR="008C6FFD">
        <w:rPr>
          <w:i w:val="0"/>
          <w:lang w:val="en-US"/>
        </w:rPr>
        <w:t>.</w:t>
      </w:r>
      <w:r w:rsidR="00A621FF">
        <w:rPr>
          <w:i w:val="0"/>
          <w:lang w:val="en-US"/>
        </w:rPr>
        <w:t xml:space="preserve"> Theo YHCT thì</w:t>
      </w:r>
      <w:r w:rsidR="00176020">
        <w:rPr>
          <w:i w:val="0"/>
          <w:lang w:val="en-US"/>
        </w:rPr>
        <w:t xml:space="preserve"> trong dân gian Sâm cau </w:t>
      </w:r>
      <w:r w:rsidR="00A621FF">
        <w:rPr>
          <w:i w:val="0"/>
          <w:lang w:val="en-US"/>
        </w:rPr>
        <w:t>được sử dụng như một loại thuốc bổ, kích thích ăn ngủ ngon,</w:t>
      </w:r>
      <w:r w:rsidR="00E4577D">
        <w:rPr>
          <w:i w:val="0"/>
          <w:lang w:val="en-US"/>
        </w:rPr>
        <w:t xml:space="preserve"> chữa cơ thể suy nhược,</w:t>
      </w:r>
      <w:r w:rsidR="00A621FF">
        <w:rPr>
          <w:i w:val="0"/>
          <w:lang w:val="en-US"/>
        </w:rPr>
        <w:t xml:space="preserve"> tăng cảm giác khỏe khoắn nói chung</w:t>
      </w:r>
      <w:r w:rsidR="00176020">
        <w:rPr>
          <w:i w:val="0"/>
          <w:lang w:val="en-US"/>
        </w:rPr>
        <w:t xml:space="preserve"> </w:t>
      </w:r>
      <w:sdt>
        <w:sdtPr>
          <w:rPr>
            <w:i w:val="0"/>
            <w:lang w:val="en-US"/>
          </w:rPr>
          <w:id w:val="35413348"/>
          <w:citation/>
        </w:sdtPr>
        <w:sdtContent>
          <w:r w:rsidR="005A0DCF" w:rsidRPr="008C6FFD">
            <w:rPr>
              <w:i w:val="0"/>
              <w:lang w:val="en-US"/>
            </w:rPr>
            <w:fldChar w:fldCharType="begin"/>
          </w:r>
          <w:r w:rsidR="008C6FFD" w:rsidRPr="008C6FFD">
            <w:rPr>
              <w:i w:val="0"/>
              <w:lang w:val="en-US"/>
            </w:rPr>
            <w:instrText xml:space="preserve"> CITATION HộP00 \l 1033 </w:instrText>
          </w:r>
          <w:r w:rsidR="005A0DCF" w:rsidRPr="008C6FFD">
            <w:rPr>
              <w:i w:val="0"/>
              <w:lang w:val="en-US"/>
            </w:rPr>
            <w:fldChar w:fldCharType="separate"/>
          </w:r>
          <w:r w:rsidR="008C6FFD" w:rsidRPr="008C6FFD">
            <w:rPr>
              <w:i w:val="0"/>
              <w:noProof/>
              <w:lang w:val="en-US"/>
            </w:rPr>
            <w:t>[</w:t>
          </w:r>
          <w:hyperlink w:anchor="HộP00" w:history="1">
            <w:r w:rsidR="008C6FFD" w:rsidRPr="008C6FFD">
              <w:rPr>
                <w:rStyle w:val="Hyperlink"/>
                <w:i w:val="0"/>
                <w:noProof/>
                <w:color w:val="auto"/>
                <w:u w:val="none"/>
                <w:lang w:val="en-US"/>
              </w:rPr>
              <w:t>2</w:t>
            </w:r>
          </w:hyperlink>
          <w:r w:rsidR="008C6FFD" w:rsidRPr="008C6FFD">
            <w:rPr>
              <w:i w:val="0"/>
              <w:noProof/>
              <w:lang w:val="en-US"/>
            </w:rPr>
            <w:t>]</w:t>
          </w:r>
          <w:r w:rsidR="005A0DCF" w:rsidRPr="008C6FFD">
            <w:rPr>
              <w:i w:val="0"/>
              <w:lang w:val="en-US"/>
            </w:rPr>
            <w:fldChar w:fldCharType="end"/>
          </w:r>
        </w:sdtContent>
      </w:sdt>
      <w:r w:rsidR="008C6FFD" w:rsidRPr="008C6FFD">
        <w:rPr>
          <w:i w:val="0"/>
          <w:lang w:val="en-US"/>
        </w:rPr>
        <w:t xml:space="preserve">, </w:t>
      </w:r>
      <w:sdt>
        <w:sdtPr>
          <w:rPr>
            <w:i w:val="0"/>
            <w:lang w:val="en-US"/>
          </w:rPr>
          <w:id w:val="35413350"/>
          <w:citation/>
        </w:sdtPr>
        <w:sdtContent>
          <w:r w:rsidR="005A0DCF" w:rsidRPr="008C6FFD">
            <w:rPr>
              <w:i w:val="0"/>
              <w:lang w:val="en-US"/>
            </w:rPr>
            <w:fldChar w:fldCharType="begin"/>
          </w:r>
          <w:r w:rsidR="008C6FFD" w:rsidRPr="008C6FFD">
            <w:rPr>
              <w:i w:val="0"/>
              <w:lang w:val="en-US"/>
            </w:rPr>
            <w:instrText xml:space="preserve"> CITATION ĐỗH03 \l 1033 </w:instrText>
          </w:r>
          <w:r w:rsidR="005A0DCF" w:rsidRPr="008C6FFD">
            <w:rPr>
              <w:i w:val="0"/>
              <w:lang w:val="en-US"/>
            </w:rPr>
            <w:fldChar w:fldCharType="separate"/>
          </w:r>
          <w:r w:rsidR="008C6FFD" w:rsidRPr="008C6FFD">
            <w:rPr>
              <w:i w:val="0"/>
              <w:noProof/>
              <w:lang w:val="en-US"/>
            </w:rPr>
            <w:t>[</w:t>
          </w:r>
          <w:hyperlink w:anchor="ĐỗH03" w:history="1">
            <w:r w:rsidR="008C6FFD" w:rsidRPr="008C6FFD">
              <w:rPr>
                <w:rStyle w:val="Hyperlink"/>
                <w:i w:val="0"/>
                <w:noProof/>
                <w:color w:val="auto"/>
                <w:u w:val="none"/>
                <w:lang w:val="en-US"/>
              </w:rPr>
              <w:t>3</w:t>
            </w:r>
          </w:hyperlink>
          <w:r w:rsidR="008C6FFD" w:rsidRPr="008C6FFD">
            <w:rPr>
              <w:i w:val="0"/>
              <w:noProof/>
              <w:lang w:val="en-US"/>
            </w:rPr>
            <w:t>]</w:t>
          </w:r>
          <w:r w:rsidR="005A0DCF" w:rsidRPr="008C6FFD">
            <w:rPr>
              <w:i w:val="0"/>
              <w:lang w:val="en-US"/>
            </w:rPr>
            <w:fldChar w:fldCharType="end"/>
          </w:r>
        </w:sdtContent>
      </w:sdt>
      <w:r w:rsidR="004F0003">
        <w:rPr>
          <w:i w:val="0"/>
          <w:lang w:val="en-US"/>
        </w:rPr>
        <w:t xml:space="preserve">, </w:t>
      </w:r>
      <w:sdt>
        <w:sdtPr>
          <w:rPr>
            <w:i w:val="0"/>
            <w:lang w:val="en-US"/>
          </w:rPr>
          <w:id w:val="35413349"/>
          <w:citation/>
        </w:sdtPr>
        <w:sdtContent>
          <w:r w:rsidR="005A0DCF" w:rsidRPr="008C6FFD">
            <w:rPr>
              <w:i w:val="0"/>
              <w:lang w:val="en-US"/>
            </w:rPr>
            <w:fldChar w:fldCharType="begin"/>
          </w:r>
          <w:r w:rsidR="004F0003" w:rsidRPr="008C6FFD">
            <w:rPr>
              <w:i w:val="0"/>
              <w:lang w:val="en-US"/>
            </w:rPr>
            <w:instrText xml:space="preserve"> CITATION Lợi06 \l 1033 </w:instrText>
          </w:r>
          <w:r w:rsidR="005A0DCF" w:rsidRPr="008C6FFD">
            <w:rPr>
              <w:i w:val="0"/>
              <w:lang w:val="en-US"/>
            </w:rPr>
            <w:fldChar w:fldCharType="separate"/>
          </w:r>
          <w:r w:rsidR="004F0003" w:rsidRPr="008C6FFD">
            <w:rPr>
              <w:i w:val="0"/>
              <w:noProof/>
              <w:lang w:val="en-US"/>
            </w:rPr>
            <w:t>[</w:t>
          </w:r>
          <w:hyperlink w:anchor="Lợi06" w:history="1">
            <w:r w:rsidR="004F0003" w:rsidRPr="008C6FFD">
              <w:rPr>
                <w:rStyle w:val="Hyperlink"/>
                <w:i w:val="0"/>
                <w:noProof/>
                <w:color w:val="auto"/>
                <w:u w:val="none"/>
                <w:lang w:val="en-US"/>
              </w:rPr>
              <w:t>7</w:t>
            </w:r>
          </w:hyperlink>
          <w:r w:rsidR="004F0003" w:rsidRPr="008C6FFD">
            <w:rPr>
              <w:i w:val="0"/>
              <w:noProof/>
              <w:lang w:val="en-US"/>
            </w:rPr>
            <w:t>]</w:t>
          </w:r>
          <w:r w:rsidR="005A0DCF" w:rsidRPr="008C6FFD">
            <w:rPr>
              <w:i w:val="0"/>
              <w:lang w:val="en-US"/>
            </w:rPr>
            <w:fldChar w:fldCharType="end"/>
          </w:r>
        </w:sdtContent>
      </w:sdt>
      <w:r w:rsidR="00A621FF">
        <w:rPr>
          <w:i w:val="0"/>
          <w:lang w:val="en-US"/>
        </w:rPr>
        <w:t>. Tuy nhiên, xét về tính vị quy kinh thì Sâm cau vị cay, tính ấm, vào hai kinh Tỳ, Thận</w:t>
      </w:r>
      <w:r w:rsidR="00E4577D">
        <w:rPr>
          <w:i w:val="0"/>
          <w:lang w:val="en-US"/>
        </w:rPr>
        <w:t xml:space="preserve"> và</w:t>
      </w:r>
      <w:r w:rsidR="00A621FF">
        <w:rPr>
          <w:i w:val="0"/>
          <w:lang w:val="en-US"/>
        </w:rPr>
        <w:t xml:space="preserve"> được xếp vào nhóm thuốc ôn Thận tráng dương</w:t>
      </w:r>
      <w:r w:rsidR="00176020">
        <w:rPr>
          <w:i w:val="0"/>
          <w:lang w:val="en-US"/>
        </w:rPr>
        <w:t xml:space="preserve"> </w:t>
      </w:r>
      <w:sdt>
        <w:sdtPr>
          <w:rPr>
            <w:i w:val="0"/>
            <w:lang w:val="en-US"/>
          </w:rPr>
          <w:id w:val="35413362"/>
          <w:citation/>
        </w:sdtPr>
        <w:sdtContent>
          <w:r w:rsidR="005A0DCF" w:rsidRPr="008C06FD">
            <w:rPr>
              <w:i w:val="0"/>
              <w:lang w:val="en-US"/>
            </w:rPr>
            <w:fldChar w:fldCharType="begin"/>
          </w:r>
          <w:r w:rsidR="008C06FD" w:rsidRPr="008C06FD">
            <w:rPr>
              <w:i w:val="0"/>
              <w:lang w:val="en-US"/>
            </w:rPr>
            <w:instrText xml:space="preserve"> CITATION ĐỗH03 \l 1033 </w:instrText>
          </w:r>
          <w:r w:rsidR="005A0DCF" w:rsidRPr="008C06FD">
            <w:rPr>
              <w:i w:val="0"/>
              <w:lang w:val="en-US"/>
            </w:rPr>
            <w:fldChar w:fldCharType="separate"/>
          </w:r>
          <w:r w:rsidR="008C06FD" w:rsidRPr="008C06FD">
            <w:rPr>
              <w:i w:val="0"/>
              <w:noProof/>
              <w:lang w:val="en-US"/>
            </w:rPr>
            <w:t>[</w:t>
          </w:r>
          <w:hyperlink w:anchor="ĐỗH03" w:history="1">
            <w:r w:rsidR="008C06FD" w:rsidRPr="008C06FD">
              <w:rPr>
                <w:rStyle w:val="Hyperlink"/>
                <w:i w:val="0"/>
                <w:noProof/>
                <w:color w:val="auto"/>
                <w:u w:val="none"/>
                <w:lang w:val="en-US"/>
              </w:rPr>
              <w:t>3</w:t>
            </w:r>
          </w:hyperlink>
          <w:r w:rsidR="008C06FD" w:rsidRPr="008C06FD">
            <w:rPr>
              <w:i w:val="0"/>
              <w:noProof/>
              <w:lang w:val="en-US"/>
            </w:rPr>
            <w:t>]</w:t>
          </w:r>
          <w:r w:rsidR="005A0DCF" w:rsidRPr="008C06FD">
            <w:rPr>
              <w:i w:val="0"/>
              <w:lang w:val="en-US"/>
            </w:rPr>
            <w:fldChar w:fldCharType="end"/>
          </w:r>
        </w:sdtContent>
      </w:sdt>
      <w:r w:rsidR="008C06FD" w:rsidRPr="008C06FD">
        <w:rPr>
          <w:i w:val="0"/>
          <w:lang w:val="en-US"/>
        </w:rPr>
        <w:t xml:space="preserve">, </w:t>
      </w:r>
      <w:sdt>
        <w:sdtPr>
          <w:rPr>
            <w:i w:val="0"/>
            <w:lang w:val="en-US"/>
          </w:rPr>
          <w:id w:val="35413360"/>
          <w:citation/>
        </w:sdtPr>
        <w:sdtContent>
          <w:r w:rsidR="005A0DCF" w:rsidRPr="008C06FD">
            <w:rPr>
              <w:i w:val="0"/>
              <w:lang w:val="en-US"/>
            </w:rPr>
            <w:fldChar w:fldCharType="begin"/>
          </w:r>
          <w:r w:rsidR="008C06FD" w:rsidRPr="008C06FD">
            <w:rPr>
              <w:i w:val="0"/>
              <w:lang w:val="en-US"/>
            </w:rPr>
            <w:instrText xml:space="preserve"> CITATION Lợi06 \l 1033 </w:instrText>
          </w:r>
          <w:r w:rsidR="005A0DCF" w:rsidRPr="008C06FD">
            <w:rPr>
              <w:i w:val="0"/>
              <w:lang w:val="en-US"/>
            </w:rPr>
            <w:fldChar w:fldCharType="separate"/>
          </w:r>
          <w:r w:rsidR="008C06FD" w:rsidRPr="008C06FD">
            <w:rPr>
              <w:i w:val="0"/>
              <w:noProof/>
              <w:lang w:val="en-US"/>
            </w:rPr>
            <w:t>[</w:t>
          </w:r>
          <w:hyperlink w:anchor="Lợi06" w:history="1">
            <w:r w:rsidR="008C06FD" w:rsidRPr="008C06FD">
              <w:rPr>
                <w:rStyle w:val="Hyperlink"/>
                <w:i w:val="0"/>
                <w:noProof/>
                <w:color w:val="auto"/>
                <w:u w:val="none"/>
                <w:lang w:val="en-US"/>
              </w:rPr>
              <w:t>7</w:t>
            </w:r>
          </w:hyperlink>
          <w:r w:rsidR="008C06FD" w:rsidRPr="008C06FD">
            <w:rPr>
              <w:i w:val="0"/>
              <w:noProof/>
              <w:lang w:val="en-US"/>
            </w:rPr>
            <w:t>]</w:t>
          </w:r>
          <w:r w:rsidR="005A0DCF" w:rsidRPr="008C06FD">
            <w:rPr>
              <w:i w:val="0"/>
              <w:lang w:val="en-US"/>
            </w:rPr>
            <w:fldChar w:fldCharType="end"/>
          </w:r>
        </w:sdtContent>
      </w:sdt>
      <w:r w:rsidR="00952D28">
        <w:rPr>
          <w:i w:val="0"/>
          <w:lang w:val="en-US"/>
        </w:rPr>
        <w:t>.</w:t>
      </w:r>
      <w:r w:rsidR="00176020">
        <w:rPr>
          <w:i w:val="0"/>
          <w:lang w:val="en-US"/>
        </w:rPr>
        <w:t xml:space="preserve"> </w:t>
      </w:r>
      <w:r w:rsidR="00E4577D">
        <w:rPr>
          <w:i w:val="0"/>
          <w:lang w:val="en-US"/>
        </w:rPr>
        <w:t>Vì vậy, việc Sâm cau không ảnh hưởng lên trọng lượng cơ thể cũng là hợp lí</w:t>
      </w:r>
      <w:r w:rsidR="008C6FFD">
        <w:rPr>
          <w:i w:val="0"/>
          <w:lang w:val="en-US"/>
        </w:rPr>
        <w:t xml:space="preserve"> nếu xét về mặt lí luận YHCT</w:t>
      </w:r>
      <w:r w:rsidR="00E4577D">
        <w:rPr>
          <w:i w:val="0"/>
          <w:lang w:val="en-US"/>
        </w:rPr>
        <w:t>.</w:t>
      </w:r>
    </w:p>
    <w:p w:rsidR="00A61E8D" w:rsidRPr="005C5848" w:rsidRDefault="006851E4" w:rsidP="00176020">
      <w:pPr>
        <w:pStyle w:val="23"/>
        <w:tabs>
          <w:tab w:val="left" w:pos="1080"/>
        </w:tabs>
        <w:spacing w:line="360" w:lineRule="auto"/>
        <w:ind w:left="0" w:firstLine="360"/>
        <w:rPr>
          <w:i w:val="0"/>
        </w:rPr>
      </w:pPr>
      <w:bookmarkStart w:id="474" w:name="_Toc500154138"/>
      <w:r w:rsidRPr="005C5848">
        <w:rPr>
          <w:i w:val="0"/>
        </w:rPr>
        <w:t>Trọng lượng tinh hoàn</w:t>
      </w:r>
      <w:bookmarkEnd w:id="474"/>
    </w:p>
    <w:p w:rsidR="00AF3180" w:rsidRPr="00176020" w:rsidRDefault="00805BED" w:rsidP="00176020">
      <w:pPr>
        <w:pStyle w:val="24"/>
        <w:numPr>
          <w:ilvl w:val="0"/>
          <w:numId w:val="0"/>
        </w:numPr>
        <w:spacing w:line="360" w:lineRule="auto"/>
        <w:ind w:firstLine="720"/>
        <w:rPr>
          <w:i w:val="0"/>
          <w:spacing w:val="-2"/>
          <w:lang w:val="en-US"/>
        </w:rPr>
      </w:pPr>
      <w:r>
        <w:rPr>
          <w:i w:val="0"/>
          <w:lang w:val="en-US"/>
        </w:rPr>
        <w:t xml:space="preserve">Tinh hoàn </w:t>
      </w:r>
      <w:r w:rsidRPr="00176020">
        <w:rPr>
          <w:i w:val="0"/>
          <w:spacing w:val="-2"/>
          <w:lang w:val="en-US"/>
        </w:rPr>
        <w:t>là một cơ quan nằm ngoài ổ bụng, nằm trong bìu. Mỗi cơ thể nam có hai tinh hoàn hình trứng. Bổ dọc tinh hoàn thấy mỗi tinh hoàn đượ</w:t>
      </w:r>
      <w:r w:rsidR="00F256C7" w:rsidRPr="00176020">
        <w:rPr>
          <w:i w:val="0"/>
          <w:spacing w:val="-2"/>
          <w:lang w:val="en-US"/>
        </w:rPr>
        <w:t>c chia</w:t>
      </w:r>
      <w:r w:rsidRPr="00176020">
        <w:rPr>
          <w:i w:val="0"/>
          <w:spacing w:val="-2"/>
          <w:lang w:val="en-US"/>
        </w:rPr>
        <w:t xml:space="preserve"> thành nhiều thùy bằng các vách xơ. Trong mỗi thùy có nhiều ống nhỏ ngoằn nghèo là các ống sinh tinh. Tiếp nối với ống sinh tinh là ống mào tinh rồi đến ống dẫn tinh</w:t>
      </w:r>
      <w:r w:rsidR="00176020" w:rsidRPr="00176020">
        <w:rPr>
          <w:i w:val="0"/>
          <w:spacing w:val="-2"/>
          <w:lang w:val="en-US"/>
        </w:rPr>
        <w:t xml:space="preserve"> </w:t>
      </w:r>
      <w:sdt>
        <w:sdtPr>
          <w:rPr>
            <w:i w:val="0"/>
            <w:spacing w:val="-2"/>
            <w:lang w:val="en-US"/>
          </w:rPr>
          <w:id w:val="35413370"/>
          <w:citation/>
        </w:sdtPr>
        <w:sdtContent>
          <w:r w:rsidR="005A0DCF" w:rsidRPr="00176020">
            <w:rPr>
              <w:i w:val="0"/>
              <w:spacing w:val="-2"/>
              <w:lang w:val="en-US"/>
            </w:rPr>
            <w:fldChar w:fldCharType="begin"/>
          </w:r>
          <w:r w:rsidR="004A48E1" w:rsidRPr="00176020">
            <w:rPr>
              <w:i w:val="0"/>
              <w:spacing w:val="-2"/>
              <w:lang w:val="en-US"/>
            </w:rPr>
            <w:instrText xml:space="preserve"> CITATION Phạ11 \l 1033 </w:instrText>
          </w:r>
          <w:r w:rsidR="005A0DCF" w:rsidRPr="00176020">
            <w:rPr>
              <w:i w:val="0"/>
              <w:spacing w:val="-2"/>
              <w:lang w:val="en-US"/>
            </w:rPr>
            <w:fldChar w:fldCharType="separate"/>
          </w:r>
          <w:r w:rsidR="004A48E1" w:rsidRPr="00176020">
            <w:rPr>
              <w:i w:val="0"/>
              <w:noProof/>
              <w:spacing w:val="-2"/>
              <w:lang w:val="en-US"/>
            </w:rPr>
            <w:t>[</w:t>
          </w:r>
          <w:hyperlink w:anchor="Phạ11" w:history="1">
            <w:r w:rsidR="004A48E1" w:rsidRPr="00176020">
              <w:rPr>
                <w:rStyle w:val="Hyperlink"/>
                <w:i w:val="0"/>
                <w:noProof/>
                <w:color w:val="auto"/>
                <w:spacing w:val="-2"/>
                <w:u w:val="none"/>
                <w:lang w:val="en-US"/>
              </w:rPr>
              <w:t>58</w:t>
            </w:r>
          </w:hyperlink>
          <w:r w:rsidR="004A48E1" w:rsidRPr="00176020">
            <w:rPr>
              <w:i w:val="0"/>
              <w:noProof/>
              <w:spacing w:val="-2"/>
              <w:lang w:val="en-US"/>
            </w:rPr>
            <w:t>]</w:t>
          </w:r>
          <w:r w:rsidR="005A0DCF" w:rsidRPr="00176020">
            <w:rPr>
              <w:i w:val="0"/>
              <w:spacing w:val="-2"/>
              <w:lang w:val="en-US"/>
            </w:rPr>
            <w:fldChar w:fldCharType="end"/>
          </w:r>
        </w:sdtContent>
      </w:sdt>
      <w:r w:rsidR="004A48E1" w:rsidRPr="00176020">
        <w:rPr>
          <w:i w:val="0"/>
          <w:spacing w:val="-2"/>
          <w:lang w:val="en-US"/>
        </w:rPr>
        <w:t xml:space="preserve">, </w:t>
      </w:r>
      <w:sdt>
        <w:sdtPr>
          <w:rPr>
            <w:i w:val="0"/>
            <w:spacing w:val="-2"/>
            <w:lang w:val="en-US"/>
          </w:rPr>
          <w:id w:val="35413371"/>
          <w:citation/>
        </w:sdtPr>
        <w:sdtContent>
          <w:r w:rsidR="005A0DCF" w:rsidRPr="00176020">
            <w:rPr>
              <w:i w:val="0"/>
              <w:spacing w:val="-2"/>
              <w:lang w:val="en-US"/>
            </w:rPr>
            <w:fldChar w:fldCharType="begin"/>
          </w:r>
          <w:r w:rsidR="004A48E1" w:rsidRPr="00176020">
            <w:rPr>
              <w:i w:val="0"/>
              <w:spacing w:val="-2"/>
              <w:lang w:val="en-US"/>
            </w:rPr>
            <w:instrText xml:space="preserve"> CITATION Vươ12 \l 1033 </w:instrText>
          </w:r>
          <w:r w:rsidR="005A0DCF" w:rsidRPr="00176020">
            <w:rPr>
              <w:i w:val="0"/>
              <w:spacing w:val="-2"/>
              <w:lang w:val="en-US"/>
            </w:rPr>
            <w:fldChar w:fldCharType="separate"/>
          </w:r>
          <w:r w:rsidR="004A48E1" w:rsidRPr="00176020">
            <w:rPr>
              <w:i w:val="0"/>
              <w:noProof/>
              <w:spacing w:val="-2"/>
              <w:lang w:val="en-US"/>
            </w:rPr>
            <w:t>[</w:t>
          </w:r>
          <w:hyperlink w:anchor="Vươ12" w:history="1">
            <w:r w:rsidR="004A48E1" w:rsidRPr="00176020">
              <w:rPr>
                <w:rStyle w:val="Hyperlink"/>
                <w:i w:val="0"/>
                <w:noProof/>
                <w:color w:val="auto"/>
                <w:spacing w:val="-2"/>
                <w:u w:val="none"/>
                <w:lang w:val="en-US"/>
              </w:rPr>
              <w:t>63</w:t>
            </w:r>
          </w:hyperlink>
          <w:r w:rsidR="004A48E1" w:rsidRPr="00176020">
            <w:rPr>
              <w:i w:val="0"/>
              <w:noProof/>
              <w:spacing w:val="-2"/>
              <w:lang w:val="en-US"/>
            </w:rPr>
            <w:t>]</w:t>
          </w:r>
          <w:r w:rsidR="005A0DCF" w:rsidRPr="00176020">
            <w:rPr>
              <w:i w:val="0"/>
              <w:spacing w:val="-2"/>
              <w:lang w:val="en-US"/>
            </w:rPr>
            <w:fldChar w:fldCharType="end"/>
          </w:r>
        </w:sdtContent>
      </w:sdt>
      <w:r w:rsidRPr="00176020">
        <w:rPr>
          <w:i w:val="0"/>
          <w:spacing w:val="-2"/>
          <w:lang w:val="en-US"/>
        </w:rPr>
        <w:t xml:space="preserve">. Xen kẽ giữa các ống sinh tinh là </w:t>
      </w:r>
      <w:r w:rsidR="003E4F95" w:rsidRPr="00176020">
        <w:rPr>
          <w:i w:val="0"/>
          <w:spacing w:val="-2"/>
          <w:lang w:val="en-US"/>
        </w:rPr>
        <w:t>mô kẽ gồm các tế bào Leydig, mạch máu và bạch huyết chiếm 20-30% khối lượng tinh hoàn</w:t>
      </w:r>
      <w:r w:rsidR="00176020" w:rsidRPr="00176020">
        <w:rPr>
          <w:i w:val="0"/>
          <w:spacing w:val="-2"/>
          <w:lang w:val="en-US"/>
        </w:rPr>
        <w:t xml:space="preserve"> </w:t>
      </w:r>
      <w:sdt>
        <w:sdtPr>
          <w:rPr>
            <w:i w:val="0"/>
            <w:spacing w:val="-2"/>
            <w:lang w:val="en-US"/>
          </w:rPr>
          <w:id w:val="35413378"/>
          <w:citation/>
        </w:sdtPr>
        <w:sdtContent>
          <w:r w:rsidR="005A0DCF" w:rsidRPr="00176020">
            <w:rPr>
              <w:i w:val="0"/>
              <w:spacing w:val="-2"/>
              <w:lang w:val="en-US"/>
            </w:rPr>
            <w:fldChar w:fldCharType="begin"/>
          </w:r>
          <w:r w:rsidR="004A48E1" w:rsidRPr="00176020">
            <w:rPr>
              <w:i w:val="0"/>
              <w:spacing w:val="-2"/>
              <w:lang w:val="en-US"/>
            </w:rPr>
            <w:instrText xml:space="preserve"> CITATION Trầ09 \l 1033 </w:instrText>
          </w:r>
          <w:r w:rsidR="005A0DCF" w:rsidRPr="00176020">
            <w:rPr>
              <w:i w:val="0"/>
              <w:spacing w:val="-2"/>
              <w:lang w:val="en-US"/>
            </w:rPr>
            <w:fldChar w:fldCharType="separate"/>
          </w:r>
          <w:r w:rsidR="004A48E1" w:rsidRPr="00176020">
            <w:rPr>
              <w:i w:val="0"/>
              <w:noProof/>
              <w:spacing w:val="-2"/>
              <w:lang w:val="en-US"/>
            </w:rPr>
            <w:t>[</w:t>
          </w:r>
          <w:hyperlink w:anchor="Trầ09" w:history="1">
            <w:r w:rsidR="004A48E1" w:rsidRPr="00176020">
              <w:rPr>
                <w:rStyle w:val="Hyperlink"/>
                <w:i w:val="0"/>
                <w:noProof/>
                <w:color w:val="auto"/>
                <w:spacing w:val="-2"/>
                <w:u w:val="none"/>
                <w:lang w:val="en-US"/>
              </w:rPr>
              <w:t>60</w:t>
            </w:r>
          </w:hyperlink>
          <w:r w:rsidR="004A48E1" w:rsidRPr="00176020">
            <w:rPr>
              <w:i w:val="0"/>
              <w:noProof/>
              <w:spacing w:val="-2"/>
              <w:lang w:val="en-US"/>
            </w:rPr>
            <w:t>]</w:t>
          </w:r>
          <w:r w:rsidR="005A0DCF" w:rsidRPr="00176020">
            <w:rPr>
              <w:i w:val="0"/>
              <w:spacing w:val="-2"/>
              <w:lang w:val="en-US"/>
            </w:rPr>
            <w:fldChar w:fldCharType="end"/>
          </w:r>
        </w:sdtContent>
      </w:sdt>
      <w:r w:rsidRPr="00176020">
        <w:rPr>
          <w:i w:val="0"/>
          <w:spacing w:val="-2"/>
          <w:lang w:val="en-US"/>
        </w:rPr>
        <w:t xml:space="preserve">. </w:t>
      </w:r>
      <w:r w:rsidR="006F3A34" w:rsidRPr="00176020">
        <w:rPr>
          <w:i w:val="0"/>
          <w:spacing w:val="-2"/>
          <w:lang w:val="en-US"/>
        </w:rPr>
        <w:t xml:space="preserve">Nhiệm vụ của tinh hoàn là sản sinh tinh trùng và bài tiết hormon sinh dục nam, chủ yếu </w:t>
      </w:r>
      <w:r w:rsidR="00A56BCC">
        <w:rPr>
          <w:i w:val="0"/>
          <w:spacing w:val="-2"/>
          <w:lang w:val="en-US"/>
        </w:rPr>
        <w:t>TES</w:t>
      </w:r>
      <w:r w:rsidR="00176020" w:rsidRPr="00176020">
        <w:rPr>
          <w:i w:val="0"/>
          <w:spacing w:val="-2"/>
          <w:lang w:val="en-US"/>
        </w:rPr>
        <w:t xml:space="preserve"> </w:t>
      </w:r>
      <w:sdt>
        <w:sdtPr>
          <w:rPr>
            <w:i w:val="0"/>
            <w:spacing w:val="-2"/>
            <w:lang w:val="en-US"/>
          </w:rPr>
          <w:id w:val="35413382"/>
          <w:citation/>
        </w:sdtPr>
        <w:sdtContent>
          <w:r w:rsidR="005A0DCF" w:rsidRPr="00176020">
            <w:rPr>
              <w:i w:val="0"/>
              <w:spacing w:val="-2"/>
              <w:lang w:val="en-US"/>
            </w:rPr>
            <w:fldChar w:fldCharType="begin"/>
          </w:r>
          <w:r w:rsidR="004A48E1" w:rsidRPr="00176020">
            <w:rPr>
              <w:i w:val="0"/>
              <w:spacing w:val="-2"/>
              <w:lang w:val="en-US"/>
            </w:rPr>
            <w:instrText xml:space="preserve"> CITATION Phạ11 \l 1033 </w:instrText>
          </w:r>
          <w:r w:rsidR="005A0DCF" w:rsidRPr="00176020">
            <w:rPr>
              <w:i w:val="0"/>
              <w:spacing w:val="-2"/>
              <w:lang w:val="en-US"/>
            </w:rPr>
            <w:fldChar w:fldCharType="separate"/>
          </w:r>
          <w:r w:rsidR="004A48E1" w:rsidRPr="00176020">
            <w:rPr>
              <w:i w:val="0"/>
              <w:noProof/>
              <w:spacing w:val="-2"/>
              <w:lang w:val="en-US"/>
            </w:rPr>
            <w:t>[</w:t>
          </w:r>
          <w:hyperlink w:anchor="Phạ11" w:history="1">
            <w:r w:rsidR="004A48E1" w:rsidRPr="00176020">
              <w:rPr>
                <w:rStyle w:val="Hyperlink"/>
                <w:i w:val="0"/>
                <w:noProof/>
                <w:color w:val="auto"/>
                <w:spacing w:val="-2"/>
                <w:u w:val="none"/>
                <w:lang w:val="en-US"/>
              </w:rPr>
              <w:t>58</w:t>
            </w:r>
          </w:hyperlink>
          <w:r w:rsidR="004A48E1" w:rsidRPr="00176020">
            <w:rPr>
              <w:i w:val="0"/>
              <w:noProof/>
              <w:spacing w:val="-2"/>
              <w:lang w:val="en-US"/>
            </w:rPr>
            <w:t>]</w:t>
          </w:r>
          <w:r w:rsidR="005A0DCF" w:rsidRPr="00176020">
            <w:rPr>
              <w:i w:val="0"/>
              <w:spacing w:val="-2"/>
              <w:lang w:val="en-US"/>
            </w:rPr>
            <w:fldChar w:fldCharType="end"/>
          </w:r>
        </w:sdtContent>
      </w:sdt>
      <w:r w:rsidR="004A48E1" w:rsidRPr="00176020">
        <w:rPr>
          <w:i w:val="0"/>
          <w:spacing w:val="-2"/>
          <w:lang w:val="en-US"/>
        </w:rPr>
        <w:t xml:space="preserve">, </w:t>
      </w:r>
      <w:sdt>
        <w:sdtPr>
          <w:rPr>
            <w:i w:val="0"/>
            <w:spacing w:val="-2"/>
            <w:lang w:val="en-US"/>
          </w:rPr>
          <w:id w:val="35413384"/>
          <w:citation/>
        </w:sdtPr>
        <w:sdtContent>
          <w:r w:rsidR="005A0DCF" w:rsidRPr="00176020">
            <w:rPr>
              <w:i w:val="0"/>
              <w:spacing w:val="-2"/>
              <w:lang w:val="en-US"/>
            </w:rPr>
            <w:fldChar w:fldCharType="begin"/>
          </w:r>
          <w:r w:rsidR="004A48E1" w:rsidRPr="00176020">
            <w:rPr>
              <w:i w:val="0"/>
              <w:spacing w:val="-2"/>
              <w:lang w:val="en-US"/>
            </w:rPr>
            <w:instrText xml:space="preserve"> CITATION Ngu13 \l 1033 </w:instrText>
          </w:r>
          <w:r w:rsidR="005A0DCF" w:rsidRPr="00176020">
            <w:rPr>
              <w:i w:val="0"/>
              <w:spacing w:val="-2"/>
              <w:lang w:val="en-US"/>
            </w:rPr>
            <w:fldChar w:fldCharType="separate"/>
          </w:r>
          <w:r w:rsidR="004A48E1" w:rsidRPr="00176020">
            <w:rPr>
              <w:i w:val="0"/>
              <w:noProof/>
              <w:spacing w:val="-2"/>
              <w:lang w:val="en-US"/>
            </w:rPr>
            <w:t>[</w:t>
          </w:r>
          <w:hyperlink w:anchor="Ngu13" w:history="1">
            <w:r w:rsidR="004A48E1" w:rsidRPr="00176020">
              <w:rPr>
                <w:rStyle w:val="Hyperlink"/>
                <w:i w:val="0"/>
                <w:noProof/>
                <w:color w:val="auto"/>
                <w:spacing w:val="-2"/>
                <w:u w:val="none"/>
                <w:lang w:val="en-US"/>
              </w:rPr>
              <w:t>59</w:t>
            </w:r>
          </w:hyperlink>
          <w:r w:rsidR="004A48E1" w:rsidRPr="00176020">
            <w:rPr>
              <w:i w:val="0"/>
              <w:noProof/>
              <w:spacing w:val="-2"/>
              <w:lang w:val="en-US"/>
            </w:rPr>
            <w:t>]</w:t>
          </w:r>
          <w:r w:rsidR="005A0DCF" w:rsidRPr="00176020">
            <w:rPr>
              <w:i w:val="0"/>
              <w:spacing w:val="-2"/>
              <w:lang w:val="en-US"/>
            </w:rPr>
            <w:fldChar w:fldCharType="end"/>
          </w:r>
        </w:sdtContent>
      </w:sdt>
      <w:r w:rsidR="00AF3180" w:rsidRPr="00176020">
        <w:rPr>
          <w:i w:val="0"/>
          <w:spacing w:val="-2"/>
          <w:lang w:val="en-US"/>
        </w:rPr>
        <w:t>.</w:t>
      </w:r>
      <w:r w:rsidR="003E4F95" w:rsidRPr="00176020">
        <w:rPr>
          <w:i w:val="0"/>
          <w:spacing w:val="-2"/>
          <w:lang w:val="en-US"/>
        </w:rPr>
        <w:t xml:space="preserve"> Cả hai chức năng này đều chịu sự giám sát và điều hòa </w:t>
      </w:r>
      <w:r w:rsidR="003E4F95" w:rsidRPr="00176020">
        <w:rPr>
          <w:i w:val="0"/>
          <w:spacing w:val="-2"/>
          <w:lang w:val="en-US"/>
        </w:rPr>
        <w:lastRenderedPageBreak/>
        <w:t>của phức hợp hạ đồi – tuyến yên</w:t>
      </w:r>
      <w:r w:rsidR="00176020" w:rsidRPr="00176020">
        <w:rPr>
          <w:i w:val="0"/>
          <w:spacing w:val="-2"/>
          <w:lang w:val="en-US"/>
        </w:rPr>
        <w:t xml:space="preserve"> </w:t>
      </w:r>
      <w:sdt>
        <w:sdtPr>
          <w:rPr>
            <w:i w:val="0"/>
            <w:spacing w:val="-2"/>
            <w:lang w:val="en-US"/>
          </w:rPr>
          <w:id w:val="35413395"/>
          <w:citation/>
        </w:sdtPr>
        <w:sdtContent>
          <w:r w:rsidR="005A0DCF" w:rsidRPr="00176020">
            <w:rPr>
              <w:i w:val="0"/>
              <w:spacing w:val="-2"/>
              <w:lang w:val="en-US"/>
            </w:rPr>
            <w:fldChar w:fldCharType="begin"/>
          </w:r>
          <w:r w:rsidR="00507A92" w:rsidRPr="00176020">
            <w:rPr>
              <w:i w:val="0"/>
              <w:spacing w:val="-2"/>
              <w:lang w:val="en-US"/>
            </w:rPr>
            <w:instrText xml:space="preserve"> CITATION Trầ09 \l 1033 </w:instrText>
          </w:r>
          <w:r w:rsidR="005A0DCF" w:rsidRPr="00176020">
            <w:rPr>
              <w:i w:val="0"/>
              <w:spacing w:val="-2"/>
              <w:lang w:val="en-US"/>
            </w:rPr>
            <w:fldChar w:fldCharType="separate"/>
          </w:r>
          <w:r w:rsidR="00507A92" w:rsidRPr="00176020">
            <w:rPr>
              <w:i w:val="0"/>
              <w:noProof/>
              <w:spacing w:val="-2"/>
              <w:lang w:val="en-US"/>
            </w:rPr>
            <w:t>[</w:t>
          </w:r>
          <w:hyperlink w:anchor="Trầ09" w:history="1">
            <w:r w:rsidR="00507A92" w:rsidRPr="00176020">
              <w:rPr>
                <w:rStyle w:val="Hyperlink"/>
                <w:i w:val="0"/>
                <w:noProof/>
                <w:color w:val="auto"/>
                <w:spacing w:val="-2"/>
                <w:u w:val="none"/>
                <w:lang w:val="en-US"/>
              </w:rPr>
              <w:t>60</w:t>
            </w:r>
          </w:hyperlink>
          <w:r w:rsidR="00507A92" w:rsidRPr="00176020">
            <w:rPr>
              <w:i w:val="0"/>
              <w:noProof/>
              <w:spacing w:val="-2"/>
              <w:lang w:val="en-US"/>
            </w:rPr>
            <w:t>]</w:t>
          </w:r>
          <w:r w:rsidR="005A0DCF" w:rsidRPr="00176020">
            <w:rPr>
              <w:i w:val="0"/>
              <w:spacing w:val="-2"/>
              <w:lang w:val="en-US"/>
            </w:rPr>
            <w:fldChar w:fldCharType="end"/>
          </w:r>
        </w:sdtContent>
      </w:sdt>
      <w:r w:rsidR="003E4F95" w:rsidRPr="00176020">
        <w:rPr>
          <w:i w:val="0"/>
          <w:spacing w:val="-2"/>
          <w:lang w:val="en-US"/>
        </w:rPr>
        <w:t xml:space="preserve">. Khảo sát trọng lượng tinh hoàn sẽ phản ánh được tác dụng kiểu androgen của thuốc tiềm năng. </w:t>
      </w:r>
    </w:p>
    <w:p w:rsidR="00805BED" w:rsidRDefault="00AF3180" w:rsidP="002D189C">
      <w:pPr>
        <w:pStyle w:val="24"/>
        <w:numPr>
          <w:ilvl w:val="0"/>
          <w:numId w:val="0"/>
        </w:numPr>
        <w:spacing w:line="360" w:lineRule="auto"/>
        <w:ind w:firstLine="720"/>
        <w:rPr>
          <w:i w:val="0"/>
          <w:lang w:val="en-US"/>
        </w:rPr>
      </w:pPr>
      <w:r>
        <w:rPr>
          <w:i w:val="0"/>
          <w:lang w:val="en-US"/>
        </w:rPr>
        <w:t>Kết quả nghiên cứu cho thấy trọng lượng tinh hoàn của</w:t>
      </w:r>
      <w:r w:rsidR="00336454">
        <w:rPr>
          <w:i w:val="0"/>
          <w:lang w:val="en-US"/>
        </w:rPr>
        <w:t xml:space="preserve"> 2 lô</w:t>
      </w:r>
      <w:r>
        <w:rPr>
          <w:i w:val="0"/>
          <w:lang w:val="en-US"/>
        </w:rPr>
        <w:t xml:space="preserve"> chuột</w:t>
      </w:r>
      <w:r w:rsidR="0004464D">
        <w:rPr>
          <w:i w:val="0"/>
          <w:lang w:val="en-US"/>
        </w:rPr>
        <w:t xml:space="preserve"> cống trưởng thành không thiến</w:t>
      </w:r>
      <w:r>
        <w:rPr>
          <w:i w:val="0"/>
          <w:lang w:val="en-US"/>
        </w:rPr>
        <w:t xml:space="preserve"> uố</w:t>
      </w:r>
      <w:r w:rsidR="001007E5">
        <w:rPr>
          <w:i w:val="0"/>
          <w:lang w:val="en-US"/>
        </w:rPr>
        <w:t>ng S</w:t>
      </w:r>
      <w:r>
        <w:rPr>
          <w:i w:val="0"/>
          <w:lang w:val="en-US"/>
        </w:rPr>
        <w:t>âm cau</w:t>
      </w:r>
      <w:r w:rsidR="000F31D1">
        <w:rPr>
          <w:i w:val="0"/>
          <w:lang w:val="en-US"/>
        </w:rPr>
        <w:t xml:space="preserve"> liều 350 mg/kg và 525 mg/kg</w:t>
      </w:r>
      <w:r w:rsidR="00176020">
        <w:rPr>
          <w:i w:val="0"/>
          <w:lang w:val="en-US"/>
        </w:rPr>
        <w:t xml:space="preserve"> </w:t>
      </w:r>
      <w:r w:rsidR="00336454">
        <w:rPr>
          <w:i w:val="0"/>
          <w:lang w:val="en-US"/>
        </w:rPr>
        <w:t>đều tăng</w:t>
      </w:r>
      <w:r w:rsidR="0004464D">
        <w:rPr>
          <w:i w:val="0"/>
          <w:lang w:val="en-US"/>
        </w:rPr>
        <w:t xml:space="preserve"> nhẹ</w:t>
      </w:r>
      <w:r w:rsidR="00336454">
        <w:rPr>
          <w:i w:val="0"/>
          <w:lang w:val="en-US"/>
        </w:rPr>
        <w:t xml:space="preserve"> so với lô chứng sinh lý,</w:t>
      </w:r>
      <w:r w:rsidR="0004464D">
        <w:rPr>
          <w:i w:val="0"/>
          <w:lang w:val="en-US"/>
        </w:rPr>
        <w:t xml:space="preserve"> lần lượt là 9,82% và 4,86%,</w:t>
      </w:r>
      <w:r w:rsidR="00336454">
        <w:rPr>
          <w:i w:val="0"/>
          <w:lang w:val="en-US"/>
        </w:rPr>
        <w:t xml:space="preserve"> mức tăng này chưa đạt ý nghĩa thống kê (p</w:t>
      </w:r>
      <w:r w:rsidR="002B5FE5">
        <w:rPr>
          <w:i w:val="0"/>
          <w:lang w:val="en-US"/>
        </w:rPr>
        <w:t xml:space="preserve"> </w:t>
      </w:r>
      <w:r w:rsidR="00336454">
        <w:rPr>
          <w:i w:val="0"/>
          <w:lang w:val="en-US"/>
        </w:rPr>
        <w:t>&gt;0,05).</w:t>
      </w:r>
      <w:r w:rsidR="00C44D70">
        <w:rPr>
          <w:i w:val="0"/>
          <w:lang w:val="en-US"/>
        </w:rPr>
        <w:t xml:space="preserve"> Tinh hoàn bài tiế</w:t>
      </w:r>
      <w:r w:rsidR="00FF1D46">
        <w:rPr>
          <w:i w:val="0"/>
          <w:lang w:val="en-US"/>
        </w:rPr>
        <w:t xml:space="preserve">t ra </w:t>
      </w:r>
      <w:r w:rsidR="00A56BCC">
        <w:rPr>
          <w:i w:val="0"/>
          <w:lang w:val="en-US"/>
        </w:rPr>
        <w:t>TES</w:t>
      </w:r>
      <w:r w:rsidR="00C44D70">
        <w:rPr>
          <w:i w:val="0"/>
          <w:lang w:val="en-US"/>
        </w:rPr>
        <w:t xml:space="preserve"> và bản thân tinh hoàn cũng chịu các tác dụng của hormon này từ thời kỳ bào thai đến thời kỳ dậy thì và trưởng thành. Trong hai tháng cuối của thai kỳ, tinh hoàn tiết một lượng thích hợp </w:t>
      </w:r>
      <w:r w:rsidR="00A56BCC">
        <w:rPr>
          <w:i w:val="0"/>
          <w:lang w:val="en-US"/>
        </w:rPr>
        <w:t xml:space="preserve">TES </w:t>
      </w:r>
      <w:r w:rsidR="00C44D70">
        <w:rPr>
          <w:i w:val="0"/>
          <w:lang w:val="en-US"/>
        </w:rPr>
        <w:t xml:space="preserve">để đưa tinh hoàn từ ổ bụng di chuyển xuống bao tinh hoàn. Đến thời kỳ dậy thì và trưởng thành, </w:t>
      </w:r>
      <w:r w:rsidR="00A56BCC">
        <w:rPr>
          <w:i w:val="0"/>
          <w:lang w:val="en-US"/>
        </w:rPr>
        <w:t>TES</w:t>
      </w:r>
      <w:r w:rsidR="00C44D70">
        <w:rPr>
          <w:i w:val="0"/>
          <w:lang w:val="en-US"/>
        </w:rPr>
        <w:t xml:space="preserve"> làm tăng kích thước và duy trì sự phát triển củ</w:t>
      </w:r>
      <w:r w:rsidR="00FF1D46">
        <w:rPr>
          <w:i w:val="0"/>
          <w:lang w:val="en-US"/>
        </w:rPr>
        <w:t>a tinh hoàn và mào</w:t>
      </w:r>
      <w:r w:rsidR="00C44D70">
        <w:rPr>
          <w:i w:val="0"/>
          <w:lang w:val="en-US"/>
        </w:rPr>
        <w:t xml:space="preserve"> tinh hoàn</w:t>
      </w:r>
      <w:r w:rsidR="00176020">
        <w:rPr>
          <w:i w:val="0"/>
          <w:lang w:val="en-US"/>
        </w:rPr>
        <w:t xml:space="preserve"> </w:t>
      </w:r>
      <w:sdt>
        <w:sdtPr>
          <w:rPr>
            <w:i w:val="0"/>
            <w:lang w:val="en-US"/>
          </w:rPr>
          <w:id w:val="35413400"/>
          <w:citation/>
        </w:sdtPr>
        <w:sdtContent>
          <w:r w:rsidR="005A0DCF" w:rsidRPr="00507A92">
            <w:rPr>
              <w:i w:val="0"/>
              <w:lang w:val="en-US"/>
            </w:rPr>
            <w:fldChar w:fldCharType="begin"/>
          </w:r>
          <w:r w:rsidR="00507A92" w:rsidRPr="00507A92">
            <w:rPr>
              <w:i w:val="0"/>
              <w:lang w:val="en-US"/>
            </w:rPr>
            <w:instrText xml:space="preserve"> CITATION Ngu13 \l 1033 </w:instrText>
          </w:r>
          <w:r w:rsidR="005A0DCF" w:rsidRPr="00507A92">
            <w:rPr>
              <w:i w:val="0"/>
              <w:lang w:val="en-US"/>
            </w:rPr>
            <w:fldChar w:fldCharType="separate"/>
          </w:r>
          <w:r w:rsidR="00507A92" w:rsidRPr="00507A92">
            <w:rPr>
              <w:i w:val="0"/>
              <w:noProof/>
              <w:lang w:val="en-US"/>
            </w:rPr>
            <w:t>[</w:t>
          </w:r>
          <w:hyperlink w:anchor="Ngu13" w:history="1">
            <w:r w:rsidR="00507A92" w:rsidRPr="00507A92">
              <w:rPr>
                <w:rStyle w:val="Hyperlink"/>
                <w:i w:val="0"/>
                <w:noProof/>
                <w:color w:val="auto"/>
                <w:u w:val="none"/>
                <w:lang w:val="en-US"/>
              </w:rPr>
              <w:t>59</w:t>
            </w:r>
          </w:hyperlink>
          <w:r w:rsidR="00507A92" w:rsidRPr="00507A92">
            <w:rPr>
              <w:i w:val="0"/>
              <w:noProof/>
              <w:lang w:val="en-US"/>
            </w:rPr>
            <w:t>]</w:t>
          </w:r>
          <w:r w:rsidR="005A0DCF" w:rsidRPr="00507A92">
            <w:rPr>
              <w:i w:val="0"/>
              <w:lang w:val="en-US"/>
            </w:rPr>
            <w:fldChar w:fldCharType="end"/>
          </w:r>
        </w:sdtContent>
      </w:sdt>
      <w:r w:rsidR="00C44D70">
        <w:rPr>
          <w:i w:val="0"/>
          <w:lang w:val="en-US"/>
        </w:rPr>
        <w:t xml:space="preserve">. </w:t>
      </w:r>
      <w:r w:rsidR="006E02CA">
        <w:rPr>
          <w:i w:val="0"/>
          <w:lang w:val="en-US"/>
        </w:rPr>
        <w:t>Ở cơ thể</w:t>
      </w:r>
      <w:r w:rsidR="0004464D">
        <w:rPr>
          <w:i w:val="0"/>
          <w:lang w:val="en-US"/>
        </w:rPr>
        <w:t xml:space="preserve"> chuột</w:t>
      </w:r>
      <w:r w:rsidR="006E02CA">
        <w:rPr>
          <w:i w:val="0"/>
          <w:lang w:val="en-US"/>
        </w:rPr>
        <w:t xml:space="preserve"> trưởng thành, sự phát triển của tinh hoàn </w:t>
      </w:r>
      <w:r w:rsidR="00DE589C">
        <w:rPr>
          <w:i w:val="0"/>
          <w:lang w:val="en-US"/>
        </w:rPr>
        <w:t xml:space="preserve">đã </w:t>
      </w:r>
      <w:r w:rsidR="0004464D">
        <w:rPr>
          <w:i w:val="0"/>
          <w:lang w:val="en-US"/>
        </w:rPr>
        <w:t>ổn định dưới tác dụng của nguồn androgen nội sinh</w:t>
      </w:r>
      <w:r w:rsidR="00DD03E1">
        <w:rPr>
          <w:i w:val="0"/>
          <w:lang w:val="en-US"/>
        </w:rPr>
        <w:t>,</w:t>
      </w:r>
      <w:r w:rsidR="000D5F0B">
        <w:rPr>
          <w:i w:val="0"/>
          <w:lang w:val="en-US"/>
        </w:rPr>
        <w:t xml:space="preserve"> do đó</w:t>
      </w:r>
      <w:r w:rsidR="00DD03E1">
        <w:rPr>
          <w:i w:val="0"/>
          <w:lang w:val="en-US"/>
        </w:rPr>
        <w:t xml:space="preserve"> nếu bổ sung thêm nguồn androgen ngoại sinh  thì cũng không ảnh hưởng nhiề</w:t>
      </w:r>
      <w:r w:rsidR="0004464D">
        <w:rPr>
          <w:i w:val="0"/>
          <w:lang w:val="en-US"/>
        </w:rPr>
        <w:t xml:space="preserve">u. </w:t>
      </w:r>
      <w:r w:rsidR="007B1620">
        <w:rPr>
          <w:i w:val="0"/>
          <w:lang w:val="en-US"/>
        </w:rPr>
        <w:t>Điều đó góp phần giải thích cho kết quả nghiên cứu.</w:t>
      </w:r>
      <w:r w:rsidR="000D5F0B">
        <w:rPr>
          <w:i w:val="0"/>
          <w:lang w:val="en-US"/>
        </w:rPr>
        <w:t xml:space="preserve"> Hoặc có thể tác dụng kiểu androgen của Sâm cau không tác động</w:t>
      </w:r>
      <w:r w:rsidR="000F31D1">
        <w:rPr>
          <w:i w:val="0"/>
          <w:lang w:val="en-US"/>
        </w:rPr>
        <w:t xml:space="preserve"> trực tiếp</w:t>
      </w:r>
      <w:r w:rsidR="000D5F0B">
        <w:rPr>
          <w:i w:val="0"/>
          <w:lang w:val="en-US"/>
        </w:rPr>
        <w:t xml:space="preserve"> vào tinh hoàn mà theo một cơ chế khác. </w:t>
      </w:r>
    </w:p>
    <w:p w:rsidR="00853014" w:rsidRDefault="00853014" w:rsidP="002D189C">
      <w:pPr>
        <w:pStyle w:val="24"/>
        <w:numPr>
          <w:ilvl w:val="0"/>
          <w:numId w:val="0"/>
        </w:numPr>
        <w:spacing w:line="360" w:lineRule="auto"/>
        <w:ind w:firstLine="720"/>
        <w:rPr>
          <w:i w:val="0"/>
          <w:lang w:val="en-US"/>
        </w:rPr>
      </w:pPr>
      <w:r>
        <w:rPr>
          <w:i w:val="0"/>
          <w:lang w:val="en-US"/>
        </w:rPr>
        <w:t xml:space="preserve">So </w:t>
      </w:r>
      <w:r w:rsidRPr="00176020">
        <w:rPr>
          <w:i w:val="0"/>
          <w:lang w:val="en-US"/>
        </w:rPr>
        <w:t>sánh với một nghiên cứu của Chauhan N.S. và Dixit V.K. năm 2008</w:t>
      </w:r>
      <w:r w:rsidR="00176020" w:rsidRPr="00176020">
        <w:rPr>
          <w:i w:val="0"/>
          <w:lang w:val="en-US"/>
        </w:rPr>
        <w:t xml:space="preserve"> </w:t>
      </w:r>
      <w:r w:rsidR="00176020">
        <w:rPr>
          <w:i w:val="0"/>
          <w:lang w:val="en-US"/>
        </w:rPr>
        <w:t xml:space="preserve"> </w:t>
      </w:r>
      <w:r>
        <w:rPr>
          <w:i w:val="0"/>
          <w:lang w:val="en-US"/>
        </w:rPr>
        <w:t>cho thấy với liều 100 mg/kg cho chuột cống non không bị giảm năng sinh dục uống liên tục trong 30 ngày, dịch chiết ethanol Sâm cau làm tăng khối lượng tinh hoàn một cách rõ rệt so với nhóm chứng</w:t>
      </w:r>
      <w:r w:rsidR="00176020">
        <w:rPr>
          <w:i w:val="0"/>
          <w:lang w:val="en-US"/>
        </w:rPr>
        <w:t xml:space="preserve"> </w:t>
      </w:r>
      <w:sdt>
        <w:sdtPr>
          <w:rPr>
            <w:i w:val="0"/>
            <w:lang w:val="en-US"/>
          </w:rPr>
          <w:id w:val="35413404"/>
          <w:citation/>
        </w:sdtPr>
        <w:sdtContent>
          <w:r w:rsidR="005A0DCF" w:rsidRPr="00176020">
            <w:rPr>
              <w:i w:val="0"/>
              <w:lang w:val="en-US"/>
            </w:rPr>
            <w:fldChar w:fldCharType="begin"/>
          </w:r>
          <w:r w:rsidR="00176020" w:rsidRPr="00176020">
            <w:rPr>
              <w:i w:val="0"/>
              <w:lang w:val="en-US"/>
            </w:rPr>
            <w:instrText xml:space="preserve"> CITATION Cha08 \l 1033 </w:instrText>
          </w:r>
          <w:r w:rsidR="005A0DCF" w:rsidRPr="00176020">
            <w:rPr>
              <w:i w:val="0"/>
              <w:lang w:val="en-US"/>
            </w:rPr>
            <w:fldChar w:fldCharType="separate"/>
          </w:r>
          <w:r w:rsidR="00176020" w:rsidRPr="00176020">
            <w:rPr>
              <w:i w:val="0"/>
              <w:noProof/>
              <w:lang w:val="en-US"/>
            </w:rPr>
            <w:t>[</w:t>
          </w:r>
          <w:hyperlink w:anchor="Cha08" w:history="1">
            <w:r w:rsidR="00176020" w:rsidRPr="00176020">
              <w:rPr>
                <w:rStyle w:val="Hyperlink"/>
                <w:i w:val="0"/>
                <w:noProof/>
                <w:color w:val="auto"/>
                <w:u w:val="none"/>
                <w:lang w:val="en-US"/>
              </w:rPr>
              <w:t>78</w:t>
            </w:r>
          </w:hyperlink>
          <w:r w:rsidR="00176020" w:rsidRPr="00176020">
            <w:rPr>
              <w:i w:val="0"/>
              <w:noProof/>
              <w:lang w:val="en-US"/>
            </w:rPr>
            <w:t>]</w:t>
          </w:r>
          <w:r w:rsidR="005A0DCF" w:rsidRPr="00176020">
            <w:rPr>
              <w:i w:val="0"/>
              <w:lang w:val="en-US"/>
            </w:rPr>
            <w:fldChar w:fldCharType="end"/>
          </w:r>
        </w:sdtContent>
      </w:sdt>
      <w:r>
        <w:rPr>
          <w:i w:val="0"/>
          <w:lang w:val="en-US"/>
        </w:rPr>
        <w:t>. Có thể nghiên cứu này được tiến hành trên chuột cống non, là giai đoạn chuột chuẩn bị bước vào thời kỳ sinh trưởng, phát triển và phát dục mạnh nên đáp ứng đối với thuốc thử nhạy và rõ hơn so với chuột cống trưởng thành mà chúng tôi sử dụng để nghiên cứu.</w:t>
      </w:r>
      <w:r w:rsidR="00CB48F6">
        <w:rPr>
          <w:i w:val="0"/>
          <w:lang w:val="en-US"/>
        </w:rPr>
        <w:t xml:space="preserve"> Thời gian cho chuột uống mẫu thử dài hơn (30 ngày) so với nghiên cứu của chúng tôi (3 tuần) có thể cũng là yếu tố góp phần gây ra kết quả khác</w:t>
      </w:r>
      <w:r w:rsidR="00FA7240">
        <w:rPr>
          <w:i w:val="0"/>
          <w:lang w:val="en-US"/>
        </w:rPr>
        <w:t xml:space="preserve"> nhau</w:t>
      </w:r>
      <w:r w:rsidR="00CB48F6">
        <w:rPr>
          <w:i w:val="0"/>
          <w:lang w:val="en-US"/>
        </w:rPr>
        <w:t>.</w:t>
      </w:r>
    </w:p>
    <w:p w:rsidR="00B95631" w:rsidRDefault="00B95631">
      <w:pPr>
        <w:rPr>
          <w:rFonts w:ascii="Times New Roman" w:hAnsi="Times New Roman" w:cs="Times New Roman"/>
          <w:b/>
          <w:sz w:val="28"/>
          <w:szCs w:val="28"/>
          <w:lang w:val="en-US"/>
        </w:rPr>
      </w:pPr>
      <w:r>
        <w:rPr>
          <w:i/>
          <w:lang w:val="en-US"/>
        </w:rPr>
        <w:br w:type="page"/>
      </w:r>
    </w:p>
    <w:p w:rsidR="00BD088C" w:rsidRPr="005C5848" w:rsidRDefault="0049392E" w:rsidP="00176020">
      <w:pPr>
        <w:pStyle w:val="23"/>
        <w:tabs>
          <w:tab w:val="left" w:pos="1080"/>
        </w:tabs>
        <w:spacing w:line="360" w:lineRule="auto"/>
        <w:ind w:left="0" w:firstLine="360"/>
        <w:rPr>
          <w:i w:val="0"/>
          <w:lang w:val="en-US"/>
        </w:rPr>
      </w:pPr>
      <w:bookmarkStart w:id="475" w:name="_Toc500154139"/>
      <w:r w:rsidRPr="005C5848">
        <w:rPr>
          <w:i w:val="0"/>
          <w:lang w:val="en-US"/>
        </w:rPr>
        <w:lastRenderedPageBreak/>
        <w:t>Trọng lượ</w:t>
      </w:r>
      <w:r w:rsidR="00CC761C" w:rsidRPr="005C5848">
        <w:rPr>
          <w:i w:val="0"/>
          <w:lang w:val="en-US"/>
        </w:rPr>
        <w:t>ng túi tinh</w:t>
      </w:r>
      <w:bookmarkEnd w:id="475"/>
    </w:p>
    <w:p w:rsidR="006541DB" w:rsidRPr="00A56BCC" w:rsidRDefault="000826C3" w:rsidP="00176020">
      <w:pPr>
        <w:pStyle w:val="24"/>
        <w:numPr>
          <w:ilvl w:val="0"/>
          <w:numId w:val="0"/>
        </w:numPr>
        <w:spacing w:line="360" w:lineRule="auto"/>
        <w:ind w:firstLine="720"/>
        <w:rPr>
          <w:i w:val="0"/>
          <w:spacing w:val="-2"/>
          <w:lang w:val="en-US"/>
        </w:rPr>
      </w:pPr>
      <w:r w:rsidRPr="00A56BCC">
        <w:rPr>
          <w:i w:val="0"/>
          <w:spacing w:val="-2"/>
          <w:lang w:val="en-US"/>
        </w:rPr>
        <w:t>Túi tinh là một tuyến bài tiết, nằm ở mặt sau bàng quang, dọc bờ dưới của ố</w:t>
      </w:r>
      <w:r w:rsidR="001B011B" w:rsidRPr="00A56BCC">
        <w:rPr>
          <w:i w:val="0"/>
          <w:spacing w:val="-2"/>
          <w:lang w:val="en-US"/>
        </w:rPr>
        <w:t>ng phóng tinh. Có 2 túi tinh, mỗi túi là một ống dài ngoằ</w:t>
      </w:r>
      <w:r w:rsidR="00547F8B">
        <w:rPr>
          <w:i w:val="0"/>
          <w:spacing w:val="-2"/>
          <w:lang w:val="en-US"/>
        </w:rPr>
        <w:t>n ngo</w:t>
      </w:r>
      <w:r w:rsidR="001B011B" w:rsidRPr="00A56BCC">
        <w:rPr>
          <w:i w:val="0"/>
          <w:spacing w:val="-2"/>
          <w:lang w:val="en-US"/>
        </w:rPr>
        <w:t>èo, cuộn thành nhiều vòng</w:t>
      </w:r>
      <w:r w:rsidR="00176020" w:rsidRPr="00A56BCC">
        <w:rPr>
          <w:i w:val="0"/>
          <w:spacing w:val="-2"/>
          <w:lang w:val="en-US"/>
        </w:rPr>
        <w:t xml:space="preserve"> </w:t>
      </w:r>
      <w:sdt>
        <w:sdtPr>
          <w:rPr>
            <w:i w:val="0"/>
            <w:spacing w:val="-2"/>
            <w:lang w:val="en-US"/>
          </w:rPr>
          <w:id w:val="35413408"/>
          <w:citation/>
        </w:sdtPr>
        <w:sdtContent>
          <w:r w:rsidR="005A0DCF" w:rsidRPr="00A56BCC">
            <w:rPr>
              <w:i w:val="0"/>
              <w:spacing w:val="-2"/>
              <w:lang w:val="en-US"/>
            </w:rPr>
            <w:fldChar w:fldCharType="begin"/>
          </w:r>
          <w:r w:rsidR="00507A92" w:rsidRPr="00A56BCC">
            <w:rPr>
              <w:i w:val="0"/>
              <w:spacing w:val="-2"/>
              <w:lang w:val="en-US"/>
            </w:rPr>
            <w:instrText xml:space="preserve"> CITATION Phạ11 \l 1033 </w:instrText>
          </w:r>
          <w:r w:rsidR="005A0DCF" w:rsidRPr="00A56BCC">
            <w:rPr>
              <w:i w:val="0"/>
              <w:spacing w:val="-2"/>
              <w:lang w:val="en-US"/>
            </w:rPr>
            <w:fldChar w:fldCharType="separate"/>
          </w:r>
          <w:r w:rsidR="00507A92" w:rsidRPr="00A56BCC">
            <w:rPr>
              <w:i w:val="0"/>
              <w:noProof/>
              <w:spacing w:val="-2"/>
              <w:lang w:val="en-US"/>
            </w:rPr>
            <w:t>[</w:t>
          </w:r>
          <w:hyperlink w:anchor="Phạ11" w:history="1">
            <w:r w:rsidR="00507A92" w:rsidRPr="00A56BCC">
              <w:rPr>
                <w:rStyle w:val="Hyperlink"/>
                <w:i w:val="0"/>
                <w:noProof/>
                <w:color w:val="auto"/>
                <w:spacing w:val="-2"/>
                <w:u w:val="none"/>
                <w:lang w:val="en-US"/>
              </w:rPr>
              <w:t>58</w:t>
            </w:r>
          </w:hyperlink>
          <w:r w:rsidR="00507A92" w:rsidRPr="00A56BCC">
            <w:rPr>
              <w:i w:val="0"/>
              <w:noProof/>
              <w:spacing w:val="-2"/>
              <w:lang w:val="en-US"/>
            </w:rPr>
            <w:t>]</w:t>
          </w:r>
          <w:r w:rsidR="005A0DCF" w:rsidRPr="00A56BCC">
            <w:rPr>
              <w:i w:val="0"/>
              <w:spacing w:val="-2"/>
              <w:lang w:val="en-US"/>
            </w:rPr>
            <w:fldChar w:fldCharType="end"/>
          </w:r>
        </w:sdtContent>
      </w:sdt>
      <w:r w:rsidR="00507A92" w:rsidRPr="00A56BCC">
        <w:rPr>
          <w:i w:val="0"/>
          <w:spacing w:val="-2"/>
          <w:lang w:val="en-US"/>
        </w:rPr>
        <w:t xml:space="preserve">, </w:t>
      </w:r>
      <w:sdt>
        <w:sdtPr>
          <w:rPr>
            <w:i w:val="0"/>
            <w:spacing w:val="-2"/>
            <w:lang w:val="en-US"/>
          </w:rPr>
          <w:id w:val="35413411"/>
          <w:citation/>
        </w:sdtPr>
        <w:sdtContent>
          <w:r w:rsidR="005A0DCF" w:rsidRPr="00A56BCC">
            <w:rPr>
              <w:i w:val="0"/>
              <w:spacing w:val="-2"/>
              <w:lang w:val="en-US"/>
            </w:rPr>
            <w:fldChar w:fldCharType="begin"/>
          </w:r>
          <w:r w:rsidR="00507A92" w:rsidRPr="00A56BCC">
            <w:rPr>
              <w:i w:val="0"/>
              <w:spacing w:val="-2"/>
              <w:lang w:val="en-US"/>
            </w:rPr>
            <w:instrText xml:space="preserve"> CITATION Ngu13 \l 1033 </w:instrText>
          </w:r>
          <w:r w:rsidR="005A0DCF" w:rsidRPr="00A56BCC">
            <w:rPr>
              <w:i w:val="0"/>
              <w:spacing w:val="-2"/>
              <w:lang w:val="en-US"/>
            </w:rPr>
            <w:fldChar w:fldCharType="separate"/>
          </w:r>
          <w:r w:rsidR="00507A92" w:rsidRPr="00A56BCC">
            <w:rPr>
              <w:i w:val="0"/>
              <w:noProof/>
              <w:spacing w:val="-2"/>
              <w:lang w:val="en-US"/>
            </w:rPr>
            <w:t>[</w:t>
          </w:r>
          <w:hyperlink w:anchor="Ngu13" w:history="1">
            <w:r w:rsidR="00507A92" w:rsidRPr="00A56BCC">
              <w:rPr>
                <w:rStyle w:val="Hyperlink"/>
                <w:i w:val="0"/>
                <w:noProof/>
                <w:color w:val="auto"/>
                <w:spacing w:val="-2"/>
                <w:u w:val="none"/>
                <w:lang w:val="en-US"/>
              </w:rPr>
              <w:t>59</w:t>
            </w:r>
          </w:hyperlink>
          <w:r w:rsidR="00507A92" w:rsidRPr="00A56BCC">
            <w:rPr>
              <w:i w:val="0"/>
              <w:noProof/>
              <w:spacing w:val="-2"/>
              <w:lang w:val="en-US"/>
            </w:rPr>
            <w:t>]</w:t>
          </w:r>
          <w:r w:rsidR="005A0DCF" w:rsidRPr="00A56BCC">
            <w:rPr>
              <w:i w:val="0"/>
              <w:spacing w:val="-2"/>
              <w:lang w:val="en-US"/>
            </w:rPr>
            <w:fldChar w:fldCharType="end"/>
          </w:r>
        </w:sdtContent>
      </w:sdt>
      <w:r w:rsidR="00507A92" w:rsidRPr="00A56BCC">
        <w:rPr>
          <w:i w:val="0"/>
          <w:spacing w:val="-2"/>
          <w:lang w:val="en-US"/>
        </w:rPr>
        <w:t xml:space="preserve">, </w:t>
      </w:r>
      <w:sdt>
        <w:sdtPr>
          <w:rPr>
            <w:i w:val="0"/>
            <w:spacing w:val="-2"/>
            <w:lang w:val="en-US"/>
          </w:rPr>
          <w:id w:val="35413410"/>
          <w:citation/>
        </w:sdtPr>
        <w:sdtContent>
          <w:r w:rsidR="005A0DCF" w:rsidRPr="00A56BCC">
            <w:rPr>
              <w:i w:val="0"/>
              <w:spacing w:val="-2"/>
              <w:lang w:val="en-US"/>
            </w:rPr>
            <w:fldChar w:fldCharType="begin"/>
          </w:r>
          <w:r w:rsidR="00507A92" w:rsidRPr="00A56BCC">
            <w:rPr>
              <w:i w:val="0"/>
              <w:spacing w:val="-2"/>
              <w:lang w:val="en-US"/>
            </w:rPr>
            <w:instrText xml:space="preserve"> CITATION Trầ09 \l 1033 </w:instrText>
          </w:r>
          <w:r w:rsidR="005A0DCF" w:rsidRPr="00A56BCC">
            <w:rPr>
              <w:i w:val="0"/>
              <w:spacing w:val="-2"/>
              <w:lang w:val="en-US"/>
            </w:rPr>
            <w:fldChar w:fldCharType="separate"/>
          </w:r>
          <w:r w:rsidR="00507A92" w:rsidRPr="00A56BCC">
            <w:rPr>
              <w:i w:val="0"/>
              <w:noProof/>
              <w:spacing w:val="-2"/>
              <w:lang w:val="en-US"/>
            </w:rPr>
            <w:t>[</w:t>
          </w:r>
          <w:hyperlink w:anchor="Trầ09" w:history="1">
            <w:r w:rsidR="00507A92" w:rsidRPr="00A56BCC">
              <w:rPr>
                <w:rStyle w:val="Hyperlink"/>
                <w:i w:val="0"/>
                <w:noProof/>
                <w:color w:val="auto"/>
                <w:spacing w:val="-2"/>
                <w:u w:val="none"/>
                <w:lang w:val="en-US"/>
              </w:rPr>
              <w:t>60</w:t>
            </w:r>
          </w:hyperlink>
          <w:r w:rsidR="00507A92" w:rsidRPr="00A56BCC">
            <w:rPr>
              <w:i w:val="0"/>
              <w:noProof/>
              <w:spacing w:val="-2"/>
              <w:lang w:val="en-US"/>
            </w:rPr>
            <w:t>]</w:t>
          </w:r>
          <w:r w:rsidR="005A0DCF" w:rsidRPr="00A56BCC">
            <w:rPr>
              <w:i w:val="0"/>
              <w:spacing w:val="-2"/>
              <w:lang w:val="en-US"/>
            </w:rPr>
            <w:fldChar w:fldCharType="end"/>
          </w:r>
        </w:sdtContent>
      </w:sdt>
      <w:r w:rsidR="00507A92" w:rsidRPr="00A56BCC">
        <w:rPr>
          <w:i w:val="0"/>
          <w:spacing w:val="-2"/>
          <w:lang w:val="en-US"/>
        </w:rPr>
        <w:t xml:space="preserve">, </w:t>
      </w:r>
      <w:sdt>
        <w:sdtPr>
          <w:rPr>
            <w:i w:val="0"/>
            <w:spacing w:val="-2"/>
            <w:lang w:val="en-US"/>
          </w:rPr>
          <w:id w:val="35413409"/>
          <w:citation/>
        </w:sdtPr>
        <w:sdtContent>
          <w:r w:rsidR="005A0DCF" w:rsidRPr="00A56BCC">
            <w:rPr>
              <w:i w:val="0"/>
              <w:spacing w:val="-2"/>
              <w:lang w:val="en-US"/>
            </w:rPr>
            <w:fldChar w:fldCharType="begin"/>
          </w:r>
          <w:r w:rsidR="00507A92" w:rsidRPr="00A56BCC">
            <w:rPr>
              <w:i w:val="0"/>
              <w:spacing w:val="-2"/>
              <w:lang w:val="en-US"/>
            </w:rPr>
            <w:instrText xml:space="preserve"> CITATION Vươ12 \l 1033 </w:instrText>
          </w:r>
          <w:r w:rsidR="005A0DCF" w:rsidRPr="00A56BCC">
            <w:rPr>
              <w:i w:val="0"/>
              <w:spacing w:val="-2"/>
              <w:lang w:val="en-US"/>
            </w:rPr>
            <w:fldChar w:fldCharType="separate"/>
          </w:r>
          <w:r w:rsidR="00507A92" w:rsidRPr="00A56BCC">
            <w:rPr>
              <w:i w:val="0"/>
              <w:noProof/>
              <w:spacing w:val="-2"/>
              <w:lang w:val="en-US"/>
            </w:rPr>
            <w:t>[</w:t>
          </w:r>
          <w:hyperlink w:anchor="Vươ12" w:history="1">
            <w:r w:rsidR="00507A92" w:rsidRPr="00A56BCC">
              <w:rPr>
                <w:rStyle w:val="Hyperlink"/>
                <w:i w:val="0"/>
                <w:noProof/>
                <w:color w:val="auto"/>
                <w:spacing w:val="-2"/>
                <w:u w:val="none"/>
                <w:lang w:val="en-US"/>
              </w:rPr>
              <w:t>63</w:t>
            </w:r>
          </w:hyperlink>
          <w:r w:rsidR="00507A92" w:rsidRPr="00A56BCC">
            <w:rPr>
              <w:i w:val="0"/>
              <w:noProof/>
              <w:spacing w:val="-2"/>
              <w:lang w:val="en-US"/>
            </w:rPr>
            <w:t>]</w:t>
          </w:r>
          <w:r w:rsidR="005A0DCF" w:rsidRPr="00A56BCC">
            <w:rPr>
              <w:i w:val="0"/>
              <w:spacing w:val="-2"/>
              <w:lang w:val="en-US"/>
            </w:rPr>
            <w:fldChar w:fldCharType="end"/>
          </w:r>
        </w:sdtContent>
      </w:sdt>
      <w:r w:rsidR="001B011B" w:rsidRPr="00A56BCC">
        <w:rPr>
          <w:i w:val="0"/>
          <w:spacing w:val="-2"/>
          <w:lang w:val="en-US"/>
        </w:rPr>
        <w:t xml:space="preserve">. </w:t>
      </w:r>
      <w:r w:rsidR="00B615C6" w:rsidRPr="00A56BCC">
        <w:rPr>
          <w:i w:val="0"/>
          <w:spacing w:val="-2"/>
          <w:lang w:val="en-US"/>
        </w:rPr>
        <w:t>Đây không phải là bể chứ</w:t>
      </w:r>
      <w:r w:rsidR="003E1A31" w:rsidRPr="00A56BCC">
        <w:rPr>
          <w:i w:val="0"/>
          <w:spacing w:val="-2"/>
          <w:lang w:val="en-US"/>
        </w:rPr>
        <w:t>a</w:t>
      </w:r>
      <w:r w:rsidR="00EC7B2E" w:rsidRPr="00A56BCC">
        <w:rPr>
          <w:i w:val="0"/>
          <w:spacing w:val="-2"/>
          <w:lang w:val="en-US"/>
        </w:rPr>
        <w:t xml:space="preserve"> tinh trùng, nó có cấu trúc của một tuyến bài tiế</w:t>
      </w:r>
      <w:r w:rsidR="00584E63" w:rsidRPr="00A56BCC">
        <w:rPr>
          <w:i w:val="0"/>
          <w:spacing w:val="-2"/>
          <w:lang w:val="en-US"/>
        </w:rPr>
        <w:t>t</w:t>
      </w:r>
      <w:r w:rsidR="00176020" w:rsidRPr="00A56BCC">
        <w:rPr>
          <w:i w:val="0"/>
          <w:spacing w:val="-2"/>
          <w:lang w:val="en-US"/>
        </w:rPr>
        <w:t xml:space="preserve"> </w:t>
      </w:r>
      <w:sdt>
        <w:sdtPr>
          <w:rPr>
            <w:i w:val="0"/>
            <w:spacing w:val="-2"/>
            <w:lang w:val="en-US"/>
          </w:rPr>
          <w:id w:val="35413426"/>
          <w:citation/>
        </w:sdtPr>
        <w:sdtContent>
          <w:r w:rsidR="005A0DCF" w:rsidRPr="00A56BCC">
            <w:rPr>
              <w:i w:val="0"/>
              <w:spacing w:val="-2"/>
              <w:lang w:val="en-US"/>
            </w:rPr>
            <w:fldChar w:fldCharType="begin"/>
          </w:r>
          <w:r w:rsidR="005F49F0" w:rsidRPr="00A56BCC">
            <w:rPr>
              <w:i w:val="0"/>
              <w:spacing w:val="-2"/>
              <w:lang w:val="en-US"/>
            </w:rPr>
            <w:instrText xml:space="preserve"> CITATION Phạ11 \l 1033 </w:instrText>
          </w:r>
          <w:r w:rsidR="005A0DCF" w:rsidRPr="00A56BCC">
            <w:rPr>
              <w:i w:val="0"/>
              <w:spacing w:val="-2"/>
              <w:lang w:val="en-US"/>
            </w:rPr>
            <w:fldChar w:fldCharType="separate"/>
          </w:r>
          <w:r w:rsidR="005F49F0" w:rsidRPr="00A56BCC">
            <w:rPr>
              <w:i w:val="0"/>
              <w:noProof/>
              <w:spacing w:val="-2"/>
              <w:lang w:val="en-US"/>
            </w:rPr>
            <w:t>[</w:t>
          </w:r>
          <w:hyperlink w:anchor="Phạ11" w:history="1">
            <w:r w:rsidR="005F49F0" w:rsidRPr="00A56BCC">
              <w:rPr>
                <w:rStyle w:val="Hyperlink"/>
                <w:i w:val="0"/>
                <w:noProof/>
                <w:color w:val="auto"/>
                <w:spacing w:val="-2"/>
                <w:u w:val="none"/>
                <w:lang w:val="en-US"/>
              </w:rPr>
              <w:t>58</w:t>
            </w:r>
          </w:hyperlink>
          <w:r w:rsidR="005F49F0" w:rsidRPr="00A56BCC">
            <w:rPr>
              <w:i w:val="0"/>
              <w:noProof/>
              <w:spacing w:val="-2"/>
              <w:lang w:val="en-US"/>
            </w:rPr>
            <w:t>]</w:t>
          </w:r>
          <w:r w:rsidR="005A0DCF" w:rsidRPr="00A56BCC">
            <w:rPr>
              <w:i w:val="0"/>
              <w:spacing w:val="-2"/>
              <w:lang w:val="en-US"/>
            </w:rPr>
            <w:fldChar w:fldCharType="end"/>
          </w:r>
        </w:sdtContent>
      </w:sdt>
      <w:r w:rsidR="00584E63" w:rsidRPr="00A56BCC">
        <w:rPr>
          <w:i w:val="0"/>
          <w:spacing w:val="-2"/>
          <w:lang w:val="en-US"/>
        </w:rPr>
        <w:t xml:space="preserve"> với lớp</w:t>
      </w:r>
      <w:r w:rsidR="00B615C6" w:rsidRPr="00A56BCC">
        <w:rPr>
          <w:i w:val="0"/>
          <w:spacing w:val="-2"/>
          <w:lang w:val="en-US"/>
        </w:rPr>
        <w:t xml:space="preserve"> niêm mạc có cấu tạo là biểu mô trụ giả tầng một lớp không liên tụ</w:t>
      </w:r>
      <w:r w:rsidR="00584E63" w:rsidRPr="00A56BCC">
        <w:rPr>
          <w:i w:val="0"/>
          <w:spacing w:val="-2"/>
          <w:lang w:val="en-US"/>
        </w:rPr>
        <w:t>c, g</w:t>
      </w:r>
      <w:r w:rsidR="00520330" w:rsidRPr="00A56BCC">
        <w:rPr>
          <w:i w:val="0"/>
          <w:spacing w:val="-2"/>
          <w:lang w:val="en-US"/>
        </w:rPr>
        <w:t>ồm c</w:t>
      </w:r>
      <w:r w:rsidR="00B615C6" w:rsidRPr="00A56BCC">
        <w:rPr>
          <w:i w:val="0"/>
          <w:spacing w:val="-2"/>
          <w:lang w:val="en-US"/>
        </w:rPr>
        <w:t>ác tế</w:t>
      </w:r>
      <w:r w:rsidR="00520330" w:rsidRPr="00A56BCC">
        <w:rPr>
          <w:i w:val="0"/>
          <w:spacing w:val="-2"/>
          <w:lang w:val="en-US"/>
        </w:rPr>
        <w:t xml:space="preserve"> bào đáy hình tròn,</w:t>
      </w:r>
      <w:r w:rsidR="00B615C6" w:rsidRPr="00A56BCC">
        <w:rPr>
          <w:i w:val="0"/>
          <w:spacing w:val="-2"/>
          <w:lang w:val="en-US"/>
        </w:rPr>
        <w:t xml:space="preserve"> tế bào vuông</w:t>
      </w:r>
      <w:r w:rsidR="00520330" w:rsidRPr="00A56BCC">
        <w:rPr>
          <w:i w:val="0"/>
          <w:spacing w:val="-2"/>
          <w:lang w:val="en-US"/>
        </w:rPr>
        <w:t xml:space="preserve"> ở</w:t>
      </w:r>
      <w:r w:rsidR="00B615C6" w:rsidRPr="00A56BCC">
        <w:rPr>
          <w:i w:val="0"/>
          <w:spacing w:val="-2"/>
          <w:lang w:val="en-US"/>
        </w:rPr>
        <w:t xml:space="preserve"> bề mặ</w:t>
      </w:r>
      <w:r w:rsidR="00520330" w:rsidRPr="00A56BCC">
        <w:rPr>
          <w:i w:val="0"/>
          <w:spacing w:val="-2"/>
          <w:lang w:val="en-US"/>
        </w:rPr>
        <w:t>t và</w:t>
      </w:r>
      <w:r w:rsidR="00B615C6" w:rsidRPr="00A56BCC">
        <w:rPr>
          <w:i w:val="0"/>
          <w:spacing w:val="-2"/>
          <w:lang w:val="en-US"/>
        </w:rPr>
        <w:t xml:space="preserve"> các tế bào trụ thấp, loại tế bào này có nhiều hạt chế tiết. Các tế bào này có đặc điểm siêu cấu trúc của tế bào tổng hợp protein</w:t>
      </w:r>
      <w:r w:rsidR="00176020" w:rsidRPr="00A56BCC">
        <w:rPr>
          <w:i w:val="0"/>
          <w:spacing w:val="-2"/>
          <w:lang w:val="en-US"/>
        </w:rPr>
        <w:t xml:space="preserve"> </w:t>
      </w:r>
      <w:sdt>
        <w:sdtPr>
          <w:rPr>
            <w:i w:val="0"/>
            <w:spacing w:val="-2"/>
            <w:lang w:val="en-US"/>
          </w:rPr>
          <w:id w:val="35413430"/>
          <w:citation/>
        </w:sdtPr>
        <w:sdtContent>
          <w:r w:rsidR="005A0DCF" w:rsidRPr="00A56BCC">
            <w:rPr>
              <w:i w:val="0"/>
              <w:spacing w:val="-2"/>
              <w:lang w:val="en-US"/>
            </w:rPr>
            <w:fldChar w:fldCharType="begin"/>
          </w:r>
          <w:r w:rsidR="005F49F0" w:rsidRPr="00A56BCC">
            <w:rPr>
              <w:i w:val="0"/>
              <w:spacing w:val="-2"/>
              <w:lang w:val="en-US"/>
            </w:rPr>
            <w:instrText xml:space="preserve"> CITATION Trầ09 \l 1033 </w:instrText>
          </w:r>
          <w:r w:rsidR="005A0DCF" w:rsidRPr="00A56BCC">
            <w:rPr>
              <w:i w:val="0"/>
              <w:spacing w:val="-2"/>
              <w:lang w:val="en-US"/>
            </w:rPr>
            <w:fldChar w:fldCharType="separate"/>
          </w:r>
          <w:r w:rsidR="005F49F0" w:rsidRPr="00A56BCC">
            <w:rPr>
              <w:i w:val="0"/>
              <w:noProof/>
              <w:spacing w:val="-2"/>
              <w:lang w:val="en-US"/>
            </w:rPr>
            <w:t>[</w:t>
          </w:r>
          <w:hyperlink w:anchor="Trầ09" w:history="1">
            <w:r w:rsidR="005F49F0" w:rsidRPr="00A56BCC">
              <w:rPr>
                <w:rStyle w:val="Hyperlink"/>
                <w:i w:val="0"/>
                <w:noProof/>
                <w:color w:val="auto"/>
                <w:spacing w:val="-2"/>
                <w:u w:val="none"/>
                <w:lang w:val="en-US"/>
              </w:rPr>
              <w:t>60</w:t>
            </w:r>
          </w:hyperlink>
          <w:r w:rsidR="005F49F0" w:rsidRPr="00A56BCC">
            <w:rPr>
              <w:i w:val="0"/>
              <w:noProof/>
              <w:spacing w:val="-2"/>
              <w:lang w:val="en-US"/>
            </w:rPr>
            <w:t>]</w:t>
          </w:r>
          <w:r w:rsidR="005A0DCF" w:rsidRPr="00A56BCC">
            <w:rPr>
              <w:i w:val="0"/>
              <w:spacing w:val="-2"/>
              <w:lang w:val="en-US"/>
            </w:rPr>
            <w:fldChar w:fldCharType="end"/>
          </w:r>
        </w:sdtContent>
      </w:sdt>
      <w:r w:rsidR="00B615C6" w:rsidRPr="00A56BCC">
        <w:rPr>
          <w:i w:val="0"/>
          <w:spacing w:val="-2"/>
          <w:lang w:val="en-US"/>
        </w:rPr>
        <w:t xml:space="preserve">. </w:t>
      </w:r>
      <w:r w:rsidR="00BE428F" w:rsidRPr="00A56BCC">
        <w:rPr>
          <w:i w:val="0"/>
          <w:spacing w:val="-2"/>
          <w:lang w:val="en-US"/>
        </w:rPr>
        <w:t>Túi tinh bài tiết chất dịch chứa lượng fructose nồng độ cao, citrate, inositol, prostaglandin và một số protein. Dịch túi tinh chiếm khoảng 60% thể tích tinh dịch.</w:t>
      </w:r>
      <w:r w:rsidR="006541DB" w:rsidRPr="00A56BCC">
        <w:rPr>
          <w:i w:val="0"/>
          <w:spacing w:val="-2"/>
          <w:lang w:val="en-US"/>
        </w:rPr>
        <w:t xml:space="preserve"> Chiều cao của các tế bào biểu mô túi tinh và mức độ hoạt động của quá trình chế tiết phụ thuộc vào </w:t>
      </w:r>
      <w:r w:rsidR="00A56BCC" w:rsidRPr="00A56BCC">
        <w:rPr>
          <w:i w:val="0"/>
          <w:spacing w:val="-2"/>
          <w:lang w:val="en-US"/>
        </w:rPr>
        <w:t>TES</w:t>
      </w:r>
      <w:r w:rsidR="006541DB" w:rsidRPr="00A56BCC">
        <w:rPr>
          <w:i w:val="0"/>
          <w:spacing w:val="-2"/>
          <w:lang w:val="en-US"/>
        </w:rPr>
        <w:t xml:space="preserve">. Nếu không có </w:t>
      </w:r>
      <w:r w:rsidR="00A56BCC" w:rsidRPr="00A56BCC">
        <w:rPr>
          <w:i w:val="0"/>
          <w:spacing w:val="-2"/>
          <w:lang w:val="en-US"/>
        </w:rPr>
        <w:t>TES</w:t>
      </w:r>
      <w:r w:rsidR="006541DB" w:rsidRPr="00A56BCC">
        <w:rPr>
          <w:i w:val="0"/>
          <w:spacing w:val="-2"/>
          <w:lang w:val="en-US"/>
        </w:rPr>
        <w:t xml:space="preserve"> thì biểu mô của túi tinh sẽ bị teo và tình trạng này có thể được phục hồi khi điều trị bằng </w:t>
      </w:r>
      <w:r w:rsidR="00A56BCC" w:rsidRPr="00A56BCC">
        <w:rPr>
          <w:i w:val="0"/>
          <w:spacing w:val="-2"/>
          <w:lang w:val="en-US"/>
        </w:rPr>
        <w:t>TES</w:t>
      </w:r>
      <w:r w:rsidR="00176020" w:rsidRPr="00A56BCC">
        <w:rPr>
          <w:i w:val="0"/>
          <w:spacing w:val="-2"/>
          <w:lang w:val="en-US"/>
        </w:rPr>
        <w:t xml:space="preserve"> </w:t>
      </w:r>
      <w:sdt>
        <w:sdtPr>
          <w:rPr>
            <w:i w:val="0"/>
            <w:spacing w:val="-2"/>
            <w:lang w:val="en-US"/>
          </w:rPr>
          <w:id w:val="35413435"/>
          <w:citation/>
        </w:sdtPr>
        <w:sdtContent>
          <w:r w:rsidR="005A0DCF" w:rsidRPr="00A56BCC">
            <w:rPr>
              <w:i w:val="0"/>
              <w:spacing w:val="-2"/>
              <w:lang w:val="en-US"/>
            </w:rPr>
            <w:fldChar w:fldCharType="begin"/>
          </w:r>
          <w:r w:rsidR="005F49F0" w:rsidRPr="00A56BCC">
            <w:rPr>
              <w:i w:val="0"/>
              <w:spacing w:val="-2"/>
              <w:lang w:val="en-US"/>
            </w:rPr>
            <w:instrText xml:space="preserve"> CITATION Trầ09 \l 1033 </w:instrText>
          </w:r>
          <w:r w:rsidR="005A0DCF" w:rsidRPr="00A56BCC">
            <w:rPr>
              <w:i w:val="0"/>
              <w:spacing w:val="-2"/>
              <w:lang w:val="en-US"/>
            </w:rPr>
            <w:fldChar w:fldCharType="separate"/>
          </w:r>
          <w:r w:rsidR="005F49F0" w:rsidRPr="00A56BCC">
            <w:rPr>
              <w:i w:val="0"/>
              <w:noProof/>
              <w:spacing w:val="-2"/>
              <w:lang w:val="en-US"/>
            </w:rPr>
            <w:t>[</w:t>
          </w:r>
          <w:hyperlink w:anchor="Trầ09" w:history="1">
            <w:r w:rsidR="005F49F0" w:rsidRPr="00A56BCC">
              <w:rPr>
                <w:rStyle w:val="Hyperlink"/>
                <w:i w:val="0"/>
                <w:noProof/>
                <w:color w:val="auto"/>
                <w:spacing w:val="-2"/>
                <w:u w:val="none"/>
                <w:lang w:val="en-US"/>
              </w:rPr>
              <w:t>60</w:t>
            </w:r>
          </w:hyperlink>
          <w:r w:rsidR="005F49F0" w:rsidRPr="00A56BCC">
            <w:rPr>
              <w:i w:val="0"/>
              <w:noProof/>
              <w:spacing w:val="-2"/>
              <w:lang w:val="en-US"/>
            </w:rPr>
            <w:t>]</w:t>
          </w:r>
          <w:r w:rsidR="005A0DCF" w:rsidRPr="00A56BCC">
            <w:rPr>
              <w:i w:val="0"/>
              <w:spacing w:val="-2"/>
              <w:lang w:val="en-US"/>
            </w:rPr>
            <w:fldChar w:fldCharType="end"/>
          </w:r>
        </w:sdtContent>
      </w:sdt>
      <w:r w:rsidR="005F49F0" w:rsidRPr="00A56BCC">
        <w:rPr>
          <w:i w:val="0"/>
          <w:spacing w:val="-2"/>
          <w:lang w:val="en-US"/>
        </w:rPr>
        <w:t xml:space="preserve">, </w:t>
      </w:r>
      <w:sdt>
        <w:sdtPr>
          <w:rPr>
            <w:i w:val="0"/>
            <w:spacing w:val="-2"/>
            <w:lang w:val="en-US"/>
          </w:rPr>
          <w:id w:val="35413434"/>
          <w:citation/>
        </w:sdtPr>
        <w:sdtContent>
          <w:r w:rsidR="005A0DCF" w:rsidRPr="00A56BCC">
            <w:rPr>
              <w:i w:val="0"/>
              <w:spacing w:val="-2"/>
              <w:lang w:val="en-US"/>
            </w:rPr>
            <w:fldChar w:fldCharType="begin"/>
          </w:r>
          <w:r w:rsidR="005F49F0" w:rsidRPr="00A56BCC">
            <w:rPr>
              <w:i w:val="0"/>
              <w:spacing w:val="-2"/>
              <w:lang w:val="en-US"/>
            </w:rPr>
            <w:instrText xml:space="preserve"> CITATION Vươ12 \l 1033 </w:instrText>
          </w:r>
          <w:r w:rsidR="005A0DCF" w:rsidRPr="00A56BCC">
            <w:rPr>
              <w:i w:val="0"/>
              <w:spacing w:val="-2"/>
              <w:lang w:val="en-US"/>
            </w:rPr>
            <w:fldChar w:fldCharType="separate"/>
          </w:r>
          <w:r w:rsidR="005F49F0" w:rsidRPr="00A56BCC">
            <w:rPr>
              <w:i w:val="0"/>
              <w:noProof/>
              <w:spacing w:val="-2"/>
              <w:lang w:val="en-US"/>
            </w:rPr>
            <w:t>[</w:t>
          </w:r>
          <w:hyperlink w:anchor="Vươ12" w:history="1">
            <w:r w:rsidR="005F49F0" w:rsidRPr="00A56BCC">
              <w:rPr>
                <w:rStyle w:val="Hyperlink"/>
                <w:i w:val="0"/>
                <w:noProof/>
                <w:color w:val="auto"/>
                <w:spacing w:val="-2"/>
                <w:u w:val="none"/>
                <w:lang w:val="en-US"/>
              </w:rPr>
              <w:t>63</w:t>
            </w:r>
          </w:hyperlink>
          <w:r w:rsidR="005F49F0" w:rsidRPr="00A56BCC">
            <w:rPr>
              <w:i w:val="0"/>
              <w:noProof/>
              <w:spacing w:val="-2"/>
              <w:lang w:val="en-US"/>
            </w:rPr>
            <w:t>]</w:t>
          </w:r>
          <w:r w:rsidR="005A0DCF" w:rsidRPr="00A56BCC">
            <w:rPr>
              <w:i w:val="0"/>
              <w:spacing w:val="-2"/>
              <w:lang w:val="en-US"/>
            </w:rPr>
            <w:fldChar w:fldCharType="end"/>
          </w:r>
        </w:sdtContent>
      </w:sdt>
      <w:r w:rsidR="005F49F0" w:rsidRPr="00A56BCC">
        <w:rPr>
          <w:i w:val="0"/>
          <w:spacing w:val="-2"/>
          <w:lang w:val="en-US"/>
        </w:rPr>
        <w:t>.</w:t>
      </w:r>
    </w:p>
    <w:p w:rsidR="00B615C6" w:rsidRDefault="00B615C6" w:rsidP="00176020">
      <w:pPr>
        <w:pStyle w:val="24"/>
        <w:numPr>
          <w:ilvl w:val="0"/>
          <w:numId w:val="0"/>
        </w:numPr>
        <w:spacing w:line="360" w:lineRule="auto"/>
        <w:ind w:firstLine="720"/>
        <w:rPr>
          <w:i w:val="0"/>
          <w:lang w:val="en-US"/>
        </w:rPr>
      </w:pPr>
      <w:r>
        <w:rPr>
          <w:i w:val="0"/>
          <w:lang w:val="en-US"/>
        </w:rPr>
        <w:t xml:space="preserve">Kết quả </w:t>
      </w:r>
      <w:r w:rsidR="00FA10BD">
        <w:rPr>
          <w:i w:val="0"/>
          <w:lang w:val="en-US"/>
        </w:rPr>
        <w:t>nghiên cứu của chúng tôi</w:t>
      </w:r>
      <w:r>
        <w:rPr>
          <w:i w:val="0"/>
          <w:lang w:val="en-US"/>
        </w:rPr>
        <w:t xml:space="preserve"> cho thấy</w:t>
      </w:r>
      <w:r w:rsidR="00531E46">
        <w:rPr>
          <w:i w:val="0"/>
          <w:lang w:val="en-US"/>
        </w:rPr>
        <w:t xml:space="preserve"> lô chuột thiến được tiêm </w:t>
      </w:r>
      <w:r w:rsidR="00A56BCC">
        <w:rPr>
          <w:i w:val="0"/>
          <w:lang w:val="en-US"/>
        </w:rPr>
        <w:t>TES</w:t>
      </w:r>
      <w:r w:rsidR="00531E46">
        <w:rPr>
          <w:i w:val="0"/>
          <w:lang w:val="en-US"/>
        </w:rPr>
        <w:t xml:space="preserve"> liề</w:t>
      </w:r>
      <w:r w:rsidR="00010C4C">
        <w:rPr>
          <w:i w:val="0"/>
          <w:lang w:val="en-US"/>
        </w:rPr>
        <w:t>u 0,1 mg/kg/ngày làm</w:t>
      </w:r>
      <w:r w:rsidR="00531E46">
        <w:rPr>
          <w:i w:val="0"/>
          <w:lang w:val="en-US"/>
        </w:rPr>
        <w:t xml:space="preserve"> tăng trọng lượng túi tinh rất mạnh</w:t>
      </w:r>
      <w:r w:rsidR="00010C4C">
        <w:rPr>
          <w:i w:val="0"/>
          <w:lang w:val="en-US"/>
        </w:rPr>
        <w:t xml:space="preserve"> so với lô chứng (796,74%)</w:t>
      </w:r>
      <w:r w:rsidR="00531E46">
        <w:rPr>
          <w:i w:val="0"/>
          <w:lang w:val="en-US"/>
        </w:rPr>
        <w:t>, kết quả này là phù hợp với một số nghiên cứu mà chúng tôi tham khảo</w:t>
      </w:r>
      <w:r w:rsidR="00176020">
        <w:rPr>
          <w:i w:val="0"/>
          <w:lang w:val="en-US"/>
        </w:rPr>
        <w:t xml:space="preserve"> </w:t>
      </w:r>
      <w:sdt>
        <w:sdtPr>
          <w:rPr>
            <w:i w:val="0"/>
            <w:lang w:val="en-US"/>
          </w:rPr>
          <w:id w:val="35413445"/>
          <w:citation/>
        </w:sdtPr>
        <w:sdtContent>
          <w:r w:rsidR="005A0DCF" w:rsidRPr="005F49F0">
            <w:rPr>
              <w:i w:val="0"/>
              <w:lang w:val="en-US"/>
            </w:rPr>
            <w:fldChar w:fldCharType="begin"/>
          </w:r>
          <w:r w:rsidR="005F49F0" w:rsidRPr="005F49F0">
            <w:rPr>
              <w:i w:val="0"/>
              <w:lang w:val="en-US"/>
            </w:rPr>
            <w:instrText xml:space="preserve"> CITATION Dươ12 \l 1033 </w:instrText>
          </w:r>
          <w:r w:rsidR="005A0DCF" w:rsidRPr="005F49F0">
            <w:rPr>
              <w:i w:val="0"/>
              <w:lang w:val="en-US"/>
            </w:rPr>
            <w:fldChar w:fldCharType="separate"/>
          </w:r>
          <w:r w:rsidR="005F49F0" w:rsidRPr="005F49F0">
            <w:rPr>
              <w:i w:val="0"/>
              <w:noProof/>
              <w:lang w:val="en-US"/>
            </w:rPr>
            <w:t>[</w:t>
          </w:r>
          <w:hyperlink w:anchor="Dươ12" w:history="1">
            <w:r w:rsidR="005F49F0" w:rsidRPr="005F49F0">
              <w:rPr>
                <w:rStyle w:val="Hyperlink"/>
                <w:i w:val="0"/>
                <w:noProof/>
                <w:color w:val="auto"/>
                <w:u w:val="none"/>
                <w:lang w:val="en-US"/>
              </w:rPr>
              <w:t>68</w:t>
            </w:r>
          </w:hyperlink>
          <w:r w:rsidR="005F49F0" w:rsidRPr="005F49F0">
            <w:rPr>
              <w:i w:val="0"/>
              <w:noProof/>
              <w:lang w:val="en-US"/>
            </w:rPr>
            <w:t>]</w:t>
          </w:r>
          <w:r w:rsidR="005A0DCF" w:rsidRPr="005F49F0">
            <w:rPr>
              <w:i w:val="0"/>
              <w:lang w:val="en-US"/>
            </w:rPr>
            <w:fldChar w:fldCharType="end"/>
          </w:r>
        </w:sdtContent>
      </w:sdt>
      <w:r w:rsidR="005F49F0" w:rsidRPr="005F49F0">
        <w:rPr>
          <w:i w:val="0"/>
          <w:lang w:val="en-US"/>
        </w:rPr>
        <w:t xml:space="preserve">, </w:t>
      </w:r>
      <w:sdt>
        <w:sdtPr>
          <w:rPr>
            <w:i w:val="0"/>
            <w:lang w:val="en-US"/>
          </w:rPr>
          <w:id w:val="35413446"/>
          <w:citation/>
        </w:sdtPr>
        <w:sdtContent>
          <w:r w:rsidR="005A0DCF" w:rsidRPr="005F49F0">
            <w:rPr>
              <w:i w:val="0"/>
              <w:lang w:val="en-US"/>
            </w:rPr>
            <w:fldChar w:fldCharType="begin"/>
          </w:r>
          <w:r w:rsidR="005F49F0" w:rsidRPr="005F49F0">
            <w:rPr>
              <w:i w:val="0"/>
              <w:lang w:val="en-US"/>
            </w:rPr>
            <w:instrText xml:space="preserve"> CITATION Ngu07 \l 1033 </w:instrText>
          </w:r>
          <w:r w:rsidR="005A0DCF" w:rsidRPr="005F49F0">
            <w:rPr>
              <w:i w:val="0"/>
              <w:lang w:val="en-US"/>
            </w:rPr>
            <w:fldChar w:fldCharType="separate"/>
          </w:r>
          <w:r w:rsidR="005F49F0" w:rsidRPr="005F49F0">
            <w:rPr>
              <w:i w:val="0"/>
              <w:noProof/>
              <w:lang w:val="en-US"/>
            </w:rPr>
            <w:t>[</w:t>
          </w:r>
          <w:hyperlink w:anchor="Ngu07" w:history="1">
            <w:r w:rsidR="005F49F0" w:rsidRPr="005F49F0">
              <w:rPr>
                <w:rStyle w:val="Hyperlink"/>
                <w:i w:val="0"/>
                <w:noProof/>
                <w:color w:val="auto"/>
                <w:u w:val="none"/>
                <w:lang w:val="en-US"/>
              </w:rPr>
              <w:t>77</w:t>
            </w:r>
          </w:hyperlink>
          <w:r w:rsidR="005F49F0" w:rsidRPr="005F49F0">
            <w:rPr>
              <w:i w:val="0"/>
              <w:noProof/>
              <w:lang w:val="en-US"/>
            </w:rPr>
            <w:t>]</w:t>
          </w:r>
          <w:r w:rsidR="005A0DCF" w:rsidRPr="005F49F0">
            <w:rPr>
              <w:i w:val="0"/>
              <w:lang w:val="en-US"/>
            </w:rPr>
            <w:fldChar w:fldCharType="end"/>
          </w:r>
        </w:sdtContent>
      </w:sdt>
      <w:r w:rsidR="00531E46">
        <w:rPr>
          <w:i w:val="0"/>
          <w:lang w:val="en-US"/>
        </w:rPr>
        <w:t>.</w:t>
      </w:r>
      <w:r w:rsidR="00176020">
        <w:rPr>
          <w:i w:val="0"/>
          <w:lang w:val="en-US"/>
        </w:rPr>
        <w:t xml:space="preserve"> </w:t>
      </w:r>
      <w:r w:rsidR="00531E46">
        <w:rPr>
          <w:i w:val="0"/>
          <w:lang w:val="en-US"/>
        </w:rPr>
        <w:t>Các l</w:t>
      </w:r>
      <w:r w:rsidR="00FC2A79">
        <w:rPr>
          <w:i w:val="0"/>
          <w:lang w:val="en-US"/>
        </w:rPr>
        <w:t xml:space="preserve">ô chuột dùng </w:t>
      </w:r>
      <w:r w:rsidR="007E50B8">
        <w:rPr>
          <w:i w:val="0"/>
          <w:lang w:val="en-US"/>
        </w:rPr>
        <w:t>S</w:t>
      </w:r>
      <w:r w:rsidR="00FC2A79">
        <w:rPr>
          <w:i w:val="0"/>
          <w:lang w:val="en-US"/>
        </w:rPr>
        <w:t>âm cau cũng đều</w:t>
      </w:r>
      <w:r w:rsidR="007B6780">
        <w:rPr>
          <w:i w:val="0"/>
          <w:lang w:val="en-US"/>
        </w:rPr>
        <w:t xml:space="preserve"> làm</w:t>
      </w:r>
      <w:r w:rsidR="00FC2A79">
        <w:rPr>
          <w:i w:val="0"/>
          <w:lang w:val="en-US"/>
        </w:rPr>
        <w:t xml:space="preserve"> tăng</w:t>
      </w:r>
      <w:r w:rsidR="007B6780">
        <w:rPr>
          <w:i w:val="0"/>
          <w:lang w:val="en-US"/>
        </w:rPr>
        <w:t xml:space="preserve"> khối lượng túi tinh</w:t>
      </w:r>
      <w:r w:rsidR="00FC2A79">
        <w:rPr>
          <w:i w:val="0"/>
          <w:lang w:val="en-US"/>
        </w:rPr>
        <w:t xml:space="preserve">, </w:t>
      </w:r>
      <w:r w:rsidR="00531E46">
        <w:rPr>
          <w:i w:val="0"/>
          <w:lang w:val="en-US"/>
        </w:rPr>
        <w:t>trong đó</w:t>
      </w:r>
      <w:r w:rsidR="007B6780">
        <w:rPr>
          <w:i w:val="0"/>
          <w:lang w:val="en-US"/>
        </w:rPr>
        <w:t xml:space="preserve"> mô hình chuột</w:t>
      </w:r>
      <w:r w:rsidR="00531E46">
        <w:rPr>
          <w:i w:val="0"/>
          <w:lang w:val="en-US"/>
        </w:rPr>
        <w:t xml:space="preserve"> non</w:t>
      </w:r>
      <w:r w:rsidR="007B6780">
        <w:rPr>
          <w:i w:val="0"/>
          <w:lang w:val="en-US"/>
        </w:rPr>
        <w:t xml:space="preserve"> thiến</w:t>
      </w:r>
      <w:r w:rsidR="00531E46">
        <w:rPr>
          <w:i w:val="0"/>
          <w:lang w:val="en-US"/>
        </w:rPr>
        <w:t xml:space="preserve"> mức tăng cao hơn so với mô hình chuột trưởng không thiến</w:t>
      </w:r>
      <w:r w:rsidR="007B6780">
        <w:rPr>
          <w:i w:val="0"/>
          <w:lang w:val="en-US"/>
        </w:rPr>
        <w:t xml:space="preserve"> và mức tăng cũng phụ thuộc liều với liều cao 525 mg/kg làm tăng mạnh hơn so với liều thấp</w:t>
      </w:r>
      <w:r w:rsidR="00531E46">
        <w:rPr>
          <w:i w:val="0"/>
          <w:lang w:val="en-US"/>
        </w:rPr>
        <w:t xml:space="preserve"> 350 mg/kg</w:t>
      </w:r>
      <w:r w:rsidR="007B6780">
        <w:rPr>
          <w:i w:val="0"/>
          <w:lang w:val="en-US"/>
        </w:rPr>
        <w:t>.</w:t>
      </w:r>
      <w:r w:rsidR="00FC2A79">
        <w:rPr>
          <w:i w:val="0"/>
          <w:lang w:val="en-US"/>
        </w:rPr>
        <w:t xml:space="preserve"> Điều này </w:t>
      </w:r>
      <w:r w:rsidR="00AB74A3">
        <w:rPr>
          <w:i w:val="0"/>
          <w:lang w:val="en-US"/>
        </w:rPr>
        <w:t>gợi ý</w:t>
      </w:r>
      <w:r w:rsidR="005F4981">
        <w:rPr>
          <w:i w:val="0"/>
          <w:lang w:val="en-US"/>
        </w:rPr>
        <w:t xml:space="preserve"> </w:t>
      </w:r>
      <w:r w:rsidR="00024448">
        <w:rPr>
          <w:i w:val="0"/>
          <w:lang w:val="en-US"/>
        </w:rPr>
        <w:t>tác dụng</w:t>
      </w:r>
      <w:r w:rsidR="006E3DBB">
        <w:rPr>
          <w:i w:val="0"/>
          <w:lang w:val="en-US"/>
        </w:rPr>
        <w:t xml:space="preserve"> của Sâm cau là</w:t>
      </w:r>
      <w:r w:rsidR="00024448">
        <w:rPr>
          <w:i w:val="0"/>
          <w:lang w:val="en-US"/>
        </w:rPr>
        <w:t xml:space="preserve"> phụ thuộc liều. Trên mô hình chuột trưởng thành thì sự thay đổi trọng lượng túi tinh không rõ vì với chuột trưởng thành các cơ quan sinh dục đã qua thời kỳ dậy thì,</w:t>
      </w:r>
      <w:r w:rsidR="00F6668C">
        <w:rPr>
          <w:i w:val="0"/>
          <w:lang w:val="en-US"/>
        </w:rPr>
        <w:t xml:space="preserve"> sự phát triển đã ổn định,</w:t>
      </w:r>
      <w:r w:rsidR="00710BCF">
        <w:rPr>
          <w:i w:val="0"/>
          <w:lang w:val="en-US"/>
        </w:rPr>
        <w:t xml:space="preserve"> mặt khác</w:t>
      </w:r>
      <w:r w:rsidR="00024448">
        <w:rPr>
          <w:i w:val="0"/>
          <w:lang w:val="en-US"/>
        </w:rPr>
        <w:t xml:space="preserve"> vẫn còn chịu ảnh hưởng của nguồn </w:t>
      </w:r>
      <w:r w:rsidR="00A56BCC">
        <w:rPr>
          <w:i w:val="0"/>
          <w:lang w:val="en-US"/>
        </w:rPr>
        <w:t>TES</w:t>
      </w:r>
      <w:r w:rsidR="00024448">
        <w:rPr>
          <w:i w:val="0"/>
          <w:lang w:val="en-US"/>
        </w:rPr>
        <w:t xml:space="preserve"> nội sinh từ tinh hoàn nên đáp ứng kém nhạy hơn trên mô hình chuộ</w:t>
      </w:r>
      <w:r w:rsidR="006E3DBB">
        <w:rPr>
          <w:i w:val="0"/>
          <w:lang w:val="en-US"/>
        </w:rPr>
        <w:t>t non</w:t>
      </w:r>
      <w:r w:rsidR="00024448">
        <w:rPr>
          <w:i w:val="0"/>
          <w:lang w:val="en-US"/>
        </w:rPr>
        <w:t xml:space="preserve"> bị thiế</w:t>
      </w:r>
      <w:r w:rsidR="00F6668C">
        <w:rPr>
          <w:i w:val="0"/>
          <w:lang w:val="en-US"/>
        </w:rPr>
        <w:t>n, lí luận này có thể giải thích cho kết quả trên.</w:t>
      </w:r>
      <w:r w:rsidR="00551911">
        <w:rPr>
          <w:i w:val="0"/>
          <w:lang w:val="en-US"/>
        </w:rPr>
        <w:t xml:space="preserve"> Chúng tôi không thấy có một nghiên cứu nào về sự thay đổi trọng lượng của các cơ quan sinh dục phụ dưới ảnh hưởng của Sâm cau, do vậy không tiện để so sánh kết quả. </w:t>
      </w:r>
    </w:p>
    <w:p w:rsidR="00AD08E6" w:rsidRPr="005C5848" w:rsidRDefault="00AD08E6" w:rsidP="005F4981">
      <w:pPr>
        <w:pStyle w:val="23"/>
        <w:tabs>
          <w:tab w:val="left" w:pos="1080"/>
        </w:tabs>
        <w:spacing w:line="360" w:lineRule="auto"/>
        <w:ind w:left="0" w:firstLine="360"/>
        <w:rPr>
          <w:i w:val="0"/>
          <w:lang w:val="en-US"/>
        </w:rPr>
      </w:pPr>
      <w:bookmarkStart w:id="476" w:name="_Toc500154140"/>
      <w:r w:rsidRPr="005C5848">
        <w:rPr>
          <w:i w:val="0"/>
          <w:lang w:val="en-US"/>
        </w:rPr>
        <w:lastRenderedPageBreak/>
        <w:t>Trọng lượng tuyến tiền liệt</w:t>
      </w:r>
      <w:bookmarkEnd w:id="476"/>
    </w:p>
    <w:p w:rsidR="00AD08E6" w:rsidRDefault="00AD08E6" w:rsidP="005F4981">
      <w:pPr>
        <w:pStyle w:val="24"/>
        <w:numPr>
          <w:ilvl w:val="0"/>
          <w:numId w:val="0"/>
        </w:numPr>
        <w:spacing w:line="360" w:lineRule="auto"/>
        <w:ind w:firstLine="720"/>
        <w:rPr>
          <w:i w:val="0"/>
          <w:lang w:val="en-US"/>
        </w:rPr>
      </w:pPr>
      <w:r>
        <w:rPr>
          <w:i w:val="0"/>
          <w:lang w:val="en-US"/>
        </w:rPr>
        <w:t>Tuyến tiền liệt là một tuyến sinh dục phụ lớ</w:t>
      </w:r>
      <w:r w:rsidR="006F6174">
        <w:rPr>
          <w:i w:val="0"/>
          <w:lang w:val="en-US"/>
        </w:rPr>
        <w:t>n</w:t>
      </w:r>
      <w:r w:rsidR="00C10464">
        <w:rPr>
          <w:i w:val="0"/>
          <w:lang w:val="en-US"/>
        </w:rPr>
        <w:t>,</w:t>
      </w:r>
      <w:r w:rsidR="005F4981">
        <w:rPr>
          <w:i w:val="0"/>
          <w:lang w:val="en-US"/>
        </w:rPr>
        <w:t xml:space="preserve"> </w:t>
      </w:r>
      <w:r w:rsidR="00E62A0D">
        <w:rPr>
          <w:i w:val="0"/>
          <w:lang w:val="en-US"/>
        </w:rPr>
        <w:t>gồm</w:t>
      </w:r>
      <w:r>
        <w:rPr>
          <w:i w:val="0"/>
          <w:lang w:val="en-US"/>
        </w:rPr>
        <w:t xml:space="preserve"> tập hợp của khoả</w:t>
      </w:r>
      <w:r w:rsidR="00B9079C">
        <w:rPr>
          <w:i w:val="0"/>
          <w:lang w:val="en-US"/>
        </w:rPr>
        <w:t>ng 30 -</w:t>
      </w:r>
      <w:r>
        <w:rPr>
          <w:i w:val="0"/>
          <w:lang w:val="en-US"/>
        </w:rPr>
        <w:t xml:space="preserve"> 50 tuyến - ống túi tinh chia nhánh đổ vào niệu đạo tiền liệt tuyến. Tuyến tiền liệt sản xuất ra dịch tiền liệt và cũng là nơi dự trữ chúng để bài xuất vào niệu đạo tiền liệt khi phóng tinh</w:t>
      </w:r>
      <w:r w:rsidR="005F4981">
        <w:rPr>
          <w:i w:val="0"/>
          <w:lang w:val="en-US"/>
        </w:rPr>
        <w:t xml:space="preserve"> </w:t>
      </w:r>
      <w:sdt>
        <w:sdtPr>
          <w:rPr>
            <w:i w:val="0"/>
            <w:lang w:val="en-US"/>
          </w:rPr>
          <w:id w:val="35413453"/>
          <w:citation/>
        </w:sdtPr>
        <w:sdtContent>
          <w:r w:rsidR="005A0DCF" w:rsidRPr="006E4066">
            <w:rPr>
              <w:i w:val="0"/>
              <w:lang w:val="en-US"/>
            </w:rPr>
            <w:fldChar w:fldCharType="begin"/>
          </w:r>
          <w:r w:rsidR="006E4066" w:rsidRPr="006E4066">
            <w:rPr>
              <w:i w:val="0"/>
              <w:lang w:val="en-US"/>
            </w:rPr>
            <w:instrText xml:space="preserve"> CITATION Trầ09 \l 1033 </w:instrText>
          </w:r>
          <w:r w:rsidR="005A0DCF" w:rsidRPr="006E4066">
            <w:rPr>
              <w:i w:val="0"/>
              <w:lang w:val="en-US"/>
            </w:rPr>
            <w:fldChar w:fldCharType="separate"/>
          </w:r>
          <w:r w:rsidR="006E4066" w:rsidRPr="006E4066">
            <w:rPr>
              <w:i w:val="0"/>
              <w:noProof/>
              <w:lang w:val="en-US"/>
            </w:rPr>
            <w:t>[</w:t>
          </w:r>
          <w:hyperlink w:anchor="Trầ09" w:history="1">
            <w:r w:rsidR="006E4066" w:rsidRPr="006E4066">
              <w:rPr>
                <w:rStyle w:val="Hyperlink"/>
                <w:i w:val="0"/>
                <w:noProof/>
                <w:color w:val="auto"/>
                <w:u w:val="none"/>
                <w:lang w:val="en-US"/>
              </w:rPr>
              <w:t>60</w:t>
            </w:r>
          </w:hyperlink>
          <w:r w:rsidR="006E4066" w:rsidRPr="006E4066">
            <w:rPr>
              <w:i w:val="0"/>
              <w:noProof/>
              <w:lang w:val="en-US"/>
            </w:rPr>
            <w:t>]</w:t>
          </w:r>
          <w:r w:rsidR="005A0DCF" w:rsidRPr="006E4066">
            <w:rPr>
              <w:i w:val="0"/>
              <w:lang w:val="en-US"/>
            </w:rPr>
            <w:fldChar w:fldCharType="end"/>
          </w:r>
        </w:sdtContent>
      </w:sdt>
      <w:r>
        <w:rPr>
          <w:i w:val="0"/>
          <w:lang w:val="en-US"/>
        </w:rPr>
        <w:t>.</w:t>
      </w:r>
      <w:r w:rsidR="00564688">
        <w:rPr>
          <w:i w:val="0"/>
          <w:lang w:val="en-US"/>
        </w:rPr>
        <w:t xml:space="preserve"> Dịch tuyến tiền liệt chiếm khoảng 30% tinh dị</w:t>
      </w:r>
      <w:r w:rsidR="00C10464">
        <w:rPr>
          <w:i w:val="0"/>
          <w:lang w:val="en-US"/>
        </w:rPr>
        <w:t xml:space="preserve">ch, chứa các enzyme </w:t>
      </w:r>
      <w:r w:rsidR="002E0752">
        <w:rPr>
          <w:i w:val="0"/>
          <w:lang w:val="en-US"/>
        </w:rPr>
        <w:t>đông đặc</w:t>
      </w:r>
      <w:r w:rsidR="00C10464">
        <w:rPr>
          <w:i w:val="0"/>
          <w:lang w:val="en-US"/>
        </w:rPr>
        <w:t xml:space="preserve">, acid citric, </w:t>
      </w:r>
      <w:r w:rsidR="002E0752">
        <w:rPr>
          <w:i w:val="0"/>
          <w:lang w:val="en-US"/>
        </w:rPr>
        <w:t>prostaglandin, với vai trò</w:t>
      </w:r>
      <w:r w:rsidR="00C10464">
        <w:rPr>
          <w:i w:val="0"/>
          <w:lang w:val="en-US"/>
        </w:rPr>
        <w:t xml:space="preserve"> làm đông đặc tạm thời tinh dịch ở đường sinh dục nữ, giữ tinh trùng ở sát cổ tử</w:t>
      </w:r>
      <w:r w:rsidR="002E0752">
        <w:rPr>
          <w:i w:val="0"/>
          <w:lang w:val="en-US"/>
        </w:rPr>
        <w:t xml:space="preserve"> cung, </w:t>
      </w:r>
      <w:r w:rsidR="00C10464">
        <w:rPr>
          <w:i w:val="0"/>
          <w:lang w:val="en-US"/>
        </w:rPr>
        <w:t>co cơ tử cung, tăng nhu động vòi trứng giúp tinh trùng di chuyển trong đường sinh dục nữ</w:t>
      </w:r>
      <w:r w:rsidR="005F4981">
        <w:rPr>
          <w:i w:val="0"/>
          <w:lang w:val="en-US"/>
        </w:rPr>
        <w:t xml:space="preserve"> </w:t>
      </w:r>
      <w:sdt>
        <w:sdtPr>
          <w:rPr>
            <w:i w:val="0"/>
            <w:lang w:val="en-US"/>
          </w:rPr>
          <w:id w:val="35413457"/>
          <w:citation/>
        </w:sdtPr>
        <w:sdtContent>
          <w:r w:rsidR="005A0DCF" w:rsidRPr="006E4066">
            <w:rPr>
              <w:i w:val="0"/>
              <w:lang w:val="en-US"/>
            </w:rPr>
            <w:fldChar w:fldCharType="begin"/>
          </w:r>
          <w:r w:rsidR="006E4066" w:rsidRPr="006E4066">
            <w:rPr>
              <w:i w:val="0"/>
              <w:lang w:val="en-US"/>
            </w:rPr>
            <w:instrText xml:space="preserve"> CITATION Phạ11 \l 1033 </w:instrText>
          </w:r>
          <w:r w:rsidR="005A0DCF" w:rsidRPr="006E4066">
            <w:rPr>
              <w:i w:val="0"/>
              <w:lang w:val="en-US"/>
            </w:rPr>
            <w:fldChar w:fldCharType="separate"/>
          </w:r>
          <w:r w:rsidR="006E4066" w:rsidRPr="006E4066">
            <w:rPr>
              <w:i w:val="0"/>
              <w:noProof/>
              <w:lang w:val="en-US"/>
            </w:rPr>
            <w:t>[</w:t>
          </w:r>
          <w:hyperlink w:anchor="Phạ11" w:history="1">
            <w:r w:rsidR="006E4066" w:rsidRPr="006E4066">
              <w:rPr>
                <w:rStyle w:val="Hyperlink"/>
                <w:i w:val="0"/>
                <w:noProof/>
                <w:color w:val="auto"/>
                <w:u w:val="none"/>
                <w:lang w:val="en-US"/>
              </w:rPr>
              <w:t>58</w:t>
            </w:r>
          </w:hyperlink>
          <w:r w:rsidR="006E4066" w:rsidRPr="006E4066">
            <w:rPr>
              <w:i w:val="0"/>
              <w:noProof/>
              <w:lang w:val="en-US"/>
            </w:rPr>
            <w:t>]</w:t>
          </w:r>
          <w:r w:rsidR="005A0DCF" w:rsidRPr="006E4066">
            <w:rPr>
              <w:i w:val="0"/>
              <w:lang w:val="en-US"/>
            </w:rPr>
            <w:fldChar w:fldCharType="end"/>
          </w:r>
        </w:sdtContent>
      </w:sdt>
      <w:r w:rsidR="00C10464">
        <w:rPr>
          <w:i w:val="0"/>
          <w:lang w:val="en-US"/>
        </w:rPr>
        <w:t>.</w:t>
      </w:r>
      <w:r w:rsidR="005F4981">
        <w:rPr>
          <w:i w:val="0"/>
          <w:lang w:val="en-US"/>
        </w:rPr>
        <w:t xml:space="preserve"> </w:t>
      </w:r>
      <w:r w:rsidR="00FD05BF">
        <w:rPr>
          <w:i w:val="0"/>
          <w:lang w:val="en-US"/>
        </w:rPr>
        <w:t>Biểu mô</w:t>
      </w:r>
      <w:r w:rsidR="007C7B5D">
        <w:rPr>
          <w:i w:val="0"/>
          <w:lang w:val="en-US"/>
        </w:rPr>
        <w:t xml:space="preserve"> tuyến</w:t>
      </w:r>
      <w:r w:rsidR="0045081A">
        <w:rPr>
          <w:i w:val="0"/>
          <w:lang w:val="en-US"/>
        </w:rPr>
        <w:t xml:space="preserve"> tiền liệt</w:t>
      </w:r>
      <w:r w:rsidR="00FD05BF">
        <w:rPr>
          <w:i w:val="0"/>
          <w:lang w:val="en-US"/>
        </w:rPr>
        <w:t xml:space="preserve"> thường là biểu mô trụ đơn </w:t>
      </w:r>
      <w:r w:rsidR="007C7B5D">
        <w:rPr>
          <w:i w:val="0"/>
          <w:lang w:val="en-US"/>
        </w:rPr>
        <w:t>với c</w:t>
      </w:r>
      <w:r w:rsidR="00FD05BF">
        <w:rPr>
          <w:i w:val="0"/>
          <w:lang w:val="en-US"/>
        </w:rPr>
        <w:t xml:space="preserve">ác tế bào chứa nhiều lưới nội bào có hạt, bộ Golgi lớn, </w:t>
      </w:r>
      <w:r w:rsidR="007C7B5D">
        <w:rPr>
          <w:i w:val="0"/>
          <w:lang w:val="en-US"/>
        </w:rPr>
        <w:t>rất nhiều</w:t>
      </w:r>
      <w:r w:rsidR="00FD05BF">
        <w:rPr>
          <w:i w:val="0"/>
          <w:lang w:val="en-US"/>
        </w:rPr>
        <w:t xml:space="preserve"> các hạt chế tiế</w:t>
      </w:r>
      <w:r w:rsidR="007C7B5D">
        <w:rPr>
          <w:i w:val="0"/>
          <w:lang w:val="en-US"/>
        </w:rPr>
        <w:t>t và</w:t>
      </w:r>
      <w:r w:rsidR="00FD05BF">
        <w:rPr>
          <w:i w:val="0"/>
          <w:lang w:val="en-US"/>
        </w:rPr>
        <w:t xml:space="preserve"> lyzosom</w:t>
      </w:r>
      <w:r w:rsidR="005F4981">
        <w:rPr>
          <w:i w:val="0"/>
          <w:lang w:val="en-US"/>
        </w:rPr>
        <w:t xml:space="preserve"> </w:t>
      </w:r>
      <w:sdt>
        <w:sdtPr>
          <w:rPr>
            <w:i w:val="0"/>
            <w:lang w:val="en-US"/>
          </w:rPr>
          <w:id w:val="35413463"/>
          <w:citation/>
        </w:sdtPr>
        <w:sdtContent>
          <w:r w:rsidR="005A0DCF" w:rsidRPr="006E4066">
            <w:rPr>
              <w:i w:val="0"/>
              <w:lang w:val="en-US"/>
            </w:rPr>
            <w:fldChar w:fldCharType="begin"/>
          </w:r>
          <w:r w:rsidR="00AA57D6" w:rsidRPr="006E4066">
            <w:rPr>
              <w:i w:val="0"/>
              <w:lang w:val="en-US"/>
            </w:rPr>
            <w:instrText xml:space="preserve"> CITATION Trầ09 \l 1033 </w:instrText>
          </w:r>
          <w:r w:rsidR="005A0DCF" w:rsidRPr="006E4066">
            <w:rPr>
              <w:i w:val="0"/>
              <w:lang w:val="en-US"/>
            </w:rPr>
            <w:fldChar w:fldCharType="separate"/>
          </w:r>
          <w:r w:rsidR="00AA57D6" w:rsidRPr="006E4066">
            <w:rPr>
              <w:i w:val="0"/>
              <w:noProof/>
              <w:lang w:val="en-US"/>
            </w:rPr>
            <w:t>[</w:t>
          </w:r>
          <w:hyperlink w:anchor="Trầ09" w:history="1">
            <w:r w:rsidR="00AA57D6" w:rsidRPr="006E4066">
              <w:rPr>
                <w:rStyle w:val="Hyperlink"/>
                <w:i w:val="0"/>
                <w:noProof/>
                <w:color w:val="auto"/>
                <w:u w:val="none"/>
                <w:lang w:val="en-US"/>
              </w:rPr>
              <w:t>60</w:t>
            </w:r>
          </w:hyperlink>
          <w:r w:rsidR="00AA57D6" w:rsidRPr="006E4066">
            <w:rPr>
              <w:i w:val="0"/>
              <w:noProof/>
              <w:lang w:val="en-US"/>
            </w:rPr>
            <w:t>]</w:t>
          </w:r>
          <w:r w:rsidR="005A0DCF" w:rsidRPr="006E4066">
            <w:rPr>
              <w:i w:val="0"/>
              <w:lang w:val="en-US"/>
            </w:rPr>
            <w:fldChar w:fldCharType="end"/>
          </w:r>
        </w:sdtContent>
      </w:sdt>
      <w:r w:rsidR="00FD05BF">
        <w:rPr>
          <w:i w:val="0"/>
          <w:lang w:val="en-US"/>
        </w:rPr>
        <w:t xml:space="preserve">. </w:t>
      </w:r>
    </w:p>
    <w:p w:rsidR="0045081A" w:rsidRDefault="00717E7C" w:rsidP="00B95631">
      <w:pPr>
        <w:pStyle w:val="z"/>
        <w:rPr>
          <w:lang w:val="en-US"/>
        </w:rPr>
      </w:pPr>
      <w:r>
        <w:rPr>
          <w:lang w:val="en-US"/>
        </w:rPr>
        <w:t xml:space="preserve">Kết quả nghiên cứu </w:t>
      </w:r>
      <w:r w:rsidR="00B9079C">
        <w:rPr>
          <w:lang w:val="en-US"/>
        </w:rPr>
        <w:t>của chúng tôi</w:t>
      </w:r>
      <w:r>
        <w:rPr>
          <w:lang w:val="en-US"/>
        </w:rPr>
        <w:t xml:space="preserve"> cho thấy ở mô hình chuột cống trưởng thành </w:t>
      </w:r>
      <w:r w:rsidR="006541DB">
        <w:rPr>
          <w:lang w:val="en-US"/>
        </w:rPr>
        <w:t>không thiến</w:t>
      </w:r>
      <w:r w:rsidR="00100F08">
        <w:rPr>
          <w:lang w:val="en-US"/>
        </w:rPr>
        <w:t xml:space="preserve"> Sâm cau </w:t>
      </w:r>
      <w:r>
        <w:rPr>
          <w:lang w:val="en-US"/>
        </w:rPr>
        <w:t xml:space="preserve">không làm tăng trọng lượng của tuyến tiền liệt so với nhóm chứng sinh lý. Còn ở mô hình chuột cống non thiến, </w:t>
      </w:r>
      <w:r w:rsidR="00100F08">
        <w:rPr>
          <w:lang w:val="en-US"/>
        </w:rPr>
        <w:t>S</w:t>
      </w:r>
      <w:r>
        <w:rPr>
          <w:lang w:val="en-US"/>
        </w:rPr>
        <w:t xml:space="preserve">âm cau </w:t>
      </w:r>
      <w:r w:rsidR="00100F08">
        <w:rPr>
          <w:lang w:val="en-US"/>
        </w:rPr>
        <w:t>làm</w:t>
      </w:r>
      <w:r>
        <w:rPr>
          <w:lang w:val="en-US"/>
        </w:rPr>
        <w:t xml:space="preserve"> tăng</w:t>
      </w:r>
      <w:r w:rsidR="00100F08">
        <w:rPr>
          <w:lang w:val="en-US"/>
        </w:rPr>
        <w:t xml:space="preserve"> mạnh</w:t>
      </w:r>
      <w:r>
        <w:rPr>
          <w:lang w:val="en-US"/>
        </w:rPr>
        <w:t xml:space="preserve"> trọng lượng tuyến tiền liệt so với lô ch</w:t>
      </w:r>
      <w:r w:rsidR="00C653B7">
        <w:rPr>
          <w:lang w:val="en-US"/>
        </w:rPr>
        <w:t>ứng, mức tăng đạt ý nghĩa thống kê (p</w:t>
      </w:r>
      <w:r w:rsidR="00FA7240">
        <w:rPr>
          <w:lang w:val="en-US"/>
        </w:rPr>
        <w:t xml:space="preserve"> </w:t>
      </w:r>
      <w:r w:rsidR="00C653B7">
        <w:rPr>
          <w:lang w:val="en-US"/>
        </w:rPr>
        <w:t>&lt;0,05), liều 525mg/kg đạt mức tăng cao hơn</w:t>
      </w:r>
      <w:r w:rsidR="00501861">
        <w:rPr>
          <w:lang w:val="en-US"/>
        </w:rPr>
        <w:t xml:space="preserve"> (51,14%)</w:t>
      </w:r>
      <w:r w:rsidR="005F4981">
        <w:rPr>
          <w:lang w:val="en-US"/>
        </w:rPr>
        <w:t xml:space="preserve"> </w:t>
      </w:r>
      <w:r w:rsidR="00501861">
        <w:rPr>
          <w:lang w:val="en-US"/>
        </w:rPr>
        <w:t xml:space="preserve">so với </w:t>
      </w:r>
      <w:r w:rsidR="00C653B7">
        <w:rPr>
          <w:lang w:val="en-US"/>
        </w:rPr>
        <w:t>liều 350mg/kg</w:t>
      </w:r>
      <w:r w:rsidR="00501861">
        <w:rPr>
          <w:lang w:val="en-US"/>
        </w:rPr>
        <w:t xml:space="preserve"> (36,48%)</w:t>
      </w:r>
      <w:r w:rsidR="00C653B7">
        <w:rPr>
          <w:lang w:val="en-US"/>
        </w:rPr>
        <w:t xml:space="preserve">. Ở lô chuột thiến được tiêm dưới da </w:t>
      </w:r>
      <w:r w:rsidR="00A56BCC">
        <w:rPr>
          <w:lang w:val="en-US"/>
        </w:rPr>
        <w:t>TES</w:t>
      </w:r>
      <w:r w:rsidR="00C653B7">
        <w:rPr>
          <w:lang w:val="en-US"/>
        </w:rPr>
        <w:t xml:space="preserve"> liên tục trong 3 tuần mức liề</w:t>
      </w:r>
      <w:r w:rsidR="006541DB">
        <w:rPr>
          <w:lang w:val="en-US"/>
        </w:rPr>
        <w:t xml:space="preserve">u 0,1mg/kg </w:t>
      </w:r>
      <w:r w:rsidR="00C653B7">
        <w:rPr>
          <w:lang w:val="en-US"/>
        </w:rPr>
        <w:t>làm tăng mạnh trọng lượng tuyến tiền liệt</w:t>
      </w:r>
      <w:r w:rsidR="00501861">
        <w:rPr>
          <w:lang w:val="en-US"/>
        </w:rPr>
        <w:t xml:space="preserve"> (796,74%)</w:t>
      </w:r>
      <w:r w:rsidR="006541DB">
        <w:rPr>
          <w:lang w:val="en-US"/>
        </w:rPr>
        <w:t>, kết quả này hoàn toàn phù hợp với các nghiên cứu khác</w:t>
      </w:r>
      <w:r w:rsidR="005F4981">
        <w:rPr>
          <w:lang w:val="en-US"/>
        </w:rPr>
        <w:t xml:space="preserve"> </w:t>
      </w:r>
      <w:sdt>
        <w:sdtPr>
          <w:rPr>
            <w:lang w:val="en-US"/>
          </w:rPr>
          <w:id w:val="35413464"/>
          <w:citation/>
        </w:sdtPr>
        <w:sdtContent>
          <w:r w:rsidR="005A0DCF" w:rsidRPr="005F4981">
            <w:rPr>
              <w:lang w:val="en-US"/>
            </w:rPr>
            <w:fldChar w:fldCharType="begin"/>
          </w:r>
          <w:r w:rsidR="00AA57D6" w:rsidRPr="005F4981">
            <w:rPr>
              <w:lang w:val="en-US"/>
            </w:rPr>
            <w:instrText xml:space="preserve"> CITATION Dươ12 \l 1033 </w:instrText>
          </w:r>
          <w:r w:rsidR="005A0DCF" w:rsidRPr="005F4981">
            <w:rPr>
              <w:lang w:val="en-US"/>
            </w:rPr>
            <w:fldChar w:fldCharType="separate"/>
          </w:r>
          <w:r w:rsidR="00AA57D6" w:rsidRPr="005F4981">
            <w:rPr>
              <w:noProof/>
              <w:lang w:val="en-US"/>
            </w:rPr>
            <w:t>[</w:t>
          </w:r>
          <w:hyperlink w:anchor="Dươ12" w:history="1">
            <w:r w:rsidR="00AA57D6" w:rsidRPr="005F4981">
              <w:rPr>
                <w:rStyle w:val="Hyperlink"/>
                <w:noProof/>
                <w:color w:val="auto"/>
                <w:u w:val="none"/>
                <w:lang w:val="en-US"/>
              </w:rPr>
              <w:t>68</w:t>
            </w:r>
          </w:hyperlink>
          <w:r w:rsidR="00AA57D6" w:rsidRPr="005F4981">
            <w:rPr>
              <w:noProof/>
              <w:lang w:val="en-US"/>
            </w:rPr>
            <w:t>]</w:t>
          </w:r>
          <w:r w:rsidR="005A0DCF" w:rsidRPr="005F4981">
            <w:rPr>
              <w:lang w:val="en-US"/>
            </w:rPr>
            <w:fldChar w:fldCharType="end"/>
          </w:r>
        </w:sdtContent>
      </w:sdt>
      <w:r w:rsidR="00AA57D6" w:rsidRPr="00AA57D6">
        <w:rPr>
          <w:lang w:val="en-US"/>
        </w:rPr>
        <w:t xml:space="preserve">, </w:t>
      </w:r>
      <w:sdt>
        <w:sdtPr>
          <w:rPr>
            <w:lang w:val="en-US"/>
          </w:rPr>
          <w:id w:val="35413465"/>
          <w:citation/>
        </w:sdtPr>
        <w:sdtContent>
          <w:r w:rsidR="005A0DCF" w:rsidRPr="005F4981">
            <w:rPr>
              <w:lang w:val="en-US"/>
            </w:rPr>
            <w:fldChar w:fldCharType="begin"/>
          </w:r>
          <w:r w:rsidR="00AA57D6" w:rsidRPr="005F4981">
            <w:rPr>
              <w:lang w:val="en-US"/>
            </w:rPr>
            <w:instrText xml:space="preserve"> CITATION ĐỗT15 \l 1033 </w:instrText>
          </w:r>
          <w:r w:rsidR="005A0DCF" w:rsidRPr="005F4981">
            <w:rPr>
              <w:lang w:val="en-US"/>
            </w:rPr>
            <w:fldChar w:fldCharType="separate"/>
          </w:r>
          <w:r w:rsidR="00AA57D6" w:rsidRPr="005F4981">
            <w:rPr>
              <w:noProof/>
              <w:lang w:val="en-US"/>
            </w:rPr>
            <w:t>[</w:t>
          </w:r>
          <w:hyperlink w:anchor="ĐỗT15" w:history="1">
            <w:r w:rsidR="00AA57D6" w:rsidRPr="005F4981">
              <w:rPr>
                <w:rStyle w:val="Hyperlink"/>
                <w:noProof/>
                <w:color w:val="auto"/>
                <w:u w:val="none"/>
                <w:lang w:val="en-US"/>
              </w:rPr>
              <w:t>69</w:t>
            </w:r>
          </w:hyperlink>
          <w:r w:rsidR="00AA57D6" w:rsidRPr="005F4981">
            <w:rPr>
              <w:noProof/>
              <w:lang w:val="en-US"/>
            </w:rPr>
            <w:t>]</w:t>
          </w:r>
          <w:r w:rsidR="005A0DCF" w:rsidRPr="005F4981">
            <w:rPr>
              <w:lang w:val="en-US"/>
            </w:rPr>
            <w:fldChar w:fldCharType="end"/>
          </w:r>
        </w:sdtContent>
      </w:sdt>
      <w:r w:rsidR="00AA57D6" w:rsidRPr="00AA57D6">
        <w:rPr>
          <w:lang w:val="en-US"/>
        </w:rPr>
        <w:t xml:space="preserve">, </w:t>
      </w:r>
      <w:sdt>
        <w:sdtPr>
          <w:rPr>
            <w:lang w:val="en-US"/>
          </w:rPr>
          <w:id w:val="35413466"/>
          <w:citation/>
        </w:sdtPr>
        <w:sdtContent>
          <w:r w:rsidR="005A0DCF" w:rsidRPr="005F4981">
            <w:rPr>
              <w:lang w:val="en-US"/>
            </w:rPr>
            <w:fldChar w:fldCharType="begin"/>
          </w:r>
          <w:r w:rsidR="00AA57D6" w:rsidRPr="005F4981">
            <w:rPr>
              <w:lang w:val="en-US"/>
            </w:rPr>
            <w:instrText xml:space="preserve"> CITATION Ngu07 \l 1033 </w:instrText>
          </w:r>
          <w:r w:rsidR="005A0DCF" w:rsidRPr="005F4981">
            <w:rPr>
              <w:lang w:val="en-US"/>
            </w:rPr>
            <w:fldChar w:fldCharType="separate"/>
          </w:r>
          <w:r w:rsidR="00AA57D6" w:rsidRPr="005F4981">
            <w:rPr>
              <w:noProof/>
              <w:lang w:val="en-US"/>
            </w:rPr>
            <w:t>[</w:t>
          </w:r>
          <w:hyperlink w:anchor="Ngu07" w:history="1">
            <w:r w:rsidR="00AA57D6" w:rsidRPr="005F4981">
              <w:rPr>
                <w:rStyle w:val="Hyperlink"/>
                <w:noProof/>
                <w:color w:val="auto"/>
                <w:u w:val="none"/>
                <w:lang w:val="en-US"/>
              </w:rPr>
              <w:t>77</w:t>
            </w:r>
          </w:hyperlink>
          <w:r w:rsidR="00AA57D6" w:rsidRPr="005F4981">
            <w:rPr>
              <w:noProof/>
              <w:lang w:val="en-US"/>
            </w:rPr>
            <w:t>]</w:t>
          </w:r>
          <w:r w:rsidR="005A0DCF" w:rsidRPr="005F4981">
            <w:rPr>
              <w:lang w:val="en-US"/>
            </w:rPr>
            <w:fldChar w:fldCharType="end"/>
          </w:r>
        </w:sdtContent>
      </w:sdt>
      <w:r w:rsidR="006541DB">
        <w:rPr>
          <w:lang w:val="en-US"/>
        </w:rPr>
        <w:t xml:space="preserve">. </w:t>
      </w:r>
      <w:r w:rsidR="00C653B7">
        <w:rPr>
          <w:lang w:val="en-US"/>
        </w:rPr>
        <w:t xml:space="preserve">Theo các tài liệu thì </w:t>
      </w:r>
      <w:r w:rsidR="00A56BCC">
        <w:rPr>
          <w:lang w:val="en-US"/>
        </w:rPr>
        <w:t>TES</w:t>
      </w:r>
      <w:r w:rsidR="00C653B7">
        <w:rPr>
          <w:lang w:val="en-US"/>
        </w:rPr>
        <w:t xml:space="preserve"> gây sự tăng tuyến tính về trọng lượng các túi tinh và tuyến tiền liệt trong phạm vi từ 10 đến 100 µg cho mỗi chuột mỗi ngày</w:t>
      </w:r>
      <w:r w:rsidR="005F4981">
        <w:rPr>
          <w:lang w:val="en-US"/>
        </w:rPr>
        <w:t xml:space="preserve"> </w:t>
      </w:r>
      <w:sdt>
        <w:sdtPr>
          <w:rPr>
            <w:lang w:val="en-US"/>
          </w:rPr>
          <w:id w:val="35413476"/>
          <w:citation/>
        </w:sdtPr>
        <w:sdtContent>
          <w:r w:rsidR="005A0DCF" w:rsidRPr="005F4981">
            <w:rPr>
              <w:lang w:val="en-US"/>
            </w:rPr>
            <w:fldChar w:fldCharType="begin"/>
          </w:r>
          <w:r w:rsidR="00AA57D6" w:rsidRPr="005F4981">
            <w:rPr>
              <w:lang w:val="en-US"/>
            </w:rPr>
            <w:instrText xml:space="preserve"> CITATION Ngu061 \l 1033 </w:instrText>
          </w:r>
          <w:r w:rsidR="005A0DCF" w:rsidRPr="005F4981">
            <w:rPr>
              <w:lang w:val="en-US"/>
            </w:rPr>
            <w:fldChar w:fldCharType="separate"/>
          </w:r>
          <w:r w:rsidR="00AA57D6" w:rsidRPr="005F4981">
            <w:rPr>
              <w:noProof/>
              <w:lang w:val="en-US"/>
            </w:rPr>
            <w:t>[</w:t>
          </w:r>
          <w:hyperlink w:anchor="Ngu061" w:history="1">
            <w:r w:rsidR="00AA57D6" w:rsidRPr="005F4981">
              <w:rPr>
                <w:rStyle w:val="Hyperlink"/>
                <w:noProof/>
                <w:color w:val="auto"/>
                <w:u w:val="none"/>
                <w:lang w:val="en-US"/>
              </w:rPr>
              <w:t>71</w:t>
            </w:r>
          </w:hyperlink>
          <w:r w:rsidR="00AA57D6" w:rsidRPr="005F4981">
            <w:rPr>
              <w:noProof/>
              <w:lang w:val="en-US"/>
            </w:rPr>
            <w:t>]</w:t>
          </w:r>
          <w:r w:rsidR="005A0DCF" w:rsidRPr="005F4981">
            <w:rPr>
              <w:lang w:val="en-US"/>
            </w:rPr>
            <w:fldChar w:fldCharType="end"/>
          </w:r>
        </w:sdtContent>
      </w:sdt>
      <w:r w:rsidR="0045081A">
        <w:rPr>
          <w:lang w:val="en-US"/>
        </w:rPr>
        <w:t xml:space="preserve">. Khác với túi tinh, quá trình chế tiết của tuyến tiền liệt phụ thuộc vào DHT, là dạng hoạt động của </w:t>
      </w:r>
      <w:r w:rsidR="00A56BCC">
        <w:rPr>
          <w:lang w:val="en-US"/>
        </w:rPr>
        <w:t>TES</w:t>
      </w:r>
      <w:r w:rsidR="0045081A">
        <w:rPr>
          <w:lang w:val="en-US"/>
        </w:rPr>
        <w:t>, thông qua enzyme 5α - reductase để chuyển hóa thành</w:t>
      </w:r>
      <w:r w:rsidR="005F4981">
        <w:rPr>
          <w:lang w:val="en-US"/>
        </w:rPr>
        <w:t xml:space="preserve"> </w:t>
      </w:r>
      <w:sdt>
        <w:sdtPr>
          <w:rPr>
            <w:lang w:val="en-US"/>
          </w:rPr>
          <w:id w:val="35413481"/>
          <w:citation/>
        </w:sdtPr>
        <w:sdtContent>
          <w:r w:rsidR="005A0DCF" w:rsidRPr="005F4981">
            <w:rPr>
              <w:lang w:val="en-US"/>
            </w:rPr>
            <w:fldChar w:fldCharType="begin"/>
          </w:r>
          <w:r w:rsidR="00AA57D6" w:rsidRPr="005F4981">
            <w:rPr>
              <w:lang w:val="en-US"/>
            </w:rPr>
            <w:instrText xml:space="preserve"> CITATION Ngu13 \l 1033 </w:instrText>
          </w:r>
          <w:r w:rsidR="005A0DCF" w:rsidRPr="005F4981">
            <w:rPr>
              <w:lang w:val="en-US"/>
            </w:rPr>
            <w:fldChar w:fldCharType="separate"/>
          </w:r>
          <w:r w:rsidR="00AA57D6" w:rsidRPr="005F4981">
            <w:rPr>
              <w:noProof/>
              <w:lang w:val="en-US"/>
            </w:rPr>
            <w:t>[</w:t>
          </w:r>
          <w:hyperlink w:anchor="Ngu13" w:history="1">
            <w:r w:rsidR="00AA57D6" w:rsidRPr="005F4981">
              <w:rPr>
                <w:rStyle w:val="Hyperlink"/>
                <w:noProof/>
                <w:color w:val="auto"/>
                <w:u w:val="none"/>
                <w:lang w:val="en-US"/>
              </w:rPr>
              <w:t>59</w:t>
            </w:r>
          </w:hyperlink>
          <w:r w:rsidR="00AA57D6" w:rsidRPr="005F4981">
            <w:rPr>
              <w:noProof/>
              <w:lang w:val="en-US"/>
            </w:rPr>
            <w:t>]</w:t>
          </w:r>
          <w:r w:rsidR="005A0DCF" w:rsidRPr="005F4981">
            <w:rPr>
              <w:lang w:val="en-US"/>
            </w:rPr>
            <w:fldChar w:fldCharType="end"/>
          </w:r>
        </w:sdtContent>
      </w:sdt>
      <w:r w:rsidR="00AA57D6" w:rsidRPr="005F4981">
        <w:rPr>
          <w:lang w:val="en-US"/>
        </w:rPr>
        <w:t xml:space="preserve">, </w:t>
      </w:r>
      <w:sdt>
        <w:sdtPr>
          <w:rPr>
            <w:lang w:val="en-US"/>
          </w:rPr>
          <w:id w:val="35413480"/>
          <w:citation/>
        </w:sdtPr>
        <w:sdtContent>
          <w:r w:rsidR="005A0DCF" w:rsidRPr="005F4981">
            <w:rPr>
              <w:lang w:val="en-US"/>
            </w:rPr>
            <w:fldChar w:fldCharType="begin"/>
          </w:r>
          <w:r w:rsidR="00AA57D6" w:rsidRPr="005F4981">
            <w:rPr>
              <w:lang w:val="en-US"/>
            </w:rPr>
            <w:instrText xml:space="preserve"> CITATION Trầ09 \l 1033 </w:instrText>
          </w:r>
          <w:r w:rsidR="005A0DCF" w:rsidRPr="005F4981">
            <w:rPr>
              <w:lang w:val="en-US"/>
            </w:rPr>
            <w:fldChar w:fldCharType="separate"/>
          </w:r>
          <w:r w:rsidR="00AA57D6" w:rsidRPr="005F4981">
            <w:rPr>
              <w:noProof/>
              <w:lang w:val="en-US"/>
            </w:rPr>
            <w:t>[</w:t>
          </w:r>
          <w:hyperlink w:anchor="Trầ09" w:history="1">
            <w:r w:rsidR="00AA57D6" w:rsidRPr="005F4981">
              <w:rPr>
                <w:rStyle w:val="Hyperlink"/>
                <w:noProof/>
                <w:color w:val="auto"/>
                <w:u w:val="none"/>
                <w:lang w:val="en-US"/>
              </w:rPr>
              <w:t>60</w:t>
            </w:r>
          </w:hyperlink>
          <w:r w:rsidR="00AA57D6" w:rsidRPr="005F4981">
            <w:rPr>
              <w:noProof/>
              <w:lang w:val="en-US"/>
            </w:rPr>
            <w:t>]</w:t>
          </w:r>
          <w:r w:rsidR="005A0DCF" w:rsidRPr="005F4981">
            <w:rPr>
              <w:lang w:val="en-US"/>
            </w:rPr>
            <w:fldChar w:fldCharType="end"/>
          </w:r>
        </w:sdtContent>
      </w:sdt>
      <w:r w:rsidR="00AA57D6">
        <w:rPr>
          <w:lang w:val="en-US"/>
        </w:rPr>
        <w:t>.</w:t>
      </w:r>
      <w:r w:rsidR="0045081A">
        <w:rPr>
          <w:lang w:val="en-US"/>
        </w:rPr>
        <w:t xml:space="preserve"> Nguyên nhân là do các androgen receptor có ở các tế bào biểu mô của tuyến tiền liệt chủ yếu là receptor gắn với DHT. Khuynh hướng androgenic của DHT cao gấp 5 lần </w:t>
      </w:r>
      <w:r w:rsidR="00A56BCC">
        <w:rPr>
          <w:lang w:val="en-US"/>
        </w:rPr>
        <w:t>TES</w:t>
      </w:r>
      <w:r w:rsidR="0045081A">
        <w:rPr>
          <w:lang w:val="en-US"/>
        </w:rPr>
        <w:t xml:space="preserve"> tự do</w:t>
      </w:r>
      <w:r w:rsidR="005F4981">
        <w:rPr>
          <w:lang w:val="en-US"/>
        </w:rPr>
        <w:t xml:space="preserve"> </w:t>
      </w:r>
      <w:sdt>
        <w:sdtPr>
          <w:rPr>
            <w:lang w:val="en-US"/>
          </w:rPr>
          <w:id w:val="35413489"/>
          <w:citation/>
        </w:sdtPr>
        <w:sdtContent>
          <w:r w:rsidR="005A0DCF" w:rsidRPr="005F4981">
            <w:rPr>
              <w:lang w:val="en-US"/>
            </w:rPr>
            <w:fldChar w:fldCharType="begin"/>
          </w:r>
          <w:r w:rsidR="00024130" w:rsidRPr="005F4981">
            <w:rPr>
              <w:lang w:val="en-US"/>
            </w:rPr>
            <w:instrText xml:space="preserve"> CITATION Ngu13 \l 1033 </w:instrText>
          </w:r>
          <w:r w:rsidR="005A0DCF" w:rsidRPr="005F4981">
            <w:rPr>
              <w:lang w:val="en-US"/>
            </w:rPr>
            <w:fldChar w:fldCharType="separate"/>
          </w:r>
          <w:r w:rsidR="00024130" w:rsidRPr="005F4981">
            <w:rPr>
              <w:noProof/>
              <w:lang w:val="en-US"/>
            </w:rPr>
            <w:t>[</w:t>
          </w:r>
          <w:hyperlink w:anchor="Ngu13" w:history="1">
            <w:r w:rsidR="00024130" w:rsidRPr="005F4981">
              <w:rPr>
                <w:rStyle w:val="Hyperlink"/>
                <w:noProof/>
                <w:color w:val="auto"/>
                <w:u w:val="none"/>
                <w:lang w:val="en-US"/>
              </w:rPr>
              <w:t>59</w:t>
            </w:r>
          </w:hyperlink>
          <w:r w:rsidR="00024130" w:rsidRPr="005F4981">
            <w:rPr>
              <w:noProof/>
              <w:lang w:val="en-US"/>
            </w:rPr>
            <w:t>]</w:t>
          </w:r>
          <w:r w:rsidR="005A0DCF" w:rsidRPr="005F4981">
            <w:rPr>
              <w:lang w:val="en-US"/>
            </w:rPr>
            <w:fldChar w:fldCharType="end"/>
          </w:r>
        </w:sdtContent>
      </w:sdt>
      <w:r w:rsidR="0045081A">
        <w:rPr>
          <w:lang w:val="en-US"/>
        </w:rPr>
        <w:t xml:space="preserve">, do đó, </w:t>
      </w:r>
      <w:r w:rsidR="00CC0ACC">
        <w:rPr>
          <w:lang w:val="en-US"/>
        </w:rPr>
        <w:t>s</w:t>
      </w:r>
      <w:r w:rsidR="0045081A">
        <w:rPr>
          <w:lang w:val="en-US"/>
        </w:rPr>
        <w:t>ự tăng trọng lượng của tuyến tiền liệt là một chỉ số về hoạt tính androgen nhạy hơn so với sự tăng trọng lượng củ</w:t>
      </w:r>
      <w:r w:rsidR="00CC0ACC">
        <w:rPr>
          <w:lang w:val="en-US"/>
        </w:rPr>
        <w:t>a</w:t>
      </w:r>
      <w:r w:rsidR="0045081A">
        <w:rPr>
          <w:lang w:val="en-US"/>
        </w:rPr>
        <w:t xml:space="preserve"> túi tinh</w:t>
      </w:r>
      <w:r w:rsidR="005F4981">
        <w:rPr>
          <w:lang w:val="en-US"/>
        </w:rPr>
        <w:t xml:space="preserve"> </w:t>
      </w:r>
      <w:sdt>
        <w:sdtPr>
          <w:rPr>
            <w:lang w:val="en-US"/>
          </w:rPr>
          <w:id w:val="35413493"/>
          <w:citation/>
        </w:sdtPr>
        <w:sdtContent>
          <w:r w:rsidR="005A0DCF" w:rsidRPr="005F4981">
            <w:rPr>
              <w:lang w:val="en-US"/>
            </w:rPr>
            <w:fldChar w:fldCharType="begin"/>
          </w:r>
          <w:r w:rsidR="00024130" w:rsidRPr="005F4981">
            <w:rPr>
              <w:lang w:val="en-US"/>
            </w:rPr>
            <w:instrText xml:space="preserve"> CITATION Ngu061 \l 1033 </w:instrText>
          </w:r>
          <w:r w:rsidR="005A0DCF" w:rsidRPr="005F4981">
            <w:rPr>
              <w:lang w:val="en-US"/>
            </w:rPr>
            <w:fldChar w:fldCharType="separate"/>
          </w:r>
          <w:r w:rsidR="00024130" w:rsidRPr="005F4981">
            <w:rPr>
              <w:noProof/>
              <w:lang w:val="en-US"/>
            </w:rPr>
            <w:t>[</w:t>
          </w:r>
          <w:hyperlink w:anchor="Ngu061" w:history="1">
            <w:r w:rsidR="00024130" w:rsidRPr="005F4981">
              <w:rPr>
                <w:rStyle w:val="Hyperlink"/>
                <w:noProof/>
                <w:color w:val="auto"/>
                <w:u w:val="none"/>
                <w:lang w:val="en-US"/>
              </w:rPr>
              <w:t>71</w:t>
            </w:r>
          </w:hyperlink>
          <w:r w:rsidR="00024130" w:rsidRPr="005F4981">
            <w:rPr>
              <w:noProof/>
              <w:lang w:val="en-US"/>
            </w:rPr>
            <w:t>]</w:t>
          </w:r>
          <w:r w:rsidR="005A0DCF" w:rsidRPr="005F4981">
            <w:rPr>
              <w:lang w:val="en-US"/>
            </w:rPr>
            <w:fldChar w:fldCharType="end"/>
          </w:r>
        </w:sdtContent>
      </w:sdt>
      <w:r w:rsidR="0045081A">
        <w:rPr>
          <w:lang w:val="en-US"/>
        </w:rPr>
        <w:t>.</w:t>
      </w:r>
      <w:r w:rsidR="006F5A32">
        <w:rPr>
          <w:lang w:val="en-US"/>
        </w:rPr>
        <w:t xml:space="preserve"> Mặt khác, khi nghiên cứu tác </w:t>
      </w:r>
      <w:r w:rsidR="006F5A32">
        <w:rPr>
          <w:lang w:val="en-US"/>
        </w:rPr>
        <w:lastRenderedPageBreak/>
        <w:t>dụng của thuốc tiềm năng trên mô hình chuột non thiến thì sẽ cho kết quả nhạy và rõ hơn so với mô hình chuột trưởng thành không thiến</w:t>
      </w:r>
      <w:r w:rsidR="005F4981">
        <w:rPr>
          <w:lang w:val="en-US"/>
        </w:rPr>
        <w:t xml:space="preserve"> </w:t>
      </w:r>
      <w:sdt>
        <w:sdtPr>
          <w:rPr>
            <w:lang w:val="en-US"/>
          </w:rPr>
          <w:id w:val="35413497"/>
          <w:citation/>
        </w:sdtPr>
        <w:sdtContent>
          <w:r w:rsidR="005A0DCF" w:rsidRPr="005F4981">
            <w:rPr>
              <w:lang w:val="en-US"/>
            </w:rPr>
            <w:fldChar w:fldCharType="begin"/>
          </w:r>
          <w:r w:rsidR="00024130" w:rsidRPr="005F4981">
            <w:rPr>
              <w:lang w:val="en-US"/>
            </w:rPr>
            <w:instrText xml:space="preserve"> CITATION Ngu061 \l 1033 </w:instrText>
          </w:r>
          <w:r w:rsidR="005A0DCF" w:rsidRPr="005F4981">
            <w:rPr>
              <w:lang w:val="en-US"/>
            </w:rPr>
            <w:fldChar w:fldCharType="separate"/>
          </w:r>
          <w:r w:rsidR="00024130" w:rsidRPr="005F4981">
            <w:rPr>
              <w:noProof/>
              <w:lang w:val="en-US"/>
            </w:rPr>
            <w:t>[</w:t>
          </w:r>
          <w:hyperlink w:anchor="Ngu061" w:history="1">
            <w:r w:rsidR="00024130" w:rsidRPr="005F4981">
              <w:rPr>
                <w:rStyle w:val="Hyperlink"/>
                <w:noProof/>
                <w:color w:val="auto"/>
                <w:u w:val="none"/>
                <w:lang w:val="en-US"/>
              </w:rPr>
              <w:t>71</w:t>
            </w:r>
          </w:hyperlink>
          <w:r w:rsidR="00024130" w:rsidRPr="005F4981">
            <w:rPr>
              <w:noProof/>
              <w:lang w:val="en-US"/>
            </w:rPr>
            <w:t>]</w:t>
          </w:r>
          <w:r w:rsidR="005A0DCF" w:rsidRPr="005F4981">
            <w:rPr>
              <w:lang w:val="en-US"/>
            </w:rPr>
            <w:fldChar w:fldCharType="end"/>
          </w:r>
        </w:sdtContent>
      </w:sdt>
      <w:r w:rsidR="00024130" w:rsidRPr="005F4981">
        <w:rPr>
          <w:lang w:val="en-US"/>
        </w:rPr>
        <w:t xml:space="preserve">, </w:t>
      </w:r>
      <w:sdt>
        <w:sdtPr>
          <w:rPr>
            <w:lang w:val="en-US"/>
          </w:rPr>
          <w:id w:val="35413498"/>
          <w:citation/>
        </w:sdtPr>
        <w:sdtContent>
          <w:r w:rsidR="005A0DCF" w:rsidRPr="005F4981">
            <w:rPr>
              <w:lang w:val="en-US"/>
            </w:rPr>
            <w:fldChar w:fldCharType="begin"/>
          </w:r>
          <w:r w:rsidR="00024130" w:rsidRPr="005F4981">
            <w:rPr>
              <w:lang w:val="en-US"/>
            </w:rPr>
            <w:instrText xml:space="preserve"> CITATION OEC06 \l 1033 </w:instrText>
          </w:r>
          <w:r w:rsidR="005A0DCF" w:rsidRPr="005F4981">
            <w:rPr>
              <w:lang w:val="en-US"/>
            </w:rPr>
            <w:fldChar w:fldCharType="separate"/>
          </w:r>
          <w:r w:rsidR="00024130" w:rsidRPr="005F4981">
            <w:rPr>
              <w:noProof/>
              <w:lang w:val="en-US"/>
            </w:rPr>
            <w:t>[</w:t>
          </w:r>
          <w:hyperlink w:anchor="OEC06" w:history="1">
            <w:r w:rsidR="00024130" w:rsidRPr="005F4981">
              <w:rPr>
                <w:rStyle w:val="Hyperlink"/>
                <w:noProof/>
                <w:color w:val="auto"/>
                <w:u w:val="none"/>
                <w:lang w:val="en-US"/>
              </w:rPr>
              <w:t>72</w:t>
            </w:r>
          </w:hyperlink>
          <w:r w:rsidR="00024130" w:rsidRPr="005F4981">
            <w:rPr>
              <w:noProof/>
              <w:lang w:val="en-US"/>
            </w:rPr>
            <w:t>]</w:t>
          </w:r>
          <w:r w:rsidR="005A0DCF" w:rsidRPr="005F4981">
            <w:rPr>
              <w:lang w:val="en-US"/>
            </w:rPr>
            <w:fldChar w:fldCharType="end"/>
          </w:r>
        </w:sdtContent>
      </w:sdt>
      <w:r w:rsidR="006F5A32">
        <w:rPr>
          <w:lang w:val="en-US"/>
        </w:rPr>
        <w:t>.</w:t>
      </w:r>
      <w:r w:rsidR="005F4CC6">
        <w:rPr>
          <w:lang w:val="en-US"/>
        </w:rPr>
        <w:t xml:space="preserve"> Sự giải thích</w:t>
      </w:r>
      <w:r w:rsidR="005F79B1">
        <w:rPr>
          <w:lang w:val="en-US"/>
        </w:rPr>
        <w:t xml:space="preserve"> này</w:t>
      </w:r>
      <w:r w:rsidR="005F4CC6">
        <w:rPr>
          <w:lang w:val="en-US"/>
        </w:rPr>
        <w:t xml:space="preserve"> là hợp lí cho kết quả nghiên cứu.</w:t>
      </w:r>
      <w:r w:rsidR="005F79B1">
        <w:rPr>
          <w:lang w:val="en-US"/>
        </w:rPr>
        <w:t xml:space="preserve"> Chúng tôi không tìm thấy có một nghiên cứu nào về sự thay đổi trọng lượng của các cơ quan sinh dục phụ dưới ảnh hưởng của Sâm cau, do vậy không tiện để so sánh kết quả.</w:t>
      </w:r>
    </w:p>
    <w:p w:rsidR="006F5A32" w:rsidRDefault="005F4981" w:rsidP="005F4981">
      <w:pPr>
        <w:pStyle w:val="z"/>
        <w:ind w:firstLine="720"/>
        <w:rPr>
          <w:lang w:val="en-US"/>
        </w:rPr>
      </w:pPr>
      <w:r>
        <w:rPr>
          <w:lang w:val="en-US"/>
        </w:rPr>
        <w:t xml:space="preserve">  </w:t>
      </w:r>
      <w:r w:rsidR="006F5A32">
        <w:rPr>
          <w:lang w:val="en-US"/>
        </w:rPr>
        <w:t xml:space="preserve">Sâm cau làm tăng mạnh </w:t>
      </w:r>
      <w:r w:rsidR="000A3380">
        <w:rPr>
          <w:lang w:val="en-US"/>
        </w:rPr>
        <w:t xml:space="preserve">trọng lượng tuyến tiền liệt so với trọng lượng túi tinh có thể do trong thành phần của Sâm cau chứa các chất là tăng hoạt độ của enzym 5α – reductase, làm tăng chuyển hóa </w:t>
      </w:r>
      <w:r w:rsidR="00A56BCC">
        <w:rPr>
          <w:lang w:val="en-US"/>
        </w:rPr>
        <w:t>TES</w:t>
      </w:r>
      <w:r w:rsidR="000A3380">
        <w:rPr>
          <w:lang w:val="en-US"/>
        </w:rPr>
        <w:t xml:space="preserve"> thành DHT, là dạng hoạt động có hoạt tính mạnh hơn nhiều và ảnh hưởng lên mô đích là tuyến tiền tiệt. Đây chỉ là một giả thiết thuần túy về mặt lí thuyết, trong khuôn khổ của đề tài, chúng tôi chưa có điều kiện để kiểm chứng.</w:t>
      </w:r>
    </w:p>
    <w:p w:rsidR="00B90A8E" w:rsidRPr="005C5848" w:rsidRDefault="00B90A8E" w:rsidP="005F4981">
      <w:pPr>
        <w:pStyle w:val="23"/>
        <w:tabs>
          <w:tab w:val="left" w:pos="1080"/>
        </w:tabs>
        <w:spacing w:line="360" w:lineRule="auto"/>
        <w:ind w:left="0" w:firstLine="360"/>
        <w:rPr>
          <w:i w:val="0"/>
          <w:lang w:val="en-US"/>
        </w:rPr>
      </w:pPr>
      <w:bookmarkStart w:id="477" w:name="_Toc500154141"/>
      <w:r w:rsidRPr="005C5848">
        <w:rPr>
          <w:i w:val="0"/>
          <w:lang w:val="en-US"/>
        </w:rPr>
        <w:t>Trọng lượng cơ nâng hậu môn</w:t>
      </w:r>
      <w:bookmarkEnd w:id="477"/>
    </w:p>
    <w:p w:rsidR="00BC441F" w:rsidRDefault="00B90A8E" w:rsidP="005F4981">
      <w:pPr>
        <w:pStyle w:val="z"/>
        <w:rPr>
          <w:lang w:val="en-US"/>
        </w:rPr>
      </w:pPr>
      <w:r w:rsidRPr="000B433C">
        <w:rPr>
          <w:lang w:val="en-US"/>
        </w:rPr>
        <w:t>Cơ nâng hậu môn là một phần của các cơ quan sinh phục phụ của chuột cống đực và không thấy có ở chuột cống trắng cái</w:t>
      </w:r>
      <w:r w:rsidR="005F4981">
        <w:rPr>
          <w:lang w:val="en-US"/>
        </w:rPr>
        <w:t xml:space="preserve"> </w:t>
      </w:r>
      <w:sdt>
        <w:sdtPr>
          <w:rPr>
            <w:lang w:val="en-US"/>
          </w:rPr>
          <w:id w:val="35413505"/>
          <w:citation/>
        </w:sdtPr>
        <w:sdtContent>
          <w:r w:rsidR="005A0DCF" w:rsidRPr="00024130">
            <w:rPr>
              <w:lang w:val="en-US"/>
            </w:rPr>
            <w:fldChar w:fldCharType="begin"/>
          </w:r>
          <w:r w:rsidR="00024130" w:rsidRPr="00024130">
            <w:rPr>
              <w:lang w:val="en-US"/>
            </w:rPr>
            <w:instrText xml:space="preserve"> CITATION Ngu061 \l 1033 </w:instrText>
          </w:r>
          <w:r w:rsidR="005A0DCF" w:rsidRPr="00024130">
            <w:rPr>
              <w:lang w:val="en-US"/>
            </w:rPr>
            <w:fldChar w:fldCharType="separate"/>
          </w:r>
          <w:r w:rsidR="00024130" w:rsidRPr="00024130">
            <w:rPr>
              <w:noProof/>
              <w:lang w:val="en-US"/>
            </w:rPr>
            <w:t>[</w:t>
          </w:r>
          <w:hyperlink w:anchor="Ngu061" w:history="1">
            <w:r w:rsidR="00024130" w:rsidRPr="00024130">
              <w:rPr>
                <w:rStyle w:val="Hyperlink"/>
                <w:noProof/>
                <w:color w:val="auto"/>
                <w:u w:val="none"/>
                <w:lang w:val="en-US"/>
              </w:rPr>
              <w:t>71</w:t>
            </w:r>
          </w:hyperlink>
          <w:r w:rsidR="00024130" w:rsidRPr="00024130">
            <w:rPr>
              <w:noProof/>
              <w:lang w:val="en-US"/>
            </w:rPr>
            <w:t>]</w:t>
          </w:r>
          <w:r w:rsidR="005A0DCF" w:rsidRPr="00024130">
            <w:rPr>
              <w:lang w:val="en-US"/>
            </w:rPr>
            <w:fldChar w:fldCharType="end"/>
          </w:r>
        </w:sdtContent>
      </w:sdt>
      <w:r w:rsidRPr="000B433C">
        <w:rPr>
          <w:lang w:val="en-US"/>
        </w:rPr>
        <w:t>. Cơ này được cấu thành bởi ba phần: cơ mu – cụt, cơ mu – trực tràng và cơ chậu – cụt.</w:t>
      </w:r>
      <w:r w:rsidR="005C04DF" w:rsidRPr="000B433C">
        <w:rPr>
          <w:lang w:val="en-US"/>
        </w:rPr>
        <w:t xml:space="preserve"> Hệ thống các cơ này tạo nên sàn chậu hông có vai trò nâng đỡ các cơ quan trong hố chậu, cùng các cơ ổ bụng làm tăng áp lực ổ bụng</w:t>
      </w:r>
      <w:r w:rsidR="00BC441F">
        <w:rPr>
          <w:lang w:val="en-US"/>
        </w:rPr>
        <w:t>. R</w:t>
      </w:r>
      <w:r w:rsidR="00616DC0" w:rsidRPr="000B433C">
        <w:rPr>
          <w:lang w:val="en-US"/>
        </w:rPr>
        <w:t>iêng cơ mu – trực tràng có vai trò làm gấp giữa bóng trực tràng và ống hậ</w:t>
      </w:r>
      <w:r w:rsidR="00BC441F">
        <w:rPr>
          <w:lang w:val="en-US"/>
        </w:rPr>
        <w:t>u môn, k</w:t>
      </w:r>
      <w:r w:rsidR="00616DC0" w:rsidRPr="000B433C">
        <w:rPr>
          <w:lang w:val="en-US"/>
        </w:rPr>
        <w:t>hi đại tiện, cơ này giãn ra làm chỗ gấp thẳng ra, để cho phân thoát ra ngoài dễ dàng.</w:t>
      </w:r>
    </w:p>
    <w:p w:rsidR="000B433C" w:rsidRPr="00C049D9" w:rsidRDefault="00C976F8" w:rsidP="00B95631">
      <w:pPr>
        <w:pStyle w:val="z"/>
        <w:rPr>
          <w:lang w:val="en-US"/>
        </w:rPr>
      </w:pPr>
      <w:r w:rsidRPr="000B433C">
        <w:rPr>
          <w:lang w:val="en-US"/>
        </w:rPr>
        <w:t xml:space="preserve">Kết quả </w:t>
      </w:r>
      <w:r w:rsidR="00EB00B0">
        <w:rPr>
          <w:lang w:val="en-US"/>
        </w:rPr>
        <w:t>nghiên cứu</w:t>
      </w:r>
      <w:r w:rsidRPr="000B433C">
        <w:rPr>
          <w:lang w:val="en-US"/>
        </w:rPr>
        <w:t xml:space="preserve"> cho thấy</w:t>
      </w:r>
      <w:r w:rsidR="00EB00B0" w:rsidRPr="000B433C">
        <w:rPr>
          <w:lang w:val="en-US"/>
        </w:rPr>
        <w:t xml:space="preserve"> lô chuột thiến được điều trị bằng tiêm </w:t>
      </w:r>
      <w:r w:rsidR="00A56BCC">
        <w:rPr>
          <w:lang w:val="en-US"/>
        </w:rPr>
        <w:t>TES</w:t>
      </w:r>
      <w:r w:rsidR="00EB00B0">
        <w:rPr>
          <w:lang w:val="en-US"/>
        </w:rPr>
        <w:t xml:space="preserve"> liều 0,1 mg/kg/ngày</w:t>
      </w:r>
      <w:r w:rsidR="005F4981">
        <w:rPr>
          <w:lang w:val="en-US"/>
        </w:rPr>
        <w:t xml:space="preserve"> </w:t>
      </w:r>
      <w:r w:rsidR="00EB00B0">
        <w:rPr>
          <w:lang w:val="en-US"/>
        </w:rPr>
        <w:t>đã làm</w:t>
      </w:r>
      <w:r w:rsidR="00EB00B0" w:rsidRPr="000B433C">
        <w:rPr>
          <w:lang w:val="en-US"/>
        </w:rPr>
        <w:t xml:space="preserve"> tăng mạnh trọng lượng của cơ nâng hậu môn</w:t>
      </w:r>
      <w:r w:rsidR="00EB00B0">
        <w:rPr>
          <w:lang w:val="en-US"/>
        </w:rPr>
        <w:t xml:space="preserve"> (101,78%)</w:t>
      </w:r>
      <w:r w:rsidR="006D0C05">
        <w:rPr>
          <w:lang w:val="en-US"/>
        </w:rPr>
        <w:t xml:space="preserve"> so với lô chứng</w:t>
      </w:r>
      <w:r w:rsidR="00EB00B0" w:rsidRPr="000B433C">
        <w:rPr>
          <w:lang w:val="en-US"/>
        </w:rPr>
        <w:t>.</w:t>
      </w:r>
      <w:r w:rsidR="006D0C05">
        <w:rPr>
          <w:lang w:val="en-US"/>
        </w:rPr>
        <w:t xml:space="preserve"> Kết quả này là tương tương với một số nghiên cứu của các tác giả khác như nghiên cứu của Dương Thị Ly Hương là 103,05%</w:t>
      </w:r>
      <w:r w:rsidR="005F4981">
        <w:rPr>
          <w:lang w:val="en-US"/>
        </w:rPr>
        <w:t xml:space="preserve"> </w:t>
      </w:r>
      <w:sdt>
        <w:sdtPr>
          <w:rPr>
            <w:lang w:val="en-US"/>
          </w:rPr>
          <w:id w:val="35413507"/>
          <w:citation/>
        </w:sdtPr>
        <w:sdtContent>
          <w:r w:rsidR="005A0DCF" w:rsidRPr="00024130">
            <w:rPr>
              <w:lang w:val="en-US"/>
            </w:rPr>
            <w:fldChar w:fldCharType="begin"/>
          </w:r>
          <w:r w:rsidR="00024130" w:rsidRPr="00024130">
            <w:rPr>
              <w:lang w:val="en-US"/>
            </w:rPr>
            <w:instrText xml:space="preserve"> CITATION Dươ12 \l 1033 </w:instrText>
          </w:r>
          <w:r w:rsidR="005A0DCF" w:rsidRPr="00024130">
            <w:rPr>
              <w:lang w:val="en-US"/>
            </w:rPr>
            <w:fldChar w:fldCharType="separate"/>
          </w:r>
          <w:r w:rsidR="00024130" w:rsidRPr="00024130">
            <w:rPr>
              <w:noProof/>
              <w:lang w:val="en-US"/>
            </w:rPr>
            <w:t>[</w:t>
          </w:r>
          <w:hyperlink w:anchor="Dươ12" w:history="1">
            <w:r w:rsidR="00024130" w:rsidRPr="00024130">
              <w:rPr>
                <w:rStyle w:val="Hyperlink"/>
                <w:noProof/>
                <w:color w:val="auto"/>
                <w:u w:val="none"/>
                <w:lang w:val="en-US"/>
              </w:rPr>
              <w:t>68</w:t>
            </w:r>
          </w:hyperlink>
          <w:r w:rsidR="00024130" w:rsidRPr="00024130">
            <w:rPr>
              <w:noProof/>
              <w:lang w:val="en-US"/>
            </w:rPr>
            <w:t>]</w:t>
          </w:r>
          <w:r w:rsidR="005A0DCF" w:rsidRPr="00024130">
            <w:rPr>
              <w:lang w:val="en-US"/>
            </w:rPr>
            <w:fldChar w:fldCharType="end"/>
          </w:r>
        </w:sdtContent>
      </w:sdt>
      <w:r w:rsidR="006D0C05">
        <w:rPr>
          <w:lang w:val="en-US"/>
        </w:rPr>
        <w:t>, nghiên cứu của nhóm Đỗ Thị Nguyệt Quế là 354,29%</w:t>
      </w:r>
      <w:r w:rsidR="005F4981">
        <w:rPr>
          <w:lang w:val="en-US"/>
        </w:rPr>
        <w:t xml:space="preserve"> </w:t>
      </w:r>
      <w:sdt>
        <w:sdtPr>
          <w:rPr>
            <w:lang w:val="en-US"/>
          </w:rPr>
          <w:id w:val="35413509"/>
          <w:citation/>
        </w:sdtPr>
        <w:sdtContent>
          <w:r w:rsidR="005A0DCF" w:rsidRPr="00024130">
            <w:rPr>
              <w:lang w:val="en-US"/>
            </w:rPr>
            <w:fldChar w:fldCharType="begin"/>
          </w:r>
          <w:r w:rsidR="00024130" w:rsidRPr="00024130">
            <w:rPr>
              <w:lang w:val="en-US"/>
            </w:rPr>
            <w:instrText xml:space="preserve"> CITATION ĐỗT15 \l 1033 </w:instrText>
          </w:r>
          <w:r w:rsidR="005A0DCF" w:rsidRPr="00024130">
            <w:rPr>
              <w:lang w:val="en-US"/>
            </w:rPr>
            <w:fldChar w:fldCharType="separate"/>
          </w:r>
          <w:r w:rsidR="00024130" w:rsidRPr="00024130">
            <w:rPr>
              <w:noProof/>
              <w:lang w:val="en-US"/>
            </w:rPr>
            <w:t>[</w:t>
          </w:r>
          <w:hyperlink w:anchor="ĐỗT15" w:history="1">
            <w:r w:rsidR="00024130" w:rsidRPr="00024130">
              <w:rPr>
                <w:rStyle w:val="Hyperlink"/>
                <w:noProof/>
                <w:color w:val="auto"/>
                <w:u w:val="none"/>
                <w:lang w:val="en-US"/>
              </w:rPr>
              <w:t>69</w:t>
            </w:r>
          </w:hyperlink>
          <w:r w:rsidR="00024130" w:rsidRPr="00024130">
            <w:rPr>
              <w:noProof/>
              <w:lang w:val="en-US"/>
            </w:rPr>
            <w:t>]</w:t>
          </w:r>
          <w:r w:rsidR="005A0DCF" w:rsidRPr="00024130">
            <w:rPr>
              <w:lang w:val="en-US"/>
            </w:rPr>
            <w:fldChar w:fldCharType="end"/>
          </w:r>
        </w:sdtContent>
      </w:sdt>
      <w:r w:rsidR="006D0C05">
        <w:rPr>
          <w:lang w:val="en-US"/>
        </w:rPr>
        <w:t>.</w:t>
      </w:r>
      <w:r w:rsidR="00FE5929">
        <w:rPr>
          <w:lang w:val="en-US"/>
        </w:rPr>
        <w:t xml:space="preserve"> Các lô chuột dùng Sâm cau với</w:t>
      </w:r>
      <w:r w:rsidR="00FE5929" w:rsidRPr="000B433C">
        <w:rPr>
          <w:lang w:val="en-US"/>
        </w:rPr>
        <w:t xml:space="preserve"> hai mức liều 350mg/kg và 525mg/kg</w:t>
      </w:r>
      <w:r w:rsidRPr="000B433C">
        <w:rPr>
          <w:lang w:val="en-US"/>
        </w:rPr>
        <w:t xml:space="preserve"> ở cả hai mô hình chuột cống trưởng thành </w:t>
      </w:r>
      <w:r w:rsidR="00591A1D">
        <w:rPr>
          <w:lang w:val="en-US"/>
        </w:rPr>
        <w:t>không thiến</w:t>
      </w:r>
      <w:r w:rsidRPr="000B433C">
        <w:rPr>
          <w:lang w:val="en-US"/>
        </w:rPr>
        <w:t xml:space="preserve"> và chuột cống non bị thiế</w:t>
      </w:r>
      <w:r w:rsidR="00FE5929">
        <w:rPr>
          <w:lang w:val="en-US"/>
        </w:rPr>
        <w:t>n đều thấy</w:t>
      </w:r>
      <w:r w:rsidRPr="000B433C">
        <w:rPr>
          <w:lang w:val="en-US"/>
        </w:rPr>
        <w:t xml:space="preserve"> trọng lượng cơ nâng hậu môn</w:t>
      </w:r>
      <w:r w:rsidR="00A56BCC">
        <w:rPr>
          <w:lang w:val="en-US"/>
        </w:rPr>
        <w:t xml:space="preserve"> </w:t>
      </w:r>
      <w:r w:rsidR="00FE5929" w:rsidRPr="000B433C">
        <w:rPr>
          <w:lang w:val="en-US"/>
        </w:rPr>
        <w:t>có xu hướ</w:t>
      </w:r>
      <w:r w:rsidR="00FE5929">
        <w:rPr>
          <w:lang w:val="en-US"/>
        </w:rPr>
        <w:t>ng</w:t>
      </w:r>
      <w:r w:rsidR="00FE5929" w:rsidRPr="000B433C">
        <w:rPr>
          <w:lang w:val="en-US"/>
        </w:rPr>
        <w:t xml:space="preserve"> tăng</w:t>
      </w:r>
      <w:r w:rsidRPr="000B433C">
        <w:rPr>
          <w:lang w:val="en-US"/>
        </w:rPr>
        <w:t xml:space="preserve"> so với lô chuột chứng, tuy nhiên mức tăng không đáng kể. </w:t>
      </w:r>
      <w:r w:rsidR="000B433C" w:rsidRPr="000B433C">
        <w:rPr>
          <w:lang w:val="en-US"/>
        </w:rPr>
        <w:t xml:space="preserve">Cơ nâng hậu môn là một cơ quan lớn so </w:t>
      </w:r>
      <w:r w:rsidR="000B433C" w:rsidRPr="000B433C">
        <w:rPr>
          <w:lang w:val="en-US"/>
        </w:rPr>
        <w:lastRenderedPageBreak/>
        <w:t>với các cơ quan sinh dục phụ khác, ranh giới với các mô xung quanh cũng khá rõ và dễ bóc tách. Tuy nhiên, cơ này khác với các mô đích khác dùng trong các thử nghiệm về tác dụng kiểu androgen ở chỗ nó không phải là một biểu mô, đồng thờ</w:t>
      </w:r>
      <w:r w:rsidR="005F4981">
        <w:rPr>
          <w:lang w:val="en-US"/>
        </w:rPr>
        <w:t>i</w:t>
      </w:r>
      <w:r w:rsidR="000B433C" w:rsidRPr="000B433C">
        <w:rPr>
          <w:lang w:val="en-US"/>
        </w:rPr>
        <w:t xml:space="preserve"> hàm lượng enzyme 5α – reductase trong cơ nâng hậu môn không có hoặc có rất ít nên khả năng chuyển </w:t>
      </w:r>
      <w:r w:rsidR="00A56BCC">
        <w:rPr>
          <w:lang w:val="en-US"/>
        </w:rPr>
        <w:t>TES</w:t>
      </w:r>
      <w:r w:rsidR="000B433C" w:rsidRPr="000B433C">
        <w:rPr>
          <w:lang w:val="en-US"/>
        </w:rPr>
        <w:t xml:space="preserve"> thành dạng có hoạt tính</w:t>
      </w:r>
      <w:r w:rsidR="002F4444">
        <w:rPr>
          <w:lang w:val="en-US"/>
        </w:rPr>
        <w:t xml:space="preserve"> cao hơn</w:t>
      </w:r>
      <w:r w:rsidR="000B433C" w:rsidRPr="000B433C">
        <w:rPr>
          <w:lang w:val="en-US"/>
        </w:rPr>
        <w:t xml:space="preserve"> là DHT thấp nên sự tăng trọng của cơ quan này phản ánh hoạt tính đồng hóa nhiều hơn hoạt tính androgen.</w:t>
      </w:r>
      <w:r w:rsidR="002F4444">
        <w:rPr>
          <w:lang w:val="en-US"/>
        </w:rPr>
        <w:t xml:space="preserve"> Tỷ lệ của sự tăng trọng lượng cơ nâng hậu môn và sự tăng trọng lượng của tuyến tiền liệt nếu lớn hơn 0,3 thì có thể mẫu thử là một chất đồng hóa có hoạt tính androgen giảm</w:t>
      </w:r>
      <w:r w:rsidR="005F4981">
        <w:rPr>
          <w:lang w:val="en-US"/>
        </w:rPr>
        <w:t xml:space="preserve"> </w:t>
      </w:r>
      <w:sdt>
        <w:sdtPr>
          <w:rPr>
            <w:lang w:val="en-US"/>
          </w:rPr>
          <w:id w:val="35413511"/>
          <w:citation/>
        </w:sdtPr>
        <w:sdtContent>
          <w:r w:rsidR="005A0DCF" w:rsidRPr="00024130">
            <w:rPr>
              <w:lang w:val="en-US"/>
            </w:rPr>
            <w:fldChar w:fldCharType="begin"/>
          </w:r>
          <w:r w:rsidR="00024130" w:rsidRPr="00024130">
            <w:rPr>
              <w:lang w:val="en-US"/>
            </w:rPr>
            <w:instrText xml:space="preserve"> CITATION Ngu061 \l 1033 </w:instrText>
          </w:r>
          <w:r w:rsidR="005A0DCF" w:rsidRPr="00024130">
            <w:rPr>
              <w:lang w:val="en-US"/>
            </w:rPr>
            <w:fldChar w:fldCharType="separate"/>
          </w:r>
          <w:r w:rsidR="00024130" w:rsidRPr="00024130">
            <w:rPr>
              <w:noProof/>
              <w:lang w:val="en-US"/>
            </w:rPr>
            <w:t>[</w:t>
          </w:r>
          <w:hyperlink w:anchor="Ngu061" w:history="1">
            <w:r w:rsidR="00024130" w:rsidRPr="00024130">
              <w:rPr>
                <w:rStyle w:val="Hyperlink"/>
                <w:noProof/>
                <w:color w:val="auto"/>
                <w:u w:val="none"/>
                <w:lang w:val="en-US"/>
              </w:rPr>
              <w:t>71</w:t>
            </w:r>
          </w:hyperlink>
          <w:r w:rsidR="00024130" w:rsidRPr="00024130">
            <w:rPr>
              <w:noProof/>
              <w:lang w:val="en-US"/>
            </w:rPr>
            <w:t>]</w:t>
          </w:r>
          <w:r w:rsidR="005A0DCF" w:rsidRPr="00024130">
            <w:rPr>
              <w:lang w:val="en-US"/>
            </w:rPr>
            <w:fldChar w:fldCharType="end"/>
          </w:r>
        </w:sdtContent>
      </w:sdt>
      <w:r w:rsidR="002F4444">
        <w:rPr>
          <w:lang w:val="en-US"/>
        </w:rPr>
        <w:t>. Từ kết quả nghiên cứu, chúng tôi tính được tỷ lệ này ở lô chuột non thiến dùng Sâm cau liề</w:t>
      </w:r>
      <w:r w:rsidR="00F84000">
        <w:rPr>
          <w:lang w:val="en-US"/>
        </w:rPr>
        <w:t>u 525</w:t>
      </w:r>
      <w:r w:rsidR="002F4444">
        <w:rPr>
          <w:lang w:val="en-US"/>
        </w:rPr>
        <w:t>mg/kg là 0,15. Tỷ lệ này nh</w:t>
      </w:r>
      <w:r w:rsidR="00024130">
        <w:rPr>
          <w:lang w:val="en-US"/>
        </w:rPr>
        <w:t>ỏ</w:t>
      </w:r>
      <w:r w:rsidR="002F4444">
        <w:rPr>
          <w:lang w:val="en-US"/>
        </w:rPr>
        <w:t xml:space="preserve"> hơn 0,3 nên có thể kết luận Sâm cau là một chất đồng hóa có hoạt tính androgen trội. </w:t>
      </w:r>
      <w:r w:rsidR="000B433C" w:rsidRPr="000B433C">
        <w:rPr>
          <w:lang w:val="en-US"/>
        </w:rPr>
        <w:t xml:space="preserve">Mặt khác, sự tăng trọng của các cơ quan sinh dục phụ đều thể hiện </w:t>
      </w:r>
      <w:r w:rsidR="002F4444">
        <w:rPr>
          <w:lang w:val="en-US"/>
        </w:rPr>
        <w:t>tác dụng kiểu</w:t>
      </w:r>
      <w:r w:rsidR="000B433C" w:rsidRPr="000B433C">
        <w:rPr>
          <w:lang w:val="en-US"/>
        </w:rPr>
        <w:t xml:space="preserve"> androgen, song không phải lúc nào chúng cũng đáp ứng như nhau với cùng một chất thử. </w:t>
      </w:r>
    </w:p>
    <w:p w:rsidR="0027011B" w:rsidRPr="005C5848" w:rsidRDefault="0027011B" w:rsidP="005F4981">
      <w:pPr>
        <w:pStyle w:val="23"/>
        <w:tabs>
          <w:tab w:val="left" w:pos="1080"/>
        </w:tabs>
        <w:spacing w:line="360" w:lineRule="auto"/>
        <w:ind w:left="0" w:firstLine="360"/>
        <w:rPr>
          <w:i w:val="0"/>
          <w:lang w:val="en-US"/>
        </w:rPr>
      </w:pPr>
      <w:bookmarkStart w:id="478" w:name="_Toc500154142"/>
      <w:r w:rsidRPr="005C5848">
        <w:rPr>
          <w:i w:val="0"/>
          <w:lang w:val="en-US"/>
        </w:rPr>
        <w:t>Nồng độ testosterone toàn phần trong huyết thanh</w:t>
      </w:r>
      <w:bookmarkEnd w:id="478"/>
    </w:p>
    <w:p w:rsidR="00D277F3" w:rsidRDefault="00BE31B7" w:rsidP="005F4981">
      <w:pPr>
        <w:pStyle w:val="24"/>
        <w:numPr>
          <w:ilvl w:val="0"/>
          <w:numId w:val="0"/>
        </w:numPr>
        <w:spacing w:line="360" w:lineRule="auto"/>
        <w:ind w:firstLine="720"/>
        <w:rPr>
          <w:i w:val="0"/>
          <w:lang w:val="en-US"/>
        </w:rPr>
      </w:pPr>
      <w:r>
        <w:rPr>
          <w:i w:val="0"/>
          <w:lang w:val="en-US"/>
        </w:rPr>
        <w:t>TES</w:t>
      </w:r>
      <w:r w:rsidR="00453AAF" w:rsidRPr="000B433C">
        <w:rPr>
          <w:i w:val="0"/>
          <w:lang w:val="en-US"/>
        </w:rPr>
        <w:t xml:space="preserve"> chủ yếu được tổng hợp ở các tế bào Leydig của</w:t>
      </w:r>
      <w:r w:rsidR="00457519">
        <w:rPr>
          <w:i w:val="0"/>
          <w:lang w:val="en-US"/>
        </w:rPr>
        <w:t xml:space="preserve"> tinh hoàn, một phần nhỏ ở tuyến thượng thận</w:t>
      </w:r>
      <w:r w:rsidR="00D14C71">
        <w:rPr>
          <w:i w:val="0"/>
          <w:lang w:val="en-US"/>
        </w:rPr>
        <w:t xml:space="preserve"> và</w:t>
      </w:r>
      <w:r w:rsidR="00453AAF">
        <w:rPr>
          <w:i w:val="0"/>
          <w:lang w:val="en-US"/>
        </w:rPr>
        <w:t xml:space="preserve"> được điều hòa </w:t>
      </w:r>
      <w:r w:rsidR="00D277F3">
        <w:rPr>
          <w:i w:val="0"/>
          <w:lang w:val="en-US"/>
        </w:rPr>
        <w:t xml:space="preserve">bởi trục dưới đồi – tuyến yên – tinh hoàn. </w:t>
      </w:r>
      <w:r>
        <w:rPr>
          <w:i w:val="0"/>
          <w:lang w:val="en-US"/>
        </w:rPr>
        <w:t>TES</w:t>
      </w:r>
      <w:r w:rsidR="00EF5DBF">
        <w:rPr>
          <w:i w:val="0"/>
          <w:lang w:val="en-US"/>
        </w:rPr>
        <w:t xml:space="preserve"> là một tiề</w:t>
      </w:r>
      <w:r w:rsidR="005F4A74">
        <w:rPr>
          <w:i w:val="0"/>
          <w:lang w:val="en-US"/>
        </w:rPr>
        <w:t>n hormon,</w:t>
      </w:r>
      <w:r w:rsidR="00A07AAC">
        <w:rPr>
          <w:i w:val="0"/>
          <w:lang w:val="en-US"/>
        </w:rPr>
        <w:t xml:space="preserve"> nhờ enzym 5α – reductase và aromatase</w:t>
      </w:r>
      <w:r w:rsidR="005F4A74">
        <w:rPr>
          <w:i w:val="0"/>
          <w:lang w:val="en-US"/>
        </w:rPr>
        <w:t xml:space="preserve"> chuyển hóa thành DHT và estrogen để phát huy tác dụng</w:t>
      </w:r>
      <w:r w:rsidR="005F4981">
        <w:rPr>
          <w:i w:val="0"/>
          <w:lang w:val="en-US"/>
        </w:rPr>
        <w:t xml:space="preserve"> </w:t>
      </w:r>
      <w:sdt>
        <w:sdtPr>
          <w:rPr>
            <w:i w:val="0"/>
            <w:lang w:val="en-US"/>
          </w:rPr>
          <w:id w:val="35413515"/>
          <w:citation/>
        </w:sdtPr>
        <w:sdtContent>
          <w:r w:rsidR="005A0DCF" w:rsidRPr="00024130">
            <w:rPr>
              <w:i w:val="0"/>
              <w:lang w:val="en-US"/>
            </w:rPr>
            <w:fldChar w:fldCharType="begin"/>
          </w:r>
          <w:r w:rsidR="00024130" w:rsidRPr="00024130">
            <w:rPr>
              <w:i w:val="0"/>
              <w:lang w:val="en-US"/>
            </w:rPr>
            <w:instrText xml:space="preserve"> CITATION Ngu13 \l 1033 </w:instrText>
          </w:r>
          <w:r w:rsidR="005A0DCF" w:rsidRPr="00024130">
            <w:rPr>
              <w:i w:val="0"/>
              <w:lang w:val="en-US"/>
            </w:rPr>
            <w:fldChar w:fldCharType="separate"/>
          </w:r>
          <w:r w:rsidR="00024130" w:rsidRPr="00024130">
            <w:rPr>
              <w:i w:val="0"/>
              <w:noProof/>
              <w:lang w:val="en-US"/>
            </w:rPr>
            <w:t>[</w:t>
          </w:r>
          <w:hyperlink w:anchor="Ngu13" w:history="1">
            <w:r w:rsidR="00024130" w:rsidRPr="00024130">
              <w:rPr>
                <w:rStyle w:val="Hyperlink"/>
                <w:i w:val="0"/>
                <w:noProof/>
                <w:color w:val="auto"/>
                <w:u w:val="none"/>
                <w:lang w:val="en-US"/>
              </w:rPr>
              <w:t>59</w:t>
            </w:r>
          </w:hyperlink>
          <w:r w:rsidR="00024130" w:rsidRPr="00024130">
            <w:rPr>
              <w:i w:val="0"/>
              <w:noProof/>
              <w:lang w:val="en-US"/>
            </w:rPr>
            <w:t>]</w:t>
          </w:r>
          <w:r w:rsidR="005A0DCF" w:rsidRPr="00024130">
            <w:rPr>
              <w:i w:val="0"/>
              <w:lang w:val="en-US"/>
            </w:rPr>
            <w:fldChar w:fldCharType="end"/>
          </w:r>
        </w:sdtContent>
      </w:sdt>
      <w:r w:rsidR="00024130" w:rsidRPr="00024130">
        <w:rPr>
          <w:i w:val="0"/>
          <w:lang w:val="en-US"/>
        </w:rPr>
        <w:t xml:space="preserve">, </w:t>
      </w:r>
      <w:sdt>
        <w:sdtPr>
          <w:rPr>
            <w:i w:val="0"/>
            <w:lang w:val="en-US"/>
          </w:rPr>
          <w:id w:val="35413514"/>
          <w:citation/>
        </w:sdtPr>
        <w:sdtContent>
          <w:r w:rsidR="005A0DCF" w:rsidRPr="00024130">
            <w:rPr>
              <w:i w:val="0"/>
              <w:lang w:val="en-US"/>
            </w:rPr>
            <w:fldChar w:fldCharType="begin"/>
          </w:r>
          <w:r w:rsidR="00024130" w:rsidRPr="00024130">
            <w:rPr>
              <w:i w:val="0"/>
              <w:lang w:val="en-US"/>
            </w:rPr>
            <w:instrText xml:space="preserve"> CITATION Trầ09 \l 1033 </w:instrText>
          </w:r>
          <w:r w:rsidR="005A0DCF" w:rsidRPr="00024130">
            <w:rPr>
              <w:i w:val="0"/>
              <w:lang w:val="en-US"/>
            </w:rPr>
            <w:fldChar w:fldCharType="separate"/>
          </w:r>
          <w:r w:rsidR="00024130" w:rsidRPr="00024130">
            <w:rPr>
              <w:i w:val="0"/>
              <w:noProof/>
              <w:lang w:val="en-US"/>
            </w:rPr>
            <w:t>[</w:t>
          </w:r>
          <w:hyperlink w:anchor="Trầ09" w:history="1">
            <w:r w:rsidR="00024130" w:rsidRPr="00024130">
              <w:rPr>
                <w:rStyle w:val="Hyperlink"/>
                <w:i w:val="0"/>
                <w:noProof/>
                <w:color w:val="auto"/>
                <w:u w:val="none"/>
                <w:lang w:val="en-US"/>
              </w:rPr>
              <w:t>60</w:t>
            </w:r>
          </w:hyperlink>
          <w:r w:rsidR="00024130" w:rsidRPr="00024130">
            <w:rPr>
              <w:i w:val="0"/>
              <w:noProof/>
              <w:lang w:val="en-US"/>
            </w:rPr>
            <w:t>]</w:t>
          </w:r>
          <w:r w:rsidR="005A0DCF" w:rsidRPr="00024130">
            <w:rPr>
              <w:i w:val="0"/>
              <w:lang w:val="en-US"/>
            </w:rPr>
            <w:fldChar w:fldCharType="end"/>
          </w:r>
        </w:sdtContent>
      </w:sdt>
      <w:r w:rsidR="00761171">
        <w:rPr>
          <w:i w:val="0"/>
          <w:lang w:val="en-US"/>
        </w:rPr>
        <w:t xml:space="preserve">. </w:t>
      </w:r>
      <w:r>
        <w:rPr>
          <w:i w:val="0"/>
          <w:lang w:val="en-US"/>
        </w:rPr>
        <w:t>TES</w:t>
      </w:r>
      <w:r w:rsidR="00761171">
        <w:rPr>
          <w:i w:val="0"/>
          <w:lang w:val="en-US"/>
        </w:rPr>
        <w:t xml:space="preserve"> là một hormon steroid thuộc nhóm androgen. C</w:t>
      </w:r>
      <w:r w:rsidR="00832F55">
        <w:rPr>
          <w:i w:val="0"/>
          <w:lang w:val="en-US"/>
        </w:rPr>
        <w:t>ác thụ thể androgen có mặt ở rất nhiều các mô cơ quan khác nhau của cơ thể. Do đó, tác dụng củ</w:t>
      </w:r>
      <w:r w:rsidR="001F6B34">
        <w:rPr>
          <w:i w:val="0"/>
          <w:lang w:val="en-US"/>
        </w:rPr>
        <w:t>a androgen</w:t>
      </w:r>
      <w:r w:rsidR="00832F55">
        <w:rPr>
          <w:i w:val="0"/>
          <w:lang w:val="en-US"/>
        </w:rPr>
        <w:t xml:space="preserve"> là rất đa dạng, tuy nhiên có thể phân thành tác dụng đực hóa và tác dụng đồng hóa.</w:t>
      </w:r>
      <w:r w:rsidR="00C25DCC">
        <w:rPr>
          <w:i w:val="0"/>
          <w:lang w:val="en-US"/>
        </w:rPr>
        <w:t xml:space="preserve"> Tác dụng đ</w:t>
      </w:r>
      <w:r w:rsidR="00832F55">
        <w:rPr>
          <w:i w:val="0"/>
          <w:lang w:val="en-US"/>
        </w:rPr>
        <w:t>ồ</w:t>
      </w:r>
      <w:r w:rsidR="001F6B34">
        <w:rPr>
          <w:i w:val="0"/>
          <w:lang w:val="en-US"/>
        </w:rPr>
        <w:t>ng hóa là androgen</w:t>
      </w:r>
      <w:r w:rsidR="00832F55">
        <w:rPr>
          <w:i w:val="0"/>
          <w:lang w:val="en-US"/>
        </w:rPr>
        <w:t xml:space="preserve"> làm tăng khả năng giữ nitrogen, tăng khối cơ bắp và tăng thể trọng.</w:t>
      </w:r>
      <w:r w:rsidR="00C25DCC">
        <w:rPr>
          <w:i w:val="0"/>
          <w:lang w:val="en-US"/>
        </w:rPr>
        <w:t xml:space="preserve"> Tác dụng đ</w:t>
      </w:r>
      <w:r w:rsidR="00832F55">
        <w:rPr>
          <w:i w:val="0"/>
          <w:lang w:val="en-US"/>
        </w:rPr>
        <w:t>ự</w:t>
      </w:r>
      <w:r w:rsidR="001F6B34">
        <w:rPr>
          <w:i w:val="0"/>
          <w:lang w:val="en-US"/>
        </w:rPr>
        <w:t>c hóa là androgen</w:t>
      </w:r>
      <w:r w:rsidR="00832F55">
        <w:rPr>
          <w:i w:val="0"/>
          <w:lang w:val="en-US"/>
        </w:rPr>
        <w:t xml:space="preserve"> làm xuất hiện và duy trì các đặc tính sinh dục đực thứ phát</w:t>
      </w:r>
      <w:r w:rsidR="004437F4">
        <w:rPr>
          <w:i w:val="0"/>
          <w:lang w:val="en-US"/>
        </w:rPr>
        <w:t xml:space="preserve"> </w:t>
      </w:r>
      <w:sdt>
        <w:sdtPr>
          <w:rPr>
            <w:i w:val="0"/>
            <w:lang w:val="en-US"/>
          </w:rPr>
          <w:id w:val="35413523"/>
          <w:citation/>
        </w:sdtPr>
        <w:sdtContent>
          <w:r w:rsidR="005A0DCF" w:rsidRPr="00024130">
            <w:rPr>
              <w:i w:val="0"/>
              <w:lang w:val="en-US"/>
            </w:rPr>
            <w:fldChar w:fldCharType="begin"/>
          </w:r>
          <w:r w:rsidR="00024130" w:rsidRPr="00024130">
            <w:rPr>
              <w:i w:val="0"/>
              <w:lang w:val="en-US"/>
            </w:rPr>
            <w:instrText xml:space="preserve"> CITATION Ngu13 \l 1033 </w:instrText>
          </w:r>
          <w:r w:rsidR="005A0DCF" w:rsidRPr="00024130">
            <w:rPr>
              <w:i w:val="0"/>
              <w:lang w:val="en-US"/>
            </w:rPr>
            <w:fldChar w:fldCharType="separate"/>
          </w:r>
          <w:r w:rsidR="00024130" w:rsidRPr="00024130">
            <w:rPr>
              <w:i w:val="0"/>
              <w:noProof/>
              <w:lang w:val="en-US"/>
            </w:rPr>
            <w:t>[</w:t>
          </w:r>
          <w:hyperlink w:anchor="Ngu13" w:history="1">
            <w:r w:rsidR="00024130" w:rsidRPr="00024130">
              <w:rPr>
                <w:rStyle w:val="Hyperlink"/>
                <w:i w:val="0"/>
                <w:noProof/>
                <w:color w:val="auto"/>
                <w:u w:val="none"/>
                <w:lang w:val="en-US"/>
              </w:rPr>
              <w:t>59</w:t>
            </w:r>
          </w:hyperlink>
          <w:r w:rsidR="00024130" w:rsidRPr="00024130">
            <w:rPr>
              <w:i w:val="0"/>
              <w:noProof/>
              <w:lang w:val="en-US"/>
            </w:rPr>
            <w:t>]</w:t>
          </w:r>
          <w:r w:rsidR="005A0DCF" w:rsidRPr="00024130">
            <w:rPr>
              <w:i w:val="0"/>
              <w:lang w:val="en-US"/>
            </w:rPr>
            <w:fldChar w:fldCharType="end"/>
          </w:r>
        </w:sdtContent>
      </w:sdt>
      <w:r w:rsidR="00832F55">
        <w:rPr>
          <w:i w:val="0"/>
          <w:lang w:val="en-US"/>
        </w:rPr>
        <w:t xml:space="preserve">. </w:t>
      </w:r>
      <w:r w:rsidR="001F6B34">
        <w:rPr>
          <w:i w:val="0"/>
          <w:lang w:val="en-US"/>
        </w:rPr>
        <w:t xml:space="preserve">Trong các androgen thì </w:t>
      </w:r>
      <w:r>
        <w:rPr>
          <w:i w:val="0"/>
          <w:lang w:val="en-US"/>
        </w:rPr>
        <w:t>TES</w:t>
      </w:r>
      <w:r w:rsidR="001F6B34">
        <w:rPr>
          <w:i w:val="0"/>
          <w:lang w:val="en-US"/>
        </w:rPr>
        <w:t xml:space="preserve"> là hormon chính, do đó định lượng nồng độ </w:t>
      </w:r>
      <w:r>
        <w:rPr>
          <w:i w:val="0"/>
          <w:lang w:val="en-US"/>
        </w:rPr>
        <w:t>TES</w:t>
      </w:r>
      <w:r w:rsidR="001F6B34">
        <w:rPr>
          <w:i w:val="0"/>
          <w:lang w:val="en-US"/>
        </w:rPr>
        <w:t xml:space="preserve"> trong huyết thanh sẽ giúp đánh giá được </w:t>
      </w:r>
      <w:r w:rsidR="005F4A74">
        <w:rPr>
          <w:i w:val="0"/>
          <w:lang w:val="en-US"/>
        </w:rPr>
        <w:t>ảnh hưởng của thuốc thử lên chức năng sinh sản nam.</w:t>
      </w:r>
    </w:p>
    <w:p w:rsidR="00A7440C" w:rsidRDefault="00832F55" w:rsidP="004437F4">
      <w:pPr>
        <w:pStyle w:val="24"/>
        <w:numPr>
          <w:ilvl w:val="0"/>
          <w:numId w:val="0"/>
        </w:numPr>
        <w:spacing w:line="360" w:lineRule="auto"/>
        <w:ind w:firstLine="720"/>
        <w:rPr>
          <w:i w:val="0"/>
          <w:lang w:val="en-US"/>
        </w:rPr>
      </w:pPr>
      <w:r>
        <w:rPr>
          <w:i w:val="0"/>
          <w:lang w:val="en-US"/>
        </w:rPr>
        <w:lastRenderedPageBreak/>
        <w:t xml:space="preserve">Kết quả </w:t>
      </w:r>
      <w:r w:rsidR="00553B19">
        <w:rPr>
          <w:i w:val="0"/>
          <w:lang w:val="en-US"/>
        </w:rPr>
        <w:t>nghiên cứu</w:t>
      </w:r>
      <w:r>
        <w:rPr>
          <w:i w:val="0"/>
          <w:lang w:val="en-US"/>
        </w:rPr>
        <w:t xml:space="preserve"> cho thấy</w:t>
      </w:r>
      <w:r w:rsidR="004437F4">
        <w:rPr>
          <w:i w:val="0"/>
          <w:lang w:val="en-US"/>
        </w:rPr>
        <w:t xml:space="preserve"> </w:t>
      </w:r>
      <w:r w:rsidR="00AB577D" w:rsidRPr="00AB577D">
        <w:rPr>
          <w:i w:val="0"/>
          <w:lang w:val="en-US"/>
        </w:rPr>
        <w:t xml:space="preserve">lô chuột thiến được điều trị bằng tiêm </w:t>
      </w:r>
      <w:r w:rsidR="00BE31B7">
        <w:rPr>
          <w:i w:val="0"/>
          <w:lang w:val="en-US"/>
        </w:rPr>
        <w:t>TES</w:t>
      </w:r>
      <w:r w:rsidR="00AB577D" w:rsidRPr="00AB577D">
        <w:rPr>
          <w:i w:val="0"/>
          <w:lang w:val="en-US"/>
        </w:rPr>
        <w:t xml:space="preserve"> liều 0,1 mg/kg/ngày</w:t>
      </w:r>
      <w:r w:rsidR="00AB577D">
        <w:rPr>
          <w:i w:val="0"/>
          <w:lang w:val="en-US"/>
        </w:rPr>
        <w:t xml:space="preserve"> sau 3 tuần</w:t>
      </w:r>
      <w:r w:rsidR="004437F4">
        <w:rPr>
          <w:i w:val="0"/>
          <w:lang w:val="en-US"/>
        </w:rPr>
        <w:t xml:space="preserve"> </w:t>
      </w:r>
      <w:r w:rsidR="00AB577D">
        <w:rPr>
          <w:i w:val="0"/>
          <w:lang w:val="en-US"/>
        </w:rPr>
        <w:t>có sự</w:t>
      </w:r>
      <w:r w:rsidR="00AB577D" w:rsidRPr="00AB577D">
        <w:rPr>
          <w:i w:val="0"/>
          <w:lang w:val="en-US"/>
        </w:rPr>
        <w:t xml:space="preserve"> tăng mạnh</w:t>
      </w:r>
      <w:r w:rsidR="00AB577D">
        <w:rPr>
          <w:i w:val="0"/>
          <w:lang w:val="en-US"/>
        </w:rPr>
        <w:t xml:space="preserve"> nồng độ </w:t>
      </w:r>
      <w:r w:rsidR="00BE31B7">
        <w:rPr>
          <w:i w:val="0"/>
          <w:lang w:val="en-US"/>
        </w:rPr>
        <w:t>TES</w:t>
      </w:r>
      <w:r w:rsidR="00AB577D">
        <w:rPr>
          <w:i w:val="0"/>
          <w:lang w:val="en-US"/>
        </w:rPr>
        <w:t xml:space="preserve"> toàn phần trong huyết thanh so với lô chứng (1252,9%). Kết quả này cũng tương đương với kết quả của Dương Thị Ly Hương</w:t>
      </w:r>
      <w:r w:rsidR="00953BB8">
        <w:rPr>
          <w:i w:val="0"/>
          <w:lang w:val="en-US"/>
        </w:rPr>
        <w:t xml:space="preserve"> là làm tăng 716,67%</w:t>
      </w:r>
      <w:r w:rsidR="004437F4">
        <w:rPr>
          <w:i w:val="0"/>
          <w:lang w:val="en-US"/>
        </w:rPr>
        <w:t xml:space="preserve"> </w:t>
      </w:r>
      <w:sdt>
        <w:sdtPr>
          <w:rPr>
            <w:i w:val="0"/>
            <w:lang w:val="en-US"/>
          </w:rPr>
          <w:id w:val="35413527"/>
          <w:citation/>
        </w:sdtPr>
        <w:sdtContent>
          <w:r w:rsidR="005A0DCF" w:rsidRPr="00024130">
            <w:rPr>
              <w:i w:val="0"/>
              <w:lang w:val="en-US"/>
            </w:rPr>
            <w:fldChar w:fldCharType="begin"/>
          </w:r>
          <w:r w:rsidR="00024130" w:rsidRPr="00024130">
            <w:rPr>
              <w:i w:val="0"/>
              <w:lang w:val="en-US"/>
            </w:rPr>
            <w:instrText xml:space="preserve"> CITATION Dươ12 \l 1033 </w:instrText>
          </w:r>
          <w:r w:rsidR="005A0DCF" w:rsidRPr="00024130">
            <w:rPr>
              <w:i w:val="0"/>
              <w:lang w:val="en-US"/>
            </w:rPr>
            <w:fldChar w:fldCharType="separate"/>
          </w:r>
          <w:r w:rsidR="00024130" w:rsidRPr="00024130">
            <w:rPr>
              <w:i w:val="0"/>
              <w:noProof/>
              <w:lang w:val="en-US"/>
            </w:rPr>
            <w:t>[</w:t>
          </w:r>
          <w:hyperlink w:anchor="Dươ12" w:history="1">
            <w:r w:rsidR="00024130" w:rsidRPr="00024130">
              <w:rPr>
                <w:rStyle w:val="Hyperlink"/>
                <w:i w:val="0"/>
                <w:noProof/>
                <w:color w:val="auto"/>
                <w:u w:val="none"/>
                <w:lang w:val="en-US"/>
              </w:rPr>
              <w:t>68</w:t>
            </w:r>
          </w:hyperlink>
          <w:r w:rsidR="00024130" w:rsidRPr="00024130">
            <w:rPr>
              <w:i w:val="0"/>
              <w:noProof/>
              <w:lang w:val="en-US"/>
            </w:rPr>
            <w:t>]</w:t>
          </w:r>
          <w:r w:rsidR="005A0DCF" w:rsidRPr="00024130">
            <w:rPr>
              <w:i w:val="0"/>
              <w:lang w:val="en-US"/>
            </w:rPr>
            <w:fldChar w:fldCharType="end"/>
          </w:r>
        </w:sdtContent>
      </w:sdt>
      <w:r w:rsidR="00953BB8">
        <w:rPr>
          <w:i w:val="0"/>
          <w:lang w:val="en-US"/>
        </w:rPr>
        <w:t xml:space="preserve"> hay của Chauhan N.S</w:t>
      </w:r>
      <w:r w:rsidR="006A34A5">
        <w:rPr>
          <w:i w:val="0"/>
          <w:lang w:val="en-US"/>
        </w:rPr>
        <w:t>. và cs. là làm tăng 758,06%</w:t>
      </w:r>
      <w:r w:rsidR="004437F4">
        <w:rPr>
          <w:i w:val="0"/>
          <w:lang w:val="en-US"/>
        </w:rPr>
        <w:t xml:space="preserve"> </w:t>
      </w:r>
      <w:sdt>
        <w:sdtPr>
          <w:rPr>
            <w:i w:val="0"/>
            <w:lang w:val="en-US"/>
          </w:rPr>
          <w:id w:val="35413531"/>
          <w:citation/>
        </w:sdtPr>
        <w:sdtContent>
          <w:r w:rsidR="005A0DCF" w:rsidRPr="005A4C3F">
            <w:rPr>
              <w:i w:val="0"/>
              <w:lang w:val="en-US"/>
            </w:rPr>
            <w:fldChar w:fldCharType="begin"/>
          </w:r>
          <w:r w:rsidR="005A4C3F" w:rsidRPr="005A4C3F">
            <w:rPr>
              <w:i w:val="0"/>
              <w:lang w:val="en-US"/>
            </w:rPr>
            <w:instrText xml:space="preserve"> CITATION alC10 \l 1033 </w:instrText>
          </w:r>
          <w:r w:rsidR="005A0DCF" w:rsidRPr="005A4C3F">
            <w:rPr>
              <w:i w:val="0"/>
              <w:lang w:val="en-US"/>
            </w:rPr>
            <w:fldChar w:fldCharType="separate"/>
          </w:r>
          <w:r w:rsidR="005A4C3F" w:rsidRPr="005A4C3F">
            <w:rPr>
              <w:i w:val="0"/>
              <w:noProof/>
              <w:lang w:val="en-US"/>
            </w:rPr>
            <w:t>[</w:t>
          </w:r>
          <w:hyperlink w:anchor="alC10" w:history="1">
            <w:r w:rsidR="005A4C3F" w:rsidRPr="005A4C3F">
              <w:rPr>
                <w:rStyle w:val="Hyperlink"/>
                <w:i w:val="0"/>
                <w:noProof/>
                <w:color w:val="auto"/>
                <w:u w:val="none"/>
                <w:lang w:val="en-US"/>
              </w:rPr>
              <w:t>75</w:t>
            </w:r>
          </w:hyperlink>
          <w:r w:rsidR="005A4C3F" w:rsidRPr="005A4C3F">
            <w:rPr>
              <w:i w:val="0"/>
              <w:noProof/>
              <w:lang w:val="en-US"/>
            </w:rPr>
            <w:t>]</w:t>
          </w:r>
          <w:r w:rsidR="005A0DCF" w:rsidRPr="005A4C3F">
            <w:rPr>
              <w:i w:val="0"/>
              <w:lang w:val="en-US"/>
            </w:rPr>
            <w:fldChar w:fldCharType="end"/>
          </w:r>
        </w:sdtContent>
      </w:sdt>
      <w:r w:rsidR="00AB577D">
        <w:rPr>
          <w:i w:val="0"/>
          <w:lang w:val="en-US"/>
        </w:rPr>
        <w:t xml:space="preserve">. </w:t>
      </w:r>
      <w:r w:rsidR="00AB577D" w:rsidRPr="00AB577D">
        <w:rPr>
          <w:i w:val="0"/>
          <w:lang w:val="en-US"/>
        </w:rPr>
        <w:t>Các lô chuột dùng Sâm cau với hai mức liều 350 mg/kg và 525 mg/kg</w:t>
      </w:r>
      <w:r w:rsidR="00AB577D">
        <w:rPr>
          <w:i w:val="0"/>
          <w:lang w:val="en-US"/>
        </w:rPr>
        <w:t xml:space="preserve"> sau 3 tuần</w:t>
      </w:r>
      <w:r w:rsidR="00AB577D" w:rsidRPr="00AB577D">
        <w:rPr>
          <w:i w:val="0"/>
          <w:lang w:val="en-US"/>
        </w:rPr>
        <w:t xml:space="preserve"> ở cả hai mô hình chuột cống trưởng thành không thiến và chuột cống non bị thiến đều </w:t>
      </w:r>
      <w:r w:rsidR="00AB577D">
        <w:rPr>
          <w:i w:val="0"/>
          <w:lang w:val="en-US"/>
        </w:rPr>
        <w:t xml:space="preserve">thấy tăng nồng độ </w:t>
      </w:r>
      <w:r w:rsidR="00BE31B7">
        <w:rPr>
          <w:i w:val="0"/>
          <w:lang w:val="en-US"/>
        </w:rPr>
        <w:t>TES</w:t>
      </w:r>
      <w:r w:rsidR="00AB577D" w:rsidRPr="00AB577D">
        <w:rPr>
          <w:i w:val="0"/>
          <w:lang w:val="en-US"/>
        </w:rPr>
        <w:t xml:space="preserve"> so với lô chuột chứ</w:t>
      </w:r>
      <w:r w:rsidR="00AB577D">
        <w:rPr>
          <w:i w:val="0"/>
          <w:lang w:val="en-US"/>
        </w:rPr>
        <w:t>ng. Mức tăng ở mô hình chuột non thiến rõ hơn, cao hơn</w:t>
      </w:r>
      <w:r w:rsidR="00F8021B">
        <w:rPr>
          <w:i w:val="0"/>
          <w:lang w:val="en-US"/>
        </w:rPr>
        <w:t xml:space="preserve"> rất nhiều lần</w:t>
      </w:r>
      <w:r w:rsidR="00AB577D">
        <w:rPr>
          <w:i w:val="0"/>
          <w:lang w:val="en-US"/>
        </w:rPr>
        <w:t xml:space="preserve"> so với</w:t>
      </w:r>
      <w:r>
        <w:rPr>
          <w:i w:val="0"/>
          <w:lang w:val="en-US"/>
        </w:rPr>
        <w:t xml:space="preserve"> chuột trưởng thành </w:t>
      </w:r>
      <w:r w:rsidR="0042646F">
        <w:rPr>
          <w:i w:val="0"/>
          <w:lang w:val="en-US"/>
        </w:rPr>
        <w:t>không thiến</w:t>
      </w:r>
      <w:r w:rsidR="00F8021B">
        <w:rPr>
          <w:i w:val="0"/>
          <w:lang w:val="en-US"/>
        </w:rPr>
        <w:t>. Điều này giải thích cho việc tăng trọng lượng của các cơ quan sinh dục</w:t>
      </w:r>
      <w:r w:rsidR="000221E8">
        <w:rPr>
          <w:i w:val="0"/>
          <w:lang w:val="en-US"/>
        </w:rPr>
        <w:t xml:space="preserve"> cũng</w:t>
      </w:r>
      <w:r w:rsidR="00F8021B">
        <w:rPr>
          <w:i w:val="0"/>
          <w:lang w:val="en-US"/>
        </w:rPr>
        <w:t xml:space="preserve"> rõ hơn ở mô hình chuột non thiến so với chuột trưởng thành không thiến. Đồng thời chúng tôi nhận thấy mức tăng cũng tỷ lệ thuận với liều dùng Sâm cau, liều cao 525 mg/kg làm tăng mạnh hơn 5 lần so với liều 350 mg/kg ở lô chuột non thiến. </w:t>
      </w:r>
      <w:r w:rsidR="0007390A">
        <w:rPr>
          <w:i w:val="0"/>
          <w:lang w:val="en-US"/>
        </w:rPr>
        <w:t>Vậy tác dụng của Sâm cau là phụ thuộc liều.</w:t>
      </w:r>
      <w:r w:rsidR="004437F4">
        <w:rPr>
          <w:i w:val="0"/>
          <w:lang w:val="en-US"/>
        </w:rPr>
        <w:t xml:space="preserve"> </w:t>
      </w:r>
      <w:r w:rsidR="007235F1">
        <w:rPr>
          <w:i w:val="0"/>
          <w:lang w:val="en-US"/>
        </w:rPr>
        <w:t xml:space="preserve">Ở mô hình chuột non thiến thu được kết quả </w:t>
      </w:r>
      <w:r w:rsidR="001E3243">
        <w:rPr>
          <w:i w:val="0"/>
          <w:lang w:val="en-US"/>
        </w:rPr>
        <w:t>rõ hơn có thể</w:t>
      </w:r>
      <w:r w:rsidR="004437F4">
        <w:rPr>
          <w:i w:val="0"/>
          <w:lang w:val="en-US"/>
        </w:rPr>
        <w:t xml:space="preserve"> </w:t>
      </w:r>
      <w:r w:rsidR="001E3243">
        <w:rPr>
          <w:i w:val="0"/>
          <w:lang w:val="en-US"/>
        </w:rPr>
        <w:t>được</w:t>
      </w:r>
      <w:r w:rsidR="00E3112D" w:rsidRPr="00E3112D">
        <w:rPr>
          <w:i w:val="0"/>
        </w:rPr>
        <w:t xml:space="preserve"> lý giải là do độ nhạy của từ</w:t>
      </w:r>
      <w:r w:rsidR="00E3112D">
        <w:rPr>
          <w:i w:val="0"/>
        </w:rPr>
        <w:t xml:space="preserve">ng </w:t>
      </w:r>
      <w:r w:rsidR="00E3112D">
        <w:rPr>
          <w:i w:val="0"/>
          <w:lang w:val="en-US"/>
        </w:rPr>
        <w:t>mô hình</w:t>
      </w:r>
      <w:r w:rsidR="00E3112D" w:rsidRPr="00E3112D">
        <w:rPr>
          <w:i w:val="0"/>
        </w:rPr>
        <w:t>.</w:t>
      </w:r>
      <w:r w:rsidR="004437F4">
        <w:rPr>
          <w:i w:val="0"/>
          <w:lang w:val="en-US"/>
        </w:rPr>
        <w:t xml:space="preserve"> </w:t>
      </w:r>
      <w:r w:rsidR="00E3112D" w:rsidRPr="00E3112D">
        <w:rPr>
          <w:i w:val="0"/>
        </w:rPr>
        <w:t>Ở</w:t>
      </w:r>
      <w:r w:rsidR="00E3112D">
        <w:rPr>
          <w:i w:val="0"/>
          <w:lang w:val="en-US"/>
        </w:rPr>
        <w:t xml:space="preserve"> mô hình</w:t>
      </w:r>
      <w:r w:rsidR="00E3112D" w:rsidRPr="00E3112D">
        <w:rPr>
          <w:i w:val="0"/>
        </w:rPr>
        <w:t xml:space="preserve"> chuột</w:t>
      </w:r>
      <w:r w:rsidR="00E3112D">
        <w:rPr>
          <w:i w:val="0"/>
          <w:lang w:val="en-US"/>
        </w:rPr>
        <w:t xml:space="preserve"> đực non</w:t>
      </w:r>
      <w:r w:rsidR="004437F4">
        <w:rPr>
          <w:i w:val="0"/>
          <w:lang w:val="en-US"/>
        </w:rPr>
        <w:t xml:space="preserve"> </w:t>
      </w:r>
      <w:r w:rsidR="00E3112D" w:rsidRPr="00E3112D">
        <w:rPr>
          <w:i w:val="0"/>
          <w:lang w:val="en-US"/>
        </w:rPr>
        <w:t>bị thiến</w:t>
      </w:r>
      <w:r w:rsidR="00E3112D" w:rsidRPr="00E3112D">
        <w:rPr>
          <w:i w:val="0"/>
        </w:rPr>
        <w:t xml:space="preserve">, sự tạo thành các androgen nội sinh và trọng lượng của các </w:t>
      </w:r>
      <w:r w:rsidR="00E3112D" w:rsidRPr="00E3112D">
        <w:rPr>
          <w:i w:val="0"/>
          <w:lang w:val="en-US"/>
        </w:rPr>
        <w:t>cơ quan</w:t>
      </w:r>
      <w:r w:rsidR="00E3112D">
        <w:rPr>
          <w:i w:val="0"/>
          <w:lang w:val="en-US"/>
        </w:rPr>
        <w:t xml:space="preserve"> sinh dục</w:t>
      </w:r>
      <w:r w:rsidR="00E3112D" w:rsidRPr="00E3112D">
        <w:rPr>
          <w:i w:val="0"/>
        </w:rPr>
        <w:t xml:space="preserve"> phụ thuộc vào androgen bị giảm về mức tối thiểu. Theo đó, khi đánh giá tác dụng androgen của thuốc tiềm năng trên loại chuột này, do lượng androgen trong tuần hoàn đã ở mức thấp, </w:t>
      </w:r>
      <w:r w:rsidR="00E3112D">
        <w:rPr>
          <w:i w:val="0"/>
          <w:lang w:val="en-US"/>
        </w:rPr>
        <w:t xml:space="preserve">không </w:t>
      </w:r>
      <w:r w:rsidR="00051D84">
        <w:rPr>
          <w:i w:val="0"/>
          <w:lang w:val="en-US"/>
        </w:rPr>
        <w:t>đủ để thực hiện cơ chế điều hòa ngược</w:t>
      </w:r>
      <w:r w:rsidR="00E3112D">
        <w:rPr>
          <w:i w:val="0"/>
          <w:lang w:val="en-US"/>
        </w:rPr>
        <w:t xml:space="preserve"> lên </w:t>
      </w:r>
      <w:r w:rsidR="00051D84">
        <w:rPr>
          <w:i w:val="0"/>
          <w:lang w:val="en-US"/>
        </w:rPr>
        <w:t>trục</w:t>
      </w:r>
      <w:r w:rsidR="00E3112D">
        <w:rPr>
          <w:i w:val="0"/>
          <w:lang w:val="en-US"/>
        </w:rPr>
        <w:t xml:space="preserve"> hạ đồi – tuyến yên – tinh hoàn</w:t>
      </w:r>
      <w:r w:rsidR="00E3112D" w:rsidRPr="00E3112D">
        <w:rPr>
          <w:i w:val="0"/>
        </w:rPr>
        <w:t>,</w:t>
      </w:r>
      <w:r w:rsidR="00E3112D">
        <w:rPr>
          <w:i w:val="0"/>
          <w:lang w:val="en-US"/>
        </w:rPr>
        <w:t xml:space="preserve"> nên khi bổ sung thêm một nguồn androgen ngoại sinh thì</w:t>
      </w:r>
      <w:r w:rsidR="00E3112D" w:rsidRPr="00E3112D">
        <w:rPr>
          <w:i w:val="0"/>
        </w:rPr>
        <w:t xml:space="preserve"> khả năng đáp ứng của các </w:t>
      </w:r>
      <w:r w:rsidR="00E3112D" w:rsidRPr="00E3112D">
        <w:rPr>
          <w:i w:val="0"/>
          <w:lang w:val="en-US"/>
        </w:rPr>
        <w:t>cơ quan</w:t>
      </w:r>
      <w:r w:rsidR="00E3112D" w:rsidRPr="00E3112D">
        <w:rPr>
          <w:i w:val="0"/>
        </w:rPr>
        <w:t xml:space="preserve"> này là tối đa.</w:t>
      </w:r>
      <w:r w:rsidR="004437F4">
        <w:rPr>
          <w:i w:val="0"/>
          <w:lang w:val="en-US"/>
        </w:rPr>
        <w:t xml:space="preserve"> </w:t>
      </w:r>
      <w:r w:rsidR="004C05A1">
        <w:rPr>
          <w:i w:val="0"/>
          <w:lang w:val="en-US"/>
        </w:rPr>
        <w:t>Ở</w:t>
      </w:r>
      <w:r w:rsidR="00442E64">
        <w:rPr>
          <w:i w:val="0"/>
          <w:lang w:val="en-US"/>
        </w:rPr>
        <w:t xml:space="preserve"> cơ thể trưởng thành, hệ thống hạ đồi – tuyế</w:t>
      </w:r>
      <w:r w:rsidR="00724C7B">
        <w:rPr>
          <w:i w:val="0"/>
          <w:lang w:val="en-US"/>
        </w:rPr>
        <w:t>n yên</w:t>
      </w:r>
      <w:r w:rsidR="00E3112D">
        <w:rPr>
          <w:i w:val="0"/>
          <w:lang w:val="en-US"/>
        </w:rPr>
        <w:t xml:space="preserve"> – tinh hoàn</w:t>
      </w:r>
      <w:r w:rsidR="00442E64">
        <w:rPr>
          <w:i w:val="0"/>
          <w:lang w:val="en-US"/>
        </w:rPr>
        <w:t xml:space="preserve"> ít nhạy cảm hơn đối với cơ chế</w:t>
      </w:r>
      <w:r w:rsidR="004C05A1">
        <w:rPr>
          <w:i w:val="0"/>
          <w:lang w:val="en-US"/>
        </w:rPr>
        <w:t xml:space="preserve"> điều hòa</w:t>
      </w:r>
      <w:r w:rsidR="00442E64">
        <w:rPr>
          <w:i w:val="0"/>
          <w:lang w:val="en-US"/>
        </w:rPr>
        <w:t xml:space="preserve"> ngược củ</w:t>
      </w:r>
      <w:r w:rsidR="00724C7B">
        <w:rPr>
          <w:i w:val="0"/>
          <w:lang w:val="en-US"/>
        </w:rPr>
        <w:t>a androgen</w:t>
      </w:r>
      <w:r w:rsidR="004437F4">
        <w:rPr>
          <w:i w:val="0"/>
          <w:lang w:val="en-US"/>
        </w:rPr>
        <w:t xml:space="preserve"> </w:t>
      </w:r>
      <w:sdt>
        <w:sdtPr>
          <w:rPr>
            <w:i w:val="0"/>
            <w:lang w:val="en-US"/>
          </w:rPr>
          <w:id w:val="35413535"/>
          <w:citation/>
        </w:sdtPr>
        <w:sdtContent>
          <w:r w:rsidR="005A0DCF" w:rsidRPr="005A4C3F">
            <w:rPr>
              <w:i w:val="0"/>
              <w:lang w:val="en-US"/>
            </w:rPr>
            <w:fldChar w:fldCharType="begin"/>
          </w:r>
          <w:r w:rsidR="005A4C3F" w:rsidRPr="005A4C3F">
            <w:rPr>
              <w:i w:val="0"/>
              <w:lang w:val="en-US"/>
            </w:rPr>
            <w:instrText xml:space="preserve"> CITATION Trầ09 \l 1033 </w:instrText>
          </w:r>
          <w:r w:rsidR="005A0DCF" w:rsidRPr="005A4C3F">
            <w:rPr>
              <w:i w:val="0"/>
              <w:lang w:val="en-US"/>
            </w:rPr>
            <w:fldChar w:fldCharType="separate"/>
          </w:r>
          <w:r w:rsidR="005A4C3F" w:rsidRPr="005A4C3F">
            <w:rPr>
              <w:i w:val="0"/>
              <w:noProof/>
              <w:lang w:val="en-US"/>
            </w:rPr>
            <w:t>[</w:t>
          </w:r>
          <w:hyperlink w:anchor="Trầ09" w:history="1">
            <w:r w:rsidR="005A4C3F" w:rsidRPr="005A4C3F">
              <w:rPr>
                <w:rStyle w:val="Hyperlink"/>
                <w:i w:val="0"/>
                <w:noProof/>
                <w:color w:val="auto"/>
                <w:u w:val="none"/>
                <w:lang w:val="en-US"/>
              </w:rPr>
              <w:t>60</w:t>
            </w:r>
          </w:hyperlink>
          <w:r w:rsidR="005A4C3F" w:rsidRPr="005A4C3F">
            <w:rPr>
              <w:i w:val="0"/>
              <w:noProof/>
              <w:lang w:val="en-US"/>
            </w:rPr>
            <w:t>]</w:t>
          </w:r>
          <w:r w:rsidR="005A0DCF" w:rsidRPr="005A4C3F">
            <w:rPr>
              <w:i w:val="0"/>
              <w:lang w:val="en-US"/>
            </w:rPr>
            <w:fldChar w:fldCharType="end"/>
          </w:r>
        </w:sdtContent>
      </w:sdt>
      <w:r w:rsidR="00442E64">
        <w:rPr>
          <w:i w:val="0"/>
          <w:lang w:val="en-US"/>
        </w:rPr>
        <w:t>.</w:t>
      </w:r>
      <w:r w:rsidR="00724C7B">
        <w:rPr>
          <w:i w:val="0"/>
          <w:lang w:val="en-US"/>
        </w:rPr>
        <w:t xml:space="preserve"> Mặt khác,</w:t>
      </w:r>
      <w:r w:rsidR="004C05A1">
        <w:rPr>
          <w:i w:val="0"/>
          <w:lang w:val="en-US"/>
        </w:rPr>
        <w:t xml:space="preserve"> khi quá trình dậy thì đã được hoàn thành, sự phát triển của các cơ quan đích bước vào giai đoạn ổn định,</w:t>
      </w:r>
      <w:r w:rsidR="00724C7B">
        <w:rPr>
          <w:i w:val="0"/>
          <w:lang w:val="en-US"/>
        </w:rPr>
        <w:t xml:space="preserve"> nếu đưa thêm một nguồn androgen ngoại sinh</w:t>
      </w:r>
      <w:r w:rsidR="009A55C5">
        <w:rPr>
          <w:i w:val="0"/>
          <w:lang w:val="en-US"/>
        </w:rPr>
        <w:t>, trong khi nguồn androgen nội sinh vẫn được duy trì</w:t>
      </w:r>
      <w:r w:rsidR="008C24EE">
        <w:rPr>
          <w:i w:val="0"/>
          <w:lang w:val="en-US"/>
        </w:rPr>
        <w:t xml:space="preserve"> thì</w:t>
      </w:r>
      <w:r w:rsidR="00724C7B">
        <w:rPr>
          <w:i w:val="0"/>
          <w:lang w:val="en-US"/>
        </w:rPr>
        <w:t xml:space="preserve"> không</w:t>
      </w:r>
      <w:r w:rsidR="004C05A1">
        <w:rPr>
          <w:i w:val="0"/>
          <w:lang w:val="en-US"/>
        </w:rPr>
        <w:t xml:space="preserve"> gây</w:t>
      </w:r>
      <w:r w:rsidR="00724C7B">
        <w:rPr>
          <w:i w:val="0"/>
          <w:lang w:val="en-US"/>
        </w:rPr>
        <w:t xml:space="preserve"> ảnh hưởng nhiều</w:t>
      </w:r>
      <w:r w:rsidR="009D2DF5">
        <w:rPr>
          <w:i w:val="0"/>
          <w:lang w:val="en-US"/>
        </w:rPr>
        <w:t>.</w:t>
      </w:r>
    </w:p>
    <w:p w:rsidR="00442E64" w:rsidRDefault="002E47D4" w:rsidP="004437F4">
      <w:pPr>
        <w:pStyle w:val="24"/>
        <w:numPr>
          <w:ilvl w:val="0"/>
          <w:numId w:val="0"/>
        </w:numPr>
        <w:spacing w:line="360" w:lineRule="auto"/>
        <w:ind w:firstLine="720"/>
        <w:rPr>
          <w:i w:val="0"/>
          <w:lang w:val="en-US"/>
        </w:rPr>
      </w:pPr>
      <w:r>
        <w:rPr>
          <w:i w:val="0"/>
          <w:lang w:val="en-US"/>
        </w:rPr>
        <w:t xml:space="preserve">Trong tuần hoàn, </w:t>
      </w:r>
      <w:r w:rsidR="00BE31B7">
        <w:rPr>
          <w:i w:val="0"/>
          <w:lang w:val="en-US"/>
        </w:rPr>
        <w:t>TES</w:t>
      </w:r>
      <w:r>
        <w:rPr>
          <w:i w:val="0"/>
          <w:lang w:val="en-US"/>
        </w:rPr>
        <w:t xml:space="preserve"> lưu hành dưới dạng tự do và dạng kết hợp với protein. Dạng </w:t>
      </w:r>
      <w:r w:rsidR="00BE31B7">
        <w:rPr>
          <w:i w:val="0"/>
          <w:lang w:val="en-US"/>
        </w:rPr>
        <w:t>TES</w:t>
      </w:r>
      <w:r>
        <w:rPr>
          <w:i w:val="0"/>
          <w:lang w:val="en-US"/>
        </w:rPr>
        <w:t xml:space="preserve"> tự do chiếm khoả</w:t>
      </w:r>
      <w:r w:rsidR="00F84000">
        <w:rPr>
          <w:i w:val="0"/>
          <w:lang w:val="en-US"/>
        </w:rPr>
        <w:t>ng 2</w:t>
      </w:r>
      <w:r>
        <w:rPr>
          <w:i w:val="0"/>
          <w:lang w:val="en-US"/>
        </w:rPr>
        <w:t xml:space="preserve">%, còn lại phần lớn </w:t>
      </w:r>
      <w:r w:rsidR="00BE31B7">
        <w:rPr>
          <w:i w:val="0"/>
          <w:lang w:val="en-US"/>
        </w:rPr>
        <w:t>TES</w:t>
      </w:r>
      <w:r>
        <w:rPr>
          <w:i w:val="0"/>
          <w:lang w:val="en-US"/>
        </w:rPr>
        <w:t xml:space="preserve"> kết hợp </w:t>
      </w:r>
      <w:r>
        <w:rPr>
          <w:i w:val="0"/>
          <w:lang w:val="en-US"/>
        </w:rPr>
        <w:lastRenderedPageBreak/>
        <w:t xml:space="preserve">chặt chẽ với </w:t>
      </w:r>
      <w:r w:rsidR="00A7440C">
        <w:rPr>
          <w:i w:val="0"/>
          <w:lang w:val="en-US"/>
        </w:rPr>
        <w:t>SHBG</w:t>
      </w:r>
      <w:r w:rsidR="00EF14AD">
        <w:rPr>
          <w:i w:val="0"/>
          <w:lang w:val="en-US"/>
        </w:rPr>
        <w:t xml:space="preserve"> chiếm</w:t>
      </w:r>
      <w:r>
        <w:rPr>
          <w:i w:val="0"/>
          <w:lang w:val="en-US"/>
        </w:rPr>
        <w:t xml:space="preserve"> 44% và kết hợp lỏng lẻo với albumin chiếm 54%</w:t>
      </w:r>
      <w:r w:rsidR="004437F4">
        <w:rPr>
          <w:i w:val="0"/>
          <w:lang w:val="en-US"/>
        </w:rPr>
        <w:t xml:space="preserve"> </w:t>
      </w:r>
      <w:sdt>
        <w:sdtPr>
          <w:rPr>
            <w:i w:val="0"/>
            <w:lang w:val="en-US"/>
          </w:rPr>
          <w:id w:val="35413540"/>
          <w:citation/>
        </w:sdtPr>
        <w:sdtContent>
          <w:r w:rsidR="005A0DCF" w:rsidRPr="005A4C3F">
            <w:rPr>
              <w:i w:val="0"/>
              <w:lang w:val="en-US"/>
            </w:rPr>
            <w:fldChar w:fldCharType="begin"/>
          </w:r>
          <w:r w:rsidR="005A4C3F" w:rsidRPr="005A4C3F">
            <w:rPr>
              <w:i w:val="0"/>
              <w:lang w:val="en-US"/>
            </w:rPr>
            <w:instrText xml:space="preserve"> CITATION Trầ09 \l 1033 </w:instrText>
          </w:r>
          <w:r w:rsidR="005A0DCF" w:rsidRPr="005A4C3F">
            <w:rPr>
              <w:i w:val="0"/>
              <w:lang w:val="en-US"/>
            </w:rPr>
            <w:fldChar w:fldCharType="separate"/>
          </w:r>
          <w:r w:rsidR="005A4C3F" w:rsidRPr="005A4C3F">
            <w:rPr>
              <w:i w:val="0"/>
              <w:noProof/>
              <w:lang w:val="en-US"/>
            </w:rPr>
            <w:t>[</w:t>
          </w:r>
          <w:hyperlink w:anchor="Trầ09" w:history="1">
            <w:r w:rsidR="005A4C3F" w:rsidRPr="005A4C3F">
              <w:rPr>
                <w:rStyle w:val="Hyperlink"/>
                <w:i w:val="0"/>
                <w:noProof/>
                <w:color w:val="auto"/>
                <w:u w:val="none"/>
                <w:lang w:val="en-US"/>
              </w:rPr>
              <w:t>60</w:t>
            </w:r>
          </w:hyperlink>
          <w:r w:rsidR="005A4C3F" w:rsidRPr="005A4C3F">
            <w:rPr>
              <w:i w:val="0"/>
              <w:noProof/>
              <w:lang w:val="en-US"/>
            </w:rPr>
            <w:t>]</w:t>
          </w:r>
          <w:r w:rsidR="005A0DCF" w:rsidRPr="005A4C3F">
            <w:rPr>
              <w:i w:val="0"/>
              <w:lang w:val="en-US"/>
            </w:rPr>
            <w:fldChar w:fldCharType="end"/>
          </w:r>
        </w:sdtContent>
      </w:sdt>
      <w:r w:rsidR="005A4C3F">
        <w:rPr>
          <w:i w:val="0"/>
          <w:lang w:val="en-US"/>
        </w:rPr>
        <w:t>.</w:t>
      </w:r>
      <w:r>
        <w:rPr>
          <w:i w:val="0"/>
          <w:lang w:val="en-US"/>
        </w:rPr>
        <w:t xml:space="preserve"> Trong đó phần </w:t>
      </w:r>
      <w:r w:rsidR="00BE31B7">
        <w:rPr>
          <w:i w:val="0"/>
          <w:lang w:val="en-US"/>
        </w:rPr>
        <w:t>TES</w:t>
      </w:r>
      <w:r>
        <w:rPr>
          <w:i w:val="0"/>
          <w:lang w:val="en-US"/>
        </w:rPr>
        <w:t xml:space="preserve"> tự do và phần liên kết với albumin là phần có hoạt tính sinh học, còn phần </w:t>
      </w:r>
      <w:r w:rsidR="00BE31B7">
        <w:rPr>
          <w:i w:val="0"/>
          <w:lang w:val="en-US"/>
        </w:rPr>
        <w:t>TES</w:t>
      </w:r>
      <w:r>
        <w:rPr>
          <w:i w:val="0"/>
          <w:lang w:val="en-US"/>
        </w:rPr>
        <w:t xml:space="preserve"> liên kết với globulin làm nhiệm vụ dự trữ. Từ độ tuổi trưởng thành, SHBG</w:t>
      </w:r>
      <w:r w:rsidR="00AC07A4">
        <w:rPr>
          <w:i w:val="0"/>
          <w:lang w:val="en-US"/>
        </w:rPr>
        <w:t xml:space="preserve"> bắt đầu</w:t>
      </w:r>
      <w:r>
        <w:rPr>
          <w:i w:val="0"/>
          <w:lang w:val="en-US"/>
        </w:rPr>
        <w:t xml:space="preserve"> được tăng tổng hợp tại gan</w:t>
      </w:r>
      <w:r w:rsidR="004437F4">
        <w:rPr>
          <w:i w:val="0"/>
          <w:lang w:val="en-US"/>
        </w:rPr>
        <w:t xml:space="preserve"> </w:t>
      </w:r>
      <w:sdt>
        <w:sdtPr>
          <w:rPr>
            <w:i w:val="0"/>
            <w:lang w:val="en-US"/>
          </w:rPr>
          <w:id w:val="35413539"/>
          <w:citation/>
        </w:sdtPr>
        <w:sdtContent>
          <w:r w:rsidR="005A0DCF" w:rsidRPr="005A4C3F">
            <w:rPr>
              <w:i w:val="0"/>
              <w:lang w:val="en-US"/>
            </w:rPr>
            <w:fldChar w:fldCharType="begin"/>
          </w:r>
          <w:r w:rsidR="005A4C3F" w:rsidRPr="005A4C3F">
            <w:rPr>
              <w:i w:val="0"/>
              <w:lang w:val="en-US"/>
            </w:rPr>
            <w:instrText xml:space="preserve"> CITATION Ngu13 \l 1033 </w:instrText>
          </w:r>
          <w:r w:rsidR="005A0DCF" w:rsidRPr="005A4C3F">
            <w:rPr>
              <w:i w:val="0"/>
              <w:lang w:val="en-US"/>
            </w:rPr>
            <w:fldChar w:fldCharType="separate"/>
          </w:r>
          <w:r w:rsidR="005A4C3F" w:rsidRPr="005A4C3F">
            <w:rPr>
              <w:i w:val="0"/>
              <w:noProof/>
              <w:lang w:val="en-US"/>
            </w:rPr>
            <w:t>[</w:t>
          </w:r>
          <w:hyperlink w:anchor="Ngu13" w:history="1">
            <w:r w:rsidR="005A4C3F" w:rsidRPr="005A4C3F">
              <w:rPr>
                <w:rStyle w:val="Hyperlink"/>
                <w:i w:val="0"/>
                <w:noProof/>
                <w:color w:val="auto"/>
                <w:u w:val="none"/>
                <w:lang w:val="en-US"/>
              </w:rPr>
              <w:t>59</w:t>
            </w:r>
          </w:hyperlink>
          <w:r w:rsidR="005A4C3F" w:rsidRPr="005A4C3F">
            <w:rPr>
              <w:i w:val="0"/>
              <w:noProof/>
              <w:lang w:val="en-US"/>
            </w:rPr>
            <w:t>]</w:t>
          </w:r>
          <w:r w:rsidR="005A0DCF" w:rsidRPr="005A4C3F">
            <w:rPr>
              <w:i w:val="0"/>
              <w:lang w:val="en-US"/>
            </w:rPr>
            <w:fldChar w:fldCharType="end"/>
          </w:r>
        </w:sdtContent>
      </w:sdt>
      <w:r>
        <w:rPr>
          <w:i w:val="0"/>
          <w:lang w:val="en-US"/>
        </w:rPr>
        <w:t xml:space="preserve">, do đó thành phần </w:t>
      </w:r>
      <w:r w:rsidR="00BE31B7">
        <w:rPr>
          <w:i w:val="0"/>
          <w:lang w:val="en-US"/>
        </w:rPr>
        <w:t>TES</w:t>
      </w:r>
      <w:r>
        <w:rPr>
          <w:i w:val="0"/>
          <w:lang w:val="en-US"/>
        </w:rPr>
        <w:t xml:space="preserve"> liên kết với </w:t>
      </w:r>
      <w:r w:rsidR="00A7440C">
        <w:rPr>
          <w:i w:val="0"/>
          <w:lang w:val="en-US"/>
        </w:rPr>
        <w:t>SHBG</w:t>
      </w:r>
      <w:r w:rsidR="00AC2C2C">
        <w:rPr>
          <w:i w:val="0"/>
          <w:lang w:val="en-US"/>
        </w:rPr>
        <w:t xml:space="preserve"> tăng lên, trong khi nồng độ </w:t>
      </w:r>
      <w:r w:rsidR="00BE31B7">
        <w:rPr>
          <w:i w:val="0"/>
          <w:lang w:val="en-US"/>
        </w:rPr>
        <w:t>TES</w:t>
      </w:r>
      <w:r w:rsidR="00AC2C2C">
        <w:rPr>
          <w:i w:val="0"/>
          <w:lang w:val="en-US"/>
        </w:rPr>
        <w:t xml:space="preserve"> toàn phần trong huyết thanh không giảm,</w:t>
      </w:r>
      <w:r w:rsidR="0010696D">
        <w:rPr>
          <w:i w:val="0"/>
          <w:lang w:val="en-US"/>
        </w:rPr>
        <w:t xml:space="preserve"> dẫn đến</w:t>
      </w:r>
      <w:r>
        <w:rPr>
          <w:i w:val="0"/>
          <w:lang w:val="en-US"/>
        </w:rPr>
        <w:t xml:space="preserve"> thành phần </w:t>
      </w:r>
      <w:r w:rsidR="00BE31B7">
        <w:rPr>
          <w:i w:val="0"/>
          <w:lang w:val="en-US"/>
        </w:rPr>
        <w:t>TES</w:t>
      </w:r>
      <w:r>
        <w:rPr>
          <w:i w:val="0"/>
          <w:lang w:val="en-US"/>
        </w:rPr>
        <w:t xml:space="preserve"> tự do và </w:t>
      </w:r>
      <w:r w:rsidR="00BE31B7">
        <w:rPr>
          <w:i w:val="0"/>
          <w:lang w:val="en-US"/>
        </w:rPr>
        <w:t>TES</w:t>
      </w:r>
      <w:r>
        <w:rPr>
          <w:i w:val="0"/>
          <w:lang w:val="en-US"/>
        </w:rPr>
        <w:t xml:space="preserve"> liên kết với albumin</w:t>
      </w:r>
      <w:r w:rsidR="00AC2C2C">
        <w:rPr>
          <w:i w:val="0"/>
          <w:lang w:val="en-US"/>
        </w:rPr>
        <w:t xml:space="preserve"> sẽ phải</w:t>
      </w:r>
      <w:r>
        <w:rPr>
          <w:i w:val="0"/>
          <w:lang w:val="en-US"/>
        </w:rPr>
        <w:t xml:space="preserve"> giảm. Nghĩa là nồng độ </w:t>
      </w:r>
      <w:r w:rsidR="00BE31B7">
        <w:rPr>
          <w:i w:val="0"/>
          <w:lang w:val="en-US"/>
        </w:rPr>
        <w:t>TES</w:t>
      </w:r>
      <w:r>
        <w:rPr>
          <w:i w:val="0"/>
          <w:lang w:val="en-US"/>
        </w:rPr>
        <w:t xml:space="preserve"> có hoạt tính sinh học giảm. </w:t>
      </w:r>
      <w:r w:rsidR="009A55C5">
        <w:rPr>
          <w:i w:val="0"/>
          <w:lang w:val="en-US"/>
        </w:rPr>
        <w:t>Đây cũng là một nguyên nhân dẫn đến kết quả đáp ứng kém nhạy ở mô hình chuột trưởng thành.</w:t>
      </w:r>
    </w:p>
    <w:p w:rsidR="00F61BBE" w:rsidRDefault="00C049D9" w:rsidP="004437F4">
      <w:pPr>
        <w:pStyle w:val="24"/>
        <w:numPr>
          <w:ilvl w:val="0"/>
          <w:numId w:val="0"/>
        </w:numPr>
        <w:spacing w:line="360" w:lineRule="auto"/>
        <w:ind w:firstLine="720"/>
        <w:rPr>
          <w:i w:val="0"/>
          <w:lang w:val="en-US"/>
        </w:rPr>
      </w:pPr>
      <w:r>
        <w:rPr>
          <w:i w:val="0"/>
          <w:lang w:val="en-US"/>
        </w:rPr>
        <w:t>Một nghiên cứu của Chauhan N.S.</w:t>
      </w:r>
      <w:r w:rsidR="009137E4">
        <w:rPr>
          <w:i w:val="0"/>
          <w:lang w:val="en-US"/>
        </w:rPr>
        <w:t xml:space="preserve"> và cs.</w:t>
      </w:r>
      <w:r>
        <w:rPr>
          <w:i w:val="0"/>
          <w:lang w:val="en-US"/>
        </w:rPr>
        <w:t xml:space="preserve"> năm 2010 khi cho chuột </w:t>
      </w:r>
      <w:r w:rsidR="00052F41">
        <w:rPr>
          <w:i w:val="0"/>
          <w:lang w:val="en-US"/>
        </w:rPr>
        <w:t>cống</w:t>
      </w:r>
      <w:r w:rsidR="004437F4">
        <w:rPr>
          <w:i w:val="0"/>
          <w:lang w:val="en-US"/>
        </w:rPr>
        <w:t xml:space="preserve"> </w:t>
      </w:r>
      <w:r w:rsidR="007339CB">
        <w:rPr>
          <w:i w:val="0"/>
          <w:lang w:val="en-US"/>
        </w:rPr>
        <w:t xml:space="preserve">non </w:t>
      </w:r>
      <w:r w:rsidR="00052F41">
        <w:rPr>
          <w:i w:val="0"/>
          <w:lang w:val="en-US"/>
        </w:rPr>
        <w:t xml:space="preserve">uống dịch chiết ethanol Sâm cau liên tục 28 ngày đã làm tăng mạnh nồng độ các hormon FSH, LH và đặc biệt là </w:t>
      </w:r>
      <w:r w:rsidR="00BE31B7">
        <w:rPr>
          <w:i w:val="0"/>
          <w:lang w:val="en-US"/>
        </w:rPr>
        <w:t>TES</w:t>
      </w:r>
      <w:r w:rsidR="00052F41">
        <w:rPr>
          <w:i w:val="0"/>
          <w:lang w:val="en-US"/>
        </w:rPr>
        <w:t xml:space="preserve"> toàn phần trong huyết thanh. Liều 50 mg/kg cân nặng chuột làm tăng 241,94% và liều 100 mg/kg cân nặng chuột làm tăng 758,06% nồng độ </w:t>
      </w:r>
      <w:r w:rsidR="00BE31B7">
        <w:rPr>
          <w:i w:val="0"/>
          <w:lang w:val="en-US"/>
        </w:rPr>
        <w:t>TES</w:t>
      </w:r>
      <w:r w:rsidR="00052F41">
        <w:rPr>
          <w:i w:val="0"/>
          <w:lang w:val="en-US"/>
        </w:rPr>
        <w:t xml:space="preserve"> toàn phần so với lô chứng uống nước muố</w:t>
      </w:r>
      <w:r w:rsidR="006A34A5">
        <w:rPr>
          <w:i w:val="0"/>
          <w:lang w:val="en-US"/>
        </w:rPr>
        <w:t>i sinh lý</w:t>
      </w:r>
      <w:r w:rsidR="004437F4">
        <w:rPr>
          <w:i w:val="0"/>
          <w:lang w:val="en-US"/>
        </w:rPr>
        <w:t xml:space="preserve"> </w:t>
      </w:r>
      <w:sdt>
        <w:sdtPr>
          <w:rPr>
            <w:i w:val="0"/>
            <w:lang w:val="en-US"/>
          </w:rPr>
          <w:id w:val="35413548"/>
          <w:citation/>
        </w:sdtPr>
        <w:sdtContent>
          <w:r w:rsidR="005A0DCF" w:rsidRPr="005A4C3F">
            <w:rPr>
              <w:i w:val="0"/>
              <w:lang w:val="en-US"/>
            </w:rPr>
            <w:fldChar w:fldCharType="begin"/>
          </w:r>
          <w:r w:rsidR="005A4C3F" w:rsidRPr="005A4C3F">
            <w:rPr>
              <w:i w:val="0"/>
              <w:lang w:val="en-US"/>
            </w:rPr>
            <w:instrText xml:space="preserve"> CITATION alC10 \l 1033 </w:instrText>
          </w:r>
          <w:r w:rsidR="005A0DCF" w:rsidRPr="005A4C3F">
            <w:rPr>
              <w:i w:val="0"/>
              <w:lang w:val="en-US"/>
            </w:rPr>
            <w:fldChar w:fldCharType="separate"/>
          </w:r>
          <w:r w:rsidR="005A4C3F" w:rsidRPr="005A4C3F">
            <w:rPr>
              <w:i w:val="0"/>
              <w:noProof/>
              <w:lang w:val="en-US"/>
            </w:rPr>
            <w:t>[</w:t>
          </w:r>
          <w:hyperlink w:anchor="alC10" w:history="1">
            <w:r w:rsidR="005A4C3F" w:rsidRPr="005A4C3F">
              <w:rPr>
                <w:rStyle w:val="Hyperlink"/>
                <w:i w:val="0"/>
                <w:noProof/>
                <w:color w:val="auto"/>
                <w:u w:val="none"/>
                <w:lang w:val="en-US"/>
              </w:rPr>
              <w:t>75</w:t>
            </w:r>
          </w:hyperlink>
          <w:r w:rsidR="005A4C3F" w:rsidRPr="005A4C3F">
            <w:rPr>
              <w:i w:val="0"/>
              <w:noProof/>
              <w:lang w:val="en-US"/>
            </w:rPr>
            <w:t>]</w:t>
          </w:r>
          <w:r w:rsidR="005A0DCF" w:rsidRPr="005A4C3F">
            <w:rPr>
              <w:i w:val="0"/>
              <w:lang w:val="en-US"/>
            </w:rPr>
            <w:fldChar w:fldCharType="end"/>
          </w:r>
        </w:sdtContent>
      </w:sdt>
      <w:r w:rsidR="00052F41" w:rsidRPr="005A4C3F">
        <w:rPr>
          <w:i w:val="0"/>
          <w:lang w:val="en-US"/>
        </w:rPr>
        <w:t>.</w:t>
      </w:r>
      <w:r w:rsidR="004437F4">
        <w:rPr>
          <w:i w:val="0"/>
          <w:lang w:val="en-US"/>
        </w:rPr>
        <w:t xml:space="preserve"> </w:t>
      </w:r>
      <w:r w:rsidR="009137E4">
        <w:rPr>
          <w:i w:val="0"/>
          <w:lang w:val="en-US"/>
        </w:rPr>
        <w:t>So sánh với kết quả nghiên cứu</w:t>
      </w:r>
      <w:r w:rsidR="00926C04">
        <w:rPr>
          <w:i w:val="0"/>
          <w:lang w:val="en-US"/>
        </w:rPr>
        <w:t xml:space="preserve"> của</w:t>
      </w:r>
      <w:r w:rsidR="009137E4">
        <w:rPr>
          <w:i w:val="0"/>
          <w:lang w:val="en-US"/>
        </w:rPr>
        <w:t xml:space="preserve"> chúng tôi thì có một số </w:t>
      </w:r>
      <w:r w:rsidR="00F61BBE">
        <w:rPr>
          <w:i w:val="0"/>
          <w:lang w:val="en-US"/>
        </w:rPr>
        <w:t>điều sau</w:t>
      </w:r>
      <w:r w:rsidR="00926C04">
        <w:rPr>
          <w:i w:val="0"/>
          <w:lang w:val="en-US"/>
        </w:rPr>
        <w:t>:</w:t>
      </w:r>
    </w:p>
    <w:p w:rsidR="00F61BBE" w:rsidRDefault="009137E4" w:rsidP="004437F4">
      <w:pPr>
        <w:pStyle w:val="-"/>
        <w:numPr>
          <w:ilvl w:val="0"/>
          <w:numId w:val="9"/>
        </w:numPr>
        <w:ind w:left="0" w:firstLine="360"/>
      </w:pPr>
      <w:r>
        <w:t xml:space="preserve">Thứ nhất đối tượng thí nghiệm là chuột cống non cả hai giới không bị giảm năng sinh dục, trong khi nghiên cứu chúng tôi </w:t>
      </w:r>
      <w:r w:rsidR="00FC7116">
        <w:t>chọn</w:t>
      </w:r>
      <w:r>
        <w:t xml:space="preserve"> chuột cống đực trưởng thành không thiến và chuột cống đực non thiến. </w:t>
      </w:r>
    </w:p>
    <w:p w:rsidR="00F61BBE" w:rsidRDefault="009137E4" w:rsidP="004437F4">
      <w:pPr>
        <w:pStyle w:val="-"/>
        <w:numPr>
          <w:ilvl w:val="0"/>
          <w:numId w:val="9"/>
        </w:numPr>
        <w:ind w:left="0" w:firstLine="360"/>
      </w:pPr>
      <w:r>
        <w:t>Thứ hai về chất liệu nghiên cứu, chúng tôi cũng sử dụng dung môi ethanol để chiết Sâm cau như nghiên cứu này nhưng</w:t>
      </w:r>
      <w:r w:rsidR="00FC7116">
        <w:t xml:space="preserve"> nguồn gốc dược liệu</w:t>
      </w:r>
      <w:r w:rsidR="007339CB">
        <w:t xml:space="preserve">, quá trình thu hái bào chế dẫn đến </w:t>
      </w:r>
      <w:r w:rsidR="00FC7116">
        <w:t>hàm lượng các chất</w:t>
      </w:r>
      <w:r w:rsidR="007339CB">
        <w:t xml:space="preserve"> trong</w:t>
      </w:r>
      <w:r w:rsidR="00FC7116">
        <w:t xml:space="preserve"> chiết xuất là khác, điều này giải thích việc chọn liều thử cũng có sự khác nhau. Chúng tôi chọn 2 mức liều 350 mg/kg và 525 mg/kg để thử, đều cao hơn mức liều của nghiên cứu này là 50 mg/kg và 100 mg/kg.</w:t>
      </w:r>
      <w:r w:rsidR="004437F4">
        <w:t xml:space="preserve"> </w:t>
      </w:r>
      <w:r w:rsidR="00F61BBE">
        <w:t>Điểm giống nhau là mức liều cao hơn thì cho kết quả rõ hơn. Một lần nữa khẳng định tác dụng của Sâm cau là phụ thuộc liều và có vẻ là tỷ lệ thuận.</w:t>
      </w:r>
    </w:p>
    <w:p w:rsidR="00D70A1E" w:rsidRDefault="00677816" w:rsidP="004437F4">
      <w:pPr>
        <w:pStyle w:val="-"/>
        <w:numPr>
          <w:ilvl w:val="0"/>
          <w:numId w:val="9"/>
        </w:numPr>
        <w:ind w:left="0" w:firstLine="360"/>
      </w:pPr>
      <w:r>
        <w:lastRenderedPageBreak/>
        <w:t xml:space="preserve">Thứ ba về chỉ số nghiên cứu, chúng tôi chọn trọng lượng các cơ quan sinh dục cùng nồng độ </w:t>
      </w:r>
      <w:r w:rsidR="00BE31B7">
        <w:t>TES</w:t>
      </w:r>
      <w:r>
        <w:t xml:space="preserve"> toàn phần và nồng độ protein toàn phần trong huyết thanh để đánh giá, còn nghiên cứu này khảo sát trên nồng độ của 3 loại hormon là FSH, LH và </w:t>
      </w:r>
      <w:r w:rsidR="00BE31B7">
        <w:t>TES</w:t>
      </w:r>
      <w:r>
        <w:t xml:space="preserve"> toàn phần trong huyết thanh.</w:t>
      </w:r>
      <w:r w:rsidR="004F1E49">
        <w:t xml:space="preserve"> Điều này là do m</w:t>
      </w:r>
      <w:r>
        <w:t>ục đích</w:t>
      </w:r>
      <w:r w:rsidR="004F1E49">
        <w:t xml:space="preserve"> nghiên cứu khác nhau. Mục đích</w:t>
      </w:r>
      <w:r>
        <w:t xml:space="preserve"> của chúng tôi là đánh giá bước đầu tác dụng kiểu androgen của Sâm cau thu hái tại Việt Nam</w:t>
      </w:r>
      <w:r w:rsidR="004F1E49">
        <w:t>, còn mục đích của Chauhan N.S. là đánh giá ảnh hưởng của Sâm cau lên trục dưới đồi – tuyến yên – tuyến sinh dục, tức là đi sâu vào cơ chế tác dụng của Sâm cau.</w:t>
      </w:r>
      <w:r w:rsidR="00C95B59">
        <w:t xml:space="preserve"> Về kết quả, cả 2 nghiên cứu đều cho thấy Sâm cau làm tăng mạnh nồng độ </w:t>
      </w:r>
      <w:r w:rsidR="00BE31B7">
        <w:t>TES</w:t>
      </w:r>
      <w:r w:rsidR="00C95B59">
        <w:t xml:space="preserve">. Tuy nhiên trong nghiên cứu chúng tôi mức tăng nồng độ </w:t>
      </w:r>
      <w:r w:rsidR="00BE31B7">
        <w:t>TES</w:t>
      </w:r>
      <w:r w:rsidR="00C95B59">
        <w:t xml:space="preserve"> ở nhóm chuột đực non thiến tăng mạnh và rõ rệt hơn so với nhóm chuột đực trưởng thành không thiến. Còn nghiên cứu của Chauhan N.S. thì nồng độ </w:t>
      </w:r>
      <w:r w:rsidR="00BE31B7">
        <w:t>TES</w:t>
      </w:r>
      <w:r w:rsidR="00C95B59">
        <w:t xml:space="preserve"> tăng rất cao ở nhóm chuột</w:t>
      </w:r>
      <w:r w:rsidR="00926C04">
        <w:t xml:space="preserve"> đực</w:t>
      </w:r>
      <w:r w:rsidR="00C95B59">
        <w:t xml:space="preserve"> không bị </w:t>
      </w:r>
      <w:r w:rsidR="001D3528">
        <w:t>thiến</w:t>
      </w:r>
      <w:r w:rsidR="00926C04">
        <w:t xml:space="preserve"> so với lô chứng</w:t>
      </w:r>
      <w:r w:rsidR="00D70A1E">
        <w:t xml:space="preserve">, đồng thời cũng ghi nhận sự tăng của nồng độ hormon FSH và LH. Điều này đặt ra câu hỏi về cơ chế làm tăng </w:t>
      </w:r>
      <w:r w:rsidR="00BE31B7">
        <w:t xml:space="preserve">TES </w:t>
      </w:r>
      <w:r w:rsidR="00D70A1E">
        <w:t>của Sâm cau.</w:t>
      </w:r>
    </w:p>
    <w:p w:rsidR="00500ABA" w:rsidRPr="004437F4" w:rsidRDefault="00101899" w:rsidP="004437F4">
      <w:pPr>
        <w:pStyle w:val="24"/>
        <w:numPr>
          <w:ilvl w:val="0"/>
          <w:numId w:val="0"/>
        </w:numPr>
        <w:spacing w:line="360" w:lineRule="auto"/>
        <w:ind w:firstLine="720"/>
        <w:rPr>
          <w:i w:val="0"/>
          <w:spacing w:val="-2"/>
          <w:lang w:val="en-US"/>
        </w:rPr>
      </w:pPr>
      <w:r>
        <w:rPr>
          <w:i w:val="0"/>
          <w:lang w:val="en-US"/>
        </w:rPr>
        <w:t xml:space="preserve">  </w:t>
      </w:r>
      <w:r w:rsidRPr="004437F4">
        <w:rPr>
          <w:i w:val="0"/>
          <w:spacing w:val="-2"/>
          <w:lang w:val="en-US"/>
        </w:rPr>
        <w:t>D</w:t>
      </w:r>
      <w:r w:rsidR="00A912EF" w:rsidRPr="004437F4">
        <w:rPr>
          <w:i w:val="0"/>
          <w:spacing w:val="-2"/>
          <w:lang w:val="en-US"/>
        </w:rPr>
        <w:t xml:space="preserve">o </w:t>
      </w:r>
      <w:r w:rsidR="007E3051">
        <w:rPr>
          <w:i w:val="0"/>
          <w:spacing w:val="-2"/>
          <w:lang w:val="en-US"/>
        </w:rPr>
        <w:t>TES</w:t>
      </w:r>
      <w:r w:rsidR="00A912EF" w:rsidRPr="004437F4">
        <w:rPr>
          <w:i w:val="0"/>
          <w:spacing w:val="-2"/>
          <w:lang w:val="en-US"/>
        </w:rPr>
        <w:t xml:space="preserve"> chủ yếu được tổng hợp bởi các tế bào Leydig ở mô kẽ của tinh hoàn (&gt; 95%) và một phần nhỏ ở tuyến thượng thận</w:t>
      </w:r>
      <w:r w:rsidR="004437F4" w:rsidRPr="004437F4">
        <w:rPr>
          <w:i w:val="0"/>
          <w:spacing w:val="-2"/>
          <w:lang w:val="en-US"/>
        </w:rPr>
        <w:t xml:space="preserve"> </w:t>
      </w:r>
      <w:sdt>
        <w:sdtPr>
          <w:rPr>
            <w:i w:val="0"/>
            <w:spacing w:val="-2"/>
            <w:lang w:val="en-US"/>
          </w:rPr>
          <w:id w:val="35413552"/>
          <w:citation/>
        </w:sdtPr>
        <w:sdtContent>
          <w:r w:rsidR="005A0DCF" w:rsidRPr="004437F4">
            <w:rPr>
              <w:i w:val="0"/>
              <w:spacing w:val="-2"/>
              <w:lang w:val="en-US"/>
            </w:rPr>
            <w:fldChar w:fldCharType="begin"/>
          </w:r>
          <w:r w:rsidR="005A4C3F" w:rsidRPr="004437F4">
            <w:rPr>
              <w:i w:val="0"/>
              <w:spacing w:val="-2"/>
              <w:lang w:val="en-US"/>
            </w:rPr>
            <w:instrText xml:space="preserve"> CITATION Ngu13 \l 1033 </w:instrText>
          </w:r>
          <w:r w:rsidR="005A0DCF" w:rsidRPr="004437F4">
            <w:rPr>
              <w:i w:val="0"/>
              <w:spacing w:val="-2"/>
              <w:lang w:val="en-US"/>
            </w:rPr>
            <w:fldChar w:fldCharType="separate"/>
          </w:r>
          <w:r w:rsidR="005A4C3F" w:rsidRPr="004437F4">
            <w:rPr>
              <w:i w:val="0"/>
              <w:noProof/>
              <w:spacing w:val="-2"/>
              <w:lang w:val="en-US"/>
            </w:rPr>
            <w:t>[</w:t>
          </w:r>
          <w:hyperlink w:anchor="Ngu13" w:history="1">
            <w:r w:rsidR="005A4C3F" w:rsidRPr="004437F4">
              <w:rPr>
                <w:rStyle w:val="Hyperlink"/>
                <w:i w:val="0"/>
                <w:noProof/>
                <w:color w:val="auto"/>
                <w:spacing w:val="-2"/>
                <w:u w:val="none"/>
                <w:lang w:val="en-US"/>
              </w:rPr>
              <w:t>59</w:t>
            </w:r>
          </w:hyperlink>
          <w:r w:rsidR="005A4C3F" w:rsidRPr="004437F4">
            <w:rPr>
              <w:i w:val="0"/>
              <w:noProof/>
              <w:spacing w:val="-2"/>
              <w:lang w:val="en-US"/>
            </w:rPr>
            <w:t>]</w:t>
          </w:r>
          <w:r w:rsidR="005A0DCF" w:rsidRPr="004437F4">
            <w:rPr>
              <w:i w:val="0"/>
              <w:spacing w:val="-2"/>
              <w:lang w:val="en-US"/>
            </w:rPr>
            <w:fldChar w:fldCharType="end"/>
          </w:r>
        </w:sdtContent>
      </w:sdt>
      <w:r w:rsidR="004437F4" w:rsidRPr="004437F4">
        <w:rPr>
          <w:i w:val="0"/>
          <w:spacing w:val="-2"/>
          <w:lang w:val="en-US"/>
        </w:rPr>
        <w:t xml:space="preserve"> </w:t>
      </w:r>
      <w:r w:rsidR="00A912EF" w:rsidRPr="004437F4">
        <w:rPr>
          <w:i w:val="0"/>
          <w:spacing w:val="-2"/>
          <w:lang w:val="en-US"/>
        </w:rPr>
        <w:t>nên có thể</w:t>
      </w:r>
      <w:r w:rsidR="004D73CD" w:rsidRPr="004437F4">
        <w:rPr>
          <w:i w:val="0"/>
          <w:spacing w:val="-2"/>
          <w:lang w:val="en-US"/>
        </w:rPr>
        <w:t xml:space="preserve"> Sâm cau</w:t>
      </w:r>
      <w:r w:rsidR="00A912EF" w:rsidRPr="004437F4">
        <w:rPr>
          <w:i w:val="0"/>
          <w:spacing w:val="-2"/>
          <w:lang w:val="en-US"/>
        </w:rPr>
        <w:t xml:space="preserve"> đóng vai trò như một tác nhân</w:t>
      </w:r>
      <w:r w:rsidR="00016EC0" w:rsidRPr="004437F4">
        <w:rPr>
          <w:i w:val="0"/>
          <w:spacing w:val="-2"/>
          <w:lang w:val="en-US"/>
        </w:rPr>
        <w:t xml:space="preserve"> trực tiếp</w:t>
      </w:r>
      <w:r w:rsidR="00A912EF" w:rsidRPr="004437F4">
        <w:rPr>
          <w:i w:val="0"/>
          <w:spacing w:val="-2"/>
          <w:lang w:val="en-US"/>
        </w:rPr>
        <w:t xml:space="preserve"> kích thích tinh hoàn tăng hoạt động tổng hợp và chế tiết </w:t>
      </w:r>
      <w:r w:rsidR="007E3051">
        <w:rPr>
          <w:i w:val="0"/>
          <w:spacing w:val="-2"/>
          <w:lang w:val="en-US"/>
        </w:rPr>
        <w:t>TES</w:t>
      </w:r>
      <w:r w:rsidR="00F87168" w:rsidRPr="004437F4">
        <w:rPr>
          <w:i w:val="0"/>
          <w:spacing w:val="-2"/>
          <w:lang w:val="en-US"/>
        </w:rPr>
        <w:t>. Tuy nhiên</w:t>
      </w:r>
      <w:r w:rsidR="004437F4" w:rsidRPr="004437F4">
        <w:rPr>
          <w:i w:val="0"/>
          <w:spacing w:val="-2"/>
          <w:lang w:val="en-US"/>
        </w:rPr>
        <w:t xml:space="preserve"> </w:t>
      </w:r>
      <w:r w:rsidR="00F87168" w:rsidRPr="004437F4">
        <w:rPr>
          <w:i w:val="0"/>
          <w:spacing w:val="-2"/>
          <w:lang w:val="en-US"/>
        </w:rPr>
        <w:t>kết quả nghiên cứu</w:t>
      </w:r>
      <w:r w:rsidR="00A912EF" w:rsidRPr="004437F4">
        <w:rPr>
          <w:i w:val="0"/>
          <w:spacing w:val="-2"/>
          <w:lang w:val="en-US"/>
        </w:rPr>
        <w:t xml:space="preserve"> của chúng tôi</w:t>
      </w:r>
      <w:r w:rsidR="00F87168" w:rsidRPr="004437F4">
        <w:rPr>
          <w:i w:val="0"/>
          <w:spacing w:val="-2"/>
          <w:lang w:val="en-US"/>
        </w:rPr>
        <w:t xml:space="preserve"> cho thấy ở nhóm chuột bị cắt bỏ</w:t>
      </w:r>
      <w:r w:rsidR="00D469B5" w:rsidRPr="004437F4">
        <w:rPr>
          <w:i w:val="0"/>
          <w:spacing w:val="-2"/>
          <w:lang w:val="en-US"/>
        </w:rPr>
        <w:t xml:space="preserve"> 2 tinh hoàn dùng Sâm cau, tỷ lệ</w:t>
      </w:r>
      <w:r w:rsidR="00F87168" w:rsidRPr="004437F4">
        <w:rPr>
          <w:i w:val="0"/>
          <w:spacing w:val="-2"/>
          <w:lang w:val="en-US"/>
        </w:rPr>
        <w:t xml:space="preserve"> tăng </w:t>
      </w:r>
      <w:r w:rsidR="007E3051">
        <w:rPr>
          <w:i w:val="0"/>
          <w:spacing w:val="-2"/>
          <w:lang w:val="en-US"/>
        </w:rPr>
        <w:t>TES</w:t>
      </w:r>
      <w:r w:rsidR="00A912EF" w:rsidRPr="004437F4">
        <w:rPr>
          <w:i w:val="0"/>
          <w:spacing w:val="-2"/>
          <w:lang w:val="en-US"/>
        </w:rPr>
        <w:t xml:space="preserve"> còn</w:t>
      </w:r>
      <w:r w:rsidR="00F87168" w:rsidRPr="004437F4">
        <w:rPr>
          <w:i w:val="0"/>
          <w:spacing w:val="-2"/>
          <w:lang w:val="en-US"/>
        </w:rPr>
        <w:t xml:space="preserve"> rõ rệt hơn</w:t>
      </w:r>
      <w:r w:rsidR="00CE7560" w:rsidRPr="004437F4">
        <w:rPr>
          <w:i w:val="0"/>
          <w:spacing w:val="-2"/>
          <w:lang w:val="en-US"/>
        </w:rPr>
        <w:t xml:space="preserve"> nhiều</w:t>
      </w:r>
      <w:r w:rsidR="00F87168" w:rsidRPr="004437F4">
        <w:rPr>
          <w:i w:val="0"/>
          <w:spacing w:val="-2"/>
          <w:lang w:val="en-US"/>
        </w:rPr>
        <w:t xml:space="preserve"> so với nhóm chuột bình thường dùng thuốc thử với liều tương ứng.</w:t>
      </w:r>
      <w:r w:rsidR="00A912EF" w:rsidRPr="004437F4">
        <w:rPr>
          <w:i w:val="0"/>
          <w:spacing w:val="-2"/>
          <w:lang w:val="en-US"/>
        </w:rPr>
        <w:t xml:space="preserve"> Như vậy</w:t>
      </w:r>
      <w:r w:rsidR="00CE7560" w:rsidRPr="004437F4">
        <w:rPr>
          <w:i w:val="0"/>
          <w:spacing w:val="-2"/>
          <w:lang w:val="en-US"/>
        </w:rPr>
        <w:t xml:space="preserve"> phải chăng</w:t>
      </w:r>
      <w:r w:rsidR="00A912EF" w:rsidRPr="004437F4">
        <w:rPr>
          <w:i w:val="0"/>
          <w:spacing w:val="-2"/>
          <w:lang w:val="en-US"/>
        </w:rPr>
        <w:t xml:space="preserve"> cơ chế làm tăng </w:t>
      </w:r>
      <w:r w:rsidR="007E3051">
        <w:rPr>
          <w:i w:val="0"/>
          <w:spacing w:val="-2"/>
          <w:lang w:val="en-US"/>
        </w:rPr>
        <w:t>TES</w:t>
      </w:r>
      <w:r w:rsidR="00A912EF" w:rsidRPr="004437F4">
        <w:rPr>
          <w:i w:val="0"/>
          <w:spacing w:val="-2"/>
          <w:lang w:val="en-US"/>
        </w:rPr>
        <w:t xml:space="preserve"> của Sâm cau là không tác dụng trực tiếp lên </w:t>
      </w:r>
      <w:r w:rsidR="00CE7560" w:rsidRPr="004437F4">
        <w:rPr>
          <w:i w:val="0"/>
          <w:spacing w:val="-2"/>
          <w:lang w:val="en-US"/>
        </w:rPr>
        <w:t>tinh hoàn</w:t>
      </w:r>
      <w:r w:rsidR="00A912EF" w:rsidRPr="004437F4">
        <w:rPr>
          <w:i w:val="0"/>
          <w:spacing w:val="-2"/>
          <w:lang w:val="en-US"/>
        </w:rPr>
        <w:t>, nói cách khác là không hiệp đồng vớ</w:t>
      </w:r>
      <w:r w:rsidR="000F3D4E" w:rsidRPr="004437F4">
        <w:rPr>
          <w:i w:val="0"/>
          <w:spacing w:val="-2"/>
          <w:lang w:val="en-US"/>
        </w:rPr>
        <w:t>i tinh hoàn?</w:t>
      </w:r>
      <w:r w:rsidR="00DB6D12" w:rsidRPr="004437F4">
        <w:rPr>
          <w:i w:val="0"/>
          <w:spacing w:val="-2"/>
          <w:lang w:val="en-US"/>
        </w:rPr>
        <w:t xml:space="preserve"> Một số vị thuốc YHCT</w:t>
      </w:r>
      <w:r w:rsidR="004437F4" w:rsidRPr="004437F4">
        <w:rPr>
          <w:i w:val="0"/>
          <w:spacing w:val="-2"/>
          <w:lang w:val="en-US"/>
        </w:rPr>
        <w:t xml:space="preserve"> </w:t>
      </w:r>
      <w:r w:rsidR="00DB6D12" w:rsidRPr="004437F4">
        <w:rPr>
          <w:i w:val="0"/>
          <w:spacing w:val="-2"/>
          <w:lang w:val="en-US"/>
        </w:rPr>
        <w:t>có hoạt tính androgen cũng không</w:t>
      </w:r>
      <w:r w:rsidR="006E0337" w:rsidRPr="004437F4">
        <w:rPr>
          <w:i w:val="0"/>
          <w:spacing w:val="-2"/>
          <w:lang w:val="en-US"/>
        </w:rPr>
        <w:t xml:space="preserve"> trực tiếp</w:t>
      </w:r>
      <w:r w:rsidR="0068236B" w:rsidRPr="004437F4">
        <w:rPr>
          <w:i w:val="0"/>
          <w:spacing w:val="-2"/>
          <w:lang w:val="en-US"/>
        </w:rPr>
        <w:t xml:space="preserve"> tác dụng</w:t>
      </w:r>
      <w:r w:rsidR="004437F4" w:rsidRPr="004437F4">
        <w:rPr>
          <w:i w:val="0"/>
          <w:spacing w:val="-2"/>
          <w:lang w:val="en-US"/>
        </w:rPr>
        <w:t xml:space="preserve"> </w:t>
      </w:r>
      <w:r w:rsidR="006E0337" w:rsidRPr="004437F4">
        <w:rPr>
          <w:i w:val="0"/>
          <w:spacing w:val="-2"/>
          <w:lang w:val="en-US"/>
        </w:rPr>
        <w:t>thông qua tinh hoàn như Bá bệnh</w:t>
      </w:r>
      <w:r w:rsidR="0068236B" w:rsidRPr="004437F4">
        <w:rPr>
          <w:i w:val="0"/>
          <w:spacing w:val="-2"/>
          <w:lang w:val="en-US"/>
        </w:rPr>
        <w:t xml:space="preserve"> trong nghiên cứu của Dương Thị Ly Hương</w:t>
      </w:r>
      <w:r w:rsidR="004437F4" w:rsidRPr="004437F4">
        <w:rPr>
          <w:i w:val="0"/>
          <w:spacing w:val="-2"/>
          <w:lang w:val="en-US"/>
        </w:rPr>
        <w:t xml:space="preserve"> </w:t>
      </w:r>
      <w:sdt>
        <w:sdtPr>
          <w:rPr>
            <w:i w:val="0"/>
            <w:spacing w:val="-2"/>
            <w:lang w:val="en-US"/>
          </w:rPr>
          <w:id w:val="35413556"/>
          <w:citation/>
        </w:sdtPr>
        <w:sdtContent>
          <w:r w:rsidR="005A0DCF" w:rsidRPr="004437F4">
            <w:rPr>
              <w:i w:val="0"/>
              <w:spacing w:val="-2"/>
              <w:lang w:val="en-US"/>
            </w:rPr>
            <w:fldChar w:fldCharType="begin"/>
          </w:r>
          <w:r w:rsidR="005A4C3F" w:rsidRPr="004437F4">
            <w:rPr>
              <w:i w:val="0"/>
              <w:spacing w:val="-2"/>
              <w:lang w:val="en-US"/>
            </w:rPr>
            <w:instrText xml:space="preserve"> CITATION Dươ12 \l 1033 </w:instrText>
          </w:r>
          <w:r w:rsidR="005A0DCF" w:rsidRPr="004437F4">
            <w:rPr>
              <w:i w:val="0"/>
              <w:spacing w:val="-2"/>
              <w:lang w:val="en-US"/>
            </w:rPr>
            <w:fldChar w:fldCharType="separate"/>
          </w:r>
          <w:r w:rsidR="005A4C3F" w:rsidRPr="004437F4">
            <w:rPr>
              <w:i w:val="0"/>
              <w:noProof/>
              <w:spacing w:val="-2"/>
              <w:lang w:val="en-US"/>
            </w:rPr>
            <w:t>[</w:t>
          </w:r>
          <w:hyperlink w:anchor="Dươ12" w:history="1">
            <w:r w:rsidR="005A4C3F" w:rsidRPr="004437F4">
              <w:rPr>
                <w:rStyle w:val="Hyperlink"/>
                <w:i w:val="0"/>
                <w:noProof/>
                <w:color w:val="auto"/>
                <w:spacing w:val="-2"/>
                <w:u w:val="none"/>
                <w:lang w:val="en-US"/>
              </w:rPr>
              <w:t>68</w:t>
            </w:r>
          </w:hyperlink>
          <w:r w:rsidR="005A4C3F" w:rsidRPr="004437F4">
            <w:rPr>
              <w:i w:val="0"/>
              <w:noProof/>
              <w:spacing w:val="-2"/>
              <w:lang w:val="en-US"/>
            </w:rPr>
            <w:t>]</w:t>
          </w:r>
          <w:r w:rsidR="005A0DCF" w:rsidRPr="004437F4">
            <w:rPr>
              <w:i w:val="0"/>
              <w:spacing w:val="-2"/>
              <w:lang w:val="en-US"/>
            </w:rPr>
            <w:fldChar w:fldCharType="end"/>
          </w:r>
        </w:sdtContent>
      </w:sdt>
      <w:r w:rsidR="006E0337" w:rsidRPr="004437F4">
        <w:rPr>
          <w:i w:val="0"/>
          <w:spacing w:val="-2"/>
          <w:lang w:val="en-US"/>
        </w:rPr>
        <w:t>, một số khác lại có tác dụng hiệp đồng với tinh hoàn như Ba kích</w:t>
      </w:r>
      <w:r w:rsidR="0068236B" w:rsidRPr="004437F4">
        <w:rPr>
          <w:i w:val="0"/>
          <w:spacing w:val="-2"/>
          <w:lang w:val="en-US"/>
        </w:rPr>
        <w:t xml:space="preserve"> trong nghiên cứu của Nguyễn Mạnh Quân</w:t>
      </w:r>
      <w:r w:rsidR="004437F4" w:rsidRPr="004437F4">
        <w:rPr>
          <w:i w:val="0"/>
          <w:spacing w:val="-2"/>
          <w:lang w:val="en-US"/>
        </w:rPr>
        <w:t xml:space="preserve"> </w:t>
      </w:r>
      <w:sdt>
        <w:sdtPr>
          <w:rPr>
            <w:i w:val="0"/>
            <w:spacing w:val="-2"/>
            <w:lang w:val="en-US"/>
          </w:rPr>
          <w:id w:val="35413560"/>
          <w:citation/>
        </w:sdtPr>
        <w:sdtContent>
          <w:r w:rsidR="005A0DCF" w:rsidRPr="004437F4">
            <w:rPr>
              <w:i w:val="0"/>
              <w:spacing w:val="-2"/>
              <w:lang w:val="en-US"/>
            </w:rPr>
            <w:fldChar w:fldCharType="begin"/>
          </w:r>
          <w:r w:rsidR="005A4C3F" w:rsidRPr="004437F4">
            <w:rPr>
              <w:i w:val="0"/>
              <w:spacing w:val="-2"/>
              <w:lang w:val="en-US"/>
            </w:rPr>
            <w:instrText xml:space="preserve"> CITATION Ngu07 \l 1033 </w:instrText>
          </w:r>
          <w:r w:rsidR="005A0DCF" w:rsidRPr="004437F4">
            <w:rPr>
              <w:i w:val="0"/>
              <w:spacing w:val="-2"/>
              <w:lang w:val="en-US"/>
            </w:rPr>
            <w:fldChar w:fldCharType="separate"/>
          </w:r>
          <w:r w:rsidR="005A4C3F" w:rsidRPr="004437F4">
            <w:rPr>
              <w:i w:val="0"/>
              <w:noProof/>
              <w:spacing w:val="-2"/>
              <w:lang w:val="en-US"/>
            </w:rPr>
            <w:t>[</w:t>
          </w:r>
          <w:hyperlink w:anchor="Ngu07" w:history="1">
            <w:r w:rsidR="005A4C3F" w:rsidRPr="004437F4">
              <w:rPr>
                <w:rStyle w:val="Hyperlink"/>
                <w:i w:val="0"/>
                <w:noProof/>
                <w:color w:val="auto"/>
                <w:spacing w:val="-2"/>
                <w:u w:val="none"/>
                <w:lang w:val="en-US"/>
              </w:rPr>
              <w:t>77</w:t>
            </w:r>
          </w:hyperlink>
          <w:r w:rsidR="005A4C3F" w:rsidRPr="004437F4">
            <w:rPr>
              <w:i w:val="0"/>
              <w:noProof/>
              <w:spacing w:val="-2"/>
              <w:lang w:val="en-US"/>
            </w:rPr>
            <w:t>]</w:t>
          </w:r>
          <w:r w:rsidR="005A0DCF" w:rsidRPr="004437F4">
            <w:rPr>
              <w:i w:val="0"/>
              <w:spacing w:val="-2"/>
              <w:lang w:val="en-US"/>
            </w:rPr>
            <w:fldChar w:fldCharType="end"/>
          </w:r>
        </w:sdtContent>
      </w:sdt>
      <w:r w:rsidR="006E0337" w:rsidRPr="004437F4">
        <w:rPr>
          <w:i w:val="0"/>
          <w:spacing w:val="-2"/>
          <w:lang w:val="en-US"/>
        </w:rPr>
        <w:t>.</w:t>
      </w:r>
    </w:p>
    <w:p w:rsidR="004D73CD" w:rsidRDefault="00DC4698" w:rsidP="007E3051">
      <w:pPr>
        <w:pStyle w:val="24"/>
        <w:numPr>
          <w:ilvl w:val="0"/>
          <w:numId w:val="0"/>
        </w:numPr>
        <w:spacing w:line="360" w:lineRule="auto"/>
        <w:ind w:firstLine="720"/>
        <w:rPr>
          <w:i w:val="0"/>
          <w:lang w:val="en-US"/>
        </w:rPr>
      </w:pPr>
      <w:r>
        <w:rPr>
          <w:i w:val="0"/>
          <w:lang w:val="en-US"/>
        </w:rPr>
        <w:lastRenderedPageBreak/>
        <w:t xml:space="preserve"> Một nghiên cứu của Chauhan N.S. và Dixit V.K.</w:t>
      </w:r>
      <w:r w:rsidR="004437F4">
        <w:rPr>
          <w:i w:val="0"/>
          <w:lang w:val="en-US"/>
        </w:rPr>
        <w:t xml:space="preserve"> </w:t>
      </w:r>
      <w:r>
        <w:rPr>
          <w:i w:val="0"/>
          <w:lang w:val="en-US"/>
        </w:rPr>
        <w:t xml:space="preserve">khi tiến hành cho chuột cống đực non không thiến uống </w:t>
      </w:r>
      <w:r w:rsidR="007B48E2">
        <w:rPr>
          <w:i w:val="0"/>
          <w:lang w:val="en-US"/>
        </w:rPr>
        <w:t>Sâm cau</w:t>
      </w:r>
      <w:r w:rsidR="00693815">
        <w:rPr>
          <w:i w:val="0"/>
          <w:lang w:val="en-US"/>
        </w:rPr>
        <w:t xml:space="preserve"> liều 100 mg/kg liên tục trong 30 ngày đã làm tăng rõ rệt khối lượng tinh hoàn so với lô chứng, đồng thời quan sát hình ảnh mô học tinh hoàn cho thấy có sự tăng mạnh đường kính ống sinh tinh, tăng số lượng tế bào mầm và số lượng tinh trùng trong lòng ống sinh tinh,</w:t>
      </w:r>
      <w:r w:rsidR="00101899">
        <w:rPr>
          <w:i w:val="0"/>
          <w:lang w:val="en-US"/>
        </w:rPr>
        <w:t xml:space="preserve"> tăng</w:t>
      </w:r>
      <w:r w:rsidR="00693815">
        <w:rPr>
          <w:i w:val="0"/>
          <w:lang w:val="en-US"/>
        </w:rPr>
        <w:t xml:space="preserve"> số lượng và kích thước nhân của tế bào Sertoli và tế bào Leydig</w:t>
      </w:r>
      <w:r w:rsidR="004437F4">
        <w:rPr>
          <w:i w:val="0"/>
          <w:lang w:val="en-US"/>
        </w:rPr>
        <w:t xml:space="preserve"> </w:t>
      </w:r>
      <w:sdt>
        <w:sdtPr>
          <w:rPr>
            <w:i w:val="0"/>
            <w:lang w:val="en-US"/>
          </w:rPr>
          <w:id w:val="35413564"/>
          <w:citation/>
        </w:sdtPr>
        <w:sdtContent>
          <w:r w:rsidR="005A0DCF" w:rsidRPr="005A4C3F">
            <w:rPr>
              <w:i w:val="0"/>
              <w:lang w:val="en-US"/>
            </w:rPr>
            <w:fldChar w:fldCharType="begin"/>
          </w:r>
          <w:r w:rsidR="004437F4" w:rsidRPr="005A4C3F">
            <w:rPr>
              <w:i w:val="0"/>
              <w:lang w:val="en-US"/>
            </w:rPr>
            <w:instrText xml:space="preserve"> CITATION Cha08 \l 1033 </w:instrText>
          </w:r>
          <w:r w:rsidR="005A0DCF" w:rsidRPr="005A4C3F">
            <w:rPr>
              <w:i w:val="0"/>
              <w:lang w:val="en-US"/>
            </w:rPr>
            <w:fldChar w:fldCharType="separate"/>
          </w:r>
          <w:r w:rsidR="004437F4" w:rsidRPr="005A4C3F">
            <w:rPr>
              <w:i w:val="0"/>
              <w:noProof/>
              <w:lang w:val="en-US"/>
            </w:rPr>
            <w:t>[</w:t>
          </w:r>
          <w:hyperlink w:anchor="Cha08" w:history="1">
            <w:r w:rsidR="004437F4" w:rsidRPr="005A4C3F">
              <w:rPr>
                <w:rStyle w:val="Hyperlink"/>
                <w:i w:val="0"/>
                <w:noProof/>
                <w:color w:val="auto"/>
                <w:u w:val="none"/>
                <w:lang w:val="en-US"/>
              </w:rPr>
              <w:t>78</w:t>
            </w:r>
          </w:hyperlink>
          <w:r w:rsidR="004437F4" w:rsidRPr="005A4C3F">
            <w:rPr>
              <w:i w:val="0"/>
              <w:noProof/>
              <w:lang w:val="en-US"/>
            </w:rPr>
            <w:t>]</w:t>
          </w:r>
          <w:r w:rsidR="005A0DCF" w:rsidRPr="005A4C3F">
            <w:rPr>
              <w:i w:val="0"/>
              <w:lang w:val="en-US"/>
            </w:rPr>
            <w:fldChar w:fldCharType="end"/>
          </w:r>
        </w:sdtContent>
      </w:sdt>
      <w:r w:rsidR="00101899">
        <w:rPr>
          <w:i w:val="0"/>
          <w:lang w:val="en-US"/>
        </w:rPr>
        <w:t xml:space="preserve">. Vậy Sâm cau làm tăng cả quá trình sinh tinh lẫn quá trình tổng hợp và chế tiết </w:t>
      </w:r>
      <w:r w:rsidR="007E3051">
        <w:rPr>
          <w:i w:val="0"/>
          <w:lang w:val="en-US"/>
        </w:rPr>
        <w:t>TES</w:t>
      </w:r>
      <w:r w:rsidR="00101899">
        <w:rPr>
          <w:i w:val="0"/>
          <w:lang w:val="en-US"/>
        </w:rPr>
        <w:t xml:space="preserve">. Cả 2 quá trình này đều chịu sự chi phối của </w:t>
      </w:r>
      <w:r w:rsidR="00FF4FC9">
        <w:rPr>
          <w:i w:val="0"/>
          <w:lang w:val="en-US"/>
        </w:rPr>
        <w:t>trụ</w:t>
      </w:r>
      <w:r w:rsidR="001211FA">
        <w:rPr>
          <w:i w:val="0"/>
          <w:lang w:val="en-US"/>
        </w:rPr>
        <w:t>c</w:t>
      </w:r>
      <w:r w:rsidR="00FF4FC9">
        <w:rPr>
          <w:i w:val="0"/>
          <w:lang w:val="en-US"/>
        </w:rPr>
        <w:t xml:space="preserve"> dưới đồi – tuyến yên – tinh hoàn</w:t>
      </w:r>
      <w:r w:rsidR="00101899">
        <w:rPr>
          <w:i w:val="0"/>
          <w:lang w:val="en-US"/>
        </w:rPr>
        <w:t>.</w:t>
      </w:r>
      <w:r w:rsidR="00C24465">
        <w:rPr>
          <w:i w:val="0"/>
          <w:lang w:val="en-US"/>
        </w:rPr>
        <w:t xml:space="preserve"> GnRH do vùng dưới đồi tiết ra tác động lên các tế bào hướng sinh dục nằm trong thùy trước tuyến yên để tổng hợp các hormon hướng sinh dục là FSH và LH. FSH tác động trực tiếp lên các ống sinh tinh, tăng cường nuôi dưỡng các tế bào Sertoli, kích thích quá trình sinh tinh. Còn LH tác động trực tiếp vào các tế bào Leydig làm tăng tổng hợp và bài tiết </w:t>
      </w:r>
      <w:r w:rsidR="007E3051">
        <w:rPr>
          <w:i w:val="0"/>
          <w:lang w:val="en-US"/>
        </w:rPr>
        <w:t>TES</w:t>
      </w:r>
      <w:r w:rsidR="004437F4">
        <w:rPr>
          <w:i w:val="0"/>
          <w:lang w:val="en-US"/>
        </w:rPr>
        <w:t xml:space="preserve"> </w:t>
      </w:r>
      <w:sdt>
        <w:sdtPr>
          <w:rPr>
            <w:i w:val="0"/>
            <w:lang w:val="en-US"/>
          </w:rPr>
          <w:id w:val="35413568"/>
          <w:citation/>
        </w:sdtPr>
        <w:sdtContent>
          <w:r w:rsidR="005A0DCF" w:rsidRPr="005A4C3F">
            <w:rPr>
              <w:i w:val="0"/>
              <w:lang w:val="en-US"/>
            </w:rPr>
            <w:fldChar w:fldCharType="begin"/>
          </w:r>
          <w:r w:rsidR="005A4C3F" w:rsidRPr="005A4C3F">
            <w:rPr>
              <w:i w:val="0"/>
              <w:lang w:val="en-US"/>
            </w:rPr>
            <w:instrText xml:space="preserve"> CITATION Trầ09 \l 1033 </w:instrText>
          </w:r>
          <w:r w:rsidR="005A0DCF" w:rsidRPr="005A4C3F">
            <w:rPr>
              <w:i w:val="0"/>
              <w:lang w:val="en-US"/>
            </w:rPr>
            <w:fldChar w:fldCharType="separate"/>
          </w:r>
          <w:r w:rsidR="005A4C3F" w:rsidRPr="005A4C3F">
            <w:rPr>
              <w:i w:val="0"/>
              <w:noProof/>
              <w:lang w:val="en-US"/>
            </w:rPr>
            <w:t>[</w:t>
          </w:r>
          <w:hyperlink w:anchor="Trầ09" w:history="1">
            <w:r w:rsidR="005A4C3F" w:rsidRPr="005A4C3F">
              <w:rPr>
                <w:rStyle w:val="Hyperlink"/>
                <w:i w:val="0"/>
                <w:noProof/>
                <w:color w:val="auto"/>
                <w:u w:val="none"/>
                <w:lang w:val="en-US"/>
              </w:rPr>
              <w:t>60</w:t>
            </w:r>
          </w:hyperlink>
          <w:r w:rsidR="005A4C3F" w:rsidRPr="005A4C3F">
            <w:rPr>
              <w:i w:val="0"/>
              <w:noProof/>
              <w:lang w:val="en-US"/>
            </w:rPr>
            <w:t>]</w:t>
          </w:r>
          <w:r w:rsidR="005A0DCF" w:rsidRPr="005A4C3F">
            <w:rPr>
              <w:i w:val="0"/>
              <w:lang w:val="en-US"/>
            </w:rPr>
            <w:fldChar w:fldCharType="end"/>
          </w:r>
        </w:sdtContent>
      </w:sdt>
      <w:r w:rsidR="00C24465">
        <w:rPr>
          <w:i w:val="0"/>
          <w:lang w:val="en-US"/>
        </w:rPr>
        <w:t>.</w:t>
      </w:r>
      <w:r w:rsidR="004437F4">
        <w:rPr>
          <w:i w:val="0"/>
          <w:lang w:val="en-US"/>
        </w:rPr>
        <w:t xml:space="preserve"> </w:t>
      </w:r>
      <w:r w:rsidR="00500ABA">
        <w:rPr>
          <w:i w:val="0"/>
          <w:lang w:val="en-US"/>
        </w:rPr>
        <w:t>Nghiên cứu của Chauhan N.</w:t>
      </w:r>
      <w:r w:rsidR="006A34A5">
        <w:rPr>
          <w:i w:val="0"/>
          <w:lang w:val="en-US"/>
        </w:rPr>
        <w:t xml:space="preserve">S., Saraf D.K. và Dixit V.K. </w:t>
      </w:r>
      <w:r w:rsidR="00500ABA">
        <w:rPr>
          <w:i w:val="0"/>
          <w:lang w:val="en-US"/>
        </w:rPr>
        <w:t xml:space="preserve">cũng cho thấy Sâm cau không những làm tăng nồng độ </w:t>
      </w:r>
      <w:r w:rsidR="00806705">
        <w:rPr>
          <w:i w:val="0"/>
          <w:lang w:val="en-US"/>
        </w:rPr>
        <w:t>TES</w:t>
      </w:r>
      <w:r w:rsidR="00500ABA">
        <w:rPr>
          <w:i w:val="0"/>
          <w:lang w:val="en-US"/>
        </w:rPr>
        <w:t xml:space="preserve"> toàn phần mà còn làm tăng cả nồng độ FSH và LH</w:t>
      </w:r>
      <w:r w:rsidR="007E3051">
        <w:rPr>
          <w:i w:val="0"/>
          <w:lang w:val="en-US"/>
        </w:rPr>
        <w:t xml:space="preserve"> </w:t>
      </w:r>
      <w:sdt>
        <w:sdtPr>
          <w:rPr>
            <w:i w:val="0"/>
            <w:lang w:val="en-US"/>
          </w:rPr>
          <w:id w:val="35413572"/>
          <w:citation/>
        </w:sdtPr>
        <w:sdtContent>
          <w:r w:rsidR="005A0DCF" w:rsidRPr="005A4C3F">
            <w:rPr>
              <w:i w:val="0"/>
              <w:lang w:val="en-US"/>
            </w:rPr>
            <w:fldChar w:fldCharType="begin"/>
          </w:r>
          <w:r w:rsidR="007E3051" w:rsidRPr="005A4C3F">
            <w:rPr>
              <w:i w:val="0"/>
              <w:lang w:val="en-US"/>
            </w:rPr>
            <w:instrText xml:space="preserve"> CITATION alC10 \l 1033 </w:instrText>
          </w:r>
          <w:r w:rsidR="005A0DCF" w:rsidRPr="005A4C3F">
            <w:rPr>
              <w:i w:val="0"/>
              <w:lang w:val="en-US"/>
            </w:rPr>
            <w:fldChar w:fldCharType="separate"/>
          </w:r>
          <w:r w:rsidR="007E3051" w:rsidRPr="005A4C3F">
            <w:rPr>
              <w:i w:val="0"/>
              <w:noProof/>
              <w:lang w:val="en-US"/>
            </w:rPr>
            <w:t>[</w:t>
          </w:r>
          <w:hyperlink w:anchor="alC10" w:history="1">
            <w:r w:rsidR="007E3051" w:rsidRPr="005A4C3F">
              <w:rPr>
                <w:rStyle w:val="Hyperlink"/>
                <w:i w:val="0"/>
                <w:noProof/>
                <w:color w:val="auto"/>
                <w:u w:val="none"/>
                <w:lang w:val="en-US"/>
              </w:rPr>
              <w:t>75</w:t>
            </w:r>
          </w:hyperlink>
          <w:r w:rsidR="007E3051" w:rsidRPr="005A4C3F">
            <w:rPr>
              <w:i w:val="0"/>
              <w:noProof/>
              <w:lang w:val="en-US"/>
            </w:rPr>
            <w:t>]</w:t>
          </w:r>
          <w:r w:rsidR="005A0DCF" w:rsidRPr="005A4C3F">
            <w:rPr>
              <w:i w:val="0"/>
              <w:lang w:val="en-US"/>
            </w:rPr>
            <w:fldChar w:fldCharType="end"/>
          </w:r>
        </w:sdtContent>
      </w:sdt>
      <w:r w:rsidR="00500ABA">
        <w:rPr>
          <w:i w:val="0"/>
          <w:lang w:val="en-US"/>
        </w:rPr>
        <w:t xml:space="preserve">. Vậy liệu có thể Sâm cau có cơ chế tác dụng thông qua trục dưới đồi – tuyến yên – tinh hoàn? </w:t>
      </w:r>
    </w:p>
    <w:p w:rsidR="00500ABA" w:rsidRPr="00345F8B" w:rsidRDefault="00500ABA" w:rsidP="00345F8B">
      <w:pPr>
        <w:pStyle w:val="BodyText"/>
        <w:spacing w:before="2" w:line="324" w:lineRule="auto"/>
        <w:ind w:left="0" w:right="109" w:firstLine="720"/>
        <w:jc w:val="both"/>
        <w:rPr>
          <w:sz w:val="28"/>
          <w:szCs w:val="28"/>
        </w:rPr>
      </w:pPr>
      <w:r w:rsidRPr="00EF14AD">
        <w:rPr>
          <w:sz w:val="28"/>
          <w:szCs w:val="28"/>
        </w:rPr>
        <w:t>Các tế bào thần kinh GnRH khử cực một cách tự nhiên gây ra các đợt phóng thích theo nhịp GnRH vào hệ cửa hạ đồi – tuyến yên. Nhịp phóng GnRH rất quan trọng với việc phóng thích FSH và LH ở tuyến yên. Các chất dẫn truyền thần kinh, các hormon sinh dục đều có thể làm thay đổi cường độ và nhịp phóng GnRH</w:t>
      </w:r>
      <w:r w:rsidR="007E3051">
        <w:rPr>
          <w:sz w:val="28"/>
          <w:szCs w:val="28"/>
        </w:rPr>
        <w:t xml:space="preserve"> </w:t>
      </w:r>
      <w:sdt>
        <w:sdtPr>
          <w:rPr>
            <w:sz w:val="28"/>
            <w:szCs w:val="28"/>
          </w:rPr>
          <w:id w:val="35413576"/>
          <w:citation/>
        </w:sdtPr>
        <w:sdtContent>
          <w:r w:rsidR="005A0DCF" w:rsidRPr="005A4C3F">
            <w:rPr>
              <w:sz w:val="28"/>
              <w:szCs w:val="28"/>
            </w:rPr>
            <w:fldChar w:fldCharType="begin"/>
          </w:r>
          <w:r w:rsidR="005A4C3F" w:rsidRPr="005A4C3F">
            <w:rPr>
              <w:sz w:val="28"/>
              <w:szCs w:val="28"/>
            </w:rPr>
            <w:instrText xml:space="preserve"> CITATION Trầ09 \l 1033 </w:instrText>
          </w:r>
          <w:r w:rsidR="005A0DCF" w:rsidRPr="005A4C3F">
            <w:rPr>
              <w:sz w:val="28"/>
              <w:szCs w:val="28"/>
            </w:rPr>
            <w:fldChar w:fldCharType="separate"/>
          </w:r>
          <w:r w:rsidR="005A4C3F" w:rsidRPr="005A4C3F">
            <w:rPr>
              <w:noProof/>
              <w:sz w:val="28"/>
              <w:szCs w:val="28"/>
            </w:rPr>
            <w:t>[</w:t>
          </w:r>
          <w:hyperlink w:anchor="Trầ09" w:history="1">
            <w:r w:rsidR="005A4C3F" w:rsidRPr="005A4C3F">
              <w:rPr>
                <w:rStyle w:val="Hyperlink"/>
                <w:noProof/>
                <w:color w:val="auto"/>
                <w:sz w:val="28"/>
                <w:szCs w:val="28"/>
                <w:u w:val="none"/>
              </w:rPr>
              <w:t>60</w:t>
            </w:r>
          </w:hyperlink>
          <w:r w:rsidR="005A4C3F" w:rsidRPr="005A4C3F">
            <w:rPr>
              <w:noProof/>
              <w:sz w:val="28"/>
              <w:szCs w:val="28"/>
            </w:rPr>
            <w:t>]</w:t>
          </w:r>
          <w:r w:rsidR="005A0DCF" w:rsidRPr="005A4C3F">
            <w:rPr>
              <w:sz w:val="28"/>
              <w:szCs w:val="28"/>
            </w:rPr>
            <w:fldChar w:fldCharType="end"/>
          </w:r>
        </w:sdtContent>
      </w:sdt>
      <w:r w:rsidR="00C35516" w:rsidRPr="00EF14AD">
        <w:rPr>
          <w:sz w:val="28"/>
          <w:szCs w:val="28"/>
        </w:rPr>
        <w:t>.</w:t>
      </w:r>
      <w:r w:rsidR="0040232E" w:rsidRPr="00EF14AD">
        <w:rPr>
          <w:sz w:val="28"/>
          <w:szCs w:val="28"/>
        </w:rPr>
        <w:t xml:space="preserve"> Việc tăng nồng độ cả 3 hormon FSH, LH và </w:t>
      </w:r>
      <w:r w:rsidR="007E3051">
        <w:rPr>
          <w:sz w:val="28"/>
          <w:szCs w:val="28"/>
        </w:rPr>
        <w:t>TES</w:t>
      </w:r>
      <w:r w:rsidR="0040232E" w:rsidRPr="00EF14AD">
        <w:rPr>
          <w:sz w:val="28"/>
          <w:szCs w:val="28"/>
        </w:rPr>
        <w:t xml:space="preserve"> khiến </w:t>
      </w:r>
      <w:r w:rsidR="006A34A5">
        <w:rPr>
          <w:sz w:val="28"/>
          <w:szCs w:val="28"/>
        </w:rPr>
        <w:t>nhóm nghiên cứu Chauhan N.S.</w:t>
      </w:r>
      <w:r w:rsidR="007E3051">
        <w:rPr>
          <w:sz w:val="28"/>
          <w:szCs w:val="28"/>
        </w:rPr>
        <w:t xml:space="preserve"> </w:t>
      </w:r>
      <w:sdt>
        <w:sdtPr>
          <w:rPr>
            <w:sz w:val="28"/>
            <w:szCs w:val="28"/>
          </w:rPr>
          <w:id w:val="35413578"/>
          <w:citation/>
        </w:sdtPr>
        <w:sdtContent>
          <w:r w:rsidR="005A0DCF" w:rsidRPr="005A4C3F">
            <w:rPr>
              <w:sz w:val="28"/>
              <w:szCs w:val="28"/>
            </w:rPr>
            <w:fldChar w:fldCharType="begin"/>
          </w:r>
          <w:r w:rsidR="005A4C3F" w:rsidRPr="005A4C3F">
            <w:rPr>
              <w:sz w:val="28"/>
              <w:szCs w:val="28"/>
            </w:rPr>
            <w:instrText xml:space="preserve"> CITATION alC10 \l 1033 </w:instrText>
          </w:r>
          <w:r w:rsidR="005A0DCF" w:rsidRPr="005A4C3F">
            <w:rPr>
              <w:sz w:val="28"/>
              <w:szCs w:val="28"/>
            </w:rPr>
            <w:fldChar w:fldCharType="separate"/>
          </w:r>
          <w:r w:rsidR="005A4C3F" w:rsidRPr="005A4C3F">
            <w:rPr>
              <w:noProof/>
              <w:sz w:val="28"/>
              <w:szCs w:val="28"/>
            </w:rPr>
            <w:t>[</w:t>
          </w:r>
          <w:hyperlink w:anchor="alC10" w:history="1">
            <w:r w:rsidR="005A4C3F" w:rsidRPr="005A4C3F">
              <w:rPr>
                <w:rStyle w:val="Hyperlink"/>
                <w:noProof/>
                <w:color w:val="auto"/>
                <w:sz w:val="28"/>
                <w:szCs w:val="28"/>
                <w:u w:val="none"/>
              </w:rPr>
              <w:t>75</w:t>
            </w:r>
          </w:hyperlink>
          <w:r w:rsidR="005A4C3F" w:rsidRPr="005A4C3F">
            <w:rPr>
              <w:noProof/>
              <w:sz w:val="28"/>
              <w:szCs w:val="28"/>
            </w:rPr>
            <w:t>]</w:t>
          </w:r>
          <w:r w:rsidR="005A0DCF" w:rsidRPr="005A4C3F">
            <w:rPr>
              <w:sz w:val="28"/>
              <w:szCs w:val="28"/>
            </w:rPr>
            <w:fldChar w:fldCharType="end"/>
          </w:r>
        </w:sdtContent>
      </w:sdt>
      <w:r w:rsidR="007E3051">
        <w:rPr>
          <w:sz w:val="28"/>
          <w:szCs w:val="28"/>
        </w:rPr>
        <w:t xml:space="preserve"> </w:t>
      </w:r>
      <w:r w:rsidR="0040232E" w:rsidRPr="00EF14AD">
        <w:rPr>
          <w:sz w:val="28"/>
          <w:szCs w:val="28"/>
        </w:rPr>
        <w:t xml:space="preserve">đặt ra giả thiết là các hợp chất trong Sâm cau có thể có vai trò như các chất dẫn truyền thần kinh giúp duy trì cường độ và nhịp phóng của GnRH. Hoặc các chất này bắt chước chức năng của LH trong việc kích thích lên các tế bào Leydig ở mô kẽ tinh hoàn để tăng tổng hợp và bài tiết </w:t>
      </w:r>
      <w:r w:rsidR="007E3051">
        <w:rPr>
          <w:sz w:val="28"/>
          <w:szCs w:val="28"/>
        </w:rPr>
        <w:t>TES</w:t>
      </w:r>
      <w:r w:rsidR="0040232E" w:rsidRPr="00EF14AD">
        <w:rPr>
          <w:sz w:val="28"/>
          <w:szCs w:val="28"/>
        </w:rPr>
        <w:t>.</w:t>
      </w:r>
      <w:r w:rsidR="00EF14AD">
        <w:rPr>
          <w:sz w:val="28"/>
          <w:szCs w:val="28"/>
        </w:rPr>
        <w:t xml:space="preserve"> Nghiên cứu của Trần Mai Hương</w:t>
      </w:r>
      <w:r w:rsidR="00345F8B">
        <w:rPr>
          <w:sz w:val="28"/>
          <w:szCs w:val="28"/>
        </w:rPr>
        <w:t xml:space="preserve"> cho thấy trong Sâm cau chứa</w:t>
      </w:r>
      <w:r w:rsidR="007E3051">
        <w:rPr>
          <w:sz w:val="28"/>
          <w:szCs w:val="28"/>
        </w:rPr>
        <w:t xml:space="preserve"> </w:t>
      </w:r>
      <w:r w:rsidR="00345F8B">
        <w:rPr>
          <w:sz w:val="28"/>
          <w:szCs w:val="28"/>
        </w:rPr>
        <w:t>m</w:t>
      </w:r>
      <w:r w:rsidR="00EF14AD" w:rsidRPr="00F343E5">
        <w:rPr>
          <w:sz w:val="28"/>
          <w:szCs w:val="28"/>
        </w:rPr>
        <w:t>ột lượng lớn các acid béo được phân lập từ dịch chiết dầu gồm: palmiti</w:t>
      </w:r>
      <w:r w:rsidR="00EF14AD">
        <w:rPr>
          <w:sz w:val="28"/>
          <w:szCs w:val="28"/>
        </w:rPr>
        <w:t>c, oleic, li</w:t>
      </w:r>
      <w:r w:rsidR="00345F8B">
        <w:rPr>
          <w:sz w:val="28"/>
          <w:szCs w:val="28"/>
        </w:rPr>
        <w:t>noleic, arachidic, behenic acid, đồng thời</w:t>
      </w:r>
      <w:r w:rsidR="007E3051">
        <w:rPr>
          <w:sz w:val="28"/>
          <w:szCs w:val="28"/>
        </w:rPr>
        <w:t xml:space="preserve"> </w:t>
      </w:r>
      <w:r w:rsidR="00EF14AD" w:rsidRPr="00F343E5">
        <w:rPr>
          <w:sz w:val="28"/>
          <w:szCs w:val="28"/>
        </w:rPr>
        <w:t>3 hợp chất steroids</w:t>
      </w:r>
      <w:r w:rsidR="00EF14AD">
        <w:rPr>
          <w:sz w:val="28"/>
          <w:szCs w:val="28"/>
        </w:rPr>
        <w:t xml:space="preserve"> cũng được</w:t>
      </w:r>
      <w:r w:rsidR="00EF14AD" w:rsidRPr="00F343E5">
        <w:rPr>
          <w:sz w:val="28"/>
          <w:szCs w:val="28"/>
        </w:rPr>
        <w:t xml:space="preserve"> tìm</w:t>
      </w:r>
      <w:r w:rsidR="00EF14AD">
        <w:rPr>
          <w:sz w:val="28"/>
          <w:szCs w:val="28"/>
        </w:rPr>
        <w:t xml:space="preserve"> thấy</w:t>
      </w:r>
      <w:r w:rsidR="00EF14AD" w:rsidRPr="00F343E5">
        <w:rPr>
          <w:sz w:val="28"/>
          <w:szCs w:val="28"/>
        </w:rPr>
        <w:t xml:space="preserve"> là: sitosterol, stigmasterol, yuccagenin và một </w:t>
      </w:r>
      <w:r w:rsidR="00EF14AD" w:rsidRPr="00F343E5">
        <w:rPr>
          <w:sz w:val="28"/>
          <w:szCs w:val="28"/>
        </w:rPr>
        <w:lastRenderedPageBreak/>
        <w:t>hợp chất</w:t>
      </w:r>
      <w:r w:rsidR="007E3051">
        <w:rPr>
          <w:sz w:val="28"/>
          <w:szCs w:val="28"/>
        </w:rPr>
        <w:t xml:space="preserve"> </w:t>
      </w:r>
      <w:r w:rsidR="00EF14AD" w:rsidRPr="00F343E5">
        <w:rPr>
          <w:sz w:val="28"/>
          <w:szCs w:val="28"/>
        </w:rPr>
        <w:t>lignin</w:t>
      </w:r>
      <w:r w:rsidR="007E3051">
        <w:rPr>
          <w:sz w:val="28"/>
          <w:szCs w:val="28"/>
        </w:rPr>
        <w:t xml:space="preserve"> </w:t>
      </w:r>
      <w:sdt>
        <w:sdtPr>
          <w:rPr>
            <w:sz w:val="28"/>
            <w:szCs w:val="28"/>
          </w:rPr>
          <w:id w:val="35413580"/>
          <w:citation/>
        </w:sdtPr>
        <w:sdtContent>
          <w:r w:rsidR="005A0DCF" w:rsidRPr="005A4C3F">
            <w:rPr>
              <w:sz w:val="28"/>
              <w:szCs w:val="28"/>
            </w:rPr>
            <w:fldChar w:fldCharType="begin"/>
          </w:r>
          <w:r w:rsidR="005A4C3F" w:rsidRPr="005A4C3F">
            <w:rPr>
              <w:sz w:val="28"/>
              <w:szCs w:val="28"/>
            </w:rPr>
            <w:instrText xml:space="preserve"> CITATION Trầ16 \l 1033 </w:instrText>
          </w:r>
          <w:r w:rsidR="005A0DCF" w:rsidRPr="005A4C3F">
            <w:rPr>
              <w:sz w:val="28"/>
              <w:szCs w:val="28"/>
            </w:rPr>
            <w:fldChar w:fldCharType="separate"/>
          </w:r>
          <w:r w:rsidR="005A4C3F" w:rsidRPr="005A4C3F">
            <w:rPr>
              <w:noProof/>
              <w:sz w:val="28"/>
              <w:szCs w:val="28"/>
            </w:rPr>
            <w:t>[</w:t>
          </w:r>
          <w:hyperlink w:anchor="Trầ16" w:history="1">
            <w:r w:rsidR="005A4C3F" w:rsidRPr="005A4C3F">
              <w:rPr>
                <w:rStyle w:val="Hyperlink"/>
                <w:noProof/>
                <w:color w:val="auto"/>
                <w:sz w:val="28"/>
                <w:szCs w:val="28"/>
                <w:u w:val="none"/>
              </w:rPr>
              <w:t>12</w:t>
            </w:r>
          </w:hyperlink>
          <w:r w:rsidR="005A4C3F" w:rsidRPr="005A4C3F">
            <w:rPr>
              <w:noProof/>
              <w:sz w:val="28"/>
              <w:szCs w:val="28"/>
            </w:rPr>
            <w:t>]</w:t>
          </w:r>
          <w:r w:rsidR="005A0DCF" w:rsidRPr="005A4C3F">
            <w:rPr>
              <w:sz w:val="28"/>
              <w:szCs w:val="28"/>
            </w:rPr>
            <w:fldChar w:fldCharType="end"/>
          </w:r>
        </w:sdtContent>
      </w:sdt>
      <w:r w:rsidR="00EF14AD" w:rsidRPr="00F343E5">
        <w:rPr>
          <w:sz w:val="28"/>
          <w:szCs w:val="28"/>
        </w:rPr>
        <w:t>.</w:t>
      </w:r>
      <w:r w:rsidR="00345F8B">
        <w:rPr>
          <w:sz w:val="28"/>
          <w:szCs w:val="28"/>
        </w:rPr>
        <w:t xml:space="preserve"> Không loại trừ khả năng tác dụng của Sâm cau là do các chất này chịu trách nhiệm. </w:t>
      </w:r>
      <w:r w:rsidR="0040232E" w:rsidRPr="00345F8B">
        <w:rPr>
          <w:sz w:val="28"/>
          <w:szCs w:val="28"/>
        </w:rPr>
        <w:t>Nhưng vậy thì trên mô hình chuột thiến Sâm cau tác dụng vào mô đích</w:t>
      </w:r>
      <w:r w:rsidR="00345F8B">
        <w:rPr>
          <w:sz w:val="28"/>
          <w:szCs w:val="28"/>
        </w:rPr>
        <w:t xml:space="preserve"> nào để làm tăng nồng độ </w:t>
      </w:r>
      <w:r w:rsidR="007E3051">
        <w:rPr>
          <w:sz w:val="28"/>
          <w:szCs w:val="28"/>
        </w:rPr>
        <w:t>TES</w:t>
      </w:r>
      <w:r w:rsidR="0040232E" w:rsidRPr="00345F8B">
        <w:rPr>
          <w:sz w:val="28"/>
          <w:szCs w:val="28"/>
        </w:rPr>
        <w:t xml:space="preserve"> trong khi tinh hoàn đã bị cắt bỏ?</w:t>
      </w:r>
    </w:p>
    <w:p w:rsidR="00953BB8" w:rsidRDefault="0040232E" w:rsidP="00EF14AD">
      <w:pPr>
        <w:pStyle w:val="24"/>
        <w:numPr>
          <w:ilvl w:val="0"/>
          <w:numId w:val="0"/>
        </w:numPr>
        <w:spacing w:line="360" w:lineRule="auto"/>
        <w:ind w:firstLine="630"/>
        <w:rPr>
          <w:i w:val="0"/>
          <w:lang w:val="en-US"/>
        </w:rPr>
      </w:pPr>
      <w:r w:rsidRPr="007946AD">
        <w:rPr>
          <w:i w:val="0"/>
          <w:lang w:val="en-US"/>
        </w:rPr>
        <w:t xml:space="preserve">Việc điều hòa sản xuất và bài tiết </w:t>
      </w:r>
      <w:r w:rsidR="007E3051">
        <w:rPr>
          <w:i w:val="0"/>
          <w:lang w:val="en-US"/>
        </w:rPr>
        <w:t>TES</w:t>
      </w:r>
      <w:r w:rsidRPr="007946AD">
        <w:rPr>
          <w:i w:val="0"/>
          <w:lang w:val="en-US"/>
        </w:rPr>
        <w:t xml:space="preserve"> chịu sự chi phối của trục hạ đồi – tuyến yên – tinh hoàn theo nhịp giải phóng của GnRH, LH và FSH. Trước tuổi dậy thì nồng độ trong máu của các gonadotropin và các hormon steroid của tinh hoàn còn ở mức thấp, vì trục hạ đồi – tuyến yên - tinh hoàn chưa trưở</w:t>
      </w:r>
      <w:r>
        <w:rPr>
          <w:i w:val="0"/>
          <w:lang w:val="en-US"/>
        </w:rPr>
        <w:t xml:space="preserve">ng thành, tuy nhiên trong máu vẫn lưu hành một nồng độ </w:t>
      </w:r>
      <w:r w:rsidR="007E3051">
        <w:rPr>
          <w:i w:val="0"/>
          <w:lang w:val="en-US"/>
        </w:rPr>
        <w:t>TES</w:t>
      </w:r>
      <w:r>
        <w:rPr>
          <w:i w:val="0"/>
          <w:lang w:val="en-US"/>
        </w:rPr>
        <w:t xml:space="preserve"> nhất định, đó là do lượng </w:t>
      </w:r>
      <w:r w:rsidR="007E3051">
        <w:rPr>
          <w:i w:val="0"/>
          <w:lang w:val="en-US"/>
        </w:rPr>
        <w:t>TES</w:t>
      </w:r>
      <w:r>
        <w:rPr>
          <w:i w:val="0"/>
          <w:lang w:val="en-US"/>
        </w:rPr>
        <w:t xml:space="preserve"> được sản xuất ở tuyến thượng thận. Thành phần vỏ của tuyến thượng thận là nơi sản xuất các hormon steroid thượng thận, trong đó các steroid có 19 carbon đều có hoạt tính androgen trội. Các androgen thượng thận gồm dehydroepiandrosteron (DHEA), androstenedion, 11-hydroxyandrostenedion, trong đó thành phần androgen chính của thượng thận là DHEA và DHEA sulfat. Trung bình mỗi ngày 30 – 50 mg DHEA được sản xuấ</w:t>
      </w:r>
      <w:r w:rsidR="005A4C3F">
        <w:rPr>
          <w:i w:val="0"/>
          <w:lang w:val="en-US"/>
        </w:rPr>
        <w:t>t</w:t>
      </w:r>
      <w:r>
        <w:rPr>
          <w:i w:val="0"/>
          <w:lang w:val="en-US"/>
        </w:rPr>
        <w:t xml:space="preserve">. Tuy nhiên, vì tác động yếu nên nhờ chuyển hóa ngoại </w:t>
      </w:r>
      <w:r w:rsidR="00806705">
        <w:rPr>
          <w:i w:val="0"/>
          <w:lang w:val="en-US"/>
        </w:rPr>
        <w:t>vi</w:t>
      </w:r>
      <w:r>
        <w:rPr>
          <w:i w:val="0"/>
          <w:lang w:val="en-US"/>
        </w:rPr>
        <w:t xml:space="preserve"> thành </w:t>
      </w:r>
      <w:r w:rsidR="007E3051">
        <w:rPr>
          <w:i w:val="0"/>
          <w:lang w:val="en-US"/>
        </w:rPr>
        <w:t>TES</w:t>
      </w:r>
      <w:r>
        <w:rPr>
          <w:i w:val="0"/>
          <w:lang w:val="en-US"/>
        </w:rPr>
        <w:t xml:space="preserve"> và DHT để tăng thêm hoạt tính. Người ta ghi nhận thấy</w:t>
      </w:r>
      <w:r w:rsidRPr="007946AD">
        <w:rPr>
          <w:i w:val="0"/>
          <w:lang w:val="en-US"/>
        </w:rPr>
        <w:t xml:space="preserve"> trẻ ở lứa tuổi 6 – 7 tuổ</w:t>
      </w:r>
      <w:r w:rsidR="00EF14AD">
        <w:rPr>
          <w:i w:val="0"/>
          <w:lang w:val="en-US"/>
        </w:rPr>
        <w:t>i</w:t>
      </w:r>
      <w:r w:rsidRPr="007946AD">
        <w:rPr>
          <w:i w:val="0"/>
          <w:lang w:val="en-US"/>
        </w:rPr>
        <w:t xml:space="preserve"> đã có tiết các androgen của thượng thận, như </w:t>
      </w:r>
      <w:r>
        <w:rPr>
          <w:i w:val="0"/>
          <w:lang w:val="en-US"/>
        </w:rPr>
        <w:t>DHEA</w:t>
      </w:r>
      <w:r w:rsidRPr="007946AD">
        <w:rPr>
          <w:i w:val="0"/>
          <w:lang w:val="en-US"/>
        </w:rPr>
        <w:t xml:space="preserve">, </w:t>
      </w:r>
      <w:r>
        <w:rPr>
          <w:i w:val="0"/>
          <w:lang w:val="en-US"/>
        </w:rPr>
        <w:t>DHEA</w:t>
      </w:r>
      <w:r w:rsidRPr="007946AD">
        <w:rPr>
          <w:i w:val="0"/>
          <w:lang w:val="en-US"/>
        </w:rPr>
        <w:t xml:space="preserve"> sulfat và androstenedion, dưới sự chỉ huy của adrenocorticotropin (ACTH) và độc lập với trục tuyến yên – tinh hoàn. Sự tăng tiết các androgen thượng thận đánh dấu sự khởi đầu của nam tính (adrenarche).</w:t>
      </w:r>
      <w:r w:rsidR="007E3051">
        <w:rPr>
          <w:i w:val="0"/>
          <w:lang w:val="en-US"/>
        </w:rPr>
        <w:t xml:space="preserve"> </w:t>
      </w:r>
      <w:r w:rsidRPr="00F84ACF">
        <w:rPr>
          <w:i w:val="0"/>
          <w:lang w:val="en-US"/>
        </w:rPr>
        <w:t xml:space="preserve">Cơ thể nam bắt đầu phát triển và hệ thống lông cũng bắt đầu xuất hiện sau khi các androgen thượng thận được chuyển thành </w:t>
      </w:r>
      <w:r w:rsidR="00806705">
        <w:rPr>
          <w:i w:val="0"/>
          <w:lang w:val="en-US"/>
        </w:rPr>
        <w:t>TES</w:t>
      </w:r>
      <w:r w:rsidRPr="00F84ACF">
        <w:rPr>
          <w:i w:val="0"/>
          <w:lang w:val="en-US"/>
        </w:rPr>
        <w:t xml:space="preserve"> và </w:t>
      </w:r>
      <w:r w:rsidR="00EF14AD">
        <w:rPr>
          <w:i w:val="0"/>
          <w:lang w:val="en-US"/>
        </w:rPr>
        <w:t>DHT</w:t>
      </w:r>
      <w:r w:rsidRPr="00F84ACF">
        <w:rPr>
          <w:i w:val="0"/>
          <w:lang w:val="en-US"/>
        </w:rPr>
        <w:t xml:space="preserve"> để tác động lên các thụ thể androgen nằm ở bề mặt các tế bào đích</w:t>
      </w:r>
      <w:r w:rsidR="007E3051">
        <w:rPr>
          <w:i w:val="0"/>
          <w:lang w:val="en-US"/>
        </w:rPr>
        <w:t xml:space="preserve"> </w:t>
      </w:r>
      <w:sdt>
        <w:sdtPr>
          <w:rPr>
            <w:i w:val="0"/>
            <w:lang w:val="en-US"/>
          </w:rPr>
          <w:id w:val="35413582"/>
          <w:citation/>
        </w:sdtPr>
        <w:sdtContent>
          <w:r w:rsidR="005A0DCF" w:rsidRPr="00FA5166">
            <w:rPr>
              <w:i w:val="0"/>
              <w:lang w:val="en-US"/>
            </w:rPr>
            <w:fldChar w:fldCharType="begin"/>
          </w:r>
          <w:r w:rsidR="00FA5166" w:rsidRPr="00FA5166">
            <w:rPr>
              <w:i w:val="0"/>
              <w:lang w:val="en-US"/>
            </w:rPr>
            <w:instrText xml:space="preserve"> CITATION Trầ09 \l 1033 </w:instrText>
          </w:r>
          <w:r w:rsidR="005A0DCF" w:rsidRPr="00FA5166">
            <w:rPr>
              <w:i w:val="0"/>
              <w:lang w:val="en-US"/>
            </w:rPr>
            <w:fldChar w:fldCharType="separate"/>
          </w:r>
          <w:r w:rsidR="00FA5166" w:rsidRPr="00FA5166">
            <w:rPr>
              <w:i w:val="0"/>
              <w:noProof/>
              <w:lang w:val="en-US"/>
            </w:rPr>
            <w:t>[</w:t>
          </w:r>
          <w:hyperlink w:anchor="Trầ09" w:history="1">
            <w:r w:rsidR="00FA5166" w:rsidRPr="00FA5166">
              <w:rPr>
                <w:rStyle w:val="Hyperlink"/>
                <w:i w:val="0"/>
                <w:noProof/>
                <w:color w:val="auto"/>
                <w:u w:val="none"/>
                <w:lang w:val="en-US"/>
              </w:rPr>
              <w:t>60</w:t>
            </w:r>
          </w:hyperlink>
          <w:r w:rsidR="00FA5166" w:rsidRPr="00FA5166">
            <w:rPr>
              <w:i w:val="0"/>
              <w:noProof/>
              <w:lang w:val="en-US"/>
            </w:rPr>
            <w:t>]</w:t>
          </w:r>
          <w:r w:rsidR="005A0DCF" w:rsidRPr="00FA5166">
            <w:rPr>
              <w:i w:val="0"/>
              <w:lang w:val="en-US"/>
            </w:rPr>
            <w:fldChar w:fldCharType="end"/>
          </w:r>
        </w:sdtContent>
      </w:sdt>
      <w:r w:rsidRPr="00F84ACF">
        <w:rPr>
          <w:i w:val="0"/>
          <w:lang w:val="en-US"/>
        </w:rPr>
        <w:t>.</w:t>
      </w:r>
      <w:r w:rsidR="00EF14AD">
        <w:rPr>
          <w:i w:val="0"/>
          <w:lang w:val="en-US"/>
        </w:rPr>
        <w:t xml:space="preserve"> Nghiên cứu của chúng tôi cho thấy</w:t>
      </w:r>
      <w:r w:rsidR="007E3051">
        <w:rPr>
          <w:i w:val="0"/>
          <w:lang w:val="en-US"/>
        </w:rPr>
        <w:t xml:space="preserve"> </w:t>
      </w:r>
      <w:r w:rsidR="00EF14AD">
        <w:rPr>
          <w:i w:val="0"/>
          <w:lang w:val="en-US"/>
        </w:rPr>
        <w:t>trên mô hình</w:t>
      </w:r>
      <w:r w:rsidRPr="00F84ACF">
        <w:rPr>
          <w:i w:val="0"/>
          <w:lang w:val="en-US"/>
        </w:rPr>
        <w:t xml:space="preserve"> chuột cố</w:t>
      </w:r>
      <w:r w:rsidR="00EF14AD">
        <w:rPr>
          <w:i w:val="0"/>
          <w:lang w:val="en-US"/>
        </w:rPr>
        <w:t>ng</w:t>
      </w:r>
      <w:r w:rsidRPr="00F84ACF">
        <w:rPr>
          <w:i w:val="0"/>
          <w:lang w:val="en-US"/>
        </w:rPr>
        <w:t xml:space="preserve"> non thiến,</w:t>
      </w:r>
      <w:r w:rsidR="00EF14AD">
        <w:rPr>
          <w:i w:val="0"/>
          <w:lang w:val="en-US"/>
        </w:rPr>
        <w:t xml:space="preserve"> Sâm cau làm tăng</w:t>
      </w:r>
      <w:r w:rsidR="007E3051">
        <w:rPr>
          <w:i w:val="0"/>
          <w:lang w:val="en-US"/>
        </w:rPr>
        <w:t xml:space="preserve"> </w:t>
      </w:r>
      <w:r w:rsidR="00EF14AD">
        <w:rPr>
          <w:i w:val="0"/>
          <w:lang w:val="en-US"/>
        </w:rPr>
        <w:t>nồng độ</w:t>
      </w:r>
      <w:r>
        <w:rPr>
          <w:i w:val="0"/>
          <w:lang w:val="en-US"/>
        </w:rPr>
        <w:t xml:space="preserve"> </w:t>
      </w:r>
      <w:r w:rsidR="007E3051">
        <w:rPr>
          <w:i w:val="0"/>
          <w:lang w:val="en-US"/>
        </w:rPr>
        <w:t>TES</w:t>
      </w:r>
      <w:r>
        <w:rPr>
          <w:i w:val="0"/>
          <w:lang w:val="en-US"/>
        </w:rPr>
        <w:t xml:space="preserve"> </w:t>
      </w:r>
      <w:r w:rsidR="00EF14AD">
        <w:rPr>
          <w:i w:val="0"/>
          <w:lang w:val="en-US"/>
        </w:rPr>
        <w:t>mạnh hơn so với trên mô hình chuột không thiến.</w:t>
      </w:r>
      <w:r>
        <w:rPr>
          <w:i w:val="0"/>
          <w:lang w:val="en-US"/>
        </w:rPr>
        <w:t xml:space="preserve"> Điều này gợi ý rằng, tác dụng của Sâm cau là không hiệp đồng vớ</w:t>
      </w:r>
      <w:r w:rsidR="00EF14AD">
        <w:rPr>
          <w:i w:val="0"/>
          <w:lang w:val="en-US"/>
        </w:rPr>
        <w:t>i tinh hoàn,</w:t>
      </w:r>
      <w:r>
        <w:rPr>
          <w:i w:val="0"/>
          <w:lang w:val="en-US"/>
        </w:rPr>
        <w:t xml:space="preserve"> có</w:t>
      </w:r>
      <w:r w:rsidR="00EF14AD">
        <w:rPr>
          <w:i w:val="0"/>
          <w:lang w:val="en-US"/>
        </w:rPr>
        <w:t xml:space="preserve"> khả năng</w:t>
      </w:r>
      <w:r>
        <w:rPr>
          <w:i w:val="0"/>
          <w:lang w:val="en-US"/>
        </w:rPr>
        <w:t xml:space="preserve"> Sâm cau kích thích tổng hợp và chuyển hóa </w:t>
      </w:r>
      <w:r w:rsidR="007E3051">
        <w:rPr>
          <w:i w:val="0"/>
          <w:lang w:val="en-US"/>
        </w:rPr>
        <w:t>TES</w:t>
      </w:r>
      <w:r>
        <w:rPr>
          <w:i w:val="0"/>
          <w:lang w:val="en-US"/>
        </w:rPr>
        <w:t xml:space="preserve"> theo con đường tuyến thượng thận.</w:t>
      </w:r>
    </w:p>
    <w:p w:rsidR="000A10F7" w:rsidRDefault="000A10F7" w:rsidP="00EF14AD">
      <w:pPr>
        <w:pStyle w:val="24"/>
        <w:numPr>
          <w:ilvl w:val="0"/>
          <w:numId w:val="0"/>
        </w:numPr>
        <w:spacing w:line="360" w:lineRule="auto"/>
        <w:ind w:firstLine="630"/>
        <w:rPr>
          <w:i w:val="0"/>
          <w:lang w:val="en-US"/>
        </w:rPr>
      </w:pPr>
    </w:p>
    <w:p w:rsidR="00353416" w:rsidRPr="005C5848" w:rsidRDefault="007E3051" w:rsidP="000A10F7">
      <w:pPr>
        <w:pStyle w:val="23"/>
        <w:spacing w:line="360" w:lineRule="auto"/>
        <w:rPr>
          <w:i w:val="0"/>
          <w:lang w:val="en-US"/>
        </w:rPr>
      </w:pPr>
      <w:r>
        <w:rPr>
          <w:i w:val="0"/>
          <w:lang w:val="en-US"/>
        </w:rPr>
        <w:lastRenderedPageBreak/>
        <w:t xml:space="preserve"> </w:t>
      </w:r>
      <w:bookmarkStart w:id="479" w:name="_Toc500154143"/>
      <w:r w:rsidR="00353416" w:rsidRPr="005C5848">
        <w:rPr>
          <w:i w:val="0"/>
          <w:lang w:val="en-US"/>
        </w:rPr>
        <w:t>Nồng độ protein toàn phần trong huyết thanh</w:t>
      </w:r>
      <w:bookmarkEnd w:id="479"/>
    </w:p>
    <w:p w:rsidR="00641D53" w:rsidRDefault="00353416" w:rsidP="000A10F7">
      <w:pPr>
        <w:pStyle w:val="24"/>
        <w:numPr>
          <w:ilvl w:val="0"/>
          <w:numId w:val="0"/>
        </w:numPr>
        <w:spacing w:line="360" w:lineRule="auto"/>
        <w:ind w:firstLine="720"/>
        <w:rPr>
          <w:i w:val="0"/>
          <w:lang w:val="en-US"/>
        </w:rPr>
      </w:pPr>
      <w:r>
        <w:rPr>
          <w:i w:val="0"/>
          <w:lang w:val="en-US"/>
        </w:rPr>
        <w:t>Protein được cấu tạo bởi các acid amin,</w:t>
      </w:r>
      <w:r w:rsidR="00D179B8">
        <w:rPr>
          <w:i w:val="0"/>
          <w:lang w:val="en-US"/>
        </w:rPr>
        <w:t xml:space="preserve"> có vai trò quan trọng trong cấu trúc và chức năng của cơ thể.</w:t>
      </w:r>
      <w:r w:rsidR="007E3051">
        <w:rPr>
          <w:i w:val="0"/>
          <w:lang w:val="en-US"/>
        </w:rPr>
        <w:t xml:space="preserve"> </w:t>
      </w:r>
      <w:r w:rsidR="005327EB">
        <w:rPr>
          <w:i w:val="0"/>
          <w:lang w:val="en-US"/>
        </w:rPr>
        <w:t>Định lượng nồng độ protein toàn phần trong huyết thanh chủ yếu là định lượng hàm lượng albumin và globulin.</w:t>
      </w:r>
      <w:r w:rsidR="00BB4EB3">
        <w:rPr>
          <w:i w:val="0"/>
          <w:lang w:val="en-US"/>
        </w:rPr>
        <w:t xml:space="preserve"> Androgen có </w:t>
      </w:r>
      <w:r w:rsidR="00806705">
        <w:rPr>
          <w:i w:val="0"/>
          <w:lang w:val="en-US"/>
        </w:rPr>
        <w:t>hoạt tính</w:t>
      </w:r>
      <w:r w:rsidR="00BB4EB3">
        <w:rPr>
          <w:i w:val="0"/>
          <w:lang w:val="en-US"/>
        </w:rPr>
        <w:t xml:space="preserve"> đồng hóa protein do đó</w:t>
      </w:r>
      <w:r w:rsidR="007E3051">
        <w:rPr>
          <w:i w:val="0"/>
          <w:lang w:val="en-US"/>
        </w:rPr>
        <w:t xml:space="preserve"> </w:t>
      </w:r>
      <w:r w:rsidR="00A0299D">
        <w:rPr>
          <w:i w:val="0"/>
          <w:lang w:val="en-US"/>
        </w:rPr>
        <w:t>khi</w:t>
      </w:r>
      <w:r w:rsidR="005327EB">
        <w:rPr>
          <w:i w:val="0"/>
          <w:lang w:val="en-US"/>
        </w:rPr>
        <w:t xml:space="preserve"> nghiên cứu về tác dụng kiểu androgen của thuốc,</w:t>
      </w:r>
      <w:r w:rsidR="00A0299D">
        <w:rPr>
          <w:i w:val="0"/>
          <w:lang w:val="en-US"/>
        </w:rPr>
        <w:t xml:space="preserve"> định lượng nồng độ protein toàn phần</w:t>
      </w:r>
      <w:r w:rsidR="005327EB">
        <w:rPr>
          <w:i w:val="0"/>
          <w:lang w:val="en-US"/>
        </w:rPr>
        <w:t xml:space="preserve"> giúp bổ sung đánh giá </w:t>
      </w:r>
      <w:r w:rsidR="00A0299D">
        <w:rPr>
          <w:i w:val="0"/>
          <w:lang w:val="en-US"/>
        </w:rPr>
        <w:t>tác dụng</w:t>
      </w:r>
      <w:r w:rsidR="005327EB">
        <w:rPr>
          <w:i w:val="0"/>
          <w:lang w:val="en-US"/>
        </w:rPr>
        <w:t xml:space="preserve"> của thuốc lên động vật thí nghiệm</w:t>
      </w:r>
      <w:r w:rsidR="003E4BF3">
        <w:rPr>
          <w:i w:val="0"/>
          <w:lang w:val="en-US"/>
        </w:rPr>
        <w:t xml:space="preserve">, </w:t>
      </w:r>
      <w:r w:rsidR="00A0299D">
        <w:rPr>
          <w:i w:val="0"/>
          <w:lang w:val="en-US"/>
        </w:rPr>
        <w:t>nhất là hoạt tính đồng hóa</w:t>
      </w:r>
      <w:r w:rsidR="003E4BF3">
        <w:rPr>
          <w:i w:val="0"/>
          <w:lang w:val="en-US"/>
        </w:rPr>
        <w:t>.</w:t>
      </w:r>
    </w:p>
    <w:p w:rsidR="00353416" w:rsidRDefault="00641D53" w:rsidP="007E3051">
      <w:pPr>
        <w:pStyle w:val="24"/>
        <w:numPr>
          <w:ilvl w:val="0"/>
          <w:numId w:val="0"/>
        </w:numPr>
        <w:spacing w:line="360" w:lineRule="auto"/>
        <w:ind w:firstLine="720"/>
        <w:rPr>
          <w:i w:val="0"/>
          <w:lang w:val="en-US"/>
        </w:rPr>
      </w:pPr>
      <w:r>
        <w:rPr>
          <w:i w:val="0"/>
          <w:lang w:val="en-US"/>
        </w:rPr>
        <w:t>Kết quả nghiên cứu cho thấy nồng độ protein toàn phần ở các lô chuột dùng Sâm cau ở cả hai mô hình chuột thiến và không thiến đều không thay đổi có ý nghĩa thống kê so với lô chứng.</w:t>
      </w:r>
      <w:r w:rsidR="00CD4A94">
        <w:rPr>
          <w:i w:val="0"/>
          <w:lang w:val="en-US"/>
        </w:rPr>
        <w:t xml:space="preserve"> Giữa các lô dùng Sâm cau, liều dùng khác nhau cũng không ảnh hưởng đến nồng độ protein. </w:t>
      </w:r>
      <w:r w:rsidR="006F34DB">
        <w:rPr>
          <w:i w:val="0"/>
          <w:lang w:val="en-US"/>
        </w:rPr>
        <w:t>Chuyển hóa protein trong cơ thể được điều hòa theo cơ chế thần kinh và cơ chế thể dị</w:t>
      </w:r>
      <w:r w:rsidR="00FA5166">
        <w:rPr>
          <w:i w:val="0"/>
          <w:lang w:val="en-US"/>
        </w:rPr>
        <w:t>ch</w:t>
      </w:r>
      <w:r w:rsidR="006F34DB">
        <w:rPr>
          <w:i w:val="0"/>
          <w:lang w:val="en-US"/>
        </w:rPr>
        <w:t>. Cơ chế thần kinh tác động đến vùng dưới đồi hoặc đến các tuyến nội tiết. Cơ chế thể dịch là cơ chế chính điều hòa chuyển hóa protein. Một số hormon làm tăng tổng hợp protein của tế bào như insulin, GH, các hormon sinh dục, T</w:t>
      </w:r>
      <w:r w:rsidR="006F34DB">
        <w:rPr>
          <w:i w:val="0"/>
          <w:vertAlign w:val="subscript"/>
          <w:lang w:val="en-US"/>
        </w:rPr>
        <w:t>3</w:t>
      </w:r>
      <w:r w:rsidR="006F34DB">
        <w:rPr>
          <w:i w:val="0"/>
          <w:lang w:val="en-US"/>
        </w:rPr>
        <w:t>- T</w:t>
      </w:r>
      <w:r w:rsidR="006F34DB">
        <w:rPr>
          <w:i w:val="0"/>
          <w:vertAlign w:val="subscript"/>
          <w:lang w:val="en-US"/>
        </w:rPr>
        <w:t xml:space="preserve">4 </w:t>
      </w:r>
      <w:r w:rsidR="006F34DB">
        <w:rPr>
          <w:i w:val="0"/>
          <w:lang w:val="en-US"/>
        </w:rPr>
        <w:t>trong thời kỳ đang phát triển. Một số hormon như cortisol, T</w:t>
      </w:r>
      <w:r w:rsidR="006F34DB">
        <w:rPr>
          <w:i w:val="0"/>
          <w:vertAlign w:val="subscript"/>
          <w:lang w:val="en-US"/>
        </w:rPr>
        <w:t>3</w:t>
      </w:r>
      <w:r w:rsidR="006F34DB">
        <w:rPr>
          <w:i w:val="0"/>
          <w:lang w:val="en-US"/>
        </w:rPr>
        <w:t>- T</w:t>
      </w:r>
      <w:r w:rsidR="006F34DB">
        <w:rPr>
          <w:i w:val="0"/>
          <w:vertAlign w:val="subscript"/>
          <w:lang w:val="en-US"/>
        </w:rPr>
        <w:t xml:space="preserve">4 </w:t>
      </w:r>
      <w:r w:rsidR="006F34DB">
        <w:rPr>
          <w:i w:val="0"/>
          <w:lang w:val="en-US"/>
        </w:rPr>
        <w:t>lại làm tăng quá trình thoái hóa protein ở các mô trong thời kỳ trưởng thành</w:t>
      </w:r>
      <w:r w:rsidR="007E3051">
        <w:rPr>
          <w:i w:val="0"/>
          <w:lang w:val="en-US"/>
        </w:rPr>
        <w:t xml:space="preserve"> </w:t>
      </w:r>
      <w:sdt>
        <w:sdtPr>
          <w:rPr>
            <w:i w:val="0"/>
            <w:lang w:val="en-US"/>
          </w:rPr>
          <w:id w:val="35413586"/>
          <w:citation/>
        </w:sdtPr>
        <w:sdtContent>
          <w:r w:rsidR="005A0DCF" w:rsidRPr="00FA5166">
            <w:rPr>
              <w:i w:val="0"/>
              <w:lang w:val="en-US"/>
            </w:rPr>
            <w:fldChar w:fldCharType="begin"/>
          </w:r>
          <w:r w:rsidR="00FA5166" w:rsidRPr="00FA5166">
            <w:rPr>
              <w:i w:val="0"/>
              <w:lang w:val="en-US"/>
            </w:rPr>
            <w:instrText xml:space="preserve"> CITATION Phạ11 \l 1033 </w:instrText>
          </w:r>
          <w:r w:rsidR="005A0DCF" w:rsidRPr="00FA5166">
            <w:rPr>
              <w:i w:val="0"/>
              <w:lang w:val="en-US"/>
            </w:rPr>
            <w:fldChar w:fldCharType="separate"/>
          </w:r>
          <w:r w:rsidR="00FA5166" w:rsidRPr="00FA5166">
            <w:rPr>
              <w:i w:val="0"/>
              <w:noProof/>
              <w:lang w:val="en-US"/>
            </w:rPr>
            <w:t>[</w:t>
          </w:r>
          <w:hyperlink w:anchor="Phạ11" w:history="1">
            <w:r w:rsidR="00FA5166" w:rsidRPr="00FA5166">
              <w:rPr>
                <w:rStyle w:val="Hyperlink"/>
                <w:i w:val="0"/>
                <w:noProof/>
                <w:color w:val="auto"/>
                <w:u w:val="none"/>
                <w:lang w:val="en-US"/>
              </w:rPr>
              <w:t>58</w:t>
            </w:r>
          </w:hyperlink>
          <w:r w:rsidR="00FA5166" w:rsidRPr="00FA5166">
            <w:rPr>
              <w:i w:val="0"/>
              <w:noProof/>
              <w:lang w:val="en-US"/>
            </w:rPr>
            <w:t>]</w:t>
          </w:r>
          <w:r w:rsidR="005A0DCF" w:rsidRPr="00FA5166">
            <w:rPr>
              <w:i w:val="0"/>
              <w:lang w:val="en-US"/>
            </w:rPr>
            <w:fldChar w:fldCharType="end"/>
          </w:r>
        </w:sdtContent>
      </w:sdt>
      <w:r w:rsidR="006F34DB">
        <w:rPr>
          <w:i w:val="0"/>
          <w:lang w:val="en-US"/>
        </w:rPr>
        <w:t>.</w:t>
      </w:r>
      <w:r w:rsidR="00EA7462">
        <w:rPr>
          <w:i w:val="0"/>
          <w:lang w:val="en-US"/>
        </w:rPr>
        <w:t xml:space="preserve"> Như vậy, có thể thấy nồng độ protein chịu ảnh hưởng của nhiều yếu tố từ thần kinh đến thể dịch, do đó, ảnh hưởng</w:t>
      </w:r>
      <w:r w:rsidR="006D27DF">
        <w:rPr>
          <w:i w:val="0"/>
          <w:lang w:val="en-US"/>
        </w:rPr>
        <w:t xml:space="preserve"> của</w:t>
      </w:r>
      <w:r w:rsidR="00EA7462">
        <w:rPr>
          <w:i w:val="0"/>
          <w:lang w:val="en-US"/>
        </w:rPr>
        <w:t xml:space="preserve"> thuốc thử lên chỉ số này</w:t>
      </w:r>
      <w:r w:rsidR="006D27DF">
        <w:rPr>
          <w:i w:val="0"/>
          <w:lang w:val="en-US"/>
        </w:rPr>
        <w:t xml:space="preserve"> sẽ bị nhiễu</w:t>
      </w:r>
      <w:r w:rsidR="00EA7462">
        <w:rPr>
          <w:i w:val="0"/>
          <w:lang w:val="en-US"/>
        </w:rPr>
        <w:t xml:space="preserve">. </w:t>
      </w:r>
      <w:r w:rsidR="000D06DB">
        <w:rPr>
          <w:i w:val="0"/>
          <w:lang w:val="en-US"/>
        </w:rPr>
        <w:t>Mặt khác</w:t>
      </w:r>
      <w:r w:rsidR="002E77DA">
        <w:rPr>
          <w:i w:val="0"/>
          <w:lang w:val="en-US"/>
        </w:rPr>
        <w:t>,</w:t>
      </w:r>
      <w:r w:rsidR="007E3051">
        <w:rPr>
          <w:i w:val="0"/>
          <w:lang w:val="en-US"/>
        </w:rPr>
        <w:t xml:space="preserve"> </w:t>
      </w:r>
      <w:r w:rsidR="002E77DA">
        <w:rPr>
          <w:i w:val="0"/>
          <w:lang w:val="en-US"/>
        </w:rPr>
        <w:t>t</w:t>
      </w:r>
      <w:r w:rsidR="00D179B8">
        <w:rPr>
          <w:i w:val="0"/>
          <w:lang w:val="en-US"/>
        </w:rPr>
        <w:t>rong cơ thể protein tồn tạ</w:t>
      </w:r>
      <w:r w:rsidR="007E3051">
        <w:rPr>
          <w:i w:val="0"/>
          <w:lang w:val="en-US"/>
        </w:rPr>
        <w:t>i</w:t>
      </w:r>
      <w:r w:rsidR="00D179B8">
        <w:rPr>
          <w:i w:val="0"/>
          <w:lang w:val="en-US"/>
        </w:rPr>
        <w:t xml:space="preserve"> dưới các dạng: protein vận chuyển trong máu, protein cấu trúc tạo hình và protein dự trữ</w:t>
      </w:r>
      <w:r w:rsidR="007E3051">
        <w:rPr>
          <w:i w:val="0"/>
          <w:lang w:val="en-US"/>
        </w:rPr>
        <w:t xml:space="preserve"> </w:t>
      </w:r>
      <w:sdt>
        <w:sdtPr>
          <w:rPr>
            <w:i w:val="0"/>
            <w:lang w:val="en-US"/>
          </w:rPr>
          <w:id w:val="35413590"/>
          <w:citation/>
        </w:sdtPr>
        <w:sdtContent>
          <w:r w:rsidR="005A0DCF" w:rsidRPr="00FA5166">
            <w:rPr>
              <w:i w:val="0"/>
              <w:lang w:val="en-US"/>
            </w:rPr>
            <w:fldChar w:fldCharType="begin"/>
          </w:r>
          <w:r w:rsidR="00FA5166" w:rsidRPr="00FA5166">
            <w:rPr>
              <w:i w:val="0"/>
              <w:lang w:val="en-US"/>
            </w:rPr>
            <w:instrText xml:space="preserve"> CITATION Phạ11 \l 1033 </w:instrText>
          </w:r>
          <w:r w:rsidR="005A0DCF" w:rsidRPr="00FA5166">
            <w:rPr>
              <w:i w:val="0"/>
              <w:lang w:val="en-US"/>
            </w:rPr>
            <w:fldChar w:fldCharType="separate"/>
          </w:r>
          <w:r w:rsidR="00FA5166" w:rsidRPr="00FA5166">
            <w:rPr>
              <w:i w:val="0"/>
              <w:noProof/>
              <w:lang w:val="en-US"/>
            </w:rPr>
            <w:t>[</w:t>
          </w:r>
          <w:hyperlink w:anchor="Phạ11" w:history="1">
            <w:r w:rsidR="00FA5166" w:rsidRPr="00FA5166">
              <w:rPr>
                <w:rStyle w:val="Hyperlink"/>
                <w:i w:val="0"/>
                <w:noProof/>
                <w:color w:val="auto"/>
                <w:u w:val="none"/>
                <w:lang w:val="en-US"/>
              </w:rPr>
              <w:t>58</w:t>
            </w:r>
          </w:hyperlink>
          <w:r w:rsidR="00FA5166" w:rsidRPr="00FA5166">
            <w:rPr>
              <w:i w:val="0"/>
              <w:noProof/>
              <w:lang w:val="en-US"/>
            </w:rPr>
            <w:t>]</w:t>
          </w:r>
          <w:r w:rsidR="005A0DCF" w:rsidRPr="00FA5166">
            <w:rPr>
              <w:i w:val="0"/>
              <w:lang w:val="en-US"/>
            </w:rPr>
            <w:fldChar w:fldCharType="end"/>
          </w:r>
        </w:sdtContent>
      </w:sdt>
      <w:r w:rsidR="00D179B8">
        <w:rPr>
          <w:i w:val="0"/>
          <w:lang w:val="en-US"/>
        </w:rPr>
        <w:t xml:space="preserve">. </w:t>
      </w:r>
      <w:r w:rsidR="002E77DA">
        <w:rPr>
          <w:i w:val="0"/>
          <w:lang w:val="en-US"/>
        </w:rPr>
        <w:t>Do đó, chỉ số protein toàn phần trong huyết thanh không phản ánh được toàn diện hoạt tính đồng hóa (nếu có) của thuốc thử.</w:t>
      </w:r>
      <w:r w:rsidR="00F55C8F">
        <w:rPr>
          <w:i w:val="0"/>
          <w:lang w:val="en-US"/>
        </w:rPr>
        <w:t xml:space="preserve"> Những lí luận trên góp phần giải thích kết quả nghiên cứu của chúng tôi khi cho thấy nồng độ protein không có sự khác biệt giữa tất cả các lô dùng </w:t>
      </w:r>
      <w:r w:rsidR="008D388E">
        <w:rPr>
          <w:i w:val="0"/>
          <w:lang w:val="en-US"/>
        </w:rPr>
        <w:t>Sâm cau</w:t>
      </w:r>
      <w:r w:rsidR="00F55C8F">
        <w:rPr>
          <w:i w:val="0"/>
          <w:lang w:val="en-US"/>
        </w:rPr>
        <w:t xml:space="preserve"> với lô chứng. Ở lô chuột</w:t>
      </w:r>
      <w:r w:rsidR="008D388E">
        <w:rPr>
          <w:i w:val="0"/>
          <w:lang w:val="en-US"/>
        </w:rPr>
        <w:t xml:space="preserve"> non thiến</w:t>
      </w:r>
      <w:r w:rsidR="00F55C8F">
        <w:rPr>
          <w:i w:val="0"/>
          <w:lang w:val="en-US"/>
        </w:rPr>
        <w:t xml:space="preserve"> được tiêm </w:t>
      </w:r>
      <w:r w:rsidR="007E3051">
        <w:rPr>
          <w:i w:val="0"/>
          <w:lang w:val="en-US"/>
        </w:rPr>
        <w:t>TES</w:t>
      </w:r>
      <w:r w:rsidR="00F55C8F">
        <w:rPr>
          <w:i w:val="0"/>
          <w:lang w:val="en-US"/>
        </w:rPr>
        <w:t xml:space="preserve"> </w:t>
      </w:r>
      <w:r w:rsidR="008D388E">
        <w:rPr>
          <w:i w:val="0"/>
          <w:lang w:val="en-US"/>
        </w:rPr>
        <w:t>liều 0,1 mg/kg, nồng độ protein cũng không tăng so với lô chứng và lô dùng Sâm cau</w:t>
      </w:r>
      <w:r w:rsidR="000D06DB">
        <w:rPr>
          <w:i w:val="0"/>
          <w:lang w:val="en-US"/>
        </w:rPr>
        <w:t>.</w:t>
      </w:r>
      <w:r w:rsidR="00FA5166">
        <w:rPr>
          <w:i w:val="0"/>
          <w:lang w:val="en-US"/>
        </w:rPr>
        <w:t xml:space="preserve"> Khi so sánh với một vài nghiên cứu chúng tôi cũng thấy kết quả tương tự. Như nghiên cứu tác dụng của cao chiết dương vật và tinh hoàn </w:t>
      </w:r>
      <w:r w:rsidR="00FA5166">
        <w:rPr>
          <w:i w:val="0"/>
          <w:lang w:val="en-US"/>
        </w:rPr>
        <w:lastRenderedPageBreak/>
        <w:t xml:space="preserve">cá sấu trên chuột nhắt bị thiến của tác giả Mai Thành Chung và cs. </w:t>
      </w:r>
      <w:sdt>
        <w:sdtPr>
          <w:rPr>
            <w:i w:val="0"/>
            <w:lang w:val="en-US"/>
          </w:rPr>
          <w:id w:val="35413592"/>
          <w:citation/>
        </w:sdtPr>
        <w:sdtContent>
          <w:r w:rsidR="005A0DCF" w:rsidRPr="00FA5166">
            <w:rPr>
              <w:i w:val="0"/>
              <w:lang w:val="en-US"/>
            </w:rPr>
            <w:fldChar w:fldCharType="begin"/>
          </w:r>
          <w:r w:rsidR="00FA5166" w:rsidRPr="00FA5166">
            <w:rPr>
              <w:i w:val="0"/>
              <w:lang w:val="en-US"/>
            </w:rPr>
            <w:instrText xml:space="preserve"> CITATION Mai17 \l 1033 </w:instrText>
          </w:r>
          <w:r w:rsidR="005A0DCF" w:rsidRPr="00FA5166">
            <w:rPr>
              <w:i w:val="0"/>
              <w:lang w:val="en-US"/>
            </w:rPr>
            <w:fldChar w:fldCharType="separate"/>
          </w:r>
          <w:r w:rsidR="00FA5166" w:rsidRPr="00FA5166">
            <w:rPr>
              <w:i w:val="0"/>
              <w:noProof/>
              <w:lang w:val="en-US"/>
            </w:rPr>
            <w:t>[</w:t>
          </w:r>
          <w:hyperlink w:anchor="Mai17" w:history="1">
            <w:r w:rsidR="00FA5166" w:rsidRPr="00FA5166">
              <w:rPr>
                <w:rStyle w:val="Hyperlink"/>
                <w:i w:val="0"/>
                <w:noProof/>
                <w:color w:val="auto"/>
                <w:u w:val="none"/>
                <w:lang w:val="en-US"/>
              </w:rPr>
              <w:t>76</w:t>
            </w:r>
          </w:hyperlink>
          <w:r w:rsidR="00FA5166" w:rsidRPr="00FA5166">
            <w:rPr>
              <w:i w:val="0"/>
              <w:noProof/>
              <w:lang w:val="en-US"/>
            </w:rPr>
            <w:t>]</w:t>
          </w:r>
          <w:r w:rsidR="005A0DCF" w:rsidRPr="00FA5166">
            <w:rPr>
              <w:i w:val="0"/>
              <w:lang w:val="en-US"/>
            </w:rPr>
            <w:fldChar w:fldCharType="end"/>
          </w:r>
        </w:sdtContent>
      </w:sdt>
      <w:r w:rsidR="00FA5166">
        <w:rPr>
          <w:i w:val="0"/>
          <w:lang w:val="en-US"/>
        </w:rPr>
        <w:t xml:space="preserve"> cho thấy chuột được tiêm </w:t>
      </w:r>
      <w:r w:rsidR="007E3051">
        <w:rPr>
          <w:i w:val="0"/>
          <w:lang w:val="en-US"/>
        </w:rPr>
        <w:t>TES</w:t>
      </w:r>
      <w:r w:rsidR="00FA5166">
        <w:rPr>
          <w:i w:val="0"/>
          <w:lang w:val="en-US"/>
        </w:rPr>
        <w:t xml:space="preserve"> liều 0,5 mg/kg/ngày liên tục trong 14 ngày không làm tăng nồng độ protein toàn phần trong huyết thanh so với lô chứng.</w:t>
      </w:r>
      <w:r w:rsidR="007E3051">
        <w:rPr>
          <w:i w:val="0"/>
          <w:lang w:val="en-US"/>
        </w:rPr>
        <w:t xml:space="preserve"> </w:t>
      </w:r>
      <w:r w:rsidR="00953FF6">
        <w:rPr>
          <w:i w:val="0"/>
          <w:lang w:val="en-US"/>
        </w:rPr>
        <w:t xml:space="preserve">Các hormon sinh dục, đặc biệt là </w:t>
      </w:r>
      <w:r w:rsidR="007E3051">
        <w:rPr>
          <w:i w:val="0"/>
          <w:lang w:val="en-US"/>
        </w:rPr>
        <w:t>TES</w:t>
      </w:r>
      <w:r w:rsidR="00953FF6">
        <w:rPr>
          <w:i w:val="0"/>
          <w:lang w:val="en-US"/>
        </w:rPr>
        <w:t xml:space="preserve"> làm tăng đồng hóa protein trong thời kỳ dậy thì, nhất là ở cơ, hệ quả là khối cơ phát triển, ngoài ra còn làm tăng tổng hợp khung protein của xương</w:t>
      </w:r>
      <w:r w:rsidR="00AC4C22">
        <w:rPr>
          <w:i w:val="0"/>
          <w:lang w:val="en-US"/>
        </w:rPr>
        <w:t xml:space="preserve"> </w:t>
      </w:r>
      <w:sdt>
        <w:sdtPr>
          <w:rPr>
            <w:i w:val="0"/>
            <w:lang w:val="en-US"/>
          </w:rPr>
          <w:id w:val="35413591"/>
          <w:citation/>
        </w:sdtPr>
        <w:sdtContent>
          <w:r w:rsidR="005A0DCF" w:rsidRPr="00FA5166">
            <w:rPr>
              <w:i w:val="0"/>
              <w:lang w:val="en-US"/>
            </w:rPr>
            <w:fldChar w:fldCharType="begin"/>
          </w:r>
          <w:r w:rsidR="00FA5166" w:rsidRPr="00FA5166">
            <w:rPr>
              <w:i w:val="0"/>
              <w:lang w:val="en-US"/>
            </w:rPr>
            <w:instrText xml:space="preserve"> CITATION Phạ11 \l 1033 </w:instrText>
          </w:r>
          <w:r w:rsidR="005A0DCF" w:rsidRPr="00FA5166">
            <w:rPr>
              <w:i w:val="0"/>
              <w:lang w:val="en-US"/>
            </w:rPr>
            <w:fldChar w:fldCharType="separate"/>
          </w:r>
          <w:r w:rsidR="00FA5166" w:rsidRPr="00FA5166">
            <w:rPr>
              <w:i w:val="0"/>
              <w:noProof/>
              <w:lang w:val="en-US"/>
            </w:rPr>
            <w:t>[</w:t>
          </w:r>
          <w:hyperlink w:anchor="Phạ11" w:history="1">
            <w:r w:rsidR="00FA5166" w:rsidRPr="00FA5166">
              <w:rPr>
                <w:rStyle w:val="Hyperlink"/>
                <w:i w:val="0"/>
                <w:noProof/>
                <w:color w:val="auto"/>
                <w:u w:val="none"/>
                <w:lang w:val="en-US"/>
              </w:rPr>
              <w:t>58</w:t>
            </w:r>
          </w:hyperlink>
          <w:r w:rsidR="00FA5166" w:rsidRPr="00FA5166">
            <w:rPr>
              <w:i w:val="0"/>
              <w:noProof/>
              <w:lang w:val="en-US"/>
            </w:rPr>
            <w:t>]</w:t>
          </w:r>
          <w:r w:rsidR="005A0DCF" w:rsidRPr="00FA5166">
            <w:rPr>
              <w:i w:val="0"/>
              <w:lang w:val="en-US"/>
            </w:rPr>
            <w:fldChar w:fldCharType="end"/>
          </w:r>
        </w:sdtContent>
      </w:sdt>
      <w:r w:rsidR="00953FF6">
        <w:rPr>
          <w:i w:val="0"/>
          <w:lang w:val="en-US"/>
        </w:rPr>
        <w:t xml:space="preserve">. Như vậy có thể sự đồng hóa protein của </w:t>
      </w:r>
      <w:r w:rsidR="00AC4C22">
        <w:rPr>
          <w:i w:val="0"/>
          <w:lang w:val="en-US"/>
        </w:rPr>
        <w:t>TES</w:t>
      </w:r>
      <w:r w:rsidR="00953FF6">
        <w:rPr>
          <w:i w:val="0"/>
          <w:lang w:val="en-US"/>
        </w:rPr>
        <w:t xml:space="preserve"> thể hiện trên các dạng protein cấu trúc tạo hình và protein dự trữ, ít ảnh hưởng </w:t>
      </w:r>
      <w:r w:rsidR="00D618A9">
        <w:rPr>
          <w:i w:val="0"/>
          <w:lang w:val="en-US"/>
        </w:rPr>
        <w:t>đến</w:t>
      </w:r>
      <w:r w:rsidR="00953FF6">
        <w:rPr>
          <w:i w:val="0"/>
          <w:lang w:val="en-US"/>
        </w:rPr>
        <w:t xml:space="preserve"> protein trong máu</w:t>
      </w:r>
      <w:r w:rsidR="00B83C9F">
        <w:rPr>
          <w:i w:val="0"/>
          <w:lang w:val="en-US"/>
        </w:rPr>
        <w:t>. Điều này giải thích cho kết quả của nghiên cứu.</w:t>
      </w:r>
    </w:p>
    <w:p w:rsidR="00B630BF" w:rsidRDefault="008B7CC9" w:rsidP="00AC4C22">
      <w:pPr>
        <w:pStyle w:val="24"/>
        <w:numPr>
          <w:ilvl w:val="0"/>
          <w:numId w:val="0"/>
        </w:numPr>
        <w:spacing w:line="360" w:lineRule="auto"/>
        <w:ind w:firstLine="630"/>
        <w:rPr>
          <w:i w:val="0"/>
          <w:lang w:val="en-US"/>
        </w:rPr>
      </w:pPr>
      <w:r>
        <w:rPr>
          <w:i w:val="0"/>
          <w:lang w:val="en-US"/>
        </w:rPr>
        <w:t xml:space="preserve">Sâm cau làm tăng rõ trọng lượng các cơ quan sinh dục, tăng mạnh </w:t>
      </w:r>
      <w:r w:rsidR="00E257C1">
        <w:rPr>
          <w:i w:val="0"/>
          <w:lang w:val="en-US"/>
        </w:rPr>
        <w:t xml:space="preserve">nồng độ </w:t>
      </w:r>
      <w:r w:rsidR="00AC4C22">
        <w:rPr>
          <w:i w:val="0"/>
          <w:lang w:val="en-US"/>
        </w:rPr>
        <w:t>TES</w:t>
      </w:r>
      <w:r w:rsidR="00E257C1">
        <w:rPr>
          <w:i w:val="0"/>
          <w:lang w:val="en-US"/>
        </w:rPr>
        <w:t xml:space="preserve"> toàn phần nhưng lại không làm tăng nồng độ protein toàn phần trong huyết thanh,</w:t>
      </w:r>
      <w:r w:rsidR="00B630BF">
        <w:rPr>
          <w:i w:val="0"/>
          <w:lang w:val="en-US"/>
        </w:rPr>
        <w:t xml:space="preserve"> có thể thấy Sâm cau không thể hiện hoạt tính đồng hóa trội so với hoạt tính androgen.</w:t>
      </w:r>
    </w:p>
    <w:p w:rsidR="00CC761C" w:rsidRPr="005C5848" w:rsidRDefault="00CC761C" w:rsidP="00AC4C22">
      <w:pPr>
        <w:pStyle w:val="2"/>
        <w:tabs>
          <w:tab w:val="left" w:pos="900"/>
        </w:tabs>
        <w:spacing w:line="360" w:lineRule="auto"/>
        <w:ind w:left="0" w:firstLine="360"/>
        <w:rPr>
          <w:rFonts w:ascii="Times New Roman" w:hAnsi="Times New Roman" w:cs="Times New Roman"/>
          <w:noProof/>
          <w:lang w:val="en-US"/>
        </w:rPr>
      </w:pPr>
      <w:bookmarkStart w:id="480" w:name="_Toc500154144"/>
      <w:r w:rsidRPr="005C5848">
        <w:rPr>
          <w:rFonts w:ascii="Times New Roman" w:hAnsi="Times New Roman" w:cs="Times New Roman"/>
          <w:noProof/>
          <w:lang w:val="en-US"/>
        </w:rPr>
        <w:t>VỀ ĐỘC TÍNH BÁN TRƯỜNG DIỄN CỦA SÂM CAU</w:t>
      </w:r>
      <w:bookmarkEnd w:id="480"/>
    </w:p>
    <w:p w:rsidR="00A85971" w:rsidRDefault="007C1909" w:rsidP="00AC4C22">
      <w:pPr>
        <w:pStyle w:val="24"/>
        <w:numPr>
          <w:ilvl w:val="0"/>
          <w:numId w:val="0"/>
        </w:numPr>
        <w:spacing w:line="360" w:lineRule="auto"/>
        <w:ind w:firstLine="720"/>
        <w:rPr>
          <w:i w:val="0"/>
          <w:lang w:val="en-US"/>
        </w:rPr>
      </w:pPr>
      <w:r>
        <w:rPr>
          <w:i w:val="0"/>
          <w:lang w:val="en-US"/>
        </w:rPr>
        <w:t>Từ kết quả nghiên cứu tác dụng kiểu androgen, cho thấy với liều 525</w:t>
      </w:r>
      <w:r w:rsidR="00806705">
        <w:rPr>
          <w:i w:val="0"/>
          <w:lang w:val="en-US"/>
        </w:rPr>
        <w:t xml:space="preserve"> </w:t>
      </w:r>
      <w:r>
        <w:rPr>
          <w:i w:val="0"/>
          <w:lang w:val="en-US"/>
        </w:rPr>
        <w:t>mg</w:t>
      </w:r>
      <w:r w:rsidR="00806705">
        <w:rPr>
          <w:i w:val="0"/>
          <w:lang w:val="en-US"/>
        </w:rPr>
        <w:t xml:space="preserve"> cao</w:t>
      </w:r>
      <w:r>
        <w:rPr>
          <w:i w:val="0"/>
          <w:lang w:val="en-US"/>
        </w:rPr>
        <w:t xml:space="preserve">/kg thể trọng chuột, </w:t>
      </w:r>
      <w:r w:rsidR="00D81BFB">
        <w:rPr>
          <w:i w:val="0"/>
          <w:lang w:val="en-US"/>
        </w:rPr>
        <w:t>S</w:t>
      </w:r>
      <w:r>
        <w:rPr>
          <w:i w:val="0"/>
          <w:lang w:val="en-US"/>
        </w:rPr>
        <w:t>âm cau thể hiện hoạt tính androgen</w:t>
      </w:r>
      <w:r w:rsidR="00664F1A">
        <w:rPr>
          <w:i w:val="0"/>
          <w:lang w:val="en-US"/>
        </w:rPr>
        <w:t xml:space="preserve"> trên chuột cống trắng</w:t>
      </w:r>
      <w:r>
        <w:rPr>
          <w:i w:val="0"/>
          <w:lang w:val="en-US"/>
        </w:rPr>
        <w:t>. Điều này mở ra một h</w:t>
      </w:r>
      <w:r w:rsidR="00737C27">
        <w:rPr>
          <w:i w:val="0"/>
          <w:lang w:val="en-US"/>
        </w:rPr>
        <w:t>ướng</w:t>
      </w:r>
      <w:r>
        <w:rPr>
          <w:i w:val="0"/>
          <w:lang w:val="en-US"/>
        </w:rPr>
        <w:t xml:space="preserve"> ứng dụ</w:t>
      </w:r>
      <w:r w:rsidR="00D81BFB">
        <w:rPr>
          <w:i w:val="0"/>
          <w:lang w:val="en-US"/>
        </w:rPr>
        <w:t>ng dùng S</w:t>
      </w:r>
      <w:r>
        <w:rPr>
          <w:i w:val="0"/>
          <w:lang w:val="en-US"/>
        </w:rPr>
        <w:t xml:space="preserve">âm cau để điều trị cho các trường hợp suy sinh dục nam như một liệu pháp hormon. Từ đó đặt ra vấn đề, liều dùng trên lâm sàng bao nhiêu là </w:t>
      </w:r>
      <w:r w:rsidR="008D4E4A">
        <w:rPr>
          <w:i w:val="0"/>
          <w:lang w:val="en-US"/>
        </w:rPr>
        <w:t>tối ưu</w:t>
      </w:r>
      <w:r w:rsidR="000415DA">
        <w:rPr>
          <w:i w:val="0"/>
          <w:lang w:val="en-US"/>
        </w:rPr>
        <w:t>, bao nhiêu là an toàn?</w:t>
      </w:r>
      <w:r w:rsidR="00AC4C22">
        <w:rPr>
          <w:i w:val="0"/>
          <w:lang w:val="en-US"/>
        </w:rPr>
        <w:t xml:space="preserve"> </w:t>
      </w:r>
      <w:r w:rsidR="00600352">
        <w:rPr>
          <w:i w:val="0"/>
          <w:lang w:val="en-US"/>
        </w:rPr>
        <w:t>Với liều có tác dụng trên chuột cống là 525 mg cao/kg, ngoại suy liều tương đương có hiệu quả trên người</w:t>
      </w:r>
      <w:r w:rsidR="004C3F96">
        <w:rPr>
          <w:i w:val="0"/>
          <w:lang w:val="en-US"/>
        </w:rPr>
        <w:t xml:space="preserve"> với hệ số 1/7 </w:t>
      </w:r>
      <w:sdt>
        <w:sdtPr>
          <w:rPr>
            <w:i w:val="0"/>
            <w:lang w:val="en-US"/>
          </w:rPr>
          <w:id w:val="10193406"/>
          <w:citation/>
        </w:sdtPr>
        <w:sdtContent>
          <w:r w:rsidR="005A0DCF" w:rsidRPr="004C3F96">
            <w:rPr>
              <w:i w:val="0"/>
              <w:lang w:val="en-US"/>
            </w:rPr>
            <w:fldChar w:fldCharType="begin"/>
          </w:r>
          <w:r w:rsidR="004C3F96" w:rsidRPr="004C3F96">
            <w:rPr>
              <w:i w:val="0"/>
              <w:lang w:val="en-US"/>
            </w:rPr>
            <w:instrText xml:space="preserve"> CITATION ĐỗT14 \l 1033 </w:instrText>
          </w:r>
          <w:r w:rsidR="005A0DCF" w:rsidRPr="004C3F96">
            <w:rPr>
              <w:i w:val="0"/>
              <w:lang w:val="en-US"/>
            </w:rPr>
            <w:fldChar w:fldCharType="separate"/>
          </w:r>
          <w:r w:rsidR="004C3F96" w:rsidRPr="004C3F96">
            <w:rPr>
              <w:i w:val="0"/>
              <w:noProof/>
              <w:lang w:val="en-US"/>
            </w:rPr>
            <w:t>[</w:t>
          </w:r>
          <w:hyperlink w:anchor="ĐỗT14" w:history="1">
            <w:r w:rsidR="004C3F96" w:rsidRPr="004C3F96">
              <w:rPr>
                <w:rStyle w:val="Hyperlink"/>
                <w:i w:val="0"/>
                <w:noProof/>
                <w:color w:val="auto"/>
                <w:u w:val="none"/>
                <w:lang w:val="en-US"/>
              </w:rPr>
              <w:t>73</w:t>
            </w:r>
          </w:hyperlink>
          <w:r w:rsidR="004C3F96" w:rsidRPr="004C3F96">
            <w:rPr>
              <w:i w:val="0"/>
              <w:noProof/>
              <w:lang w:val="en-US"/>
            </w:rPr>
            <w:t>]</w:t>
          </w:r>
          <w:r w:rsidR="005A0DCF" w:rsidRPr="004C3F96">
            <w:rPr>
              <w:i w:val="0"/>
              <w:lang w:val="en-US"/>
            </w:rPr>
            <w:fldChar w:fldCharType="end"/>
          </w:r>
        </w:sdtContent>
      </w:sdt>
      <w:r w:rsidR="004C3F96">
        <w:rPr>
          <w:i w:val="0"/>
          <w:lang w:val="en-US"/>
        </w:rPr>
        <w:t xml:space="preserve"> và hiệu suất chiết 12,97%</w:t>
      </w:r>
      <w:r w:rsidR="00600352">
        <w:rPr>
          <w:i w:val="0"/>
          <w:lang w:val="en-US"/>
        </w:rPr>
        <w:t xml:space="preserve"> </w:t>
      </w:r>
      <w:r w:rsidR="004C3F96">
        <w:rPr>
          <w:i w:val="0"/>
          <w:lang w:val="en-US"/>
        </w:rPr>
        <w:t xml:space="preserve">ta được 578,3 mg dược liệu khô/kg cân nặng người trưởng thành. Mức liều này gấp 3,2 lần liều dùng khuyến cáo trong dân gian (60-180 mg dược liệu khô/kg/ngày </w:t>
      </w:r>
      <w:sdt>
        <w:sdtPr>
          <w:rPr>
            <w:i w:val="0"/>
            <w:lang w:val="en-US"/>
          </w:rPr>
          <w:id w:val="35413597"/>
          <w:citation/>
        </w:sdtPr>
        <w:sdtContent>
          <w:r w:rsidR="005A0DCF" w:rsidRPr="0030166F">
            <w:rPr>
              <w:i w:val="0"/>
              <w:lang w:val="en-US"/>
            </w:rPr>
            <w:fldChar w:fldCharType="begin"/>
          </w:r>
          <w:r w:rsidR="004C3F96" w:rsidRPr="0030166F">
            <w:rPr>
              <w:i w:val="0"/>
              <w:lang w:val="en-US"/>
            </w:rPr>
            <w:instrText xml:space="preserve"> CITATION Lợi06 \l 1033 </w:instrText>
          </w:r>
          <w:r w:rsidR="005A0DCF" w:rsidRPr="0030166F">
            <w:rPr>
              <w:i w:val="0"/>
              <w:lang w:val="en-US"/>
            </w:rPr>
            <w:fldChar w:fldCharType="separate"/>
          </w:r>
          <w:r w:rsidR="004C3F96" w:rsidRPr="0030166F">
            <w:rPr>
              <w:i w:val="0"/>
              <w:noProof/>
              <w:lang w:val="en-US"/>
            </w:rPr>
            <w:t>[</w:t>
          </w:r>
          <w:hyperlink w:anchor="Lợi06" w:history="1">
            <w:r w:rsidR="004C3F96" w:rsidRPr="0030166F">
              <w:rPr>
                <w:rStyle w:val="Hyperlink"/>
                <w:i w:val="0"/>
                <w:noProof/>
                <w:color w:val="auto"/>
                <w:u w:val="none"/>
                <w:lang w:val="en-US"/>
              </w:rPr>
              <w:t>7</w:t>
            </w:r>
          </w:hyperlink>
          <w:r w:rsidR="004C3F96" w:rsidRPr="0030166F">
            <w:rPr>
              <w:i w:val="0"/>
              <w:noProof/>
              <w:lang w:val="en-US"/>
            </w:rPr>
            <w:t>]</w:t>
          </w:r>
          <w:r w:rsidR="005A0DCF" w:rsidRPr="0030166F">
            <w:rPr>
              <w:i w:val="0"/>
              <w:lang w:val="en-US"/>
            </w:rPr>
            <w:fldChar w:fldCharType="end"/>
          </w:r>
        </w:sdtContent>
      </w:sdt>
      <w:r w:rsidR="004C3F96">
        <w:rPr>
          <w:i w:val="0"/>
          <w:lang w:val="en-US"/>
        </w:rPr>
        <w:t>). Mặt khác, t</w:t>
      </w:r>
      <w:r w:rsidR="00D81BFB">
        <w:rPr>
          <w:i w:val="0"/>
          <w:lang w:val="en-US"/>
        </w:rPr>
        <w:t>heo YHCT S</w:t>
      </w:r>
      <w:r>
        <w:rPr>
          <w:i w:val="0"/>
          <w:lang w:val="en-US"/>
        </w:rPr>
        <w:t>âm cau có độc, dùng liều cao kéo dài gây cường</w:t>
      </w:r>
      <w:r w:rsidR="00600352">
        <w:rPr>
          <w:i w:val="0"/>
          <w:lang w:val="en-US"/>
        </w:rPr>
        <w:t xml:space="preserve"> dương, hao tinh</w:t>
      </w:r>
      <w:r>
        <w:rPr>
          <w:i w:val="0"/>
          <w:lang w:val="en-US"/>
        </w:rPr>
        <w:t xml:space="preserve"> lực, vã mồ hôi, người hư hỏa c</w:t>
      </w:r>
      <w:r w:rsidR="00975FB1">
        <w:rPr>
          <w:i w:val="0"/>
          <w:lang w:val="en-US"/>
        </w:rPr>
        <w:t>ấm</w:t>
      </w:r>
      <w:r>
        <w:rPr>
          <w:i w:val="0"/>
          <w:lang w:val="en-US"/>
        </w:rPr>
        <w:t xml:space="preserve"> dùng</w:t>
      </w:r>
      <w:r w:rsidR="00AC4C22">
        <w:rPr>
          <w:i w:val="0"/>
          <w:lang w:val="en-US"/>
        </w:rPr>
        <w:t xml:space="preserve"> </w:t>
      </w:r>
      <w:sdt>
        <w:sdtPr>
          <w:rPr>
            <w:i w:val="0"/>
            <w:lang w:val="en-US"/>
          </w:rPr>
          <w:id w:val="35413596"/>
          <w:citation/>
        </w:sdtPr>
        <w:sdtContent>
          <w:r w:rsidR="005A0DCF" w:rsidRPr="0030166F">
            <w:rPr>
              <w:i w:val="0"/>
              <w:lang w:val="en-US"/>
            </w:rPr>
            <w:fldChar w:fldCharType="begin"/>
          </w:r>
          <w:r w:rsidR="0030166F" w:rsidRPr="0030166F">
            <w:rPr>
              <w:i w:val="0"/>
              <w:lang w:val="en-US"/>
            </w:rPr>
            <w:instrText xml:space="preserve"> CITATION ĐỗH03 \l 1033 </w:instrText>
          </w:r>
          <w:r w:rsidR="005A0DCF" w:rsidRPr="0030166F">
            <w:rPr>
              <w:i w:val="0"/>
              <w:lang w:val="en-US"/>
            </w:rPr>
            <w:fldChar w:fldCharType="separate"/>
          </w:r>
          <w:r w:rsidR="0030166F" w:rsidRPr="0030166F">
            <w:rPr>
              <w:i w:val="0"/>
              <w:noProof/>
              <w:lang w:val="en-US"/>
            </w:rPr>
            <w:t>[</w:t>
          </w:r>
          <w:hyperlink w:anchor="ĐỗH03" w:history="1">
            <w:r w:rsidR="0030166F" w:rsidRPr="0030166F">
              <w:rPr>
                <w:rStyle w:val="Hyperlink"/>
                <w:i w:val="0"/>
                <w:noProof/>
                <w:color w:val="auto"/>
                <w:u w:val="none"/>
                <w:lang w:val="en-US"/>
              </w:rPr>
              <w:t>3</w:t>
            </w:r>
          </w:hyperlink>
          <w:r w:rsidR="0030166F" w:rsidRPr="0030166F">
            <w:rPr>
              <w:i w:val="0"/>
              <w:noProof/>
              <w:lang w:val="en-US"/>
            </w:rPr>
            <w:t>]</w:t>
          </w:r>
          <w:r w:rsidR="005A0DCF" w:rsidRPr="0030166F">
            <w:rPr>
              <w:i w:val="0"/>
              <w:lang w:val="en-US"/>
            </w:rPr>
            <w:fldChar w:fldCharType="end"/>
          </w:r>
        </w:sdtContent>
      </w:sdt>
      <w:r>
        <w:rPr>
          <w:i w:val="0"/>
          <w:lang w:val="en-US"/>
        </w:rPr>
        <w:t>. Do đó, việc đánh giá</w:t>
      </w:r>
      <w:r w:rsidR="00B65D0E">
        <w:rPr>
          <w:i w:val="0"/>
          <w:lang w:val="en-US"/>
        </w:rPr>
        <w:t xml:space="preserve"> độc tính và</w:t>
      </w:r>
      <w:r>
        <w:rPr>
          <w:i w:val="0"/>
          <w:lang w:val="en-US"/>
        </w:rPr>
        <w:t xml:space="preserve"> độ an toàn củ</w:t>
      </w:r>
      <w:r w:rsidR="00B65D0E">
        <w:rPr>
          <w:i w:val="0"/>
          <w:lang w:val="en-US"/>
        </w:rPr>
        <w:t>a S</w:t>
      </w:r>
      <w:r>
        <w:rPr>
          <w:i w:val="0"/>
          <w:lang w:val="en-US"/>
        </w:rPr>
        <w:t xml:space="preserve">âm cau là </w:t>
      </w:r>
      <w:r w:rsidR="00975FB1">
        <w:rPr>
          <w:i w:val="0"/>
          <w:lang w:val="en-US"/>
        </w:rPr>
        <w:t>quy trình bắt buộc để</w:t>
      </w:r>
      <w:r w:rsidR="00B65D0E">
        <w:rPr>
          <w:i w:val="0"/>
          <w:lang w:val="en-US"/>
        </w:rPr>
        <w:t xml:space="preserve"> làm căn cứ cho</w:t>
      </w:r>
      <w:r w:rsidR="00975FB1">
        <w:rPr>
          <w:i w:val="0"/>
          <w:lang w:val="en-US"/>
        </w:rPr>
        <w:t xml:space="preserve"> thử nghiệ</w:t>
      </w:r>
      <w:r w:rsidR="00B65D0E">
        <w:rPr>
          <w:i w:val="0"/>
          <w:lang w:val="en-US"/>
        </w:rPr>
        <w:t>m</w:t>
      </w:r>
      <w:r w:rsidR="00975FB1">
        <w:rPr>
          <w:i w:val="0"/>
          <w:lang w:val="en-US"/>
        </w:rPr>
        <w:t xml:space="preserve"> trên lâm sàng.</w:t>
      </w:r>
      <w:r w:rsidR="00A85971">
        <w:rPr>
          <w:i w:val="0"/>
          <w:lang w:val="en-US"/>
        </w:rPr>
        <w:t xml:space="preserve"> Tuy nhiên các nghiên cứu về độc tính của Sâm cau không nhiều. </w:t>
      </w:r>
      <w:r w:rsidR="003F7954">
        <w:rPr>
          <w:i w:val="0"/>
          <w:lang w:val="en-US"/>
        </w:rPr>
        <w:t xml:space="preserve">Một nghiên cứu năm 2013 đánh giá 1 chất triterpenoid ketone mới loại cycloartane cùng 4 hợp chất khác đã biết chiết </w:t>
      </w:r>
      <w:r w:rsidR="003F7954">
        <w:rPr>
          <w:i w:val="0"/>
          <w:lang w:val="en-US"/>
        </w:rPr>
        <w:lastRenderedPageBreak/>
        <w:t>xuất từ Sâm cau có ảnh hưởng gây độc lên tế bào gan ngườ</w:t>
      </w:r>
      <w:r w:rsidR="003D344B">
        <w:rPr>
          <w:i w:val="0"/>
          <w:lang w:val="en-US"/>
        </w:rPr>
        <w:t>i dòng HL-7702</w:t>
      </w:r>
      <w:r w:rsidR="00AC4C22">
        <w:rPr>
          <w:i w:val="0"/>
          <w:lang w:val="en-US"/>
        </w:rPr>
        <w:t xml:space="preserve"> </w:t>
      </w:r>
      <w:sdt>
        <w:sdtPr>
          <w:rPr>
            <w:i w:val="0"/>
            <w:lang w:val="en-US"/>
          </w:rPr>
          <w:id w:val="35413604"/>
          <w:citation/>
        </w:sdtPr>
        <w:sdtContent>
          <w:r w:rsidR="005A0DCF" w:rsidRPr="0030166F">
            <w:rPr>
              <w:i w:val="0"/>
              <w:lang w:val="en-US"/>
            </w:rPr>
            <w:fldChar w:fldCharType="begin"/>
          </w:r>
          <w:r w:rsidR="0030166F" w:rsidRPr="0030166F">
            <w:rPr>
              <w:i w:val="0"/>
              <w:lang w:val="en-US"/>
            </w:rPr>
            <w:instrText xml:space="preserve"> CITATION Jia13 \l 1033 </w:instrText>
          </w:r>
          <w:r w:rsidR="005A0DCF" w:rsidRPr="0030166F">
            <w:rPr>
              <w:i w:val="0"/>
              <w:lang w:val="en-US"/>
            </w:rPr>
            <w:fldChar w:fldCharType="separate"/>
          </w:r>
          <w:r w:rsidR="0030166F" w:rsidRPr="0030166F">
            <w:rPr>
              <w:i w:val="0"/>
              <w:noProof/>
              <w:lang w:val="en-US"/>
            </w:rPr>
            <w:t>[</w:t>
          </w:r>
          <w:hyperlink w:anchor="Jia13" w:history="1">
            <w:r w:rsidR="0030166F" w:rsidRPr="0030166F">
              <w:rPr>
                <w:rStyle w:val="Hyperlink"/>
                <w:i w:val="0"/>
                <w:noProof/>
                <w:color w:val="auto"/>
                <w:u w:val="none"/>
                <w:lang w:val="en-US"/>
              </w:rPr>
              <w:t>79</w:t>
            </w:r>
          </w:hyperlink>
          <w:r w:rsidR="0030166F" w:rsidRPr="0030166F">
            <w:rPr>
              <w:i w:val="0"/>
              <w:noProof/>
              <w:lang w:val="en-US"/>
            </w:rPr>
            <w:t>]</w:t>
          </w:r>
          <w:r w:rsidR="005A0DCF" w:rsidRPr="0030166F">
            <w:rPr>
              <w:i w:val="0"/>
              <w:lang w:val="en-US"/>
            </w:rPr>
            <w:fldChar w:fldCharType="end"/>
          </w:r>
        </w:sdtContent>
      </w:sdt>
      <w:r w:rsidR="003F7954">
        <w:rPr>
          <w:i w:val="0"/>
          <w:lang w:val="en-US"/>
        </w:rPr>
        <w:t>.</w:t>
      </w:r>
      <w:r w:rsidR="00AC4C22">
        <w:rPr>
          <w:i w:val="0"/>
          <w:lang w:val="en-US"/>
        </w:rPr>
        <w:t xml:space="preserve"> </w:t>
      </w:r>
      <w:r w:rsidR="000F56D6">
        <w:rPr>
          <w:i w:val="0"/>
          <w:lang w:val="en-US"/>
        </w:rPr>
        <w:t>N</w:t>
      </w:r>
      <w:r w:rsidR="00774EC4">
        <w:rPr>
          <w:i w:val="0"/>
          <w:lang w:val="en-US"/>
        </w:rPr>
        <w:t xml:space="preserve">ghiên cứu về độc tính cấp của Sâm cau </w:t>
      </w:r>
      <w:r w:rsidR="000F56D6">
        <w:rPr>
          <w:i w:val="0"/>
          <w:lang w:val="en-US"/>
        </w:rPr>
        <w:t xml:space="preserve">trên chuột cống trắng, một số tác giả </w:t>
      </w:r>
      <w:r w:rsidR="00774EC4">
        <w:rPr>
          <w:i w:val="0"/>
          <w:lang w:val="en-US"/>
        </w:rPr>
        <w:t>như Asif M. và Kumar A. (2010)</w:t>
      </w:r>
      <w:r w:rsidR="00AC4C22">
        <w:rPr>
          <w:i w:val="0"/>
          <w:lang w:val="en-US"/>
        </w:rPr>
        <w:t xml:space="preserve"> </w:t>
      </w:r>
      <w:r w:rsidR="00774EC4">
        <w:rPr>
          <w:i w:val="0"/>
          <w:lang w:val="en-US"/>
        </w:rPr>
        <w:t>hay Elumalai A., Irisappan</w:t>
      </w:r>
      <w:r w:rsidR="00DD31DB">
        <w:rPr>
          <w:i w:val="0"/>
          <w:lang w:val="en-US"/>
        </w:rPr>
        <w:t xml:space="preserve"> S.C. và Balamuthu K. (2013)</w:t>
      </w:r>
      <w:r w:rsidR="00AC4C22">
        <w:rPr>
          <w:i w:val="0"/>
          <w:lang w:val="en-US"/>
        </w:rPr>
        <w:t xml:space="preserve"> </w:t>
      </w:r>
      <w:r w:rsidR="00774EC4">
        <w:rPr>
          <w:i w:val="0"/>
          <w:lang w:val="en-US"/>
        </w:rPr>
        <w:t>đều</w:t>
      </w:r>
      <w:r w:rsidR="000F56D6">
        <w:rPr>
          <w:i w:val="0"/>
          <w:lang w:val="en-US"/>
        </w:rPr>
        <w:t xml:space="preserve"> công bố</w:t>
      </w:r>
      <w:r w:rsidR="00774EC4">
        <w:rPr>
          <w:i w:val="0"/>
          <w:lang w:val="en-US"/>
        </w:rPr>
        <w:t xml:space="preserve"> kết quả giống nhau là dịch chiết methanol thân rễ Sâm cau với mức liều</w:t>
      </w:r>
      <w:r w:rsidR="000F56D6">
        <w:rPr>
          <w:i w:val="0"/>
          <w:lang w:val="en-US"/>
        </w:rPr>
        <w:t xml:space="preserve"> đến</w:t>
      </w:r>
      <w:r w:rsidR="00774EC4">
        <w:rPr>
          <w:i w:val="0"/>
          <w:lang w:val="en-US"/>
        </w:rPr>
        <w:t xml:space="preserve"> 2000 mg/kg thể trọng chuột không </w:t>
      </w:r>
      <w:r w:rsidR="000F56D6">
        <w:rPr>
          <w:i w:val="0"/>
          <w:lang w:val="en-US"/>
        </w:rPr>
        <w:t>có</w:t>
      </w:r>
      <w:r w:rsidR="00774EC4">
        <w:rPr>
          <w:i w:val="0"/>
          <w:lang w:val="en-US"/>
        </w:rPr>
        <w:t xml:space="preserve"> chuột</w:t>
      </w:r>
      <w:r w:rsidR="000F56D6">
        <w:rPr>
          <w:i w:val="0"/>
          <w:lang w:val="en-US"/>
        </w:rPr>
        <w:t xml:space="preserve"> nào bị chết</w:t>
      </w:r>
      <w:r w:rsidR="00774EC4">
        <w:rPr>
          <w:i w:val="0"/>
          <w:lang w:val="en-US"/>
        </w:rPr>
        <w:t xml:space="preserve"> cũ</w:t>
      </w:r>
      <w:r w:rsidR="000F56D6">
        <w:rPr>
          <w:i w:val="0"/>
          <w:lang w:val="en-US"/>
        </w:rPr>
        <w:t>ng như không</w:t>
      </w:r>
      <w:r w:rsidR="00774EC4">
        <w:rPr>
          <w:i w:val="0"/>
          <w:lang w:val="en-US"/>
        </w:rPr>
        <w:t xml:space="preserve"> có </w:t>
      </w:r>
      <w:r w:rsidR="000F56D6">
        <w:rPr>
          <w:i w:val="0"/>
          <w:lang w:val="en-US"/>
        </w:rPr>
        <w:t>dấu hiệu bị ngộ độc</w:t>
      </w:r>
      <w:r w:rsidR="00AC4C22">
        <w:rPr>
          <w:i w:val="0"/>
          <w:lang w:val="en-US"/>
        </w:rPr>
        <w:t xml:space="preserve"> </w:t>
      </w:r>
      <w:sdt>
        <w:sdtPr>
          <w:rPr>
            <w:i w:val="0"/>
            <w:lang w:val="en-US"/>
          </w:rPr>
          <w:id w:val="35413608"/>
          <w:citation/>
        </w:sdtPr>
        <w:sdtContent>
          <w:r w:rsidR="005A0DCF" w:rsidRPr="0030166F">
            <w:rPr>
              <w:i w:val="0"/>
              <w:lang w:val="en-US"/>
            </w:rPr>
            <w:fldChar w:fldCharType="begin"/>
          </w:r>
          <w:r w:rsidR="00AC4C22" w:rsidRPr="0030166F">
            <w:rPr>
              <w:i w:val="0"/>
              <w:lang w:val="en-US"/>
            </w:rPr>
            <w:instrText xml:space="preserve"> CITATION Asi10 \l 1033 </w:instrText>
          </w:r>
          <w:r w:rsidR="005A0DCF" w:rsidRPr="0030166F">
            <w:rPr>
              <w:i w:val="0"/>
              <w:lang w:val="en-US"/>
            </w:rPr>
            <w:fldChar w:fldCharType="separate"/>
          </w:r>
          <w:r w:rsidR="00AC4C22" w:rsidRPr="0030166F">
            <w:rPr>
              <w:i w:val="0"/>
              <w:noProof/>
              <w:lang w:val="en-US"/>
            </w:rPr>
            <w:t>[</w:t>
          </w:r>
          <w:hyperlink w:anchor="Asi10" w:history="1">
            <w:r w:rsidR="00AC4C22" w:rsidRPr="0030166F">
              <w:rPr>
                <w:rStyle w:val="Hyperlink"/>
                <w:i w:val="0"/>
                <w:noProof/>
                <w:color w:val="auto"/>
                <w:u w:val="none"/>
                <w:lang w:val="en-US"/>
              </w:rPr>
              <w:t>54</w:t>
            </w:r>
          </w:hyperlink>
          <w:r w:rsidR="00AC4C22" w:rsidRPr="0030166F">
            <w:rPr>
              <w:i w:val="0"/>
              <w:noProof/>
              <w:lang w:val="en-US"/>
            </w:rPr>
            <w:t>]</w:t>
          </w:r>
          <w:r w:rsidR="005A0DCF" w:rsidRPr="0030166F">
            <w:rPr>
              <w:i w:val="0"/>
              <w:lang w:val="en-US"/>
            </w:rPr>
            <w:fldChar w:fldCharType="end"/>
          </w:r>
        </w:sdtContent>
      </w:sdt>
      <w:r w:rsidR="00AC4C22">
        <w:rPr>
          <w:i w:val="0"/>
          <w:lang w:val="en-US"/>
        </w:rPr>
        <w:t xml:space="preserve">, </w:t>
      </w:r>
      <w:sdt>
        <w:sdtPr>
          <w:rPr>
            <w:i w:val="0"/>
            <w:lang w:val="en-US"/>
          </w:rPr>
          <w:id w:val="35413612"/>
          <w:citation/>
        </w:sdtPr>
        <w:sdtContent>
          <w:r w:rsidR="005A0DCF" w:rsidRPr="0030166F">
            <w:rPr>
              <w:i w:val="0"/>
              <w:lang w:val="en-US"/>
            </w:rPr>
            <w:fldChar w:fldCharType="begin"/>
          </w:r>
          <w:r w:rsidR="00AC4C22" w:rsidRPr="0030166F">
            <w:rPr>
              <w:i w:val="0"/>
              <w:lang w:val="en-US"/>
            </w:rPr>
            <w:instrText xml:space="preserve"> CITATION Elu13 \l 1033 </w:instrText>
          </w:r>
          <w:r w:rsidR="005A0DCF" w:rsidRPr="0030166F">
            <w:rPr>
              <w:i w:val="0"/>
              <w:lang w:val="en-US"/>
            </w:rPr>
            <w:fldChar w:fldCharType="separate"/>
          </w:r>
          <w:r w:rsidR="00AC4C22" w:rsidRPr="0030166F">
            <w:rPr>
              <w:i w:val="0"/>
              <w:noProof/>
              <w:lang w:val="en-US"/>
            </w:rPr>
            <w:t>[</w:t>
          </w:r>
          <w:hyperlink w:anchor="Elu13" w:history="1">
            <w:r w:rsidR="00AC4C22" w:rsidRPr="0030166F">
              <w:rPr>
                <w:rStyle w:val="Hyperlink"/>
                <w:i w:val="0"/>
                <w:noProof/>
                <w:color w:val="auto"/>
                <w:u w:val="none"/>
                <w:lang w:val="en-US"/>
              </w:rPr>
              <w:t>55</w:t>
            </w:r>
          </w:hyperlink>
          <w:r w:rsidR="00AC4C22" w:rsidRPr="0030166F">
            <w:rPr>
              <w:i w:val="0"/>
              <w:noProof/>
              <w:lang w:val="en-US"/>
            </w:rPr>
            <w:t>]</w:t>
          </w:r>
          <w:r w:rsidR="005A0DCF" w:rsidRPr="0030166F">
            <w:rPr>
              <w:i w:val="0"/>
              <w:lang w:val="en-US"/>
            </w:rPr>
            <w:fldChar w:fldCharType="end"/>
          </w:r>
        </w:sdtContent>
      </w:sdt>
      <w:r w:rsidR="000F56D6">
        <w:rPr>
          <w:i w:val="0"/>
          <w:lang w:val="en-US"/>
        </w:rPr>
        <w:t>.</w:t>
      </w:r>
      <w:r w:rsidR="000415DA">
        <w:rPr>
          <w:i w:val="0"/>
          <w:lang w:val="en-US"/>
        </w:rPr>
        <w:t xml:space="preserve"> Trên lâm sàng, một chế phẩm của Sâm cau dưới dạng trà tan Tiên mao 3 g/gói do khoa Dược bệnh viện YHCT trung ương sản xuất</w:t>
      </w:r>
      <w:r w:rsidR="001602CA">
        <w:rPr>
          <w:i w:val="0"/>
          <w:lang w:val="en-US"/>
        </w:rPr>
        <w:t xml:space="preserve"> được Dương Minh Sơn và cs. nghiên cứu độc tính cấp trên chuột nhắt trắng và độc tính bán trường diễn trên thỏ (2007). Kết quả với liều tăng dần từ 10 g/kg đến 30 g/kg thể trọng chuột nhắt trắng không ghi nhận có chuột chết ở tất cả các lô, đa số chuột chỉ giảm hoạt động, nằm và ngủ trong 2-3 giờ, sau 24 giờ hoạt động nhanh nhẹn trở lại. Trên thỏ với liều uống 9g/3 lần/ngày trong 6 tuần không </w:t>
      </w:r>
      <w:r w:rsidR="008C412E">
        <w:rPr>
          <w:i w:val="0"/>
          <w:lang w:val="en-US"/>
        </w:rPr>
        <w:t>ghi nhận có sự thay đổi nào về tình trạng chung, chức năng tạo máu cùng chức năng gan, thận của thỏ ở lô thử với lô chứng trước và sau thử nghiệm</w:t>
      </w:r>
      <w:r w:rsidR="00AC4C22">
        <w:rPr>
          <w:i w:val="0"/>
          <w:lang w:val="en-US"/>
        </w:rPr>
        <w:t xml:space="preserve"> </w:t>
      </w:r>
      <w:sdt>
        <w:sdtPr>
          <w:rPr>
            <w:i w:val="0"/>
            <w:lang w:val="en-US"/>
          </w:rPr>
          <w:id w:val="35413616"/>
          <w:citation/>
        </w:sdtPr>
        <w:sdtContent>
          <w:r w:rsidR="005A0DCF" w:rsidRPr="0030166F">
            <w:rPr>
              <w:i w:val="0"/>
              <w:lang w:val="en-US"/>
            </w:rPr>
            <w:fldChar w:fldCharType="begin"/>
          </w:r>
          <w:r w:rsidR="00AC4C22" w:rsidRPr="0030166F">
            <w:rPr>
              <w:i w:val="0"/>
              <w:lang w:val="en-US"/>
            </w:rPr>
            <w:instrText xml:space="preserve"> CITATION Dươ07 \l 1033 </w:instrText>
          </w:r>
          <w:r w:rsidR="005A0DCF" w:rsidRPr="0030166F">
            <w:rPr>
              <w:i w:val="0"/>
              <w:lang w:val="en-US"/>
            </w:rPr>
            <w:fldChar w:fldCharType="separate"/>
          </w:r>
          <w:r w:rsidR="00AC4C22" w:rsidRPr="0030166F">
            <w:rPr>
              <w:i w:val="0"/>
              <w:noProof/>
              <w:lang w:val="en-US"/>
            </w:rPr>
            <w:t>[</w:t>
          </w:r>
          <w:hyperlink w:anchor="Dươ07" w:history="1">
            <w:r w:rsidR="00AC4C22" w:rsidRPr="0030166F">
              <w:rPr>
                <w:rStyle w:val="Hyperlink"/>
                <w:i w:val="0"/>
                <w:noProof/>
                <w:color w:val="auto"/>
                <w:u w:val="none"/>
                <w:lang w:val="en-US"/>
              </w:rPr>
              <w:t>56</w:t>
            </w:r>
          </w:hyperlink>
          <w:r w:rsidR="00AC4C22" w:rsidRPr="0030166F">
            <w:rPr>
              <w:i w:val="0"/>
              <w:noProof/>
              <w:lang w:val="en-US"/>
            </w:rPr>
            <w:t>]</w:t>
          </w:r>
          <w:r w:rsidR="005A0DCF" w:rsidRPr="0030166F">
            <w:rPr>
              <w:i w:val="0"/>
              <w:lang w:val="en-US"/>
            </w:rPr>
            <w:fldChar w:fldCharType="end"/>
          </w:r>
        </w:sdtContent>
      </w:sdt>
      <w:r w:rsidR="008C412E">
        <w:rPr>
          <w:i w:val="0"/>
          <w:lang w:val="en-US"/>
        </w:rPr>
        <w:t>.</w:t>
      </w:r>
    </w:p>
    <w:p w:rsidR="007C1909" w:rsidRPr="007C1909" w:rsidRDefault="007D57C4" w:rsidP="00AC4C22">
      <w:pPr>
        <w:pStyle w:val="24"/>
        <w:numPr>
          <w:ilvl w:val="0"/>
          <w:numId w:val="0"/>
        </w:numPr>
        <w:spacing w:line="360" w:lineRule="auto"/>
        <w:ind w:firstLine="720"/>
        <w:rPr>
          <w:i w:val="0"/>
          <w:lang w:val="en-US"/>
        </w:rPr>
      </w:pPr>
      <w:r>
        <w:rPr>
          <w:i w:val="0"/>
          <w:lang w:val="en-US"/>
        </w:rPr>
        <w:t>M</w:t>
      </w:r>
      <w:r w:rsidR="005D29B5">
        <w:rPr>
          <w:i w:val="0"/>
          <w:lang w:val="en-US"/>
        </w:rPr>
        <w:t>ẫu thử cao chiế</w:t>
      </w:r>
      <w:r>
        <w:rPr>
          <w:i w:val="0"/>
          <w:lang w:val="en-US"/>
        </w:rPr>
        <w:t>t ethanol</w:t>
      </w:r>
      <w:r w:rsidR="005D29B5">
        <w:rPr>
          <w:i w:val="0"/>
          <w:lang w:val="en-US"/>
        </w:rPr>
        <w:t xml:space="preserve"> thân rễ</w:t>
      </w:r>
      <w:r>
        <w:rPr>
          <w:i w:val="0"/>
          <w:lang w:val="en-US"/>
        </w:rPr>
        <w:t xml:space="preserve"> S</w:t>
      </w:r>
      <w:r w:rsidR="00365530">
        <w:rPr>
          <w:i w:val="0"/>
          <w:lang w:val="en-US"/>
        </w:rPr>
        <w:t>âm cau</w:t>
      </w:r>
      <w:r w:rsidR="005D29B5">
        <w:rPr>
          <w:i w:val="0"/>
          <w:lang w:val="en-US"/>
        </w:rPr>
        <w:t xml:space="preserve"> dùng trong nghiên cứ</w:t>
      </w:r>
      <w:r>
        <w:rPr>
          <w:i w:val="0"/>
          <w:lang w:val="en-US"/>
        </w:rPr>
        <w:t>u này đã được</w:t>
      </w:r>
      <w:r w:rsidR="00600352">
        <w:rPr>
          <w:i w:val="0"/>
          <w:lang w:val="en-US"/>
        </w:rPr>
        <w:t xml:space="preserve"> tác giả</w:t>
      </w:r>
      <w:r>
        <w:rPr>
          <w:i w:val="0"/>
          <w:lang w:val="en-US"/>
        </w:rPr>
        <w:t xml:space="preserve"> Nguyễn Bích Ngọc khảo sát độc tính cấ</w:t>
      </w:r>
      <w:r w:rsidR="00365530">
        <w:rPr>
          <w:i w:val="0"/>
          <w:lang w:val="en-US"/>
        </w:rPr>
        <w:t xml:space="preserve">p </w:t>
      </w:r>
      <w:r>
        <w:rPr>
          <w:i w:val="0"/>
          <w:lang w:val="en-US"/>
        </w:rPr>
        <w:t xml:space="preserve">trên chuột nhắt trắng. Kết </w:t>
      </w:r>
      <w:r w:rsidRPr="00F70447">
        <w:rPr>
          <w:i w:val="0"/>
          <w:spacing w:val="-4"/>
          <w:lang w:val="en-US"/>
        </w:rPr>
        <w:t>quả ở mức liều</w:t>
      </w:r>
      <w:r w:rsidR="00600352">
        <w:rPr>
          <w:i w:val="0"/>
          <w:spacing w:val="-4"/>
          <w:lang w:val="en-US"/>
        </w:rPr>
        <w:t xml:space="preserve"> 45 g cao/kg thể trọng chuột, tương đương với</w:t>
      </w:r>
      <w:r w:rsidRPr="00F70447">
        <w:rPr>
          <w:i w:val="0"/>
          <w:spacing w:val="-4"/>
          <w:lang w:val="en-US"/>
        </w:rPr>
        <w:t xml:space="preserve"> 347 g dược liệu khô/kg thể trọng chuộ</w:t>
      </w:r>
      <w:r w:rsidR="00E756C2" w:rsidRPr="00F70447">
        <w:rPr>
          <w:i w:val="0"/>
          <w:spacing w:val="-4"/>
          <w:lang w:val="en-US"/>
        </w:rPr>
        <w:t>t, cao chiết</w:t>
      </w:r>
      <w:r w:rsidR="00B523E1" w:rsidRPr="00F70447">
        <w:rPr>
          <w:i w:val="0"/>
          <w:spacing w:val="-4"/>
          <w:lang w:val="en-US"/>
        </w:rPr>
        <w:t xml:space="preserve"> ethanol thân rễ Sâm cau không gây chết chuột cũng như không ghi nhận dấu hiệu bất thường của chuột ở tất cả các lô, không xác định được LD</w:t>
      </w:r>
      <w:r w:rsidR="00B523E1" w:rsidRPr="00F70447">
        <w:rPr>
          <w:i w:val="0"/>
          <w:spacing w:val="-4"/>
          <w:vertAlign w:val="subscript"/>
          <w:lang w:val="en-US"/>
        </w:rPr>
        <w:t>50</w:t>
      </w:r>
      <w:r w:rsidR="00AC4C22" w:rsidRPr="00F70447">
        <w:rPr>
          <w:i w:val="0"/>
          <w:spacing w:val="-4"/>
          <w:vertAlign w:val="subscript"/>
          <w:lang w:val="en-US"/>
        </w:rPr>
        <w:t xml:space="preserve"> </w:t>
      </w:r>
      <w:sdt>
        <w:sdtPr>
          <w:rPr>
            <w:i w:val="0"/>
            <w:spacing w:val="-4"/>
            <w:lang w:val="en-US"/>
          </w:rPr>
          <w:id w:val="35413620"/>
          <w:citation/>
        </w:sdtPr>
        <w:sdtContent>
          <w:r w:rsidR="005A0DCF" w:rsidRPr="00F70447">
            <w:rPr>
              <w:i w:val="0"/>
              <w:spacing w:val="-4"/>
              <w:lang w:val="en-US"/>
            </w:rPr>
            <w:fldChar w:fldCharType="begin"/>
          </w:r>
          <w:r w:rsidR="00AC4C22" w:rsidRPr="00F70447">
            <w:rPr>
              <w:i w:val="0"/>
              <w:spacing w:val="-4"/>
              <w:lang w:val="en-US"/>
            </w:rPr>
            <w:instrText xml:space="preserve"> CITATION Ngu15 \l 1033 </w:instrText>
          </w:r>
          <w:r w:rsidR="005A0DCF" w:rsidRPr="00F70447">
            <w:rPr>
              <w:i w:val="0"/>
              <w:spacing w:val="-4"/>
              <w:lang w:val="en-US"/>
            </w:rPr>
            <w:fldChar w:fldCharType="separate"/>
          </w:r>
          <w:r w:rsidR="00AC4C22" w:rsidRPr="00F70447">
            <w:rPr>
              <w:i w:val="0"/>
              <w:noProof/>
              <w:spacing w:val="-4"/>
              <w:lang w:val="en-US"/>
            </w:rPr>
            <w:t>[</w:t>
          </w:r>
          <w:hyperlink w:anchor="Ngu15" w:history="1">
            <w:r w:rsidR="00AC4C22" w:rsidRPr="00F70447">
              <w:rPr>
                <w:rStyle w:val="Hyperlink"/>
                <w:i w:val="0"/>
                <w:noProof/>
                <w:color w:val="auto"/>
                <w:spacing w:val="-4"/>
                <w:u w:val="none"/>
                <w:lang w:val="en-US"/>
              </w:rPr>
              <w:t>11</w:t>
            </w:r>
          </w:hyperlink>
          <w:r w:rsidR="00AC4C22" w:rsidRPr="00F70447">
            <w:rPr>
              <w:i w:val="0"/>
              <w:noProof/>
              <w:spacing w:val="-4"/>
              <w:lang w:val="en-US"/>
            </w:rPr>
            <w:t>]</w:t>
          </w:r>
          <w:r w:rsidR="005A0DCF" w:rsidRPr="00F70447">
            <w:rPr>
              <w:i w:val="0"/>
              <w:spacing w:val="-4"/>
              <w:lang w:val="en-US"/>
            </w:rPr>
            <w:fldChar w:fldCharType="end"/>
          </w:r>
        </w:sdtContent>
      </w:sdt>
      <w:r w:rsidR="005D29B5" w:rsidRPr="00F70447">
        <w:rPr>
          <w:i w:val="0"/>
          <w:spacing w:val="-4"/>
          <w:lang w:val="en-US"/>
        </w:rPr>
        <w:t>. Để</w:t>
      </w:r>
      <w:r w:rsidR="00B523E1" w:rsidRPr="00F70447">
        <w:rPr>
          <w:i w:val="0"/>
          <w:spacing w:val="-4"/>
          <w:lang w:val="en-US"/>
        </w:rPr>
        <w:t xml:space="preserve"> tiếp tục</w:t>
      </w:r>
      <w:r w:rsidR="005D29B5" w:rsidRPr="00F70447">
        <w:rPr>
          <w:i w:val="0"/>
          <w:spacing w:val="-4"/>
          <w:lang w:val="en-US"/>
        </w:rPr>
        <w:t xml:space="preserve"> đánh giá</w:t>
      </w:r>
      <w:r w:rsidR="00B523E1" w:rsidRPr="00F70447">
        <w:rPr>
          <w:i w:val="0"/>
          <w:spacing w:val="-4"/>
          <w:lang w:val="en-US"/>
        </w:rPr>
        <w:t xml:space="preserve"> độc tính </w:t>
      </w:r>
      <w:r w:rsidR="005D29B5" w:rsidRPr="00F70447">
        <w:rPr>
          <w:i w:val="0"/>
          <w:spacing w:val="-4"/>
          <w:lang w:val="en-US"/>
        </w:rPr>
        <w:t>củ</w:t>
      </w:r>
      <w:r w:rsidR="00B523E1" w:rsidRPr="00F70447">
        <w:rPr>
          <w:i w:val="0"/>
          <w:spacing w:val="-4"/>
          <w:lang w:val="en-US"/>
        </w:rPr>
        <w:t>a</w:t>
      </w:r>
      <w:r w:rsidR="00417333" w:rsidRPr="00F70447">
        <w:rPr>
          <w:i w:val="0"/>
          <w:spacing w:val="-4"/>
          <w:lang w:val="en-US"/>
        </w:rPr>
        <w:t xml:space="preserve"> mẫu cao chiết</w:t>
      </w:r>
      <w:r w:rsidR="00B523E1" w:rsidRPr="00F70447">
        <w:rPr>
          <w:i w:val="0"/>
          <w:spacing w:val="-4"/>
          <w:lang w:val="en-US"/>
        </w:rPr>
        <w:t xml:space="preserve"> S</w:t>
      </w:r>
      <w:r w:rsidR="005D29B5" w:rsidRPr="00F70447">
        <w:rPr>
          <w:i w:val="0"/>
          <w:spacing w:val="-4"/>
          <w:lang w:val="en-US"/>
        </w:rPr>
        <w:t>âm cau</w:t>
      </w:r>
      <w:r w:rsidR="00417333" w:rsidRPr="00F70447">
        <w:rPr>
          <w:i w:val="0"/>
          <w:spacing w:val="-4"/>
          <w:lang w:val="en-US"/>
        </w:rPr>
        <w:t xml:space="preserve"> này</w:t>
      </w:r>
      <w:r w:rsidR="005D29B5" w:rsidRPr="00F70447">
        <w:rPr>
          <w:i w:val="0"/>
          <w:spacing w:val="-4"/>
          <w:lang w:val="en-US"/>
        </w:rPr>
        <w:t>,</w:t>
      </w:r>
      <w:r w:rsidR="00417333" w:rsidRPr="00F70447">
        <w:rPr>
          <w:i w:val="0"/>
          <w:spacing w:val="-4"/>
          <w:lang w:val="en-US"/>
        </w:rPr>
        <w:t xml:space="preserve"> chúng tôi tiến hành</w:t>
      </w:r>
      <w:r w:rsidR="005D29B5" w:rsidRPr="00F70447">
        <w:rPr>
          <w:i w:val="0"/>
          <w:spacing w:val="-4"/>
          <w:lang w:val="en-US"/>
        </w:rPr>
        <w:t xml:space="preserve"> khảo sát độc tính bán trường diễn của </w:t>
      </w:r>
      <w:r w:rsidR="00417333" w:rsidRPr="00F70447">
        <w:rPr>
          <w:i w:val="0"/>
          <w:spacing w:val="-4"/>
          <w:lang w:val="en-US"/>
        </w:rPr>
        <w:t>mẫu cao</w:t>
      </w:r>
      <w:r w:rsidR="005D29B5" w:rsidRPr="00F70447">
        <w:rPr>
          <w:i w:val="0"/>
          <w:spacing w:val="-4"/>
          <w:lang w:val="en-US"/>
        </w:rPr>
        <w:t xml:space="preserve"> trên thỏ với 2 mức liều là 0,263</w:t>
      </w:r>
      <w:r w:rsidR="00AC4C22" w:rsidRPr="00F70447">
        <w:rPr>
          <w:i w:val="0"/>
          <w:spacing w:val="-4"/>
          <w:lang w:val="en-US"/>
        </w:rPr>
        <w:t xml:space="preserve"> </w:t>
      </w:r>
      <w:r w:rsidR="005D29B5" w:rsidRPr="00F70447">
        <w:rPr>
          <w:i w:val="0"/>
          <w:spacing w:val="-4"/>
          <w:lang w:val="en-US"/>
        </w:rPr>
        <w:t>g</w:t>
      </w:r>
      <w:r w:rsidR="00600352">
        <w:rPr>
          <w:i w:val="0"/>
          <w:spacing w:val="-4"/>
          <w:lang w:val="en-US"/>
        </w:rPr>
        <w:t xml:space="preserve"> cao</w:t>
      </w:r>
      <w:r w:rsidR="005D29B5" w:rsidRPr="00F70447">
        <w:rPr>
          <w:i w:val="0"/>
          <w:spacing w:val="-4"/>
          <w:lang w:val="en-US"/>
        </w:rPr>
        <w:t>/kg (tương đương liều có tác dụng dược lý</w:t>
      </w:r>
      <w:r w:rsidR="00B523E1" w:rsidRPr="00F70447">
        <w:rPr>
          <w:i w:val="0"/>
          <w:spacing w:val="-4"/>
          <w:lang w:val="en-US"/>
        </w:rPr>
        <w:t xml:space="preserve"> trên chuột cống 525 mg</w:t>
      </w:r>
      <w:r w:rsidR="00600352">
        <w:rPr>
          <w:i w:val="0"/>
          <w:spacing w:val="-4"/>
          <w:lang w:val="en-US"/>
        </w:rPr>
        <w:t xml:space="preserve"> cao</w:t>
      </w:r>
      <w:r w:rsidR="00B523E1" w:rsidRPr="00F70447">
        <w:rPr>
          <w:i w:val="0"/>
          <w:spacing w:val="-4"/>
          <w:lang w:val="en-US"/>
        </w:rPr>
        <w:t>/kg</w:t>
      </w:r>
      <w:r w:rsidR="005D29B5" w:rsidRPr="00F70447">
        <w:rPr>
          <w:i w:val="0"/>
          <w:spacing w:val="-4"/>
          <w:lang w:val="en-US"/>
        </w:rPr>
        <w:t>, ngoại suy trên thỏ, hệ số</w:t>
      </w:r>
      <w:r w:rsidR="00F70447" w:rsidRPr="00F70447">
        <w:rPr>
          <w:i w:val="0"/>
          <w:spacing w:val="-4"/>
          <w:lang w:val="en-US"/>
        </w:rPr>
        <w:t xml:space="preserve"> 0</w:t>
      </w:r>
      <w:r w:rsidR="00F70447">
        <w:rPr>
          <w:i w:val="0"/>
          <w:spacing w:val="-4"/>
          <w:lang w:val="en-US"/>
        </w:rPr>
        <w:t>,</w:t>
      </w:r>
      <w:r w:rsidR="00F70447" w:rsidRPr="00F70447">
        <w:rPr>
          <w:i w:val="0"/>
          <w:spacing w:val="-4"/>
          <w:lang w:val="en-US"/>
        </w:rPr>
        <w:t>5</w:t>
      </w:r>
      <w:r w:rsidR="00600352">
        <w:rPr>
          <w:i w:val="0"/>
          <w:spacing w:val="-4"/>
          <w:lang w:val="en-US"/>
        </w:rPr>
        <w:t xml:space="preserve"> </w:t>
      </w:r>
      <w:sdt>
        <w:sdtPr>
          <w:rPr>
            <w:i w:val="0"/>
            <w:spacing w:val="-4"/>
            <w:lang w:val="en-US"/>
          </w:rPr>
          <w:id w:val="10193402"/>
          <w:citation/>
        </w:sdtPr>
        <w:sdtContent>
          <w:r w:rsidR="005A0DCF" w:rsidRPr="00600352">
            <w:rPr>
              <w:i w:val="0"/>
              <w:spacing w:val="-4"/>
              <w:lang w:val="en-US"/>
            </w:rPr>
            <w:fldChar w:fldCharType="begin"/>
          </w:r>
          <w:r w:rsidR="00600352" w:rsidRPr="00600352">
            <w:rPr>
              <w:i w:val="0"/>
              <w:spacing w:val="-4"/>
              <w:lang w:val="en-US"/>
            </w:rPr>
            <w:instrText xml:space="preserve"> CITATION ĐỗT14 \l 1033 </w:instrText>
          </w:r>
          <w:r w:rsidR="005A0DCF" w:rsidRPr="00600352">
            <w:rPr>
              <w:i w:val="0"/>
              <w:spacing w:val="-4"/>
              <w:lang w:val="en-US"/>
            </w:rPr>
            <w:fldChar w:fldCharType="separate"/>
          </w:r>
          <w:r w:rsidR="00600352" w:rsidRPr="00600352">
            <w:rPr>
              <w:i w:val="0"/>
              <w:noProof/>
              <w:spacing w:val="-4"/>
              <w:lang w:val="en-US"/>
            </w:rPr>
            <w:t>[</w:t>
          </w:r>
          <w:hyperlink w:anchor="ĐỗT14" w:history="1">
            <w:r w:rsidR="00600352" w:rsidRPr="00600352">
              <w:rPr>
                <w:rStyle w:val="Hyperlink"/>
                <w:i w:val="0"/>
                <w:noProof/>
                <w:color w:val="auto"/>
                <w:spacing w:val="-4"/>
                <w:u w:val="none"/>
                <w:lang w:val="en-US"/>
              </w:rPr>
              <w:t>73</w:t>
            </w:r>
          </w:hyperlink>
          <w:r w:rsidR="00600352" w:rsidRPr="00600352">
            <w:rPr>
              <w:i w:val="0"/>
              <w:noProof/>
              <w:spacing w:val="-4"/>
              <w:lang w:val="en-US"/>
            </w:rPr>
            <w:t>]</w:t>
          </w:r>
          <w:r w:rsidR="005A0DCF" w:rsidRPr="00600352">
            <w:rPr>
              <w:i w:val="0"/>
              <w:spacing w:val="-4"/>
              <w:lang w:val="en-US"/>
            </w:rPr>
            <w:fldChar w:fldCharType="end"/>
          </w:r>
        </w:sdtContent>
      </w:sdt>
      <w:r w:rsidR="005D29B5" w:rsidRPr="00F70447">
        <w:rPr>
          <w:i w:val="0"/>
          <w:spacing w:val="-4"/>
          <w:lang w:val="en-US"/>
        </w:rPr>
        <w:t>) và 1,315</w:t>
      </w:r>
      <w:r w:rsidR="00AC4C22" w:rsidRPr="00F70447">
        <w:rPr>
          <w:i w:val="0"/>
          <w:spacing w:val="-4"/>
          <w:lang w:val="en-US"/>
        </w:rPr>
        <w:t xml:space="preserve"> </w:t>
      </w:r>
      <w:r w:rsidR="005D29B5" w:rsidRPr="00F70447">
        <w:rPr>
          <w:i w:val="0"/>
          <w:spacing w:val="-4"/>
          <w:lang w:val="en-US"/>
        </w:rPr>
        <w:t>g</w:t>
      </w:r>
      <w:r w:rsidR="00600352">
        <w:rPr>
          <w:i w:val="0"/>
          <w:spacing w:val="-4"/>
          <w:lang w:val="en-US"/>
        </w:rPr>
        <w:t xml:space="preserve"> cao</w:t>
      </w:r>
      <w:r w:rsidR="005D29B5" w:rsidRPr="00F70447">
        <w:rPr>
          <w:i w:val="0"/>
          <w:spacing w:val="-4"/>
          <w:lang w:val="en-US"/>
        </w:rPr>
        <w:t>/kg (gấp 5 lần liều có tác dụng dược lý).</w:t>
      </w:r>
    </w:p>
    <w:p w:rsidR="00D90DE6" w:rsidRDefault="007C1909" w:rsidP="007C1909">
      <w:pPr>
        <w:pStyle w:val="z"/>
        <w:rPr>
          <w:lang w:val="en-US"/>
        </w:rPr>
      </w:pPr>
      <w:r w:rsidRPr="00E7602D">
        <w:t xml:space="preserve">Kết quả nghiên cứu cho thấy, </w:t>
      </w:r>
      <w:r w:rsidR="00365530">
        <w:t xml:space="preserve">sau </w:t>
      </w:r>
      <w:r w:rsidR="00365530">
        <w:rPr>
          <w:lang w:val="en-US"/>
        </w:rPr>
        <w:t>30 ngày</w:t>
      </w:r>
      <w:r w:rsidRPr="00E7602D">
        <w:t xml:space="preserve"> cho thỏ uống liên tục</w:t>
      </w:r>
      <w:r w:rsidR="00365530">
        <w:rPr>
          <w:lang w:val="en-US"/>
        </w:rPr>
        <w:t>, S</w:t>
      </w:r>
      <w:r w:rsidR="00365530">
        <w:t xml:space="preserve">âm </w:t>
      </w:r>
      <w:r w:rsidR="00365530">
        <w:rPr>
          <w:lang w:val="en-US"/>
        </w:rPr>
        <w:t>c</w:t>
      </w:r>
      <w:r w:rsidR="00365530" w:rsidRPr="00E7602D">
        <w:t>au</w:t>
      </w:r>
      <w:r w:rsidRPr="00E7602D">
        <w:t xml:space="preserve"> không gây ra ảnh hưởng nào lên tình trạng chung, cân nặ</w:t>
      </w:r>
      <w:r w:rsidR="00A232BE">
        <w:t>ng</w:t>
      </w:r>
      <w:r w:rsidR="00A232BE">
        <w:rPr>
          <w:lang w:val="en-US"/>
        </w:rPr>
        <w:t xml:space="preserve"> và</w:t>
      </w:r>
      <w:r w:rsidRPr="00E7602D">
        <w:t xml:space="preserve"> chức năng tạo máu</w:t>
      </w:r>
      <w:r w:rsidR="00A232BE">
        <w:rPr>
          <w:lang w:val="en-US"/>
        </w:rPr>
        <w:t>.</w:t>
      </w:r>
      <w:r w:rsidR="00121440">
        <w:rPr>
          <w:lang w:val="en-US"/>
        </w:rPr>
        <w:t xml:space="preserve"> Các chỉ số phản ánh chức năng gan và sự toàn vẹn tế bào gan thỏ </w:t>
      </w:r>
      <w:r w:rsidR="00121440">
        <w:rPr>
          <w:lang w:val="en-US"/>
        </w:rPr>
        <w:lastRenderedPageBreak/>
        <w:t>gồm hoạt độ các enzym AST, ALT,</w:t>
      </w:r>
      <w:r w:rsidR="00AC4C22">
        <w:rPr>
          <w:lang w:val="en-US"/>
        </w:rPr>
        <w:t xml:space="preserve"> </w:t>
      </w:r>
      <w:r w:rsidR="00A232BE">
        <w:rPr>
          <w:lang w:val="en-US"/>
        </w:rPr>
        <w:t>nồng độ protein và billiribin</w:t>
      </w:r>
      <w:r w:rsidR="00121440">
        <w:rPr>
          <w:lang w:val="en-US"/>
        </w:rPr>
        <w:t xml:space="preserve"> toàn phần</w:t>
      </w:r>
      <w:r w:rsidR="00A232BE">
        <w:rPr>
          <w:lang w:val="en-US"/>
        </w:rPr>
        <w:t xml:space="preserve"> không thay đổi đáng kể so với lô chứng.</w:t>
      </w:r>
      <w:r w:rsidR="00671B49">
        <w:rPr>
          <w:lang w:val="en-US"/>
        </w:rPr>
        <w:t xml:space="preserve"> Chức năng</w:t>
      </w:r>
      <w:r>
        <w:t xml:space="preserve"> thậ</w:t>
      </w:r>
      <w:r w:rsidR="00121440">
        <w:t>n</w:t>
      </w:r>
      <w:r>
        <w:t xml:space="preserve"> thỏ thí nghiệ</w:t>
      </w:r>
      <w:r w:rsidR="004F43DC">
        <w:t>m</w:t>
      </w:r>
      <w:r w:rsidR="00671B49">
        <w:rPr>
          <w:lang w:val="en-US"/>
        </w:rPr>
        <w:t xml:space="preserve"> thể hiện trên chỉ số ure và creatinine</w:t>
      </w:r>
      <w:r w:rsidR="004F43DC">
        <w:t>.</w:t>
      </w:r>
      <w:r w:rsidR="00671B49">
        <w:rPr>
          <w:lang w:val="en-US"/>
        </w:rPr>
        <w:t xml:space="preserve"> Chỉ số ure trong giới hạn bình thường, không thay đổ</w:t>
      </w:r>
      <w:r w:rsidR="00AC4C22">
        <w:rPr>
          <w:lang w:val="en-US"/>
        </w:rPr>
        <w:t>i khác</w:t>
      </w:r>
      <w:r w:rsidR="00671B49">
        <w:rPr>
          <w:lang w:val="en-US"/>
        </w:rPr>
        <w:t xml:space="preserve"> biệt so với lô chứng.</w:t>
      </w:r>
      <w:r w:rsidR="00AC4C22">
        <w:rPr>
          <w:lang w:val="en-US"/>
        </w:rPr>
        <w:t xml:space="preserve"> </w:t>
      </w:r>
      <w:r w:rsidR="004F43DC">
        <w:rPr>
          <w:lang w:val="en-US"/>
        </w:rPr>
        <w:t>R</w:t>
      </w:r>
      <w:r>
        <w:t>iêng đối với chỉ số nồng độ creatinin có tăng nhẹ ở lô thỏ uống liề</w:t>
      </w:r>
      <w:r w:rsidR="007D3AF6">
        <w:t>u</w:t>
      </w:r>
      <w:r>
        <w:t xml:space="preserve"> 1,315</w:t>
      </w:r>
      <w:r w:rsidR="00600352">
        <w:rPr>
          <w:lang w:val="en-US"/>
        </w:rPr>
        <w:t xml:space="preserve"> </w:t>
      </w:r>
      <w:r>
        <w:t>g/kg sau 15 ngày và 30 ngày uống,</w:t>
      </w:r>
      <w:r w:rsidR="007D3AF6">
        <w:rPr>
          <w:lang w:val="en-US"/>
        </w:rPr>
        <w:t xml:space="preserve"> mức tăng </w:t>
      </w:r>
      <w:r w:rsidR="00121440">
        <w:rPr>
          <w:lang w:val="en-US"/>
        </w:rPr>
        <w:t>chưa đạt ý nghĩa thống kê</w:t>
      </w:r>
      <w:r w:rsidR="007D3AF6">
        <w:rPr>
          <w:lang w:val="en-US"/>
        </w:rPr>
        <w:t xml:space="preserve"> so với lô chứng cùng thời điểm cũng như so với thời điểm lúc bắt đầu thí nghiệm (p</w:t>
      </w:r>
      <w:r w:rsidR="00121440">
        <w:rPr>
          <w:lang w:val="en-US"/>
        </w:rPr>
        <w:t xml:space="preserve"> </w:t>
      </w:r>
      <w:r w:rsidR="007D3AF6">
        <w:rPr>
          <w:lang w:val="en-US"/>
        </w:rPr>
        <w:t>&gt;0,05)</w:t>
      </w:r>
      <w:r w:rsidR="00AC4C22">
        <w:rPr>
          <w:lang w:val="en-US"/>
        </w:rPr>
        <w:t xml:space="preserve"> </w:t>
      </w:r>
      <w:r w:rsidR="007D3AF6">
        <w:rPr>
          <w:lang w:val="en-US"/>
        </w:rPr>
        <w:t>và</w:t>
      </w:r>
      <w:r>
        <w:t xml:space="preserve"> sau khi dừng uống</w:t>
      </w:r>
      <w:r w:rsidR="007D3AF6">
        <w:rPr>
          <w:lang w:val="en-US"/>
        </w:rPr>
        <w:t xml:space="preserve"> mẫu thử</w:t>
      </w:r>
      <w:r>
        <w:t xml:space="preserve"> 15 ngày thì chỉ số này đã trở về bình thường.</w:t>
      </w:r>
      <w:r w:rsidR="00600352">
        <w:rPr>
          <w:lang w:val="en-US"/>
        </w:rPr>
        <w:t xml:space="preserve"> </w:t>
      </w:r>
    </w:p>
    <w:p w:rsidR="00E756C2" w:rsidRPr="00600352" w:rsidRDefault="00F725CE" w:rsidP="007C1909">
      <w:pPr>
        <w:pStyle w:val="z"/>
        <w:rPr>
          <w:lang w:val="en-US"/>
        </w:rPr>
      </w:pPr>
      <w:r>
        <w:rPr>
          <w:lang w:val="en-US"/>
        </w:rPr>
        <w:t>Liều</w:t>
      </w:r>
      <w:r w:rsidR="00C71152">
        <w:rPr>
          <w:lang w:val="en-US"/>
        </w:rPr>
        <w:t xml:space="preserve"> cao</w:t>
      </w:r>
      <w:r>
        <w:rPr>
          <w:lang w:val="en-US"/>
        </w:rPr>
        <w:t xml:space="preserve"> thử độc tính trên thỏ là 1315 mg cao/kg, với hệ số ngoại suy sang người là 1/3 </w:t>
      </w:r>
      <w:sdt>
        <w:sdtPr>
          <w:rPr>
            <w:lang w:val="en-US"/>
          </w:rPr>
          <w:id w:val="10193411"/>
          <w:citation/>
        </w:sdtPr>
        <w:sdtContent>
          <w:r w:rsidR="005A0DCF" w:rsidRPr="00F725CE">
            <w:rPr>
              <w:lang w:val="en-US"/>
            </w:rPr>
            <w:fldChar w:fldCharType="begin"/>
          </w:r>
          <w:r w:rsidRPr="00F725CE">
            <w:rPr>
              <w:lang w:val="en-US"/>
            </w:rPr>
            <w:instrText xml:space="preserve"> CITATION ĐỗT14 \l 1033 </w:instrText>
          </w:r>
          <w:r w:rsidR="005A0DCF" w:rsidRPr="00F725CE">
            <w:rPr>
              <w:lang w:val="en-US"/>
            </w:rPr>
            <w:fldChar w:fldCharType="separate"/>
          </w:r>
          <w:r w:rsidRPr="00F725CE">
            <w:rPr>
              <w:noProof/>
              <w:lang w:val="en-US"/>
            </w:rPr>
            <w:t>[</w:t>
          </w:r>
          <w:hyperlink w:anchor="ĐỗT14" w:history="1">
            <w:r w:rsidRPr="00F725CE">
              <w:rPr>
                <w:rStyle w:val="Hyperlink"/>
                <w:noProof/>
                <w:color w:val="auto"/>
                <w:u w:val="none"/>
                <w:lang w:val="en-US"/>
              </w:rPr>
              <w:t>73</w:t>
            </w:r>
          </w:hyperlink>
          <w:r w:rsidRPr="00F725CE">
            <w:rPr>
              <w:noProof/>
              <w:lang w:val="en-US"/>
            </w:rPr>
            <w:t>]</w:t>
          </w:r>
          <w:r w:rsidR="005A0DCF" w:rsidRPr="00F725CE">
            <w:rPr>
              <w:lang w:val="en-US"/>
            </w:rPr>
            <w:fldChar w:fldCharType="end"/>
          </w:r>
        </w:sdtContent>
      </w:sdt>
      <w:r>
        <w:rPr>
          <w:lang w:val="en-US"/>
        </w:rPr>
        <w:t xml:space="preserve"> và hiệu suất chiết 12,97% suy ra liều tương đương trên người là 3380 mg dược liệu khô/kg cân nặng</w:t>
      </w:r>
      <w:r w:rsidR="00D90DE6">
        <w:rPr>
          <w:lang w:val="en-US"/>
        </w:rPr>
        <w:t>, mức liều này gấp 18,8 lần mức liều khuyến cáo dùng trong dân gian</w:t>
      </w:r>
      <w:r w:rsidR="00545820">
        <w:rPr>
          <w:lang w:val="en-US"/>
        </w:rPr>
        <w:t xml:space="preserve"> (60-180 mg dược liệu khô/kg </w:t>
      </w:r>
      <w:sdt>
        <w:sdtPr>
          <w:rPr>
            <w:lang w:val="en-US"/>
          </w:rPr>
          <w:id w:val="10193413"/>
          <w:citation/>
        </w:sdtPr>
        <w:sdtContent>
          <w:r w:rsidR="005A0DCF" w:rsidRPr="00545820">
            <w:rPr>
              <w:lang w:val="en-US"/>
            </w:rPr>
            <w:fldChar w:fldCharType="begin"/>
          </w:r>
          <w:r w:rsidR="00545820" w:rsidRPr="00545820">
            <w:rPr>
              <w:lang w:val="en-US"/>
            </w:rPr>
            <w:instrText xml:space="preserve"> CITATION Lợi06 \l 1033 </w:instrText>
          </w:r>
          <w:r w:rsidR="005A0DCF" w:rsidRPr="00545820">
            <w:rPr>
              <w:lang w:val="en-US"/>
            </w:rPr>
            <w:fldChar w:fldCharType="separate"/>
          </w:r>
          <w:r w:rsidR="00545820" w:rsidRPr="00545820">
            <w:rPr>
              <w:noProof/>
              <w:lang w:val="en-US"/>
            </w:rPr>
            <w:t>[</w:t>
          </w:r>
          <w:hyperlink w:anchor="Lợi06" w:history="1">
            <w:r w:rsidR="00545820" w:rsidRPr="00545820">
              <w:rPr>
                <w:rStyle w:val="Hyperlink"/>
                <w:noProof/>
                <w:color w:val="auto"/>
                <w:u w:val="none"/>
                <w:lang w:val="en-US"/>
              </w:rPr>
              <w:t>7</w:t>
            </w:r>
          </w:hyperlink>
          <w:r w:rsidR="00545820" w:rsidRPr="00545820">
            <w:rPr>
              <w:noProof/>
              <w:lang w:val="en-US"/>
            </w:rPr>
            <w:t>]</w:t>
          </w:r>
          <w:r w:rsidR="005A0DCF" w:rsidRPr="00545820">
            <w:rPr>
              <w:lang w:val="en-US"/>
            </w:rPr>
            <w:fldChar w:fldCharType="end"/>
          </w:r>
        </w:sdtContent>
      </w:sdt>
      <w:r w:rsidR="00545820">
        <w:rPr>
          <w:lang w:val="en-US"/>
        </w:rPr>
        <w:t>)</w:t>
      </w:r>
      <w:r w:rsidR="00D90DE6">
        <w:rPr>
          <w:lang w:val="en-US"/>
        </w:rPr>
        <w:t>. Kết quả thử nghiệm trên thỏ cho thấy</w:t>
      </w:r>
      <w:r w:rsidR="00C71152">
        <w:rPr>
          <w:lang w:val="en-US"/>
        </w:rPr>
        <w:t xml:space="preserve"> với mức liều trên</w:t>
      </w:r>
      <w:r w:rsidR="00D90DE6">
        <w:rPr>
          <w:lang w:val="en-US"/>
        </w:rPr>
        <w:t xml:space="preserve"> mẫu cao chiết không có độc tính bán trường diễn. </w:t>
      </w:r>
      <w:r w:rsidR="00C71152">
        <w:rPr>
          <w:lang w:val="en-US"/>
        </w:rPr>
        <w:t xml:space="preserve">Điều này </w:t>
      </w:r>
      <w:r w:rsidR="00545820">
        <w:rPr>
          <w:lang w:val="en-US"/>
        </w:rPr>
        <w:t>tạo cơ sở khoa học cho việc ứng dụng Sâm cau làm thuốc điều trị suy sinh dục trên lâm sàng.</w:t>
      </w:r>
    </w:p>
    <w:p w:rsidR="00216BAD" w:rsidRPr="00216BAD" w:rsidRDefault="00216BAD" w:rsidP="007C1909">
      <w:pPr>
        <w:pStyle w:val="z"/>
        <w:rPr>
          <w:lang w:val="en-US"/>
        </w:rPr>
      </w:pPr>
      <w:r>
        <w:rPr>
          <w:lang w:val="en-US"/>
        </w:rPr>
        <w:t xml:space="preserve">Một nghiên cứu hiếm hoi về độc tính bán trường diễn của dịch chiết methanol thân rễ Sâm cau do nhóm </w:t>
      </w:r>
      <w:r w:rsidRPr="00216BAD">
        <w:rPr>
          <w:lang w:val="en-US"/>
        </w:rPr>
        <w:t>Elumalai A., Irisappan S.C. và Balamuthu K.</w:t>
      </w:r>
      <w:r>
        <w:rPr>
          <w:lang w:val="en-US"/>
        </w:rPr>
        <w:t xml:space="preserve"> thực hiện năm 2013 trên chuột cống trắng cho kết quả: với 3 mức liều Sâm cau 200, 400, 800 mg/kg thể trọng cho chuột uống liên tục trong 4 tuần ghi nhận không </w:t>
      </w:r>
      <w:r w:rsidR="00253259">
        <w:rPr>
          <w:lang w:val="en-US"/>
        </w:rPr>
        <w:t>có sự khác biệt đáng kể về sự thay đổi khối lượng cơ thể và các chỉ số huyết học quan sát được giữa nhóm Sâm cau và nhóm chứng</w:t>
      </w:r>
      <w:r w:rsidR="00AC4C22">
        <w:rPr>
          <w:lang w:val="en-US"/>
        </w:rPr>
        <w:t xml:space="preserve"> </w:t>
      </w:r>
      <w:sdt>
        <w:sdtPr>
          <w:rPr>
            <w:lang w:val="en-US"/>
          </w:rPr>
          <w:id w:val="35413624"/>
          <w:citation/>
        </w:sdtPr>
        <w:sdtContent>
          <w:r w:rsidR="005A0DCF" w:rsidRPr="00BC5B1E">
            <w:rPr>
              <w:lang w:val="en-US"/>
            </w:rPr>
            <w:fldChar w:fldCharType="begin"/>
          </w:r>
          <w:r w:rsidR="00AC4C22" w:rsidRPr="00BC5B1E">
            <w:rPr>
              <w:lang w:val="en-US"/>
            </w:rPr>
            <w:instrText xml:space="preserve"> CITATION Elu13 \l 1033 </w:instrText>
          </w:r>
          <w:r w:rsidR="005A0DCF" w:rsidRPr="00BC5B1E">
            <w:rPr>
              <w:lang w:val="en-US"/>
            </w:rPr>
            <w:fldChar w:fldCharType="separate"/>
          </w:r>
          <w:r w:rsidR="00AC4C22" w:rsidRPr="00BC5B1E">
            <w:rPr>
              <w:noProof/>
              <w:lang w:val="en-US"/>
            </w:rPr>
            <w:t>[</w:t>
          </w:r>
          <w:hyperlink w:anchor="Elu13" w:history="1">
            <w:r w:rsidR="00AC4C22" w:rsidRPr="00BC5B1E">
              <w:rPr>
                <w:rStyle w:val="Hyperlink"/>
                <w:noProof/>
                <w:color w:val="auto"/>
                <w:u w:val="none"/>
                <w:lang w:val="en-US"/>
              </w:rPr>
              <w:t>55</w:t>
            </w:r>
          </w:hyperlink>
          <w:r w:rsidR="00AC4C22" w:rsidRPr="00BC5B1E">
            <w:rPr>
              <w:noProof/>
              <w:lang w:val="en-US"/>
            </w:rPr>
            <w:t>]</w:t>
          </w:r>
          <w:r w:rsidR="005A0DCF" w:rsidRPr="00BC5B1E">
            <w:rPr>
              <w:lang w:val="en-US"/>
            </w:rPr>
            <w:fldChar w:fldCharType="end"/>
          </w:r>
        </w:sdtContent>
      </w:sdt>
      <w:r w:rsidR="00253259">
        <w:rPr>
          <w:lang w:val="en-US"/>
        </w:rPr>
        <w:t>.</w:t>
      </w:r>
      <w:r w:rsidR="00A232BE">
        <w:rPr>
          <w:lang w:val="en-US"/>
        </w:rPr>
        <w:t xml:space="preserve"> Nghiên cứu chúng tôi cũng cho kết quả tương tự.</w:t>
      </w:r>
      <w:r w:rsidR="00DD267D">
        <w:rPr>
          <w:lang w:val="en-US"/>
        </w:rPr>
        <w:t xml:space="preserve"> Trên chức năng gan, tất cả các lô thử đều làm không làm thay đổ</w:t>
      </w:r>
      <w:r w:rsidR="00121440">
        <w:rPr>
          <w:lang w:val="en-US"/>
        </w:rPr>
        <w:t>i hoạt</w:t>
      </w:r>
      <w:r w:rsidR="00DD267D">
        <w:rPr>
          <w:lang w:val="en-US"/>
        </w:rPr>
        <w:t xml:space="preserve"> độ</w:t>
      </w:r>
      <w:r w:rsidR="00121440">
        <w:rPr>
          <w:lang w:val="en-US"/>
        </w:rPr>
        <w:t xml:space="preserve"> ALT, AS</w:t>
      </w:r>
      <w:r w:rsidR="00DD267D">
        <w:rPr>
          <w:lang w:val="en-US"/>
        </w:rPr>
        <w:t>T và billirubin so với lô chứ</w:t>
      </w:r>
      <w:r w:rsidR="00121440">
        <w:rPr>
          <w:lang w:val="en-US"/>
        </w:rPr>
        <w:t>ng. Riêng nồng độ</w:t>
      </w:r>
      <w:r w:rsidR="00DD267D">
        <w:rPr>
          <w:lang w:val="en-US"/>
        </w:rPr>
        <w:t xml:space="preserve"> protein toàn phần</w:t>
      </w:r>
      <w:r w:rsidR="00A232BE">
        <w:rPr>
          <w:lang w:val="en-US"/>
        </w:rPr>
        <w:t xml:space="preserve">, </w:t>
      </w:r>
      <w:r w:rsidR="00671B49">
        <w:rPr>
          <w:lang w:val="en-US"/>
        </w:rPr>
        <w:t>tất cả chuột ở các lô dùng Sâm cau đều tăng so với lô chứng sau 4 tuần dùng cũng như sau 1 tuần dừng uống thuốc thử, mức tăng tỷ lệ thuận với liều, liều 800 mg/kg tăng mạnh nhất với 18,38% sau 4 tuần và 45,58% sau 1 tuần dừng uống</w:t>
      </w:r>
      <w:r w:rsidR="00AC4C22">
        <w:rPr>
          <w:lang w:val="en-US"/>
        </w:rPr>
        <w:t xml:space="preserve"> </w:t>
      </w:r>
      <w:sdt>
        <w:sdtPr>
          <w:rPr>
            <w:lang w:val="en-US"/>
          </w:rPr>
          <w:id w:val="29842746"/>
          <w:citation/>
        </w:sdtPr>
        <w:sdtContent>
          <w:r w:rsidR="005A0DCF" w:rsidRPr="00BC5B1E">
            <w:rPr>
              <w:lang w:val="en-US"/>
            </w:rPr>
            <w:fldChar w:fldCharType="begin"/>
          </w:r>
          <w:r w:rsidR="00AC4C22" w:rsidRPr="00BC5B1E">
            <w:rPr>
              <w:lang w:val="en-US"/>
            </w:rPr>
            <w:instrText xml:space="preserve"> CITATION Elu13 \l 1033 </w:instrText>
          </w:r>
          <w:r w:rsidR="005A0DCF" w:rsidRPr="00BC5B1E">
            <w:rPr>
              <w:lang w:val="en-US"/>
            </w:rPr>
            <w:fldChar w:fldCharType="separate"/>
          </w:r>
          <w:r w:rsidR="00AC4C22" w:rsidRPr="00BC5B1E">
            <w:rPr>
              <w:noProof/>
              <w:lang w:val="en-US"/>
            </w:rPr>
            <w:t>[</w:t>
          </w:r>
          <w:hyperlink w:anchor="Elu13" w:history="1">
            <w:r w:rsidR="00AC4C22" w:rsidRPr="00BC5B1E">
              <w:rPr>
                <w:rStyle w:val="Hyperlink"/>
                <w:noProof/>
                <w:color w:val="auto"/>
                <w:u w:val="none"/>
                <w:lang w:val="en-US"/>
              </w:rPr>
              <w:t>55</w:t>
            </w:r>
          </w:hyperlink>
          <w:r w:rsidR="00AC4C22" w:rsidRPr="00BC5B1E">
            <w:rPr>
              <w:noProof/>
              <w:lang w:val="en-US"/>
            </w:rPr>
            <w:t>]</w:t>
          </w:r>
          <w:r w:rsidR="005A0DCF" w:rsidRPr="00BC5B1E">
            <w:rPr>
              <w:lang w:val="en-US"/>
            </w:rPr>
            <w:fldChar w:fldCharType="end"/>
          </w:r>
        </w:sdtContent>
      </w:sdt>
      <w:r w:rsidR="00671B49">
        <w:rPr>
          <w:lang w:val="en-US"/>
        </w:rPr>
        <w:t>. Kết quả nghiên cứu của chúng tôi</w:t>
      </w:r>
      <w:r w:rsidR="001752ED">
        <w:rPr>
          <w:lang w:val="en-US"/>
        </w:rPr>
        <w:t xml:space="preserve"> cũng cho thấy Sâm cau với 2 liều thử có làm tăng nồng độ </w:t>
      </w:r>
      <w:r w:rsidR="001752ED">
        <w:rPr>
          <w:lang w:val="en-US"/>
        </w:rPr>
        <w:lastRenderedPageBreak/>
        <w:t xml:space="preserve">protein so với lô chứng, sau 4 tuần và tăng cao hơn nữa sau dừng uống thuốc 2 tuần, lần lượt là 2,11% và 2,67%. Mức tăng này là không đáng kể, thấp hơn nhiều mức tăng của nghiên cứu trên. Trên chức năng thận, nồng độ của ure </w:t>
      </w:r>
      <w:r w:rsidR="000B022F">
        <w:rPr>
          <w:lang w:val="en-US"/>
        </w:rPr>
        <w:t>không khác biệt so với lô chứng, riêng nồng độ</w:t>
      </w:r>
      <w:r w:rsidR="001752ED">
        <w:rPr>
          <w:lang w:val="en-US"/>
        </w:rPr>
        <w:t xml:space="preserve"> creatinine</w:t>
      </w:r>
      <w:r w:rsidR="000B022F">
        <w:rPr>
          <w:lang w:val="en-US"/>
        </w:rPr>
        <w:t xml:space="preserve"> thì tất cả các mức liều đều làm tăng so với lô chứng, mức tăng tỷ lệ thuận với liều, liều 800 mg/kg tăng mạnh nhất với 27,78% tuy vẫn không đạt ý nghĩa thống kê và sau 1 tuần dừng uống thì nồng độ này đã trở về mức tương đương với trước lúc thí nghiệm</w:t>
      </w:r>
      <w:r w:rsidR="00AC4C22">
        <w:rPr>
          <w:lang w:val="en-US"/>
        </w:rPr>
        <w:t xml:space="preserve"> </w:t>
      </w:r>
      <w:sdt>
        <w:sdtPr>
          <w:rPr>
            <w:lang w:val="en-US"/>
          </w:rPr>
          <w:id w:val="29842747"/>
          <w:citation/>
        </w:sdtPr>
        <w:sdtContent>
          <w:r w:rsidR="005A0DCF" w:rsidRPr="00BC5B1E">
            <w:rPr>
              <w:lang w:val="en-US"/>
            </w:rPr>
            <w:fldChar w:fldCharType="begin"/>
          </w:r>
          <w:r w:rsidR="00AC4C22" w:rsidRPr="00BC5B1E">
            <w:rPr>
              <w:lang w:val="en-US"/>
            </w:rPr>
            <w:instrText xml:space="preserve"> CITATION Elu13 \l 1033 </w:instrText>
          </w:r>
          <w:r w:rsidR="005A0DCF" w:rsidRPr="00BC5B1E">
            <w:rPr>
              <w:lang w:val="en-US"/>
            </w:rPr>
            <w:fldChar w:fldCharType="separate"/>
          </w:r>
          <w:r w:rsidR="00AC4C22" w:rsidRPr="00BC5B1E">
            <w:rPr>
              <w:noProof/>
              <w:lang w:val="en-US"/>
            </w:rPr>
            <w:t>[</w:t>
          </w:r>
          <w:hyperlink w:anchor="Elu13" w:history="1">
            <w:r w:rsidR="00AC4C22" w:rsidRPr="00BC5B1E">
              <w:rPr>
                <w:rStyle w:val="Hyperlink"/>
                <w:noProof/>
                <w:color w:val="auto"/>
                <w:u w:val="none"/>
                <w:lang w:val="en-US"/>
              </w:rPr>
              <w:t>55</w:t>
            </w:r>
          </w:hyperlink>
          <w:r w:rsidR="00AC4C22" w:rsidRPr="00BC5B1E">
            <w:rPr>
              <w:noProof/>
              <w:lang w:val="en-US"/>
            </w:rPr>
            <w:t>]</w:t>
          </w:r>
          <w:r w:rsidR="005A0DCF" w:rsidRPr="00BC5B1E">
            <w:rPr>
              <w:lang w:val="en-US"/>
            </w:rPr>
            <w:fldChar w:fldCharType="end"/>
          </w:r>
        </w:sdtContent>
      </w:sdt>
      <w:r w:rsidR="000B022F">
        <w:rPr>
          <w:lang w:val="en-US"/>
        </w:rPr>
        <w:t>. Kết quả này cũng tương đương với kết quả của chúng tôi, tuy nhiên mức tăng trong nghiên cứu của chúng tôi thấp hơn so với nghiên cứu trên.</w:t>
      </w:r>
      <w:r w:rsidR="00A051E1">
        <w:rPr>
          <w:lang w:val="en-US"/>
        </w:rPr>
        <w:t xml:space="preserve"> Tóm lại,</w:t>
      </w:r>
      <w:r w:rsidR="00AC4C22">
        <w:rPr>
          <w:lang w:val="en-US"/>
        </w:rPr>
        <w:t xml:space="preserve"> </w:t>
      </w:r>
      <w:r w:rsidR="00A051E1">
        <w:rPr>
          <w:lang w:val="en-US"/>
        </w:rPr>
        <w:t>v</w:t>
      </w:r>
      <w:r w:rsidR="00933BF1">
        <w:rPr>
          <w:lang w:val="en-US"/>
        </w:rPr>
        <w:t>ề cơ bản thì kết quả của chúng tôi với nghiên cứu trên là tương đồ</w:t>
      </w:r>
      <w:r w:rsidR="00C61E50">
        <w:rPr>
          <w:lang w:val="en-US"/>
        </w:rPr>
        <w:t xml:space="preserve">ng. </w:t>
      </w:r>
      <w:r w:rsidR="00A051E1">
        <w:rPr>
          <w:lang w:val="en-US"/>
        </w:rPr>
        <w:t>Sự khác nhau chủ yếu là tỷ lệ thay đổi các thông số theo dõi. Điều này có thể lí giải do cách chọn đối tượng nghiên cứu khác nhau. Chúng tôi tiến hành nghiên cứu trên thỏ, còn nghiên cứu trên làm trên chuột cống, có thể sự thay đổi trên chuột cống là nhạy hơn so với trên thỏ. Ngoài ra, nguồn gốc và cách thức bào chế</w:t>
      </w:r>
      <w:r w:rsidR="00C61E50">
        <w:rPr>
          <w:lang w:val="en-US"/>
        </w:rPr>
        <w:t xml:space="preserve"> mẫu</w:t>
      </w:r>
      <w:r w:rsidR="00A051E1">
        <w:rPr>
          <w:lang w:val="en-US"/>
        </w:rPr>
        <w:t xml:space="preserve"> thử từ dược liệu khác nhau cũng có thể là lí do dẫn đến sự khác nhau trên.</w:t>
      </w:r>
    </w:p>
    <w:p w:rsidR="007C1909" w:rsidRPr="00B94D23" w:rsidRDefault="00E70D8A" w:rsidP="007C1909">
      <w:pPr>
        <w:pStyle w:val="z"/>
        <w:rPr>
          <w:lang w:val="en-US"/>
        </w:rPr>
      </w:pPr>
      <w:r>
        <w:rPr>
          <w:lang w:val="en-US"/>
        </w:rPr>
        <w:t>Trong khuôn khổ của một đề tài cao học, sự hạn hẹp về thời gian cũng như xung đột về kinh phí không cho phép</w:t>
      </w:r>
      <w:r w:rsidR="00C61E50">
        <w:rPr>
          <w:lang w:val="en-US"/>
        </w:rPr>
        <w:t xml:space="preserve"> chúng tôi</w:t>
      </w:r>
      <w:r>
        <w:rPr>
          <w:lang w:val="en-US"/>
        </w:rPr>
        <w:t xml:space="preserve"> thực hiện được các nghiên cứu chuyên sâu hơn để đánh giá chi tiết hơn</w:t>
      </w:r>
      <w:r w:rsidR="004322C1">
        <w:rPr>
          <w:lang w:val="en-US"/>
        </w:rPr>
        <w:t xml:space="preserve"> độc tính và</w:t>
      </w:r>
      <w:r>
        <w:rPr>
          <w:lang w:val="en-US"/>
        </w:rPr>
        <w:t xml:space="preserve"> độ an toàn củ</w:t>
      </w:r>
      <w:r w:rsidR="004322C1">
        <w:rPr>
          <w:lang w:val="en-US"/>
        </w:rPr>
        <w:t>a S</w:t>
      </w:r>
      <w:r>
        <w:rPr>
          <w:lang w:val="en-US"/>
        </w:rPr>
        <w:t xml:space="preserve">âm cau như độc tính trường diễn, độc tính sinh sản, độc tính di truyền… hi vọng các nghiên cứu sau này có thể tiếp tục </w:t>
      </w:r>
      <w:r w:rsidR="004322C1">
        <w:rPr>
          <w:lang w:val="en-US"/>
        </w:rPr>
        <w:t>thực hiện</w:t>
      </w:r>
      <w:r>
        <w:rPr>
          <w:lang w:val="en-US"/>
        </w:rPr>
        <w:t xml:space="preserve"> để bổ sung thêm dữ liệu khoa học về</w:t>
      </w:r>
      <w:r w:rsidR="004322C1">
        <w:rPr>
          <w:lang w:val="en-US"/>
        </w:rPr>
        <w:t xml:space="preserve"> S</w:t>
      </w:r>
      <w:r>
        <w:rPr>
          <w:lang w:val="en-US"/>
        </w:rPr>
        <w:t>âm cau.</w:t>
      </w:r>
    </w:p>
    <w:p w:rsidR="007C1909" w:rsidRPr="007C1909" w:rsidRDefault="007C1909" w:rsidP="00F84ACF">
      <w:pPr>
        <w:pStyle w:val="24"/>
        <w:numPr>
          <w:ilvl w:val="0"/>
          <w:numId w:val="0"/>
        </w:numPr>
        <w:spacing w:line="360" w:lineRule="auto"/>
        <w:ind w:firstLine="630"/>
        <w:rPr>
          <w:i w:val="0"/>
          <w:lang w:val="en-US"/>
        </w:rPr>
      </w:pPr>
    </w:p>
    <w:p w:rsidR="00B95631" w:rsidRDefault="00B95631">
      <w:pPr>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br w:type="page"/>
      </w:r>
    </w:p>
    <w:p w:rsidR="00EA31CD" w:rsidRDefault="00FC166C" w:rsidP="000A10F7">
      <w:pPr>
        <w:pStyle w:val="1"/>
      </w:pPr>
      <w:bookmarkStart w:id="481" w:name="_Toc500154145"/>
      <w:r w:rsidRPr="00835D28">
        <w:lastRenderedPageBreak/>
        <w:t>KẾT LUẬN</w:t>
      </w:r>
      <w:bookmarkEnd w:id="481"/>
    </w:p>
    <w:p w:rsidR="003E063B" w:rsidRDefault="003E063B" w:rsidP="00835D28">
      <w:pPr>
        <w:jc w:val="center"/>
        <w:rPr>
          <w:rFonts w:ascii="Times New Roman" w:hAnsi="Times New Roman" w:cs="Times New Roman"/>
          <w:b/>
          <w:color w:val="1F497D" w:themeColor="text2"/>
          <w:sz w:val="28"/>
          <w:szCs w:val="28"/>
          <w:lang w:val="en-US"/>
        </w:rPr>
      </w:pPr>
    </w:p>
    <w:p w:rsidR="003E063B" w:rsidRPr="003E063B" w:rsidRDefault="003E063B" w:rsidP="00835D28">
      <w:pPr>
        <w:jc w:val="center"/>
        <w:rPr>
          <w:rFonts w:asciiTheme="majorHAnsi" w:eastAsiaTheme="majorEastAsia" w:hAnsiTheme="majorHAnsi" w:cstheme="majorHAnsi"/>
          <w:b/>
          <w:bCs/>
          <w:color w:val="1F497D" w:themeColor="text2"/>
          <w:sz w:val="28"/>
          <w:szCs w:val="28"/>
          <w:lang w:val="en-US" w:bidi="en-US"/>
        </w:rPr>
      </w:pPr>
    </w:p>
    <w:p w:rsidR="009171BE" w:rsidRPr="009171BE" w:rsidRDefault="009171BE" w:rsidP="005C5848">
      <w:pPr>
        <w:pStyle w:val="1"/>
      </w:pPr>
    </w:p>
    <w:p w:rsidR="00452B2F" w:rsidRPr="00452B2F" w:rsidRDefault="00EA31CD" w:rsidP="00452B2F">
      <w:pPr>
        <w:pStyle w:val="z"/>
        <w:rPr>
          <w:lang w:val="en-US"/>
        </w:rPr>
      </w:pPr>
      <w:r>
        <w:t>Từ kết quả nghiên cứu</w:t>
      </w:r>
      <w:r w:rsidR="00553E7B">
        <w:rPr>
          <w:lang w:val="en-US"/>
        </w:rPr>
        <w:t xml:space="preserve"> sơ bộ</w:t>
      </w:r>
      <w:r>
        <w:t xml:space="preserve"> về tác dụng kiểu androgen và</w:t>
      </w:r>
      <w:r w:rsidR="00121440">
        <w:rPr>
          <w:lang w:val="en-US"/>
        </w:rPr>
        <w:t xml:space="preserve"> khảo sát</w:t>
      </w:r>
      <w:r>
        <w:t xml:space="preserve"> độc tính bán trường diễn của cao chiết</w:t>
      </w:r>
      <w:r w:rsidR="00DC5803">
        <w:rPr>
          <w:lang w:val="en-US"/>
        </w:rPr>
        <w:t xml:space="preserve"> ethanol</w:t>
      </w:r>
      <w:r>
        <w:t xml:space="preserve"> thân rễ</w:t>
      </w:r>
      <w:r w:rsidR="00AC4C22">
        <w:t xml:space="preserve"> </w:t>
      </w:r>
      <w:r w:rsidR="00DC5803">
        <w:rPr>
          <w:lang w:val="en-US"/>
        </w:rPr>
        <w:t>S</w:t>
      </w:r>
      <w:r>
        <w:t xml:space="preserve">âm cau </w:t>
      </w:r>
      <w:r w:rsidRPr="00EA31CD">
        <w:rPr>
          <w:i/>
        </w:rPr>
        <w:t>Curculigo orchioides</w:t>
      </w:r>
      <w:r>
        <w:t xml:space="preserve"> Gaertn.</w:t>
      </w:r>
      <w:r w:rsidR="00121440">
        <w:rPr>
          <w:lang w:val="en-US"/>
        </w:rPr>
        <w:t xml:space="preserve"> thu hái tại Việt Nam</w:t>
      </w:r>
      <w:r>
        <w:t xml:space="preserve"> trên thực nghiệ</w:t>
      </w:r>
      <w:r w:rsidR="00DC5803">
        <w:t>m, c</w:t>
      </w:r>
      <w:r w:rsidR="00DC5803">
        <w:rPr>
          <w:lang w:val="en-US"/>
        </w:rPr>
        <w:t>húng tôi</w:t>
      </w:r>
      <w:r>
        <w:t xml:space="preserve"> rút ra một số kết luận sau:</w:t>
      </w:r>
    </w:p>
    <w:p w:rsidR="00452B2F" w:rsidRPr="00452B2F" w:rsidRDefault="00052ECE" w:rsidP="00452B2F">
      <w:pPr>
        <w:pStyle w:val="ListParagraph"/>
        <w:numPr>
          <w:ilvl w:val="0"/>
          <w:numId w:val="11"/>
        </w:numPr>
        <w:spacing w:line="360" w:lineRule="auto"/>
        <w:ind w:left="0" w:right="0" w:firstLine="360"/>
        <w:rPr>
          <w:rFonts w:ascii="Times New Roman" w:hAnsi="Times New Roman" w:cs="Times New Roman"/>
          <w:sz w:val="28"/>
          <w:szCs w:val="28"/>
        </w:rPr>
      </w:pPr>
      <w:r w:rsidRPr="00052ECE">
        <w:rPr>
          <w:rFonts w:ascii="Times New Roman" w:hAnsi="Times New Roman"/>
          <w:sz w:val="28"/>
          <w:szCs w:val="28"/>
          <w:lang w:val="en-US"/>
        </w:rPr>
        <w:t>C</w:t>
      </w:r>
      <w:r w:rsidR="002D65ED" w:rsidRPr="00052ECE">
        <w:rPr>
          <w:rFonts w:ascii="Times New Roman" w:hAnsi="Times New Roman"/>
          <w:sz w:val="28"/>
          <w:szCs w:val="28"/>
        </w:rPr>
        <w:t>ao chiết</w:t>
      </w:r>
      <w:r w:rsidR="00DC5803">
        <w:rPr>
          <w:rFonts w:ascii="Times New Roman" w:hAnsi="Times New Roman"/>
          <w:sz w:val="28"/>
          <w:szCs w:val="28"/>
          <w:lang w:val="en-US"/>
        </w:rPr>
        <w:t xml:space="preserve"> ethanol</w:t>
      </w:r>
      <w:r w:rsidRPr="00052ECE">
        <w:rPr>
          <w:rFonts w:ascii="Times New Roman" w:hAnsi="Times New Roman"/>
          <w:sz w:val="28"/>
          <w:szCs w:val="28"/>
          <w:lang w:val="en-US"/>
        </w:rPr>
        <w:t xml:space="preserve"> thân rễ</w:t>
      </w:r>
      <w:r w:rsidR="0031725A">
        <w:rPr>
          <w:rFonts w:ascii="Times New Roman" w:hAnsi="Times New Roman"/>
          <w:sz w:val="28"/>
          <w:szCs w:val="28"/>
          <w:lang w:val="en-US"/>
        </w:rPr>
        <w:t xml:space="preserve"> </w:t>
      </w:r>
      <w:r w:rsidR="00C92136">
        <w:rPr>
          <w:rFonts w:ascii="Times New Roman" w:hAnsi="Times New Roman"/>
          <w:sz w:val="28"/>
          <w:szCs w:val="28"/>
          <w:lang w:val="en-US"/>
        </w:rPr>
        <w:t>S</w:t>
      </w:r>
      <w:r w:rsidR="002D65ED" w:rsidRPr="00052ECE">
        <w:rPr>
          <w:rFonts w:ascii="Times New Roman" w:hAnsi="Times New Roman"/>
          <w:sz w:val="28"/>
          <w:szCs w:val="28"/>
        </w:rPr>
        <w:t xml:space="preserve">âm cau </w:t>
      </w:r>
      <w:r w:rsidR="003E063B">
        <w:rPr>
          <w:rFonts w:ascii="Times New Roman" w:hAnsi="Times New Roman"/>
          <w:sz w:val="28"/>
          <w:szCs w:val="28"/>
          <w:lang w:val="en-US"/>
        </w:rPr>
        <w:t>với hai mức liều thử lần lượt 350 mg cao/kg và</w:t>
      </w:r>
      <w:r w:rsidR="002D65ED" w:rsidRPr="00052ECE">
        <w:rPr>
          <w:rFonts w:ascii="Times New Roman" w:hAnsi="Times New Roman"/>
          <w:sz w:val="28"/>
          <w:szCs w:val="28"/>
        </w:rPr>
        <w:t xml:space="preserve"> 525 mg</w:t>
      </w:r>
      <w:r w:rsidR="004F71E6">
        <w:rPr>
          <w:rFonts w:ascii="Times New Roman" w:hAnsi="Times New Roman"/>
          <w:sz w:val="28"/>
          <w:szCs w:val="28"/>
          <w:lang w:val="en-US"/>
        </w:rPr>
        <w:t xml:space="preserve"> cao</w:t>
      </w:r>
      <w:r w:rsidR="002D65ED" w:rsidRPr="00052ECE">
        <w:rPr>
          <w:rFonts w:ascii="Times New Roman" w:hAnsi="Times New Roman"/>
          <w:sz w:val="28"/>
          <w:szCs w:val="28"/>
        </w:rPr>
        <w:t>/kg</w:t>
      </w:r>
      <w:r w:rsidR="003E063B">
        <w:rPr>
          <w:rFonts w:ascii="Times New Roman" w:hAnsi="Times New Roman"/>
          <w:sz w:val="28"/>
          <w:szCs w:val="28"/>
          <w:lang w:val="en-US"/>
        </w:rPr>
        <w:t xml:space="preserve"> trọng lượng chuột</w:t>
      </w:r>
      <w:r w:rsidR="00452B2F">
        <w:rPr>
          <w:rFonts w:ascii="Times New Roman" w:hAnsi="Times New Roman"/>
          <w:sz w:val="28"/>
          <w:szCs w:val="28"/>
          <w:lang w:val="en-US"/>
        </w:rPr>
        <w:t xml:space="preserve"> cống</w:t>
      </w:r>
      <w:r w:rsidR="003E063B">
        <w:rPr>
          <w:rFonts w:ascii="Times New Roman" w:hAnsi="Times New Roman"/>
          <w:sz w:val="28"/>
          <w:szCs w:val="28"/>
          <w:lang w:val="en-US"/>
        </w:rPr>
        <w:t>, tương đương với 2,7 g dược liệu khô/kg và 4,05 g dược liệu khô/kg</w:t>
      </w:r>
      <w:r w:rsidR="00452B2F">
        <w:rPr>
          <w:rFonts w:ascii="Times New Roman" w:hAnsi="Times New Roman"/>
          <w:sz w:val="28"/>
          <w:szCs w:val="28"/>
          <w:lang w:val="en-US"/>
        </w:rPr>
        <w:t xml:space="preserve"> trọng lượng chuột cống</w:t>
      </w:r>
      <w:r w:rsidR="003E063B">
        <w:rPr>
          <w:rFonts w:ascii="Times New Roman" w:hAnsi="Times New Roman"/>
          <w:sz w:val="28"/>
          <w:szCs w:val="28"/>
          <w:lang w:val="en-US"/>
        </w:rPr>
        <w:t xml:space="preserve"> đều</w:t>
      </w:r>
      <w:r w:rsidR="002D65ED" w:rsidRPr="00052ECE">
        <w:rPr>
          <w:rFonts w:ascii="Times New Roman" w:hAnsi="Times New Roman"/>
          <w:sz w:val="28"/>
          <w:szCs w:val="28"/>
        </w:rPr>
        <w:t xml:space="preserve"> </w:t>
      </w:r>
      <w:r w:rsidR="00C92136">
        <w:rPr>
          <w:rFonts w:ascii="Times New Roman" w:hAnsi="Times New Roman"/>
          <w:sz w:val="28"/>
          <w:szCs w:val="28"/>
          <w:lang w:val="en-US"/>
        </w:rPr>
        <w:t>thể hiện tác dụng kiểu</w:t>
      </w:r>
      <w:r w:rsidR="002D65ED" w:rsidRPr="00052ECE">
        <w:rPr>
          <w:rFonts w:ascii="Times New Roman" w:hAnsi="Times New Roman"/>
          <w:sz w:val="28"/>
          <w:szCs w:val="28"/>
        </w:rPr>
        <w:t xml:space="preserve"> and</w:t>
      </w:r>
      <w:r w:rsidR="004D177A">
        <w:rPr>
          <w:rFonts w:ascii="Times New Roman" w:hAnsi="Times New Roman"/>
          <w:sz w:val="28"/>
          <w:szCs w:val="28"/>
          <w:lang w:val="en-US"/>
        </w:rPr>
        <w:t>r</w:t>
      </w:r>
      <w:r w:rsidR="002D65ED" w:rsidRPr="00052ECE">
        <w:rPr>
          <w:rFonts w:ascii="Times New Roman" w:hAnsi="Times New Roman"/>
          <w:sz w:val="28"/>
          <w:szCs w:val="28"/>
        </w:rPr>
        <w:t>ogen</w:t>
      </w:r>
      <w:r w:rsidR="00452B2F">
        <w:rPr>
          <w:rFonts w:ascii="Times New Roman" w:hAnsi="Times New Roman"/>
          <w:sz w:val="28"/>
          <w:szCs w:val="28"/>
          <w:lang w:val="en-US"/>
        </w:rPr>
        <w:t xml:space="preserve"> qua mô hình thực nghiệm Hershberger, tác dụng phụ thuộc liều. Trong đó, mức liều 525 mg cao/kg </w:t>
      </w:r>
      <w:r w:rsidR="00452B2F" w:rsidRPr="00052ECE">
        <w:rPr>
          <w:rFonts w:ascii="Times New Roman" w:hAnsi="Times New Roman"/>
          <w:sz w:val="28"/>
          <w:szCs w:val="28"/>
        </w:rPr>
        <w:t xml:space="preserve">trên mô hình chuột cống </w:t>
      </w:r>
      <w:r w:rsidR="00452B2F" w:rsidRPr="00052ECE">
        <w:rPr>
          <w:rFonts w:ascii="Times New Roman" w:hAnsi="Times New Roman"/>
          <w:sz w:val="28"/>
          <w:szCs w:val="28"/>
          <w:lang w:val="en-US"/>
        </w:rPr>
        <w:t>đực non</w:t>
      </w:r>
      <w:r w:rsidR="00452B2F">
        <w:rPr>
          <w:rFonts w:ascii="Times New Roman" w:hAnsi="Times New Roman"/>
          <w:sz w:val="28"/>
          <w:szCs w:val="28"/>
          <w:lang w:val="en-US"/>
        </w:rPr>
        <w:t xml:space="preserve"> </w:t>
      </w:r>
      <w:r w:rsidR="00452B2F" w:rsidRPr="00052ECE">
        <w:rPr>
          <w:rFonts w:ascii="Times New Roman" w:hAnsi="Times New Roman"/>
          <w:sz w:val="28"/>
          <w:szCs w:val="28"/>
          <w:lang w:val="en-US"/>
        </w:rPr>
        <w:t>thiến</w:t>
      </w:r>
      <w:r w:rsidR="00452B2F">
        <w:rPr>
          <w:rFonts w:ascii="Times New Roman" w:hAnsi="Times New Roman"/>
          <w:sz w:val="28"/>
          <w:szCs w:val="28"/>
          <w:lang w:val="en-US"/>
        </w:rPr>
        <w:t xml:space="preserve"> thể hiện tác dụng rõ hơn</w:t>
      </w:r>
      <w:r w:rsidR="00C92136">
        <w:rPr>
          <w:rFonts w:ascii="Times New Roman" w:hAnsi="Times New Roman"/>
          <w:sz w:val="28"/>
          <w:szCs w:val="28"/>
          <w:lang w:val="en-US"/>
        </w:rPr>
        <w:t xml:space="preserve"> qua</w:t>
      </w:r>
      <w:r w:rsidR="0031725A">
        <w:rPr>
          <w:rFonts w:ascii="Times New Roman" w:hAnsi="Times New Roman"/>
          <w:sz w:val="28"/>
          <w:szCs w:val="28"/>
          <w:lang w:val="en-US"/>
        </w:rPr>
        <w:t xml:space="preserve"> </w:t>
      </w:r>
      <w:r w:rsidR="00C92136">
        <w:rPr>
          <w:rFonts w:ascii="Times New Roman" w:hAnsi="Times New Roman"/>
          <w:sz w:val="28"/>
          <w:szCs w:val="28"/>
          <w:lang w:val="en-US"/>
        </w:rPr>
        <w:t xml:space="preserve">việc </w:t>
      </w:r>
      <w:r w:rsidRPr="00052ECE">
        <w:rPr>
          <w:rFonts w:ascii="Times New Roman" w:hAnsi="Times New Roman"/>
          <w:sz w:val="28"/>
          <w:szCs w:val="28"/>
          <w:lang w:val="en-US"/>
        </w:rPr>
        <w:t>làm tăng</w:t>
      </w:r>
      <w:r w:rsidR="00452B2F">
        <w:rPr>
          <w:rFonts w:ascii="Times New Roman" w:hAnsi="Times New Roman"/>
          <w:sz w:val="28"/>
          <w:szCs w:val="28"/>
          <w:lang w:val="en-US"/>
        </w:rPr>
        <w:t xml:space="preserve"> mạnh</w:t>
      </w:r>
      <w:r w:rsidR="002D65ED" w:rsidRPr="00052ECE">
        <w:rPr>
          <w:rFonts w:ascii="Times New Roman" w:hAnsi="Times New Roman"/>
          <w:sz w:val="28"/>
          <w:szCs w:val="28"/>
        </w:rPr>
        <w:t xml:space="preserve"> trọng lượng tuyến tiền liệ</w:t>
      </w:r>
      <w:r w:rsidRPr="00052ECE">
        <w:rPr>
          <w:rFonts w:ascii="Times New Roman" w:hAnsi="Times New Roman"/>
          <w:sz w:val="28"/>
          <w:szCs w:val="28"/>
        </w:rPr>
        <w:t>t</w:t>
      </w:r>
      <w:r w:rsidR="00C92136">
        <w:rPr>
          <w:rFonts w:ascii="Times New Roman" w:hAnsi="Times New Roman"/>
          <w:sz w:val="28"/>
          <w:szCs w:val="28"/>
          <w:lang w:val="en-US"/>
        </w:rPr>
        <w:t xml:space="preserve"> (</w:t>
      </w:r>
      <w:r w:rsidR="00452B2F">
        <w:rPr>
          <w:rFonts w:ascii="Times New Roman" w:hAnsi="Times New Roman" w:cs="Times New Roman"/>
          <w:sz w:val="28"/>
          <w:szCs w:val="28"/>
          <w:lang w:val="en-US"/>
        </w:rPr>
        <w:t>↑</w:t>
      </w:r>
      <w:r w:rsidR="00C92136">
        <w:rPr>
          <w:rFonts w:ascii="Times New Roman" w:hAnsi="Times New Roman"/>
          <w:sz w:val="28"/>
          <w:szCs w:val="28"/>
          <w:lang w:val="en-US"/>
        </w:rPr>
        <w:t>51,14%)</w:t>
      </w:r>
      <w:r w:rsidRPr="00052ECE">
        <w:rPr>
          <w:rFonts w:ascii="Times New Roman" w:hAnsi="Times New Roman"/>
          <w:sz w:val="28"/>
          <w:szCs w:val="28"/>
        </w:rPr>
        <w:t>, túi tinh</w:t>
      </w:r>
      <w:r w:rsidR="00C92136">
        <w:rPr>
          <w:rFonts w:ascii="Times New Roman" w:hAnsi="Times New Roman"/>
          <w:sz w:val="28"/>
          <w:szCs w:val="28"/>
          <w:lang w:val="en-US"/>
        </w:rPr>
        <w:t xml:space="preserve"> (</w:t>
      </w:r>
      <w:r w:rsidR="00452B2F">
        <w:rPr>
          <w:rFonts w:ascii="Times New Roman" w:hAnsi="Times New Roman" w:cs="Times New Roman"/>
          <w:sz w:val="28"/>
          <w:szCs w:val="28"/>
          <w:lang w:val="en-US"/>
        </w:rPr>
        <w:t>↑</w:t>
      </w:r>
      <w:r w:rsidR="00C92136">
        <w:rPr>
          <w:rFonts w:ascii="Times New Roman" w:hAnsi="Times New Roman"/>
          <w:sz w:val="28"/>
          <w:szCs w:val="28"/>
          <w:lang w:val="en-US"/>
        </w:rPr>
        <w:t>35,38%)</w:t>
      </w:r>
      <w:r w:rsidR="00121440">
        <w:rPr>
          <w:rFonts w:ascii="Times New Roman" w:hAnsi="Times New Roman"/>
          <w:sz w:val="28"/>
          <w:szCs w:val="28"/>
          <w:lang w:val="en-US"/>
        </w:rPr>
        <w:t xml:space="preserve"> </w:t>
      </w:r>
      <w:r w:rsidRPr="00052ECE">
        <w:rPr>
          <w:rFonts w:ascii="Times New Roman" w:hAnsi="Times New Roman"/>
          <w:sz w:val="28"/>
          <w:szCs w:val="28"/>
        </w:rPr>
        <w:t>và</w:t>
      </w:r>
      <w:r w:rsidR="002D65ED" w:rsidRPr="00052ECE">
        <w:rPr>
          <w:rFonts w:ascii="Times New Roman" w:hAnsi="Times New Roman"/>
          <w:sz w:val="28"/>
          <w:szCs w:val="28"/>
        </w:rPr>
        <w:t xml:space="preserve"> tăng </w:t>
      </w:r>
      <w:r w:rsidR="00452B2F">
        <w:rPr>
          <w:rFonts w:ascii="Times New Roman" w:hAnsi="Times New Roman"/>
          <w:sz w:val="28"/>
          <w:szCs w:val="28"/>
          <w:lang w:val="en-US"/>
        </w:rPr>
        <w:t>cao</w:t>
      </w:r>
      <w:r w:rsidR="00553E7B">
        <w:rPr>
          <w:rFonts w:ascii="Times New Roman" w:hAnsi="Times New Roman"/>
          <w:sz w:val="28"/>
          <w:szCs w:val="28"/>
          <w:lang w:val="en-US"/>
        </w:rPr>
        <w:t xml:space="preserve"> </w:t>
      </w:r>
      <w:r w:rsidR="002D65ED" w:rsidRPr="00052ECE">
        <w:rPr>
          <w:rFonts w:ascii="Times New Roman" w:hAnsi="Times New Roman"/>
          <w:sz w:val="28"/>
          <w:szCs w:val="28"/>
        </w:rPr>
        <w:t>nồng độ testosterone trong huyết thanh</w:t>
      </w:r>
      <w:r w:rsidR="00C92136">
        <w:rPr>
          <w:rFonts w:ascii="Times New Roman" w:hAnsi="Times New Roman"/>
          <w:sz w:val="28"/>
          <w:szCs w:val="28"/>
          <w:lang w:val="en-US"/>
        </w:rPr>
        <w:t xml:space="preserve"> (</w:t>
      </w:r>
      <w:r w:rsidR="00452B2F">
        <w:rPr>
          <w:rFonts w:ascii="Times New Roman" w:hAnsi="Times New Roman" w:cs="Times New Roman"/>
          <w:sz w:val="28"/>
          <w:szCs w:val="28"/>
          <w:lang w:val="en-US"/>
        </w:rPr>
        <w:t>↑</w:t>
      </w:r>
      <w:r w:rsidR="00C92136">
        <w:rPr>
          <w:rFonts w:ascii="Times New Roman" w:hAnsi="Times New Roman"/>
          <w:sz w:val="28"/>
          <w:szCs w:val="28"/>
          <w:lang w:val="en-US"/>
        </w:rPr>
        <w:t>682,3%)</w:t>
      </w:r>
      <w:r w:rsidR="0031725A">
        <w:rPr>
          <w:rFonts w:ascii="Times New Roman" w:hAnsi="Times New Roman"/>
          <w:sz w:val="28"/>
          <w:szCs w:val="28"/>
          <w:lang w:val="en-US"/>
        </w:rPr>
        <w:t xml:space="preserve"> so với lô chứng</w:t>
      </w:r>
      <w:r w:rsidR="00DC5803">
        <w:rPr>
          <w:rFonts w:ascii="Times New Roman" w:hAnsi="Times New Roman"/>
          <w:sz w:val="28"/>
          <w:szCs w:val="28"/>
          <w:lang w:val="en-US"/>
        </w:rPr>
        <w:t xml:space="preserve"> bệnh lý dùng nước cất</w:t>
      </w:r>
      <w:r w:rsidR="00452B2F">
        <w:rPr>
          <w:rFonts w:ascii="Times New Roman" w:hAnsi="Times New Roman"/>
          <w:sz w:val="28"/>
          <w:szCs w:val="28"/>
          <w:lang w:val="en-US"/>
        </w:rPr>
        <w:t>, mức tăng đạt ý nghĩa thống kê (p&lt;0,05).</w:t>
      </w:r>
    </w:p>
    <w:p w:rsidR="00052ECE" w:rsidRPr="00052ECE" w:rsidRDefault="00052ECE" w:rsidP="00452B2F">
      <w:pPr>
        <w:pStyle w:val="ListParagraph"/>
        <w:numPr>
          <w:ilvl w:val="0"/>
          <w:numId w:val="11"/>
        </w:numPr>
        <w:spacing w:line="360" w:lineRule="auto"/>
        <w:ind w:left="0" w:right="0" w:firstLine="360"/>
        <w:rPr>
          <w:rFonts w:ascii="Times New Roman" w:hAnsi="Times New Roman" w:cs="Times New Roman"/>
          <w:sz w:val="28"/>
          <w:szCs w:val="28"/>
        </w:rPr>
      </w:pPr>
      <w:r w:rsidRPr="00052ECE">
        <w:rPr>
          <w:rFonts w:ascii="Times New Roman" w:hAnsi="Times New Roman"/>
          <w:noProof/>
          <w:sz w:val="28"/>
          <w:szCs w:val="28"/>
          <w:lang w:val="en-US"/>
        </w:rPr>
        <w:t>C</w:t>
      </w:r>
      <w:r w:rsidRPr="00052ECE">
        <w:rPr>
          <w:rFonts w:ascii="Times New Roman" w:hAnsi="Times New Roman"/>
          <w:noProof/>
          <w:sz w:val="28"/>
          <w:szCs w:val="28"/>
        </w:rPr>
        <w:t>ao chi</w:t>
      </w:r>
      <w:r w:rsidRPr="00052ECE">
        <w:rPr>
          <w:rFonts w:ascii="Times New Roman" w:hAnsi="Times New Roman" w:cs="Arial"/>
          <w:noProof/>
          <w:sz w:val="28"/>
          <w:szCs w:val="28"/>
        </w:rPr>
        <w:t>ế</w:t>
      </w:r>
      <w:r w:rsidRPr="00052ECE">
        <w:rPr>
          <w:rFonts w:ascii="Times New Roman" w:hAnsi="Times New Roman"/>
          <w:noProof/>
          <w:sz w:val="28"/>
          <w:szCs w:val="28"/>
        </w:rPr>
        <w:t>t</w:t>
      </w:r>
      <w:r w:rsidR="00DC5803">
        <w:rPr>
          <w:rFonts w:ascii="Times New Roman" w:hAnsi="Times New Roman"/>
          <w:noProof/>
          <w:sz w:val="28"/>
          <w:szCs w:val="28"/>
          <w:lang w:val="en-US"/>
        </w:rPr>
        <w:t xml:space="preserve"> ethanol</w:t>
      </w:r>
      <w:r w:rsidRPr="00052ECE">
        <w:rPr>
          <w:rFonts w:ascii="Times New Roman" w:hAnsi="Times New Roman"/>
          <w:noProof/>
          <w:sz w:val="28"/>
          <w:szCs w:val="28"/>
          <w:lang w:val="en-US"/>
        </w:rPr>
        <w:t xml:space="preserve"> thân rễ</w:t>
      </w:r>
      <w:r w:rsidR="0031725A">
        <w:rPr>
          <w:rFonts w:ascii="Times New Roman" w:hAnsi="Times New Roman"/>
          <w:noProof/>
          <w:sz w:val="28"/>
          <w:szCs w:val="28"/>
          <w:lang w:val="en-US"/>
        </w:rPr>
        <w:t xml:space="preserve"> </w:t>
      </w:r>
      <w:r w:rsidR="00C92136">
        <w:rPr>
          <w:rFonts w:ascii="Times New Roman" w:hAnsi="Times New Roman"/>
          <w:noProof/>
          <w:sz w:val="28"/>
          <w:szCs w:val="28"/>
          <w:lang w:val="en-US"/>
        </w:rPr>
        <w:t>S</w:t>
      </w:r>
      <w:r w:rsidRPr="00052ECE">
        <w:rPr>
          <w:rFonts w:ascii="Times New Roman" w:hAnsi="Times New Roman" w:cs=".vntime"/>
          <w:noProof/>
          <w:sz w:val="28"/>
          <w:szCs w:val="28"/>
        </w:rPr>
        <w:t>â</w:t>
      </w:r>
      <w:r w:rsidRPr="00052ECE">
        <w:rPr>
          <w:rFonts w:ascii="Times New Roman" w:hAnsi="Times New Roman"/>
          <w:noProof/>
          <w:sz w:val="28"/>
          <w:szCs w:val="28"/>
        </w:rPr>
        <w:t>m cau v</w:t>
      </w:r>
      <w:r w:rsidRPr="00052ECE">
        <w:rPr>
          <w:rFonts w:ascii="Times New Roman" w:hAnsi="Times New Roman" w:cs="Arial"/>
          <w:noProof/>
          <w:sz w:val="28"/>
          <w:szCs w:val="28"/>
        </w:rPr>
        <w:t>ớ</w:t>
      </w:r>
      <w:r w:rsidR="00452B2F">
        <w:rPr>
          <w:rFonts w:ascii="Times New Roman" w:hAnsi="Times New Roman"/>
          <w:noProof/>
          <w:sz w:val="28"/>
          <w:szCs w:val="28"/>
        </w:rPr>
        <w:t xml:space="preserve">i </w:t>
      </w:r>
      <w:r w:rsidR="00452B2F">
        <w:rPr>
          <w:rFonts w:ascii="Times New Roman" w:hAnsi="Times New Roman"/>
          <w:noProof/>
          <w:sz w:val="28"/>
          <w:szCs w:val="28"/>
          <w:lang w:val="en-US"/>
        </w:rPr>
        <w:t>hai mức</w:t>
      </w:r>
      <w:r w:rsidRPr="00052ECE">
        <w:rPr>
          <w:rFonts w:ascii="Times New Roman" w:hAnsi="Times New Roman"/>
          <w:noProof/>
          <w:sz w:val="28"/>
          <w:szCs w:val="28"/>
        </w:rPr>
        <w:t xml:space="preserve"> li</w:t>
      </w:r>
      <w:r w:rsidRPr="00052ECE">
        <w:rPr>
          <w:rFonts w:ascii="Times New Roman" w:hAnsi="Times New Roman" w:cs="Arial"/>
          <w:noProof/>
          <w:sz w:val="28"/>
          <w:szCs w:val="28"/>
        </w:rPr>
        <w:t>ề</w:t>
      </w:r>
      <w:r w:rsidRPr="00052ECE">
        <w:rPr>
          <w:rFonts w:ascii="Times New Roman" w:hAnsi="Times New Roman"/>
          <w:noProof/>
          <w:sz w:val="28"/>
          <w:szCs w:val="28"/>
        </w:rPr>
        <w:t xml:space="preserve">u </w:t>
      </w:r>
      <w:r w:rsidRPr="00052ECE">
        <w:rPr>
          <w:rFonts w:ascii="Times New Roman" w:hAnsi="Times New Roman"/>
          <w:sz w:val="28"/>
          <w:szCs w:val="28"/>
        </w:rPr>
        <w:t>0,263 g cao/kg</w:t>
      </w:r>
      <w:r w:rsidRPr="00052ECE">
        <w:rPr>
          <w:rFonts w:ascii="Times New Roman" w:hAnsi="Times New Roman"/>
          <w:noProof/>
          <w:sz w:val="28"/>
          <w:szCs w:val="28"/>
        </w:rPr>
        <w:t xml:space="preserve"> và </w:t>
      </w:r>
      <w:r w:rsidRPr="00052ECE">
        <w:rPr>
          <w:rFonts w:ascii="Times New Roman" w:hAnsi="Times New Roman"/>
          <w:sz w:val="28"/>
          <w:szCs w:val="28"/>
        </w:rPr>
        <w:t>1,315</w:t>
      </w:r>
      <w:r w:rsidR="004F71E6">
        <w:rPr>
          <w:rFonts w:ascii="Times New Roman" w:hAnsi="Times New Roman"/>
          <w:sz w:val="28"/>
          <w:szCs w:val="28"/>
          <w:lang w:val="en-US"/>
        </w:rPr>
        <w:t xml:space="preserve"> </w:t>
      </w:r>
      <w:r w:rsidR="00452B2F">
        <w:rPr>
          <w:rFonts w:ascii="Times New Roman" w:hAnsi="Times New Roman"/>
          <w:sz w:val="28"/>
          <w:szCs w:val="28"/>
        </w:rPr>
        <w:t xml:space="preserve">g </w:t>
      </w:r>
      <w:r w:rsidR="004D177A">
        <w:rPr>
          <w:rFonts w:ascii="Times New Roman" w:hAnsi="Times New Roman"/>
          <w:sz w:val="28"/>
          <w:szCs w:val="28"/>
          <w:lang w:val="en-US"/>
        </w:rPr>
        <w:t xml:space="preserve"> </w:t>
      </w:r>
      <w:r w:rsidR="00452B2F">
        <w:rPr>
          <w:rFonts w:ascii="Times New Roman" w:hAnsi="Times New Roman"/>
          <w:sz w:val="28"/>
          <w:szCs w:val="28"/>
        </w:rPr>
        <w:t>cao/kg</w:t>
      </w:r>
      <w:r w:rsidRPr="00052ECE">
        <w:rPr>
          <w:rFonts w:ascii="Times New Roman" w:hAnsi="Times New Roman"/>
          <w:sz w:val="28"/>
          <w:szCs w:val="28"/>
        </w:rPr>
        <w:t xml:space="preserve"> trọng</w:t>
      </w:r>
      <w:r w:rsidR="00452B2F">
        <w:rPr>
          <w:rFonts w:ascii="Times New Roman" w:hAnsi="Times New Roman"/>
          <w:sz w:val="28"/>
          <w:szCs w:val="28"/>
          <w:lang w:val="en-US"/>
        </w:rPr>
        <w:t xml:space="preserve"> lượng</w:t>
      </w:r>
      <w:r w:rsidRPr="00052ECE">
        <w:rPr>
          <w:rFonts w:ascii="Times New Roman" w:hAnsi="Times New Roman"/>
          <w:sz w:val="28"/>
          <w:szCs w:val="28"/>
        </w:rPr>
        <w:t xml:space="preserve"> thỏ</w:t>
      </w:r>
      <w:r>
        <w:rPr>
          <w:rFonts w:ascii="Times New Roman" w:hAnsi="Times New Roman"/>
          <w:sz w:val="28"/>
          <w:szCs w:val="28"/>
          <w:lang w:val="en-US"/>
        </w:rPr>
        <w:t xml:space="preserve"> (liều tương đương và liều gấp 5 lần liều có tác dụng dược lý)</w:t>
      </w:r>
      <w:r w:rsidR="0031725A">
        <w:rPr>
          <w:rFonts w:ascii="Times New Roman" w:hAnsi="Times New Roman"/>
          <w:sz w:val="28"/>
          <w:szCs w:val="28"/>
          <w:lang w:val="en-US"/>
        </w:rPr>
        <w:t xml:space="preserve"> </w:t>
      </w:r>
      <w:r w:rsidRPr="00052ECE">
        <w:rPr>
          <w:rFonts w:ascii="Times New Roman" w:hAnsi="Times New Roman"/>
          <w:sz w:val="28"/>
          <w:szCs w:val="28"/>
          <w:lang w:val="en-US"/>
        </w:rPr>
        <w:t>dùng đường uống liên tục trong 30 ngày</w:t>
      </w:r>
      <w:r w:rsidR="0031725A">
        <w:rPr>
          <w:rFonts w:ascii="Times New Roman" w:hAnsi="Times New Roman"/>
          <w:sz w:val="28"/>
          <w:szCs w:val="28"/>
          <w:lang w:val="en-US"/>
        </w:rPr>
        <w:t xml:space="preserve"> </w:t>
      </w:r>
      <w:r w:rsidRPr="00052ECE">
        <w:rPr>
          <w:rFonts w:ascii="Times New Roman" w:eastAsia="Calibri" w:hAnsi="Times New Roman"/>
          <w:noProof/>
          <w:sz w:val="28"/>
          <w:szCs w:val="28"/>
        </w:rPr>
        <w:t>không ảnh hưởng có ý nghĩa thống kê đế</w:t>
      </w:r>
      <w:r w:rsidR="004D177A">
        <w:rPr>
          <w:rFonts w:ascii="Times New Roman" w:eastAsia="Calibri" w:hAnsi="Times New Roman"/>
          <w:noProof/>
          <w:sz w:val="28"/>
          <w:szCs w:val="28"/>
        </w:rPr>
        <w:t>n</w:t>
      </w:r>
      <w:r w:rsidR="004D177A">
        <w:rPr>
          <w:rFonts w:ascii="Times New Roman" w:eastAsia="Calibri" w:hAnsi="Times New Roman"/>
          <w:noProof/>
          <w:sz w:val="28"/>
          <w:szCs w:val="28"/>
          <w:lang w:val="en-US"/>
        </w:rPr>
        <w:t xml:space="preserve"> </w:t>
      </w:r>
      <w:r w:rsidRPr="00052ECE">
        <w:rPr>
          <w:rFonts w:ascii="Times New Roman" w:eastAsia="Calibri" w:hAnsi="Times New Roman"/>
          <w:noProof/>
          <w:sz w:val="28"/>
          <w:szCs w:val="28"/>
        </w:rPr>
        <w:t>trọ</w:t>
      </w:r>
      <w:r w:rsidRPr="00052ECE">
        <w:rPr>
          <w:rFonts w:ascii="Times New Roman" w:hAnsi="Times New Roman"/>
          <w:noProof/>
          <w:sz w:val="28"/>
          <w:szCs w:val="28"/>
        </w:rPr>
        <w:t>ng</w:t>
      </w:r>
      <w:r w:rsidR="004D177A">
        <w:rPr>
          <w:rFonts w:ascii="Times New Roman" w:hAnsi="Times New Roman"/>
          <w:noProof/>
          <w:sz w:val="28"/>
          <w:szCs w:val="28"/>
          <w:lang w:val="en-US"/>
        </w:rPr>
        <w:t xml:space="preserve"> lượng</w:t>
      </w:r>
      <w:r w:rsidRPr="00052ECE">
        <w:rPr>
          <w:rFonts w:ascii="Times New Roman" w:eastAsia="Calibri" w:hAnsi="Times New Roman"/>
          <w:noProof/>
          <w:sz w:val="28"/>
          <w:szCs w:val="28"/>
        </w:rPr>
        <w:t>, chức năng tạo máu, chức năng gan,</w:t>
      </w:r>
      <w:r w:rsidR="00121440">
        <w:rPr>
          <w:rFonts w:ascii="Times New Roman" w:eastAsia="Calibri" w:hAnsi="Times New Roman"/>
          <w:noProof/>
          <w:sz w:val="28"/>
          <w:szCs w:val="28"/>
          <w:lang w:val="en-US"/>
        </w:rPr>
        <w:t xml:space="preserve"> sự toàn vẹn tế bào gan,</w:t>
      </w:r>
      <w:r w:rsidRPr="00052ECE">
        <w:rPr>
          <w:rFonts w:ascii="Times New Roman" w:eastAsia="Calibri" w:hAnsi="Times New Roman"/>
          <w:noProof/>
          <w:sz w:val="28"/>
          <w:szCs w:val="28"/>
        </w:rPr>
        <w:t xml:space="preserve"> chức năng thận cũng như mô bệnh học gan, thận trong suốt quá trình uống cũng như sau khi ngừng uố</w:t>
      </w:r>
      <w:r w:rsidRPr="00052ECE">
        <w:rPr>
          <w:rFonts w:ascii="Times New Roman" w:hAnsi="Times New Roman"/>
          <w:noProof/>
          <w:sz w:val="28"/>
          <w:szCs w:val="28"/>
        </w:rPr>
        <w:t xml:space="preserve">ng 15 ngày. </w:t>
      </w:r>
      <w:r w:rsidR="00C92136">
        <w:rPr>
          <w:rFonts w:ascii="Times New Roman" w:hAnsi="Times New Roman"/>
          <w:noProof/>
          <w:sz w:val="28"/>
          <w:szCs w:val="28"/>
          <w:lang w:val="en-US"/>
        </w:rPr>
        <w:t>Như vậy, c</w:t>
      </w:r>
      <w:r w:rsidR="00C92136" w:rsidRPr="00052ECE">
        <w:rPr>
          <w:rFonts w:ascii="Times New Roman" w:hAnsi="Times New Roman"/>
          <w:noProof/>
          <w:sz w:val="28"/>
          <w:szCs w:val="28"/>
        </w:rPr>
        <w:t>ao chi</w:t>
      </w:r>
      <w:r w:rsidR="00C92136" w:rsidRPr="00052ECE">
        <w:rPr>
          <w:rFonts w:ascii="Times New Roman" w:hAnsi="Times New Roman" w:cs="Arial"/>
          <w:noProof/>
          <w:sz w:val="28"/>
          <w:szCs w:val="28"/>
        </w:rPr>
        <w:t>ế</w:t>
      </w:r>
      <w:r w:rsidR="00C92136" w:rsidRPr="00052ECE">
        <w:rPr>
          <w:rFonts w:ascii="Times New Roman" w:hAnsi="Times New Roman"/>
          <w:noProof/>
          <w:sz w:val="28"/>
          <w:szCs w:val="28"/>
        </w:rPr>
        <w:t>t</w:t>
      </w:r>
      <w:r w:rsidR="00DC5803">
        <w:rPr>
          <w:rFonts w:ascii="Times New Roman" w:hAnsi="Times New Roman"/>
          <w:noProof/>
          <w:sz w:val="28"/>
          <w:szCs w:val="28"/>
          <w:lang w:val="en-US"/>
        </w:rPr>
        <w:t xml:space="preserve"> ethanol</w:t>
      </w:r>
      <w:r w:rsidR="00C92136" w:rsidRPr="00052ECE">
        <w:rPr>
          <w:rFonts w:ascii="Times New Roman" w:hAnsi="Times New Roman"/>
          <w:noProof/>
          <w:sz w:val="28"/>
          <w:szCs w:val="28"/>
          <w:lang w:val="en-US"/>
        </w:rPr>
        <w:t xml:space="preserve"> thân rễ</w:t>
      </w:r>
      <w:r w:rsidR="00C92136">
        <w:rPr>
          <w:rFonts w:ascii="Times New Roman" w:hAnsi="Times New Roman"/>
          <w:noProof/>
          <w:sz w:val="28"/>
          <w:szCs w:val="28"/>
          <w:lang w:val="en-US"/>
        </w:rPr>
        <w:t xml:space="preserve"> S</w:t>
      </w:r>
      <w:r w:rsidR="00C92136" w:rsidRPr="00052ECE">
        <w:rPr>
          <w:rFonts w:ascii="Times New Roman" w:hAnsi="Times New Roman" w:cs=".vntime"/>
          <w:noProof/>
          <w:sz w:val="28"/>
          <w:szCs w:val="28"/>
        </w:rPr>
        <w:t>â</w:t>
      </w:r>
      <w:r w:rsidR="00C92136" w:rsidRPr="00052ECE">
        <w:rPr>
          <w:rFonts w:ascii="Times New Roman" w:hAnsi="Times New Roman"/>
          <w:noProof/>
          <w:sz w:val="28"/>
          <w:szCs w:val="28"/>
        </w:rPr>
        <w:t>m cau</w:t>
      </w:r>
      <w:r w:rsidR="0031725A">
        <w:rPr>
          <w:rFonts w:ascii="Times New Roman" w:hAnsi="Times New Roman"/>
          <w:noProof/>
          <w:sz w:val="28"/>
          <w:szCs w:val="28"/>
          <w:lang w:val="en-US"/>
        </w:rPr>
        <w:t xml:space="preserve"> </w:t>
      </w:r>
      <w:r w:rsidR="00320C52" w:rsidRPr="00052ECE">
        <w:rPr>
          <w:rFonts w:ascii="Times New Roman" w:hAnsi="Times New Roman"/>
          <w:noProof/>
          <w:sz w:val="28"/>
          <w:szCs w:val="28"/>
        </w:rPr>
        <w:t>v</w:t>
      </w:r>
      <w:r w:rsidR="00320C52" w:rsidRPr="00052ECE">
        <w:rPr>
          <w:rFonts w:ascii="Times New Roman" w:hAnsi="Times New Roman" w:cs="Arial"/>
          <w:noProof/>
          <w:sz w:val="28"/>
          <w:szCs w:val="28"/>
        </w:rPr>
        <w:t>ớ</w:t>
      </w:r>
      <w:r w:rsidR="00320C52" w:rsidRPr="00052ECE">
        <w:rPr>
          <w:rFonts w:ascii="Times New Roman" w:hAnsi="Times New Roman"/>
          <w:noProof/>
          <w:sz w:val="28"/>
          <w:szCs w:val="28"/>
        </w:rPr>
        <w:t>i 2 li</w:t>
      </w:r>
      <w:r w:rsidR="00320C52" w:rsidRPr="00052ECE">
        <w:rPr>
          <w:rFonts w:ascii="Times New Roman" w:hAnsi="Times New Roman" w:cs="Arial"/>
          <w:noProof/>
          <w:sz w:val="28"/>
          <w:szCs w:val="28"/>
        </w:rPr>
        <w:t>ề</w:t>
      </w:r>
      <w:r w:rsidR="00320C52" w:rsidRPr="00052ECE">
        <w:rPr>
          <w:rFonts w:ascii="Times New Roman" w:hAnsi="Times New Roman"/>
          <w:noProof/>
          <w:sz w:val="28"/>
          <w:szCs w:val="28"/>
        </w:rPr>
        <w:t xml:space="preserve">u </w:t>
      </w:r>
      <w:r w:rsidR="00320C52" w:rsidRPr="00052ECE">
        <w:rPr>
          <w:rFonts w:ascii="Times New Roman" w:hAnsi="Times New Roman"/>
          <w:sz w:val="28"/>
          <w:szCs w:val="28"/>
        </w:rPr>
        <w:t>0,263 g cao/kg</w:t>
      </w:r>
      <w:r w:rsidR="00320C52" w:rsidRPr="00052ECE">
        <w:rPr>
          <w:rFonts w:ascii="Times New Roman" w:hAnsi="Times New Roman"/>
          <w:noProof/>
          <w:sz w:val="28"/>
          <w:szCs w:val="28"/>
        </w:rPr>
        <w:t xml:space="preserve"> và </w:t>
      </w:r>
      <w:r w:rsidR="00320C52" w:rsidRPr="00052ECE">
        <w:rPr>
          <w:rFonts w:ascii="Times New Roman" w:hAnsi="Times New Roman"/>
          <w:sz w:val="28"/>
          <w:szCs w:val="28"/>
        </w:rPr>
        <w:t>1,315g cao/kg trọng</w:t>
      </w:r>
      <w:r w:rsidR="00452B2F">
        <w:rPr>
          <w:rFonts w:ascii="Times New Roman" w:hAnsi="Times New Roman"/>
          <w:sz w:val="28"/>
          <w:szCs w:val="28"/>
          <w:lang w:val="en-US"/>
        </w:rPr>
        <w:t xml:space="preserve"> lượng</w:t>
      </w:r>
      <w:r w:rsidR="00320C52" w:rsidRPr="00052ECE">
        <w:rPr>
          <w:rFonts w:ascii="Times New Roman" w:hAnsi="Times New Roman"/>
          <w:sz w:val="28"/>
          <w:szCs w:val="28"/>
        </w:rPr>
        <w:t xml:space="preserve"> thỏ</w:t>
      </w:r>
      <w:r w:rsidR="004F71E6">
        <w:rPr>
          <w:rFonts w:ascii="Times New Roman" w:hAnsi="Times New Roman"/>
          <w:sz w:val="28"/>
          <w:szCs w:val="28"/>
          <w:lang w:val="en-US"/>
        </w:rPr>
        <w:t>, tương đương với 2 g dược liệu khô</w:t>
      </w:r>
      <w:r w:rsidR="00452B2F">
        <w:rPr>
          <w:rFonts w:ascii="Times New Roman" w:hAnsi="Times New Roman"/>
          <w:sz w:val="28"/>
          <w:szCs w:val="28"/>
          <w:lang w:val="en-US"/>
        </w:rPr>
        <w:t>/kg</w:t>
      </w:r>
      <w:r w:rsidR="004F71E6">
        <w:rPr>
          <w:rFonts w:ascii="Times New Roman" w:hAnsi="Times New Roman"/>
          <w:sz w:val="28"/>
          <w:szCs w:val="28"/>
          <w:lang w:val="en-US"/>
        </w:rPr>
        <w:t xml:space="preserve"> và 10 g dược liệu khô/kg trọng</w:t>
      </w:r>
      <w:r w:rsidR="00452B2F">
        <w:rPr>
          <w:rFonts w:ascii="Times New Roman" w:hAnsi="Times New Roman"/>
          <w:sz w:val="28"/>
          <w:szCs w:val="28"/>
          <w:lang w:val="en-US"/>
        </w:rPr>
        <w:t xml:space="preserve"> lượng thỏ</w:t>
      </w:r>
      <w:r w:rsidR="00DC5803">
        <w:rPr>
          <w:rFonts w:ascii="Times New Roman" w:hAnsi="Times New Roman"/>
          <w:noProof/>
          <w:sz w:val="28"/>
          <w:szCs w:val="28"/>
          <w:lang w:val="en-US"/>
        </w:rPr>
        <w:t xml:space="preserve"> không thể hiện</w:t>
      </w:r>
      <w:r w:rsidR="00C92136">
        <w:rPr>
          <w:rFonts w:ascii="Times New Roman" w:hAnsi="Times New Roman"/>
          <w:noProof/>
          <w:sz w:val="28"/>
          <w:szCs w:val="28"/>
          <w:lang w:val="en-US"/>
        </w:rPr>
        <w:t xml:space="preserve"> độc tính bán trường diễn.</w:t>
      </w:r>
    </w:p>
    <w:p w:rsidR="00052ECE" w:rsidRDefault="00052ECE" w:rsidP="00052ECE">
      <w:pPr>
        <w:pStyle w:val="ListParagraph"/>
        <w:spacing w:line="360" w:lineRule="auto"/>
        <w:ind w:left="630"/>
        <w:rPr>
          <w:rFonts w:ascii="Times New Roman" w:hAnsi="Times New Roman" w:cs="Times New Roman"/>
          <w:sz w:val="28"/>
          <w:szCs w:val="28"/>
          <w:lang w:val="en-US"/>
        </w:rPr>
      </w:pPr>
    </w:p>
    <w:p w:rsidR="00006961" w:rsidRDefault="00006961" w:rsidP="00052ECE">
      <w:pPr>
        <w:pStyle w:val="ListParagraph"/>
        <w:spacing w:line="360" w:lineRule="auto"/>
        <w:ind w:left="630"/>
        <w:rPr>
          <w:rFonts w:ascii="Times New Roman" w:hAnsi="Times New Roman" w:cs="Times New Roman"/>
          <w:sz w:val="28"/>
          <w:szCs w:val="28"/>
          <w:lang w:val="en-US"/>
        </w:rPr>
      </w:pPr>
    </w:p>
    <w:p w:rsidR="00006961" w:rsidRDefault="00006961" w:rsidP="00052ECE">
      <w:pPr>
        <w:pStyle w:val="ListParagraph"/>
        <w:spacing w:line="360" w:lineRule="auto"/>
        <w:ind w:left="630"/>
        <w:rPr>
          <w:rFonts w:ascii="Times New Roman" w:hAnsi="Times New Roman" w:cs="Times New Roman"/>
          <w:sz w:val="28"/>
          <w:szCs w:val="28"/>
          <w:lang w:val="en-US"/>
        </w:rPr>
      </w:pPr>
    </w:p>
    <w:p w:rsidR="00006961" w:rsidRDefault="00006961" w:rsidP="00052ECE">
      <w:pPr>
        <w:pStyle w:val="ListParagraph"/>
        <w:spacing w:line="360" w:lineRule="auto"/>
        <w:ind w:left="630"/>
        <w:rPr>
          <w:rFonts w:ascii="Times New Roman" w:hAnsi="Times New Roman" w:cs="Times New Roman"/>
          <w:sz w:val="28"/>
          <w:szCs w:val="28"/>
          <w:lang w:val="en-US"/>
        </w:rPr>
      </w:pPr>
    </w:p>
    <w:p w:rsidR="00006961" w:rsidRDefault="00006961" w:rsidP="00052ECE">
      <w:pPr>
        <w:pStyle w:val="ListParagraph"/>
        <w:spacing w:line="360" w:lineRule="auto"/>
        <w:ind w:left="630"/>
        <w:rPr>
          <w:rFonts w:ascii="Times New Roman" w:hAnsi="Times New Roman" w:cs="Times New Roman"/>
          <w:sz w:val="28"/>
          <w:szCs w:val="28"/>
          <w:lang w:val="en-US"/>
        </w:rPr>
      </w:pPr>
    </w:p>
    <w:p w:rsidR="00006961" w:rsidRDefault="00006961" w:rsidP="00052ECE">
      <w:pPr>
        <w:pStyle w:val="ListParagraph"/>
        <w:spacing w:line="360" w:lineRule="auto"/>
        <w:ind w:left="630"/>
        <w:rPr>
          <w:rFonts w:ascii="Times New Roman" w:hAnsi="Times New Roman" w:cs="Times New Roman"/>
          <w:sz w:val="28"/>
          <w:szCs w:val="28"/>
          <w:lang w:val="en-US"/>
        </w:rPr>
      </w:pPr>
    </w:p>
    <w:p w:rsidR="00006961" w:rsidRPr="00006961" w:rsidRDefault="00006961" w:rsidP="00052ECE">
      <w:pPr>
        <w:pStyle w:val="ListParagraph"/>
        <w:spacing w:line="360" w:lineRule="auto"/>
        <w:ind w:left="630"/>
        <w:rPr>
          <w:rFonts w:ascii="Times New Roman" w:hAnsi="Times New Roman" w:cs="Times New Roman"/>
          <w:sz w:val="28"/>
          <w:szCs w:val="28"/>
          <w:lang w:val="en-US"/>
        </w:rPr>
      </w:pPr>
    </w:p>
    <w:p w:rsidR="003C3DBC" w:rsidRDefault="003C3DBC" w:rsidP="005C5848">
      <w:pPr>
        <w:pStyle w:val="1"/>
      </w:pPr>
    </w:p>
    <w:p w:rsidR="00FC166C" w:rsidRDefault="00FC166C" w:rsidP="005C5848">
      <w:pPr>
        <w:pStyle w:val="1"/>
      </w:pPr>
      <w:bookmarkStart w:id="482" w:name="_Toc500154146"/>
      <w:r w:rsidRPr="009171BE">
        <w:t>KIẾN NGHỊ</w:t>
      </w:r>
      <w:bookmarkEnd w:id="482"/>
    </w:p>
    <w:p w:rsidR="00452B2F" w:rsidRDefault="00452B2F" w:rsidP="005C5848">
      <w:pPr>
        <w:pStyle w:val="1"/>
      </w:pPr>
    </w:p>
    <w:p w:rsidR="00452B2F" w:rsidRDefault="00452B2F" w:rsidP="005C5848">
      <w:pPr>
        <w:pStyle w:val="1"/>
      </w:pPr>
    </w:p>
    <w:p w:rsidR="009171BE" w:rsidRPr="009171BE" w:rsidRDefault="009171BE" w:rsidP="005C5848">
      <w:pPr>
        <w:pStyle w:val="1"/>
      </w:pPr>
    </w:p>
    <w:p w:rsidR="00052ECE" w:rsidRPr="0031725A" w:rsidRDefault="00DC5803" w:rsidP="004D177A">
      <w:pPr>
        <w:pStyle w:val="1"/>
        <w:spacing w:line="360" w:lineRule="auto"/>
        <w:jc w:val="both"/>
        <w:rPr>
          <w:b w:val="0"/>
          <w:color w:val="auto"/>
        </w:rPr>
      </w:pPr>
      <w:bookmarkStart w:id="483" w:name="_Toc490551673"/>
      <w:bookmarkStart w:id="484" w:name="_Toc491305088"/>
      <w:bookmarkStart w:id="485" w:name="_Toc494440600"/>
      <w:bookmarkStart w:id="486" w:name="_Toc494440763"/>
      <w:r>
        <w:rPr>
          <w:b w:val="0"/>
          <w:color w:val="auto"/>
          <w:spacing w:val="-2"/>
        </w:rPr>
        <w:t xml:space="preserve"> </w:t>
      </w:r>
      <w:bookmarkStart w:id="487" w:name="_Toc496685093"/>
      <w:bookmarkStart w:id="488" w:name="_Toc500154147"/>
      <w:r w:rsidR="00052ECE" w:rsidRPr="00DC5803">
        <w:rPr>
          <w:b w:val="0"/>
          <w:color w:val="auto"/>
          <w:spacing w:val="-2"/>
        </w:rPr>
        <w:t>Dựa theo kết quả trong nghiên cứu này, chúng tôi đề xuất một số kiến nghị sau</w:t>
      </w:r>
      <w:r w:rsidR="00052ECE" w:rsidRPr="0031725A">
        <w:rPr>
          <w:b w:val="0"/>
          <w:color w:val="auto"/>
        </w:rPr>
        <w:t>:</w:t>
      </w:r>
      <w:bookmarkEnd w:id="483"/>
      <w:bookmarkEnd w:id="484"/>
      <w:bookmarkEnd w:id="485"/>
      <w:bookmarkEnd w:id="486"/>
      <w:bookmarkEnd w:id="487"/>
      <w:bookmarkEnd w:id="488"/>
    </w:p>
    <w:p w:rsidR="00052ECE" w:rsidRPr="0031725A" w:rsidRDefault="00052ECE" w:rsidP="004D177A">
      <w:pPr>
        <w:pStyle w:val="1"/>
        <w:numPr>
          <w:ilvl w:val="0"/>
          <w:numId w:val="10"/>
        </w:numPr>
        <w:tabs>
          <w:tab w:val="clear" w:pos="540"/>
          <w:tab w:val="num" w:pos="450"/>
        </w:tabs>
        <w:spacing w:line="360" w:lineRule="auto"/>
        <w:ind w:left="0" w:firstLine="90"/>
        <w:jc w:val="both"/>
        <w:rPr>
          <w:b w:val="0"/>
          <w:color w:val="auto"/>
        </w:rPr>
      </w:pPr>
      <w:bookmarkStart w:id="489" w:name="_Toc490551674"/>
      <w:bookmarkStart w:id="490" w:name="_Toc491305089"/>
      <w:bookmarkStart w:id="491" w:name="_Toc494440601"/>
      <w:bookmarkStart w:id="492" w:name="_Toc494440764"/>
      <w:bookmarkStart w:id="493" w:name="_Toc496685094"/>
      <w:bookmarkStart w:id="494" w:name="_Toc500154148"/>
      <w:r w:rsidRPr="0031725A">
        <w:rPr>
          <w:b w:val="0"/>
          <w:color w:val="auto"/>
        </w:rPr>
        <w:t xml:space="preserve">Đánh giá thêm tác dụng lên chức năng sinh </w:t>
      </w:r>
      <w:r w:rsidR="00F56609" w:rsidRPr="0031725A">
        <w:rPr>
          <w:b w:val="0"/>
          <w:color w:val="auto"/>
        </w:rPr>
        <w:t>dục</w:t>
      </w:r>
      <w:r w:rsidRPr="0031725A">
        <w:rPr>
          <w:b w:val="0"/>
          <w:color w:val="auto"/>
        </w:rPr>
        <w:t xml:space="preserve"> của </w:t>
      </w:r>
      <w:r w:rsidR="0031725A">
        <w:rPr>
          <w:b w:val="0"/>
          <w:color w:val="auto"/>
        </w:rPr>
        <w:t>S</w:t>
      </w:r>
      <w:r w:rsidR="00F56609" w:rsidRPr="0031725A">
        <w:rPr>
          <w:b w:val="0"/>
          <w:color w:val="auto"/>
        </w:rPr>
        <w:t>âm cau dựa trên một số chỉ số khác như: hình thái cấu trúc vi mô của tinh hoàn, chức năng sinh tinh của tinh hoàn (đường kính ống sinh tinh, số lượng ống sinh tinh, số lượ</w:t>
      </w:r>
      <w:r w:rsidR="00006961" w:rsidRPr="0031725A">
        <w:rPr>
          <w:b w:val="0"/>
          <w:color w:val="auto"/>
        </w:rPr>
        <w:t>ng tinh trùng…); hành vi tình dục</w:t>
      </w:r>
      <w:r w:rsidR="00F56609" w:rsidRPr="0031725A">
        <w:rPr>
          <w:b w:val="0"/>
          <w:color w:val="auto"/>
        </w:rPr>
        <w:t xml:space="preserve"> ở động vật thí nghiệm…</w:t>
      </w:r>
      <w:bookmarkEnd w:id="489"/>
      <w:bookmarkEnd w:id="490"/>
      <w:bookmarkEnd w:id="491"/>
      <w:bookmarkEnd w:id="492"/>
      <w:bookmarkEnd w:id="493"/>
      <w:bookmarkEnd w:id="494"/>
    </w:p>
    <w:p w:rsidR="004673B2" w:rsidRPr="0031725A" w:rsidRDefault="004673B2" w:rsidP="004D177A">
      <w:pPr>
        <w:pStyle w:val="1"/>
        <w:numPr>
          <w:ilvl w:val="0"/>
          <w:numId w:val="10"/>
        </w:numPr>
        <w:tabs>
          <w:tab w:val="clear" w:pos="540"/>
          <w:tab w:val="num" w:pos="450"/>
        </w:tabs>
        <w:spacing w:line="360" w:lineRule="auto"/>
        <w:ind w:left="0" w:firstLine="90"/>
        <w:jc w:val="both"/>
        <w:rPr>
          <w:b w:val="0"/>
          <w:color w:val="auto"/>
        </w:rPr>
      </w:pPr>
      <w:bookmarkStart w:id="495" w:name="_Toc491305090"/>
      <w:bookmarkStart w:id="496" w:name="_Toc494440602"/>
      <w:bookmarkStart w:id="497" w:name="_Toc494440765"/>
      <w:bookmarkStart w:id="498" w:name="_Toc496685095"/>
      <w:bookmarkStart w:id="499" w:name="_Toc500154149"/>
      <w:r w:rsidRPr="0031725A">
        <w:rPr>
          <w:b w:val="0"/>
          <w:color w:val="auto"/>
        </w:rPr>
        <w:t>Đánh giá độc tính củ</w:t>
      </w:r>
      <w:r w:rsidR="0031725A">
        <w:rPr>
          <w:b w:val="0"/>
          <w:color w:val="auto"/>
        </w:rPr>
        <w:t>a S</w:t>
      </w:r>
      <w:r w:rsidRPr="0031725A">
        <w:rPr>
          <w:b w:val="0"/>
          <w:color w:val="auto"/>
        </w:rPr>
        <w:t>âm cau: độc tính trường diễn, độc tính di truyền…</w:t>
      </w:r>
      <w:bookmarkEnd w:id="495"/>
      <w:bookmarkEnd w:id="496"/>
      <w:bookmarkEnd w:id="497"/>
      <w:bookmarkEnd w:id="498"/>
      <w:bookmarkEnd w:id="499"/>
    </w:p>
    <w:p w:rsidR="005C67CA" w:rsidRDefault="005C67CA" w:rsidP="008C1642">
      <w:pPr>
        <w:pStyle w:val="1"/>
        <w:jc w:val="both"/>
        <w:sectPr w:rsidR="005C67CA" w:rsidSect="00DB47EB">
          <w:headerReference w:type="default" r:id="rId29"/>
          <w:footerReference w:type="default" r:id="rId30"/>
          <w:pgSz w:w="11906" w:h="16838" w:code="9"/>
          <w:pgMar w:top="1440" w:right="1134" w:bottom="1440" w:left="1928" w:header="709" w:footer="709" w:gutter="0"/>
          <w:pgNumType w:start="1"/>
          <w:cols w:space="708"/>
          <w:docGrid w:linePitch="360"/>
        </w:sectPr>
      </w:pPr>
    </w:p>
    <w:p w:rsidR="00FD4A72" w:rsidRPr="00006961" w:rsidRDefault="00FD4A72" w:rsidP="008C1642">
      <w:pPr>
        <w:pStyle w:val="1"/>
      </w:pPr>
      <w:bookmarkStart w:id="500" w:name="_Toc496685096"/>
      <w:bookmarkStart w:id="501" w:name="_Toc500154150"/>
      <w:r w:rsidRPr="00006961">
        <w:lastRenderedPageBreak/>
        <w:t>TÀI LIỆU THAM KHẢO</w:t>
      </w:r>
      <w:bookmarkEnd w:id="500"/>
      <w:bookmarkEnd w:id="501"/>
    </w:p>
    <w:p w:rsidR="00FF799C" w:rsidRPr="008D1607" w:rsidRDefault="00FF799C" w:rsidP="00AF5477">
      <w:pPr>
        <w:pStyle w:val="ListParagraph"/>
        <w:ind w:left="0" w:right="55"/>
        <w:rPr>
          <w:rFonts w:asciiTheme="majorHAnsi" w:hAnsiTheme="majorHAnsi" w:cstheme="majorHAnsi"/>
          <w:sz w:val="28"/>
          <w:szCs w:val="28"/>
          <w:lang w:val="en-US"/>
        </w:rPr>
      </w:pPr>
    </w:p>
    <w:p w:rsidR="008D1607" w:rsidRDefault="005A0DCF" w:rsidP="008D1607">
      <w:pPr>
        <w:pStyle w:val="Bibliography"/>
        <w:rPr>
          <w:noProof/>
          <w:vanish/>
        </w:rPr>
      </w:pPr>
      <w:r w:rsidRPr="00460D9C">
        <w:rPr>
          <w:rFonts w:asciiTheme="majorHAnsi" w:hAnsiTheme="majorHAnsi" w:cstheme="majorHAnsi"/>
          <w:sz w:val="28"/>
          <w:szCs w:val="28"/>
        </w:rPr>
        <w:fldChar w:fldCharType="begin"/>
      </w:r>
      <w:r w:rsidR="00427C51" w:rsidRPr="00427C51">
        <w:rPr>
          <w:rFonts w:asciiTheme="majorHAnsi" w:hAnsiTheme="majorHAnsi" w:cstheme="majorHAnsi"/>
          <w:sz w:val="28"/>
          <w:szCs w:val="28"/>
          <w:lang w:val="en-US"/>
        </w:rPr>
        <w:instrText xml:space="preserve"> BIBLIOGRAPHY  \l 1033 </w:instrText>
      </w:r>
      <w:r w:rsidRPr="00460D9C">
        <w:rPr>
          <w:rFonts w:asciiTheme="majorHAnsi" w:hAnsiTheme="majorHAnsi" w:cstheme="majorHAnsi"/>
          <w:sz w:val="28"/>
          <w:szCs w:val="28"/>
        </w:rPr>
        <w:fldChar w:fldCharType="separate"/>
      </w:r>
      <w:r w:rsidR="008D1607">
        <w:rPr>
          <w:noProof/>
          <w:vanish/>
        </w:rPr>
        <w:t>x</w:t>
      </w:r>
    </w:p>
    <w:tbl>
      <w:tblPr>
        <w:tblW w:w="5102" w:type="pct"/>
        <w:tblCellSpacing w:w="15" w:type="dxa"/>
        <w:tblInd w:w="-239" w:type="dxa"/>
        <w:tblCellMar>
          <w:top w:w="15" w:type="dxa"/>
          <w:left w:w="15" w:type="dxa"/>
          <w:bottom w:w="15" w:type="dxa"/>
          <w:right w:w="15" w:type="dxa"/>
        </w:tblCellMar>
        <w:tblLook w:val="04A0"/>
      </w:tblPr>
      <w:tblGrid>
        <w:gridCol w:w="94"/>
        <w:gridCol w:w="9022"/>
      </w:tblGrid>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[1]</w:t>
            </w:r>
          </w:p>
        </w:tc>
        <w:tc>
          <w:tcPr>
            <w:tcW w:w="4924" w:type="pct"/>
            <w:hideMark/>
          </w:tcPr>
          <w:p w:rsidR="00FF799C" w:rsidRPr="00FF799C" w:rsidRDefault="008D1607" w:rsidP="003E063B">
            <w:pPr>
              <w:pStyle w:val="Bibliography"/>
              <w:numPr>
                <w:ilvl w:val="0"/>
                <w:numId w:val="32"/>
              </w:numPr>
              <w:spacing w:line="360" w:lineRule="auto"/>
              <w:ind w:left="610" w:right="114" w:hanging="540"/>
              <w:rPr>
                <w:rFonts w:ascii="Times New Roman" w:hAnsi="Times New Roman" w:cs="Times New Roman"/>
                <w:noProof/>
                <w:sz w:val="28"/>
                <w:szCs w:val="28"/>
                <w:lang w:val="en-US"/>
              </w:rPr>
            </w:pPr>
            <w:r w:rsidRPr="008D1607">
              <w:rPr>
                <w:rFonts w:ascii="Times New Roman" w:hAnsi="Times New Roman" w:cs="Times New Roman"/>
                <w:noProof/>
                <w:sz w:val="28"/>
                <w:szCs w:val="28"/>
              </w:rPr>
              <w:t>Nguyễn Tiến Bân</w:t>
            </w:r>
            <w:r w:rsidR="00466316">
              <w:rPr>
                <w:rFonts w:ascii="Times New Roman" w:hAnsi="Times New Roman" w:cs="Times New Roman"/>
                <w:noProof/>
                <w:sz w:val="28"/>
                <w:szCs w:val="28"/>
                <w:lang w:val="en-US"/>
              </w:rPr>
              <w:t xml:space="preserve"> (1997)</w:t>
            </w:r>
            <w:r w:rsidRPr="008D1607">
              <w:rPr>
                <w:rFonts w:ascii="Times New Roman" w:hAnsi="Times New Roman" w:cs="Times New Roman"/>
                <w:noProof/>
                <w:sz w:val="28"/>
                <w:szCs w:val="28"/>
              </w:rPr>
              <w:t xml:space="preserve">, </w:t>
            </w:r>
            <w:r w:rsidRPr="008D1607">
              <w:rPr>
                <w:rFonts w:ascii="Times New Roman" w:hAnsi="Times New Roman" w:cs="Times New Roman"/>
                <w:i/>
                <w:iCs/>
                <w:noProof/>
                <w:sz w:val="28"/>
                <w:szCs w:val="28"/>
              </w:rPr>
              <w:t>Cẩm nang tra cứu và nhận biết các họ thực vật hạt kín ở Việt Nam</w:t>
            </w:r>
            <w:r w:rsidR="00466316">
              <w:rPr>
                <w:rFonts w:ascii="Times New Roman" w:hAnsi="Times New Roman" w:cs="Times New Roman"/>
                <w:noProof/>
                <w:sz w:val="28"/>
                <w:szCs w:val="28"/>
                <w:lang w:val="en-US"/>
              </w:rPr>
              <w:t>,</w:t>
            </w:r>
            <w:r w:rsidRPr="008D1607">
              <w:rPr>
                <w:rFonts w:ascii="Times New Roman" w:hAnsi="Times New Roman" w:cs="Times New Roman"/>
                <w:noProof/>
                <w:sz w:val="28"/>
                <w:szCs w:val="28"/>
              </w:rPr>
              <w:t xml:space="preserve"> Nhà xuất bản Nông Nghiệ</w:t>
            </w:r>
            <w:r w:rsidR="00466316">
              <w:rPr>
                <w:rFonts w:ascii="Times New Roman" w:hAnsi="Times New Roman" w:cs="Times New Roman"/>
                <w:noProof/>
                <w:sz w:val="28"/>
                <w:szCs w:val="28"/>
              </w:rPr>
              <w:t>p,</w:t>
            </w:r>
            <w:r w:rsidR="00466316">
              <w:rPr>
                <w:rFonts w:ascii="Times New Roman" w:hAnsi="Times New Roman" w:cs="Times New Roman"/>
                <w:noProof/>
                <w:sz w:val="28"/>
                <w:szCs w:val="28"/>
                <w:lang w:val="en-US"/>
              </w:rPr>
              <w:t xml:space="preserve"> tr.68-69</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[2]</w:t>
            </w:r>
          </w:p>
        </w:tc>
        <w:tc>
          <w:tcPr>
            <w:tcW w:w="4924" w:type="pct"/>
            <w:hideMark/>
          </w:tcPr>
          <w:p w:rsidR="008D1607" w:rsidRPr="0088547A"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pacing w:val="-4"/>
                <w:sz w:val="28"/>
                <w:szCs w:val="28"/>
              </w:rPr>
            </w:pPr>
            <w:r w:rsidRPr="0088547A">
              <w:rPr>
                <w:rFonts w:ascii="Times New Roman" w:hAnsi="Times New Roman" w:cs="Times New Roman"/>
                <w:noProof/>
                <w:spacing w:val="-4"/>
                <w:sz w:val="28"/>
                <w:szCs w:val="28"/>
              </w:rPr>
              <w:t>Phạm Hoàng Hộ</w:t>
            </w:r>
            <w:r w:rsidR="00466316" w:rsidRPr="0088547A">
              <w:rPr>
                <w:rFonts w:ascii="Times New Roman" w:hAnsi="Times New Roman" w:cs="Times New Roman"/>
                <w:noProof/>
                <w:spacing w:val="-4"/>
                <w:sz w:val="28"/>
                <w:szCs w:val="28"/>
                <w:lang w:val="en-US"/>
              </w:rPr>
              <w:t xml:space="preserve"> (2000)</w:t>
            </w:r>
            <w:r w:rsidRPr="0088547A">
              <w:rPr>
                <w:rFonts w:ascii="Times New Roman" w:hAnsi="Times New Roman" w:cs="Times New Roman"/>
                <w:noProof/>
                <w:spacing w:val="-4"/>
                <w:sz w:val="28"/>
                <w:szCs w:val="28"/>
              </w:rPr>
              <w:t xml:space="preserve">, </w:t>
            </w:r>
            <w:r w:rsidRPr="0088547A">
              <w:rPr>
                <w:rFonts w:ascii="Times New Roman" w:hAnsi="Times New Roman" w:cs="Times New Roman"/>
                <w:i/>
                <w:iCs/>
                <w:noProof/>
                <w:spacing w:val="-4"/>
                <w:sz w:val="28"/>
                <w:szCs w:val="28"/>
              </w:rPr>
              <w:t>Cây cỏ Việt Nam</w:t>
            </w:r>
            <w:r w:rsidR="00466316" w:rsidRPr="0088547A">
              <w:rPr>
                <w:rFonts w:ascii="Times New Roman" w:hAnsi="Times New Roman" w:cs="Times New Roman"/>
                <w:noProof/>
                <w:spacing w:val="-4"/>
                <w:sz w:val="28"/>
                <w:szCs w:val="28"/>
              </w:rPr>
              <w:t>, quyển II, tập 2</w:t>
            </w:r>
            <w:r w:rsidR="00466316" w:rsidRPr="0088547A">
              <w:rPr>
                <w:rFonts w:ascii="Times New Roman" w:hAnsi="Times New Roman" w:cs="Times New Roman"/>
                <w:noProof/>
                <w:spacing w:val="-4"/>
                <w:sz w:val="28"/>
                <w:szCs w:val="28"/>
                <w:lang w:val="en-US"/>
              </w:rPr>
              <w:t>,</w:t>
            </w:r>
            <w:r w:rsidRPr="0088547A">
              <w:rPr>
                <w:rFonts w:ascii="Times New Roman" w:hAnsi="Times New Roman" w:cs="Times New Roman"/>
                <w:noProof/>
                <w:spacing w:val="-4"/>
                <w:sz w:val="28"/>
                <w:szCs w:val="28"/>
              </w:rPr>
              <w:t xml:space="preserve"> Nhà xuất bả</w:t>
            </w:r>
            <w:r w:rsidR="0088547A">
              <w:rPr>
                <w:rFonts w:ascii="Times New Roman" w:hAnsi="Times New Roman" w:cs="Times New Roman"/>
                <w:noProof/>
                <w:spacing w:val="-4"/>
                <w:sz w:val="28"/>
                <w:szCs w:val="28"/>
              </w:rPr>
              <w:t xml:space="preserve">n </w:t>
            </w:r>
            <w:r w:rsidR="0088547A">
              <w:rPr>
                <w:rFonts w:ascii="Times New Roman" w:hAnsi="Times New Roman" w:cs="Times New Roman"/>
                <w:noProof/>
                <w:spacing w:val="-4"/>
                <w:sz w:val="28"/>
                <w:szCs w:val="28"/>
                <w:lang w:val="en-US"/>
              </w:rPr>
              <w:t>T</w:t>
            </w:r>
            <w:r w:rsidRPr="0088547A">
              <w:rPr>
                <w:rFonts w:ascii="Times New Roman" w:hAnsi="Times New Roman" w:cs="Times New Roman"/>
                <w:noProof/>
                <w:spacing w:val="-4"/>
                <w:sz w:val="28"/>
                <w:szCs w:val="28"/>
              </w:rPr>
              <w:t>rẻ</w:t>
            </w:r>
            <w:r w:rsidR="00466316" w:rsidRPr="0088547A">
              <w:rPr>
                <w:rFonts w:ascii="Times New Roman" w:hAnsi="Times New Roman" w:cs="Times New Roman"/>
                <w:noProof/>
                <w:spacing w:val="-4"/>
                <w:sz w:val="28"/>
                <w:szCs w:val="28"/>
              </w:rPr>
              <w:t xml:space="preserve">, </w:t>
            </w:r>
            <w:r w:rsidR="00466316" w:rsidRPr="0088547A">
              <w:rPr>
                <w:rFonts w:ascii="Times New Roman" w:hAnsi="Times New Roman" w:cs="Times New Roman"/>
                <w:noProof/>
                <w:spacing w:val="-4"/>
                <w:sz w:val="28"/>
                <w:szCs w:val="28"/>
                <w:lang w:val="en-US"/>
              </w:rPr>
              <w:t>tr.488-525</w:t>
            </w:r>
            <w:r w:rsidRPr="0088547A">
              <w:rPr>
                <w:rFonts w:ascii="Times New Roman" w:hAnsi="Times New Roman" w:cs="Times New Roman"/>
                <w:noProof/>
                <w:spacing w:val="-4"/>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[3]</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Đỗ Huy Bích và cs.</w:t>
            </w:r>
            <w:r w:rsidR="00466316">
              <w:rPr>
                <w:rFonts w:ascii="Times New Roman" w:hAnsi="Times New Roman" w:cs="Times New Roman"/>
                <w:noProof/>
                <w:sz w:val="28"/>
                <w:szCs w:val="28"/>
                <w:lang w:val="en-US"/>
              </w:rPr>
              <w:t xml:space="preserve"> (2003)</w:t>
            </w:r>
            <w:r w:rsidRPr="008D1607">
              <w:rPr>
                <w:rFonts w:ascii="Times New Roman" w:hAnsi="Times New Roman" w:cs="Times New Roman"/>
                <w:noProof/>
                <w:sz w:val="28"/>
                <w:szCs w:val="28"/>
              </w:rPr>
              <w:t xml:space="preserve">, </w:t>
            </w:r>
            <w:r w:rsidRPr="008D1607">
              <w:rPr>
                <w:rFonts w:ascii="Times New Roman" w:hAnsi="Times New Roman" w:cs="Times New Roman"/>
                <w:i/>
                <w:iCs/>
                <w:noProof/>
                <w:sz w:val="28"/>
                <w:szCs w:val="28"/>
              </w:rPr>
              <w:t>Cây thuốc và động vật làm thuốc ở Việt Nam</w:t>
            </w:r>
            <w:r w:rsidR="00466316">
              <w:rPr>
                <w:rFonts w:ascii="Times New Roman" w:hAnsi="Times New Roman" w:cs="Times New Roman"/>
                <w:noProof/>
                <w:sz w:val="28"/>
                <w:szCs w:val="28"/>
                <w:lang w:val="en-US"/>
              </w:rPr>
              <w:t>, tập II,</w:t>
            </w:r>
            <w:r w:rsidRPr="008D1607">
              <w:rPr>
                <w:rFonts w:ascii="Times New Roman" w:hAnsi="Times New Roman" w:cs="Times New Roman"/>
                <w:noProof/>
                <w:sz w:val="28"/>
                <w:szCs w:val="28"/>
              </w:rPr>
              <w:t xml:space="preserve"> Nhà xuất bản Khoa học và Kỹ thuậ</w:t>
            </w:r>
            <w:r w:rsidR="00466316">
              <w:rPr>
                <w:rFonts w:ascii="Times New Roman" w:hAnsi="Times New Roman" w:cs="Times New Roman"/>
                <w:noProof/>
                <w:sz w:val="28"/>
                <w:szCs w:val="28"/>
              </w:rPr>
              <w:t xml:space="preserve">t, </w:t>
            </w:r>
            <w:r w:rsidR="00466316">
              <w:rPr>
                <w:rFonts w:ascii="Times New Roman" w:hAnsi="Times New Roman" w:cs="Times New Roman"/>
                <w:noProof/>
                <w:sz w:val="28"/>
                <w:szCs w:val="28"/>
                <w:lang w:val="en-US"/>
              </w:rPr>
              <w:t>tr.693-696</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[4]</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Võ Châu Tuấn, Nguyễn Thị Út, Trần Quang Dần</w:t>
            </w:r>
            <w:r w:rsidR="00653666">
              <w:rPr>
                <w:rFonts w:ascii="Times New Roman" w:hAnsi="Times New Roman" w:cs="Times New Roman"/>
                <w:noProof/>
                <w:sz w:val="28"/>
                <w:szCs w:val="28"/>
                <w:lang w:val="en-US"/>
              </w:rPr>
              <w:t xml:space="preserve"> (2011)</w:t>
            </w:r>
            <w:r w:rsidRPr="008D1607">
              <w:rPr>
                <w:rFonts w:ascii="Times New Roman" w:hAnsi="Times New Roman" w:cs="Times New Roman"/>
                <w:noProof/>
                <w:sz w:val="28"/>
                <w:szCs w:val="28"/>
              </w:rPr>
              <w:t>, "Nhân giống invitro cây sâm cau (</w:t>
            </w:r>
            <w:r w:rsidRPr="00653666">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 xml:space="preserve"> Gaertn.) - Một loài cây thuố</w:t>
            </w:r>
            <w:r w:rsidR="00653666">
              <w:rPr>
                <w:rFonts w:ascii="Times New Roman" w:hAnsi="Times New Roman" w:cs="Times New Roman"/>
                <w:noProof/>
                <w:sz w:val="28"/>
                <w:szCs w:val="28"/>
              </w:rPr>
              <w:t xml:space="preserve">c </w:t>
            </w:r>
            <w:r w:rsidR="00653666" w:rsidRPr="00B95631">
              <w:rPr>
                <w:rFonts w:ascii="Times New Roman" w:hAnsi="Times New Roman" w:cs="Times New Roman"/>
                <w:noProof/>
                <w:spacing w:val="-4"/>
                <w:sz w:val="28"/>
                <w:szCs w:val="28"/>
              </w:rPr>
              <w:t>quý</w:t>
            </w:r>
            <w:r w:rsidRPr="00B95631">
              <w:rPr>
                <w:rFonts w:ascii="Times New Roman" w:hAnsi="Times New Roman" w:cs="Times New Roman"/>
                <w:noProof/>
                <w:spacing w:val="-4"/>
                <w:sz w:val="28"/>
                <w:szCs w:val="28"/>
              </w:rPr>
              <w:t>"</w:t>
            </w:r>
            <w:r w:rsidR="00653666" w:rsidRPr="00B95631">
              <w:rPr>
                <w:rFonts w:ascii="Times New Roman" w:hAnsi="Times New Roman" w:cs="Times New Roman"/>
                <w:noProof/>
                <w:spacing w:val="-4"/>
                <w:sz w:val="28"/>
                <w:szCs w:val="28"/>
                <w:lang w:val="en-US"/>
              </w:rPr>
              <w:t>,</w:t>
            </w:r>
            <w:r w:rsidR="0088547A">
              <w:rPr>
                <w:rFonts w:ascii="Times New Roman" w:hAnsi="Times New Roman" w:cs="Times New Roman"/>
                <w:noProof/>
                <w:spacing w:val="-4"/>
                <w:sz w:val="28"/>
                <w:szCs w:val="28"/>
                <w:lang w:val="en-US"/>
              </w:rPr>
              <w:t xml:space="preserve"> </w:t>
            </w:r>
            <w:r w:rsidRPr="00B95631">
              <w:rPr>
                <w:rFonts w:ascii="Times New Roman" w:hAnsi="Times New Roman" w:cs="Times New Roman"/>
                <w:i/>
                <w:iCs/>
                <w:noProof/>
                <w:spacing w:val="-4"/>
                <w:sz w:val="28"/>
                <w:szCs w:val="28"/>
              </w:rPr>
              <w:t>Tạp chí Khoa học và Công nghệ Đại học Đà Nẵng</w:t>
            </w:r>
            <w:r w:rsidR="00653666" w:rsidRPr="00B95631">
              <w:rPr>
                <w:rFonts w:ascii="Times New Roman" w:hAnsi="Times New Roman" w:cs="Times New Roman"/>
                <w:noProof/>
                <w:spacing w:val="-4"/>
                <w:sz w:val="28"/>
                <w:szCs w:val="28"/>
              </w:rPr>
              <w:t>,</w:t>
            </w:r>
            <w:r w:rsidR="0088547A">
              <w:rPr>
                <w:rFonts w:ascii="Times New Roman" w:hAnsi="Times New Roman" w:cs="Times New Roman"/>
                <w:noProof/>
                <w:spacing w:val="-4"/>
                <w:sz w:val="28"/>
                <w:szCs w:val="28"/>
                <w:lang w:val="en-US"/>
              </w:rPr>
              <w:t xml:space="preserve"> </w:t>
            </w:r>
            <w:r w:rsidR="00653666" w:rsidRPr="00B95631">
              <w:rPr>
                <w:rFonts w:ascii="Times New Roman" w:hAnsi="Times New Roman" w:cs="Times New Roman"/>
                <w:noProof/>
                <w:spacing w:val="-4"/>
                <w:sz w:val="28"/>
                <w:szCs w:val="28"/>
              </w:rPr>
              <w:t xml:space="preserve">6(47), </w:t>
            </w:r>
            <w:r w:rsidR="00653666" w:rsidRPr="00B95631">
              <w:rPr>
                <w:rFonts w:ascii="Times New Roman" w:hAnsi="Times New Roman" w:cs="Times New Roman"/>
                <w:noProof/>
                <w:spacing w:val="-4"/>
                <w:sz w:val="28"/>
                <w:szCs w:val="28"/>
                <w:lang w:val="en-US"/>
              </w:rPr>
              <w:t>tr</w:t>
            </w:r>
            <w:r w:rsidR="00653666" w:rsidRPr="00B95631">
              <w:rPr>
                <w:rFonts w:ascii="Times New Roman" w:hAnsi="Times New Roman" w:cs="Times New Roman"/>
                <w:noProof/>
                <w:spacing w:val="-4"/>
                <w:sz w:val="28"/>
                <w:szCs w:val="28"/>
              </w:rPr>
              <w:t>.163-16</w:t>
            </w:r>
            <w:r w:rsidR="00653666" w:rsidRPr="00B95631">
              <w:rPr>
                <w:rFonts w:ascii="Times New Roman" w:hAnsi="Times New Roman" w:cs="Times New Roman"/>
                <w:noProof/>
                <w:spacing w:val="-4"/>
                <w:sz w:val="28"/>
                <w:szCs w:val="28"/>
                <w:lang w:val="en-US"/>
              </w:rPr>
              <w:t>9</w:t>
            </w:r>
            <w:r w:rsidRPr="00B95631">
              <w:rPr>
                <w:rFonts w:ascii="Times New Roman" w:hAnsi="Times New Roman" w:cs="Times New Roman"/>
                <w:noProof/>
                <w:spacing w:val="-4"/>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[5]</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Nguyễn Tập</w:t>
            </w:r>
            <w:r w:rsidR="00653666">
              <w:rPr>
                <w:rFonts w:ascii="Times New Roman" w:hAnsi="Times New Roman" w:cs="Times New Roman"/>
                <w:noProof/>
                <w:sz w:val="28"/>
                <w:szCs w:val="28"/>
                <w:lang w:val="en-US"/>
              </w:rPr>
              <w:t xml:space="preserve"> (2006)</w:t>
            </w:r>
            <w:r w:rsidRPr="008D1607">
              <w:rPr>
                <w:rFonts w:ascii="Times New Roman" w:hAnsi="Times New Roman" w:cs="Times New Roman"/>
                <w:noProof/>
                <w:sz w:val="28"/>
                <w:szCs w:val="28"/>
              </w:rPr>
              <w:t>, "Danh lục đỏ cây thuốc Việ</w:t>
            </w:r>
            <w:r w:rsidR="0088547A">
              <w:rPr>
                <w:rFonts w:ascii="Times New Roman" w:hAnsi="Times New Roman" w:cs="Times New Roman"/>
                <w:noProof/>
                <w:sz w:val="28"/>
                <w:szCs w:val="28"/>
              </w:rPr>
              <w:t>t Nam</w:t>
            </w:r>
            <w:r w:rsidRPr="008D1607">
              <w:rPr>
                <w:rFonts w:ascii="Times New Roman" w:hAnsi="Times New Roman" w:cs="Times New Roman"/>
                <w:noProof/>
                <w:sz w:val="28"/>
                <w:szCs w:val="28"/>
              </w:rPr>
              <w:t>"</w:t>
            </w:r>
            <w:r w:rsidR="0088547A">
              <w:rPr>
                <w:rFonts w:ascii="Times New Roman" w:hAnsi="Times New Roman" w:cs="Times New Roman"/>
                <w:noProof/>
                <w:sz w:val="28"/>
                <w:szCs w:val="28"/>
                <w:lang w:val="en-US"/>
              </w:rPr>
              <w:t>,</w:t>
            </w:r>
            <w:r w:rsidRPr="008D1607">
              <w:rPr>
                <w:rFonts w:ascii="Times New Roman" w:hAnsi="Times New Roman" w:cs="Times New Roman"/>
                <w:noProof/>
                <w:sz w:val="28"/>
                <w:szCs w:val="28"/>
              </w:rPr>
              <w:t xml:space="preserve"> </w:t>
            </w:r>
            <w:r w:rsidRPr="008D1607">
              <w:rPr>
                <w:rFonts w:ascii="Times New Roman" w:hAnsi="Times New Roman" w:cs="Times New Roman"/>
                <w:i/>
                <w:iCs/>
                <w:noProof/>
                <w:sz w:val="28"/>
                <w:szCs w:val="28"/>
              </w:rPr>
              <w:t>Tạp chí Dược liệu</w:t>
            </w:r>
            <w:r w:rsidR="00653666">
              <w:rPr>
                <w:rFonts w:ascii="Times New Roman" w:hAnsi="Times New Roman" w:cs="Times New Roman"/>
                <w:noProof/>
                <w:sz w:val="28"/>
                <w:szCs w:val="28"/>
              </w:rPr>
              <w:t xml:space="preserve">, 11(3), </w:t>
            </w:r>
            <w:r w:rsidR="00653666">
              <w:rPr>
                <w:rFonts w:ascii="Times New Roman" w:hAnsi="Times New Roman" w:cs="Times New Roman"/>
                <w:noProof/>
                <w:sz w:val="28"/>
                <w:szCs w:val="28"/>
                <w:lang w:val="en-US"/>
              </w:rPr>
              <w:t>tr</w:t>
            </w:r>
            <w:r w:rsidR="00653666">
              <w:rPr>
                <w:rFonts w:ascii="Times New Roman" w:hAnsi="Times New Roman" w:cs="Times New Roman"/>
                <w:noProof/>
                <w:sz w:val="28"/>
                <w:szCs w:val="28"/>
              </w:rPr>
              <w:t>.97-105</w:t>
            </w:r>
            <w:r w:rsidR="00653666">
              <w:rPr>
                <w:rFonts w:ascii="Times New Roman" w:hAnsi="Times New Roman" w:cs="Times New Roman"/>
                <w:noProof/>
                <w:sz w:val="28"/>
                <w:szCs w:val="28"/>
                <w:lang w:val="en-US"/>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[6]</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Nguyễn Tập</w:t>
            </w:r>
            <w:r w:rsidR="00653666">
              <w:rPr>
                <w:rFonts w:ascii="Times New Roman" w:hAnsi="Times New Roman" w:cs="Times New Roman"/>
                <w:noProof/>
                <w:sz w:val="28"/>
                <w:szCs w:val="28"/>
                <w:lang w:val="en-US"/>
              </w:rPr>
              <w:t xml:space="preserve"> (2001)</w:t>
            </w:r>
            <w:r w:rsidRPr="008D1607">
              <w:rPr>
                <w:rFonts w:ascii="Times New Roman" w:hAnsi="Times New Roman" w:cs="Times New Roman"/>
                <w:noProof/>
                <w:sz w:val="28"/>
                <w:szCs w:val="28"/>
              </w:rPr>
              <w:t>, "Áp dụng khung phân hạng mới của IUCN-1994 để đánh giá tình trạng bị đe dọa đối với các loài cây cần bảo tồn ở Việt Nam hiệ</w:t>
            </w:r>
            <w:r w:rsidR="00653666">
              <w:rPr>
                <w:rFonts w:ascii="Times New Roman" w:hAnsi="Times New Roman" w:cs="Times New Roman"/>
                <w:noProof/>
                <w:sz w:val="28"/>
                <w:szCs w:val="28"/>
              </w:rPr>
              <w:t>n nay</w:t>
            </w:r>
            <w:r w:rsidRPr="008D1607">
              <w:rPr>
                <w:rFonts w:ascii="Times New Roman" w:hAnsi="Times New Roman" w:cs="Times New Roman"/>
                <w:noProof/>
                <w:sz w:val="28"/>
                <w:szCs w:val="28"/>
              </w:rPr>
              <w:t>"</w:t>
            </w:r>
            <w:r w:rsidR="00653666">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Tạp chí Dược liệu</w:t>
            </w:r>
            <w:r w:rsidR="00653666">
              <w:rPr>
                <w:rFonts w:ascii="Times New Roman" w:hAnsi="Times New Roman" w:cs="Times New Roman"/>
                <w:noProof/>
                <w:sz w:val="28"/>
                <w:szCs w:val="28"/>
              </w:rPr>
              <w:t xml:space="preserve">, 6(2+3), </w:t>
            </w:r>
            <w:r w:rsidR="00653666">
              <w:rPr>
                <w:rFonts w:ascii="Times New Roman" w:hAnsi="Times New Roman" w:cs="Times New Roman"/>
                <w:noProof/>
                <w:sz w:val="28"/>
                <w:szCs w:val="28"/>
                <w:lang w:val="en-US"/>
              </w:rPr>
              <w:t>tr</w:t>
            </w:r>
            <w:r w:rsidR="00653666">
              <w:rPr>
                <w:rFonts w:ascii="Times New Roman" w:hAnsi="Times New Roman" w:cs="Times New Roman"/>
                <w:noProof/>
                <w:sz w:val="28"/>
                <w:szCs w:val="28"/>
              </w:rPr>
              <w:t>.42-45</w:t>
            </w:r>
            <w:r w:rsidR="00653666">
              <w:rPr>
                <w:rFonts w:ascii="Times New Roman" w:hAnsi="Times New Roman" w:cs="Times New Roman"/>
                <w:noProof/>
                <w:sz w:val="28"/>
                <w:szCs w:val="28"/>
                <w:lang w:val="en-US"/>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[7]</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Đỗ Tất Lợi</w:t>
            </w:r>
            <w:r w:rsidR="00653666">
              <w:rPr>
                <w:rFonts w:ascii="Times New Roman" w:hAnsi="Times New Roman" w:cs="Times New Roman"/>
                <w:noProof/>
                <w:sz w:val="28"/>
                <w:szCs w:val="28"/>
                <w:lang w:val="en-US"/>
              </w:rPr>
              <w:t xml:space="preserve"> (2006)</w:t>
            </w:r>
            <w:r w:rsidRPr="008D1607">
              <w:rPr>
                <w:rFonts w:ascii="Times New Roman" w:hAnsi="Times New Roman" w:cs="Times New Roman"/>
                <w:noProof/>
                <w:sz w:val="28"/>
                <w:szCs w:val="28"/>
              </w:rPr>
              <w:t xml:space="preserve">, </w:t>
            </w:r>
            <w:r w:rsidRPr="008D1607">
              <w:rPr>
                <w:rFonts w:ascii="Times New Roman" w:hAnsi="Times New Roman" w:cs="Times New Roman"/>
                <w:i/>
                <w:iCs/>
                <w:noProof/>
                <w:sz w:val="28"/>
                <w:szCs w:val="28"/>
              </w:rPr>
              <w:t>Những cây thuốc và vị thuốc Việt Nam</w:t>
            </w:r>
            <w:r w:rsidR="00653666">
              <w:rPr>
                <w:rFonts w:ascii="Times New Roman" w:hAnsi="Times New Roman" w:cs="Times New Roman"/>
                <w:noProof/>
                <w:sz w:val="28"/>
                <w:szCs w:val="28"/>
                <w:lang w:val="en-US"/>
              </w:rPr>
              <w:t>,</w:t>
            </w:r>
            <w:r w:rsidRPr="008D1607">
              <w:rPr>
                <w:rFonts w:ascii="Times New Roman" w:hAnsi="Times New Roman" w:cs="Times New Roman"/>
                <w:noProof/>
                <w:sz w:val="28"/>
                <w:szCs w:val="28"/>
              </w:rPr>
              <w:t xml:space="preserve"> Nhà xuất bản Y họ</w:t>
            </w:r>
            <w:r w:rsidR="00653666">
              <w:rPr>
                <w:rFonts w:ascii="Times New Roman" w:hAnsi="Times New Roman" w:cs="Times New Roman"/>
                <w:noProof/>
                <w:sz w:val="28"/>
                <w:szCs w:val="28"/>
              </w:rPr>
              <w:t xml:space="preserve">c, </w:t>
            </w:r>
            <w:r w:rsidR="00653666">
              <w:rPr>
                <w:rFonts w:ascii="Times New Roman" w:hAnsi="Times New Roman" w:cs="Times New Roman"/>
                <w:noProof/>
                <w:sz w:val="28"/>
                <w:szCs w:val="28"/>
                <w:lang w:val="en-US"/>
              </w:rPr>
              <w:t>tr.910.</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[8]</w:t>
            </w:r>
          </w:p>
        </w:tc>
        <w:tc>
          <w:tcPr>
            <w:tcW w:w="4924" w:type="pct"/>
            <w:hideMark/>
          </w:tcPr>
          <w:p w:rsidR="008D1607" w:rsidRPr="008D1607" w:rsidRDefault="00653666"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Pr>
                <w:rFonts w:ascii="Times New Roman" w:hAnsi="Times New Roman" w:cs="Times New Roman"/>
                <w:noProof/>
                <w:sz w:val="28"/>
                <w:szCs w:val="28"/>
              </w:rPr>
              <w:t>"Raw materials</w:t>
            </w:r>
            <w:r w:rsidR="008D1607" w:rsidRPr="008D1607">
              <w:rPr>
                <w:rFonts w:ascii="Times New Roman" w:hAnsi="Times New Roman" w:cs="Times New Roman"/>
                <w:noProof/>
                <w:sz w:val="28"/>
                <w:szCs w:val="28"/>
              </w:rPr>
              <w:t>"</w:t>
            </w:r>
            <w:r w:rsidR="00071867">
              <w:rPr>
                <w:rFonts w:ascii="Times New Roman" w:hAnsi="Times New Roman" w:cs="Times New Roman"/>
                <w:noProof/>
                <w:sz w:val="28"/>
                <w:szCs w:val="28"/>
                <w:lang w:val="en-US"/>
              </w:rPr>
              <w:t xml:space="preserve"> (1950)</w:t>
            </w:r>
            <w:r>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00071867">
              <w:rPr>
                <w:rFonts w:ascii="Times New Roman" w:hAnsi="Times New Roman" w:cs="Times New Roman"/>
                <w:i/>
                <w:iCs/>
                <w:noProof/>
                <w:sz w:val="28"/>
                <w:szCs w:val="28"/>
              </w:rPr>
              <w:t>The Wealth of Indi</w:t>
            </w:r>
            <w:r w:rsidR="00071867">
              <w:rPr>
                <w:rFonts w:ascii="Times New Roman" w:hAnsi="Times New Roman" w:cs="Times New Roman"/>
                <w:i/>
                <w:iCs/>
                <w:noProof/>
                <w:sz w:val="28"/>
                <w:szCs w:val="28"/>
                <w:lang w:val="en-US"/>
              </w:rPr>
              <w:t>a,</w:t>
            </w:r>
            <w:r w:rsidR="00071867">
              <w:rPr>
                <w:rFonts w:ascii="Times New Roman" w:hAnsi="Times New Roman" w:cs="Times New Roman"/>
                <w:noProof/>
                <w:sz w:val="28"/>
                <w:szCs w:val="28"/>
              </w:rPr>
              <w:t xml:space="preserve"> C.S.I.R, </w:t>
            </w:r>
            <w:r w:rsidR="008D1607" w:rsidRPr="008D1607">
              <w:rPr>
                <w:rFonts w:ascii="Times New Roman" w:hAnsi="Times New Roman" w:cs="Times New Roman"/>
                <w:noProof/>
                <w:sz w:val="28"/>
                <w:szCs w:val="28"/>
              </w:rPr>
              <w:t xml:space="preserve">II, </w:t>
            </w:r>
            <w:r w:rsidR="00071867">
              <w:rPr>
                <w:rFonts w:ascii="Times New Roman" w:hAnsi="Times New Roman" w:cs="Times New Roman"/>
                <w:noProof/>
                <w:sz w:val="28"/>
                <w:szCs w:val="28"/>
                <w:lang w:val="en-US"/>
              </w:rPr>
              <w:t>p</w:t>
            </w:r>
            <w:r w:rsidR="00071867">
              <w:rPr>
                <w:rFonts w:ascii="Times New Roman" w:hAnsi="Times New Roman" w:cs="Times New Roman"/>
                <w:noProof/>
                <w:sz w:val="28"/>
                <w:szCs w:val="28"/>
              </w:rPr>
              <w:t>p.</w:t>
            </w:r>
            <w:r w:rsidR="008D1607" w:rsidRPr="008D1607">
              <w:rPr>
                <w:rFonts w:ascii="Times New Roman" w:hAnsi="Times New Roman" w:cs="Times New Roman"/>
                <w:noProof/>
                <w:sz w:val="28"/>
                <w:szCs w:val="28"/>
              </w:rPr>
              <w:t>400.</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[9]</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Nguyễn Duy Thuần, Nguyễn Thị Phương Lan</w:t>
            </w:r>
            <w:r w:rsidR="00071867">
              <w:rPr>
                <w:rFonts w:ascii="Times New Roman" w:hAnsi="Times New Roman" w:cs="Times New Roman"/>
                <w:noProof/>
                <w:sz w:val="28"/>
                <w:szCs w:val="28"/>
                <w:lang w:val="en-US"/>
              </w:rPr>
              <w:t xml:space="preserve"> (2001)</w:t>
            </w:r>
            <w:r w:rsidRPr="008D1607">
              <w:rPr>
                <w:rFonts w:ascii="Times New Roman" w:hAnsi="Times New Roman" w:cs="Times New Roman"/>
                <w:noProof/>
                <w:sz w:val="28"/>
                <w:szCs w:val="28"/>
              </w:rPr>
              <w:t>, "Bước đầu nghiên cứ</w:t>
            </w:r>
            <w:r w:rsidR="00071867">
              <w:rPr>
                <w:rFonts w:ascii="Times New Roman" w:hAnsi="Times New Roman" w:cs="Times New Roman"/>
                <w:noProof/>
                <w:sz w:val="28"/>
                <w:szCs w:val="28"/>
              </w:rPr>
              <w:t>u cây sâm cau</w:t>
            </w:r>
            <w:r w:rsidRPr="008D1607">
              <w:rPr>
                <w:rFonts w:ascii="Times New Roman" w:hAnsi="Times New Roman" w:cs="Times New Roman"/>
                <w:noProof/>
                <w:sz w:val="28"/>
                <w:szCs w:val="28"/>
              </w:rPr>
              <w:t>"</w:t>
            </w:r>
            <w:r w:rsidR="00071867">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Tạp chí dược liệu</w:t>
            </w:r>
            <w:r w:rsidR="00071867">
              <w:rPr>
                <w:rFonts w:ascii="Times New Roman" w:hAnsi="Times New Roman" w:cs="Times New Roman"/>
                <w:noProof/>
                <w:sz w:val="28"/>
                <w:szCs w:val="28"/>
              </w:rPr>
              <w:t xml:space="preserve">, </w:t>
            </w:r>
            <w:r w:rsidR="009C09E8">
              <w:rPr>
                <w:rFonts w:ascii="Times New Roman" w:hAnsi="Times New Roman" w:cs="Times New Roman"/>
                <w:noProof/>
                <w:sz w:val="28"/>
                <w:szCs w:val="28"/>
              </w:rPr>
              <w:t xml:space="preserve">6(6), </w:t>
            </w:r>
            <w:r w:rsidR="009C09E8">
              <w:rPr>
                <w:rFonts w:ascii="Times New Roman" w:hAnsi="Times New Roman" w:cs="Times New Roman"/>
                <w:noProof/>
                <w:sz w:val="28"/>
                <w:szCs w:val="28"/>
                <w:lang w:val="en-US"/>
              </w:rPr>
              <w:t>tr</w:t>
            </w:r>
            <w:r w:rsidR="009C09E8">
              <w:rPr>
                <w:rFonts w:ascii="Times New Roman" w:hAnsi="Times New Roman" w:cs="Times New Roman"/>
                <w:noProof/>
                <w:sz w:val="28"/>
                <w:szCs w:val="28"/>
              </w:rPr>
              <w:t>.163-166</w:t>
            </w:r>
            <w:r w:rsidR="009C09E8">
              <w:rPr>
                <w:rFonts w:ascii="Times New Roman" w:hAnsi="Times New Roman" w:cs="Times New Roman"/>
                <w:noProof/>
                <w:sz w:val="28"/>
                <w:szCs w:val="28"/>
                <w:lang w:val="en-US"/>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[10]</w:t>
            </w:r>
          </w:p>
        </w:tc>
        <w:tc>
          <w:tcPr>
            <w:tcW w:w="4924" w:type="pct"/>
            <w:hideMark/>
          </w:tcPr>
          <w:p w:rsidR="00FF799C" w:rsidRPr="0088547A" w:rsidRDefault="008D1607" w:rsidP="003E063B">
            <w:pPr>
              <w:pStyle w:val="Bibliography"/>
              <w:numPr>
                <w:ilvl w:val="0"/>
                <w:numId w:val="32"/>
              </w:numPr>
              <w:spacing w:line="360" w:lineRule="auto"/>
              <w:ind w:left="610" w:right="114" w:hanging="540"/>
              <w:rPr>
                <w:rFonts w:ascii="Times New Roman" w:hAnsi="Times New Roman" w:cs="Times New Roman"/>
                <w:noProof/>
                <w:sz w:val="28"/>
                <w:szCs w:val="28"/>
                <w:lang w:val="en-US"/>
              </w:rPr>
            </w:pPr>
            <w:r w:rsidRPr="008D1607">
              <w:rPr>
                <w:rFonts w:ascii="Times New Roman" w:hAnsi="Times New Roman" w:cs="Times New Roman"/>
                <w:noProof/>
                <w:sz w:val="28"/>
                <w:szCs w:val="28"/>
              </w:rPr>
              <w:t>He Y. et al</w:t>
            </w:r>
            <w:r w:rsidR="00053EC3">
              <w:rPr>
                <w:rFonts w:ascii="Times New Roman" w:hAnsi="Times New Roman" w:cs="Times New Roman"/>
                <w:noProof/>
                <w:sz w:val="28"/>
                <w:szCs w:val="28"/>
                <w:lang w:val="en-US"/>
              </w:rPr>
              <w:t xml:space="preserve"> (2015)</w:t>
            </w:r>
            <w:r w:rsidRPr="008D1607">
              <w:rPr>
                <w:rFonts w:ascii="Times New Roman" w:hAnsi="Times New Roman" w:cs="Times New Roman"/>
                <w:noProof/>
                <w:sz w:val="28"/>
                <w:szCs w:val="28"/>
              </w:rPr>
              <w:t>, "Qualitative and quantitative analysis on chemical constituents from Curculigo orchioides using ultra high performance liquid chromatography coupled with electrospray ionization quadrupole time-of-</w:t>
            </w:r>
            <w:r w:rsidR="0088547A">
              <w:rPr>
                <w:rFonts w:ascii="Times New Roman" w:hAnsi="Times New Roman" w:cs="Times New Roman"/>
                <w:noProof/>
                <w:sz w:val="28"/>
                <w:szCs w:val="28"/>
              </w:rPr>
              <w:t>flight tandem mass spectrometry</w:t>
            </w:r>
            <w:r w:rsidRPr="008D1607">
              <w:rPr>
                <w:rFonts w:ascii="Times New Roman" w:hAnsi="Times New Roman" w:cs="Times New Roman"/>
                <w:noProof/>
                <w:sz w:val="28"/>
                <w:szCs w:val="28"/>
              </w:rPr>
              <w:t>"</w:t>
            </w:r>
            <w:r w:rsidR="0088547A">
              <w:rPr>
                <w:rFonts w:ascii="Times New Roman" w:hAnsi="Times New Roman" w:cs="Times New Roman"/>
                <w:noProof/>
                <w:sz w:val="28"/>
                <w:szCs w:val="28"/>
                <w:lang w:val="en-US"/>
              </w:rPr>
              <w:t>,</w:t>
            </w:r>
            <w:r w:rsidRPr="008D1607">
              <w:rPr>
                <w:rFonts w:ascii="Times New Roman" w:hAnsi="Times New Roman" w:cs="Times New Roman"/>
                <w:noProof/>
                <w:sz w:val="28"/>
                <w:szCs w:val="28"/>
              </w:rPr>
              <w:t xml:space="preserve"> </w:t>
            </w:r>
            <w:r w:rsidRPr="008D1607">
              <w:rPr>
                <w:rFonts w:ascii="Times New Roman" w:hAnsi="Times New Roman" w:cs="Times New Roman"/>
                <w:i/>
                <w:iCs/>
                <w:noProof/>
                <w:sz w:val="28"/>
                <w:szCs w:val="28"/>
              </w:rPr>
              <w:t>J Pharm Biomed Anal</w:t>
            </w:r>
            <w:r w:rsidR="00053EC3">
              <w:rPr>
                <w:rFonts w:ascii="Times New Roman" w:hAnsi="Times New Roman" w:cs="Times New Roman"/>
                <w:noProof/>
                <w:sz w:val="28"/>
                <w:szCs w:val="28"/>
              </w:rPr>
              <w:t>, 102, pp.236-245</w:t>
            </w:r>
            <w:r w:rsidR="00053EC3">
              <w:rPr>
                <w:rFonts w:ascii="Times New Roman" w:hAnsi="Times New Roman" w:cs="Times New Roman"/>
                <w:noProof/>
                <w:sz w:val="28"/>
                <w:szCs w:val="28"/>
                <w:lang w:val="en-US"/>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[11]</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Nguyễn Bích Ngọc</w:t>
            </w:r>
            <w:r w:rsidR="00053EC3">
              <w:rPr>
                <w:rFonts w:ascii="Times New Roman" w:hAnsi="Times New Roman" w:cs="Times New Roman"/>
                <w:noProof/>
                <w:sz w:val="28"/>
                <w:szCs w:val="28"/>
                <w:lang w:val="en-US"/>
              </w:rPr>
              <w:t xml:space="preserve"> (2015)</w:t>
            </w:r>
            <w:r w:rsidR="000A10F7">
              <w:rPr>
                <w:rFonts w:ascii="Times New Roman" w:hAnsi="Times New Roman" w:cs="Times New Roman"/>
                <w:noProof/>
                <w:sz w:val="28"/>
                <w:szCs w:val="28"/>
              </w:rPr>
              <w:t xml:space="preserve">, </w:t>
            </w:r>
            <w:r w:rsidRPr="00053EC3">
              <w:rPr>
                <w:rFonts w:ascii="Times New Roman" w:hAnsi="Times New Roman" w:cs="Times New Roman"/>
                <w:i/>
                <w:noProof/>
                <w:sz w:val="28"/>
                <w:szCs w:val="28"/>
              </w:rPr>
              <w:t xml:space="preserve">Nghiên cứu thành phần hóa học và thử độc </w:t>
            </w:r>
            <w:r w:rsidRPr="00B95631">
              <w:rPr>
                <w:rFonts w:ascii="Times New Roman" w:hAnsi="Times New Roman" w:cs="Times New Roman"/>
                <w:i/>
                <w:noProof/>
                <w:spacing w:val="-4"/>
                <w:sz w:val="28"/>
                <w:szCs w:val="28"/>
              </w:rPr>
              <w:lastRenderedPageBreak/>
              <w:t xml:space="preserve">tính cấp, tác dụng tăng lực của cây sâm cau (Curculigo orchioides </w:t>
            </w:r>
            <w:r w:rsidRPr="00B95631">
              <w:rPr>
                <w:rFonts w:ascii="Times New Roman" w:hAnsi="Times New Roman" w:cs="Times New Roman"/>
                <w:noProof/>
                <w:spacing w:val="-4"/>
                <w:sz w:val="28"/>
                <w:szCs w:val="28"/>
              </w:rPr>
              <w:t>Gaertn</w:t>
            </w:r>
            <w:r w:rsidRPr="00B95631">
              <w:rPr>
                <w:rFonts w:ascii="Times New Roman" w:hAnsi="Times New Roman" w:cs="Times New Roman"/>
                <w:i/>
                <w:noProof/>
                <w:spacing w:val="-4"/>
                <w:sz w:val="28"/>
                <w:szCs w:val="28"/>
              </w:rPr>
              <w:t xml:space="preserve">., </w:t>
            </w:r>
            <w:r w:rsidRPr="00053EC3">
              <w:rPr>
                <w:rFonts w:ascii="Times New Roman" w:hAnsi="Times New Roman" w:cs="Times New Roman"/>
                <w:i/>
                <w:noProof/>
                <w:sz w:val="28"/>
                <w:szCs w:val="28"/>
              </w:rPr>
              <w:t>Hypoxidaceae)</w:t>
            </w:r>
            <w:r w:rsidR="00053EC3">
              <w:rPr>
                <w:rFonts w:ascii="Times New Roman" w:hAnsi="Times New Roman" w:cs="Times New Roman"/>
                <w:noProof/>
                <w:sz w:val="28"/>
                <w:szCs w:val="28"/>
                <w:lang w:val="en-US"/>
              </w:rPr>
              <w:t xml:space="preserve">, </w:t>
            </w:r>
            <w:r w:rsidR="00053EC3" w:rsidRPr="008D1607">
              <w:rPr>
                <w:rFonts w:ascii="Times New Roman" w:hAnsi="Times New Roman" w:cs="Times New Roman"/>
                <w:noProof/>
                <w:sz w:val="28"/>
                <w:szCs w:val="28"/>
              </w:rPr>
              <w:t>Luận văn Thạc sĩ Dược họ</w:t>
            </w:r>
            <w:r w:rsidR="00053EC3">
              <w:rPr>
                <w:rFonts w:ascii="Times New Roman" w:hAnsi="Times New Roman" w:cs="Times New Roman"/>
                <w:noProof/>
                <w:sz w:val="28"/>
                <w:szCs w:val="28"/>
              </w:rPr>
              <w:t>c</w:t>
            </w:r>
            <w:r w:rsidR="00053EC3">
              <w:rPr>
                <w:rFonts w:ascii="Times New Roman" w:hAnsi="Times New Roman" w:cs="Times New Roman"/>
                <w:noProof/>
                <w:sz w:val="28"/>
                <w:szCs w:val="28"/>
                <w:lang w:val="en-US"/>
              </w:rPr>
              <w:t>,</w:t>
            </w:r>
            <w:r w:rsidRPr="008D1607">
              <w:rPr>
                <w:rFonts w:ascii="Times New Roman" w:hAnsi="Times New Roman" w:cs="Times New Roman"/>
                <w:noProof/>
                <w:sz w:val="28"/>
                <w:szCs w:val="28"/>
              </w:rPr>
              <w:t xml:space="preserve"> Đại học Dược Hà Nộ</w:t>
            </w:r>
            <w:r w:rsidR="00053EC3">
              <w:rPr>
                <w:rFonts w:ascii="Times New Roman" w:hAnsi="Times New Roman" w:cs="Times New Roman"/>
                <w:noProof/>
                <w:sz w:val="28"/>
                <w:szCs w:val="28"/>
              </w:rPr>
              <w:t>i</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lastRenderedPageBreak/>
              <w:t>[12]</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Trần Mai Hương</w:t>
            </w:r>
            <w:r w:rsidR="00A67A45">
              <w:rPr>
                <w:rFonts w:ascii="Times New Roman" w:hAnsi="Times New Roman" w:cs="Times New Roman"/>
                <w:noProof/>
                <w:sz w:val="28"/>
                <w:szCs w:val="28"/>
                <w:lang w:val="en-US"/>
              </w:rPr>
              <w:t xml:space="preserve"> (2016)</w:t>
            </w:r>
            <w:r w:rsidR="000A10F7">
              <w:rPr>
                <w:rFonts w:ascii="Times New Roman" w:hAnsi="Times New Roman" w:cs="Times New Roman"/>
                <w:noProof/>
                <w:sz w:val="28"/>
                <w:szCs w:val="28"/>
              </w:rPr>
              <w:t xml:space="preserve">, </w:t>
            </w:r>
            <w:r w:rsidRPr="00A67A45">
              <w:rPr>
                <w:rFonts w:ascii="Times New Roman" w:hAnsi="Times New Roman" w:cs="Times New Roman"/>
                <w:i/>
                <w:noProof/>
                <w:sz w:val="28"/>
                <w:szCs w:val="28"/>
              </w:rPr>
              <w:t>Nghiên cứu chiết tách, xác định thành phần hóa học trong một số dịch chiết thân rễ sâm cau ở tỉnh Quảng Ngãi</w:t>
            </w:r>
            <w:r w:rsidR="00A67A45">
              <w:rPr>
                <w:rFonts w:ascii="Times New Roman" w:hAnsi="Times New Roman" w:cs="Times New Roman"/>
                <w:noProof/>
                <w:sz w:val="28"/>
                <w:szCs w:val="28"/>
                <w:lang w:val="en-US"/>
              </w:rPr>
              <w:t xml:space="preserve">, </w:t>
            </w:r>
            <w:r w:rsidR="00A67A45" w:rsidRPr="008D1607">
              <w:rPr>
                <w:rFonts w:ascii="Times New Roman" w:hAnsi="Times New Roman" w:cs="Times New Roman"/>
                <w:noProof/>
                <w:sz w:val="28"/>
                <w:szCs w:val="28"/>
              </w:rPr>
              <w:t>Luận văn Thạc sĩ Khoa họ</w:t>
            </w:r>
            <w:r w:rsidR="00A67A45">
              <w:rPr>
                <w:rFonts w:ascii="Times New Roman" w:hAnsi="Times New Roman" w:cs="Times New Roman"/>
                <w:noProof/>
                <w:sz w:val="28"/>
                <w:szCs w:val="28"/>
              </w:rPr>
              <w:t>c</w:t>
            </w:r>
            <w:r w:rsidR="00A67A45">
              <w:rPr>
                <w:rFonts w:ascii="Times New Roman" w:hAnsi="Times New Roman" w:cs="Times New Roman"/>
                <w:noProof/>
                <w:sz w:val="28"/>
                <w:szCs w:val="28"/>
                <w:lang w:val="en-US"/>
              </w:rPr>
              <w:t>,</w:t>
            </w:r>
            <w:r w:rsidRPr="008D1607">
              <w:rPr>
                <w:rFonts w:ascii="Times New Roman" w:hAnsi="Times New Roman" w:cs="Times New Roman"/>
                <w:noProof/>
                <w:sz w:val="28"/>
                <w:szCs w:val="28"/>
              </w:rPr>
              <w:t xml:space="preserve"> Đại học Đà Nẵ</w:t>
            </w:r>
            <w:r w:rsidR="00A67A45">
              <w:rPr>
                <w:rFonts w:ascii="Times New Roman" w:hAnsi="Times New Roman" w:cs="Times New Roman"/>
                <w:noProof/>
                <w:sz w:val="28"/>
                <w:szCs w:val="28"/>
              </w:rPr>
              <w:t>ng</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[13]</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Asif M.</w:t>
            </w:r>
            <w:r w:rsidR="00A67A45">
              <w:rPr>
                <w:rFonts w:ascii="Times New Roman" w:hAnsi="Times New Roman" w:cs="Times New Roman"/>
                <w:noProof/>
                <w:sz w:val="28"/>
                <w:szCs w:val="28"/>
                <w:lang w:val="en-US"/>
              </w:rPr>
              <w:t xml:space="preserve"> (2012)</w:t>
            </w:r>
            <w:r w:rsidRPr="008D1607">
              <w:rPr>
                <w:rFonts w:ascii="Times New Roman" w:hAnsi="Times New Roman" w:cs="Times New Roman"/>
                <w:noProof/>
                <w:sz w:val="28"/>
                <w:szCs w:val="28"/>
              </w:rPr>
              <w:t xml:space="preserve">, "A review on Phytochemical and ethnopharmacological activities of </w:t>
            </w:r>
            <w:r w:rsidRPr="00A67A45">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w:t>
            </w:r>
            <w:r w:rsidR="00A67A45">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Mahidol University Journal of Pharmaceutical Sciences</w:t>
            </w:r>
            <w:r w:rsidR="00A67A45">
              <w:rPr>
                <w:rFonts w:ascii="Times New Roman" w:hAnsi="Times New Roman" w:cs="Times New Roman"/>
                <w:noProof/>
                <w:sz w:val="28"/>
                <w:szCs w:val="28"/>
              </w:rPr>
              <w:t>,</w:t>
            </w:r>
            <w:r w:rsidR="0088547A">
              <w:rPr>
                <w:rFonts w:ascii="Times New Roman" w:hAnsi="Times New Roman" w:cs="Times New Roman"/>
                <w:noProof/>
                <w:sz w:val="28"/>
                <w:szCs w:val="28"/>
                <w:lang w:val="en-US"/>
              </w:rPr>
              <w:t xml:space="preserve"> </w:t>
            </w:r>
            <w:r w:rsidR="00A67A45">
              <w:rPr>
                <w:rFonts w:ascii="Times New Roman" w:hAnsi="Times New Roman" w:cs="Times New Roman"/>
                <w:noProof/>
                <w:sz w:val="28"/>
                <w:szCs w:val="28"/>
              </w:rPr>
              <w:t>39(3-4), pp.1-10</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[14]</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Chauhan NS, Sharma V., Thakur M., Dixit VK.</w:t>
            </w:r>
            <w:r w:rsidR="00A67A45">
              <w:rPr>
                <w:rFonts w:ascii="Times New Roman" w:hAnsi="Times New Roman" w:cs="Times New Roman"/>
                <w:noProof/>
                <w:sz w:val="28"/>
                <w:szCs w:val="28"/>
                <w:lang w:val="en-US"/>
              </w:rPr>
              <w:t xml:space="preserve"> (2010)</w:t>
            </w:r>
            <w:r w:rsidRPr="008D1607">
              <w:rPr>
                <w:rFonts w:ascii="Times New Roman" w:hAnsi="Times New Roman" w:cs="Times New Roman"/>
                <w:noProof/>
                <w:sz w:val="28"/>
                <w:szCs w:val="28"/>
              </w:rPr>
              <w:t>, "</w:t>
            </w:r>
            <w:r w:rsidRPr="00A67A45">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 the black gold</w:t>
            </w:r>
            <w:r w:rsidR="00A67A45">
              <w:rPr>
                <w:rFonts w:ascii="Times New Roman" w:hAnsi="Times New Roman" w:cs="Times New Roman"/>
                <w:noProof/>
                <w:sz w:val="28"/>
                <w:szCs w:val="28"/>
              </w:rPr>
              <w:t xml:space="preserve"> with numerous health benefits</w:t>
            </w:r>
            <w:r w:rsidRPr="008D1607">
              <w:rPr>
                <w:rFonts w:ascii="Times New Roman" w:hAnsi="Times New Roman" w:cs="Times New Roman"/>
                <w:noProof/>
                <w:sz w:val="28"/>
                <w:szCs w:val="28"/>
              </w:rPr>
              <w:t>"</w:t>
            </w:r>
            <w:r w:rsidR="00A67A45">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Journal of Chinese Integratve medicine</w:t>
            </w:r>
            <w:r w:rsidR="00A67A45">
              <w:rPr>
                <w:rFonts w:ascii="Times New Roman" w:hAnsi="Times New Roman" w:cs="Times New Roman"/>
                <w:noProof/>
                <w:sz w:val="28"/>
                <w:szCs w:val="28"/>
              </w:rPr>
              <w:t>, 8(7), pp.613</w:t>
            </w:r>
            <w:r w:rsidR="00A67A45">
              <w:rPr>
                <w:rFonts w:ascii="Times New Roman" w:hAnsi="Times New Roman" w:cs="Times New Roman"/>
                <w:noProof/>
                <w:sz w:val="28"/>
                <w:szCs w:val="28"/>
                <w:lang w:val="en-US"/>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[15]</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Da-Xu F.D et al</w:t>
            </w:r>
            <w:r w:rsidR="00A67A45">
              <w:rPr>
                <w:rFonts w:ascii="Times New Roman" w:hAnsi="Times New Roman" w:cs="Times New Roman"/>
                <w:noProof/>
                <w:sz w:val="28"/>
                <w:szCs w:val="28"/>
                <w:lang w:val="en-US"/>
              </w:rPr>
              <w:t xml:space="preserve"> (2004)</w:t>
            </w:r>
            <w:r w:rsidRPr="008D1607">
              <w:rPr>
                <w:rFonts w:ascii="Times New Roman" w:hAnsi="Times New Roman" w:cs="Times New Roman"/>
                <w:noProof/>
                <w:sz w:val="28"/>
                <w:szCs w:val="28"/>
              </w:rPr>
              <w:t xml:space="preserve">, "Curculigoside C, a new Phenolic glucoside from </w:t>
            </w:r>
            <w:r w:rsidRPr="00B95631">
              <w:rPr>
                <w:rFonts w:ascii="Times New Roman" w:hAnsi="Times New Roman" w:cs="Times New Roman"/>
                <w:noProof/>
                <w:spacing w:val="-8"/>
                <w:sz w:val="28"/>
                <w:szCs w:val="28"/>
              </w:rPr>
              <w:t xml:space="preserve">Rhizomes of </w:t>
            </w:r>
            <w:r w:rsidRPr="00B95631">
              <w:rPr>
                <w:rFonts w:ascii="Times New Roman" w:hAnsi="Times New Roman" w:cs="Times New Roman"/>
                <w:i/>
                <w:noProof/>
                <w:spacing w:val="-8"/>
                <w:sz w:val="28"/>
                <w:szCs w:val="28"/>
              </w:rPr>
              <w:t>Curculigo orchioides</w:t>
            </w:r>
            <w:r w:rsidRPr="00B95631">
              <w:rPr>
                <w:rFonts w:ascii="Times New Roman" w:hAnsi="Times New Roman" w:cs="Times New Roman"/>
                <w:noProof/>
                <w:spacing w:val="-8"/>
                <w:sz w:val="28"/>
                <w:szCs w:val="28"/>
              </w:rPr>
              <w:t>"</w:t>
            </w:r>
            <w:r w:rsidR="00A67A45" w:rsidRPr="00B95631">
              <w:rPr>
                <w:rFonts w:ascii="Times New Roman" w:hAnsi="Times New Roman" w:cs="Times New Roman"/>
                <w:noProof/>
                <w:spacing w:val="-8"/>
                <w:sz w:val="28"/>
                <w:szCs w:val="28"/>
                <w:lang w:val="en-US"/>
              </w:rPr>
              <w:t>,</w:t>
            </w:r>
            <w:r w:rsidR="0088547A">
              <w:rPr>
                <w:rFonts w:ascii="Times New Roman" w:hAnsi="Times New Roman" w:cs="Times New Roman"/>
                <w:noProof/>
                <w:spacing w:val="-8"/>
                <w:sz w:val="28"/>
                <w:szCs w:val="28"/>
                <w:lang w:val="en-US"/>
              </w:rPr>
              <w:t xml:space="preserve"> </w:t>
            </w:r>
            <w:r w:rsidRPr="00B95631">
              <w:rPr>
                <w:rFonts w:ascii="Times New Roman" w:hAnsi="Times New Roman" w:cs="Times New Roman"/>
                <w:i/>
                <w:iCs/>
                <w:noProof/>
                <w:spacing w:val="-8"/>
                <w:sz w:val="28"/>
                <w:szCs w:val="28"/>
              </w:rPr>
              <w:t>Acta botanica Sinica</w:t>
            </w:r>
            <w:r w:rsidR="00A67A45" w:rsidRPr="00B95631">
              <w:rPr>
                <w:rFonts w:ascii="Times New Roman" w:hAnsi="Times New Roman" w:cs="Times New Roman"/>
                <w:noProof/>
                <w:spacing w:val="-8"/>
                <w:sz w:val="28"/>
                <w:szCs w:val="28"/>
              </w:rPr>
              <w:t>, 46(5), pp.621-624</w:t>
            </w:r>
            <w:r w:rsidR="00A67A45">
              <w:rPr>
                <w:rFonts w:ascii="Times New Roman" w:hAnsi="Times New Roman" w:cs="Times New Roman"/>
                <w:noProof/>
                <w:sz w:val="28"/>
                <w:szCs w:val="28"/>
                <w:lang w:val="en-US"/>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[16]</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Vall J. et al</w:t>
            </w:r>
            <w:r w:rsidR="00A67A45">
              <w:rPr>
                <w:rFonts w:ascii="Times New Roman" w:hAnsi="Times New Roman" w:cs="Times New Roman"/>
                <w:noProof/>
                <w:sz w:val="28"/>
                <w:szCs w:val="28"/>
                <w:lang w:val="en-US"/>
              </w:rPr>
              <w:t xml:space="preserve"> (2006)</w:t>
            </w:r>
            <w:r w:rsidRPr="008D1607">
              <w:rPr>
                <w:rFonts w:ascii="Times New Roman" w:hAnsi="Times New Roman" w:cs="Times New Roman"/>
                <w:noProof/>
                <w:sz w:val="28"/>
                <w:szCs w:val="28"/>
              </w:rPr>
              <w:t xml:space="preserve">, "Two new benzylbenzoate glucosides from </w:t>
            </w:r>
            <w:r w:rsidRPr="00A67A45">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w:t>
            </w:r>
            <w:r w:rsidR="00A67A45">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Fitoterapia</w:t>
            </w:r>
            <w:r w:rsidR="00A67A45">
              <w:rPr>
                <w:rFonts w:ascii="Times New Roman" w:hAnsi="Times New Roman" w:cs="Times New Roman"/>
                <w:noProof/>
                <w:sz w:val="28"/>
                <w:szCs w:val="28"/>
              </w:rPr>
              <w:t>, 77(6), pp.416-419</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[17]</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Xu J.P. and Xu R.S.</w:t>
            </w:r>
            <w:r w:rsidR="00A67A45">
              <w:rPr>
                <w:rFonts w:ascii="Times New Roman" w:hAnsi="Times New Roman" w:cs="Times New Roman"/>
                <w:noProof/>
                <w:sz w:val="28"/>
                <w:szCs w:val="28"/>
                <w:lang w:val="en-US"/>
              </w:rPr>
              <w:t xml:space="preserve"> (1992)</w:t>
            </w:r>
            <w:r w:rsidRPr="008D1607">
              <w:rPr>
                <w:rFonts w:ascii="Times New Roman" w:hAnsi="Times New Roman" w:cs="Times New Roman"/>
                <w:noProof/>
                <w:sz w:val="28"/>
                <w:szCs w:val="28"/>
              </w:rPr>
              <w:t>,</w:t>
            </w:r>
            <w:r w:rsidR="00A67A45">
              <w:rPr>
                <w:rFonts w:ascii="Times New Roman" w:hAnsi="Times New Roman" w:cs="Times New Roman"/>
                <w:noProof/>
                <w:sz w:val="28"/>
                <w:szCs w:val="28"/>
                <w:lang w:val="en-US"/>
              </w:rPr>
              <w:t xml:space="preserve"> "Phenyl glycosides from </w:t>
            </w:r>
            <w:r w:rsidR="00A67A45" w:rsidRPr="00A67A45">
              <w:rPr>
                <w:rFonts w:ascii="Times New Roman" w:hAnsi="Times New Roman" w:cs="Times New Roman"/>
                <w:i/>
                <w:noProof/>
                <w:sz w:val="28"/>
                <w:szCs w:val="28"/>
                <w:lang w:val="en-US"/>
              </w:rPr>
              <w:t>Curculigo orchioides</w:t>
            </w:r>
            <w:r w:rsidR="00A67A45">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00A67A45">
              <w:rPr>
                <w:rFonts w:ascii="Times New Roman" w:hAnsi="Times New Roman" w:cs="Times New Roman"/>
                <w:i/>
                <w:iCs/>
                <w:noProof/>
                <w:sz w:val="28"/>
                <w:szCs w:val="28"/>
                <w:lang w:val="en-US"/>
              </w:rPr>
              <w:t xml:space="preserve">Yao Xue Xue Bao, </w:t>
            </w:r>
            <w:r w:rsidR="00A67A45" w:rsidRPr="008925AC">
              <w:rPr>
                <w:rFonts w:ascii="Times New Roman" w:hAnsi="Times New Roman" w:cs="Times New Roman"/>
                <w:iCs/>
                <w:noProof/>
                <w:sz w:val="28"/>
                <w:szCs w:val="28"/>
                <w:lang w:val="en-US"/>
              </w:rPr>
              <w:t>27(5)</w:t>
            </w:r>
            <w:r w:rsidR="008925AC">
              <w:rPr>
                <w:rFonts w:ascii="Times New Roman" w:hAnsi="Times New Roman" w:cs="Times New Roman"/>
                <w:i/>
                <w:iCs/>
                <w:noProof/>
                <w:sz w:val="28"/>
                <w:szCs w:val="28"/>
                <w:lang w:val="en-US"/>
              </w:rPr>
              <w:t xml:space="preserve">, </w:t>
            </w:r>
            <w:r w:rsidR="008925AC" w:rsidRPr="008925AC">
              <w:rPr>
                <w:rFonts w:ascii="Times New Roman" w:hAnsi="Times New Roman" w:cs="Times New Roman"/>
                <w:iCs/>
                <w:noProof/>
                <w:sz w:val="28"/>
                <w:szCs w:val="28"/>
                <w:lang w:val="en-US"/>
              </w:rPr>
              <w:t>pp.353-357</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[18]</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Xu J.P., Xu R.S. and Li X.Y.</w:t>
            </w:r>
            <w:r w:rsidR="00A0483E">
              <w:rPr>
                <w:rFonts w:ascii="Times New Roman" w:hAnsi="Times New Roman" w:cs="Times New Roman"/>
                <w:noProof/>
                <w:sz w:val="28"/>
                <w:szCs w:val="28"/>
                <w:lang w:val="en-US"/>
              </w:rPr>
              <w:t xml:space="preserve"> (1991)</w:t>
            </w:r>
            <w:r w:rsidRPr="008D1607">
              <w:rPr>
                <w:rFonts w:ascii="Times New Roman" w:hAnsi="Times New Roman" w:cs="Times New Roman"/>
                <w:noProof/>
                <w:sz w:val="28"/>
                <w:szCs w:val="28"/>
              </w:rPr>
              <w:t>,</w:t>
            </w:r>
            <w:r w:rsidR="00A0483E">
              <w:rPr>
                <w:rFonts w:ascii="Times New Roman" w:hAnsi="Times New Roman" w:cs="Times New Roman"/>
                <w:noProof/>
                <w:sz w:val="28"/>
                <w:szCs w:val="28"/>
                <w:lang w:val="en-US"/>
              </w:rPr>
              <w:t xml:space="preserve"> "Glycosides of cyclooctane saponins from </w:t>
            </w:r>
            <w:r w:rsidR="00A0483E" w:rsidRPr="00A0483E">
              <w:rPr>
                <w:rFonts w:ascii="Times New Roman" w:hAnsi="Times New Roman" w:cs="Times New Roman"/>
                <w:i/>
                <w:noProof/>
                <w:sz w:val="28"/>
                <w:szCs w:val="28"/>
                <w:lang w:val="en-US"/>
              </w:rPr>
              <w:t>Curculigo orchioides</w:t>
            </w:r>
            <w:r w:rsidR="00A0483E">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Phytochemistry</w:t>
            </w:r>
            <w:r w:rsidR="00A0483E">
              <w:rPr>
                <w:rFonts w:ascii="Times New Roman" w:hAnsi="Times New Roman" w:cs="Times New Roman"/>
                <w:noProof/>
                <w:sz w:val="28"/>
                <w:szCs w:val="28"/>
              </w:rPr>
              <w:t>,</w:t>
            </w:r>
            <w:r w:rsidR="0088547A">
              <w:rPr>
                <w:rFonts w:ascii="Times New Roman" w:hAnsi="Times New Roman" w:cs="Times New Roman"/>
                <w:noProof/>
                <w:sz w:val="28"/>
                <w:szCs w:val="28"/>
                <w:lang w:val="en-US"/>
              </w:rPr>
              <w:t xml:space="preserve"> </w:t>
            </w:r>
            <w:r w:rsidR="00A0483E">
              <w:rPr>
                <w:rFonts w:ascii="Times New Roman" w:hAnsi="Times New Roman" w:cs="Times New Roman"/>
                <w:noProof/>
                <w:sz w:val="28"/>
                <w:szCs w:val="28"/>
              </w:rPr>
              <w:t>31, pp.233-236</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[19]</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Mehta B.K. and Gawarikar R.</w:t>
            </w:r>
            <w:r w:rsidR="00A0483E">
              <w:rPr>
                <w:rFonts w:ascii="Times New Roman" w:hAnsi="Times New Roman" w:cs="Times New Roman"/>
                <w:noProof/>
                <w:sz w:val="28"/>
                <w:szCs w:val="28"/>
                <w:lang w:val="en-US"/>
              </w:rPr>
              <w:t xml:space="preserve"> (1991)</w:t>
            </w:r>
            <w:r w:rsidRPr="008D1607">
              <w:rPr>
                <w:rFonts w:ascii="Times New Roman" w:hAnsi="Times New Roman" w:cs="Times New Roman"/>
                <w:noProof/>
                <w:sz w:val="28"/>
                <w:szCs w:val="28"/>
              </w:rPr>
              <w:t>,</w:t>
            </w:r>
            <w:r w:rsidR="00A0483E">
              <w:rPr>
                <w:rFonts w:ascii="Times New Roman" w:hAnsi="Times New Roman" w:cs="Times New Roman"/>
                <w:noProof/>
                <w:sz w:val="28"/>
                <w:szCs w:val="28"/>
                <w:lang w:val="en-US"/>
              </w:rPr>
              <w:t xml:space="preserve"> "Study of root oil: component fatty acids of </w:t>
            </w:r>
            <w:r w:rsidR="00A0483E" w:rsidRPr="00A0483E">
              <w:rPr>
                <w:rFonts w:ascii="Times New Roman" w:hAnsi="Times New Roman" w:cs="Times New Roman"/>
                <w:i/>
                <w:noProof/>
                <w:sz w:val="28"/>
                <w:szCs w:val="28"/>
                <w:lang w:val="en-US"/>
              </w:rPr>
              <w:t>Curculigo orchioides</w:t>
            </w:r>
            <w:r w:rsidR="00A0483E">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Indian J Chem</w:t>
            </w:r>
            <w:r w:rsidR="00A0483E">
              <w:rPr>
                <w:rFonts w:ascii="Times New Roman" w:hAnsi="Times New Roman" w:cs="Times New Roman"/>
                <w:noProof/>
                <w:sz w:val="28"/>
                <w:szCs w:val="28"/>
              </w:rPr>
              <w:t>, 30B, pp.986-988</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[20]</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B95631">
              <w:rPr>
                <w:rFonts w:ascii="Times New Roman" w:hAnsi="Times New Roman" w:cs="Times New Roman"/>
                <w:noProof/>
                <w:spacing w:val="-4"/>
                <w:sz w:val="28"/>
                <w:szCs w:val="28"/>
              </w:rPr>
              <w:t>Garg S.N., Misawa L.N. and Reddy M.N.</w:t>
            </w:r>
            <w:r w:rsidR="00A0483E" w:rsidRPr="00B95631">
              <w:rPr>
                <w:rFonts w:ascii="Times New Roman" w:hAnsi="Times New Roman" w:cs="Times New Roman"/>
                <w:noProof/>
                <w:spacing w:val="-4"/>
                <w:sz w:val="28"/>
                <w:szCs w:val="28"/>
                <w:lang w:val="en-US"/>
              </w:rPr>
              <w:t xml:space="preserve"> (1989)</w:t>
            </w:r>
            <w:r w:rsidRPr="00B95631">
              <w:rPr>
                <w:rFonts w:ascii="Times New Roman" w:hAnsi="Times New Roman" w:cs="Times New Roman"/>
                <w:noProof/>
                <w:spacing w:val="-4"/>
                <w:sz w:val="28"/>
                <w:szCs w:val="28"/>
              </w:rPr>
              <w:t>,</w:t>
            </w:r>
            <w:r w:rsidR="00A0483E" w:rsidRPr="00B95631">
              <w:rPr>
                <w:rFonts w:ascii="Times New Roman" w:hAnsi="Times New Roman" w:cs="Times New Roman"/>
                <w:noProof/>
                <w:spacing w:val="-4"/>
                <w:sz w:val="28"/>
                <w:szCs w:val="28"/>
                <w:lang w:val="en-US"/>
              </w:rPr>
              <w:t xml:space="preserve"> "Corchioside A, an </w:t>
            </w:r>
            <w:r w:rsidR="00A0483E">
              <w:rPr>
                <w:rFonts w:ascii="Times New Roman" w:hAnsi="Times New Roman" w:cs="Times New Roman"/>
                <w:noProof/>
                <w:sz w:val="28"/>
                <w:szCs w:val="28"/>
                <w:lang w:val="en-US"/>
              </w:rPr>
              <w:t xml:space="preserve">orcinol glycosides from </w:t>
            </w:r>
            <w:r w:rsidR="00A0483E" w:rsidRPr="00A0483E">
              <w:rPr>
                <w:rFonts w:ascii="Times New Roman" w:hAnsi="Times New Roman" w:cs="Times New Roman"/>
                <w:i/>
                <w:noProof/>
                <w:sz w:val="28"/>
                <w:szCs w:val="28"/>
                <w:lang w:val="en-US"/>
              </w:rPr>
              <w:t>Curculigo orchioides</w:t>
            </w:r>
            <w:r w:rsidR="00A0483E">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Phytochem</w:t>
            </w:r>
            <w:r w:rsidR="00A0483E">
              <w:rPr>
                <w:rFonts w:ascii="Times New Roman" w:hAnsi="Times New Roman" w:cs="Times New Roman"/>
                <w:noProof/>
                <w:sz w:val="28"/>
                <w:szCs w:val="28"/>
              </w:rPr>
              <w:t>,</w:t>
            </w:r>
            <w:r w:rsidR="0088547A">
              <w:rPr>
                <w:rFonts w:ascii="Times New Roman" w:hAnsi="Times New Roman" w:cs="Times New Roman"/>
                <w:noProof/>
                <w:sz w:val="28"/>
                <w:szCs w:val="28"/>
                <w:lang w:val="en-US"/>
              </w:rPr>
              <w:t xml:space="preserve"> </w:t>
            </w:r>
            <w:r w:rsidR="00A0483E">
              <w:rPr>
                <w:rFonts w:ascii="Times New Roman" w:hAnsi="Times New Roman" w:cs="Times New Roman"/>
                <w:noProof/>
                <w:sz w:val="28"/>
                <w:szCs w:val="28"/>
              </w:rPr>
              <w:t>28, pp.1171-1172</w:t>
            </w:r>
            <w:r w:rsidR="00A0483E">
              <w:rPr>
                <w:rFonts w:ascii="Times New Roman" w:hAnsi="Times New Roman" w:cs="Times New Roman"/>
                <w:noProof/>
                <w:sz w:val="28"/>
                <w:szCs w:val="28"/>
                <w:lang w:val="en-US"/>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[21]</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Xu J.P. and Xu R.S.</w:t>
            </w:r>
            <w:r w:rsidR="00A0483E">
              <w:rPr>
                <w:rFonts w:ascii="Times New Roman" w:hAnsi="Times New Roman" w:cs="Times New Roman"/>
                <w:noProof/>
                <w:sz w:val="28"/>
                <w:szCs w:val="28"/>
                <w:lang w:val="en-US"/>
              </w:rPr>
              <w:t xml:space="preserve"> (1992)</w:t>
            </w:r>
            <w:r w:rsidRPr="008D1607">
              <w:rPr>
                <w:rFonts w:ascii="Times New Roman" w:hAnsi="Times New Roman" w:cs="Times New Roman"/>
                <w:noProof/>
                <w:sz w:val="28"/>
                <w:szCs w:val="28"/>
              </w:rPr>
              <w:t>,</w:t>
            </w:r>
            <w:r w:rsidR="00A0483E">
              <w:rPr>
                <w:rFonts w:ascii="Times New Roman" w:hAnsi="Times New Roman" w:cs="Times New Roman"/>
                <w:noProof/>
                <w:sz w:val="28"/>
                <w:szCs w:val="28"/>
                <w:lang w:val="en-US"/>
              </w:rPr>
              <w:t xml:space="preserve"> "Cycloartane type saponins and their glycosides from </w:t>
            </w:r>
            <w:r w:rsidR="00A0483E" w:rsidRPr="00A0483E">
              <w:rPr>
                <w:rFonts w:ascii="Times New Roman" w:hAnsi="Times New Roman" w:cs="Times New Roman"/>
                <w:i/>
                <w:noProof/>
                <w:sz w:val="28"/>
                <w:szCs w:val="28"/>
                <w:lang w:val="en-US"/>
              </w:rPr>
              <w:t>Curculigo orchioides</w:t>
            </w:r>
            <w:r w:rsidR="00A0483E">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00A0483E">
              <w:rPr>
                <w:rFonts w:ascii="Times New Roman" w:hAnsi="Times New Roman" w:cs="Times New Roman"/>
                <w:i/>
                <w:iCs/>
                <w:noProof/>
                <w:sz w:val="28"/>
                <w:szCs w:val="28"/>
                <w:lang w:val="en-US"/>
              </w:rPr>
              <w:t>Phytochem</w:t>
            </w:r>
            <w:r w:rsidR="00A0483E">
              <w:rPr>
                <w:rFonts w:ascii="Times New Roman" w:hAnsi="Times New Roman" w:cs="Times New Roman"/>
                <w:noProof/>
                <w:sz w:val="28"/>
                <w:szCs w:val="28"/>
              </w:rPr>
              <w:t xml:space="preserve">, </w:t>
            </w:r>
            <w:r w:rsidR="00A0483E">
              <w:rPr>
                <w:rFonts w:ascii="Times New Roman" w:hAnsi="Times New Roman" w:cs="Times New Roman"/>
                <w:noProof/>
                <w:sz w:val="28"/>
                <w:szCs w:val="28"/>
                <w:lang w:val="en-US"/>
              </w:rPr>
              <w:t>31</w:t>
            </w:r>
            <w:r w:rsidRPr="008D1607">
              <w:rPr>
                <w:rFonts w:ascii="Times New Roman" w:hAnsi="Times New Roman" w:cs="Times New Roman"/>
                <w:noProof/>
                <w:sz w:val="28"/>
                <w:szCs w:val="28"/>
              </w:rPr>
              <w:t xml:space="preserve">, </w:t>
            </w:r>
            <w:r w:rsidR="00A0483E">
              <w:rPr>
                <w:rFonts w:ascii="Times New Roman" w:hAnsi="Times New Roman" w:cs="Times New Roman"/>
                <w:noProof/>
                <w:sz w:val="28"/>
                <w:szCs w:val="28"/>
                <w:lang w:val="en-US"/>
              </w:rPr>
              <w:t>p</w:t>
            </w:r>
            <w:r w:rsidR="00A0483E">
              <w:rPr>
                <w:rFonts w:ascii="Times New Roman" w:hAnsi="Times New Roman" w:cs="Times New Roman"/>
                <w:noProof/>
                <w:sz w:val="28"/>
                <w:szCs w:val="28"/>
              </w:rPr>
              <w:t>p.2</w:t>
            </w:r>
            <w:r w:rsidR="00A0483E">
              <w:rPr>
                <w:rFonts w:ascii="Times New Roman" w:hAnsi="Times New Roman" w:cs="Times New Roman"/>
                <w:noProof/>
                <w:sz w:val="28"/>
                <w:szCs w:val="28"/>
                <w:lang w:val="en-US"/>
              </w:rPr>
              <w:t>33-236</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lastRenderedPageBreak/>
              <w:t>[22]</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Rao P.V.K., Ali N. and Reddy M.N.</w:t>
            </w:r>
            <w:r w:rsidR="00A0483E">
              <w:rPr>
                <w:rFonts w:ascii="Times New Roman" w:hAnsi="Times New Roman" w:cs="Times New Roman"/>
                <w:noProof/>
                <w:sz w:val="28"/>
                <w:szCs w:val="28"/>
                <w:lang w:val="en-US"/>
              </w:rPr>
              <w:t xml:space="preserve"> (1987)</w:t>
            </w:r>
            <w:r w:rsidRPr="008D1607">
              <w:rPr>
                <w:rFonts w:ascii="Times New Roman" w:hAnsi="Times New Roman" w:cs="Times New Roman"/>
                <w:noProof/>
                <w:sz w:val="28"/>
                <w:szCs w:val="28"/>
              </w:rPr>
              <w:t>,</w:t>
            </w:r>
            <w:r w:rsidR="00A0483E">
              <w:rPr>
                <w:rFonts w:ascii="Times New Roman" w:hAnsi="Times New Roman" w:cs="Times New Roman"/>
                <w:noProof/>
                <w:sz w:val="28"/>
                <w:szCs w:val="28"/>
                <w:lang w:val="en-US"/>
              </w:rPr>
              <w:t xml:space="preserve"> "Occurrence of both saponins and alkaloids lycorine in </w:t>
            </w:r>
            <w:r w:rsidR="00A0483E" w:rsidRPr="00A0483E">
              <w:rPr>
                <w:rFonts w:ascii="Times New Roman" w:hAnsi="Times New Roman" w:cs="Times New Roman"/>
                <w:i/>
                <w:noProof/>
                <w:sz w:val="28"/>
                <w:szCs w:val="28"/>
                <w:lang w:val="en-US"/>
              </w:rPr>
              <w:t>Curculigo orchioides</w:t>
            </w:r>
            <w:r w:rsidR="00A0483E">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Indian J Pharm Sci</w:t>
            </w:r>
            <w:r w:rsidR="00A0483E">
              <w:rPr>
                <w:rFonts w:ascii="Times New Roman" w:hAnsi="Times New Roman" w:cs="Times New Roman"/>
                <w:noProof/>
                <w:sz w:val="28"/>
                <w:szCs w:val="28"/>
              </w:rPr>
              <w:t>, 40, pp.104-105</w:t>
            </w:r>
            <w:r w:rsidR="00A0483E">
              <w:rPr>
                <w:rFonts w:ascii="Times New Roman" w:hAnsi="Times New Roman" w:cs="Times New Roman"/>
                <w:noProof/>
                <w:sz w:val="28"/>
                <w:szCs w:val="28"/>
                <w:lang w:val="en-US"/>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[23]</w:t>
            </w:r>
          </w:p>
        </w:tc>
        <w:tc>
          <w:tcPr>
            <w:tcW w:w="4924" w:type="pct"/>
            <w:hideMark/>
          </w:tcPr>
          <w:p w:rsidR="008D1607" w:rsidRPr="008C1642" w:rsidRDefault="00A0483E" w:rsidP="003E063B">
            <w:pPr>
              <w:pStyle w:val="Bibliography"/>
              <w:numPr>
                <w:ilvl w:val="0"/>
                <w:numId w:val="32"/>
              </w:numPr>
              <w:spacing w:line="360" w:lineRule="auto"/>
              <w:ind w:left="610" w:right="114" w:hanging="540"/>
              <w:rPr>
                <w:rFonts w:ascii="Times New Roman" w:eastAsiaTheme="minorEastAsia" w:hAnsi="Times New Roman" w:cs="Times New Roman"/>
                <w:noProof/>
                <w:spacing w:val="-4"/>
                <w:sz w:val="28"/>
                <w:szCs w:val="28"/>
              </w:rPr>
            </w:pPr>
            <w:r w:rsidRPr="008C1642">
              <w:rPr>
                <w:rFonts w:ascii="Times New Roman" w:hAnsi="Times New Roman" w:cs="Times New Roman"/>
                <w:noProof/>
                <w:spacing w:val="-4"/>
                <w:sz w:val="28"/>
                <w:szCs w:val="28"/>
                <w:lang w:val="en-US"/>
              </w:rPr>
              <w:t>U.S.NationalLibraryofMedicine,"Curculigoside",</w:t>
            </w:r>
            <w:r w:rsidR="00216279" w:rsidRPr="008C1642">
              <w:rPr>
                <w:rFonts w:ascii="Times New Roman" w:hAnsi="Times New Roman" w:cs="Times New Roman"/>
                <w:noProof/>
                <w:spacing w:val="-4"/>
                <w:sz w:val="28"/>
                <w:szCs w:val="28"/>
                <w:lang w:val="en-US"/>
              </w:rPr>
              <w:t xml:space="preserve">27/12/2016 </w:t>
            </w:r>
            <w:r w:rsidR="008D1607" w:rsidRPr="008C1642">
              <w:rPr>
                <w:rFonts w:ascii="Times New Roman" w:hAnsi="Times New Roman" w:cs="Times New Roman"/>
                <w:noProof/>
                <w:spacing w:val="-4"/>
                <w:sz w:val="28"/>
                <w:szCs w:val="28"/>
              </w:rPr>
              <w:t>https://pubchem.ncbi.nlm.nih.gov/compound/Curculigoside#section=Top.</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[24]</w:t>
            </w:r>
          </w:p>
        </w:tc>
        <w:tc>
          <w:tcPr>
            <w:tcW w:w="4924" w:type="pct"/>
            <w:hideMark/>
          </w:tcPr>
          <w:p w:rsidR="008D1607" w:rsidRPr="008D1607" w:rsidRDefault="0088547A"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Pr>
                <w:rFonts w:ascii="Times New Roman" w:hAnsi="Times New Roman" w:cs="Times New Roman"/>
                <w:noProof/>
                <w:sz w:val="28"/>
                <w:szCs w:val="28"/>
                <w:lang w:val="en-US"/>
              </w:rPr>
              <w:t>U.S.NationalLibraryofMedicine,"CurculigosideA",</w:t>
            </w:r>
            <w:r w:rsidR="00216279">
              <w:rPr>
                <w:rFonts w:ascii="Times New Roman" w:hAnsi="Times New Roman" w:cs="Times New Roman"/>
                <w:noProof/>
                <w:sz w:val="28"/>
                <w:szCs w:val="28"/>
                <w:lang w:val="en-US"/>
              </w:rPr>
              <w:t xml:space="preserve">27/12/2016 </w:t>
            </w:r>
            <w:r w:rsidR="008D1607" w:rsidRPr="008D1607">
              <w:rPr>
                <w:rFonts w:ascii="Times New Roman" w:hAnsi="Times New Roman" w:cs="Times New Roman"/>
                <w:noProof/>
                <w:sz w:val="28"/>
                <w:szCs w:val="28"/>
              </w:rPr>
              <w:t>https://chem.nlm.nih.gov/chemidplus/rn/110945-82-9.</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[25]</w:t>
            </w:r>
          </w:p>
        </w:tc>
        <w:tc>
          <w:tcPr>
            <w:tcW w:w="4924" w:type="pct"/>
            <w:hideMark/>
          </w:tcPr>
          <w:p w:rsidR="008D1607" w:rsidRPr="008D1607" w:rsidRDefault="00216279"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Pr>
                <w:rFonts w:ascii="Times New Roman" w:hAnsi="Times New Roman" w:cs="Times New Roman"/>
                <w:noProof/>
                <w:sz w:val="28"/>
                <w:szCs w:val="28"/>
                <w:lang w:val="en-US"/>
              </w:rPr>
              <w:t>U.S.NationalLibraryofMedici</w:t>
            </w:r>
            <w:r w:rsidR="0088547A">
              <w:rPr>
                <w:rFonts w:ascii="Times New Roman" w:hAnsi="Times New Roman" w:cs="Times New Roman"/>
                <w:noProof/>
                <w:sz w:val="28"/>
                <w:szCs w:val="28"/>
                <w:lang w:val="en-US"/>
              </w:rPr>
              <w:t>ne,"CurculigosideC",</w:t>
            </w:r>
            <w:r>
              <w:rPr>
                <w:rFonts w:ascii="Times New Roman" w:hAnsi="Times New Roman" w:cs="Times New Roman"/>
                <w:noProof/>
                <w:sz w:val="28"/>
                <w:szCs w:val="28"/>
                <w:lang w:val="en-US"/>
              </w:rPr>
              <w:t xml:space="preserve">27/12/2016 </w:t>
            </w:r>
            <w:r w:rsidR="008D1607" w:rsidRPr="008D1607">
              <w:rPr>
                <w:rFonts w:ascii="Times New Roman" w:hAnsi="Times New Roman" w:cs="Times New Roman"/>
                <w:noProof/>
                <w:sz w:val="28"/>
                <w:szCs w:val="28"/>
              </w:rPr>
              <w:t>https://pubchem.ncbi.nlm.nih.gov/compound/Curculigine_C#section=2D-Structure.</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[26]</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Rao K.S. and Mishra S.H.</w:t>
            </w:r>
            <w:r w:rsidR="007C5E65">
              <w:rPr>
                <w:rFonts w:ascii="Times New Roman" w:hAnsi="Times New Roman" w:cs="Times New Roman"/>
                <w:noProof/>
                <w:sz w:val="28"/>
                <w:szCs w:val="28"/>
                <w:lang w:val="en-US"/>
              </w:rPr>
              <w:t xml:space="preserve"> (1996)</w:t>
            </w:r>
            <w:r w:rsidRPr="008D1607">
              <w:rPr>
                <w:rFonts w:ascii="Times New Roman" w:hAnsi="Times New Roman" w:cs="Times New Roman"/>
                <w:noProof/>
                <w:sz w:val="28"/>
                <w:szCs w:val="28"/>
              </w:rPr>
              <w:t xml:space="preserve">, "Effect of rhizomes of </w:t>
            </w:r>
            <w:r w:rsidRPr="007C5E65">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 xml:space="preserve"> Gaer</w:t>
            </w:r>
            <w:r w:rsidR="007C5E65">
              <w:rPr>
                <w:rFonts w:ascii="Times New Roman" w:hAnsi="Times New Roman" w:cs="Times New Roman"/>
                <w:noProof/>
                <w:sz w:val="28"/>
                <w:szCs w:val="28"/>
              </w:rPr>
              <w:t>tn. on drug induce hepatoxicity</w:t>
            </w:r>
            <w:r w:rsidRPr="008D1607">
              <w:rPr>
                <w:rFonts w:ascii="Times New Roman" w:hAnsi="Times New Roman" w:cs="Times New Roman"/>
                <w:noProof/>
                <w:sz w:val="28"/>
                <w:szCs w:val="28"/>
              </w:rPr>
              <w:t>"</w:t>
            </w:r>
            <w:r w:rsidR="007C5E65">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Indian Drugs</w:t>
            </w:r>
            <w:r w:rsidR="007C5E65">
              <w:rPr>
                <w:rFonts w:ascii="Times New Roman" w:hAnsi="Times New Roman" w:cs="Times New Roman"/>
                <w:noProof/>
                <w:sz w:val="28"/>
                <w:szCs w:val="28"/>
              </w:rPr>
              <w:t>, 33(9), pp.458-461</w:t>
            </w:r>
            <w:r w:rsidR="007C5E65">
              <w:rPr>
                <w:rFonts w:ascii="Times New Roman" w:hAnsi="Times New Roman" w:cs="Times New Roman"/>
                <w:noProof/>
                <w:sz w:val="28"/>
                <w:szCs w:val="28"/>
                <w:lang w:val="en-US"/>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[27]</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Bandyopadhyay U., Das D. and Banerjee R.</w:t>
            </w:r>
            <w:r w:rsidR="0095215A">
              <w:rPr>
                <w:rFonts w:ascii="Times New Roman" w:hAnsi="Times New Roman" w:cs="Times New Roman"/>
                <w:noProof/>
                <w:sz w:val="28"/>
                <w:szCs w:val="28"/>
                <w:lang w:val="en-US"/>
              </w:rPr>
              <w:t xml:space="preserve"> (1999)</w:t>
            </w:r>
            <w:r w:rsidRPr="008D1607">
              <w:rPr>
                <w:rFonts w:ascii="Times New Roman" w:hAnsi="Times New Roman" w:cs="Times New Roman"/>
                <w:noProof/>
                <w:sz w:val="28"/>
                <w:szCs w:val="28"/>
              </w:rPr>
              <w:t xml:space="preserve">, "Reactive oxygen </w:t>
            </w:r>
            <w:r w:rsidRPr="00B95631">
              <w:rPr>
                <w:rFonts w:ascii="Times New Roman" w:hAnsi="Times New Roman" w:cs="Times New Roman"/>
                <w:noProof/>
                <w:spacing w:val="-4"/>
                <w:sz w:val="28"/>
                <w:szCs w:val="28"/>
              </w:rPr>
              <w:t>species: oxidative damage and path</w:t>
            </w:r>
            <w:r w:rsidR="0095215A" w:rsidRPr="00B95631">
              <w:rPr>
                <w:rFonts w:ascii="Times New Roman" w:hAnsi="Times New Roman" w:cs="Times New Roman"/>
                <w:noProof/>
                <w:spacing w:val="-4"/>
                <w:sz w:val="28"/>
                <w:szCs w:val="28"/>
              </w:rPr>
              <w:t>ogenesis</w:t>
            </w:r>
            <w:r w:rsidRPr="00B95631">
              <w:rPr>
                <w:rFonts w:ascii="Times New Roman" w:hAnsi="Times New Roman" w:cs="Times New Roman"/>
                <w:noProof/>
                <w:spacing w:val="-4"/>
                <w:sz w:val="28"/>
                <w:szCs w:val="28"/>
              </w:rPr>
              <w:t>"</w:t>
            </w:r>
            <w:r w:rsidR="0095215A" w:rsidRPr="00B95631">
              <w:rPr>
                <w:rFonts w:ascii="Times New Roman" w:hAnsi="Times New Roman" w:cs="Times New Roman"/>
                <w:noProof/>
                <w:spacing w:val="-4"/>
                <w:sz w:val="28"/>
                <w:szCs w:val="28"/>
                <w:lang w:val="en-US"/>
              </w:rPr>
              <w:t>,</w:t>
            </w:r>
            <w:r w:rsidR="0088547A">
              <w:rPr>
                <w:rFonts w:ascii="Times New Roman" w:hAnsi="Times New Roman" w:cs="Times New Roman"/>
                <w:noProof/>
                <w:spacing w:val="-4"/>
                <w:sz w:val="28"/>
                <w:szCs w:val="28"/>
                <w:lang w:val="en-US"/>
              </w:rPr>
              <w:t xml:space="preserve"> </w:t>
            </w:r>
            <w:r w:rsidRPr="00B95631">
              <w:rPr>
                <w:rFonts w:ascii="Times New Roman" w:hAnsi="Times New Roman" w:cs="Times New Roman"/>
                <w:i/>
                <w:iCs/>
                <w:noProof/>
                <w:spacing w:val="-4"/>
                <w:sz w:val="28"/>
                <w:szCs w:val="28"/>
              </w:rPr>
              <w:t>Curr Sci.</w:t>
            </w:r>
            <w:r w:rsidR="0095215A" w:rsidRPr="00B95631">
              <w:rPr>
                <w:rFonts w:ascii="Times New Roman" w:hAnsi="Times New Roman" w:cs="Times New Roman"/>
                <w:noProof/>
                <w:spacing w:val="-4"/>
                <w:sz w:val="28"/>
                <w:szCs w:val="28"/>
              </w:rPr>
              <w:t>,</w:t>
            </w:r>
            <w:r w:rsidR="0088547A">
              <w:rPr>
                <w:rFonts w:ascii="Times New Roman" w:hAnsi="Times New Roman" w:cs="Times New Roman"/>
                <w:noProof/>
                <w:spacing w:val="-4"/>
                <w:sz w:val="28"/>
                <w:szCs w:val="28"/>
                <w:lang w:val="en-US"/>
              </w:rPr>
              <w:t xml:space="preserve"> </w:t>
            </w:r>
            <w:r w:rsidR="0095215A" w:rsidRPr="00B95631">
              <w:rPr>
                <w:rFonts w:ascii="Times New Roman" w:hAnsi="Times New Roman" w:cs="Times New Roman"/>
                <w:noProof/>
                <w:spacing w:val="-4"/>
                <w:sz w:val="28"/>
                <w:szCs w:val="28"/>
              </w:rPr>
              <w:t>77(5), pp.658-665</w:t>
            </w:r>
            <w:r w:rsidR="0095215A" w:rsidRPr="00B95631">
              <w:rPr>
                <w:rFonts w:ascii="Times New Roman" w:hAnsi="Times New Roman" w:cs="Times New Roman"/>
                <w:noProof/>
                <w:spacing w:val="-4"/>
                <w:sz w:val="28"/>
                <w:szCs w:val="28"/>
                <w:lang w:val="en-US"/>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[28]</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Venukumar M.R. and Latha M.S.</w:t>
            </w:r>
            <w:r w:rsidR="0095215A">
              <w:rPr>
                <w:rFonts w:ascii="Times New Roman" w:hAnsi="Times New Roman" w:cs="Times New Roman"/>
                <w:noProof/>
                <w:sz w:val="28"/>
                <w:szCs w:val="28"/>
                <w:lang w:val="en-US"/>
              </w:rPr>
              <w:t xml:space="preserve"> (2002)</w:t>
            </w:r>
            <w:r w:rsidRPr="008D1607">
              <w:rPr>
                <w:rFonts w:ascii="Times New Roman" w:hAnsi="Times New Roman" w:cs="Times New Roman"/>
                <w:noProof/>
                <w:sz w:val="28"/>
                <w:szCs w:val="28"/>
              </w:rPr>
              <w:t xml:space="preserve">, "Antioxidant activity of </w:t>
            </w:r>
            <w:r w:rsidRPr="0095215A">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 xml:space="preserve"> in carbon tetrachlor</w:t>
            </w:r>
            <w:r w:rsidR="0095215A">
              <w:rPr>
                <w:rFonts w:ascii="Times New Roman" w:hAnsi="Times New Roman" w:cs="Times New Roman"/>
                <w:noProof/>
                <w:sz w:val="28"/>
                <w:szCs w:val="28"/>
              </w:rPr>
              <w:t>ide induced hepatopathy in rats</w:t>
            </w:r>
            <w:r w:rsidRPr="008D1607">
              <w:rPr>
                <w:rFonts w:ascii="Times New Roman" w:hAnsi="Times New Roman" w:cs="Times New Roman"/>
                <w:noProof/>
                <w:sz w:val="28"/>
                <w:szCs w:val="28"/>
              </w:rPr>
              <w:t>"</w:t>
            </w:r>
            <w:r w:rsidR="0095215A">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Indian J Clin Biochem</w:t>
            </w:r>
            <w:r w:rsidR="0095215A">
              <w:rPr>
                <w:rFonts w:ascii="Times New Roman" w:hAnsi="Times New Roman" w:cs="Times New Roman"/>
                <w:noProof/>
                <w:sz w:val="28"/>
                <w:szCs w:val="28"/>
              </w:rPr>
              <w:t>, 17(2), pp.80-87</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[29]</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Wu Q. et al</w:t>
            </w:r>
            <w:r w:rsidR="0095215A">
              <w:rPr>
                <w:rFonts w:ascii="Times New Roman" w:hAnsi="Times New Roman" w:cs="Times New Roman"/>
                <w:noProof/>
                <w:sz w:val="28"/>
                <w:szCs w:val="28"/>
                <w:lang w:val="en-US"/>
              </w:rPr>
              <w:t xml:space="preserve"> (2005)</w:t>
            </w:r>
            <w:r w:rsidRPr="008D1607">
              <w:rPr>
                <w:rFonts w:ascii="Times New Roman" w:hAnsi="Times New Roman" w:cs="Times New Roman"/>
                <w:noProof/>
                <w:sz w:val="28"/>
                <w:szCs w:val="28"/>
              </w:rPr>
              <w:t xml:space="preserve">, "Antioxidative phenols and phenolic glycosides from </w:t>
            </w:r>
            <w:r w:rsidRPr="0095215A">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w:t>
            </w:r>
            <w:r w:rsidR="0095215A">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Chem Pharm Bull</w:t>
            </w:r>
            <w:r w:rsidR="0095215A">
              <w:rPr>
                <w:rFonts w:ascii="Times New Roman" w:hAnsi="Times New Roman" w:cs="Times New Roman"/>
                <w:noProof/>
                <w:sz w:val="28"/>
                <w:szCs w:val="28"/>
              </w:rPr>
              <w:t>, 53(8), pp.1065-1067</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[30]</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Wang Y.K. et al</w:t>
            </w:r>
            <w:r w:rsidR="0095215A">
              <w:rPr>
                <w:rFonts w:ascii="Times New Roman" w:hAnsi="Times New Roman" w:cs="Times New Roman"/>
                <w:noProof/>
                <w:sz w:val="28"/>
                <w:szCs w:val="28"/>
                <w:lang w:val="en-US"/>
              </w:rPr>
              <w:t xml:space="preserve"> (2010)</w:t>
            </w:r>
            <w:r w:rsidRPr="008D1607">
              <w:rPr>
                <w:rFonts w:ascii="Times New Roman" w:hAnsi="Times New Roman" w:cs="Times New Roman"/>
                <w:noProof/>
                <w:sz w:val="28"/>
                <w:szCs w:val="28"/>
              </w:rPr>
              <w:t>, "Curculigoside attenuates human umbilical vein endothel</w:t>
            </w:r>
            <w:r w:rsidR="0095215A">
              <w:rPr>
                <w:rFonts w:ascii="Times New Roman" w:hAnsi="Times New Roman" w:cs="Times New Roman"/>
                <w:noProof/>
                <w:sz w:val="28"/>
                <w:szCs w:val="28"/>
              </w:rPr>
              <w:t>ial cell injury induced by H2O2</w:t>
            </w:r>
            <w:r w:rsidRPr="008D1607">
              <w:rPr>
                <w:rFonts w:ascii="Times New Roman" w:hAnsi="Times New Roman" w:cs="Times New Roman"/>
                <w:noProof/>
                <w:sz w:val="28"/>
                <w:szCs w:val="28"/>
              </w:rPr>
              <w:t>"</w:t>
            </w:r>
            <w:r w:rsidR="0095215A">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J Ethnopharmacol</w:t>
            </w:r>
            <w:r w:rsidR="0095215A">
              <w:rPr>
                <w:rFonts w:ascii="Times New Roman" w:hAnsi="Times New Roman" w:cs="Times New Roman"/>
                <w:noProof/>
                <w:sz w:val="28"/>
                <w:szCs w:val="28"/>
              </w:rPr>
              <w:t>,</w:t>
            </w:r>
            <w:r w:rsidR="0088547A">
              <w:rPr>
                <w:rFonts w:ascii="Times New Roman" w:hAnsi="Times New Roman" w:cs="Times New Roman"/>
                <w:noProof/>
                <w:sz w:val="28"/>
                <w:szCs w:val="28"/>
                <w:lang w:val="en-US"/>
              </w:rPr>
              <w:t xml:space="preserve"> </w:t>
            </w:r>
            <w:r w:rsidR="0095215A">
              <w:rPr>
                <w:rFonts w:ascii="Times New Roman" w:hAnsi="Times New Roman" w:cs="Times New Roman"/>
                <w:noProof/>
                <w:sz w:val="28"/>
                <w:szCs w:val="28"/>
              </w:rPr>
              <w:t>132(1), pp.233-239</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[31]</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Kang T.H. et al</w:t>
            </w:r>
            <w:r w:rsidR="0095215A">
              <w:rPr>
                <w:rFonts w:ascii="Times New Roman" w:hAnsi="Times New Roman" w:cs="Times New Roman"/>
                <w:noProof/>
                <w:sz w:val="28"/>
                <w:szCs w:val="28"/>
                <w:lang w:val="en-US"/>
              </w:rPr>
              <w:t xml:space="preserve"> (2013)</w:t>
            </w:r>
            <w:r w:rsidRPr="008D1607">
              <w:rPr>
                <w:rFonts w:ascii="Times New Roman" w:hAnsi="Times New Roman" w:cs="Times New Roman"/>
                <w:noProof/>
                <w:sz w:val="28"/>
                <w:szCs w:val="28"/>
              </w:rPr>
              <w:t>, "</w:t>
            </w:r>
            <w:r w:rsidRPr="0095215A">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 xml:space="preserve"> protect</w:t>
            </w:r>
            <w:r w:rsidR="0095215A">
              <w:rPr>
                <w:rFonts w:ascii="Times New Roman" w:hAnsi="Times New Roman" w:cs="Times New Roman"/>
                <w:noProof/>
                <w:sz w:val="28"/>
                <w:szCs w:val="28"/>
              </w:rPr>
              <w:t>s cisplatin-induced cell damage</w:t>
            </w:r>
            <w:r w:rsidRPr="008D1607">
              <w:rPr>
                <w:rFonts w:ascii="Times New Roman" w:hAnsi="Times New Roman" w:cs="Times New Roman"/>
                <w:noProof/>
                <w:sz w:val="28"/>
                <w:szCs w:val="28"/>
              </w:rPr>
              <w:t>"</w:t>
            </w:r>
            <w:r w:rsidR="0095215A">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Am J Chin Med</w:t>
            </w:r>
            <w:r w:rsidR="0095215A">
              <w:rPr>
                <w:rFonts w:ascii="Times New Roman" w:hAnsi="Times New Roman" w:cs="Times New Roman"/>
                <w:noProof/>
                <w:sz w:val="28"/>
                <w:szCs w:val="28"/>
              </w:rPr>
              <w:t>, 41(2), pp.425-441</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[32]</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Bafna A.R. and Mishra S.H.</w:t>
            </w:r>
            <w:r w:rsidR="0095215A">
              <w:rPr>
                <w:rFonts w:ascii="Times New Roman" w:hAnsi="Times New Roman" w:cs="Times New Roman"/>
                <w:noProof/>
                <w:sz w:val="28"/>
                <w:szCs w:val="28"/>
                <w:lang w:val="en-US"/>
              </w:rPr>
              <w:t xml:space="preserve"> (2006)</w:t>
            </w:r>
            <w:r w:rsidRPr="008D1607">
              <w:rPr>
                <w:rFonts w:ascii="Times New Roman" w:hAnsi="Times New Roman" w:cs="Times New Roman"/>
                <w:noProof/>
                <w:sz w:val="28"/>
                <w:szCs w:val="28"/>
              </w:rPr>
              <w:t xml:space="preserve">, "Immunostimulatory effect of methanol extract of </w:t>
            </w:r>
            <w:r w:rsidRPr="0095215A">
              <w:rPr>
                <w:rFonts w:ascii="Times New Roman" w:hAnsi="Times New Roman" w:cs="Times New Roman"/>
                <w:i/>
                <w:noProof/>
                <w:sz w:val="28"/>
                <w:szCs w:val="28"/>
              </w:rPr>
              <w:t>Curculigo orchioides</w:t>
            </w:r>
            <w:r w:rsidR="0095215A">
              <w:rPr>
                <w:rFonts w:ascii="Times New Roman" w:hAnsi="Times New Roman" w:cs="Times New Roman"/>
                <w:noProof/>
                <w:sz w:val="28"/>
                <w:szCs w:val="28"/>
              </w:rPr>
              <w:t xml:space="preserve"> on immunosuppressed mice</w:t>
            </w:r>
            <w:r w:rsidRPr="008D1607">
              <w:rPr>
                <w:rFonts w:ascii="Times New Roman" w:hAnsi="Times New Roman" w:cs="Times New Roman"/>
                <w:noProof/>
                <w:sz w:val="28"/>
                <w:szCs w:val="28"/>
              </w:rPr>
              <w:t>"</w:t>
            </w:r>
            <w:r w:rsidR="0095215A">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 xml:space="preserve">J </w:t>
            </w:r>
            <w:r w:rsidRPr="008D1607">
              <w:rPr>
                <w:rFonts w:ascii="Times New Roman" w:hAnsi="Times New Roman" w:cs="Times New Roman"/>
                <w:i/>
                <w:iCs/>
                <w:noProof/>
                <w:sz w:val="28"/>
                <w:szCs w:val="28"/>
              </w:rPr>
              <w:lastRenderedPageBreak/>
              <w:t>Ethnopharmacol</w:t>
            </w:r>
            <w:r w:rsidR="0095215A">
              <w:rPr>
                <w:rFonts w:ascii="Times New Roman" w:hAnsi="Times New Roman" w:cs="Times New Roman"/>
                <w:noProof/>
                <w:sz w:val="28"/>
                <w:szCs w:val="28"/>
              </w:rPr>
              <w:t>, 104(1-2), pp.1-4</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lastRenderedPageBreak/>
              <w:t>[33]</w:t>
            </w:r>
          </w:p>
        </w:tc>
        <w:tc>
          <w:tcPr>
            <w:tcW w:w="4924" w:type="pct"/>
            <w:hideMark/>
          </w:tcPr>
          <w:p w:rsidR="008D1607" w:rsidRPr="0088547A"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Nie Y. et al</w:t>
            </w:r>
            <w:r w:rsidR="0095215A">
              <w:rPr>
                <w:rFonts w:ascii="Times New Roman" w:hAnsi="Times New Roman" w:cs="Times New Roman"/>
                <w:noProof/>
                <w:sz w:val="28"/>
                <w:szCs w:val="28"/>
                <w:lang w:val="en-US"/>
              </w:rPr>
              <w:t xml:space="preserve"> (2013)</w:t>
            </w:r>
            <w:r w:rsidRPr="008D1607">
              <w:rPr>
                <w:rFonts w:ascii="Times New Roman" w:hAnsi="Times New Roman" w:cs="Times New Roman"/>
                <w:noProof/>
                <w:sz w:val="28"/>
                <w:szCs w:val="28"/>
              </w:rPr>
              <w:t xml:space="preserve">, "Medicinal plants of genus </w:t>
            </w:r>
            <w:r w:rsidRPr="0095215A">
              <w:rPr>
                <w:rFonts w:ascii="Times New Roman" w:hAnsi="Times New Roman" w:cs="Times New Roman"/>
                <w:i/>
                <w:noProof/>
                <w:sz w:val="28"/>
                <w:szCs w:val="28"/>
              </w:rPr>
              <w:t>Curculigo</w:t>
            </w:r>
            <w:r w:rsidRPr="008D1607">
              <w:rPr>
                <w:rFonts w:ascii="Times New Roman" w:hAnsi="Times New Roman" w:cs="Times New Roman"/>
                <w:noProof/>
                <w:sz w:val="28"/>
                <w:szCs w:val="28"/>
              </w:rPr>
              <w:t xml:space="preserve">: traditional uses </w:t>
            </w:r>
            <w:r w:rsidR="0088547A">
              <w:rPr>
                <w:rFonts w:ascii="Times New Roman" w:hAnsi="Times New Roman" w:cs="Times New Roman"/>
                <w:noProof/>
                <w:sz w:val="28"/>
                <w:szCs w:val="28"/>
              </w:rPr>
              <w:t>and</w:t>
            </w:r>
            <w:r w:rsidR="0088547A">
              <w:rPr>
                <w:rFonts w:ascii="Times New Roman" w:hAnsi="Times New Roman" w:cs="Times New Roman"/>
                <w:noProof/>
                <w:sz w:val="28"/>
                <w:szCs w:val="28"/>
                <w:lang w:val="en-US"/>
              </w:rPr>
              <w:t xml:space="preserve"> </w:t>
            </w:r>
            <w:r w:rsidRPr="008D1607">
              <w:rPr>
                <w:rFonts w:ascii="Times New Roman" w:hAnsi="Times New Roman" w:cs="Times New Roman"/>
                <w:noProof/>
                <w:sz w:val="28"/>
                <w:szCs w:val="28"/>
              </w:rPr>
              <w:t xml:space="preserve">a phytochemical </w:t>
            </w:r>
            <w:r w:rsidR="0095215A">
              <w:rPr>
                <w:rFonts w:ascii="Times New Roman" w:hAnsi="Times New Roman" w:cs="Times New Roman"/>
                <w:noProof/>
                <w:sz w:val="28"/>
                <w:szCs w:val="28"/>
              </w:rPr>
              <w:t>and ethnopharmacological review</w:t>
            </w:r>
            <w:r w:rsidRPr="008D1607">
              <w:rPr>
                <w:rFonts w:ascii="Times New Roman" w:hAnsi="Times New Roman" w:cs="Times New Roman"/>
                <w:noProof/>
                <w:sz w:val="28"/>
                <w:szCs w:val="28"/>
              </w:rPr>
              <w:t>"</w:t>
            </w:r>
            <w:r w:rsidR="0095215A">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0088547A">
              <w:rPr>
                <w:rFonts w:ascii="Times New Roman" w:hAnsi="Times New Roman" w:cs="Times New Roman"/>
                <w:i/>
                <w:iCs/>
                <w:noProof/>
                <w:sz w:val="28"/>
                <w:szCs w:val="28"/>
                <w:lang w:val="en-US"/>
              </w:rPr>
              <w:t xml:space="preserve">J </w:t>
            </w:r>
            <w:r w:rsidRPr="0088547A">
              <w:rPr>
                <w:rFonts w:ascii="Times New Roman" w:hAnsi="Times New Roman" w:cs="Times New Roman"/>
                <w:i/>
                <w:iCs/>
                <w:noProof/>
                <w:sz w:val="28"/>
                <w:szCs w:val="28"/>
              </w:rPr>
              <w:t>Ethnopharmacol</w:t>
            </w:r>
            <w:r w:rsidR="0095215A" w:rsidRPr="0088547A">
              <w:rPr>
                <w:rFonts w:ascii="Times New Roman" w:hAnsi="Times New Roman" w:cs="Times New Roman"/>
                <w:noProof/>
                <w:sz w:val="28"/>
                <w:szCs w:val="28"/>
              </w:rPr>
              <w:t>,</w:t>
            </w:r>
            <w:r w:rsidR="0088547A">
              <w:rPr>
                <w:rFonts w:ascii="Times New Roman" w:hAnsi="Times New Roman" w:cs="Times New Roman"/>
                <w:noProof/>
                <w:sz w:val="28"/>
                <w:szCs w:val="28"/>
                <w:lang w:val="en-US"/>
              </w:rPr>
              <w:t xml:space="preserve"> </w:t>
            </w:r>
            <w:r w:rsidR="0095215A" w:rsidRPr="0088547A">
              <w:rPr>
                <w:rFonts w:ascii="Times New Roman" w:hAnsi="Times New Roman" w:cs="Times New Roman"/>
                <w:noProof/>
                <w:sz w:val="28"/>
                <w:szCs w:val="28"/>
              </w:rPr>
              <w:t>147(3), pp.547-563</w:t>
            </w:r>
            <w:r w:rsidRPr="0088547A">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[34]</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Saba Irshad, Singh J., Jain S.P. and Khanuja S.P.S.</w:t>
            </w:r>
            <w:r w:rsidR="0095215A">
              <w:rPr>
                <w:rFonts w:ascii="Times New Roman" w:hAnsi="Times New Roman" w:cs="Times New Roman"/>
                <w:noProof/>
                <w:sz w:val="28"/>
                <w:szCs w:val="28"/>
                <w:lang w:val="en-US"/>
              </w:rPr>
              <w:t xml:space="preserve"> (2006)</w:t>
            </w:r>
            <w:r w:rsidRPr="008D1607">
              <w:rPr>
                <w:rFonts w:ascii="Times New Roman" w:hAnsi="Times New Roman" w:cs="Times New Roman"/>
                <w:noProof/>
                <w:sz w:val="28"/>
                <w:szCs w:val="28"/>
              </w:rPr>
              <w:t>, "</w:t>
            </w:r>
            <w:r w:rsidRPr="0095215A">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 xml:space="preserve"> Gaertn. (Kali Musali). An endangered medi</w:t>
            </w:r>
            <w:r w:rsidR="0095215A">
              <w:rPr>
                <w:rFonts w:ascii="Times New Roman" w:hAnsi="Times New Roman" w:cs="Times New Roman"/>
                <w:noProof/>
                <w:sz w:val="28"/>
                <w:szCs w:val="28"/>
              </w:rPr>
              <w:t>cinal plant of commercial value</w:t>
            </w:r>
            <w:r w:rsidRPr="008D1607">
              <w:rPr>
                <w:rFonts w:ascii="Times New Roman" w:hAnsi="Times New Roman" w:cs="Times New Roman"/>
                <w:noProof/>
                <w:sz w:val="28"/>
                <w:szCs w:val="28"/>
              </w:rPr>
              <w:t>"</w:t>
            </w:r>
            <w:r w:rsidR="0095215A">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Nutural Product Radiance</w:t>
            </w:r>
            <w:r w:rsidR="0095215A">
              <w:rPr>
                <w:rFonts w:ascii="Times New Roman" w:hAnsi="Times New Roman" w:cs="Times New Roman"/>
                <w:noProof/>
                <w:sz w:val="28"/>
                <w:szCs w:val="28"/>
              </w:rPr>
              <w:t>,</w:t>
            </w:r>
            <w:r w:rsidR="0088547A">
              <w:rPr>
                <w:rFonts w:ascii="Times New Roman" w:hAnsi="Times New Roman" w:cs="Times New Roman"/>
                <w:noProof/>
                <w:sz w:val="28"/>
                <w:szCs w:val="28"/>
                <w:lang w:val="en-US"/>
              </w:rPr>
              <w:t xml:space="preserve"> </w:t>
            </w:r>
            <w:r w:rsidR="0095215A">
              <w:rPr>
                <w:rFonts w:ascii="Times New Roman" w:hAnsi="Times New Roman" w:cs="Times New Roman"/>
                <w:noProof/>
                <w:sz w:val="28"/>
                <w:szCs w:val="28"/>
              </w:rPr>
              <w:t>5(5), pp.</w:t>
            </w:r>
            <w:r w:rsidRPr="008D1607">
              <w:rPr>
                <w:rFonts w:ascii="Times New Roman" w:hAnsi="Times New Roman" w:cs="Times New Roman"/>
                <w:noProof/>
                <w:sz w:val="28"/>
                <w:szCs w:val="28"/>
              </w:rPr>
              <w:t>369-3</w:t>
            </w:r>
            <w:r w:rsidR="0095215A">
              <w:rPr>
                <w:rFonts w:ascii="Times New Roman" w:hAnsi="Times New Roman" w:cs="Times New Roman"/>
                <w:noProof/>
                <w:sz w:val="28"/>
                <w:szCs w:val="28"/>
              </w:rPr>
              <w:t>72</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[35]</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Thakur M. and Dixit V.K.</w:t>
            </w:r>
            <w:r w:rsidR="00E45844">
              <w:rPr>
                <w:rFonts w:ascii="Times New Roman" w:hAnsi="Times New Roman" w:cs="Times New Roman"/>
                <w:noProof/>
                <w:sz w:val="28"/>
                <w:szCs w:val="28"/>
                <w:lang w:val="en-US"/>
              </w:rPr>
              <w:t xml:space="preserve"> (2007)</w:t>
            </w:r>
            <w:r w:rsidRPr="008D1607">
              <w:rPr>
                <w:rFonts w:ascii="Times New Roman" w:hAnsi="Times New Roman" w:cs="Times New Roman"/>
                <w:noProof/>
                <w:sz w:val="28"/>
                <w:szCs w:val="28"/>
              </w:rPr>
              <w:t>, "Effect of some Vajikaran herbs on pendiculation activities a</w:t>
            </w:r>
            <w:r w:rsidR="00E45844">
              <w:rPr>
                <w:rFonts w:ascii="Times New Roman" w:hAnsi="Times New Roman" w:cs="Times New Roman"/>
                <w:noProof/>
                <w:sz w:val="28"/>
                <w:szCs w:val="28"/>
              </w:rPr>
              <w:t>nd in vitro sperm count in male</w:t>
            </w:r>
            <w:r w:rsidRPr="008D1607">
              <w:rPr>
                <w:rFonts w:ascii="Times New Roman" w:hAnsi="Times New Roman" w:cs="Times New Roman"/>
                <w:noProof/>
                <w:sz w:val="28"/>
                <w:szCs w:val="28"/>
              </w:rPr>
              <w:t>"</w:t>
            </w:r>
            <w:r w:rsidR="00E45844">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Sex Disabil</w:t>
            </w:r>
            <w:r w:rsidR="00E45844">
              <w:rPr>
                <w:rFonts w:ascii="Times New Roman" w:hAnsi="Times New Roman" w:cs="Times New Roman"/>
                <w:noProof/>
                <w:sz w:val="28"/>
                <w:szCs w:val="28"/>
              </w:rPr>
              <w:t>, 25(4), pp.203-207</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[36]</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Thakur M., Chauhan N.S., Bhargava S. and Dixit V.K.</w:t>
            </w:r>
            <w:r w:rsidR="00E45844">
              <w:rPr>
                <w:rFonts w:ascii="Times New Roman" w:hAnsi="Times New Roman" w:cs="Times New Roman"/>
                <w:noProof/>
                <w:sz w:val="28"/>
                <w:szCs w:val="28"/>
                <w:lang w:val="en-US"/>
              </w:rPr>
              <w:t xml:space="preserve"> (2009)</w:t>
            </w:r>
            <w:r w:rsidRPr="008D1607">
              <w:rPr>
                <w:rFonts w:ascii="Times New Roman" w:hAnsi="Times New Roman" w:cs="Times New Roman"/>
                <w:noProof/>
                <w:sz w:val="28"/>
                <w:szCs w:val="28"/>
              </w:rPr>
              <w:t>, "A comparative study on aphrodisiac activity of some Ayur</w:t>
            </w:r>
            <w:r w:rsidR="00E45844">
              <w:rPr>
                <w:rFonts w:ascii="Times New Roman" w:hAnsi="Times New Roman" w:cs="Times New Roman"/>
                <w:noProof/>
                <w:sz w:val="28"/>
                <w:szCs w:val="28"/>
              </w:rPr>
              <w:t>vedic herbs in male albino rats</w:t>
            </w:r>
            <w:r w:rsidRPr="008D1607">
              <w:rPr>
                <w:rFonts w:ascii="Times New Roman" w:hAnsi="Times New Roman" w:cs="Times New Roman"/>
                <w:noProof/>
                <w:sz w:val="28"/>
                <w:szCs w:val="28"/>
              </w:rPr>
              <w:t>"</w:t>
            </w:r>
            <w:r w:rsidR="00E45844">
              <w:rPr>
                <w:rFonts w:ascii="Times New Roman" w:hAnsi="Times New Roman" w:cs="Times New Roman"/>
                <w:noProof/>
                <w:sz w:val="28"/>
                <w:szCs w:val="28"/>
                <w:lang w:val="en-US"/>
              </w:rPr>
              <w:t>,</w:t>
            </w:r>
            <w:r w:rsidR="0088547A">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Arch Sex Behav</w:t>
            </w:r>
            <w:r w:rsidR="00E45844">
              <w:rPr>
                <w:rFonts w:ascii="Times New Roman" w:hAnsi="Times New Roman" w:cs="Times New Roman"/>
                <w:noProof/>
                <w:sz w:val="28"/>
                <w:szCs w:val="28"/>
              </w:rPr>
              <w:t>, 38(6), pp.1009-1015</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[37]</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8547A">
              <w:rPr>
                <w:rFonts w:ascii="Times New Roman" w:hAnsi="Times New Roman" w:cs="Times New Roman"/>
                <w:noProof/>
                <w:spacing w:val="-4"/>
                <w:sz w:val="28"/>
                <w:szCs w:val="28"/>
              </w:rPr>
              <w:t>Chauhan N.S., Rao Ch.V. and Dixit V.K.</w:t>
            </w:r>
            <w:r w:rsidR="00E45844" w:rsidRPr="0088547A">
              <w:rPr>
                <w:rFonts w:ascii="Times New Roman" w:hAnsi="Times New Roman" w:cs="Times New Roman"/>
                <w:noProof/>
                <w:spacing w:val="-4"/>
                <w:sz w:val="28"/>
                <w:szCs w:val="28"/>
                <w:lang w:val="en-US"/>
              </w:rPr>
              <w:t xml:space="preserve"> (2007)</w:t>
            </w:r>
            <w:r w:rsidRPr="0088547A">
              <w:rPr>
                <w:rFonts w:ascii="Times New Roman" w:hAnsi="Times New Roman" w:cs="Times New Roman"/>
                <w:noProof/>
                <w:spacing w:val="-4"/>
                <w:sz w:val="28"/>
                <w:szCs w:val="28"/>
              </w:rPr>
              <w:t xml:space="preserve">, "Effect of </w:t>
            </w:r>
            <w:r w:rsidRPr="0088547A">
              <w:rPr>
                <w:rFonts w:ascii="Times New Roman" w:hAnsi="Times New Roman" w:cs="Times New Roman"/>
                <w:i/>
                <w:noProof/>
                <w:spacing w:val="-4"/>
                <w:sz w:val="28"/>
                <w:szCs w:val="28"/>
              </w:rPr>
              <w:t>Curculigo orchioides</w:t>
            </w:r>
            <w:r w:rsidRPr="0088547A">
              <w:rPr>
                <w:rFonts w:ascii="Times New Roman" w:hAnsi="Times New Roman" w:cs="Times New Roman"/>
                <w:noProof/>
                <w:spacing w:val="-4"/>
                <w:sz w:val="28"/>
                <w:szCs w:val="28"/>
              </w:rPr>
              <w:t xml:space="preserve"> rhizomes o</w:t>
            </w:r>
            <w:r w:rsidR="00E45844" w:rsidRPr="0088547A">
              <w:rPr>
                <w:rFonts w:ascii="Times New Roman" w:hAnsi="Times New Roman" w:cs="Times New Roman"/>
                <w:noProof/>
                <w:spacing w:val="-4"/>
                <w:sz w:val="28"/>
                <w:szCs w:val="28"/>
              </w:rPr>
              <w:t>n sexual behaviour of male rats</w:t>
            </w:r>
            <w:r w:rsidRPr="0088547A">
              <w:rPr>
                <w:rFonts w:ascii="Times New Roman" w:hAnsi="Times New Roman" w:cs="Times New Roman"/>
                <w:noProof/>
                <w:spacing w:val="-4"/>
                <w:sz w:val="28"/>
                <w:szCs w:val="28"/>
              </w:rPr>
              <w:t>"</w:t>
            </w:r>
            <w:r w:rsidR="00E45844" w:rsidRPr="0088547A">
              <w:rPr>
                <w:rFonts w:ascii="Times New Roman" w:hAnsi="Times New Roman" w:cs="Times New Roman"/>
                <w:noProof/>
                <w:spacing w:val="-4"/>
                <w:sz w:val="28"/>
                <w:szCs w:val="28"/>
                <w:lang w:val="en-US"/>
              </w:rPr>
              <w:t>,</w:t>
            </w:r>
            <w:r w:rsidR="0088547A" w:rsidRPr="0088547A">
              <w:rPr>
                <w:rFonts w:ascii="Times New Roman" w:hAnsi="Times New Roman" w:cs="Times New Roman"/>
                <w:noProof/>
                <w:spacing w:val="-4"/>
                <w:sz w:val="28"/>
                <w:szCs w:val="28"/>
                <w:lang w:val="en-US"/>
              </w:rPr>
              <w:t xml:space="preserve"> </w:t>
            </w:r>
            <w:r w:rsidRPr="0088547A">
              <w:rPr>
                <w:rFonts w:ascii="Times New Roman" w:hAnsi="Times New Roman" w:cs="Times New Roman"/>
                <w:i/>
                <w:iCs/>
                <w:noProof/>
                <w:spacing w:val="-4"/>
                <w:sz w:val="28"/>
                <w:szCs w:val="28"/>
              </w:rPr>
              <w:t>Fitoterapia</w:t>
            </w:r>
            <w:r w:rsidR="00E45844" w:rsidRPr="0088547A">
              <w:rPr>
                <w:rFonts w:ascii="Times New Roman" w:hAnsi="Times New Roman" w:cs="Times New Roman"/>
                <w:noProof/>
                <w:spacing w:val="-4"/>
                <w:sz w:val="28"/>
                <w:szCs w:val="28"/>
              </w:rPr>
              <w:t>,</w:t>
            </w:r>
            <w:r w:rsidR="0088547A" w:rsidRPr="0088547A">
              <w:rPr>
                <w:rFonts w:ascii="Times New Roman" w:hAnsi="Times New Roman" w:cs="Times New Roman"/>
                <w:noProof/>
                <w:spacing w:val="-4"/>
                <w:sz w:val="28"/>
                <w:szCs w:val="28"/>
                <w:lang w:val="en-US"/>
              </w:rPr>
              <w:t xml:space="preserve"> </w:t>
            </w:r>
            <w:r w:rsidR="00E45844" w:rsidRPr="0088547A">
              <w:rPr>
                <w:rFonts w:ascii="Times New Roman" w:hAnsi="Times New Roman" w:cs="Times New Roman"/>
                <w:noProof/>
                <w:spacing w:val="-4"/>
                <w:sz w:val="28"/>
                <w:szCs w:val="28"/>
              </w:rPr>
              <w:t>78(7-8), p</w:t>
            </w:r>
            <w:r w:rsidR="00E45844">
              <w:rPr>
                <w:rFonts w:ascii="Times New Roman" w:hAnsi="Times New Roman" w:cs="Times New Roman"/>
                <w:noProof/>
                <w:sz w:val="28"/>
                <w:szCs w:val="28"/>
              </w:rPr>
              <w:t>p.530-534</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[38]</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Thakur M., Chauhan N.S., Sharma V., Dixit V.K. and Bhargava S.</w:t>
            </w:r>
            <w:r w:rsidR="00E45844">
              <w:rPr>
                <w:rFonts w:ascii="Times New Roman" w:hAnsi="Times New Roman" w:cs="Times New Roman"/>
                <w:noProof/>
                <w:sz w:val="28"/>
                <w:szCs w:val="28"/>
                <w:lang w:val="en-US"/>
              </w:rPr>
              <w:t xml:space="preserve"> (2012)</w:t>
            </w:r>
            <w:r w:rsidRPr="008D1607">
              <w:rPr>
                <w:rFonts w:ascii="Times New Roman" w:hAnsi="Times New Roman" w:cs="Times New Roman"/>
                <w:noProof/>
                <w:sz w:val="28"/>
                <w:szCs w:val="28"/>
              </w:rPr>
              <w:t xml:space="preserve">, "Effect of </w:t>
            </w:r>
            <w:r w:rsidRPr="00E45844">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 xml:space="preserve"> on hyperg</w:t>
            </w:r>
            <w:r w:rsidR="00E45844">
              <w:rPr>
                <w:rFonts w:ascii="Times New Roman" w:hAnsi="Times New Roman" w:cs="Times New Roman"/>
                <w:noProof/>
                <w:sz w:val="28"/>
                <w:szCs w:val="28"/>
              </w:rPr>
              <w:t>lycemia-induced oligospermia a</w:t>
            </w:r>
            <w:r w:rsidR="00E45844">
              <w:rPr>
                <w:rFonts w:ascii="Times New Roman" w:hAnsi="Times New Roman" w:cs="Times New Roman"/>
                <w:noProof/>
                <w:sz w:val="28"/>
                <w:szCs w:val="28"/>
                <w:lang w:val="en-US"/>
              </w:rPr>
              <w:t>nd</w:t>
            </w:r>
            <w:r w:rsidR="00E45844">
              <w:rPr>
                <w:rFonts w:ascii="Times New Roman" w:hAnsi="Times New Roman" w:cs="Times New Roman"/>
                <w:noProof/>
                <w:sz w:val="28"/>
                <w:szCs w:val="28"/>
              </w:rPr>
              <w:t>sexual dysfunction in male rats</w:t>
            </w:r>
            <w:r w:rsidRPr="008D1607">
              <w:rPr>
                <w:rFonts w:ascii="Times New Roman" w:hAnsi="Times New Roman" w:cs="Times New Roman"/>
                <w:noProof/>
                <w:sz w:val="28"/>
                <w:szCs w:val="28"/>
              </w:rPr>
              <w:t>"</w:t>
            </w:r>
            <w:r w:rsidR="00E45844">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Int J Impot Res</w:t>
            </w:r>
            <w:r w:rsidR="00E45844">
              <w:rPr>
                <w:rFonts w:ascii="Times New Roman" w:hAnsi="Times New Roman" w:cs="Times New Roman"/>
                <w:noProof/>
                <w:sz w:val="28"/>
                <w:szCs w:val="28"/>
              </w:rPr>
              <w:t>,</w:t>
            </w:r>
            <w:r w:rsidR="005E63E2">
              <w:rPr>
                <w:rFonts w:ascii="Times New Roman" w:hAnsi="Times New Roman" w:cs="Times New Roman"/>
                <w:noProof/>
                <w:sz w:val="28"/>
                <w:szCs w:val="28"/>
                <w:lang w:val="en-US"/>
              </w:rPr>
              <w:t xml:space="preserve"> </w:t>
            </w:r>
            <w:r w:rsidR="00E45844">
              <w:rPr>
                <w:rFonts w:ascii="Times New Roman" w:hAnsi="Times New Roman" w:cs="Times New Roman"/>
                <w:noProof/>
                <w:sz w:val="28"/>
                <w:szCs w:val="28"/>
              </w:rPr>
              <w:t>24(1), pp.31-37</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[39]</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Chauhan N.S. and Dixit V.K.</w:t>
            </w:r>
            <w:r w:rsidR="00E45844">
              <w:rPr>
                <w:rFonts w:ascii="Times New Roman" w:hAnsi="Times New Roman" w:cs="Times New Roman"/>
                <w:noProof/>
                <w:sz w:val="28"/>
                <w:szCs w:val="28"/>
                <w:lang w:val="en-US"/>
              </w:rPr>
              <w:t xml:space="preserve"> (2007)</w:t>
            </w:r>
            <w:r w:rsidRPr="008D1607">
              <w:rPr>
                <w:rFonts w:ascii="Times New Roman" w:hAnsi="Times New Roman" w:cs="Times New Roman"/>
                <w:noProof/>
                <w:sz w:val="28"/>
                <w:szCs w:val="28"/>
              </w:rPr>
              <w:t xml:space="preserve">, "Antihyperglycemic activity of the ethanolic extract of </w:t>
            </w:r>
            <w:r w:rsidRPr="00E45844">
              <w:rPr>
                <w:rFonts w:ascii="Times New Roman" w:hAnsi="Times New Roman" w:cs="Times New Roman"/>
                <w:i/>
                <w:noProof/>
                <w:sz w:val="28"/>
                <w:szCs w:val="28"/>
              </w:rPr>
              <w:t>Curculigo orchioides</w:t>
            </w:r>
            <w:r w:rsidR="00E45844">
              <w:rPr>
                <w:rFonts w:ascii="Times New Roman" w:hAnsi="Times New Roman" w:cs="Times New Roman"/>
                <w:noProof/>
                <w:sz w:val="28"/>
                <w:szCs w:val="28"/>
              </w:rPr>
              <w:t xml:space="preserve"> Gaertn.</w:t>
            </w:r>
            <w:r w:rsidRPr="008D1607">
              <w:rPr>
                <w:rFonts w:ascii="Times New Roman" w:hAnsi="Times New Roman" w:cs="Times New Roman"/>
                <w:noProof/>
                <w:sz w:val="28"/>
                <w:szCs w:val="28"/>
              </w:rPr>
              <w:t>"</w:t>
            </w:r>
            <w:r w:rsidR="00E45844">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Pharmacog</w:t>
            </w:r>
            <w:r w:rsidR="00E45844">
              <w:rPr>
                <w:rFonts w:ascii="Times New Roman" w:hAnsi="Times New Roman" w:cs="Times New Roman"/>
                <w:i/>
                <w:iCs/>
                <w:noProof/>
                <w:sz w:val="28"/>
                <w:szCs w:val="28"/>
                <w:lang w:val="en-US"/>
              </w:rPr>
              <w:t>y</w:t>
            </w:r>
            <w:r w:rsidRPr="008D1607">
              <w:rPr>
                <w:rFonts w:ascii="Times New Roman" w:hAnsi="Times New Roman" w:cs="Times New Roman"/>
                <w:i/>
                <w:iCs/>
                <w:noProof/>
                <w:sz w:val="28"/>
                <w:szCs w:val="28"/>
              </w:rPr>
              <w:t xml:space="preserve"> Mag</w:t>
            </w:r>
            <w:r w:rsidR="00E45844">
              <w:rPr>
                <w:rFonts w:ascii="Times New Roman" w:hAnsi="Times New Roman" w:cs="Times New Roman"/>
                <w:noProof/>
                <w:sz w:val="28"/>
                <w:szCs w:val="28"/>
              </w:rPr>
              <w:t>, 3(12), pp.236-239</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[40]</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Avinash Patil</w:t>
            </w:r>
            <w:r w:rsidR="00E45844">
              <w:rPr>
                <w:rFonts w:ascii="Times New Roman" w:hAnsi="Times New Roman" w:cs="Times New Roman"/>
                <w:noProof/>
                <w:sz w:val="28"/>
                <w:szCs w:val="28"/>
                <w:lang w:val="en-US"/>
              </w:rPr>
              <w:t xml:space="preserve"> (2013)</w:t>
            </w:r>
            <w:r w:rsidRPr="008D1607">
              <w:rPr>
                <w:rFonts w:ascii="Times New Roman" w:hAnsi="Times New Roman" w:cs="Times New Roman"/>
                <w:noProof/>
                <w:sz w:val="28"/>
                <w:szCs w:val="28"/>
              </w:rPr>
              <w:t xml:space="preserve">, "Evaluation of effect of aqueous slurry of </w:t>
            </w:r>
            <w:r w:rsidRPr="00E45844">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 xml:space="preserve"> Gaertn. rhizome in strep</w:t>
            </w:r>
            <w:r w:rsidR="00E45844">
              <w:rPr>
                <w:rFonts w:ascii="Times New Roman" w:hAnsi="Times New Roman" w:cs="Times New Roman"/>
                <w:noProof/>
                <w:sz w:val="28"/>
                <w:szCs w:val="28"/>
              </w:rPr>
              <w:t>tozotocin-induced diabetic rats</w:t>
            </w:r>
            <w:r w:rsidRPr="008D1607">
              <w:rPr>
                <w:rFonts w:ascii="Times New Roman" w:hAnsi="Times New Roman" w:cs="Times New Roman"/>
                <w:noProof/>
                <w:sz w:val="28"/>
                <w:szCs w:val="28"/>
              </w:rPr>
              <w:t>"</w:t>
            </w:r>
            <w:r w:rsidR="00E45844">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Journal of pharmacy research</w:t>
            </w:r>
            <w:r w:rsidR="00E45844">
              <w:rPr>
                <w:rFonts w:ascii="Times New Roman" w:hAnsi="Times New Roman" w:cs="Times New Roman"/>
                <w:noProof/>
                <w:sz w:val="28"/>
                <w:szCs w:val="28"/>
              </w:rPr>
              <w:t>, 7(8), pp.747-753</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[41]</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Cao D.P. et al</w:t>
            </w:r>
            <w:r w:rsidR="00E45844">
              <w:rPr>
                <w:rFonts w:ascii="Times New Roman" w:hAnsi="Times New Roman" w:cs="Times New Roman"/>
                <w:noProof/>
                <w:sz w:val="28"/>
                <w:szCs w:val="28"/>
                <w:lang w:val="en-US"/>
              </w:rPr>
              <w:t xml:space="preserve"> (2008)</w:t>
            </w:r>
            <w:r w:rsidRPr="008D1607">
              <w:rPr>
                <w:rFonts w:ascii="Times New Roman" w:hAnsi="Times New Roman" w:cs="Times New Roman"/>
                <w:noProof/>
                <w:sz w:val="28"/>
                <w:szCs w:val="28"/>
              </w:rPr>
              <w:t>, "</w:t>
            </w:r>
            <w:r w:rsidRPr="00E45844">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 xml:space="preserve">, a traditional Chinese </w:t>
            </w:r>
            <w:r w:rsidRPr="008D1607">
              <w:rPr>
                <w:rFonts w:ascii="Times New Roman" w:hAnsi="Times New Roman" w:cs="Times New Roman"/>
                <w:noProof/>
                <w:sz w:val="28"/>
                <w:szCs w:val="28"/>
              </w:rPr>
              <w:lastRenderedPageBreak/>
              <w:t>medicinal plant, prevents b</w:t>
            </w:r>
            <w:r w:rsidR="00E45844">
              <w:rPr>
                <w:rFonts w:ascii="Times New Roman" w:hAnsi="Times New Roman" w:cs="Times New Roman"/>
                <w:noProof/>
                <w:sz w:val="28"/>
                <w:szCs w:val="28"/>
              </w:rPr>
              <w:t>one loss in ovariectomized rats</w:t>
            </w:r>
            <w:r w:rsidRPr="008D1607">
              <w:rPr>
                <w:rFonts w:ascii="Times New Roman" w:hAnsi="Times New Roman" w:cs="Times New Roman"/>
                <w:noProof/>
                <w:sz w:val="28"/>
                <w:szCs w:val="28"/>
              </w:rPr>
              <w:t>"</w:t>
            </w:r>
            <w:r w:rsidR="00E45844">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Maturitas</w:t>
            </w:r>
            <w:r w:rsidR="00E45844">
              <w:rPr>
                <w:rFonts w:ascii="Times New Roman" w:hAnsi="Times New Roman" w:cs="Times New Roman"/>
                <w:noProof/>
                <w:sz w:val="28"/>
                <w:szCs w:val="28"/>
              </w:rPr>
              <w:t>, 59(4), pp.373-380</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lastRenderedPageBreak/>
              <w:t>[42]</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Jiao L. et al</w:t>
            </w:r>
            <w:r w:rsidR="00E45844">
              <w:rPr>
                <w:rFonts w:ascii="Times New Roman" w:hAnsi="Times New Roman" w:cs="Times New Roman"/>
                <w:noProof/>
                <w:sz w:val="28"/>
                <w:szCs w:val="28"/>
                <w:lang w:val="en-US"/>
              </w:rPr>
              <w:t xml:space="preserve"> (2009)</w:t>
            </w:r>
            <w:r w:rsidRPr="008D1607">
              <w:rPr>
                <w:rFonts w:ascii="Times New Roman" w:hAnsi="Times New Roman" w:cs="Times New Roman"/>
                <w:noProof/>
                <w:sz w:val="28"/>
                <w:szCs w:val="28"/>
              </w:rPr>
              <w:t xml:space="preserve">, "Antiosteoporotic activity of phenolic compounds from </w:t>
            </w:r>
            <w:r w:rsidRPr="00E45844">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w:t>
            </w:r>
            <w:r w:rsidR="00E45844">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Phytomedicine</w:t>
            </w:r>
            <w:r w:rsidR="00E45844">
              <w:rPr>
                <w:rFonts w:ascii="Times New Roman" w:hAnsi="Times New Roman" w:cs="Times New Roman"/>
                <w:noProof/>
                <w:sz w:val="28"/>
                <w:szCs w:val="28"/>
              </w:rPr>
              <w:t>, 16, pp.</w:t>
            </w:r>
            <w:r w:rsidRPr="008D1607">
              <w:rPr>
                <w:rFonts w:ascii="Times New Roman" w:hAnsi="Times New Roman" w:cs="Times New Roman"/>
                <w:noProof/>
                <w:sz w:val="28"/>
                <w:szCs w:val="28"/>
              </w:rPr>
              <w:t>874-</w:t>
            </w:r>
            <w:r w:rsidR="00E45844">
              <w:rPr>
                <w:rFonts w:ascii="Times New Roman" w:hAnsi="Times New Roman" w:cs="Times New Roman"/>
                <w:noProof/>
                <w:sz w:val="28"/>
                <w:szCs w:val="28"/>
              </w:rPr>
              <w:t>88</w:t>
            </w:r>
            <w:r w:rsidR="00E45844">
              <w:rPr>
                <w:rFonts w:ascii="Times New Roman" w:hAnsi="Times New Roman" w:cs="Times New Roman"/>
                <w:noProof/>
                <w:sz w:val="28"/>
                <w:szCs w:val="28"/>
                <w:lang w:val="en-US"/>
              </w:rPr>
              <w:t>8</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[43]</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Liu L. et al</w:t>
            </w:r>
            <w:r w:rsidR="00E45844">
              <w:rPr>
                <w:rFonts w:ascii="Times New Roman" w:hAnsi="Times New Roman" w:cs="Times New Roman"/>
                <w:noProof/>
                <w:sz w:val="28"/>
                <w:szCs w:val="28"/>
                <w:lang w:val="en-US"/>
              </w:rPr>
              <w:t xml:space="preserve"> (2011)</w:t>
            </w:r>
            <w:r w:rsidRPr="008D1607">
              <w:rPr>
                <w:rFonts w:ascii="Times New Roman" w:hAnsi="Times New Roman" w:cs="Times New Roman"/>
                <w:noProof/>
                <w:sz w:val="28"/>
                <w:szCs w:val="28"/>
              </w:rPr>
              <w:t xml:space="preserve">, "Antiosteoporotic effects of benzyl benzoate glucosides from </w:t>
            </w:r>
            <w:r w:rsidRPr="00E45844">
              <w:rPr>
                <w:rFonts w:ascii="Times New Roman" w:hAnsi="Times New Roman" w:cs="Times New Roman"/>
                <w:i/>
                <w:noProof/>
                <w:sz w:val="28"/>
                <w:szCs w:val="28"/>
              </w:rPr>
              <w:t>Curculigo orchioides</w:t>
            </w:r>
            <w:r w:rsidR="00E45844">
              <w:rPr>
                <w:rFonts w:ascii="Times New Roman" w:hAnsi="Times New Roman" w:cs="Times New Roman"/>
                <w:noProof/>
                <w:sz w:val="28"/>
                <w:szCs w:val="28"/>
              </w:rPr>
              <w:t xml:space="preserve"> in ovariectomized rats</w:t>
            </w:r>
            <w:r w:rsidRPr="008D1607">
              <w:rPr>
                <w:rFonts w:ascii="Times New Roman" w:hAnsi="Times New Roman" w:cs="Times New Roman"/>
                <w:noProof/>
                <w:sz w:val="28"/>
                <w:szCs w:val="28"/>
              </w:rPr>
              <w:t>"</w:t>
            </w:r>
            <w:r w:rsidR="00E45844">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Zhong Xi Yi Jie He Xue Bao</w:t>
            </w:r>
            <w:r w:rsidR="00E45844">
              <w:rPr>
                <w:rFonts w:ascii="Times New Roman" w:hAnsi="Times New Roman" w:cs="Times New Roman"/>
                <w:noProof/>
                <w:sz w:val="28"/>
                <w:szCs w:val="28"/>
              </w:rPr>
              <w:t>, 10(12), pp.1419-1426</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[44]</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Wang Zh. et al</w:t>
            </w:r>
            <w:r w:rsidR="00E45844">
              <w:rPr>
                <w:rFonts w:ascii="Times New Roman" w:hAnsi="Times New Roman" w:cs="Times New Roman"/>
                <w:noProof/>
                <w:sz w:val="28"/>
                <w:szCs w:val="28"/>
                <w:lang w:val="en-US"/>
              </w:rPr>
              <w:t xml:space="preserve"> (2013)</w:t>
            </w:r>
            <w:r w:rsidRPr="008D1607">
              <w:rPr>
                <w:rFonts w:ascii="Times New Roman" w:hAnsi="Times New Roman" w:cs="Times New Roman"/>
                <w:noProof/>
                <w:sz w:val="28"/>
                <w:szCs w:val="28"/>
              </w:rPr>
              <w:t xml:space="preserve">, "Phenolic glycosides from </w:t>
            </w:r>
            <w:r w:rsidRPr="00E45844">
              <w:rPr>
                <w:rFonts w:ascii="Times New Roman" w:hAnsi="Times New Roman" w:cs="Times New Roman"/>
                <w:i/>
                <w:noProof/>
                <w:sz w:val="28"/>
                <w:szCs w:val="28"/>
              </w:rPr>
              <w:t>Curculigo orchioides</w:t>
            </w:r>
            <w:r w:rsidR="00E45844">
              <w:rPr>
                <w:rFonts w:ascii="Times New Roman" w:hAnsi="Times New Roman" w:cs="Times New Roman"/>
                <w:noProof/>
                <w:sz w:val="28"/>
                <w:szCs w:val="28"/>
              </w:rPr>
              <w:t xml:space="preserve"> Gaertn.</w:t>
            </w:r>
            <w:r w:rsidRPr="008D1607">
              <w:rPr>
                <w:rFonts w:ascii="Times New Roman" w:hAnsi="Times New Roman" w:cs="Times New Roman"/>
                <w:noProof/>
                <w:sz w:val="28"/>
                <w:szCs w:val="28"/>
              </w:rPr>
              <w:t>"</w:t>
            </w:r>
            <w:r w:rsidR="00E45844">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Fitoterapia</w:t>
            </w:r>
            <w:r w:rsidR="00E45844">
              <w:rPr>
                <w:rFonts w:ascii="Times New Roman" w:hAnsi="Times New Roman" w:cs="Times New Roman"/>
                <w:noProof/>
                <w:sz w:val="28"/>
                <w:szCs w:val="28"/>
              </w:rPr>
              <w:t>, 86, pp.64-69</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bookmarkStart w:id="502" w:name="Wan17"/>
            <w:r>
              <w:rPr>
                <w:noProof/>
              </w:rPr>
              <w:t>[45]</w:t>
            </w:r>
            <w:bookmarkEnd w:id="502"/>
          </w:p>
        </w:tc>
        <w:tc>
          <w:tcPr>
            <w:tcW w:w="4924" w:type="pct"/>
            <w:hideMark/>
          </w:tcPr>
          <w:p w:rsidR="008D1607" w:rsidRPr="008D1607" w:rsidRDefault="00F75D49"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Wang N.</w:t>
            </w:r>
            <w:r>
              <w:rPr>
                <w:rFonts w:ascii="Times New Roman" w:hAnsi="Times New Roman" w:cs="Times New Roman"/>
                <w:noProof/>
                <w:sz w:val="28"/>
                <w:szCs w:val="28"/>
                <w:lang w:val="en-US"/>
              </w:rPr>
              <w:t xml:space="preserve">, </w:t>
            </w:r>
            <w:r w:rsidR="008D1607" w:rsidRPr="008D1607">
              <w:rPr>
                <w:rFonts w:ascii="Times New Roman" w:hAnsi="Times New Roman" w:cs="Times New Roman"/>
                <w:noProof/>
                <w:sz w:val="28"/>
                <w:szCs w:val="28"/>
              </w:rPr>
              <w:t xml:space="preserve">Zhang Q., Shou D. and Qin L. </w:t>
            </w:r>
            <w:r w:rsidR="00B1755A">
              <w:rPr>
                <w:rFonts w:ascii="Times New Roman" w:hAnsi="Times New Roman" w:cs="Times New Roman"/>
                <w:noProof/>
                <w:sz w:val="28"/>
                <w:szCs w:val="28"/>
                <w:lang w:val="en-US"/>
              </w:rPr>
              <w:t>(2017)</w:t>
            </w:r>
            <w:r w:rsidR="008D1607" w:rsidRPr="008D1607">
              <w:rPr>
                <w:rFonts w:ascii="Times New Roman" w:hAnsi="Times New Roman" w:cs="Times New Roman"/>
                <w:noProof/>
                <w:sz w:val="28"/>
                <w:szCs w:val="28"/>
              </w:rPr>
              <w:t>, "Osteoblas cell membrane chromatography coupled with liquid chromatography and time - of - flight mass spectrometry for screening specific active components fr</w:t>
            </w:r>
            <w:r w:rsidR="00B1755A">
              <w:rPr>
                <w:rFonts w:ascii="Times New Roman" w:hAnsi="Times New Roman" w:cs="Times New Roman"/>
                <w:noProof/>
                <w:sz w:val="28"/>
                <w:szCs w:val="28"/>
              </w:rPr>
              <w:t>om traditional Chinese medicine</w:t>
            </w:r>
            <w:r w:rsidR="008D1607" w:rsidRPr="008D1607">
              <w:rPr>
                <w:rFonts w:ascii="Times New Roman" w:hAnsi="Times New Roman" w:cs="Times New Roman"/>
                <w:noProof/>
                <w:sz w:val="28"/>
                <w:szCs w:val="28"/>
              </w:rPr>
              <w:t>"</w:t>
            </w:r>
            <w:r w:rsidR="00B1755A">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008D1607" w:rsidRPr="008D1607">
              <w:rPr>
                <w:rFonts w:ascii="Times New Roman" w:hAnsi="Times New Roman" w:cs="Times New Roman"/>
                <w:i/>
                <w:iCs/>
                <w:noProof/>
                <w:sz w:val="28"/>
                <w:szCs w:val="28"/>
              </w:rPr>
              <w:t>Journal of separation science</w:t>
            </w:r>
            <w:r w:rsidR="00B1755A">
              <w:rPr>
                <w:rFonts w:ascii="Times New Roman" w:hAnsi="Times New Roman" w:cs="Times New Roman"/>
                <w:noProof/>
                <w:sz w:val="28"/>
                <w:szCs w:val="28"/>
              </w:rPr>
              <w:t>, 8, pp.12-17</w:t>
            </w:r>
            <w:r w:rsidR="008D1607"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[46]</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Pandit P., Singh A., Bafna A.R., Kadam P.V. and Patil M.J.</w:t>
            </w:r>
            <w:r w:rsidR="00B42BC6">
              <w:rPr>
                <w:rFonts w:ascii="Times New Roman" w:hAnsi="Times New Roman" w:cs="Times New Roman"/>
                <w:noProof/>
                <w:sz w:val="28"/>
                <w:szCs w:val="28"/>
                <w:lang w:val="en-US"/>
              </w:rPr>
              <w:t xml:space="preserve"> (2008)</w:t>
            </w:r>
            <w:r w:rsidRPr="008D1607">
              <w:rPr>
                <w:rFonts w:ascii="Times New Roman" w:hAnsi="Times New Roman" w:cs="Times New Roman"/>
                <w:noProof/>
                <w:sz w:val="28"/>
                <w:szCs w:val="28"/>
              </w:rPr>
              <w:t xml:space="preserve">, "Evaluation of Antiasthmatic activity of </w:t>
            </w:r>
            <w:r w:rsidRPr="00B42BC6">
              <w:rPr>
                <w:rFonts w:ascii="Times New Roman" w:hAnsi="Times New Roman" w:cs="Times New Roman"/>
                <w:i/>
                <w:noProof/>
                <w:sz w:val="28"/>
                <w:szCs w:val="28"/>
              </w:rPr>
              <w:t>Curculigo orchioides</w:t>
            </w:r>
            <w:r w:rsidR="00B42BC6">
              <w:rPr>
                <w:rFonts w:ascii="Times New Roman" w:hAnsi="Times New Roman" w:cs="Times New Roman"/>
                <w:noProof/>
                <w:sz w:val="28"/>
                <w:szCs w:val="28"/>
              </w:rPr>
              <w:t xml:space="preserve"> Gaertn. rhizomes</w:t>
            </w:r>
            <w:r w:rsidRPr="008D1607">
              <w:rPr>
                <w:rFonts w:ascii="Times New Roman" w:hAnsi="Times New Roman" w:cs="Times New Roman"/>
                <w:noProof/>
                <w:sz w:val="28"/>
                <w:szCs w:val="28"/>
              </w:rPr>
              <w:t>"</w:t>
            </w:r>
            <w:r w:rsidR="00B42BC6">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Indian J Pharm Sci</w:t>
            </w:r>
            <w:r w:rsidR="00B42BC6">
              <w:rPr>
                <w:rFonts w:ascii="Times New Roman" w:hAnsi="Times New Roman" w:cs="Times New Roman"/>
                <w:noProof/>
                <w:sz w:val="28"/>
                <w:szCs w:val="28"/>
              </w:rPr>
              <w:t xml:space="preserve">, </w:t>
            </w:r>
            <w:r w:rsidRPr="008D1607">
              <w:rPr>
                <w:rFonts w:ascii="Times New Roman" w:hAnsi="Times New Roman" w:cs="Times New Roman"/>
                <w:noProof/>
                <w:sz w:val="28"/>
                <w:szCs w:val="28"/>
              </w:rPr>
              <w:t>70, pp</w:t>
            </w:r>
            <w:r w:rsidR="00B42BC6">
              <w:rPr>
                <w:rFonts w:ascii="Times New Roman" w:hAnsi="Times New Roman" w:cs="Times New Roman"/>
                <w:noProof/>
                <w:sz w:val="28"/>
                <w:szCs w:val="28"/>
              </w:rPr>
              <w:t>.440-444</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[47]</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Jaswal S., Batra A. and Mehta B.K.</w:t>
            </w:r>
            <w:r w:rsidR="00B42BC6">
              <w:rPr>
                <w:rFonts w:ascii="Times New Roman" w:hAnsi="Times New Roman" w:cs="Times New Roman"/>
                <w:noProof/>
                <w:sz w:val="28"/>
                <w:szCs w:val="28"/>
                <w:lang w:val="en-US"/>
              </w:rPr>
              <w:t xml:space="preserve"> (1984)</w:t>
            </w:r>
            <w:r w:rsidRPr="008D1607">
              <w:rPr>
                <w:rFonts w:ascii="Times New Roman" w:hAnsi="Times New Roman" w:cs="Times New Roman"/>
                <w:noProof/>
                <w:sz w:val="28"/>
                <w:szCs w:val="28"/>
              </w:rPr>
              <w:t>, "The antimicrobial efficiency of root oil against human pathogenic bac</w:t>
            </w:r>
            <w:r w:rsidR="00B42BC6">
              <w:rPr>
                <w:rFonts w:ascii="Times New Roman" w:hAnsi="Times New Roman" w:cs="Times New Roman"/>
                <w:noProof/>
                <w:sz w:val="28"/>
                <w:szCs w:val="28"/>
              </w:rPr>
              <w:t>teria and phytopathogenic fungi</w:t>
            </w:r>
            <w:r w:rsidRPr="008D1607">
              <w:rPr>
                <w:rFonts w:ascii="Times New Roman" w:hAnsi="Times New Roman" w:cs="Times New Roman"/>
                <w:noProof/>
                <w:sz w:val="28"/>
                <w:szCs w:val="28"/>
              </w:rPr>
              <w:t>"</w:t>
            </w:r>
            <w:r w:rsidR="00B42BC6">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J. Phytopathol</w:t>
            </w:r>
            <w:r w:rsidR="00B42BC6">
              <w:rPr>
                <w:rFonts w:ascii="Times New Roman" w:hAnsi="Times New Roman" w:cs="Times New Roman"/>
                <w:noProof/>
                <w:sz w:val="28"/>
                <w:szCs w:val="28"/>
              </w:rPr>
              <w:t>, 109(1), pp.90-93</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[48]</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Singh R. and Gupta A.K.</w:t>
            </w:r>
            <w:r w:rsidR="00B42BC6">
              <w:rPr>
                <w:rFonts w:ascii="Times New Roman" w:hAnsi="Times New Roman" w:cs="Times New Roman"/>
                <w:noProof/>
                <w:sz w:val="28"/>
                <w:szCs w:val="28"/>
                <w:lang w:val="en-US"/>
              </w:rPr>
              <w:t xml:space="preserve"> (2008)</w:t>
            </w:r>
            <w:r w:rsidRPr="008D1607">
              <w:rPr>
                <w:rFonts w:ascii="Times New Roman" w:hAnsi="Times New Roman" w:cs="Times New Roman"/>
                <w:noProof/>
                <w:sz w:val="28"/>
                <w:szCs w:val="28"/>
              </w:rPr>
              <w:t>, "Antimicrobial and antitumor activity of the fractionated extracts of Kalimussli (</w:t>
            </w:r>
            <w:r w:rsidRPr="00B42BC6">
              <w:rPr>
                <w:rFonts w:ascii="Times New Roman" w:hAnsi="Times New Roman" w:cs="Times New Roman"/>
                <w:i/>
                <w:noProof/>
                <w:sz w:val="28"/>
                <w:szCs w:val="28"/>
              </w:rPr>
              <w:t>Curculigo orchioides</w:t>
            </w:r>
            <w:r w:rsidR="00B42BC6">
              <w:rPr>
                <w:rFonts w:ascii="Times New Roman" w:hAnsi="Times New Roman" w:cs="Times New Roman"/>
                <w:noProof/>
                <w:sz w:val="28"/>
                <w:szCs w:val="28"/>
              </w:rPr>
              <w:t>)</w:t>
            </w:r>
            <w:r w:rsidRPr="008D1607">
              <w:rPr>
                <w:rFonts w:ascii="Times New Roman" w:hAnsi="Times New Roman" w:cs="Times New Roman"/>
                <w:noProof/>
                <w:sz w:val="28"/>
                <w:szCs w:val="28"/>
              </w:rPr>
              <w:t>"</w:t>
            </w:r>
            <w:r w:rsidR="00B42BC6">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Int J Green Pharm</w:t>
            </w:r>
            <w:r w:rsidR="00B42BC6">
              <w:rPr>
                <w:rFonts w:ascii="Times New Roman" w:hAnsi="Times New Roman" w:cs="Times New Roman"/>
                <w:noProof/>
                <w:sz w:val="28"/>
                <w:szCs w:val="28"/>
              </w:rPr>
              <w:t>, 2, pp.34-36</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[49]</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Nagesh K.S., Shanthamma C.</w:t>
            </w:r>
            <w:r w:rsidR="00B42BC6">
              <w:rPr>
                <w:rFonts w:ascii="Times New Roman" w:hAnsi="Times New Roman" w:cs="Times New Roman"/>
                <w:noProof/>
                <w:sz w:val="28"/>
                <w:szCs w:val="28"/>
                <w:lang w:val="en-US"/>
              </w:rPr>
              <w:t xml:space="preserve"> (2009)</w:t>
            </w:r>
            <w:r w:rsidRPr="008D1607">
              <w:rPr>
                <w:rFonts w:ascii="Times New Roman" w:hAnsi="Times New Roman" w:cs="Times New Roman"/>
                <w:noProof/>
                <w:sz w:val="28"/>
                <w:szCs w:val="28"/>
              </w:rPr>
              <w:t xml:space="preserve">, "Antibacterial activity of </w:t>
            </w:r>
            <w:r w:rsidRPr="00B42BC6">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 xml:space="preserve"> rhizome</w:t>
            </w:r>
            <w:r w:rsidR="00B42BC6">
              <w:rPr>
                <w:rFonts w:ascii="Times New Roman" w:hAnsi="Times New Roman" w:cs="Times New Roman"/>
                <w:noProof/>
                <w:sz w:val="28"/>
                <w:szCs w:val="28"/>
              </w:rPr>
              <w:t xml:space="preserve"> extract on pathogenic bacteria</w:t>
            </w:r>
            <w:r w:rsidRPr="008D1607">
              <w:rPr>
                <w:rFonts w:ascii="Times New Roman" w:hAnsi="Times New Roman" w:cs="Times New Roman"/>
                <w:noProof/>
                <w:sz w:val="28"/>
                <w:szCs w:val="28"/>
              </w:rPr>
              <w:t>"</w:t>
            </w:r>
            <w:r w:rsidR="00B42BC6">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African Journal of Microbiology Research</w:t>
            </w:r>
            <w:r w:rsidR="00B42BC6">
              <w:rPr>
                <w:rFonts w:ascii="Times New Roman" w:hAnsi="Times New Roman" w:cs="Times New Roman"/>
                <w:noProof/>
                <w:sz w:val="28"/>
                <w:szCs w:val="28"/>
              </w:rPr>
              <w:t>, 3, pp.5-9</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[50]</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Murali V.P. and Kuttan G.</w:t>
            </w:r>
            <w:r w:rsidR="00B42BC6">
              <w:rPr>
                <w:rFonts w:ascii="Times New Roman" w:hAnsi="Times New Roman" w:cs="Times New Roman"/>
                <w:noProof/>
                <w:sz w:val="28"/>
                <w:szCs w:val="28"/>
                <w:lang w:val="en-US"/>
              </w:rPr>
              <w:t xml:space="preserve"> (2016)</w:t>
            </w:r>
            <w:r w:rsidRPr="008D1607">
              <w:rPr>
                <w:rFonts w:ascii="Times New Roman" w:hAnsi="Times New Roman" w:cs="Times New Roman"/>
                <w:noProof/>
                <w:sz w:val="28"/>
                <w:szCs w:val="28"/>
              </w:rPr>
              <w:t>, "Curculigoside augments cell-</w:t>
            </w:r>
            <w:r w:rsidRPr="008D1607">
              <w:rPr>
                <w:rFonts w:ascii="Times New Roman" w:hAnsi="Times New Roman" w:cs="Times New Roman"/>
                <w:noProof/>
                <w:sz w:val="28"/>
                <w:szCs w:val="28"/>
              </w:rPr>
              <w:lastRenderedPageBreak/>
              <w:t>mediated immune responses in m</w:t>
            </w:r>
            <w:r w:rsidR="00B42BC6">
              <w:rPr>
                <w:rFonts w:ascii="Times New Roman" w:hAnsi="Times New Roman" w:cs="Times New Roman"/>
                <w:noProof/>
                <w:sz w:val="28"/>
                <w:szCs w:val="28"/>
              </w:rPr>
              <w:t>etastatic tumor-bearing animals</w:t>
            </w:r>
            <w:r w:rsidRPr="008D1607">
              <w:rPr>
                <w:rFonts w:ascii="Times New Roman" w:hAnsi="Times New Roman" w:cs="Times New Roman"/>
                <w:noProof/>
                <w:sz w:val="28"/>
                <w:szCs w:val="28"/>
              </w:rPr>
              <w:t>"</w:t>
            </w:r>
            <w:r w:rsidR="00B42BC6">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Immunopharmacol Immunotoxicol</w:t>
            </w:r>
            <w:r w:rsidR="00B42BC6">
              <w:rPr>
                <w:rFonts w:ascii="Times New Roman" w:hAnsi="Times New Roman" w:cs="Times New Roman"/>
                <w:noProof/>
                <w:sz w:val="28"/>
                <w:szCs w:val="28"/>
              </w:rPr>
              <w:t>, 38(4), pp.264-269</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lastRenderedPageBreak/>
              <w:t>[51]</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Vijayanarayana K., Rodrigues R.S., Chandrashekhar K.S. and Subrahmanyam E.V.</w:t>
            </w:r>
            <w:r w:rsidR="00B42BC6">
              <w:rPr>
                <w:rFonts w:ascii="Times New Roman" w:hAnsi="Times New Roman" w:cs="Times New Roman"/>
                <w:noProof/>
                <w:sz w:val="28"/>
                <w:szCs w:val="28"/>
                <w:lang w:val="en-US"/>
              </w:rPr>
              <w:t xml:space="preserve"> (2007)</w:t>
            </w:r>
            <w:r w:rsidRPr="008D1607">
              <w:rPr>
                <w:rFonts w:ascii="Times New Roman" w:hAnsi="Times New Roman" w:cs="Times New Roman"/>
                <w:noProof/>
                <w:sz w:val="28"/>
                <w:szCs w:val="28"/>
              </w:rPr>
              <w:t xml:space="preserve">, "Evaluation of estrogenic activity of alcoholic extract of rhizomes of </w:t>
            </w:r>
            <w:r w:rsidRPr="00B42BC6">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w:t>
            </w:r>
            <w:r w:rsidR="00B42BC6">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J Ethnopharmacol</w:t>
            </w:r>
            <w:r w:rsidR="00B42BC6">
              <w:rPr>
                <w:rFonts w:ascii="Times New Roman" w:hAnsi="Times New Roman" w:cs="Times New Roman"/>
                <w:noProof/>
                <w:sz w:val="28"/>
                <w:szCs w:val="28"/>
              </w:rPr>
              <w:t>, 114(2), pp.241-245</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[52]</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Jiang W., Fu F., Tian J., Zhu H. and Hou J.</w:t>
            </w:r>
            <w:r w:rsidR="00B42BC6">
              <w:rPr>
                <w:rFonts w:ascii="Times New Roman" w:hAnsi="Times New Roman" w:cs="Times New Roman"/>
                <w:noProof/>
                <w:sz w:val="28"/>
                <w:szCs w:val="28"/>
                <w:lang w:val="en-US"/>
              </w:rPr>
              <w:t xml:space="preserve"> (2011)</w:t>
            </w:r>
            <w:r w:rsidRPr="008D1607">
              <w:rPr>
                <w:rFonts w:ascii="Times New Roman" w:hAnsi="Times New Roman" w:cs="Times New Roman"/>
                <w:noProof/>
                <w:sz w:val="28"/>
                <w:szCs w:val="28"/>
              </w:rPr>
              <w:t>, "Curculigoside A attenuates experimental cerebrl is</w:t>
            </w:r>
            <w:r w:rsidR="00B42BC6">
              <w:rPr>
                <w:rFonts w:ascii="Times New Roman" w:hAnsi="Times New Roman" w:cs="Times New Roman"/>
                <w:noProof/>
                <w:sz w:val="28"/>
                <w:szCs w:val="28"/>
              </w:rPr>
              <w:t>chemia injury in vitro and vivo</w:t>
            </w:r>
            <w:r w:rsidRPr="008D1607">
              <w:rPr>
                <w:rFonts w:ascii="Times New Roman" w:hAnsi="Times New Roman" w:cs="Times New Roman"/>
                <w:noProof/>
                <w:sz w:val="28"/>
                <w:szCs w:val="28"/>
              </w:rPr>
              <w:t>"</w:t>
            </w:r>
            <w:r w:rsidR="00B42BC6">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Neuroscience</w:t>
            </w:r>
            <w:r w:rsidR="00B42BC6">
              <w:rPr>
                <w:rFonts w:ascii="Times New Roman" w:hAnsi="Times New Roman" w:cs="Times New Roman"/>
                <w:noProof/>
                <w:sz w:val="28"/>
                <w:szCs w:val="28"/>
              </w:rPr>
              <w:t>, 192, pp.572-579</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[53]</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Tian Z. et al</w:t>
            </w:r>
            <w:r w:rsidR="00B42BC6">
              <w:rPr>
                <w:rFonts w:ascii="Times New Roman" w:hAnsi="Times New Roman" w:cs="Times New Roman"/>
                <w:noProof/>
                <w:sz w:val="28"/>
                <w:szCs w:val="28"/>
                <w:lang w:val="en-US"/>
              </w:rPr>
              <w:t xml:space="preserve"> (2012)</w:t>
            </w:r>
            <w:r w:rsidRPr="008D1607">
              <w:rPr>
                <w:rFonts w:ascii="Times New Roman" w:hAnsi="Times New Roman" w:cs="Times New Roman"/>
                <w:noProof/>
                <w:sz w:val="28"/>
                <w:szCs w:val="28"/>
              </w:rPr>
              <w:t>, "Neuroprotective effects of curculigoside against NMDA-induced neuronal excitoxicity i</w:t>
            </w:r>
            <w:r w:rsidR="00B42BC6">
              <w:rPr>
                <w:rFonts w:ascii="Times New Roman" w:hAnsi="Times New Roman" w:cs="Times New Roman"/>
                <w:noProof/>
                <w:sz w:val="28"/>
                <w:szCs w:val="28"/>
              </w:rPr>
              <w:t>n vitro</w:t>
            </w:r>
            <w:r w:rsidRPr="008D1607">
              <w:rPr>
                <w:rFonts w:ascii="Times New Roman" w:hAnsi="Times New Roman" w:cs="Times New Roman"/>
                <w:noProof/>
                <w:sz w:val="28"/>
                <w:szCs w:val="28"/>
              </w:rPr>
              <w:t>"</w:t>
            </w:r>
            <w:r w:rsidR="00B42BC6">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Food Chem toxicol</w:t>
            </w:r>
            <w:r w:rsidR="00B42BC6">
              <w:rPr>
                <w:rFonts w:ascii="Times New Roman" w:hAnsi="Times New Roman" w:cs="Times New Roman"/>
                <w:noProof/>
                <w:sz w:val="28"/>
                <w:szCs w:val="28"/>
              </w:rPr>
              <w:t>,  40(11), pp.4010-401</w:t>
            </w:r>
            <w:r w:rsidR="00B42BC6">
              <w:rPr>
                <w:rFonts w:ascii="Times New Roman" w:hAnsi="Times New Roman" w:cs="Times New Roman"/>
                <w:noProof/>
                <w:sz w:val="28"/>
                <w:szCs w:val="28"/>
                <w:lang w:val="en-US"/>
              </w:rPr>
              <w:t>2</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[54]</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Asif M. and Kumar A.</w:t>
            </w:r>
            <w:r w:rsidR="00034512">
              <w:rPr>
                <w:rFonts w:ascii="Times New Roman" w:hAnsi="Times New Roman" w:cs="Times New Roman"/>
                <w:noProof/>
                <w:sz w:val="28"/>
                <w:szCs w:val="28"/>
                <w:lang w:val="en-US"/>
              </w:rPr>
              <w:t xml:space="preserve"> (2010)</w:t>
            </w:r>
            <w:r w:rsidRPr="008D1607">
              <w:rPr>
                <w:rFonts w:ascii="Times New Roman" w:hAnsi="Times New Roman" w:cs="Times New Roman"/>
                <w:noProof/>
                <w:sz w:val="28"/>
                <w:szCs w:val="28"/>
              </w:rPr>
              <w:t xml:space="preserve">, "Acute toxicity study and in-vivo anti-inflammatory activity of different fractions of </w:t>
            </w:r>
            <w:r w:rsidRPr="00034512">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 xml:space="preserve"> Gaertn</w:t>
            </w:r>
            <w:r w:rsidR="00034512">
              <w:rPr>
                <w:rFonts w:ascii="Times New Roman" w:hAnsi="Times New Roman" w:cs="Times New Roman"/>
                <w:noProof/>
                <w:sz w:val="28"/>
                <w:szCs w:val="28"/>
              </w:rPr>
              <w:t>. rhizome in albino Wistar rats</w:t>
            </w:r>
            <w:r w:rsidRPr="008D1607">
              <w:rPr>
                <w:rFonts w:ascii="Times New Roman" w:hAnsi="Times New Roman" w:cs="Times New Roman"/>
                <w:noProof/>
                <w:sz w:val="28"/>
                <w:szCs w:val="28"/>
              </w:rPr>
              <w:t>"</w:t>
            </w:r>
            <w:r w:rsidR="00034512">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Iranian Journal of Pharmaceutical Science</w:t>
            </w:r>
            <w:r w:rsidR="00034512">
              <w:rPr>
                <w:rFonts w:ascii="Times New Roman" w:hAnsi="Times New Roman" w:cs="Times New Roman"/>
                <w:noProof/>
                <w:sz w:val="28"/>
                <w:szCs w:val="28"/>
              </w:rPr>
              <w:t>, 6(3), pp.191-198</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bookmarkStart w:id="503" w:name="Elu13"/>
            <w:r>
              <w:rPr>
                <w:noProof/>
              </w:rPr>
              <w:t>[55]</w:t>
            </w:r>
            <w:bookmarkEnd w:id="503"/>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Irisappan S.C. and Balamuthu K. Elumalai A.</w:t>
            </w:r>
            <w:r w:rsidR="00034512">
              <w:rPr>
                <w:rFonts w:ascii="Times New Roman" w:hAnsi="Times New Roman" w:cs="Times New Roman"/>
                <w:noProof/>
                <w:sz w:val="28"/>
                <w:szCs w:val="28"/>
                <w:lang w:val="en-US"/>
              </w:rPr>
              <w:t xml:space="preserve"> (2013)</w:t>
            </w:r>
            <w:r w:rsidRPr="008D1607">
              <w:rPr>
                <w:rFonts w:ascii="Times New Roman" w:hAnsi="Times New Roman" w:cs="Times New Roman"/>
                <w:noProof/>
                <w:sz w:val="28"/>
                <w:szCs w:val="28"/>
              </w:rPr>
              <w:t xml:space="preserve">, "An investigation on preliminary phytochemical and safety profiles of methanolic root extract of </w:t>
            </w:r>
            <w:r w:rsidRPr="00034512">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w:t>
            </w:r>
            <w:r w:rsidR="00034512">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Journal of pharmacy research</w:t>
            </w:r>
            <w:r w:rsidRPr="008D1607">
              <w:rPr>
                <w:rFonts w:ascii="Times New Roman" w:hAnsi="Times New Roman" w:cs="Times New Roman"/>
                <w:noProof/>
                <w:sz w:val="28"/>
                <w:szCs w:val="28"/>
              </w:rPr>
              <w:t>,</w:t>
            </w:r>
            <w:r w:rsidR="00034512">
              <w:rPr>
                <w:rFonts w:ascii="Times New Roman" w:hAnsi="Times New Roman" w:cs="Times New Roman"/>
                <w:noProof/>
                <w:sz w:val="28"/>
                <w:szCs w:val="28"/>
              </w:rPr>
              <w:t xml:space="preserve"> 7(8), pp.692-696</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[56]</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Dương Minh Sơn, Lê Quang Tuấn, Nguyễn Thị Hằng</w:t>
            </w:r>
            <w:r w:rsidR="00034512">
              <w:rPr>
                <w:rFonts w:ascii="Times New Roman" w:hAnsi="Times New Roman" w:cs="Times New Roman"/>
                <w:noProof/>
                <w:sz w:val="28"/>
                <w:szCs w:val="28"/>
                <w:lang w:val="en-US"/>
              </w:rPr>
              <w:t xml:space="preserve"> (2007)</w:t>
            </w:r>
            <w:r w:rsidRPr="008D1607">
              <w:rPr>
                <w:rFonts w:ascii="Times New Roman" w:hAnsi="Times New Roman" w:cs="Times New Roman"/>
                <w:noProof/>
                <w:sz w:val="28"/>
                <w:szCs w:val="28"/>
              </w:rPr>
              <w:t>, "Nghiên cứu độc tính cấp diễn và bán trường diễn của trà thuố</w:t>
            </w:r>
            <w:r w:rsidR="00034512">
              <w:rPr>
                <w:rFonts w:ascii="Times New Roman" w:hAnsi="Times New Roman" w:cs="Times New Roman"/>
                <w:noProof/>
                <w:sz w:val="28"/>
                <w:szCs w:val="28"/>
              </w:rPr>
              <w:t>c tiên mao</w:t>
            </w:r>
            <w:r w:rsidRPr="008D1607">
              <w:rPr>
                <w:rFonts w:ascii="Times New Roman" w:hAnsi="Times New Roman" w:cs="Times New Roman"/>
                <w:noProof/>
                <w:sz w:val="28"/>
                <w:szCs w:val="28"/>
              </w:rPr>
              <w:t>"</w:t>
            </w:r>
            <w:r w:rsidR="00034512">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Tạp chí Y học Việt Nam</w:t>
            </w:r>
            <w:r w:rsidR="00034512">
              <w:rPr>
                <w:rFonts w:ascii="Times New Roman" w:hAnsi="Times New Roman" w:cs="Times New Roman"/>
                <w:noProof/>
                <w:sz w:val="28"/>
                <w:szCs w:val="28"/>
              </w:rPr>
              <w:t>,</w:t>
            </w:r>
            <w:r w:rsidRPr="008D1607">
              <w:rPr>
                <w:rFonts w:ascii="Times New Roman" w:hAnsi="Times New Roman" w:cs="Times New Roman"/>
                <w:noProof/>
                <w:sz w:val="28"/>
                <w:szCs w:val="28"/>
              </w:rPr>
              <w:t xml:space="preserve"> 335</w:t>
            </w:r>
            <w:r w:rsidR="00034512">
              <w:rPr>
                <w:rFonts w:ascii="Times New Roman" w:hAnsi="Times New Roman" w:cs="Times New Roman"/>
                <w:noProof/>
                <w:sz w:val="28"/>
                <w:szCs w:val="28"/>
                <w:lang w:val="en-US"/>
              </w:rPr>
              <w:t xml:space="preserve"> (6)</w:t>
            </w:r>
            <w:r w:rsidR="00034512">
              <w:rPr>
                <w:rFonts w:ascii="Times New Roman" w:hAnsi="Times New Roman" w:cs="Times New Roman"/>
                <w:noProof/>
                <w:sz w:val="28"/>
                <w:szCs w:val="28"/>
              </w:rPr>
              <w:t xml:space="preserve">, </w:t>
            </w:r>
            <w:r w:rsidR="00034512">
              <w:rPr>
                <w:rFonts w:ascii="Times New Roman" w:hAnsi="Times New Roman" w:cs="Times New Roman"/>
                <w:noProof/>
                <w:sz w:val="28"/>
                <w:szCs w:val="28"/>
                <w:lang w:val="en-US"/>
              </w:rPr>
              <w:t>tr</w:t>
            </w:r>
            <w:r w:rsidR="00034512">
              <w:rPr>
                <w:rFonts w:ascii="Times New Roman" w:hAnsi="Times New Roman" w:cs="Times New Roman"/>
                <w:noProof/>
                <w:sz w:val="28"/>
                <w:szCs w:val="28"/>
              </w:rPr>
              <w:t>.36-39</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[57]</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Trần Quốc Bình, Dương Minh Sơn, "Khảo sát tính an toàn của trà Tiên mao trên bệnh nhân bị rối loạn cương dương qua một số chỉ số lâm sàng và cậ</w:t>
            </w:r>
            <w:r w:rsidR="00034512">
              <w:rPr>
                <w:rFonts w:ascii="Times New Roman" w:hAnsi="Times New Roman" w:cs="Times New Roman"/>
                <w:noProof/>
                <w:sz w:val="28"/>
                <w:szCs w:val="28"/>
              </w:rPr>
              <w:t>n lâm sàng</w:t>
            </w:r>
            <w:r w:rsidRPr="008D1607">
              <w:rPr>
                <w:rFonts w:ascii="Times New Roman" w:hAnsi="Times New Roman" w:cs="Times New Roman"/>
                <w:noProof/>
                <w:sz w:val="28"/>
                <w:szCs w:val="28"/>
              </w:rPr>
              <w:t>"</w:t>
            </w:r>
            <w:r w:rsidR="00034512">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Tạp chí Thông Tin Y Dược</w:t>
            </w:r>
            <w:r w:rsidR="00034512">
              <w:rPr>
                <w:rFonts w:ascii="Times New Roman" w:hAnsi="Times New Roman" w:cs="Times New Roman"/>
                <w:noProof/>
                <w:sz w:val="28"/>
                <w:szCs w:val="28"/>
              </w:rPr>
              <w:t xml:space="preserve">, 4, </w:t>
            </w:r>
            <w:r w:rsidR="00034512">
              <w:rPr>
                <w:rFonts w:ascii="Times New Roman" w:hAnsi="Times New Roman" w:cs="Times New Roman"/>
                <w:noProof/>
                <w:sz w:val="28"/>
                <w:szCs w:val="28"/>
                <w:lang w:val="en-US"/>
              </w:rPr>
              <w:t>tr</w:t>
            </w:r>
            <w:r w:rsidR="00034512">
              <w:rPr>
                <w:rFonts w:ascii="Times New Roman" w:hAnsi="Times New Roman" w:cs="Times New Roman"/>
                <w:noProof/>
                <w:sz w:val="28"/>
                <w:szCs w:val="28"/>
              </w:rPr>
              <w:t>.37-40</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[58]</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Phạm Thi Minh Đức</w:t>
            </w:r>
            <w:r w:rsidR="00034512">
              <w:rPr>
                <w:rFonts w:ascii="Times New Roman" w:hAnsi="Times New Roman" w:cs="Times New Roman"/>
                <w:noProof/>
                <w:sz w:val="28"/>
                <w:szCs w:val="28"/>
                <w:lang w:val="en-US"/>
              </w:rPr>
              <w:t xml:space="preserve"> (2011)</w:t>
            </w:r>
            <w:r w:rsidRPr="008D1607">
              <w:rPr>
                <w:rFonts w:ascii="Times New Roman" w:hAnsi="Times New Roman" w:cs="Times New Roman"/>
                <w:noProof/>
                <w:sz w:val="28"/>
                <w:szCs w:val="28"/>
              </w:rPr>
              <w:t xml:space="preserve">, </w:t>
            </w:r>
            <w:r w:rsidRPr="008D1607">
              <w:rPr>
                <w:rFonts w:ascii="Times New Roman" w:hAnsi="Times New Roman" w:cs="Times New Roman"/>
                <w:i/>
                <w:iCs/>
                <w:noProof/>
                <w:sz w:val="28"/>
                <w:szCs w:val="28"/>
              </w:rPr>
              <w:t>Sinh lý học</w:t>
            </w:r>
            <w:r w:rsidR="00034512">
              <w:rPr>
                <w:rFonts w:ascii="Times New Roman" w:hAnsi="Times New Roman" w:cs="Times New Roman"/>
                <w:noProof/>
                <w:sz w:val="28"/>
                <w:szCs w:val="28"/>
                <w:lang w:val="en-US"/>
              </w:rPr>
              <w:t>, N</w:t>
            </w:r>
            <w:r w:rsidRPr="008D1607">
              <w:rPr>
                <w:rFonts w:ascii="Times New Roman" w:hAnsi="Times New Roman" w:cs="Times New Roman"/>
                <w:noProof/>
                <w:sz w:val="28"/>
                <w:szCs w:val="28"/>
              </w:rPr>
              <w:t>hà xuất bản Y họ</w:t>
            </w:r>
            <w:r w:rsidR="00034512">
              <w:rPr>
                <w:rFonts w:ascii="Times New Roman" w:hAnsi="Times New Roman" w:cs="Times New Roman"/>
                <w:noProof/>
                <w:sz w:val="28"/>
                <w:szCs w:val="28"/>
              </w:rPr>
              <w:t>c</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lastRenderedPageBreak/>
              <w:t>[59]</w:t>
            </w:r>
          </w:p>
        </w:tc>
        <w:tc>
          <w:tcPr>
            <w:tcW w:w="4924" w:type="pct"/>
            <w:hideMark/>
          </w:tcPr>
          <w:p w:rsidR="008D1607" w:rsidRPr="008C1642"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pacing w:val="-4"/>
                <w:sz w:val="28"/>
                <w:szCs w:val="28"/>
              </w:rPr>
            </w:pPr>
            <w:r w:rsidRPr="008C1642">
              <w:rPr>
                <w:rFonts w:ascii="Times New Roman" w:hAnsi="Times New Roman" w:cs="Times New Roman"/>
                <w:noProof/>
                <w:spacing w:val="-4"/>
                <w:sz w:val="28"/>
                <w:szCs w:val="28"/>
              </w:rPr>
              <w:t>Nguyễn Quang Tuấn</w:t>
            </w:r>
            <w:r w:rsidR="00034512" w:rsidRPr="008C1642">
              <w:rPr>
                <w:rFonts w:ascii="Times New Roman" w:hAnsi="Times New Roman" w:cs="Times New Roman"/>
                <w:noProof/>
                <w:spacing w:val="-4"/>
                <w:sz w:val="28"/>
                <w:szCs w:val="28"/>
                <w:lang w:val="en-US"/>
              </w:rPr>
              <w:t xml:space="preserve"> (2013)</w:t>
            </w:r>
            <w:r w:rsidRPr="008C1642">
              <w:rPr>
                <w:rFonts w:ascii="Times New Roman" w:hAnsi="Times New Roman" w:cs="Times New Roman"/>
                <w:noProof/>
                <w:spacing w:val="-4"/>
                <w:sz w:val="28"/>
                <w:szCs w:val="28"/>
              </w:rPr>
              <w:t xml:space="preserve">, </w:t>
            </w:r>
            <w:r w:rsidRPr="008C1642">
              <w:rPr>
                <w:rFonts w:ascii="Times New Roman" w:hAnsi="Times New Roman" w:cs="Times New Roman"/>
                <w:i/>
                <w:iCs/>
                <w:noProof/>
                <w:spacing w:val="-4"/>
                <w:sz w:val="28"/>
                <w:szCs w:val="28"/>
              </w:rPr>
              <w:t>Suy sinh dục nam khởi phát muộn và vai trò của testosterone trong bệnh tim mạch chuyển hóa</w:t>
            </w:r>
            <w:r w:rsidR="00034512" w:rsidRPr="008C1642">
              <w:rPr>
                <w:rFonts w:ascii="Times New Roman" w:hAnsi="Times New Roman" w:cs="Times New Roman"/>
                <w:noProof/>
                <w:spacing w:val="-4"/>
                <w:sz w:val="28"/>
                <w:szCs w:val="28"/>
                <w:lang w:val="en-US"/>
              </w:rPr>
              <w:t xml:space="preserve">, </w:t>
            </w:r>
            <w:r w:rsidRPr="008C1642">
              <w:rPr>
                <w:rFonts w:ascii="Times New Roman" w:hAnsi="Times New Roman" w:cs="Times New Roman"/>
                <w:noProof/>
                <w:spacing w:val="-4"/>
                <w:sz w:val="28"/>
                <w:szCs w:val="28"/>
              </w:rPr>
              <w:t>Nhà xuất bản Y họ</w:t>
            </w:r>
            <w:r w:rsidR="00034512" w:rsidRPr="008C1642">
              <w:rPr>
                <w:rFonts w:ascii="Times New Roman" w:hAnsi="Times New Roman" w:cs="Times New Roman"/>
                <w:noProof/>
                <w:spacing w:val="-4"/>
                <w:sz w:val="28"/>
                <w:szCs w:val="28"/>
              </w:rPr>
              <w:t>c</w:t>
            </w:r>
            <w:r w:rsidRPr="008C1642">
              <w:rPr>
                <w:rFonts w:ascii="Times New Roman" w:hAnsi="Times New Roman" w:cs="Times New Roman"/>
                <w:noProof/>
                <w:spacing w:val="-4"/>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[60]</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Trần Quán Anh</w:t>
            </w:r>
            <w:r w:rsidR="00034512">
              <w:rPr>
                <w:rFonts w:ascii="Times New Roman" w:hAnsi="Times New Roman" w:cs="Times New Roman"/>
                <w:noProof/>
                <w:sz w:val="28"/>
                <w:szCs w:val="28"/>
                <w:lang w:val="en-US"/>
              </w:rPr>
              <w:t xml:space="preserve"> (2009)</w:t>
            </w:r>
            <w:r w:rsidRPr="008D1607">
              <w:rPr>
                <w:rFonts w:ascii="Times New Roman" w:hAnsi="Times New Roman" w:cs="Times New Roman"/>
                <w:noProof/>
                <w:sz w:val="28"/>
                <w:szCs w:val="28"/>
              </w:rPr>
              <w:t xml:space="preserve">, </w:t>
            </w:r>
            <w:r w:rsidRPr="008D1607">
              <w:rPr>
                <w:rFonts w:ascii="Times New Roman" w:hAnsi="Times New Roman" w:cs="Times New Roman"/>
                <w:i/>
                <w:iCs/>
                <w:noProof/>
                <w:sz w:val="28"/>
                <w:szCs w:val="28"/>
              </w:rPr>
              <w:t>Mãn dục nam giới</w:t>
            </w:r>
            <w:r w:rsidR="00034512">
              <w:rPr>
                <w:rFonts w:ascii="Times New Roman" w:hAnsi="Times New Roman" w:cs="Times New Roman"/>
                <w:noProof/>
                <w:sz w:val="28"/>
                <w:szCs w:val="28"/>
                <w:lang w:val="en-US"/>
              </w:rPr>
              <w:t>,</w:t>
            </w:r>
            <w:r w:rsidRPr="008D1607">
              <w:rPr>
                <w:rFonts w:ascii="Times New Roman" w:hAnsi="Times New Roman" w:cs="Times New Roman"/>
                <w:noProof/>
                <w:sz w:val="28"/>
                <w:szCs w:val="28"/>
              </w:rPr>
              <w:t xml:space="preserve"> Nhà xuất bản Y họ</w:t>
            </w:r>
            <w:r w:rsidR="00034512">
              <w:rPr>
                <w:rFonts w:ascii="Times New Roman" w:hAnsi="Times New Roman" w:cs="Times New Roman"/>
                <w:noProof/>
                <w:sz w:val="28"/>
                <w:szCs w:val="28"/>
              </w:rPr>
              <w:t>c</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[61]</w:t>
            </w:r>
          </w:p>
        </w:tc>
        <w:tc>
          <w:tcPr>
            <w:tcW w:w="4924" w:type="pct"/>
            <w:hideMark/>
          </w:tcPr>
          <w:p w:rsidR="008D1607" w:rsidRPr="008C1642"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pacing w:val="-10"/>
                <w:sz w:val="28"/>
                <w:szCs w:val="28"/>
              </w:rPr>
            </w:pPr>
            <w:r w:rsidRPr="008C1642">
              <w:rPr>
                <w:rFonts w:ascii="Times New Roman" w:hAnsi="Times New Roman" w:cs="Times New Roman"/>
                <w:noProof/>
                <w:spacing w:val="-10"/>
                <w:sz w:val="28"/>
                <w:szCs w:val="28"/>
              </w:rPr>
              <w:t>Snyder P.J.</w:t>
            </w:r>
            <w:r w:rsidR="00034512" w:rsidRPr="008C1642">
              <w:rPr>
                <w:rFonts w:ascii="Times New Roman" w:hAnsi="Times New Roman" w:cs="Times New Roman"/>
                <w:noProof/>
                <w:spacing w:val="-10"/>
                <w:sz w:val="28"/>
                <w:szCs w:val="28"/>
                <w:lang w:val="en-US"/>
              </w:rPr>
              <w:t xml:space="preserve"> (2006)</w:t>
            </w:r>
            <w:r w:rsidRPr="008C1642">
              <w:rPr>
                <w:rFonts w:ascii="Times New Roman" w:hAnsi="Times New Roman" w:cs="Times New Roman"/>
                <w:noProof/>
                <w:spacing w:val="-10"/>
                <w:sz w:val="28"/>
                <w:szCs w:val="28"/>
              </w:rPr>
              <w:t xml:space="preserve">, </w:t>
            </w:r>
            <w:r w:rsidRPr="008C1642">
              <w:rPr>
                <w:rFonts w:ascii="Times New Roman" w:hAnsi="Times New Roman" w:cs="Times New Roman"/>
                <w:i/>
                <w:iCs/>
                <w:noProof/>
                <w:spacing w:val="-10"/>
                <w:sz w:val="28"/>
                <w:szCs w:val="28"/>
              </w:rPr>
              <w:t>“Androgens”, Goodman and Gilman’s: The Pharmacological basic of therapeutics</w:t>
            </w:r>
            <w:r w:rsidR="00034512" w:rsidRPr="008C1642">
              <w:rPr>
                <w:rFonts w:ascii="Times New Roman" w:hAnsi="Times New Roman" w:cs="Times New Roman"/>
                <w:noProof/>
                <w:spacing w:val="-10"/>
                <w:sz w:val="28"/>
                <w:szCs w:val="28"/>
                <w:lang w:val="en-US"/>
              </w:rPr>
              <w:t>,</w:t>
            </w:r>
            <w:r w:rsidR="00034512" w:rsidRPr="008C1642">
              <w:rPr>
                <w:rFonts w:ascii="Times New Roman" w:hAnsi="Times New Roman" w:cs="Times New Roman"/>
                <w:noProof/>
                <w:spacing w:val="-10"/>
                <w:sz w:val="28"/>
                <w:szCs w:val="28"/>
              </w:rPr>
              <w:t xml:space="preserve"> McGraw-Hill</w:t>
            </w:r>
            <w:r w:rsidR="00034512" w:rsidRPr="008C1642">
              <w:rPr>
                <w:rFonts w:ascii="Times New Roman" w:hAnsi="Times New Roman" w:cs="Times New Roman"/>
                <w:noProof/>
                <w:spacing w:val="-10"/>
                <w:sz w:val="28"/>
                <w:szCs w:val="28"/>
                <w:lang w:val="en-US"/>
              </w:rPr>
              <w:t xml:space="preserve"> eBooks, pp.1573-1583</w:t>
            </w:r>
            <w:r w:rsidRPr="008C1642">
              <w:rPr>
                <w:rFonts w:ascii="Times New Roman" w:hAnsi="Times New Roman" w:cs="Times New Roman"/>
                <w:noProof/>
                <w:spacing w:val="-10"/>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[62]</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Heinlein C.A., Chang C.</w:t>
            </w:r>
            <w:r w:rsidR="001506FE">
              <w:rPr>
                <w:rFonts w:ascii="Times New Roman" w:hAnsi="Times New Roman" w:cs="Times New Roman"/>
                <w:noProof/>
                <w:sz w:val="28"/>
                <w:szCs w:val="28"/>
                <w:lang w:val="en-US"/>
              </w:rPr>
              <w:t xml:space="preserve"> (2002)</w:t>
            </w:r>
            <w:r w:rsidRPr="008D1607">
              <w:rPr>
                <w:rFonts w:ascii="Times New Roman" w:hAnsi="Times New Roman" w:cs="Times New Roman"/>
                <w:noProof/>
                <w:sz w:val="28"/>
                <w:szCs w:val="28"/>
              </w:rPr>
              <w:t>, "The role of androgen receptors and androgen-binding proteins</w:t>
            </w:r>
            <w:r w:rsidR="001506FE">
              <w:rPr>
                <w:rFonts w:ascii="Times New Roman" w:hAnsi="Times New Roman" w:cs="Times New Roman"/>
                <w:noProof/>
                <w:sz w:val="28"/>
                <w:szCs w:val="28"/>
              </w:rPr>
              <w:t xml:space="preserve"> in nongenomic androgen actions</w:t>
            </w:r>
            <w:r w:rsidRPr="008D1607">
              <w:rPr>
                <w:rFonts w:ascii="Times New Roman" w:hAnsi="Times New Roman" w:cs="Times New Roman"/>
                <w:noProof/>
                <w:sz w:val="28"/>
                <w:szCs w:val="28"/>
              </w:rPr>
              <w:t>"</w:t>
            </w:r>
            <w:r w:rsidR="001506FE">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Molecular Endocrinology</w:t>
            </w:r>
            <w:r w:rsidR="001506FE">
              <w:rPr>
                <w:rFonts w:ascii="Times New Roman" w:hAnsi="Times New Roman" w:cs="Times New Roman"/>
                <w:noProof/>
                <w:sz w:val="28"/>
                <w:szCs w:val="28"/>
              </w:rPr>
              <w:t>, 16(10), pp.2181-218</w:t>
            </w:r>
            <w:r w:rsidR="001506FE">
              <w:rPr>
                <w:rFonts w:ascii="Times New Roman" w:hAnsi="Times New Roman" w:cs="Times New Roman"/>
                <w:noProof/>
                <w:sz w:val="28"/>
                <w:szCs w:val="28"/>
                <w:lang w:val="en-US"/>
              </w:rPr>
              <w:t>7</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[63]</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Vương Tiến Hòa</w:t>
            </w:r>
            <w:r w:rsidR="001506FE">
              <w:rPr>
                <w:rFonts w:ascii="Times New Roman" w:hAnsi="Times New Roman" w:cs="Times New Roman"/>
                <w:noProof/>
                <w:sz w:val="28"/>
                <w:szCs w:val="28"/>
                <w:lang w:val="en-US"/>
              </w:rPr>
              <w:t xml:space="preserve"> (2012)</w:t>
            </w:r>
            <w:r w:rsidRPr="008D1607">
              <w:rPr>
                <w:rFonts w:ascii="Times New Roman" w:hAnsi="Times New Roman" w:cs="Times New Roman"/>
                <w:noProof/>
                <w:sz w:val="28"/>
                <w:szCs w:val="28"/>
              </w:rPr>
              <w:t xml:space="preserve">, </w:t>
            </w:r>
            <w:r w:rsidRPr="008D1607">
              <w:rPr>
                <w:rFonts w:ascii="Times New Roman" w:hAnsi="Times New Roman" w:cs="Times New Roman"/>
                <w:i/>
                <w:iCs/>
                <w:noProof/>
                <w:sz w:val="28"/>
                <w:szCs w:val="28"/>
              </w:rPr>
              <w:t>Bệnh học nam giới với sinh sản và tình dục</w:t>
            </w:r>
            <w:r w:rsidR="001506FE">
              <w:rPr>
                <w:rFonts w:ascii="Times New Roman" w:hAnsi="Times New Roman" w:cs="Times New Roman"/>
                <w:noProof/>
                <w:sz w:val="28"/>
                <w:szCs w:val="28"/>
                <w:lang w:val="en-US"/>
              </w:rPr>
              <w:t>,</w:t>
            </w:r>
            <w:r w:rsidRPr="008D1607">
              <w:rPr>
                <w:rFonts w:ascii="Times New Roman" w:hAnsi="Times New Roman" w:cs="Times New Roman"/>
                <w:noProof/>
                <w:sz w:val="28"/>
                <w:szCs w:val="28"/>
              </w:rPr>
              <w:t xml:space="preserve"> Nhà xuất bản Y họ</w:t>
            </w:r>
            <w:r w:rsidR="001506FE">
              <w:rPr>
                <w:rFonts w:ascii="Times New Roman" w:hAnsi="Times New Roman" w:cs="Times New Roman"/>
                <w:noProof/>
                <w:sz w:val="28"/>
                <w:szCs w:val="28"/>
              </w:rPr>
              <w:t>c</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[64]</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Lunenfeld B. Morales A.</w:t>
            </w:r>
            <w:r w:rsidR="001506FE">
              <w:rPr>
                <w:rFonts w:ascii="Times New Roman" w:hAnsi="Times New Roman" w:cs="Times New Roman"/>
                <w:noProof/>
                <w:sz w:val="28"/>
                <w:szCs w:val="28"/>
                <w:lang w:val="en-US"/>
              </w:rPr>
              <w:t xml:space="preserve"> (2002)</w:t>
            </w:r>
            <w:r w:rsidR="001506FE">
              <w:rPr>
                <w:rFonts w:ascii="Times New Roman" w:hAnsi="Times New Roman" w:cs="Times New Roman"/>
                <w:noProof/>
                <w:sz w:val="28"/>
                <w:szCs w:val="28"/>
              </w:rPr>
              <w:t>, "</w:t>
            </w:r>
            <w:r w:rsidRPr="008D1607">
              <w:rPr>
                <w:rFonts w:ascii="Times New Roman" w:hAnsi="Times New Roman" w:cs="Times New Roman"/>
                <w:noProof/>
                <w:sz w:val="28"/>
                <w:szCs w:val="28"/>
              </w:rPr>
              <w:t>Investigation, treatment and monitoring of late-onset hypogonadism in males. Off</w:t>
            </w:r>
            <w:r w:rsidR="001506FE">
              <w:rPr>
                <w:rFonts w:ascii="Times New Roman" w:hAnsi="Times New Roman" w:cs="Times New Roman"/>
                <w:noProof/>
                <w:sz w:val="28"/>
                <w:szCs w:val="28"/>
              </w:rPr>
              <w:t>icial recommendations of ISSAM</w:t>
            </w:r>
            <w:r w:rsidRPr="008D1607">
              <w:rPr>
                <w:rFonts w:ascii="Times New Roman" w:hAnsi="Times New Roman" w:cs="Times New Roman"/>
                <w:noProof/>
                <w:sz w:val="28"/>
                <w:szCs w:val="28"/>
              </w:rPr>
              <w:t>"</w:t>
            </w:r>
            <w:r w:rsidR="001506FE">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Aging Male</w:t>
            </w:r>
            <w:r w:rsidR="001506FE">
              <w:rPr>
                <w:rFonts w:ascii="Times New Roman" w:hAnsi="Times New Roman" w:cs="Times New Roman"/>
                <w:noProof/>
                <w:sz w:val="28"/>
                <w:szCs w:val="28"/>
              </w:rPr>
              <w:t>, pp.574-586</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[65]</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Bành Khừu, Đặng Quốc Khánh</w:t>
            </w:r>
            <w:r w:rsidR="001506FE">
              <w:rPr>
                <w:rFonts w:ascii="Times New Roman" w:hAnsi="Times New Roman" w:cs="Times New Roman"/>
                <w:noProof/>
                <w:sz w:val="28"/>
                <w:szCs w:val="28"/>
                <w:lang w:val="en-US"/>
              </w:rPr>
              <w:t xml:space="preserve"> (2002)</w:t>
            </w:r>
            <w:r w:rsidRPr="008D1607">
              <w:rPr>
                <w:rFonts w:ascii="Times New Roman" w:hAnsi="Times New Roman" w:cs="Times New Roman"/>
                <w:noProof/>
                <w:sz w:val="28"/>
                <w:szCs w:val="28"/>
              </w:rPr>
              <w:t xml:space="preserve">, </w:t>
            </w:r>
            <w:r w:rsidRPr="008D1607">
              <w:rPr>
                <w:rFonts w:ascii="Times New Roman" w:hAnsi="Times New Roman" w:cs="Times New Roman"/>
                <w:i/>
                <w:iCs/>
                <w:noProof/>
                <w:sz w:val="28"/>
                <w:szCs w:val="28"/>
              </w:rPr>
              <w:t>Những học thuyết cơ bản của y học cổ truyền</w:t>
            </w:r>
            <w:r w:rsidR="001506FE">
              <w:rPr>
                <w:rFonts w:ascii="Times New Roman" w:hAnsi="Times New Roman" w:cs="Times New Roman"/>
                <w:noProof/>
                <w:sz w:val="28"/>
                <w:szCs w:val="28"/>
                <w:lang w:val="en-US"/>
              </w:rPr>
              <w:t>,</w:t>
            </w:r>
            <w:r w:rsidRPr="008D1607">
              <w:rPr>
                <w:rFonts w:ascii="Times New Roman" w:hAnsi="Times New Roman" w:cs="Times New Roman"/>
                <w:noProof/>
                <w:sz w:val="28"/>
                <w:szCs w:val="28"/>
              </w:rPr>
              <w:t xml:space="preserve"> Nhà xuất bản Hà Nộ</w:t>
            </w:r>
            <w:r w:rsidR="001506FE">
              <w:rPr>
                <w:rFonts w:ascii="Times New Roman" w:hAnsi="Times New Roman" w:cs="Times New Roman"/>
                <w:noProof/>
                <w:sz w:val="28"/>
                <w:szCs w:val="28"/>
              </w:rPr>
              <w:t xml:space="preserve">i, </w:t>
            </w:r>
            <w:r w:rsidR="001506FE">
              <w:rPr>
                <w:rFonts w:ascii="Times New Roman" w:hAnsi="Times New Roman" w:cs="Times New Roman"/>
                <w:noProof/>
                <w:sz w:val="28"/>
                <w:szCs w:val="28"/>
                <w:lang w:val="en-US"/>
              </w:rPr>
              <w:t>tr.104-110</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bookmarkStart w:id="504" w:name="Dật17"/>
            <w:r>
              <w:rPr>
                <w:noProof/>
              </w:rPr>
              <w:t>[66]</w:t>
            </w:r>
            <w:bookmarkEnd w:id="504"/>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i/>
                <w:iCs/>
                <w:noProof/>
                <w:sz w:val="28"/>
                <w:szCs w:val="28"/>
              </w:rPr>
              <w:t>Hoàng Đế nội kinh Tố vấn</w:t>
            </w:r>
            <w:r w:rsidR="000A10F7">
              <w:rPr>
                <w:rFonts w:ascii="Times New Roman" w:hAnsi="Times New Roman" w:cs="Times New Roman"/>
                <w:i/>
                <w:iCs/>
                <w:noProof/>
                <w:sz w:val="28"/>
                <w:szCs w:val="28"/>
                <w:lang w:val="en-US"/>
              </w:rPr>
              <w:t xml:space="preserve"> </w:t>
            </w:r>
            <w:r w:rsidR="00FF799C" w:rsidRPr="00FF799C">
              <w:rPr>
                <w:rFonts w:ascii="Times New Roman" w:hAnsi="Times New Roman" w:cs="Times New Roman"/>
                <w:iCs/>
                <w:noProof/>
                <w:sz w:val="28"/>
                <w:szCs w:val="28"/>
                <w:lang w:val="en-US"/>
              </w:rPr>
              <w:t>(2017</w:t>
            </w:r>
            <w:r w:rsidR="00FF799C">
              <w:rPr>
                <w:rFonts w:ascii="Times New Roman" w:hAnsi="Times New Roman" w:cs="Times New Roman"/>
                <w:i/>
                <w:iCs/>
                <w:noProof/>
                <w:sz w:val="28"/>
                <w:szCs w:val="28"/>
                <w:lang w:val="en-US"/>
              </w:rPr>
              <w:t>)</w:t>
            </w:r>
            <w:r w:rsidR="001506FE">
              <w:rPr>
                <w:rFonts w:ascii="Times New Roman" w:hAnsi="Times New Roman" w:cs="Times New Roman"/>
                <w:noProof/>
                <w:sz w:val="28"/>
                <w:szCs w:val="28"/>
                <w:lang w:val="en-US"/>
              </w:rPr>
              <w:t>,</w:t>
            </w:r>
            <w:r w:rsidRPr="008D1607">
              <w:rPr>
                <w:rFonts w:ascii="Times New Roman" w:hAnsi="Times New Roman" w:cs="Times New Roman"/>
                <w:noProof/>
                <w:sz w:val="28"/>
                <w:szCs w:val="28"/>
              </w:rPr>
              <w:t xml:space="preserve"> Nhà xuất bản Hồng Đứ</w:t>
            </w:r>
            <w:r w:rsidR="001506FE">
              <w:rPr>
                <w:rFonts w:ascii="Times New Roman" w:hAnsi="Times New Roman" w:cs="Times New Roman"/>
                <w:noProof/>
                <w:sz w:val="28"/>
                <w:szCs w:val="28"/>
              </w:rPr>
              <w:t xml:space="preserve">c, </w:t>
            </w:r>
            <w:r w:rsidR="001506FE">
              <w:rPr>
                <w:rFonts w:ascii="Times New Roman" w:hAnsi="Times New Roman" w:cs="Times New Roman"/>
                <w:noProof/>
                <w:sz w:val="28"/>
                <w:szCs w:val="28"/>
                <w:lang w:val="en-US"/>
              </w:rPr>
              <w:t>tr.41</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[67]</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Đậu Xuân Cả</w:t>
            </w:r>
            <w:r w:rsidR="001506FE">
              <w:rPr>
                <w:rFonts w:ascii="Times New Roman" w:hAnsi="Times New Roman" w:cs="Times New Roman"/>
                <w:noProof/>
                <w:sz w:val="28"/>
                <w:szCs w:val="28"/>
              </w:rPr>
              <w:t>nh</w:t>
            </w:r>
            <w:r w:rsidR="001506FE">
              <w:rPr>
                <w:rFonts w:ascii="Times New Roman" w:hAnsi="Times New Roman" w:cs="Times New Roman"/>
                <w:noProof/>
                <w:sz w:val="28"/>
                <w:szCs w:val="28"/>
                <w:lang w:val="en-US"/>
              </w:rPr>
              <w:t xml:space="preserve"> (2002)</w:t>
            </w:r>
            <w:r w:rsidR="00607F0D">
              <w:rPr>
                <w:rFonts w:ascii="Times New Roman" w:hAnsi="Times New Roman" w:cs="Times New Roman"/>
                <w:noProof/>
                <w:sz w:val="28"/>
                <w:szCs w:val="28"/>
              </w:rPr>
              <w:t xml:space="preserve">, </w:t>
            </w:r>
            <w:r w:rsidRPr="00607F0D">
              <w:rPr>
                <w:rFonts w:ascii="Times New Roman" w:hAnsi="Times New Roman" w:cs="Times New Roman"/>
                <w:i/>
                <w:noProof/>
                <w:sz w:val="28"/>
                <w:szCs w:val="28"/>
              </w:rPr>
              <w:t>Nghiên cứu tác dụng của hải mã và sâm lên một số chỉ sô chức năng sinh sản ở chuột đự</w:t>
            </w:r>
            <w:r w:rsidR="001506FE" w:rsidRPr="00607F0D">
              <w:rPr>
                <w:rFonts w:ascii="Times New Roman" w:hAnsi="Times New Roman" w:cs="Times New Roman"/>
                <w:i/>
                <w:noProof/>
                <w:sz w:val="28"/>
                <w:szCs w:val="28"/>
              </w:rPr>
              <w:t>c</w:t>
            </w:r>
            <w:r w:rsidR="001506FE">
              <w:rPr>
                <w:rFonts w:ascii="Times New Roman" w:hAnsi="Times New Roman" w:cs="Times New Roman"/>
                <w:noProof/>
                <w:sz w:val="28"/>
                <w:szCs w:val="28"/>
                <w:lang w:val="en-US"/>
              </w:rPr>
              <w:t>,</w:t>
            </w:r>
            <w:r w:rsidRPr="008D1607">
              <w:rPr>
                <w:rFonts w:ascii="Times New Roman" w:hAnsi="Times New Roman" w:cs="Times New Roman"/>
                <w:noProof/>
                <w:sz w:val="28"/>
                <w:szCs w:val="28"/>
              </w:rPr>
              <w:t xml:space="preserve"> Luận văn Thạc sĩ Y học, </w:t>
            </w:r>
            <w:r w:rsidR="001506FE">
              <w:rPr>
                <w:rFonts w:ascii="Times New Roman" w:hAnsi="Times New Roman" w:cs="Times New Roman"/>
                <w:noProof/>
                <w:sz w:val="28"/>
                <w:szCs w:val="28"/>
                <w:lang w:val="en-US"/>
              </w:rPr>
              <w:t>Đ</w:t>
            </w:r>
            <w:r w:rsidRPr="008D1607">
              <w:rPr>
                <w:rFonts w:ascii="Times New Roman" w:hAnsi="Times New Roman" w:cs="Times New Roman"/>
                <w:noProof/>
                <w:sz w:val="28"/>
                <w:szCs w:val="28"/>
              </w:rPr>
              <w:t>ại học Y Hà Nộ</w:t>
            </w:r>
            <w:r w:rsidR="001506FE">
              <w:rPr>
                <w:rFonts w:ascii="Times New Roman" w:hAnsi="Times New Roman" w:cs="Times New Roman"/>
                <w:noProof/>
                <w:sz w:val="28"/>
                <w:szCs w:val="28"/>
              </w:rPr>
              <w:t>i</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[68]</w:t>
            </w:r>
          </w:p>
        </w:tc>
        <w:tc>
          <w:tcPr>
            <w:tcW w:w="4924" w:type="pct"/>
            <w:hideMark/>
          </w:tcPr>
          <w:p w:rsidR="008D1607" w:rsidRPr="00B95631"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pacing w:val="-6"/>
                <w:sz w:val="28"/>
                <w:szCs w:val="28"/>
              </w:rPr>
            </w:pPr>
            <w:r w:rsidRPr="00B95631">
              <w:rPr>
                <w:rFonts w:ascii="Times New Roman" w:hAnsi="Times New Roman" w:cs="Times New Roman"/>
                <w:noProof/>
                <w:spacing w:val="-6"/>
                <w:sz w:val="28"/>
                <w:szCs w:val="28"/>
              </w:rPr>
              <w:t>Dương Thị Ly Hương</w:t>
            </w:r>
            <w:r w:rsidR="001506FE" w:rsidRPr="00B95631">
              <w:rPr>
                <w:rFonts w:ascii="Times New Roman" w:hAnsi="Times New Roman" w:cs="Times New Roman"/>
                <w:noProof/>
                <w:spacing w:val="-6"/>
                <w:sz w:val="28"/>
                <w:szCs w:val="28"/>
                <w:lang w:val="en-US"/>
              </w:rPr>
              <w:t xml:space="preserve"> (2012)</w:t>
            </w:r>
            <w:r w:rsidR="00607F0D">
              <w:rPr>
                <w:rFonts w:ascii="Times New Roman" w:hAnsi="Times New Roman" w:cs="Times New Roman"/>
                <w:noProof/>
                <w:spacing w:val="-6"/>
                <w:sz w:val="28"/>
                <w:szCs w:val="28"/>
              </w:rPr>
              <w:t xml:space="preserve">, </w:t>
            </w:r>
            <w:r w:rsidRPr="00607F0D">
              <w:rPr>
                <w:rFonts w:ascii="Times New Roman" w:hAnsi="Times New Roman" w:cs="Times New Roman"/>
                <w:i/>
                <w:noProof/>
                <w:spacing w:val="-6"/>
                <w:sz w:val="28"/>
                <w:szCs w:val="28"/>
              </w:rPr>
              <w:t>Nghiên cứu tác dụng lên chức năng sinh sản và độc tính của rễ bá bệnh (Eurycoma Longifolia J.) thu hái tại Việt Nam trên động vật thực nghiệ</w:t>
            </w:r>
            <w:r w:rsidR="001506FE" w:rsidRPr="00607F0D">
              <w:rPr>
                <w:rFonts w:ascii="Times New Roman" w:hAnsi="Times New Roman" w:cs="Times New Roman"/>
                <w:i/>
                <w:noProof/>
                <w:spacing w:val="-6"/>
                <w:sz w:val="28"/>
                <w:szCs w:val="28"/>
              </w:rPr>
              <w:t>m</w:t>
            </w:r>
            <w:r w:rsidR="001506FE" w:rsidRPr="00B95631">
              <w:rPr>
                <w:rFonts w:ascii="Times New Roman" w:hAnsi="Times New Roman" w:cs="Times New Roman"/>
                <w:noProof/>
                <w:spacing w:val="-6"/>
                <w:sz w:val="28"/>
                <w:szCs w:val="28"/>
                <w:lang w:val="en-US"/>
              </w:rPr>
              <w:t>,</w:t>
            </w:r>
            <w:r w:rsidRPr="00B95631">
              <w:rPr>
                <w:rFonts w:ascii="Times New Roman" w:hAnsi="Times New Roman" w:cs="Times New Roman"/>
                <w:noProof/>
                <w:spacing w:val="-6"/>
                <w:sz w:val="28"/>
                <w:szCs w:val="28"/>
              </w:rPr>
              <w:t xml:space="preserve"> Luận án Tiến sĩ Y học, </w:t>
            </w:r>
            <w:r w:rsidR="001506FE" w:rsidRPr="00B95631">
              <w:rPr>
                <w:rFonts w:ascii="Times New Roman" w:hAnsi="Times New Roman" w:cs="Times New Roman"/>
                <w:noProof/>
                <w:spacing w:val="-6"/>
                <w:sz w:val="28"/>
                <w:szCs w:val="28"/>
                <w:lang w:val="en-US"/>
              </w:rPr>
              <w:t>Đ</w:t>
            </w:r>
            <w:r w:rsidRPr="00B95631">
              <w:rPr>
                <w:rFonts w:ascii="Times New Roman" w:hAnsi="Times New Roman" w:cs="Times New Roman"/>
                <w:noProof/>
                <w:spacing w:val="-6"/>
                <w:sz w:val="28"/>
                <w:szCs w:val="28"/>
              </w:rPr>
              <w:t>ại học Y Hà Nộ</w:t>
            </w:r>
            <w:r w:rsidR="001506FE" w:rsidRPr="00B95631">
              <w:rPr>
                <w:rFonts w:ascii="Times New Roman" w:hAnsi="Times New Roman" w:cs="Times New Roman"/>
                <w:noProof/>
                <w:spacing w:val="-6"/>
                <w:sz w:val="28"/>
                <w:szCs w:val="28"/>
              </w:rPr>
              <w:t>i</w:t>
            </w:r>
            <w:r w:rsidRPr="00B95631">
              <w:rPr>
                <w:rFonts w:ascii="Times New Roman" w:hAnsi="Times New Roman" w:cs="Times New Roman"/>
                <w:noProof/>
                <w:spacing w:val="-6"/>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[69]</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Đỗ Thị Nguyệt Quế, Nguyễn Thu Hằng, Vũ Văn Điền, Hà Vân Oanh</w:t>
            </w:r>
            <w:r w:rsidR="001506FE">
              <w:rPr>
                <w:rFonts w:ascii="Times New Roman" w:hAnsi="Times New Roman" w:cs="Times New Roman"/>
                <w:noProof/>
                <w:sz w:val="28"/>
                <w:szCs w:val="28"/>
                <w:lang w:val="en-US"/>
              </w:rPr>
              <w:t xml:space="preserve"> (2015)</w:t>
            </w:r>
            <w:r w:rsidRPr="008D1607">
              <w:rPr>
                <w:rFonts w:ascii="Times New Roman" w:hAnsi="Times New Roman" w:cs="Times New Roman"/>
                <w:noProof/>
                <w:sz w:val="28"/>
                <w:szCs w:val="28"/>
              </w:rPr>
              <w:t>, "Đánh giá hoạt tính androgen của cao đặc Testin trên chuột cống thực nghiệ</w:t>
            </w:r>
            <w:r w:rsidR="001506FE">
              <w:rPr>
                <w:rFonts w:ascii="Times New Roman" w:hAnsi="Times New Roman" w:cs="Times New Roman"/>
                <w:noProof/>
                <w:sz w:val="28"/>
                <w:szCs w:val="28"/>
              </w:rPr>
              <w:t>m</w:t>
            </w:r>
            <w:r w:rsidRPr="008D1607">
              <w:rPr>
                <w:rFonts w:ascii="Times New Roman" w:hAnsi="Times New Roman" w:cs="Times New Roman"/>
                <w:noProof/>
                <w:sz w:val="28"/>
                <w:szCs w:val="28"/>
              </w:rPr>
              <w:t>"</w:t>
            </w:r>
            <w:r w:rsidR="001506FE">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Tạp chí nghiên cứu dược và thông tin thuốc</w:t>
            </w:r>
            <w:r w:rsidR="001506FE">
              <w:rPr>
                <w:rFonts w:ascii="Times New Roman" w:hAnsi="Times New Roman" w:cs="Times New Roman"/>
                <w:noProof/>
                <w:sz w:val="28"/>
                <w:szCs w:val="28"/>
              </w:rPr>
              <w:t xml:space="preserve">, 3, </w:t>
            </w:r>
            <w:r w:rsidR="001506FE">
              <w:rPr>
                <w:rFonts w:ascii="Times New Roman" w:hAnsi="Times New Roman" w:cs="Times New Roman"/>
                <w:noProof/>
                <w:sz w:val="28"/>
                <w:szCs w:val="28"/>
                <w:lang w:val="en-US"/>
              </w:rPr>
              <w:t>tr.</w:t>
            </w:r>
            <w:r w:rsidR="001506FE">
              <w:rPr>
                <w:rFonts w:ascii="Times New Roman" w:hAnsi="Times New Roman" w:cs="Times New Roman"/>
                <w:noProof/>
                <w:sz w:val="28"/>
                <w:szCs w:val="28"/>
              </w:rPr>
              <w:t>16-20</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[70]</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Vũ Thị Thu Phương</w:t>
            </w:r>
            <w:r w:rsidR="001506FE">
              <w:rPr>
                <w:rFonts w:ascii="Times New Roman" w:hAnsi="Times New Roman" w:cs="Times New Roman"/>
                <w:noProof/>
                <w:sz w:val="28"/>
                <w:szCs w:val="28"/>
                <w:lang w:val="en-US"/>
              </w:rPr>
              <w:t xml:space="preserve"> (2012)</w:t>
            </w:r>
            <w:r w:rsidR="00607F0D">
              <w:rPr>
                <w:rFonts w:ascii="Times New Roman" w:hAnsi="Times New Roman" w:cs="Times New Roman"/>
                <w:noProof/>
                <w:sz w:val="28"/>
                <w:szCs w:val="28"/>
              </w:rPr>
              <w:t xml:space="preserve">, </w:t>
            </w:r>
            <w:r w:rsidRPr="00607F0D">
              <w:rPr>
                <w:rFonts w:ascii="Times New Roman" w:hAnsi="Times New Roman" w:cs="Times New Roman"/>
                <w:i/>
                <w:noProof/>
                <w:sz w:val="28"/>
                <w:szCs w:val="28"/>
              </w:rPr>
              <w:t>Nghiên cứu tác dụng tăng cường chức năng sinh dục nam của chế phẩm BB1 trên động vật thực nghiệ</w:t>
            </w:r>
            <w:r w:rsidR="001506FE" w:rsidRPr="00607F0D">
              <w:rPr>
                <w:rFonts w:ascii="Times New Roman" w:hAnsi="Times New Roman" w:cs="Times New Roman"/>
                <w:i/>
                <w:noProof/>
                <w:sz w:val="28"/>
                <w:szCs w:val="28"/>
              </w:rPr>
              <w:t>m</w:t>
            </w:r>
            <w:r w:rsidR="001506FE">
              <w:rPr>
                <w:rFonts w:ascii="Times New Roman" w:hAnsi="Times New Roman" w:cs="Times New Roman"/>
                <w:noProof/>
                <w:sz w:val="28"/>
                <w:szCs w:val="28"/>
                <w:lang w:val="en-US"/>
              </w:rPr>
              <w:t xml:space="preserve">, </w:t>
            </w:r>
            <w:r w:rsidR="001506FE" w:rsidRPr="008D1607">
              <w:rPr>
                <w:rFonts w:ascii="Times New Roman" w:hAnsi="Times New Roman" w:cs="Times New Roman"/>
                <w:noProof/>
                <w:sz w:val="28"/>
                <w:szCs w:val="28"/>
              </w:rPr>
              <w:t xml:space="preserve">Luận văn </w:t>
            </w:r>
            <w:r w:rsidR="001506FE" w:rsidRPr="008D1607">
              <w:rPr>
                <w:rFonts w:ascii="Times New Roman" w:hAnsi="Times New Roman" w:cs="Times New Roman"/>
                <w:noProof/>
                <w:sz w:val="28"/>
                <w:szCs w:val="28"/>
              </w:rPr>
              <w:lastRenderedPageBreak/>
              <w:t>Thạc sĩ Dược học</w:t>
            </w:r>
            <w:r w:rsidR="001506FE">
              <w:rPr>
                <w:rFonts w:ascii="Times New Roman" w:hAnsi="Times New Roman" w:cs="Times New Roman"/>
                <w:noProof/>
                <w:sz w:val="28"/>
                <w:szCs w:val="28"/>
                <w:lang w:val="en-US"/>
              </w:rPr>
              <w:t>,</w:t>
            </w:r>
            <w:r w:rsidRPr="008D1607">
              <w:rPr>
                <w:rFonts w:ascii="Times New Roman" w:hAnsi="Times New Roman" w:cs="Times New Roman"/>
                <w:noProof/>
                <w:sz w:val="28"/>
                <w:szCs w:val="28"/>
              </w:rPr>
              <w:t xml:space="preserve"> Đại học Dược Hà Nộ</w:t>
            </w:r>
            <w:r w:rsidR="001506FE">
              <w:rPr>
                <w:rFonts w:ascii="Times New Roman" w:hAnsi="Times New Roman" w:cs="Times New Roman"/>
                <w:noProof/>
                <w:sz w:val="28"/>
                <w:szCs w:val="28"/>
              </w:rPr>
              <w:t>i</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lastRenderedPageBreak/>
              <w:t>[71]</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Nguyễn Thượng Dong</w:t>
            </w:r>
            <w:r w:rsidR="001506FE">
              <w:rPr>
                <w:rFonts w:ascii="Times New Roman" w:hAnsi="Times New Roman" w:cs="Times New Roman"/>
                <w:noProof/>
                <w:sz w:val="28"/>
                <w:szCs w:val="28"/>
                <w:lang w:val="en-US"/>
              </w:rPr>
              <w:t xml:space="preserve"> (2006)</w:t>
            </w:r>
            <w:r w:rsidRPr="008D1607">
              <w:rPr>
                <w:rFonts w:ascii="Times New Roman" w:hAnsi="Times New Roman" w:cs="Times New Roman"/>
                <w:noProof/>
                <w:sz w:val="28"/>
                <w:szCs w:val="28"/>
              </w:rPr>
              <w:t xml:space="preserve">, </w:t>
            </w:r>
            <w:r w:rsidRPr="008D1607">
              <w:rPr>
                <w:rFonts w:ascii="Times New Roman" w:hAnsi="Times New Roman" w:cs="Times New Roman"/>
                <w:i/>
                <w:iCs/>
                <w:noProof/>
                <w:sz w:val="28"/>
                <w:szCs w:val="28"/>
              </w:rPr>
              <w:t>Phương pháp nghiên cứu tác dụng dược lý của thuốc từ dược thảo</w:t>
            </w:r>
            <w:r w:rsidR="005E63E2">
              <w:rPr>
                <w:rFonts w:ascii="Times New Roman" w:hAnsi="Times New Roman" w:cs="Times New Roman"/>
                <w:noProof/>
                <w:sz w:val="28"/>
                <w:szCs w:val="28"/>
                <w:lang w:val="en-US"/>
              </w:rPr>
              <w:t>,</w:t>
            </w:r>
            <w:r w:rsidR="003E103F">
              <w:rPr>
                <w:rFonts w:ascii="Times New Roman" w:hAnsi="Times New Roman" w:cs="Times New Roman"/>
                <w:noProof/>
                <w:sz w:val="28"/>
                <w:szCs w:val="28"/>
                <w:lang w:val="en-US"/>
              </w:rPr>
              <w:t xml:space="preserve"> </w:t>
            </w:r>
            <w:r w:rsidRPr="008D1607">
              <w:rPr>
                <w:rFonts w:ascii="Times New Roman" w:hAnsi="Times New Roman" w:cs="Times New Roman"/>
                <w:noProof/>
                <w:sz w:val="28"/>
                <w:szCs w:val="28"/>
              </w:rPr>
              <w:t>Nhà xuất bản Khoa học Kỹ thuậ</w:t>
            </w:r>
            <w:r w:rsidR="003E103F">
              <w:rPr>
                <w:rFonts w:ascii="Times New Roman" w:hAnsi="Times New Roman" w:cs="Times New Roman"/>
                <w:noProof/>
                <w:sz w:val="28"/>
                <w:szCs w:val="28"/>
              </w:rPr>
              <w:t xml:space="preserve">t, </w:t>
            </w:r>
            <w:r w:rsidR="003E103F">
              <w:rPr>
                <w:rFonts w:ascii="Times New Roman" w:hAnsi="Times New Roman" w:cs="Times New Roman"/>
                <w:noProof/>
                <w:sz w:val="28"/>
                <w:szCs w:val="28"/>
                <w:lang w:val="en-US"/>
              </w:rPr>
              <w:t>tr.220-222</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bookmarkStart w:id="505" w:name="OEC06"/>
            <w:r>
              <w:rPr>
                <w:noProof/>
              </w:rPr>
              <w:t>[72]</w:t>
            </w:r>
            <w:bookmarkEnd w:id="505"/>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OECD</w:t>
            </w:r>
            <w:r w:rsidR="00177176">
              <w:rPr>
                <w:rFonts w:ascii="Times New Roman" w:hAnsi="Times New Roman" w:cs="Times New Roman"/>
                <w:noProof/>
                <w:sz w:val="28"/>
                <w:szCs w:val="28"/>
                <w:lang w:val="en-US"/>
              </w:rPr>
              <w:t xml:space="preserve"> (2006)</w:t>
            </w:r>
            <w:r w:rsidR="00177176">
              <w:rPr>
                <w:rFonts w:ascii="Times New Roman" w:hAnsi="Times New Roman" w:cs="Times New Roman"/>
                <w:noProof/>
                <w:sz w:val="28"/>
                <w:szCs w:val="28"/>
              </w:rPr>
              <w:t>, "</w:t>
            </w:r>
            <w:r w:rsidRPr="008D1607">
              <w:rPr>
                <w:rFonts w:ascii="Times New Roman" w:hAnsi="Times New Roman" w:cs="Times New Roman"/>
                <w:noProof/>
                <w:sz w:val="28"/>
                <w:szCs w:val="28"/>
              </w:rPr>
              <w:t>Final OECD report of the initial work towards the validation of the rat Hershberger assay: phase I, androgenic response to testosterone propionate, and anti-a</w:t>
            </w:r>
            <w:r w:rsidR="00177176">
              <w:rPr>
                <w:rFonts w:ascii="Times New Roman" w:hAnsi="Times New Roman" w:cs="Times New Roman"/>
                <w:noProof/>
                <w:sz w:val="28"/>
                <w:szCs w:val="28"/>
              </w:rPr>
              <w:t>ndrogenic effects of flutamine"</w:t>
            </w:r>
            <w:r w:rsidR="00177176">
              <w:rPr>
                <w:rFonts w:ascii="Times New Roman" w:hAnsi="Times New Roman" w:cs="Times New Roman"/>
                <w:noProof/>
                <w:sz w:val="28"/>
                <w:szCs w:val="28"/>
                <w:lang w:val="en-US"/>
              </w:rPr>
              <w:t xml:space="preserve">, </w:t>
            </w:r>
            <w:r w:rsidR="00177176" w:rsidRPr="008D1607">
              <w:rPr>
                <w:rFonts w:ascii="Times New Roman" w:hAnsi="Times New Roman" w:cs="Times New Roman"/>
                <w:noProof/>
                <w:sz w:val="28"/>
                <w:szCs w:val="28"/>
              </w:rPr>
              <w:t>Enviroment He</w:t>
            </w:r>
            <w:r w:rsidR="00177176">
              <w:rPr>
                <w:rFonts w:ascii="Times New Roman" w:hAnsi="Times New Roman" w:cs="Times New Roman"/>
                <w:noProof/>
                <w:sz w:val="28"/>
                <w:szCs w:val="28"/>
              </w:rPr>
              <w:t>alth and Safety Publications</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bookmarkStart w:id="506" w:name="ĐỗT14"/>
            <w:r>
              <w:rPr>
                <w:noProof/>
              </w:rPr>
              <w:t>[73]</w:t>
            </w:r>
            <w:bookmarkEnd w:id="506"/>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Đỗ Trung Đàm</w:t>
            </w:r>
            <w:r w:rsidR="00177176">
              <w:rPr>
                <w:rFonts w:ascii="Times New Roman" w:hAnsi="Times New Roman" w:cs="Times New Roman"/>
                <w:noProof/>
                <w:sz w:val="28"/>
                <w:szCs w:val="28"/>
                <w:lang w:val="en-US"/>
              </w:rPr>
              <w:t xml:space="preserve"> (2014)</w:t>
            </w:r>
            <w:r w:rsidRPr="008D1607">
              <w:rPr>
                <w:rFonts w:ascii="Times New Roman" w:hAnsi="Times New Roman" w:cs="Times New Roman"/>
                <w:noProof/>
                <w:sz w:val="28"/>
                <w:szCs w:val="28"/>
              </w:rPr>
              <w:t xml:space="preserve">, </w:t>
            </w:r>
            <w:r w:rsidRPr="008D1607">
              <w:rPr>
                <w:rFonts w:ascii="Times New Roman" w:hAnsi="Times New Roman" w:cs="Times New Roman"/>
                <w:i/>
                <w:iCs/>
                <w:noProof/>
                <w:sz w:val="28"/>
                <w:szCs w:val="28"/>
              </w:rPr>
              <w:t>Phương pháp xác định độc tính của thuốc</w:t>
            </w:r>
            <w:r w:rsidR="00177176">
              <w:rPr>
                <w:rFonts w:ascii="Times New Roman" w:hAnsi="Times New Roman" w:cs="Times New Roman"/>
                <w:noProof/>
                <w:sz w:val="28"/>
                <w:szCs w:val="28"/>
                <w:lang w:val="en-US"/>
              </w:rPr>
              <w:t xml:space="preserve">, </w:t>
            </w:r>
            <w:r w:rsidRPr="008D1607">
              <w:rPr>
                <w:rFonts w:ascii="Times New Roman" w:hAnsi="Times New Roman" w:cs="Times New Roman"/>
                <w:noProof/>
                <w:sz w:val="28"/>
                <w:szCs w:val="28"/>
              </w:rPr>
              <w:t>Nhà xuất bản Y họ</w:t>
            </w:r>
            <w:r w:rsidR="00177176">
              <w:rPr>
                <w:rFonts w:ascii="Times New Roman" w:hAnsi="Times New Roman" w:cs="Times New Roman"/>
                <w:noProof/>
                <w:sz w:val="28"/>
                <w:szCs w:val="28"/>
              </w:rPr>
              <w:t>c</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r>
              <w:rPr>
                <w:noProof/>
              </w:rPr>
              <w:t>[74]</w:t>
            </w:r>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Zhu C.C. et al</w:t>
            </w:r>
            <w:r w:rsidR="00177176">
              <w:rPr>
                <w:rFonts w:ascii="Times New Roman" w:hAnsi="Times New Roman" w:cs="Times New Roman"/>
                <w:noProof/>
                <w:sz w:val="28"/>
                <w:szCs w:val="28"/>
                <w:lang w:val="en-US"/>
              </w:rPr>
              <w:t xml:space="preserve"> (2010)</w:t>
            </w:r>
            <w:r w:rsidRPr="008D1607">
              <w:rPr>
                <w:rFonts w:ascii="Times New Roman" w:hAnsi="Times New Roman" w:cs="Times New Roman"/>
                <w:noProof/>
                <w:sz w:val="28"/>
                <w:szCs w:val="28"/>
              </w:rPr>
              <w:t xml:space="preserve">, "Chemical Constitients from Rhizomes of </w:t>
            </w:r>
            <w:r w:rsidRPr="00177176">
              <w:rPr>
                <w:rFonts w:ascii="Times New Roman" w:hAnsi="Times New Roman" w:cs="Times New Roman"/>
                <w:i/>
                <w:noProof/>
                <w:sz w:val="28"/>
                <w:szCs w:val="28"/>
              </w:rPr>
              <w:t>Curculigo breviscapa</w:t>
            </w:r>
            <w:r w:rsidRPr="008D1607">
              <w:rPr>
                <w:rFonts w:ascii="Times New Roman" w:hAnsi="Times New Roman" w:cs="Times New Roman"/>
                <w:noProof/>
                <w:sz w:val="28"/>
                <w:szCs w:val="28"/>
              </w:rPr>
              <w:t>"</w:t>
            </w:r>
            <w:r w:rsidR="00177176">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Bull.Korean Chem. Soc.</w:t>
            </w:r>
            <w:r w:rsidR="00177176">
              <w:rPr>
                <w:rFonts w:ascii="Times New Roman" w:hAnsi="Times New Roman" w:cs="Times New Roman"/>
                <w:noProof/>
                <w:sz w:val="28"/>
                <w:szCs w:val="28"/>
              </w:rPr>
              <w:t>,</w:t>
            </w:r>
            <w:r w:rsidR="005E63E2">
              <w:rPr>
                <w:rFonts w:ascii="Times New Roman" w:hAnsi="Times New Roman" w:cs="Times New Roman"/>
                <w:noProof/>
                <w:sz w:val="28"/>
                <w:szCs w:val="28"/>
                <w:lang w:val="en-US"/>
              </w:rPr>
              <w:t xml:space="preserve"> </w:t>
            </w:r>
            <w:r w:rsidR="00177176">
              <w:rPr>
                <w:rFonts w:ascii="Times New Roman" w:hAnsi="Times New Roman" w:cs="Times New Roman"/>
                <w:noProof/>
                <w:sz w:val="28"/>
                <w:szCs w:val="28"/>
              </w:rPr>
              <w:t>31(1), pp.224-226</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bookmarkStart w:id="507" w:name="alC10"/>
            <w:r>
              <w:rPr>
                <w:noProof/>
              </w:rPr>
              <w:t>[75]</w:t>
            </w:r>
            <w:bookmarkEnd w:id="507"/>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Chauhan N.S.</w:t>
            </w:r>
            <w:r w:rsidR="00177176">
              <w:rPr>
                <w:rFonts w:ascii="Times New Roman" w:hAnsi="Times New Roman" w:cs="Times New Roman"/>
                <w:noProof/>
                <w:sz w:val="28"/>
                <w:szCs w:val="28"/>
                <w:lang w:val="en-US"/>
              </w:rPr>
              <w:t xml:space="preserve">, </w:t>
            </w:r>
            <w:r w:rsidR="00177176" w:rsidRPr="008D1607">
              <w:rPr>
                <w:rFonts w:ascii="Times New Roman" w:hAnsi="Times New Roman" w:cs="Times New Roman"/>
                <w:noProof/>
                <w:sz w:val="28"/>
                <w:szCs w:val="28"/>
              </w:rPr>
              <w:t xml:space="preserve">Saraf D.K. and Dixit </w:t>
            </w:r>
            <w:r w:rsidR="00177176">
              <w:rPr>
                <w:rFonts w:ascii="Times New Roman" w:hAnsi="Times New Roman" w:cs="Times New Roman"/>
                <w:noProof/>
                <w:sz w:val="28"/>
                <w:szCs w:val="28"/>
                <w:lang w:val="en-US"/>
              </w:rPr>
              <w:t>V.</w:t>
            </w:r>
            <w:r w:rsidR="00177176" w:rsidRPr="008D1607">
              <w:rPr>
                <w:rFonts w:ascii="Times New Roman" w:hAnsi="Times New Roman" w:cs="Times New Roman"/>
                <w:noProof/>
                <w:sz w:val="28"/>
                <w:szCs w:val="28"/>
              </w:rPr>
              <w:t>K.</w:t>
            </w:r>
            <w:r w:rsidR="00177176">
              <w:rPr>
                <w:rFonts w:ascii="Times New Roman" w:hAnsi="Times New Roman" w:cs="Times New Roman"/>
                <w:noProof/>
                <w:sz w:val="28"/>
                <w:szCs w:val="28"/>
                <w:lang w:val="en-US"/>
              </w:rPr>
              <w:t xml:space="preserve"> (2010)</w:t>
            </w:r>
            <w:r w:rsidRPr="008D1607">
              <w:rPr>
                <w:rFonts w:ascii="Times New Roman" w:hAnsi="Times New Roman" w:cs="Times New Roman"/>
                <w:noProof/>
                <w:sz w:val="28"/>
                <w:szCs w:val="28"/>
              </w:rPr>
              <w:t xml:space="preserve">, "Effect of vajikaran rasayana herbs on pituitary–gonadal </w:t>
            </w:r>
            <w:r w:rsidR="00FF799C">
              <w:rPr>
                <w:rFonts w:ascii="Times New Roman" w:hAnsi="Times New Roman" w:cs="Times New Roman"/>
                <w:noProof/>
                <w:sz w:val="28"/>
                <w:szCs w:val="28"/>
              </w:rPr>
              <w:t>axis</w:t>
            </w:r>
            <w:r w:rsidRPr="008D1607">
              <w:rPr>
                <w:rFonts w:ascii="Times New Roman" w:hAnsi="Times New Roman" w:cs="Times New Roman"/>
                <w:noProof/>
                <w:sz w:val="28"/>
                <w:szCs w:val="28"/>
              </w:rPr>
              <w:t>"</w:t>
            </w:r>
            <w:r w:rsidR="00FF799C">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European Journal of Integrative Medicine</w:t>
            </w:r>
            <w:r w:rsidR="00FF799C">
              <w:rPr>
                <w:rFonts w:ascii="Times New Roman" w:hAnsi="Times New Roman" w:cs="Times New Roman"/>
                <w:noProof/>
                <w:sz w:val="28"/>
                <w:szCs w:val="28"/>
              </w:rPr>
              <w:t>, 2, pp.89-91</w:t>
            </w:r>
            <w:r w:rsidR="00FF799C">
              <w:rPr>
                <w:rFonts w:ascii="Times New Roman" w:hAnsi="Times New Roman" w:cs="Times New Roman"/>
                <w:noProof/>
                <w:sz w:val="28"/>
                <w:szCs w:val="28"/>
                <w:lang w:val="en-US"/>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bookmarkStart w:id="508" w:name="Mai17"/>
            <w:r>
              <w:rPr>
                <w:noProof/>
              </w:rPr>
              <w:t>[76]</w:t>
            </w:r>
            <w:bookmarkEnd w:id="508"/>
          </w:p>
        </w:tc>
        <w:tc>
          <w:tcPr>
            <w:tcW w:w="4924" w:type="pct"/>
            <w:hideMark/>
          </w:tcPr>
          <w:p w:rsidR="008D1607" w:rsidRPr="008D1607" w:rsidRDefault="00FF799C"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Mai Thành Chung</w:t>
            </w:r>
            <w:r>
              <w:rPr>
                <w:rFonts w:ascii="Times New Roman" w:hAnsi="Times New Roman" w:cs="Times New Roman"/>
                <w:noProof/>
                <w:sz w:val="28"/>
                <w:szCs w:val="28"/>
                <w:lang w:val="en-US"/>
              </w:rPr>
              <w:t>,</w:t>
            </w:r>
            <w:r w:rsidR="00607F0D">
              <w:rPr>
                <w:rFonts w:ascii="Times New Roman" w:hAnsi="Times New Roman" w:cs="Times New Roman"/>
                <w:noProof/>
                <w:sz w:val="28"/>
                <w:szCs w:val="28"/>
                <w:lang w:val="en-US"/>
              </w:rPr>
              <w:t xml:space="preserve"> </w:t>
            </w:r>
            <w:r w:rsidR="008D1607" w:rsidRPr="008D1607">
              <w:rPr>
                <w:rFonts w:ascii="Times New Roman" w:hAnsi="Times New Roman" w:cs="Times New Roman"/>
                <w:noProof/>
                <w:sz w:val="28"/>
                <w:szCs w:val="28"/>
              </w:rPr>
              <w:t>Trần Mỹ Tiên, Nguyễn Văn Thái, Nguyễn Thị Thu Hương, Lê Việt Dũng</w:t>
            </w:r>
            <w:r>
              <w:rPr>
                <w:rFonts w:ascii="Times New Roman" w:hAnsi="Times New Roman" w:cs="Times New Roman"/>
                <w:noProof/>
                <w:sz w:val="28"/>
                <w:szCs w:val="28"/>
                <w:lang w:val="en-US"/>
              </w:rPr>
              <w:t xml:space="preserve"> (2017)</w:t>
            </w:r>
            <w:r w:rsidR="008D1607" w:rsidRPr="008D1607">
              <w:rPr>
                <w:rFonts w:ascii="Times New Roman" w:hAnsi="Times New Roman" w:cs="Times New Roman"/>
                <w:noProof/>
                <w:sz w:val="28"/>
                <w:szCs w:val="28"/>
              </w:rPr>
              <w:t>, "Tác dụng kiểu nội tiết tố sinh dục nam của cao chiết từ dương vật và tinh hoàn cá sấu trên chuột bị gây giảm năng sinh dụ</w:t>
            </w:r>
            <w:r>
              <w:rPr>
                <w:rFonts w:ascii="Times New Roman" w:hAnsi="Times New Roman" w:cs="Times New Roman"/>
                <w:noProof/>
                <w:sz w:val="28"/>
                <w:szCs w:val="28"/>
              </w:rPr>
              <w:t>c</w:t>
            </w:r>
            <w:r w:rsidR="008D1607" w:rsidRPr="008D1607">
              <w:rPr>
                <w:rFonts w:ascii="Times New Roman" w:hAnsi="Times New Roman" w:cs="Times New Roman"/>
                <w:noProof/>
                <w:sz w:val="28"/>
                <w:szCs w:val="28"/>
              </w:rPr>
              <w:t>"</w:t>
            </w:r>
            <w:r>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008D1607" w:rsidRPr="008D1607">
              <w:rPr>
                <w:rFonts w:ascii="Times New Roman" w:hAnsi="Times New Roman" w:cs="Times New Roman"/>
                <w:i/>
                <w:iCs/>
                <w:noProof/>
                <w:sz w:val="28"/>
                <w:szCs w:val="28"/>
              </w:rPr>
              <w:t>Tạp chí Dược liệu</w:t>
            </w:r>
            <w:r>
              <w:rPr>
                <w:rFonts w:ascii="Times New Roman" w:hAnsi="Times New Roman" w:cs="Times New Roman"/>
                <w:noProof/>
                <w:sz w:val="28"/>
                <w:szCs w:val="28"/>
              </w:rPr>
              <w:t xml:space="preserve">, </w:t>
            </w:r>
            <w:r w:rsidR="008D1607" w:rsidRPr="008D1607">
              <w:rPr>
                <w:rFonts w:ascii="Times New Roman" w:hAnsi="Times New Roman" w:cs="Times New Roman"/>
                <w:noProof/>
                <w:sz w:val="28"/>
                <w:szCs w:val="28"/>
              </w:rPr>
              <w:t>22</w:t>
            </w:r>
            <w:r>
              <w:rPr>
                <w:rFonts w:ascii="Times New Roman" w:hAnsi="Times New Roman" w:cs="Times New Roman"/>
                <w:noProof/>
                <w:sz w:val="28"/>
                <w:szCs w:val="28"/>
                <w:lang w:val="en-US"/>
              </w:rPr>
              <w:t>(4)</w:t>
            </w:r>
            <w:r>
              <w:rPr>
                <w:rFonts w:ascii="Times New Roman" w:hAnsi="Times New Roman" w:cs="Times New Roman"/>
                <w:noProof/>
                <w:sz w:val="28"/>
                <w:szCs w:val="28"/>
              </w:rPr>
              <w:t>, pp.254-260</w:t>
            </w:r>
            <w:r w:rsidR="008D1607"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bookmarkStart w:id="509" w:name="Ngu07"/>
            <w:r>
              <w:rPr>
                <w:noProof/>
              </w:rPr>
              <w:t>[77]</w:t>
            </w:r>
            <w:bookmarkEnd w:id="509"/>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Nguyễn Mạnh Quân</w:t>
            </w:r>
            <w:r w:rsidR="00FF799C">
              <w:rPr>
                <w:rFonts w:ascii="Times New Roman" w:hAnsi="Times New Roman" w:cs="Times New Roman"/>
                <w:noProof/>
                <w:sz w:val="28"/>
                <w:szCs w:val="28"/>
                <w:lang w:val="en-US"/>
              </w:rPr>
              <w:t xml:space="preserve"> (2007)</w:t>
            </w:r>
            <w:r w:rsidR="00607F0D">
              <w:rPr>
                <w:rFonts w:ascii="Times New Roman" w:hAnsi="Times New Roman" w:cs="Times New Roman"/>
                <w:noProof/>
                <w:sz w:val="28"/>
                <w:szCs w:val="28"/>
              </w:rPr>
              <w:t xml:space="preserve">, </w:t>
            </w:r>
            <w:r w:rsidRPr="00607F0D">
              <w:rPr>
                <w:rFonts w:ascii="Times New Roman" w:hAnsi="Times New Roman" w:cs="Times New Roman"/>
                <w:i/>
                <w:noProof/>
                <w:sz w:val="28"/>
                <w:szCs w:val="28"/>
              </w:rPr>
              <w:t>Nghiên cứu độc tính cấp và tác dụng của Ba kích (Morinda officinalis How.) lên chức năng sinh sản ở chuột cống đự</w:t>
            </w:r>
            <w:r w:rsidR="00FF799C" w:rsidRPr="00607F0D">
              <w:rPr>
                <w:rFonts w:ascii="Times New Roman" w:hAnsi="Times New Roman" w:cs="Times New Roman"/>
                <w:i/>
                <w:noProof/>
                <w:sz w:val="28"/>
                <w:szCs w:val="28"/>
              </w:rPr>
              <w:t>c</w:t>
            </w:r>
            <w:r w:rsidR="00FF799C">
              <w:rPr>
                <w:rFonts w:ascii="Times New Roman" w:hAnsi="Times New Roman" w:cs="Times New Roman"/>
                <w:noProof/>
                <w:sz w:val="28"/>
                <w:szCs w:val="28"/>
                <w:lang w:val="en-US"/>
              </w:rPr>
              <w:t xml:space="preserve">, </w:t>
            </w:r>
            <w:r w:rsidR="00FF799C" w:rsidRPr="008D1607">
              <w:rPr>
                <w:rFonts w:ascii="Times New Roman" w:hAnsi="Times New Roman" w:cs="Times New Roman"/>
                <w:noProof/>
                <w:sz w:val="28"/>
                <w:szCs w:val="28"/>
              </w:rPr>
              <w:t>Khóa luận tốt nghiệp Bác sỹ Y khoa</w:t>
            </w:r>
            <w:r w:rsidR="00FF799C">
              <w:rPr>
                <w:rFonts w:ascii="Times New Roman" w:hAnsi="Times New Roman" w:cs="Times New Roman"/>
                <w:noProof/>
                <w:sz w:val="28"/>
                <w:szCs w:val="28"/>
                <w:lang w:val="en-US"/>
              </w:rPr>
              <w:t>,</w:t>
            </w:r>
            <w:r w:rsidRPr="008D1607">
              <w:rPr>
                <w:rFonts w:ascii="Times New Roman" w:hAnsi="Times New Roman" w:cs="Times New Roman"/>
                <w:noProof/>
                <w:sz w:val="28"/>
                <w:szCs w:val="28"/>
              </w:rPr>
              <w:t xml:space="preserve"> Đại học Y Hà Nộ</w:t>
            </w:r>
            <w:r w:rsidR="00FF799C">
              <w:rPr>
                <w:rFonts w:ascii="Times New Roman" w:hAnsi="Times New Roman" w:cs="Times New Roman"/>
                <w:noProof/>
                <w:sz w:val="28"/>
                <w:szCs w:val="28"/>
              </w:rPr>
              <w:t>i</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bookmarkStart w:id="510" w:name="Cha08"/>
            <w:r>
              <w:rPr>
                <w:noProof/>
              </w:rPr>
              <w:t>[78]</w:t>
            </w:r>
            <w:bookmarkEnd w:id="510"/>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Chauhan N.S. and Dixit V.K.</w:t>
            </w:r>
            <w:r w:rsidR="00FF799C">
              <w:rPr>
                <w:rFonts w:ascii="Times New Roman" w:hAnsi="Times New Roman" w:cs="Times New Roman"/>
                <w:noProof/>
                <w:sz w:val="28"/>
                <w:szCs w:val="28"/>
                <w:lang w:val="en-US"/>
              </w:rPr>
              <w:t xml:space="preserve"> (2008)</w:t>
            </w:r>
            <w:r w:rsidRPr="008D1607">
              <w:rPr>
                <w:rFonts w:ascii="Times New Roman" w:hAnsi="Times New Roman" w:cs="Times New Roman"/>
                <w:noProof/>
                <w:sz w:val="28"/>
                <w:szCs w:val="28"/>
              </w:rPr>
              <w:t xml:space="preserve">, "Spermatogenic activity of rhizomes of </w:t>
            </w:r>
            <w:r w:rsidRPr="00FF799C">
              <w:rPr>
                <w:rFonts w:ascii="Times New Roman" w:hAnsi="Times New Roman" w:cs="Times New Roman"/>
                <w:i/>
                <w:noProof/>
                <w:sz w:val="28"/>
                <w:szCs w:val="28"/>
              </w:rPr>
              <w:t>Curculigo orchioides</w:t>
            </w:r>
            <w:r w:rsidR="00FF799C">
              <w:rPr>
                <w:rFonts w:ascii="Times New Roman" w:hAnsi="Times New Roman" w:cs="Times New Roman"/>
                <w:noProof/>
                <w:sz w:val="28"/>
                <w:szCs w:val="28"/>
              </w:rPr>
              <w:t xml:space="preserve"> Gaertn. in male rats</w:t>
            </w:r>
            <w:r w:rsidRPr="008D1607">
              <w:rPr>
                <w:rFonts w:ascii="Times New Roman" w:hAnsi="Times New Roman" w:cs="Times New Roman"/>
                <w:noProof/>
                <w:sz w:val="28"/>
                <w:szCs w:val="28"/>
              </w:rPr>
              <w:t>"</w:t>
            </w:r>
            <w:r w:rsidR="00FF799C">
              <w:rPr>
                <w:rFonts w:ascii="Times New Roman" w:hAnsi="Times New Roman" w:cs="Times New Roman"/>
                <w:noProof/>
                <w:sz w:val="28"/>
                <w:szCs w:val="28"/>
                <w:lang w:val="en-US"/>
              </w:rPr>
              <w:t>,</w:t>
            </w:r>
            <w:r w:rsidR="005E63E2">
              <w:rPr>
                <w:rFonts w:ascii="Times New Roman" w:hAnsi="Times New Roman" w:cs="Times New Roman"/>
                <w:noProof/>
                <w:sz w:val="28"/>
                <w:szCs w:val="28"/>
                <w:lang w:val="en-US"/>
              </w:rPr>
              <w:t xml:space="preserve"> </w:t>
            </w:r>
            <w:r w:rsidRPr="008D1607">
              <w:rPr>
                <w:rFonts w:ascii="Times New Roman" w:hAnsi="Times New Roman" w:cs="Times New Roman"/>
                <w:i/>
                <w:iCs/>
                <w:noProof/>
                <w:sz w:val="28"/>
                <w:szCs w:val="28"/>
              </w:rPr>
              <w:t>International Journal of applied research in naturral products</w:t>
            </w:r>
            <w:r w:rsidR="00FF799C">
              <w:rPr>
                <w:rFonts w:ascii="Times New Roman" w:hAnsi="Times New Roman" w:cs="Times New Roman"/>
                <w:noProof/>
                <w:sz w:val="28"/>
                <w:szCs w:val="28"/>
              </w:rPr>
              <w:t>,</w:t>
            </w:r>
            <w:r w:rsidR="005E63E2">
              <w:rPr>
                <w:rFonts w:ascii="Times New Roman" w:hAnsi="Times New Roman" w:cs="Times New Roman"/>
                <w:noProof/>
                <w:sz w:val="28"/>
                <w:szCs w:val="28"/>
                <w:lang w:val="en-US"/>
              </w:rPr>
              <w:t xml:space="preserve"> </w:t>
            </w:r>
            <w:r w:rsidR="00FF799C">
              <w:rPr>
                <w:rFonts w:ascii="Times New Roman" w:hAnsi="Times New Roman" w:cs="Times New Roman"/>
                <w:noProof/>
                <w:sz w:val="28"/>
                <w:szCs w:val="28"/>
              </w:rPr>
              <w:t>1(2), pp.26-31</w:t>
            </w:r>
            <w:r w:rsidRPr="008D1607">
              <w:rPr>
                <w:rFonts w:ascii="Times New Roman" w:hAnsi="Times New Roman" w:cs="Times New Roman"/>
                <w:noProof/>
                <w:sz w:val="28"/>
                <w:szCs w:val="28"/>
              </w:rPr>
              <w:t>.</w:t>
            </w:r>
          </w:p>
        </w:tc>
      </w:tr>
      <w:tr w:rsidR="008D1607" w:rsidTr="00B95631">
        <w:trPr>
          <w:tblCellSpacing w:w="15" w:type="dxa"/>
        </w:trPr>
        <w:tc>
          <w:tcPr>
            <w:tcW w:w="27" w:type="pct"/>
            <w:hideMark/>
          </w:tcPr>
          <w:p w:rsidR="008D1607" w:rsidRDefault="008D1607">
            <w:pPr>
              <w:pStyle w:val="Bibliography"/>
              <w:jc w:val="right"/>
              <w:rPr>
                <w:rFonts w:eastAsiaTheme="minorEastAsia"/>
                <w:noProof/>
              </w:rPr>
            </w:pPr>
            <w:bookmarkStart w:id="511" w:name="Jia13"/>
            <w:r>
              <w:rPr>
                <w:noProof/>
              </w:rPr>
              <w:t>[79]</w:t>
            </w:r>
            <w:bookmarkEnd w:id="511"/>
          </w:p>
        </w:tc>
        <w:tc>
          <w:tcPr>
            <w:tcW w:w="4924" w:type="pct"/>
            <w:hideMark/>
          </w:tcPr>
          <w:p w:rsidR="008D1607" w:rsidRPr="008D1607" w:rsidRDefault="008D1607" w:rsidP="003E063B">
            <w:pPr>
              <w:pStyle w:val="Bibliography"/>
              <w:numPr>
                <w:ilvl w:val="0"/>
                <w:numId w:val="32"/>
              </w:numPr>
              <w:spacing w:line="360" w:lineRule="auto"/>
              <w:ind w:left="610" w:right="114" w:hanging="540"/>
              <w:rPr>
                <w:rFonts w:ascii="Times New Roman" w:eastAsiaTheme="minorEastAsia" w:hAnsi="Times New Roman" w:cs="Times New Roman"/>
                <w:noProof/>
                <w:sz w:val="28"/>
                <w:szCs w:val="28"/>
              </w:rPr>
            </w:pPr>
            <w:r w:rsidRPr="008D1607">
              <w:rPr>
                <w:rFonts w:ascii="Times New Roman" w:hAnsi="Times New Roman" w:cs="Times New Roman"/>
                <w:noProof/>
                <w:sz w:val="28"/>
                <w:szCs w:val="28"/>
              </w:rPr>
              <w:t>Chen X., Wang H., Lu R. and Shao H. Jiao W.</w:t>
            </w:r>
            <w:r w:rsidR="00FF799C">
              <w:rPr>
                <w:rFonts w:ascii="Times New Roman" w:hAnsi="Times New Roman" w:cs="Times New Roman"/>
                <w:noProof/>
                <w:sz w:val="28"/>
                <w:szCs w:val="28"/>
                <w:lang w:val="en-US"/>
              </w:rPr>
              <w:t xml:space="preserve"> (2013)</w:t>
            </w:r>
            <w:r w:rsidRPr="008D1607">
              <w:rPr>
                <w:rFonts w:ascii="Times New Roman" w:hAnsi="Times New Roman" w:cs="Times New Roman"/>
                <w:noProof/>
                <w:sz w:val="28"/>
                <w:szCs w:val="28"/>
              </w:rPr>
              <w:t xml:space="preserve">, "A new hepatotoxic triterpenoid ketone from </w:t>
            </w:r>
            <w:r w:rsidRPr="00FF799C">
              <w:rPr>
                <w:rFonts w:ascii="Times New Roman" w:hAnsi="Times New Roman" w:cs="Times New Roman"/>
                <w:i/>
                <w:noProof/>
                <w:sz w:val="28"/>
                <w:szCs w:val="28"/>
              </w:rPr>
              <w:t>Curculigo orchioides</w:t>
            </w:r>
            <w:r w:rsidRPr="008D1607">
              <w:rPr>
                <w:rFonts w:ascii="Times New Roman" w:hAnsi="Times New Roman" w:cs="Times New Roman"/>
                <w:noProof/>
                <w:sz w:val="28"/>
                <w:szCs w:val="28"/>
              </w:rPr>
              <w:t>"</w:t>
            </w:r>
            <w:r w:rsidR="005E63E2">
              <w:rPr>
                <w:rFonts w:ascii="Times New Roman" w:hAnsi="Times New Roman" w:cs="Times New Roman"/>
                <w:noProof/>
                <w:sz w:val="28"/>
                <w:szCs w:val="28"/>
                <w:lang w:val="en-US"/>
              </w:rPr>
              <w:t>,</w:t>
            </w:r>
            <w:r w:rsidRPr="008D1607">
              <w:rPr>
                <w:rFonts w:ascii="Times New Roman" w:hAnsi="Times New Roman" w:cs="Times New Roman"/>
                <w:noProof/>
                <w:sz w:val="28"/>
                <w:szCs w:val="28"/>
              </w:rPr>
              <w:t xml:space="preserve"> </w:t>
            </w:r>
            <w:r w:rsidRPr="008D1607">
              <w:rPr>
                <w:rFonts w:ascii="Times New Roman" w:hAnsi="Times New Roman" w:cs="Times New Roman"/>
                <w:i/>
                <w:iCs/>
                <w:noProof/>
                <w:sz w:val="28"/>
                <w:szCs w:val="28"/>
              </w:rPr>
              <w:t>Fitoterapia</w:t>
            </w:r>
            <w:r w:rsidR="00FF799C">
              <w:rPr>
                <w:rFonts w:ascii="Times New Roman" w:hAnsi="Times New Roman" w:cs="Times New Roman"/>
                <w:noProof/>
                <w:sz w:val="28"/>
                <w:szCs w:val="28"/>
              </w:rPr>
              <w:t>, 84, pp.1-5</w:t>
            </w:r>
            <w:r w:rsidRPr="008D1607">
              <w:rPr>
                <w:rFonts w:ascii="Times New Roman" w:hAnsi="Times New Roman" w:cs="Times New Roman"/>
                <w:noProof/>
                <w:sz w:val="28"/>
                <w:szCs w:val="28"/>
              </w:rPr>
              <w:t>.</w:t>
            </w:r>
            <w:r w:rsidR="00460D9C">
              <w:rPr>
                <w:rFonts w:ascii="Times New Roman" w:hAnsi="Times New Roman" w:cs="Times New Roman"/>
                <w:noProof/>
                <w:sz w:val="28"/>
                <w:szCs w:val="28"/>
                <w:lang w:val="en-US"/>
              </w:rPr>
              <w:t xml:space="preserve">  </w:t>
            </w:r>
          </w:p>
        </w:tc>
      </w:tr>
    </w:tbl>
    <w:p w:rsidR="008D1607" w:rsidRDefault="008D1607" w:rsidP="008D1607">
      <w:pPr>
        <w:pStyle w:val="Bibliography"/>
        <w:rPr>
          <w:rFonts w:eastAsiaTheme="minorEastAsia"/>
          <w:noProof/>
          <w:vanish/>
        </w:rPr>
      </w:pPr>
      <w:r>
        <w:rPr>
          <w:noProof/>
          <w:vanish/>
        </w:rPr>
        <w:lastRenderedPageBreak/>
        <w:t>x</w:t>
      </w:r>
    </w:p>
    <w:p w:rsidR="00BC133F" w:rsidRDefault="005A0DCF" w:rsidP="00460D9C">
      <w:pPr>
        <w:ind w:right="55"/>
        <w:rPr>
          <w:rFonts w:asciiTheme="majorHAnsi" w:hAnsiTheme="majorHAnsi" w:cstheme="majorHAnsi"/>
          <w:sz w:val="28"/>
          <w:szCs w:val="28"/>
          <w:lang w:val="en-US"/>
        </w:rPr>
      </w:pPr>
      <w:r w:rsidRPr="00460D9C">
        <w:rPr>
          <w:rFonts w:asciiTheme="majorHAnsi" w:hAnsiTheme="majorHAnsi" w:cstheme="majorHAnsi"/>
          <w:sz w:val="28"/>
          <w:szCs w:val="28"/>
        </w:rPr>
        <w:fldChar w:fldCharType="end"/>
      </w:r>
    </w:p>
    <w:p w:rsidR="00BC133F" w:rsidRPr="00BC133F" w:rsidRDefault="00BC133F" w:rsidP="00BC133F">
      <w:pPr>
        <w:rPr>
          <w:rFonts w:asciiTheme="majorHAnsi" w:hAnsiTheme="majorHAnsi" w:cstheme="majorHAnsi"/>
          <w:sz w:val="28"/>
          <w:szCs w:val="28"/>
          <w:lang w:val="en-US"/>
        </w:rPr>
      </w:pPr>
    </w:p>
    <w:p w:rsidR="00BC133F" w:rsidRPr="00BC133F" w:rsidRDefault="00BC133F" w:rsidP="00BC133F">
      <w:pPr>
        <w:rPr>
          <w:rFonts w:asciiTheme="majorHAnsi" w:hAnsiTheme="majorHAnsi" w:cstheme="majorHAnsi"/>
          <w:sz w:val="28"/>
          <w:szCs w:val="28"/>
          <w:lang w:val="en-US"/>
        </w:rPr>
      </w:pPr>
    </w:p>
    <w:p w:rsidR="00BC133F" w:rsidRPr="00BC133F" w:rsidRDefault="00BC133F" w:rsidP="00BC133F">
      <w:pPr>
        <w:rPr>
          <w:rFonts w:asciiTheme="majorHAnsi" w:hAnsiTheme="majorHAnsi" w:cstheme="majorHAnsi"/>
          <w:sz w:val="28"/>
          <w:szCs w:val="28"/>
          <w:lang w:val="en-US"/>
        </w:rPr>
      </w:pPr>
    </w:p>
    <w:p w:rsidR="00BC133F" w:rsidRPr="00BC133F" w:rsidRDefault="00BC133F" w:rsidP="00BC133F">
      <w:pPr>
        <w:rPr>
          <w:rFonts w:asciiTheme="majorHAnsi" w:hAnsiTheme="majorHAnsi" w:cstheme="majorHAnsi"/>
          <w:sz w:val="28"/>
          <w:szCs w:val="28"/>
          <w:lang w:val="en-US"/>
        </w:rPr>
      </w:pPr>
    </w:p>
    <w:p w:rsidR="00BC133F" w:rsidRPr="00BC133F" w:rsidRDefault="00BC133F" w:rsidP="00BC133F">
      <w:pPr>
        <w:rPr>
          <w:rFonts w:asciiTheme="majorHAnsi" w:hAnsiTheme="majorHAnsi" w:cstheme="majorHAnsi"/>
          <w:sz w:val="28"/>
          <w:szCs w:val="28"/>
          <w:lang w:val="en-US"/>
        </w:rPr>
      </w:pPr>
    </w:p>
    <w:p w:rsidR="00BC133F" w:rsidRPr="00BC133F" w:rsidRDefault="00BC133F" w:rsidP="00BC133F">
      <w:pPr>
        <w:rPr>
          <w:rFonts w:asciiTheme="majorHAnsi" w:hAnsiTheme="majorHAnsi" w:cstheme="majorHAnsi"/>
          <w:sz w:val="28"/>
          <w:szCs w:val="28"/>
          <w:lang w:val="en-US"/>
        </w:rPr>
      </w:pPr>
    </w:p>
    <w:p w:rsidR="00BC133F" w:rsidRPr="00BC133F" w:rsidRDefault="00BC133F" w:rsidP="00BC133F">
      <w:pPr>
        <w:rPr>
          <w:rFonts w:asciiTheme="majorHAnsi" w:hAnsiTheme="majorHAnsi" w:cstheme="majorHAnsi"/>
          <w:sz w:val="28"/>
          <w:szCs w:val="28"/>
          <w:lang w:val="en-US"/>
        </w:rPr>
      </w:pPr>
    </w:p>
    <w:p w:rsidR="00BC133F" w:rsidRPr="00BC133F" w:rsidRDefault="00BC133F" w:rsidP="00BC133F">
      <w:pPr>
        <w:rPr>
          <w:rFonts w:asciiTheme="majorHAnsi" w:hAnsiTheme="majorHAnsi" w:cstheme="majorHAnsi"/>
          <w:sz w:val="28"/>
          <w:szCs w:val="28"/>
          <w:lang w:val="en-US"/>
        </w:rPr>
      </w:pPr>
    </w:p>
    <w:p w:rsidR="00BC133F" w:rsidRPr="00BC133F" w:rsidRDefault="00BC133F" w:rsidP="00BC133F">
      <w:pPr>
        <w:rPr>
          <w:rFonts w:asciiTheme="majorHAnsi" w:hAnsiTheme="majorHAnsi" w:cstheme="majorHAnsi"/>
          <w:sz w:val="28"/>
          <w:szCs w:val="28"/>
          <w:lang w:val="en-US"/>
        </w:rPr>
      </w:pPr>
    </w:p>
    <w:p w:rsidR="00D04508" w:rsidRPr="00BC133F" w:rsidRDefault="00D04508" w:rsidP="00BC133F">
      <w:pPr>
        <w:rPr>
          <w:rFonts w:asciiTheme="majorHAnsi" w:hAnsiTheme="majorHAnsi" w:cstheme="majorHAnsi"/>
          <w:sz w:val="28"/>
          <w:szCs w:val="28"/>
          <w:lang w:val="en-US"/>
        </w:rPr>
      </w:pPr>
    </w:p>
    <w:sectPr w:rsidR="00D04508" w:rsidRPr="00BC133F" w:rsidSect="00DB47EB">
      <w:headerReference w:type="default" r:id="rId31"/>
      <w:footerReference w:type="default" r:id="rId32"/>
      <w:pgSz w:w="11906" w:h="16838" w:code="9"/>
      <w:pgMar w:top="1440" w:right="1134" w:bottom="1440" w:left="192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CF8" w:rsidRDefault="00D63CF8" w:rsidP="00D81511">
      <w:r>
        <w:separator/>
      </w:r>
    </w:p>
  </w:endnote>
  <w:endnote w:type="continuationSeparator" w:id="1">
    <w:p w:rsidR="00D63CF8" w:rsidRDefault="00D63CF8" w:rsidP="00D815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21002A87" w:usb1="80000000" w:usb2="00000008" w:usb3="00000000" w:csb0="000101FF" w:csb1="00000000"/>
  </w:font>
  <w:font w:name="Cambria Math">
    <w:panose1 w:val="02040503050406030204"/>
    <w:charset w:val="00"/>
    <w:family w:val="roman"/>
    <w:pitch w:val="variable"/>
    <w:sig w:usb0="A00002EF" w:usb1="420020EB" w:usb2="00000000" w:usb3="00000000" w:csb0="0000019F" w:csb1="00000000"/>
  </w:font>
  <w:font w:name="Times New Roman Bold">
    <w:panose1 w:val="00000000000000000000"/>
    <w:charset w:val="00"/>
    <w:family w:val="roman"/>
    <w:notTrueType/>
    <w:pitch w:val="default"/>
    <w:sig w:usb0="00000000" w:usb1="00000000" w:usb2="00000000" w:usb3="00000000" w:csb0="00000000" w:csb1="00000000"/>
  </w:font>
  <w:font w:name=".vntime">
    <w:altName w:val="Times New Roman"/>
    <w:panose1 w:val="020B72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711" w:rsidRDefault="008E7711">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711" w:rsidRDefault="008E7711">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711" w:rsidRDefault="008E771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CF8" w:rsidRDefault="00D63CF8" w:rsidP="00D81511">
      <w:r>
        <w:separator/>
      </w:r>
    </w:p>
  </w:footnote>
  <w:footnote w:type="continuationSeparator" w:id="1">
    <w:p w:rsidR="00D63CF8" w:rsidRDefault="00D63CF8" w:rsidP="00D815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711" w:rsidRPr="00B41F25" w:rsidRDefault="008E7711">
    <w:pPr>
      <w:pStyle w:val="Header"/>
      <w:jc w:val="center"/>
      <w:rPr>
        <w:rFonts w:ascii="Times New Roman" w:hAnsi="Times New Roman" w:cs="Times New Roman"/>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8767502"/>
      <w:docPartObj>
        <w:docPartGallery w:val="Page Numbers (Top of Page)"/>
        <w:docPartUnique/>
      </w:docPartObj>
    </w:sdtPr>
    <w:sdtEndPr>
      <w:rPr>
        <w:rFonts w:ascii="Times New Roman" w:hAnsi="Times New Roman" w:cs="Times New Roman"/>
        <w:noProof/>
        <w:sz w:val="28"/>
        <w:szCs w:val="28"/>
      </w:rPr>
    </w:sdtEndPr>
    <w:sdtContent>
      <w:p w:rsidR="008E7711" w:rsidRPr="00B41F25" w:rsidRDefault="008E7711">
        <w:pPr>
          <w:pStyle w:val="Header"/>
          <w:jc w:val="center"/>
          <w:rPr>
            <w:rFonts w:ascii="Times New Roman" w:hAnsi="Times New Roman" w:cs="Times New Roman"/>
            <w:sz w:val="28"/>
            <w:szCs w:val="28"/>
          </w:rPr>
        </w:pPr>
        <w:r w:rsidRPr="00B41F25">
          <w:rPr>
            <w:rFonts w:ascii="Times New Roman" w:hAnsi="Times New Roman" w:cs="Times New Roman"/>
            <w:sz w:val="28"/>
            <w:szCs w:val="28"/>
          </w:rPr>
          <w:fldChar w:fldCharType="begin"/>
        </w:r>
        <w:r w:rsidRPr="00B41F25">
          <w:rPr>
            <w:rFonts w:ascii="Times New Roman" w:hAnsi="Times New Roman" w:cs="Times New Roman"/>
            <w:sz w:val="28"/>
            <w:szCs w:val="28"/>
          </w:rPr>
          <w:instrText xml:space="preserve"> PAGE   \* MERGEFORMAT </w:instrText>
        </w:r>
        <w:r w:rsidRPr="00B41F25">
          <w:rPr>
            <w:rFonts w:ascii="Times New Roman" w:hAnsi="Times New Roman" w:cs="Times New Roman"/>
            <w:sz w:val="28"/>
            <w:szCs w:val="28"/>
          </w:rPr>
          <w:fldChar w:fldCharType="separate"/>
        </w:r>
        <w:r w:rsidR="00E81730">
          <w:rPr>
            <w:rFonts w:ascii="Times New Roman" w:hAnsi="Times New Roman" w:cs="Times New Roman"/>
            <w:noProof/>
            <w:sz w:val="28"/>
            <w:szCs w:val="28"/>
          </w:rPr>
          <w:t>69</w:t>
        </w:r>
        <w:r w:rsidRPr="00B41F25">
          <w:rPr>
            <w:rFonts w:ascii="Times New Roman" w:hAnsi="Times New Roman" w:cs="Times New Roman"/>
            <w:noProof/>
            <w:sz w:val="28"/>
            <w:szCs w:val="28"/>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711" w:rsidRPr="00B41F25" w:rsidRDefault="008E7711">
    <w:pPr>
      <w:pStyle w:val="Header"/>
      <w:jc w:val="center"/>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A3461"/>
    <w:multiLevelType w:val="multilevel"/>
    <w:tmpl w:val="48066ED4"/>
    <w:lvl w:ilvl="0">
      <w:start w:val="1"/>
      <w:numFmt w:val="decimal"/>
      <w:lvlText w:val="%1."/>
      <w:lvlJc w:val="left"/>
      <w:pPr>
        <w:ind w:left="900" w:hanging="900"/>
      </w:pPr>
      <w:rPr>
        <w:rFonts w:hint="default"/>
      </w:rPr>
    </w:lvl>
    <w:lvl w:ilvl="1">
      <w:start w:val="2"/>
      <w:numFmt w:val="decimal"/>
      <w:lvlText w:val="%1.%2."/>
      <w:lvlJc w:val="left"/>
      <w:pPr>
        <w:ind w:left="1476" w:hanging="900"/>
      </w:pPr>
      <w:rPr>
        <w:rFonts w:hint="default"/>
      </w:rPr>
    </w:lvl>
    <w:lvl w:ilvl="2">
      <w:start w:val="1"/>
      <w:numFmt w:val="decimal"/>
      <w:lvlText w:val="%1.%2.%3."/>
      <w:lvlJc w:val="left"/>
      <w:pPr>
        <w:ind w:left="2052" w:hanging="90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
    <w:nsid w:val="0B9B7C53"/>
    <w:multiLevelType w:val="hybridMultilevel"/>
    <w:tmpl w:val="9020B0F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0DED6061"/>
    <w:multiLevelType w:val="hybridMultilevel"/>
    <w:tmpl w:val="CDFA8960"/>
    <w:lvl w:ilvl="0" w:tplc="F4E45F4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9391D"/>
    <w:multiLevelType w:val="hybridMultilevel"/>
    <w:tmpl w:val="9006AC5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1E236DB4"/>
    <w:multiLevelType w:val="hybridMultilevel"/>
    <w:tmpl w:val="E21AA61E"/>
    <w:lvl w:ilvl="0" w:tplc="3B36EB50">
      <w:start w:val="1"/>
      <w:numFmt w:val="decimal"/>
      <w:lvlText w:val="%1."/>
      <w:lvlJc w:val="left"/>
      <w:pPr>
        <w:ind w:left="1080" w:hanging="360"/>
      </w:pPr>
      <w:rPr>
        <w:rFonts w:ascii="Times New Roman" w:eastAsiaTheme="minorHAnsi" w:hAnsi="Times New Roman" w:cs="Times New Roman"/>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nsid w:val="1E8104B4"/>
    <w:multiLevelType w:val="hybridMultilevel"/>
    <w:tmpl w:val="9B28D22C"/>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6">
    <w:nsid w:val="1F5A70BE"/>
    <w:multiLevelType w:val="hybridMultilevel"/>
    <w:tmpl w:val="AAD8C6F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212B1502"/>
    <w:multiLevelType w:val="hybridMultilevel"/>
    <w:tmpl w:val="43F44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2C74A8"/>
    <w:multiLevelType w:val="multilevel"/>
    <w:tmpl w:val="42ECD5B6"/>
    <w:lvl w:ilvl="0">
      <w:start w:val="1"/>
      <w:numFmt w:val="decimal"/>
      <w:lvlText w:val="%1."/>
      <w:lvlJc w:val="left"/>
      <w:pPr>
        <w:ind w:left="900" w:hanging="900"/>
      </w:pPr>
      <w:rPr>
        <w:rFonts w:hint="default"/>
      </w:rPr>
    </w:lvl>
    <w:lvl w:ilvl="1">
      <w:start w:val="2"/>
      <w:numFmt w:val="decimal"/>
      <w:lvlText w:val="%1.%2."/>
      <w:lvlJc w:val="left"/>
      <w:pPr>
        <w:ind w:left="1476" w:hanging="900"/>
      </w:pPr>
      <w:rPr>
        <w:rFonts w:hint="default"/>
      </w:rPr>
    </w:lvl>
    <w:lvl w:ilvl="2">
      <w:start w:val="1"/>
      <w:numFmt w:val="decimal"/>
      <w:lvlText w:val="%1.%2.%3."/>
      <w:lvlJc w:val="left"/>
      <w:pPr>
        <w:ind w:left="2052" w:hanging="900"/>
      </w:pPr>
      <w:rPr>
        <w:rFonts w:hint="default"/>
      </w:rPr>
    </w:lvl>
    <w:lvl w:ilvl="3">
      <w:start w:val="4"/>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9">
    <w:nsid w:val="25DE6BAB"/>
    <w:multiLevelType w:val="multilevel"/>
    <w:tmpl w:val="A836A140"/>
    <w:lvl w:ilvl="0">
      <w:start w:val="2"/>
      <w:numFmt w:val="decimal"/>
      <w:lvlText w:val="%1"/>
      <w:lvlJc w:val="left"/>
      <w:pPr>
        <w:ind w:left="825" w:hanging="825"/>
      </w:pPr>
      <w:rPr>
        <w:rFonts w:hint="default"/>
      </w:rPr>
    </w:lvl>
    <w:lvl w:ilvl="1">
      <w:start w:val="5"/>
      <w:numFmt w:val="decimal"/>
      <w:lvlText w:val="%1.%2"/>
      <w:lvlJc w:val="left"/>
      <w:pPr>
        <w:ind w:left="1305" w:hanging="825"/>
      </w:pPr>
      <w:rPr>
        <w:rFonts w:hint="default"/>
      </w:rPr>
    </w:lvl>
    <w:lvl w:ilvl="2">
      <w:start w:val="1"/>
      <w:numFmt w:val="decimal"/>
      <w:lvlText w:val="%1.%2.%3"/>
      <w:lvlJc w:val="left"/>
      <w:pPr>
        <w:ind w:left="178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0">
    <w:nsid w:val="2A2E5F38"/>
    <w:multiLevelType w:val="multilevel"/>
    <w:tmpl w:val="41000EC2"/>
    <w:lvl w:ilvl="0">
      <w:start w:val="2"/>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2B2C7D58"/>
    <w:multiLevelType w:val="hybridMultilevel"/>
    <w:tmpl w:val="222A287A"/>
    <w:lvl w:ilvl="0" w:tplc="50204E2A">
      <w:start w:val="1"/>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1861220"/>
    <w:multiLevelType w:val="hybridMultilevel"/>
    <w:tmpl w:val="661CC85A"/>
    <w:lvl w:ilvl="0" w:tplc="71B00E50">
      <w:start w:val="3"/>
      <w:numFmt w:val="bullet"/>
      <w:lvlText w:val=""/>
      <w:lvlJc w:val="left"/>
      <w:pPr>
        <w:ind w:left="1440" w:hanging="360"/>
      </w:pPr>
      <w:rPr>
        <w:rFonts w:ascii="Wingdings" w:eastAsiaTheme="minorHAnsi" w:hAnsi="Wingding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1AA1349"/>
    <w:multiLevelType w:val="multilevel"/>
    <w:tmpl w:val="F0F487C2"/>
    <w:lvl w:ilvl="0">
      <w:start w:val="2"/>
      <w:numFmt w:val="decimal"/>
      <w:lvlText w:val="%1"/>
      <w:lvlJc w:val="left"/>
      <w:pPr>
        <w:ind w:left="810" w:hanging="810"/>
      </w:pPr>
      <w:rPr>
        <w:rFonts w:hint="default"/>
      </w:rPr>
    </w:lvl>
    <w:lvl w:ilvl="1">
      <w:start w:val="5"/>
      <w:numFmt w:val="decimal"/>
      <w:lvlText w:val="%1.%2"/>
      <w:lvlJc w:val="left"/>
      <w:pPr>
        <w:ind w:left="857" w:hanging="810"/>
      </w:pPr>
      <w:rPr>
        <w:rFonts w:hint="default"/>
      </w:rPr>
    </w:lvl>
    <w:lvl w:ilvl="2">
      <w:start w:val="1"/>
      <w:numFmt w:val="decimal"/>
      <w:lvlText w:val="%1.%2.%3"/>
      <w:lvlJc w:val="left"/>
      <w:pPr>
        <w:ind w:left="904" w:hanging="810"/>
      </w:pPr>
      <w:rPr>
        <w:rFonts w:hint="default"/>
      </w:rPr>
    </w:lvl>
    <w:lvl w:ilvl="3">
      <w:start w:val="2"/>
      <w:numFmt w:val="decimal"/>
      <w:lvlText w:val="%1.%2.%3.%4"/>
      <w:lvlJc w:val="left"/>
      <w:pPr>
        <w:ind w:left="1221" w:hanging="108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675" w:hanging="144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2129" w:hanging="1800"/>
      </w:pPr>
      <w:rPr>
        <w:rFonts w:hint="default"/>
      </w:rPr>
    </w:lvl>
    <w:lvl w:ilvl="8">
      <w:start w:val="1"/>
      <w:numFmt w:val="decimal"/>
      <w:lvlText w:val="%1.%2.%3.%4.%5.%6.%7.%8.%9"/>
      <w:lvlJc w:val="left"/>
      <w:pPr>
        <w:ind w:left="2536" w:hanging="2160"/>
      </w:pPr>
      <w:rPr>
        <w:rFonts w:hint="default"/>
      </w:rPr>
    </w:lvl>
  </w:abstractNum>
  <w:abstractNum w:abstractNumId="14">
    <w:nsid w:val="3B822919"/>
    <w:multiLevelType w:val="multilevel"/>
    <w:tmpl w:val="CFAC9B54"/>
    <w:lvl w:ilvl="0">
      <w:start w:val="1"/>
      <w:numFmt w:val="decimal"/>
      <w:lvlText w:val="%1."/>
      <w:lvlJc w:val="left"/>
      <w:pPr>
        <w:ind w:left="900" w:hanging="900"/>
      </w:pPr>
      <w:rPr>
        <w:rFonts w:hint="default"/>
      </w:rPr>
    </w:lvl>
    <w:lvl w:ilvl="1">
      <w:start w:val="1"/>
      <w:numFmt w:val="decimal"/>
      <w:lvlText w:val="%1.%2."/>
      <w:lvlJc w:val="left"/>
      <w:pPr>
        <w:ind w:left="1380" w:hanging="900"/>
      </w:pPr>
      <w:rPr>
        <w:rFonts w:hint="default"/>
      </w:rPr>
    </w:lvl>
    <w:lvl w:ilvl="2">
      <w:start w:val="4"/>
      <w:numFmt w:val="decimal"/>
      <w:lvlText w:val="%1.%2.%3."/>
      <w:lvlJc w:val="left"/>
      <w:pPr>
        <w:ind w:left="1860" w:hanging="900"/>
      </w:pPr>
      <w:rPr>
        <w:rFonts w:hint="default"/>
      </w:rPr>
    </w:lvl>
    <w:lvl w:ilvl="3">
      <w:start w:val="2"/>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5">
    <w:nsid w:val="42796888"/>
    <w:multiLevelType w:val="multilevel"/>
    <w:tmpl w:val="1DF6E1D2"/>
    <w:lvl w:ilvl="0">
      <w:start w:val="1"/>
      <w:numFmt w:val="decimal"/>
      <w:lvlText w:val="%1."/>
      <w:lvlJc w:val="left"/>
      <w:pPr>
        <w:ind w:left="900" w:hanging="900"/>
      </w:pPr>
      <w:rPr>
        <w:rFonts w:hint="default"/>
      </w:rPr>
    </w:lvl>
    <w:lvl w:ilvl="1">
      <w:start w:val="1"/>
      <w:numFmt w:val="decimal"/>
      <w:lvlText w:val="%1.%2."/>
      <w:lvlJc w:val="left"/>
      <w:pPr>
        <w:ind w:left="1380" w:hanging="900"/>
      </w:pPr>
      <w:rPr>
        <w:rFonts w:hint="default"/>
      </w:rPr>
    </w:lvl>
    <w:lvl w:ilvl="2">
      <w:start w:val="4"/>
      <w:numFmt w:val="decimal"/>
      <w:lvlText w:val="%1.%2.%3."/>
      <w:lvlJc w:val="left"/>
      <w:pPr>
        <w:ind w:left="1860" w:hanging="900"/>
      </w:pPr>
      <w:rPr>
        <w:rFonts w:hint="default"/>
      </w:rPr>
    </w:lvl>
    <w:lvl w:ilvl="3">
      <w:start w:val="1"/>
      <w:numFmt w:val="decimal"/>
      <w:lvlText w:val="%1.%2.%3.%4."/>
      <w:lvlJc w:val="left"/>
      <w:pPr>
        <w:ind w:left="2520" w:hanging="1080"/>
      </w:pPr>
      <w:rPr>
        <w:rFonts w:hint="default"/>
        <w:b/>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6">
    <w:nsid w:val="42F27BE8"/>
    <w:multiLevelType w:val="hybridMultilevel"/>
    <w:tmpl w:val="E29C0996"/>
    <w:lvl w:ilvl="0" w:tplc="D77A0BD8">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0671DC"/>
    <w:multiLevelType w:val="hybridMultilevel"/>
    <w:tmpl w:val="78865076"/>
    <w:lvl w:ilvl="0" w:tplc="2A6256F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0A21FA4"/>
    <w:multiLevelType w:val="multilevel"/>
    <w:tmpl w:val="82BE149A"/>
    <w:lvl w:ilvl="0">
      <w:start w:val="2"/>
      <w:numFmt w:val="decimal"/>
      <w:lvlText w:val="%1."/>
      <w:lvlJc w:val="left"/>
      <w:pPr>
        <w:ind w:left="900" w:hanging="900"/>
      </w:pPr>
      <w:rPr>
        <w:rFonts w:hint="default"/>
      </w:rPr>
    </w:lvl>
    <w:lvl w:ilvl="1">
      <w:start w:val="5"/>
      <w:numFmt w:val="decimal"/>
      <w:lvlText w:val="%1.%2."/>
      <w:lvlJc w:val="left"/>
      <w:pPr>
        <w:ind w:left="1380" w:hanging="900"/>
      </w:pPr>
      <w:rPr>
        <w:rFonts w:hint="default"/>
      </w:rPr>
    </w:lvl>
    <w:lvl w:ilvl="2">
      <w:start w:val="3"/>
      <w:numFmt w:val="decimal"/>
      <w:lvlText w:val="%1.%2.%3."/>
      <w:lvlJc w:val="left"/>
      <w:pPr>
        <w:ind w:left="1860" w:hanging="900"/>
      </w:pPr>
      <w:rPr>
        <w:rFonts w:hint="default"/>
      </w:rPr>
    </w:lvl>
    <w:lvl w:ilvl="3">
      <w:start w:val="1"/>
      <w:numFmt w:val="decimal"/>
      <w:lvlText w:val="%1.%2.%3.%4."/>
      <w:lvlJc w:val="left"/>
      <w:pPr>
        <w:ind w:left="2520" w:hanging="1080"/>
      </w:pPr>
      <w:rPr>
        <w:rFonts w:hint="default"/>
        <w:b/>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9">
    <w:nsid w:val="5C0734FC"/>
    <w:multiLevelType w:val="hybridMultilevel"/>
    <w:tmpl w:val="04125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01837A0"/>
    <w:multiLevelType w:val="multilevel"/>
    <w:tmpl w:val="82D8070C"/>
    <w:lvl w:ilvl="0">
      <w:start w:val="1"/>
      <w:numFmt w:val="decimal"/>
      <w:lvlText w:val="%1."/>
      <w:lvlJc w:val="left"/>
      <w:pPr>
        <w:ind w:left="900" w:hanging="900"/>
      </w:pPr>
      <w:rPr>
        <w:rFonts w:hint="default"/>
      </w:rPr>
    </w:lvl>
    <w:lvl w:ilvl="1">
      <w:start w:val="1"/>
      <w:numFmt w:val="decimal"/>
      <w:lvlText w:val="%1.%2."/>
      <w:lvlJc w:val="left"/>
      <w:pPr>
        <w:ind w:left="1308" w:hanging="900"/>
      </w:pPr>
      <w:rPr>
        <w:rFonts w:hint="default"/>
      </w:rPr>
    </w:lvl>
    <w:lvl w:ilvl="2">
      <w:start w:val="4"/>
      <w:numFmt w:val="decimal"/>
      <w:lvlText w:val="%1.%2.%3."/>
      <w:lvlJc w:val="left"/>
      <w:pPr>
        <w:ind w:left="1716" w:hanging="900"/>
      </w:pPr>
      <w:rPr>
        <w:rFonts w:hint="default"/>
      </w:rPr>
    </w:lvl>
    <w:lvl w:ilvl="3">
      <w:start w:val="3"/>
      <w:numFmt w:val="decimal"/>
      <w:lvlText w:val="%1.%2.%3.%4."/>
      <w:lvlJc w:val="left"/>
      <w:pPr>
        <w:ind w:left="2304" w:hanging="108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480" w:hanging="1440"/>
      </w:pPr>
      <w:rPr>
        <w:rFonts w:hint="default"/>
      </w:rPr>
    </w:lvl>
    <w:lvl w:ilvl="6">
      <w:start w:val="1"/>
      <w:numFmt w:val="decimal"/>
      <w:lvlText w:val="%1.%2.%3.%4.%5.%6.%7."/>
      <w:lvlJc w:val="left"/>
      <w:pPr>
        <w:ind w:left="4248" w:hanging="1800"/>
      </w:pPr>
      <w:rPr>
        <w:rFonts w:hint="default"/>
      </w:rPr>
    </w:lvl>
    <w:lvl w:ilvl="7">
      <w:start w:val="1"/>
      <w:numFmt w:val="decimal"/>
      <w:lvlText w:val="%1.%2.%3.%4.%5.%6.%7.%8."/>
      <w:lvlJc w:val="left"/>
      <w:pPr>
        <w:ind w:left="4656" w:hanging="1800"/>
      </w:pPr>
      <w:rPr>
        <w:rFonts w:hint="default"/>
      </w:rPr>
    </w:lvl>
    <w:lvl w:ilvl="8">
      <w:start w:val="1"/>
      <w:numFmt w:val="decimal"/>
      <w:lvlText w:val="%1.%2.%3.%4.%5.%6.%7.%8.%9."/>
      <w:lvlJc w:val="left"/>
      <w:pPr>
        <w:ind w:left="5424" w:hanging="2160"/>
      </w:pPr>
      <w:rPr>
        <w:rFonts w:hint="default"/>
      </w:rPr>
    </w:lvl>
  </w:abstractNum>
  <w:abstractNum w:abstractNumId="21">
    <w:nsid w:val="61106B60"/>
    <w:multiLevelType w:val="hybridMultilevel"/>
    <w:tmpl w:val="268E7E3C"/>
    <w:lvl w:ilvl="0" w:tplc="6D1AF554">
      <w:start w:val="3"/>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3AE68E0"/>
    <w:multiLevelType w:val="multilevel"/>
    <w:tmpl w:val="F3C68722"/>
    <w:lvl w:ilvl="0">
      <w:start w:val="1"/>
      <w:numFmt w:val="decimal"/>
      <w:lvlText w:val="%1."/>
      <w:lvlJc w:val="left"/>
      <w:pPr>
        <w:ind w:left="720" w:hanging="360"/>
      </w:pPr>
      <w:rPr>
        <w:rFonts w:hint="default"/>
      </w:rPr>
    </w:lvl>
    <w:lvl w:ilvl="1">
      <w:start w:val="3"/>
      <w:numFmt w:val="decimal"/>
      <w:isLgl/>
      <w:lvlText w:val="%1.%2."/>
      <w:lvlJc w:val="left"/>
      <w:pPr>
        <w:ind w:left="1458" w:hanging="900"/>
      </w:pPr>
      <w:rPr>
        <w:rFonts w:hint="default"/>
      </w:rPr>
    </w:lvl>
    <w:lvl w:ilvl="2">
      <w:start w:val="6"/>
      <w:numFmt w:val="decimal"/>
      <w:isLgl/>
      <w:lvlText w:val="%1.%2.%3."/>
      <w:lvlJc w:val="left"/>
      <w:pPr>
        <w:ind w:left="1656" w:hanging="900"/>
      </w:pPr>
      <w:rPr>
        <w:rFonts w:hint="default"/>
      </w:rPr>
    </w:lvl>
    <w:lvl w:ilvl="3">
      <w:start w:val="1"/>
      <w:numFmt w:val="decimal"/>
      <w:isLgl/>
      <w:lvlText w:val="%1.%2.%3.%4."/>
      <w:lvlJc w:val="left"/>
      <w:pPr>
        <w:ind w:left="2034" w:hanging="108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3348" w:hanging="1800"/>
      </w:pPr>
      <w:rPr>
        <w:rFonts w:hint="default"/>
      </w:rPr>
    </w:lvl>
    <w:lvl w:ilvl="7">
      <w:start w:val="1"/>
      <w:numFmt w:val="decimal"/>
      <w:isLgl/>
      <w:lvlText w:val="%1.%2.%3.%4.%5.%6.%7.%8."/>
      <w:lvlJc w:val="left"/>
      <w:pPr>
        <w:ind w:left="3546" w:hanging="1800"/>
      </w:pPr>
      <w:rPr>
        <w:rFonts w:hint="default"/>
      </w:rPr>
    </w:lvl>
    <w:lvl w:ilvl="8">
      <w:start w:val="1"/>
      <w:numFmt w:val="decimal"/>
      <w:isLgl/>
      <w:lvlText w:val="%1.%2.%3.%4.%5.%6.%7.%8.%9."/>
      <w:lvlJc w:val="left"/>
      <w:pPr>
        <w:ind w:left="4104" w:hanging="2160"/>
      </w:pPr>
      <w:rPr>
        <w:rFonts w:hint="default"/>
      </w:rPr>
    </w:lvl>
  </w:abstractNum>
  <w:abstractNum w:abstractNumId="23">
    <w:nsid w:val="6497319D"/>
    <w:multiLevelType w:val="hybridMultilevel"/>
    <w:tmpl w:val="F0301AC4"/>
    <w:lvl w:ilvl="0" w:tplc="50F8C962">
      <w:start w:val="2"/>
      <w:numFmt w:val="bullet"/>
      <w:pStyle w:val="-"/>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6691227B"/>
    <w:multiLevelType w:val="hybridMultilevel"/>
    <w:tmpl w:val="0ECAC2DC"/>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5">
    <w:nsid w:val="66B46603"/>
    <w:multiLevelType w:val="hybridMultilevel"/>
    <w:tmpl w:val="0554E458"/>
    <w:lvl w:ilvl="0" w:tplc="FD6EEBD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1368BC"/>
    <w:multiLevelType w:val="hybridMultilevel"/>
    <w:tmpl w:val="C9C6330E"/>
    <w:lvl w:ilvl="0" w:tplc="0374B3C6">
      <w:start w:val="1"/>
      <w:numFmt w:val="bullet"/>
      <w:pStyle w:val="v"/>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6960504F"/>
    <w:multiLevelType w:val="multilevel"/>
    <w:tmpl w:val="100E481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i/>
      </w:rPr>
    </w:lvl>
    <w:lvl w:ilvl="2">
      <w:start w:val="1"/>
      <w:numFmt w:val="bullet"/>
      <w:pStyle w:val="3"/>
      <w:lvlText w:val=""/>
      <w:lvlJc w:val="left"/>
      <w:pPr>
        <w:ind w:left="720" w:hanging="720"/>
      </w:pPr>
      <w:rPr>
        <w:rFonts w:ascii="Wingdings" w:hAnsi="Wingding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6C704D4D"/>
    <w:multiLevelType w:val="multilevel"/>
    <w:tmpl w:val="6E86A8B8"/>
    <w:lvl w:ilvl="0">
      <w:start w:val="1"/>
      <w:numFmt w:val="decimal"/>
      <w:lvlText w:val="%1."/>
      <w:lvlJc w:val="left"/>
      <w:pPr>
        <w:ind w:left="360" w:hanging="360"/>
      </w:pPr>
    </w:lvl>
    <w:lvl w:ilvl="1">
      <w:start w:val="1"/>
      <w:numFmt w:val="decimal"/>
      <w:pStyle w:val="2"/>
      <w:lvlText w:val="%1.%2."/>
      <w:lvlJc w:val="left"/>
      <w:pPr>
        <w:ind w:left="792" w:hanging="432"/>
      </w:pPr>
    </w:lvl>
    <w:lvl w:ilvl="2">
      <w:start w:val="1"/>
      <w:numFmt w:val="decimal"/>
      <w:pStyle w:val="23"/>
      <w:lvlText w:val="%1.%2.%3."/>
      <w:lvlJc w:val="left"/>
      <w:pPr>
        <w:ind w:left="954" w:hanging="504"/>
      </w:pPr>
      <w:rPr>
        <w:i w:val="0"/>
      </w:rPr>
    </w:lvl>
    <w:lvl w:ilvl="3">
      <w:start w:val="1"/>
      <w:numFmt w:val="bullet"/>
      <w:pStyle w:val="24"/>
      <w:lvlText w:val=""/>
      <w:lvlJc w:val="left"/>
      <w:pPr>
        <w:ind w:left="208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E40618D"/>
    <w:multiLevelType w:val="hybridMultilevel"/>
    <w:tmpl w:val="14D0F6A0"/>
    <w:lvl w:ilvl="0" w:tplc="2250C84E">
      <w:start w:val="2"/>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nsid w:val="6F4A3971"/>
    <w:multiLevelType w:val="hybridMultilevel"/>
    <w:tmpl w:val="E95C2F30"/>
    <w:lvl w:ilvl="0" w:tplc="0DF85FF6">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525C45"/>
    <w:multiLevelType w:val="multilevel"/>
    <w:tmpl w:val="E69A6032"/>
    <w:lvl w:ilvl="0">
      <w:start w:val="1"/>
      <w:numFmt w:val="decimal"/>
      <w:lvlText w:val="%1."/>
      <w:lvlJc w:val="left"/>
      <w:pPr>
        <w:ind w:left="2771"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74053F75"/>
    <w:multiLevelType w:val="multilevel"/>
    <w:tmpl w:val="CBFABD62"/>
    <w:lvl w:ilvl="0">
      <w:start w:val="2"/>
      <w:numFmt w:val="decimal"/>
      <w:lvlText w:val="%1."/>
      <w:lvlJc w:val="left"/>
      <w:pPr>
        <w:ind w:left="900" w:hanging="900"/>
      </w:pPr>
      <w:rPr>
        <w:rFonts w:hint="default"/>
      </w:rPr>
    </w:lvl>
    <w:lvl w:ilvl="1">
      <w:start w:val="5"/>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49E1E62"/>
    <w:multiLevelType w:val="hybridMultilevel"/>
    <w:tmpl w:val="890889C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4">
    <w:nsid w:val="7B9E3493"/>
    <w:multiLevelType w:val="hybridMultilevel"/>
    <w:tmpl w:val="3C5864E4"/>
    <w:lvl w:ilvl="0" w:tplc="72BE6814">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26"/>
  </w:num>
  <w:num w:numId="4">
    <w:abstractNumId w:val="24"/>
  </w:num>
  <w:num w:numId="5">
    <w:abstractNumId w:val="4"/>
  </w:num>
  <w:num w:numId="6">
    <w:abstractNumId w:val="5"/>
  </w:num>
  <w:num w:numId="7">
    <w:abstractNumId w:val="28"/>
  </w:num>
  <w:num w:numId="8">
    <w:abstractNumId w:val="10"/>
  </w:num>
  <w:num w:numId="9">
    <w:abstractNumId w:val="29"/>
  </w:num>
  <w:num w:numId="10">
    <w:abstractNumId w:val="11"/>
  </w:num>
  <w:num w:numId="11">
    <w:abstractNumId w:val="3"/>
  </w:num>
  <w:num w:numId="12">
    <w:abstractNumId w:val="22"/>
  </w:num>
  <w:num w:numId="13">
    <w:abstractNumId w:val="7"/>
  </w:num>
  <w:num w:numId="14">
    <w:abstractNumId w:val="1"/>
  </w:num>
  <w:num w:numId="15">
    <w:abstractNumId w:val="20"/>
  </w:num>
  <w:num w:numId="16">
    <w:abstractNumId w:val="19"/>
  </w:num>
  <w:num w:numId="17">
    <w:abstractNumId w:val="8"/>
  </w:num>
  <w:num w:numId="18">
    <w:abstractNumId w:val="0"/>
  </w:num>
  <w:num w:numId="19">
    <w:abstractNumId w:val="17"/>
  </w:num>
  <w:num w:numId="20">
    <w:abstractNumId w:val="13"/>
  </w:num>
  <w:num w:numId="21">
    <w:abstractNumId w:val="30"/>
  </w:num>
  <w:num w:numId="22">
    <w:abstractNumId w:val="21"/>
  </w:num>
  <w:num w:numId="23">
    <w:abstractNumId w:val="12"/>
  </w:num>
  <w:num w:numId="24">
    <w:abstractNumId w:val="16"/>
  </w:num>
  <w:num w:numId="25">
    <w:abstractNumId w:val="34"/>
  </w:num>
  <w:num w:numId="26">
    <w:abstractNumId w:val="28"/>
    <w:lvlOverride w:ilvl="0">
      <w:startOverride w:val="4"/>
    </w:lvlOverride>
    <w:lvlOverride w:ilvl="1">
      <w:startOverride w:val="2"/>
    </w:lvlOverride>
    <w:lvlOverride w:ilvl="2">
      <w:startOverride w:val="1"/>
    </w:lvlOverride>
  </w:num>
  <w:num w:numId="27">
    <w:abstractNumId w:val="28"/>
    <w:lvlOverride w:ilvl="0">
      <w:startOverride w:val="4"/>
    </w:lvlOverride>
    <w:lvlOverride w:ilvl="1">
      <w:startOverride w:val="2"/>
    </w:lvlOverride>
    <w:lvlOverride w:ilvl="2">
      <w:startOverride w:val="3"/>
    </w:lvlOverride>
  </w:num>
  <w:num w:numId="28">
    <w:abstractNumId w:val="28"/>
    <w:lvlOverride w:ilvl="0">
      <w:startOverride w:val="4"/>
    </w:lvlOverride>
    <w:lvlOverride w:ilvl="1">
      <w:startOverride w:val="2"/>
    </w:lvlOverride>
    <w:lvlOverride w:ilvl="2">
      <w:startOverride w:val="3"/>
    </w:lvlOverride>
  </w:num>
  <w:num w:numId="29">
    <w:abstractNumId w:val="28"/>
    <w:lvlOverride w:ilvl="0">
      <w:startOverride w:val="4"/>
    </w:lvlOverride>
    <w:lvlOverride w:ilvl="1">
      <w:startOverride w:val="2"/>
    </w:lvlOverride>
    <w:lvlOverride w:ilvl="2">
      <w:startOverride w:val="3"/>
    </w:lvlOverride>
  </w:num>
  <w:num w:numId="30">
    <w:abstractNumId w:val="28"/>
    <w:lvlOverride w:ilvl="0">
      <w:startOverride w:val="4"/>
    </w:lvlOverride>
    <w:lvlOverride w:ilvl="1">
      <w:startOverride w:val="2"/>
    </w:lvlOverride>
    <w:lvlOverride w:ilvl="2">
      <w:startOverride w:val="3"/>
    </w:lvlOverride>
  </w:num>
  <w:num w:numId="31">
    <w:abstractNumId w:val="28"/>
    <w:lvlOverride w:ilvl="0">
      <w:startOverride w:val="4"/>
    </w:lvlOverride>
    <w:lvlOverride w:ilvl="1">
      <w:startOverride w:val="2"/>
    </w:lvlOverride>
    <w:lvlOverride w:ilvl="2">
      <w:startOverride w:val="4"/>
    </w:lvlOverride>
  </w:num>
  <w:num w:numId="32">
    <w:abstractNumId w:val="33"/>
  </w:num>
  <w:num w:numId="33">
    <w:abstractNumId w:val="9"/>
  </w:num>
  <w:num w:numId="34">
    <w:abstractNumId w:val="32"/>
  </w:num>
  <w:num w:numId="35">
    <w:abstractNumId w:val="18"/>
  </w:num>
  <w:num w:numId="36">
    <w:abstractNumId w:val="15"/>
  </w:num>
  <w:num w:numId="37">
    <w:abstractNumId w:val="14"/>
  </w:num>
  <w:num w:numId="38">
    <w:abstractNumId w:val="6"/>
  </w:num>
  <w:num w:numId="39">
    <w:abstractNumId w:val="31"/>
  </w:num>
  <w:num w:numId="40">
    <w:abstractNumId w:val="2"/>
  </w:num>
  <w:num w:numId="41">
    <w:abstractNumId w:val="2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E52B8"/>
    <w:rsid w:val="0000066B"/>
    <w:rsid w:val="00001162"/>
    <w:rsid w:val="00001362"/>
    <w:rsid w:val="00001765"/>
    <w:rsid w:val="000022BF"/>
    <w:rsid w:val="00003102"/>
    <w:rsid w:val="00003437"/>
    <w:rsid w:val="000047BB"/>
    <w:rsid w:val="00005570"/>
    <w:rsid w:val="000058A9"/>
    <w:rsid w:val="00005BA4"/>
    <w:rsid w:val="00005DB4"/>
    <w:rsid w:val="000067F0"/>
    <w:rsid w:val="00006961"/>
    <w:rsid w:val="00010229"/>
    <w:rsid w:val="00010C4C"/>
    <w:rsid w:val="00010D40"/>
    <w:rsid w:val="0001183D"/>
    <w:rsid w:val="00012F04"/>
    <w:rsid w:val="000151C5"/>
    <w:rsid w:val="000151F3"/>
    <w:rsid w:val="000151FD"/>
    <w:rsid w:val="00016DE8"/>
    <w:rsid w:val="00016EC0"/>
    <w:rsid w:val="00020ADE"/>
    <w:rsid w:val="00020EC1"/>
    <w:rsid w:val="000221E8"/>
    <w:rsid w:val="000240C7"/>
    <w:rsid w:val="00024130"/>
    <w:rsid w:val="00024448"/>
    <w:rsid w:val="00024E71"/>
    <w:rsid w:val="00024F20"/>
    <w:rsid w:val="0002569F"/>
    <w:rsid w:val="00026550"/>
    <w:rsid w:val="000266DD"/>
    <w:rsid w:val="00027E7B"/>
    <w:rsid w:val="00027FAE"/>
    <w:rsid w:val="000303C9"/>
    <w:rsid w:val="00030D03"/>
    <w:rsid w:val="00031FCE"/>
    <w:rsid w:val="00034512"/>
    <w:rsid w:val="00035B46"/>
    <w:rsid w:val="00037B8E"/>
    <w:rsid w:val="000415DA"/>
    <w:rsid w:val="00042200"/>
    <w:rsid w:val="00042818"/>
    <w:rsid w:val="000434CC"/>
    <w:rsid w:val="000438A3"/>
    <w:rsid w:val="00043BE9"/>
    <w:rsid w:val="0004464D"/>
    <w:rsid w:val="00044982"/>
    <w:rsid w:val="00044BF9"/>
    <w:rsid w:val="00045D07"/>
    <w:rsid w:val="00046F52"/>
    <w:rsid w:val="000473B8"/>
    <w:rsid w:val="00050757"/>
    <w:rsid w:val="0005134E"/>
    <w:rsid w:val="00051A14"/>
    <w:rsid w:val="00051D84"/>
    <w:rsid w:val="00052ECE"/>
    <w:rsid w:val="00052F41"/>
    <w:rsid w:val="00053EC3"/>
    <w:rsid w:val="00054FFC"/>
    <w:rsid w:val="000560A1"/>
    <w:rsid w:val="00056D9A"/>
    <w:rsid w:val="00057564"/>
    <w:rsid w:val="00060AE2"/>
    <w:rsid w:val="00060E30"/>
    <w:rsid w:val="000610A2"/>
    <w:rsid w:val="00062E2B"/>
    <w:rsid w:val="000652AF"/>
    <w:rsid w:val="0006564B"/>
    <w:rsid w:val="0006582D"/>
    <w:rsid w:val="0006593B"/>
    <w:rsid w:val="00065996"/>
    <w:rsid w:val="00065C0F"/>
    <w:rsid w:val="00066B78"/>
    <w:rsid w:val="00067A8E"/>
    <w:rsid w:val="0007083D"/>
    <w:rsid w:val="00071867"/>
    <w:rsid w:val="0007390A"/>
    <w:rsid w:val="00075774"/>
    <w:rsid w:val="00075CB3"/>
    <w:rsid w:val="00077EC0"/>
    <w:rsid w:val="00077F2A"/>
    <w:rsid w:val="00080A0E"/>
    <w:rsid w:val="00081543"/>
    <w:rsid w:val="000818B0"/>
    <w:rsid w:val="0008263C"/>
    <w:rsid w:val="000826C3"/>
    <w:rsid w:val="0008524A"/>
    <w:rsid w:val="000878E2"/>
    <w:rsid w:val="000904B9"/>
    <w:rsid w:val="00091D25"/>
    <w:rsid w:val="00092A2D"/>
    <w:rsid w:val="0009405C"/>
    <w:rsid w:val="00095117"/>
    <w:rsid w:val="000951BB"/>
    <w:rsid w:val="000959A5"/>
    <w:rsid w:val="000A10F7"/>
    <w:rsid w:val="000A2BBE"/>
    <w:rsid w:val="000A3054"/>
    <w:rsid w:val="000A3380"/>
    <w:rsid w:val="000A6EB9"/>
    <w:rsid w:val="000B022F"/>
    <w:rsid w:val="000B11A6"/>
    <w:rsid w:val="000B433C"/>
    <w:rsid w:val="000B7C4E"/>
    <w:rsid w:val="000C15ED"/>
    <w:rsid w:val="000C15FE"/>
    <w:rsid w:val="000C1CB9"/>
    <w:rsid w:val="000C2845"/>
    <w:rsid w:val="000C3881"/>
    <w:rsid w:val="000C4AB2"/>
    <w:rsid w:val="000C4BD8"/>
    <w:rsid w:val="000C4C76"/>
    <w:rsid w:val="000C66A3"/>
    <w:rsid w:val="000C6B12"/>
    <w:rsid w:val="000C6DE2"/>
    <w:rsid w:val="000C7DAE"/>
    <w:rsid w:val="000D032F"/>
    <w:rsid w:val="000D06DB"/>
    <w:rsid w:val="000D079B"/>
    <w:rsid w:val="000D0DDD"/>
    <w:rsid w:val="000D2426"/>
    <w:rsid w:val="000D38F7"/>
    <w:rsid w:val="000D48CC"/>
    <w:rsid w:val="000D4935"/>
    <w:rsid w:val="000D5A16"/>
    <w:rsid w:val="000D5B72"/>
    <w:rsid w:val="000D5F0B"/>
    <w:rsid w:val="000D766B"/>
    <w:rsid w:val="000D7A90"/>
    <w:rsid w:val="000E0586"/>
    <w:rsid w:val="000E1721"/>
    <w:rsid w:val="000E34F8"/>
    <w:rsid w:val="000E3802"/>
    <w:rsid w:val="000E5AA5"/>
    <w:rsid w:val="000E5B33"/>
    <w:rsid w:val="000F0A19"/>
    <w:rsid w:val="000F264D"/>
    <w:rsid w:val="000F2719"/>
    <w:rsid w:val="000F2965"/>
    <w:rsid w:val="000F31D1"/>
    <w:rsid w:val="000F3B6A"/>
    <w:rsid w:val="000F3D4E"/>
    <w:rsid w:val="000F3FFB"/>
    <w:rsid w:val="000F54D7"/>
    <w:rsid w:val="000F56D6"/>
    <w:rsid w:val="000F5854"/>
    <w:rsid w:val="000F5FE4"/>
    <w:rsid w:val="000F6570"/>
    <w:rsid w:val="000F6589"/>
    <w:rsid w:val="000F7266"/>
    <w:rsid w:val="0010065F"/>
    <w:rsid w:val="001007E5"/>
    <w:rsid w:val="00100F08"/>
    <w:rsid w:val="0010117A"/>
    <w:rsid w:val="00101386"/>
    <w:rsid w:val="001014FD"/>
    <w:rsid w:val="00101899"/>
    <w:rsid w:val="00104C37"/>
    <w:rsid w:val="0010696D"/>
    <w:rsid w:val="00106D96"/>
    <w:rsid w:val="0010793B"/>
    <w:rsid w:val="00111BAD"/>
    <w:rsid w:val="001131D5"/>
    <w:rsid w:val="00113B02"/>
    <w:rsid w:val="00114E6E"/>
    <w:rsid w:val="0011769D"/>
    <w:rsid w:val="001211FA"/>
    <w:rsid w:val="00121440"/>
    <w:rsid w:val="0012184A"/>
    <w:rsid w:val="00121950"/>
    <w:rsid w:val="00123CB8"/>
    <w:rsid w:val="00124238"/>
    <w:rsid w:val="001262AD"/>
    <w:rsid w:val="001303AF"/>
    <w:rsid w:val="00131AB5"/>
    <w:rsid w:val="0013272F"/>
    <w:rsid w:val="0013277F"/>
    <w:rsid w:val="00132DF7"/>
    <w:rsid w:val="001368D5"/>
    <w:rsid w:val="00140002"/>
    <w:rsid w:val="00141BA9"/>
    <w:rsid w:val="00142ACB"/>
    <w:rsid w:val="00142F1B"/>
    <w:rsid w:val="00143436"/>
    <w:rsid w:val="00143902"/>
    <w:rsid w:val="00145220"/>
    <w:rsid w:val="00147429"/>
    <w:rsid w:val="00147D70"/>
    <w:rsid w:val="001506FE"/>
    <w:rsid w:val="00151B55"/>
    <w:rsid w:val="00152E1C"/>
    <w:rsid w:val="001530C4"/>
    <w:rsid w:val="00154070"/>
    <w:rsid w:val="001547C0"/>
    <w:rsid w:val="0015565B"/>
    <w:rsid w:val="00156FC4"/>
    <w:rsid w:val="001576B6"/>
    <w:rsid w:val="001602CA"/>
    <w:rsid w:val="00160CA0"/>
    <w:rsid w:val="00160E92"/>
    <w:rsid w:val="001610BE"/>
    <w:rsid w:val="00161125"/>
    <w:rsid w:val="00161D24"/>
    <w:rsid w:val="00162E49"/>
    <w:rsid w:val="00162ECF"/>
    <w:rsid w:val="001637BF"/>
    <w:rsid w:val="00163908"/>
    <w:rsid w:val="00164550"/>
    <w:rsid w:val="00166763"/>
    <w:rsid w:val="00166B29"/>
    <w:rsid w:val="0016711E"/>
    <w:rsid w:val="00167C6C"/>
    <w:rsid w:val="00171C46"/>
    <w:rsid w:val="00172DDF"/>
    <w:rsid w:val="00173745"/>
    <w:rsid w:val="00174610"/>
    <w:rsid w:val="001746DC"/>
    <w:rsid w:val="001752ED"/>
    <w:rsid w:val="001757BB"/>
    <w:rsid w:val="00175E21"/>
    <w:rsid w:val="00176020"/>
    <w:rsid w:val="001762EA"/>
    <w:rsid w:val="001764F8"/>
    <w:rsid w:val="00176FED"/>
    <w:rsid w:val="00177176"/>
    <w:rsid w:val="00180630"/>
    <w:rsid w:val="0018179E"/>
    <w:rsid w:val="00181882"/>
    <w:rsid w:val="0018319A"/>
    <w:rsid w:val="00183D39"/>
    <w:rsid w:val="00183F04"/>
    <w:rsid w:val="00184F71"/>
    <w:rsid w:val="00187A02"/>
    <w:rsid w:val="00190CBB"/>
    <w:rsid w:val="00191159"/>
    <w:rsid w:val="001916DE"/>
    <w:rsid w:val="0019203D"/>
    <w:rsid w:val="001920C9"/>
    <w:rsid w:val="00193AA4"/>
    <w:rsid w:val="00193CAC"/>
    <w:rsid w:val="00194A93"/>
    <w:rsid w:val="00194BBE"/>
    <w:rsid w:val="00194BE5"/>
    <w:rsid w:val="00195D6D"/>
    <w:rsid w:val="001963E2"/>
    <w:rsid w:val="001A2935"/>
    <w:rsid w:val="001A385D"/>
    <w:rsid w:val="001A4CA9"/>
    <w:rsid w:val="001A5118"/>
    <w:rsid w:val="001A6274"/>
    <w:rsid w:val="001A65C1"/>
    <w:rsid w:val="001B011B"/>
    <w:rsid w:val="001B221E"/>
    <w:rsid w:val="001B5760"/>
    <w:rsid w:val="001B7111"/>
    <w:rsid w:val="001C0693"/>
    <w:rsid w:val="001C1D2B"/>
    <w:rsid w:val="001C2014"/>
    <w:rsid w:val="001C22A0"/>
    <w:rsid w:val="001C3480"/>
    <w:rsid w:val="001C4866"/>
    <w:rsid w:val="001C6198"/>
    <w:rsid w:val="001C7355"/>
    <w:rsid w:val="001C76A7"/>
    <w:rsid w:val="001C7ADC"/>
    <w:rsid w:val="001C7D2B"/>
    <w:rsid w:val="001D03A9"/>
    <w:rsid w:val="001D066F"/>
    <w:rsid w:val="001D3390"/>
    <w:rsid w:val="001D3528"/>
    <w:rsid w:val="001D367C"/>
    <w:rsid w:val="001D3C96"/>
    <w:rsid w:val="001D63E7"/>
    <w:rsid w:val="001D738B"/>
    <w:rsid w:val="001D73C2"/>
    <w:rsid w:val="001E10DE"/>
    <w:rsid w:val="001E3243"/>
    <w:rsid w:val="001E4B26"/>
    <w:rsid w:val="001E5C20"/>
    <w:rsid w:val="001E5FA9"/>
    <w:rsid w:val="001E6D15"/>
    <w:rsid w:val="001E6D28"/>
    <w:rsid w:val="001E7B12"/>
    <w:rsid w:val="001E7CBA"/>
    <w:rsid w:val="001F2F19"/>
    <w:rsid w:val="001F3408"/>
    <w:rsid w:val="001F3771"/>
    <w:rsid w:val="001F499C"/>
    <w:rsid w:val="001F5A45"/>
    <w:rsid w:val="001F697C"/>
    <w:rsid w:val="001F6B34"/>
    <w:rsid w:val="001F74BD"/>
    <w:rsid w:val="001F79FA"/>
    <w:rsid w:val="002017D7"/>
    <w:rsid w:val="00202E1F"/>
    <w:rsid w:val="002041C6"/>
    <w:rsid w:val="00204360"/>
    <w:rsid w:val="00204AB6"/>
    <w:rsid w:val="00204B8E"/>
    <w:rsid w:val="00205C10"/>
    <w:rsid w:val="0020731F"/>
    <w:rsid w:val="00210597"/>
    <w:rsid w:val="00213C18"/>
    <w:rsid w:val="0021407E"/>
    <w:rsid w:val="00216052"/>
    <w:rsid w:val="00216279"/>
    <w:rsid w:val="00216BAD"/>
    <w:rsid w:val="00217AA0"/>
    <w:rsid w:val="002204C8"/>
    <w:rsid w:val="00220711"/>
    <w:rsid w:val="00220BF8"/>
    <w:rsid w:val="00220F60"/>
    <w:rsid w:val="00224DAE"/>
    <w:rsid w:val="002259A3"/>
    <w:rsid w:val="00225DE7"/>
    <w:rsid w:val="00231D03"/>
    <w:rsid w:val="00232477"/>
    <w:rsid w:val="00233200"/>
    <w:rsid w:val="00233674"/>
    <w:rsid w:val="00233B06"/>
    <w:rsid w:val="002349BE"/>
    <w:rsid w:val="002366D2"/>
    <w:rsid w:val="00236E45"/>
    <w:rsid w:val="002379CA"/>
    <w:rsid w:val="00237B1E"/>
    <w:rsid w:val="0024018D"/>
    <w:rsid w:val="00240757"/>
    <w:rsid w:val="002441A3"/>
    <w:rsid w:val="00244A75"/>
    <w:rsid w:val="00246B2B"/>
    <w:rsid w:val="0024729D"/>
    <w:rsid w:val="0024735E"/>
    <w:rsid w:val="002503DD"/>
    <w:rsid w:val="002517DD"/>
    <w:rsid w:val="00252C78"/>
    <w:rsid w:val="00253259"/>
    <w:rsid w:val="00253DB7"/>
    <w:rsid w:val="00255555"/>
    <w:rsid w:val="0025662B"/>
    <w:rsid w:val="00262462"/>
    <w:rsid w:val="00262641"/>
    <w:rsid w:val="002629C0"/>
    <w:rsid w:val="00263CFE"/>
    <w:rsid w:val="00263EA9"/>
    <w:rsid w:val="00265369"/>
    <w:rsid w:val="00265D91"/>
    <w:rsid w:val="002665BA"/>
    <w:rsid w:val="00267214"/>
    <w:rsid w:val="002674A0"/>
    <w:rsid w:val="00267DA9"/>
    <w:rsid w:val="0027011B"/>
    <w:rsid w:val="00270136"/>
    <w:rsid w:val="0027095F"/>
    <w:rsid w:val="00270E2D"/>
    <w:rsid w:val="00270F31"/>
    <w:rsid w:val="00270F95"/>
    <w:rsid w:val="00273381"/>
    <w:rsid w:val="00273934"/>
    <w:rsid w:val="00273F7D"/>
    <w:rsid w:val="00274021"/>
    <w:rsid w:val="00274CA4"/>
    <w:rsid w:val="00275DA9"/>
    <w:rsid w:val="00277E9E"/>
    <w:rsid w:val="002815C7"/>
    <w:rsid w:val="00282B4A"/>
    <w:rsid w:val="00283797"/>
    <w:rsid w:val="00287695"/>
    <w:rsid w:val="002879C3"/>
    <w:rsid w:val="00287C82"/>
    <w:rsid w:val="0029022D"/>
    <w:rsid w:val="00290C5E"/>
    <w:rsid w:val="002926E1"/>
    <w:rsid w:val="0029495D"/>
    <w:rsid w:val="00295E90"/>
    <w:rsid w:val="00295F8B"/>
    <w:rsid w:val="00296004"/>
    <w:rsid w:val="002A282C"/>
    <w:rsid w:val="002A2E38"/>
    <w:rsid w:val="002A4DFD"/>
    <w:rsid w:val="002A670C"/>
    <w:rsid w:val="002A7844"/>
    <w:rsid w:val="002B0DD3"/>
    <w:rsid w:val="002B262E"/>
    <w:rsid w:val="002B354E"/>
    <w:rsid w:val="002B3A2D"/>
    <w:rsid w:val="002B4AC1"/>
    <w:rsid w:val="002B5FE5"/>
    <w:rsid w:val="002B6233"/>
    <w:rsid w:val="002B7406"/>
    <w:rsid w:val="002B76F0"/>
    <w:rsid w:val="002B7724"/>
    <w:rsid w:val="002B77FE"/>
    <w:rsid w:val="002C1D1E"/>
    <w:rsid w:val="002C2D81"/>
    <w:rsid w:val="002C5729"/>
    <w:rsid w:val="002C5E8A"/>
    <w:rsid w:val="002C66CE"/>
    <w:rsid w:val="002C67AC"/>
    <w:rsid w:val="002C6BDB"/>
    <w:rsid w:val="002D0CFF"/>
    <w:rsid w:val="002D189C"/>
    <w:rsid w:val="002D240C"/>
    <w:rsid w:val="002D2BEA"/>
    <w:rsid w:val="002D3863"/>
    <w:rsid w:val="002D49EE"/>
    <w:rsid w:val="002D529C"/>
    <w:rsid w:val="002D65ED"/>
    <w:rsid w:val="002D73B4"/>
    <w:rsid w:val="002E0752"/>
    <w:rsid w:val="002E2E51"/>
    <w:rsid w:val="002E32D4"/>
    <w:rsid w:val="002E47D4"/>
    <w:rsid w:val="002E4F22"/>
    <w:rsid w:val="002E596F"/>
    <w:rsid w:val="002E6254"/>
    <w:rsid w:val="002E6599"/>
    <w:rsid w:val="002E69F1"/>
    <w:rsid w:val="002E77DA"/>
    <w:rsid w:val="002F0716"/>
    <w:rsid w:val="002F09E4"/>
    <w:rsid w:val="002F3AA1"/>
    <w:rsid w:val="002F42DE"/>
    <w:rsid w:val="002F4444"/>
    <w:rsid w:val="002F4FDE"/>
    <w:rsid w:val="002F5005"/>
    <w:rsid w:val="0030010C"/>
    <w:rsid w:val="0030039F"/>
    <w:rsid w:val="0030166F"/>
    <w:rsid w:val="0030184F"/>
    <w:rsid w:val="00302F89"/>
    <w:rsid w:val="003070A3"/>
    <w:rsid w:val="00307E0B"/>
    <w:rsid w:val="00310356"/>
    <w:rsid w:val="003105DB"/>
    <w:rsid w:val="00310986"/>
    <w:rsid w:val="00312304"/>
    <w:rsid w:val="00314BB9"/>
    <w:rsid w:val="00314E85"/>
    <w:rsid w:val="00314F49"/>
    <w:rsid w:val="00314F5C"/>
    <w:rsid w:val="0031725A"/>
    <w:rsid w:val="003179F0"/>
    <w:rsid w:val="00320950"/>
    <w:rsid w:val="00320C52"/>
    <w:rsid w:val="00320D6B"/>
    <w:rsid w:val="00322571"/>
    <w:rsid w:val="003242E7"/>
    <w:rsid w:val="00325A5D"/>
    <w:rsid w:val="00327BB1"/>
    <w:rsid w:val="003307FC"/>
    <w:rsid w:val="003309A8"/>
    <w:rsid w:val="00330FAC"/>
    <w:rsid w:val="003333A4"/>
    <w:rsid w:val="00333554"/>
    <w:rsid w:val="00334412"/>
    <w:rsid w:val="003361AC"/>
    <w:rsid w:val="00336454"/>
    <w:rsid w:val="00336EA7"/>
    <w:rsid w:val="003372E4"/>
    <w:rsid w:val="00337DB5"/>
    <w:rsid w:val="003403DB"/>
    <w:rsid w:val="00340461"/>
    <w:rsid w:val="00341AF1"/>
    <w:rsid w:val="00344C98"/>
    <w:rsid w:val="00344F25"/>
    <w:rsid w:val="00344F7B"/>
    <w:rsid w:val="00345146"/>
    <w:rsid w:val="003457B7"/>
    <w:rsid w:val="00345F8B"/>
    <w:rsid w:val="00345F8C"/>
    <w:rsid w:val="00347300"/>
    <w:rsid w:val="0035317C"/>
    <w:rsid w:val="00353416"/>
    <w:rsid w:val="003541D6"/>
    <w:rsid w:val="00354DBD"/>
    <w:rsid w:val="0035722C"/>
    <w:rsid w:val="00360763"/>
    <w:rsid w:val="00361003"/>
    <w:rsid w:val="00361B15"/>
    <w:rsid w:val="0036249E"/>
    <w:rsid w:val="0036295B"/>
    <w:rsid w:val="00365530"/>
    <w:rsid w:val="00365B07"/>
    <w:rsid w:val="00365F30"/>
    <w:rsid w:val="00366410"/>
    <w:rsid w:val="003702C4"/>
    <w:rsid w:val="00370CE8"/>
    <w:rsid w:val="00371480"/>
    <w:rsid w:val="003728F5"/>
    <w:rsid w:val="00372E73"/>
    <w:rsid w:val="00373A98"/>
    <w:rsid w:val="00374167"/>
    <w:rsid w:val="0037554C"/>
    <w:rsid w:val="00376976"/>
    <w:rsid w:val="00376D72"/>
    <w:rsid w:val="00376DF6"/>
    <w:rsid w:val="00377069"/>
    <w:rsid w:val="003804E8"/>
    <w:rsid w:val="00382B8A"/>
    <w:rsid w:val="0038378E"/>
    <w:rsid w:val="00386D72"/>
    <w:rsid w:val="003871DE"/>
    <w:rsid w:val="00390424"/>
    <w:rsid w:val="003904B5"/>
    <w:rsid w:val="0039153C"/>
    <w:rsid w:val="00392A88"/>
    <w:rsid w:val="003935AD"/>
    <w:rsid w:val="00396201"/>
    <w:rsid w:val="0039706F"/>
    <w:rsid w:val="00397F53"/>
    <w:rsid w:val="003A19FA"/>
    <w:rsid w:val="003A1A69"/>
    <w:rsid w:val="003A1D66"/>
    <w:rsid w:val="003A1ECA"/>
    <w:rsid w:val="003A24B8"/>
    <w:rsid w:val="003A3B6F"/>
    <w:rsid w:val="003A4629"/>
    <w:rsid w:val="003A4EDF"/>
    <w:rsid w:val="003A5A79"/>
    <w:rsid w:val="003A5ABA"/>
    <w:rsid w:val="003A632E"/>
    <w:rsid w:val="003A6F0F"/>
    <w:rsid w:val="003A7556"/>
    <w:rsid w:val="003B1447"/>
    <w:rsid w:val="003B1647"/>
    <w:rsid w:val="003B2879"/>
    <w:rsid w:val="003B361C"/>
    <w:rsid w:val="003B3E4B"/>
    <w:rsid w:val="003B4031"/>
    <w:rsid w:val="003B4C74"/>
    <w:rsid w:val="003B5BA3"/>
    <w:rsid w:val="003B6529"/>
    <w:rsid w:val="003B702B"/>
    <w:rsid w:val="003C0BE2"/>
    <w:rsid w:val="003C156F"/>
    <w:rsid w:val="003C1ADA"/>
    <w:rsid w:val="003C2956"/>
    <w:rsid w:val="003C2E89"/>
    <w:rsid w:val="003C3DBC"/>
    <w:rsid w:val="003C6F68"/>
    <w:rsid w:val="003C7A85"/>
    <w:rsid w:val="003D01AE"/>
    <w:rsid w:val="003D136E"/>
    <w:rsid w:val="003D2143"/>
    <w:rsid w:val="003D3243"/>
    <w:rsid w:val="003D344B"/>
    <w:rsid w:val="003D461C"/>
    <w:rsid w:val="003D5E94"/>
    <w:rsid w:val="003E063B"/>
    <w:rsid w:val="003E103F"/>
    <w:rsid w:val="003E1A31"/>
    <w:rsid w:val="003E4567"/>
    <w:rsid w:val="003E467B"/>
    <w:rsid w:val="003E4BF3"/>
    <w:rsid w:val="003E4F95"/>
    <w:rsid w:val="003E5D2E"/>
    <w:rsid w:val="003E7156"/>
    <w:rsid w:val="003E71FD"/>
    <w:rsid w:val="003E7CCC"/>
    <w:rsid w:val="003F0A6D"/>
    <w:rsid w:val="003F2856"/>
    <w:rsid w:val="003F2A2F"/>
    <w:rsid w:val="003F2CE4"/>
    <w:rsid w:val="003F4965"/>
    <w:rsid w:val="003F6A6D"/>
    <w:rsid w:val="003F7954"/>
    <w:rsid w:val="003F7AD2"/>
    <w:rsid w:val="00400313"/>
    <w:rsid w:val="00400667"/>
    <w:rsid w:val="00400F29"/>
    <w:rsid w:val="00401604"/>
    <w:rsid w:val="0040232E"/>
    <w:rsid w:val="004032DC"/>
    <w:rsid w:val="004065A8"/>
    <w:rsid w:val="00406657"/>
    <w:rsid w:val="004078EC"/>
    <w:rsid w:val="00410D46"/>
    <w:rsid w:val="00413205"/>
    <w:rsid w:val="00413FE6"/>
    <w:rsid w:val="004150F0"/>
    <w:rsid w:val="00416587"/>
    <w:rsid w:val="00417333"/>
    <w:rsid w:val="004179F4"/>
    <w:rsid w:val="00417EBA"/>
    <w:rsid w:val="004209F3"/>
    <w:rsid w:val="00420D88"/>
    <w:rsid w:val="0042352D"/>
    <w:rsid w:val="00424424"/>
    <w:rsid w:val="00424E1E"/>
    <w:rsid w:val="00425188"/>
    <w:rsid w:val="00425E3F"/>
    <w:rsid w:val="0042646F"/>
    <w:rsid w:val="00427C51"/>
    <w:rsid w:val="00427C8D"/>
    <w:rsid w:val="00430B9F"/>
    <w:rsid w:val="00430DD6"/>
    <w:rsid w:val="00430E45"/>
    <w:rsid w:val="004322C1"/>
    <w:rsid w:val="00433FC6"/>
    <w:rsid w:val="00436227"/>
    <w:rsid w:val="00437AEC"/>
    <w:rsid w:val="004406F3"/>
    <w:rsid w:val="00440F91"/>
    <w:rsid w:val="00441469"/>
    <w:rsid w:val="004425C3"/>
    <w:rsid w:val="00442E64"/>
    <w:rsid w:val="004433BF"/>
    <w:rsid w:val="004437F4"/>
    <w:rsid w:val="00444A37"/>
    <w:rsid w:val="00445F73"/>
    <w:rsid w:val="004477CA"/>
    <w:rsid w:val="004501F5"/>
    <w:rsid w:val="0045081A"/>
    <w:rsid w:val="00452B2F"/>
    <w:rsid w:val="00453031"/>
    <w:rsid w:val="00453AAF"/>
    <w:rsid w:val="00454AB1"/>
    <w:rsid w:val="00456CAD"/>
    <w:rsid w:val="00457519"/>
    <w:rsid w:val="00460D9C"/>
    <w:rsid w:val="00464FF9"/>
    <w:rsid w:val="00466316"/>
    <w:rsid w:val="0046650D"/>
    <w:rsid w:val="00466E03"/>
    <w:rsid w:val="004673B2"/>
    <w:rsid w:val="00467404"/>
    <w:rsid w:val="00467A68"/>
    <w:rsid w:val="0047010E"/>
    <w:rsid w:val="004708AA"/>
    <w:rsid w:val="00470DF4"/>
    <w:rsid w:val="0047181B"/>
    <w:rsid w:val="0047277C"/>
    <w:rsid w:val="00472A87"/>
    <w:rsid w:val="00473189"/>
    <w:rsid w:val="0047341D"/>
    <w:rsid w:val="004735BD"/>
    <w:rsid w:val="00473CE4"/>
    <w:rsid w:val="004753CD"/>
    <w:rsid w:val="004769D8"/>
    <w:rsid w:val="00480428"/>
    <w:rsid w:val="00481D43"/>
    <w:rsid w:val="004850CC"/>
    <w:rsid w:val="004878CE"/>
    <w:rsid w:val="00487BB8"/>
    <w:rsid w:val="00490435"/>
    <w:rsid w:val="00490CB0"/>
    <w:rsid w:val="00490E62"/>
    <w:rsid w:val="00492016"/>
    <w:rsid w:val="00492DFB"/>
    <w:rsid w:val="0049392E"/>
    <w:rsid w:val="00493C8A"/>
    <w:rsid w:val="00494FC6"/>
    <w:rsid w:val="004959B8"/>
    <w:rsid w:val="004975EB"/>
    <w:rsid w:val="00497829"/>
    <w:rsid w:val="00497994"/>
    <w:rsid w:val="00497B89"/>
    <w:rsid w:val="00497FEF"/>
    <w:rsid w:val="004A01DC"/>
    <w:rsid w:val="004A09F2"/>
    <w:rsid w:val="004A3BCE"/>
    <w:rsid w:val="004A409C"/>
    <w:rsid w:val="004A48E1"/>
    <w:rsid w:val="004A6D36"/>
    <w:rsid w:val="004A79C8"/>
    <w:rsid w:val="004B02F1"/>
    <w:rsid w:val="004B0B1E"/>
    <w:rsid w:val="004B2D56"/>
    <w:rsid w:val="004B3557"/>
    <w:rsid w:val="004B535B"/>
    <w:rsid w:val="004B71CD"/>
    <w:rsid w:val="004B735B"/>
    <w:rsid w:val="004C004F"/>
    <w:rsid w:val="004C05A1"/>
    <w:rsid w:val="004C3035"/>
    <w:rsid w:val="004C35EF"/>
    <w:rsid w:val="004C38E8"/>
    <w:rsid w:val="004C3F96"/>
    <w:rsid w:val="004D1773"/>
    <w:rsid w:val="004D177A"/>
    <w:rsid w:val="004D3218"/>
    <w:rsid w:val="004D41E7"/>
    <w:rsid w:val="004D5C5F"/>
    <w:rsid w:val="004D641B"/>
    <w:rsid w:val="004D73CD"/>
    <w:rsid w:val="004D74F8"/>
    <w:rsid w:val="004E1A51"/>
    <w:rsid w:val="004E3E74"/>
    <w:rsid w:val="004E45B9"/>
    <w:rsid w:val="004E4D9F"/>
    <w:rsid w:val="004E5FD0"/>
    <w:rsid w:val="004E63B3"/>
    <w:rsid w:val="004F0003"/>
    <w:rsid w:val="004F0906"/>
    <w:rsid w:val="004F0A2E"/>
    <w:rsid w:val="004F1349"/>
    <w:rsid w:val="004F1E49"/>
    <w:rsid w:val="004F332E"/>
    <w:rsid w:val="004F3D4F"/>
    <w:rsid w:val="004F4324"/>
    <w:rsid w:val="004F43DC"/>
    <w:rsid w:val="004F5C43"/>
    <w:rsid w:val="004F65FC"/>
    <w:rsid w:val="004F71E6"/>
    <w:rsid w:val="004F7DA2"/>
    <w:rsid w:val="00500ABA"/>
    <w:rsid w:val="00501333"/>
    <w:rsid w:val="0050145C"/>
    <w:rsid w:val="00501861"/>
    <w:rsid w:val="00501905"/>
    <w:rsid w:val="0050337E"/>
    <w:rsid w:val="005037E6"/>
    <w:rsid w:val="005069E7"/>
    <w:rsid w:val="005075AF"/>
    <w:rsid w:val="00507A92"/>
    <w:rsid w:val="005103CC"/>
    <w:rsid w:val="00511D8F"/>
    <w:rsid w:val="00513AD7"/>
    <w:rsid w:val="00515BBA"/>
    <w:rsid w:val="00515F7B"/>
    <w:rsid w:val="005160DA"/>
    <w:rsid w:val="005165FB"/>
    <w:rsid w:val="00520330"/>
    <w:rsid w:val="00521BDF"/>
    <w:rsid w:val="005222E9"/>
    <w:rsid w:val="00522AAB"/>
    <w:rsid w:val="00522CAB"/>
    <w:rsid w:val="0052370E"/>
    <w:rsid w:val="00524A56"/>
    <w:rsid w:val="00524F0D"/>
    <w:rsid w:val="005255B2"/>
    <w:rsid w:val="00525EC9"/>
    <w:rsid w:val="005260A5"/>
    <w:rsid w:val="00526AC8"/>
    <w:rsid w:val="005272C6"/>
    <w:rsid w:val="00530CD6"/>
    <w:rsid w:val="0053104A"/>
    <w:rsid w:val="00531E46"/>
    <w:rsid w:val="005324AD"/>
    <w:rsid w:val="005327EB"/>
    <w:rsid w:val="00533BD1"/>
    <w:rsid w:val="00535CC7"/>
    <w:rsid w:val="0053638A"/>
    <w:rsid w:val="00536875"/>
    <w:rsid w:val="00537E3B"/>
    <w:rsid w:val="005405D7"/>
    <w:rsid w:val="00542950"/>
    <w:rsid w:val="00542CF7"/>
    <w:rsid w:val="00543721"/>
    <w:rsid w:val="00544F33"/>
    <w:rsid w:val="00545036"/>
    <w:rsid w:val="005452DA"/>
    <w:rsid w:val="00545820"/>
    <w:rsid w:val="00546C39"/>
    <w:rsid w:val="0054700F"/>
    <w:rsid w:val="00547F8B"/>
    <w:rsid w:val="00550998"/>
    <w:rsid w:val="00551911"/>
    <w:rsid w:val="005532DA"/>
    <w:rsid w:val="00553AD4"/>
    <w:rsid w:val="00553B19"/>
    <w:rsid w:val="00553D08"/>
    <w:rsid w:val="00553E7B"/>
    <w:rsid w:val="00554143"/>
    <w:rsid w:val="005549BD"/>
    <w:rsid w:val="00554BDD"/>
    <w:rsid w:val="00555A42"/>
    <w:rsid w:val="00556CE0"/>
    <w:rsid w:val="00557F49"/>
    <w:rsid w:val="00560D73"/>
    <w:rsid w:val="00561D63"/>
    <w:rsid w:val="005621BC"/>
    <w:rsid w:val="005640A1"/>
    <w:rsid w:val="00564688"/>
    <w:rsid w:val="00567E23"/>
    <w:rsid w:val="00571D0D"/>
    <w:rsid w:val="00571FD5"/>
    <w:rsid w:val="00572268"/>
    <w:rsid w:val="0057251C"/>
    <w:rsid w:val="00572767"/>
    <w:rsid w:val="005730F5"/>
    <w:rsid w:val="005742A2"/>
    <w:rsid w:val="0057539F"/>
    <w:rsid w:val="00575E47"/>
    <w:rsid w:val="00576A8D"/>
    <w:rsid w:val="0057782C"/>
    <w:rsid w:val="00580949"/>
    <w:rsid w:val="0058199A"/>
    <w:rsid w:val="00581A0D"/>
    <w:rsid w:val="00582851"/>
    <w:rsid w:val="00582CCD"/>
    <w:rsid w:val="005846E3"/>
    <w:rsid w:val="00584E63"/>
    <w:rsid w:val="00587C4C"/>
    <w:rsid w:val="00590F04"/>
    <w:rsid w:val="00591A1D"/>
    <w:rsid w:val="005938B7"/>
    <w:rsid w:val="005948C6"/>
    <w:rsid w:val="00595419"/>
    <w:rsid w:val="00595A1F"/>
    <w:rsid w:val="00597165"/>
    <w:rsid w:val="00597244"/>
    <w:rsid w:val="005977BE"/>
    <w:rsid w:val="00597E9E"/>
    <w:rsid w:val="005A0675"/>
    <w:rsid w:val="005A0DCF"/>
    <w:rsid w:val="005A2726"/>
    <w:rsid w:val="005A4AFE"/>
    <w:rsid w:val="005A4C3F"/>
    <w:rsid w:val="005A5489"/>
    <w:rsid w:val="005A56B8"/>
    <w:rsid w:val="005A6797"/>
    <w:rsid w:val="005A6FA2"/>
    <w:rsid w:val="005B0264"/>
    <w:rsid w:val="005B06CC"/>
    <w:rsid w:val="005B28D4"/>
    <w:rsid w:val="005B4B6B"/>
    <w:rsid w:val="005B51ED"/>
    <w:rsid w:val="005B7798"/>
    <w:rsid w:val="005C04DF"/>
    <w:rsid w:val="005C0FAC"/>
    <w:rsid w:val="005C3E89"/>
    <w:rsid w:val="005C5848"/>
    <w:rsid w:val="005C62FB"/>
    <w:rsid w:val="005C67CA"/>
    <w:rsid w:val="005C7240"/>
    <w:rsid w:val="005C73CC"/>
    <w:rsid w:val="005D14D7"/>
    <w:rsid w:val="005D19A0"/>
    <w:rsid w:val="005D228E"/>
    <w:rsid w:val="005D278C"/>
    <w:rsid w:val="005D29B5"/>
    <w:rsid w:val="005D2F26"/>
    <w:rsid w:val="005D4615"/>
    <w:rsid w:val="005D4705"/>
    <w:rsid w:val="005D5A0C"/>
    <w:rsid w:val="005D617B"/>
    <w:rsid w:val="005D65F9"/>
    <w:rsid w:val="005D73C9"/>
    <w:rsid w:val="005E10DA"/>
    <w:rsid w:val="005E1339"/>
    <w:rsid w:val="005E63E2"/>
    <w:rsid w:val="005F12DD"/>
    <w:rsid w:val="005F19E0"/>
    <w:rsid w:val="005F423E"/>
    <w:rsid w:val="005F4981"/>
    <w:rsid w:val="005F49F0"/>
    <w:rsid w:val="005F4A74"/>
    <w:rsid w:val="005F4CC6"/>
    <w:rsid w:val="005F62B2"/>
    <w:rsid w:val="005F79B1"/>
    <w:rsid w:val="00600268"/>
    <w:rsid w:val="00600352"/>
    <w:rsid w:val="00600EB1"/>
    <w:rsid w:val="006025FE"/>
    <w:rsid w:val="006035EF"/>
    <w:rsid w:val="00603BBC"/>
    <w:rsid w:val="0060426F"/>
    <w:rsid w:val="006055BB"/>
    <w:rsid w:val="00606965"/>
    <w:rsid w:val="006071EA"/>
    <w:rsid w:val="00607F0D"/>
    <w:rsid w:val="00611CFF"/>
    <w:rsid w:val="00613A94"/>
    <w:rsid w:val="006142EA"/>
    <w:rsid w:val="00615FCB"/>
    <w:rsid w:val="006165A7"/>
    <w:rsid w:val="006166A8"/>
    <w:rsid w:val="00616B5A"/>
    <w:rsid w:val="00616DC0"/>
    <w:rsid w:val="006177D4"/>
    <w:rsid w:val="00617AD0"/>
    <w:rsid w:val="00620FDC"/>
    <w:rsid w:val="006231B3"/>
    <w:rsid w:val="006257ED"/>
    <w:rsid w:val="00626477"/>
    <w:rsid w:val="00627202"/>
    <w:rsid w:val="00627454"/>
    <w:rsid w:val="00630E1C"/>
    <w:rsid w:val="00630EDE"/>
    <w:rsid w:val="006315E8"/>
    <w:rsid w:val="00632078"/>
    <w:rsid w:val="006323ED"/>
    <w:rsid w:val="00632D75"/>
    <w:rsid w:val="0063301C"/>
    <w:rsid w:val="006364A2"/>
    <w:rsid w:val="00641D53"/>
    <w:rsid w:val="00642146"/>
    <w:rsid w:val="00643874"/>
    <w:rsid w:val="00643918"/>
    <w:rsid w:val="006464A6"/>
    <w:rsid w:val="00647222"/>
    <w:rsid w:val="00650D42"/>
    <w:rsid w:val="00650F2A"/>
    <w:rsid w:val="00651BD6"/>
    <w:rsid w:val="00653355"/>
    <w:rsid w:val="00653666"/>
    <w:rsid w:val="006541DB"/>
    <w:rsid w:val="006554BE"/>
    <w:rsid w:val="006579B0"/>
    <w:rsid w:val="00660466"/>
    <w:rsid w:val="00664F1A"/>
    <w:rsid w:val="00670C3F"/>
    <w:rsid w:val="00671179"/>
    <w:rsid w:val="00671B49"/>
    <w:rsid w:val="00671C30"/>
    <w:rsid w:val="006739CA"/>
    <w:rsid w:val="00676B22"/>
    <w:rsid w:val="00676CFF"/>
    <w:rsid w:val="00677816"/>
    <w:rsid w:val="00677E53"/>
    <w:rsid w:val="00681DC4"/>
    <w:rsid w:val="0068236B"/>
    <w:rsid w:val="00682A15"/>
    <w:rsid w:val="006849DB"/>
    <w:rsid w:val="006851E4"/>
    <w:rsid w:val="00685226"/>
    <w:rsid w:val="00686207"/>
    <w:rsid w:val="00687CFD"/>
    <w:rsid w:val="00690A90"/>
    <w:rsid w:val="00690CCD"/>
    <w:rsid w:val="00692272"/>
    <w:rsid w:val="0069229F"/>
    <w:rsid w:val="00692DA6"/>
    <w:rsid w:val="00692E9A"/>
    <w:rsid w:val="00693815"/>
    <w:rsid w:val="00694B86"/>
    <w:rsid w:val="00696BC3"/>
    <w:rsid w:val="006A04F4"/>
    <w:rsid w:val="006A1610"/>
    <w:rsid w:val="006A3288"/>
    <w:rsid w:val="006A34A5"/>
    <w:rsid w:val="006A37EC"/>
    <w:rsid w:val="006A4911"/>
    <w:rsid w:val="006A5377"/>
    <w:rsid w:val="006A56C3"/>
    <w:rsid w:val="006A6547"/>
    <w:rsid w:val="006B148D"/>
    <w:rsid w:val="006B2B48"/>
    <w:rsid w:val="006B3411"/>
    <w:rsid w:val="006B568D"/>
    <w:rsid w:val="006B569C"/>
    <w:rsid w:val="006C0FD9"/>
    <w:rsid w:val="006C22C7"/>
    <w:rsid w:val="006C4DE7"/>
    <w:rsid w:val="006C5415"/>
    <w:rsid w:val="006C7C6B"/>
    <w:rsid w:val="006C7E1D"/>
    <w:rsid w:val="006D06C5"/>
    <w:rsid w:val="006D0C05"/>
    <w:rsid w:val="006D237F"/>
    <w:rsid w:val="006D27DF"/>
    <w:rsid w:val="006D3C8E"/>
    <w:rsid w:val="006D60DA"/>
    <w:rsid w:val="006D6D68"/>
    <w:rsid w:val="006E02CA"/>
    <w:rsid w:val="006E0337"/>
    <w:rsid w:val="006E09CC"/>
    <w:rsid w:val="006E2CA4"/>
    <w:rsid w:val="006E3447"/>
    <w:rsid w:val="006E3DBB"/>
    <w:rsid w:val="006E4066"/>
    <w:rsid w:val="006E4D0E"/>
    <w:rsid w:val="006E50ED"/>
    <w:rsid w:val="006E70CE"/>
    <w:rsid w:val="006F0D04"/>
    <w:rsid w:val="006F1255"/>
    <w:rsid w:val="006F2049"/>
    <w:rsid w:val="006F34DB"/>
    <w:rsid w:val="006F3A34"/>
    <w:rsid w:val="006F43D7"/>
    <w:rsid w:val="006F5A32"/>
    <w:rsid w:val="006F6174"/>
    <w:rsid w:val="006F7A1B"/>
    <w:rsid w:val="00700556"/>
    <w:rsid w:val="00701610"/>
    <w:rsid w:val="00701AE1"/>
    <w:rsid w:val="007021D1"/>
    <w:rsid w:val="0070296C"/>
    <w:rsid w:val="00703220"/>
    <w:rsid w:val="00704389"/>
    <w:rsid w:val="007064D6"/>
    <w:rsid w:val="007067EC"/>
    <w:rsid w:val="00706ED6"/>
    <w:rsid w:val="007105E1"/>
    <w:rsid w:val="00710BCF"/>
    <w:rsid w:val="007123CB"/>
    <w:rsid w:val="00712B26"/>
    <w:rsid w:val="00713642"/>
    <w:rsid w:val="00713982"/>
    <w:rsid w:val="007144B6"/>
    <w:rsid w:val="00714BFF"/>
    <w:rsid w:val="0071566D"/>
    <w:rsid w:val="00715AD6"/>
    <w:rsid w:val="00715DAF"/>
    <w:rsid w:val="00717E7C"/>
    <w:rsid w:val="00720D83"/>
    <w:rsid w:val="00720D8B"/>
    <w:rsid w:val="00721905"/>
    <w:rsid w:val="00723535"/>
    <w:rsid w:val="007235F1"/>
    <w:rsid w:val="0072483B"/>
    <w:rsid w:val="00724C7B"/>
    <w:rsid w:val="00725524"/>
    <w:rsid w:val="0072562E"/>
    <w:rsid w:val="0072662B"/>
    <w:rsid w:val="007318F4"/>
    <w:rsid w:val="007320C1"/>
    <w:rsid w:val="007330F2"/>
    <w:rsid w:val="007339CB"/>
    <w:rsid w:val="00734889"/>
    <w:rsid w:val="007362F1"/>
    <w:rsid w:val="00736413"/>
    <w:rsid w:val="00737210"/>
    <w:rsid w:val="00737A79"/>
    <w:rsid w:val="00737C27"/>
    <w:rsid w:val="00743AEC"/>
    <w:rsid w:val="00743C7D"/>
    <w:rsid w:val="00744987"/>
    <w:rsid w:val="00745546"/>
    <w:rsid w:val="00747168"/>
    <w:rsid w:val="007473DE"/>
    <w:rsid w:val="00750673"/>
    <w:rsid w:val="007510F0"/>
    <w:rsid w:val="00752437"/>
    <w:rsid w:val="00760EE8"/>
    <w:rsid w:val="00761171"/>
    <w:rsid w:val="00763447"/>
    <w:rsid w:val="00764BDA"/>
    <w:rsid w:val="00766CBB"/>
    <w:rsid w:val="0076786B"/>
    <w:rsid w:val="00767F60"/>
    <w:rsid w:val="007700D5"/>
    <w:rsid w:val="007706C2"/>
    <w:rsid w:val="007726EF"/>
    <w:rsid w:val="00773B27"/>
    <w:rsid w:val="00774EC4"/>
    <w:rsid w:val="00774F12"/>
    <w:rsid w:val="007752EF"/>
    <w:rsid w:val="0077582B"/>
    <w:rsid w:val="007769C5"/>
    <w:rsid w:val="00777527"/>
    <w:rsid w:val="00777576"/>
    <w:rsid w:val="007778F8"/>
    <w:rsid w:val="007823E5"/>
    <w:rsid w:val="00782C40"/>
    <w:rsid w:val="0078424D"/>
    <w:rsid w:val="00784868"/>
    <w:rsid w:val="007857BD"/>
    <w:rsid w:val="00785EDF"/>
    <w:rsid w:val="00786F6A"/>
    <w:rsid w:val="00787783"/>
    <w:rsid w:val="007877F5"/>
    <w:rsid w:val="007906EC"/>
    <w:rsid w:val="007909BF"/>
    <w:rsid w:val="00791005"/>
    <w:rsid w:val="00792FB1"/>
    <w:rsid w:val="00794127"/>
    <w:rsid w:val="007946AD"/>
    <w:rsid w:val="007946C6"/>
    <w:rsid w:val="00794A5A"/>
    <w:rsid w:val="00794AD9"/>
    <w:rsid w:val="007953F9"/>
    <w:rsid w:val="00796243"/>
    <w:rsid w:val="007979BA"/>
    <w:rsid w:val="00797D60"/>
    <w:rsid w:val="007A05C6"/>
    <w:rsid w:val="007A0881"/>
    <w:rsid w:val="007A1625"/>
    <w:rsid w:val="007A27A2"/>
    <w:rsid w:val="007A604B"/>
    <w:rsid w:val="007B068C"/>
    <w:rsid w:val="007B1620"/>
    <w:rsid w:val="007B1BE8"/>
    <w:rsid w:val="007B1DBD"/>
    <w:rsid w:val="007B209A"/>
    <w:rsid w:val="007B2A90"/>
    <w:rsid w:val="007B3040"/>
    <w:rsid w:val="007B3059"/>
    <w:rsid w:val="007B43B0"/>
    <w:rsid w:val="007B48E2"/>
    <w:rsid w:val="007B4BC6"/>
    <w:rsid w:val="007B595A"/>
    <w:rsid w:val="007B5A31"/>
    <w:rsid w:val="007B5BAC"/>
    <w:rsid w:val="007B6780"/>
    <w:rsid w:val="007B70A7"/>
    <w:rsid w:val="007B74F3"/>
    <w:rsid w:val="007C01C8"/>
    <w:rsid w:val="007C1909"/>
    <w:rsid w:val="007C286E"/>
    <w:rsid w:val="007C373C"/>
    <w:rsid w:val="007C4C51"/>
    <w:rsid w:val="007C5746"/>
    <w:rsid w:val="007C5A61"/>
    <w:rsid w:val="007C5E65"/>
    <w:rsid w:val="007C6DC7"/>
    <w:rsid w:val="007C7B5D"/>
    <w:rsid w:val="007D11AC"/>
    <w:rsid w:val="007D17E3"/>
    <w:rsid w:val="007D2F6A"/>
    <w:rsid w:val="007D315E"/>
    <w:rsid w:val="007D3503"/>
    <w:rsid w:val="007D3801"/>
    <w:rsid w:val="007D3AF6"/>
    <w:rsid w:val="007D4C66"/>
    <w:rsid w:val="007D57C4"/>
    <w:rsid w:val="007D5DDE"/>
    <w:rsid w:val="007D65FD"/>
    <w:rsid w:val="007D7496"/>
    <w:rsid w:val="007E0126"/>
    <w:rsid w:val="007E1ED8"/>
    <w:rsid w:val="007E2711"/>
    <w:rsid w:val="007E2B44"/>
    <w:rsid w:val="007E3051"/>
    <w:rsid w:val="007E3F22"/>
    <w:rsid w:val="007E41B8"/>
    <w:rsid w:val="007E491B"/>
    <w:rsid w:val="007E4CA0"/>
    <w:rsid w:val="007E50B8"/>
    <w:rsid w:val="007E6D37"/>
    <w:rsid w:val="007E7603"/>
    <w:rsid w:val="007F5791"/>
    <w:rsid w:val="007F5C3D"/>
    <w:rsid w:val="007F735C"/>
    <w:rsid w:val="00800281"/>
    <w:rsid w:val="0080148A"/>
    <w:rsid w:val="00801C2F"/>
    <w:rsid w:val="00803D52"/>
    <w:rsid w:val="00803DEA"/>
    <w:rsid w:val="0080521F"/>
    <w:rsid w:val="008052DB"/>
    <w:rsid w:val="00805BED"/>
    <w:rsid w:val="00806670"/>
    <w:rsid w:val="00806705"/>
    <w:rsid w:val="008072A5"/>
    <w:rsid w:val="00810363"/>
    <w:rsid w:val="0081358D"/>
    <w:rsid w:val="00815958"/>
    <w:rsid w:val="00815DD9"/>
    <w:rsid w:val="0082084C"/>
    <w:rsid w:val="00820CCD"/>
    <w:rsid w:val="00821302"/>
    <w:rsid w:val="008213DC"/>
    <w:rsid w:val="008225F2"/>
    <w:rsid w:val="008265EA"/>
    <w:rsid w:val="0082660F"/>
    <w:rsid w:val="00827787"/>
    <w:rsid w:val="00831A23"/>
    <w:rsid w:val="00832F55"/>
    <w:rsid w:val="0083356B"/>
    <w:rsid w:val="00833FD0"/>
    <w:rsid w:val="0083419B"/>
    <w:rsid w:val="00835D28"/>
    <w:rsid w:val="008363D3"/>
    <w:rsid w:val="008401BC"/>
    <w:rsid w:val="00843602"/>
    <w:rsid w:val="00843E06"/>
    <w:rsid w:val="008445B0"/>
    <w:rsid w:val="00844F72"/>
    <w:rsid w:val="00846591"/>
    <w:rsid w:val="0084667D"/>
    <w:rsid w:val="00846D99"/>
    <w:rsid w:val="0084798C"/>
    <w:rsid w:val="00850180"/>
    <w:rsid w:val="00851867"/>
    <w:rsid w:val="008528D7"/>
    <w:rsid w:val="00852CF6"/>
    <w:rsid w:val="00853014"/>
    <w:rsid w:val="0085575D"/>
    <w:rsid w:val="00857111"/>
    <w:rsid w:val="00860205"/>
    <w:rsid w:val="008614EC"/>
    <w:rsid w:val="00862C77"/>
    <w:rsid w:val="00863E52"/>
    <w:rsid w:val="00865816"/>
    <w:rsid w:val="00865844"/>
    <w:rsid w:val="00866794"/>
    <w:rsid w:val="0087037D"/>
    <w:rsid w:val="00870AE2"/>
    <w:rsid w:val="00872398"/>
    <w:rsid w:val="008775FA"/>
    <w:rsid w:val="00877FFB"/>
    <w:rsid w:val="008824AE"/>
    <w:rsid w:val="008829CD"/>
    <w:rsid w:val="0088369E"/>
    <w:rsid w:val="0088386E"/>
    <w:rsid w:val="00884967"/>
    <w:rsid w:val="0088547A"/>
    <w:rsid w:val="00885B4B"/>
    <w:rsid w:val="00886D7F"/>
    <w:rsid w:val="00890542"/>
    <w:rsid w:val="00890DA2"/>
    <w:rsid w:val="00890EA1"/>
    <w:rsid w:val="00891A5F"/>
    <w:rsid w:val="0089206D"/>
    <w:rsid w:val="008925AC"/>
    <w:rsid w:val="008932D6"/>
    <w:rsid w:val="00896C0F"/>
    <w:rsid w:val="00896F3D"/>
    <w:rsid w:val="00897542"/>
    <w:rsid w:val="008A118A"/>
    <w:rsid w:val="008A2EF2"/>
    <w:rsid w:val="008A402E"/>
    <w:rsid w:val="008A50DC"/>
    <w:rsid w:val="008A5AA8"/>
    <w:rsid w:val="008A61AB"/>
    <w:rsid w:val="008A76FB"/>
    <w:rsid w:val="008B53FA"/>
    <w:rsid w:val="008B572C"/>
    <w:rsid w:val="008B5FA6"/>
    <w:rsid w:val="008B6658"/>
    <w:rsid w:val="008B6B95"/>
    <w:rsid w:val="008B7CC9"/>
    <w:rsid w:val="008C0156"/>
    <w:rsid w:val="008C02F5"/>
    <w:rsid w:val="008C03AD"/>
    <w:rsid w:val="008C04D4"/>
    <w:rsid w:val="008C06FD"/>
    <w:rsid w:val="008C12F6"/>
    <w:rsid w:val="008C1642"/>
    <w:rsid w:val="008C24EE"/>
    <w:rsid w:val="008C2DFF"/>
    <w:rsid w:val="008C342D"/>
    <w:rsid w:val="008C394B"/>
    <w:rsid w:val="008C412E"/>
    <w:rsid w:val="008C4BD5"/>
    <w:rsid w:val="008C515B"/>
    <w:rsid w:val="008C5ED3"/>
    <w:rsid w:val="008C654C"/>
    <w:rsid w:val="008C6FFD"/>
    <w:rsid w:val="008C765F"/>
    <w:rsid w:val="008D06E1"/>
    <w:rsid w:val="008D0E79"/>
    <w:rsid w:val="008D1398"/>
    <w:rsid w:val="008D1607"/>
    <w:rsid w:val="008D2D1B"/>
    <w:rsid w:val="008D2FA4"/>
    <w:rsid w:val="008D388E"/>
    <w:rsid w:val="008D3B1E"/>
    <w:rsid w:val="008D4310"/>
    <w:rsid w:val="008D4E4A"/>
    <w:rsid w:val="008D5050"/>
    <w:rsid w:val="008D5CC1"/>
    <w:rsid w:val="008D757D"/>
    <w:rsid w:val="008D7D01"/>
    <w:rsid w:val="008E37C8"/>
    <w:rsid w:val="008E433D"/>
    <w:rsid w:val="008E54CA"/>
    <w:rsid w:val="008E6212"/>
    <w:rsid w:val="008E7711"/>
    <w:rsid w:val="008E7785"/>
    <w:rsid w:val="008E7BB9"/>
    <w:rsid w:val="008F0020"/>
    <w:rsid w:val="008F0BCF"/>
    <w:rsid w:val="008F23E0"/>
    <w:rsid w:val="008F2543"/>
    <w:rsid w:val="008F406F"/>
    <w:rsid w:val="008F4EBC"/>
    <w:rsid w:val="008F50B8"/>
    <w:rsid w:val="008F54A5"/>
    <w:rsid w:val="008F5569"/>
    <w:rsid w:val="008F60C8"/>
    <w:rsid w:val="008F7EBD"/>
    <w:rsid w:val="009027DC"/>
    <w:rsid w:val="009028E0"/>
    <w:rsid w:val="00902ABB"/>
    <w:rsid w:val="00902E30"/>
    <w:rsid w:val="0090464C"/>
    <w:rsid w:val="00904FC7"/>
    <w:rsid w:val="00906258"/>
    <w:rsid w:val="00910783"/>
    <w:rsid w:val="009114BB"/>
    <w:rsid w:val="00912498"/>
    <w:rsid w:val="009137E4"/>
    <w:rsid w:val="00913B94"/>
    <w:rsid w:val="00913BDB"/>
    <w:rsid w:val="00913F76"/>
    <w:rsid w:val="00915FFA"/>
    <w:rsid w:val="00916231"/>
    <w:rsid w:val="009171BE"/>
    <w:rsid w:val="009178E1"/>
    <w:rsid w:val="00917A4F"/>
    <w:rsid w:val="009211D9"/>
    <w:rsid w:val="00921DA3"/>
    <w:rsid w:val="009224EE"/>
    <w:rsid w:val="0092566B"/>
    <w:rsid w:val="00925EB7"/>
    <w:rsid w:val="00926C04"/>
    <w:rsid w:val="00927496"/>
    <w:rsid w:val="009279EA"/>
    <w:rsid w:val="009318D8"/>
    <w:rsid w:val="00932429"/>
    <w:rsid w:val="00932749"/>
    <w:rsid w:val="00933934"/>
    <w:rsid w:val="00933BF1"/>
    <w:rsid w:val="00934472"/>
    <w:rsid w:val="009401C1"/>
    <w:rsid w:val="00941A80"/>
    <w:rsid w:val="00945573"/>
    <w:rsid w:val="00950145"/>
    <w:rsid w:val="00950572"/>
    <w:rsid w:val="00950977"/>
    <w:rsid w:val="00950A07"/>
    <w:rsid w:val="00950BBF"/>
    <w:rsid w:val="00951A8C"/>
    <w:rsid w:val="00951F10"/>
    <w:rsid w:val="0095210E"/>
    <w:rsid w:val="0095215A"/>
    <w:rsid w:val="0095232B"/>
    <w:rsid w:val="00952A1F"/>
    <w:rsid w:val="00952D28"/>
    <w:rsid w:val="00953BB8"/>
    <w:rsid w:val="00953FF6"/>
    <w:rsid w:val="009541D8"/>
    <w:rsid w:val="00954D4E"/>
    <w:rsid w:val="009553A1"/>
    <w:rsid w:val="00955D04"/>
    <w:rsid w:val="00956FFD"/>
    <w:rsid w:val="00957A7C"/>
    <w:rsid w:val="00957F58"/>
    <w:rsid w:val="009606B9"/>
    <w:rsid w:val="00964D5E"/>
    <w:rsid w:val="00972EC6"/>
    <w:rsid w:val="00975A34"/>
    <w:rsid w:val="00975FB1"/>
    <w:rsid w:val="009812BA"/>
    <w:rsid w:val="0098192B"/>
    <w:rsid w:val="0098303B"/>
    <w:rsid w:val="009839B0"/>
    <w:rsid w:val="0098446A"/>
    <w:rsid w:val="00984CC6"/>
    <w:rsid w:val="009861FE"/>
    <w:rsid w:val="009870F8"/>
    <w:rsid w:val="0098745F"/>
    <w:rsid w:val="00987B77"/>
    <w:rsid w:val="009905C3"/>
    <w:rsid w:val="00990834"/>
    <w:rsid w:val="0099165E"/>
    <w:rsid w:val="0099298C"/>
    <w:rsid w:val="009937A5"/>
    <w:rsid w:val="00995621"/>
    <w:rsid w:val="009974A7"/>
    <w:rsid w:val="009A1078"/>
    <w:rsid w:val="009A15F5"/>
    <w:rsid w:val="009A23AF"/>
    <w:rsid w:val="009A55C5"/>
    <w:rsid w:val="009A596C"/>
    <w:rsid w:val="009A623D"/>
    <w:rsid w:val="009A77BC"/>
    <w:rsid w:val="009B091F"/>
    <w:rsid w:val="009B0F40"/>
    <w:rsid w:val="009B1FE1"/>
    <w:rsid w:val="009B2979"/>
    <w:rsid w:val="009B3554"/>
    <w:rsid w:val="009B389F"/>
    <w:rsid w:val="009B3DAE"/>
    <w:rsid w:val="009B5303"/>
    <w:rsid w:val="009B7127"/>
    <w:rsid w:val="009B71CF"/>
    <w:rsid w:val="009C0116"/>
    <w:rsid w:val="009C09E8"/>
    <w:rsid w:val="009C11C8"/>
    <w:rsid w:val="009C1AA3"/>
    <w:rsid w:val="009C24D9"/>
    <w:rsid w:val="009C2C0E"/>
    <w:rsid w:val="009C4A63"/>
    <w:rsid w:val="009C6A26"/>
    <w:rsid w:val="009D138E"/>
    <w:rsid w:val="009D2DF5"/>
    <w:rsid w:val="009D3B77"/>
    <w:rsid w:val="009D495D"/>
    <w:rsid w:val="009D4D6B"/>
    <w:rsid w:val="009D524D"/>
    <w:rsid w:val="009D740E"/>
    <w:rsid w:val="009D7D5F"/>
    <w:rsid w:val="009D7E04"/>
    <w:rsid w:val="009E043C"/>
    <w:rsid w:val="009E145C"/>
    <w:rsid w:val="009E2076"/>
    <w:rsid w:val="009E2DD1"/>
    <w:rsid w:val="009E3FF4"/>
    <w:rsid w:val="009E50BB"/>
    <w:rsid w:val="009E6204"/>
    <w:rsid w:val="009E6427"/>
    <w:rsid w:val="009E666F"/>
    <w:rsid w:val="009E7BBA"/>
    <w:rsid w:val="009F067C"/>
    <w:rsid w:val="009F0733"/>
    <w:rsid w:val="009F3473"/>
    <w:rsid w:val="009F3A89"/>
    <w:rsid w:val="009F402A"/>
    <w:rsid w:val="009F4154"/>
    <w:rsid w:val="009F4C62"/>
    <w:rsid w:val="009F52E0"/>
    <w:rsid w:val="009F553E"/>
    <w:rsid w:val="009F6453"/>
    <w:rsid w:val="009F7E73"/>
    <w:rsid w:val="00A0008D"/>
    <w:rsid w:val="00A02047"/>
    <w:rsid w:val="00A0299D"/>
    <w:rsid w:val="00A0314F"/>
    <w:rsid w:val="00A031C7"/>
    <w:rsid w:val="00A044B5"/>
    <w:rsid w:val="00A0483E"/>
    <w:rsid w:val="00A048CA"/>
    <w:rsid w:val="00A051E1"/>
    <w:rsid w:val="00A05C33"/>
    <w:rsid w:val="00A05D79"/>
    <w:rsid w:val="00A06F15"/>
    <w:rsid w:val="00A07287"/>
    <w:rsid w:val="00A07950"/>
    <w:rsid w:val="00A07AAC"/>
    <w:rsid w:val="00A1252B"/>
    <w:rsid w:val="00A14222"/>
    <w:rsid w:val="00A14689"/>
    <w:rsid w:val="00A14DDA"/>
    <w:rsid w:val="00A1566F"/>
    <w:rsid w:val="00A1734D"/>
    <w:rsid w:val="00A174DA"/>
    <w:rsid w:val="00A213B2"/>
    <w:rsid w:val="00A2199F"/>
    <w:rsid w:val="00A22238"/>
    <w:rsid w:val="00A232BE"/>
    <w:rsid w:val="00A241B7"/>
    <w:rsid w:val="00A261EB"/>
    <w:rsid w:val="00A269FC"/>
    <w:rsid w:val="00A27344"/>
    <w:rsid w:val="00A32C76"/>
    <w:rsid w:val="00A35BD3"/>
    <w:rsid w:val="00A37820"/>
    <w:rsid w:val="00A378CC"/>
    <w:rsid w:val="00A3791F"/>
    <w:rsid w:val="00A37D50"/>
    <w:rsid w:val="00A41CC0"/>
    <w:rsid w:val="00A42FDB"/>
    <w:rsid w:val="00A44386"/>
    <w:rsid w:val="00A4500D"/>
    <w:rsid w:val="00A46179"/>
    <w:rsid w:val="00A473E5"/>
    <w:rsid w:val="00A51750"/>
    <w:rsid w:val="00A5222C"/>
    <w:rsid w:val="00A52FBB"/>
    <w:rsid w:val="00A56172"/>
    <w:rsid w:val="00A56865"/>
    <w:rsid w:val="00A56BCC"/>
    <w:rsid w:val="00A56C38"/>
    <w:rsid w:val="00A57502"/>
    <w:rsid w:val="00A61E8D"/>
    <w:rsid w:val="00A621FF"/>
    <w:rsid w:val="00A62AE1"/>
    <w:rsid w:val="00A64672"/>
    <w:rsid w:val="00A648EB"/>
    <w:rsid w:val="00A649EE"/>
    <w:rsid w:val="00A657CB"/>
    <w:rsid w:val="00A6594D"/>
    <w:rsid w:val="00A662C6"/>
    <w:rsid w:val="00A6663E"/>
    <w:rsid w:val="00A668E9"/>
    <w:rsid w:val="00A66DC4"/>
    <w:rsid w:val="00A66EEA"/>
    <w:rsid w:val="00A67A45"/>
    <w:rsid w:val="00A70187"/>
    <w:rsid w:val="00A7182F"/>
    <w:rsid w:val="00A71938"/>
    <w:rsid w:val="00A71FA6"/>
    <w:rsid w:val="00A72BA9"/>
    <w:rsid w:val="00A730C8"/>
    <w:rsid w:val="00A73371"/>
    <w:rsid w:val="00A73922"/>
    <w:rsid w:val="00A7440C"/>
    <w:rsid w:val="00A75121"/>
    <w:rsid w:val="00A76D52"/>
    <w:rsid w:val="00A77F92"/>
    <w:rsid w:val="00A8021D"/>
    <w:rsid w:val="00A8092E"/>
    <w:rsid w:val="00A81388"/>
    <w:rsid w:val="00A81E4B"/>
    <w:rsid w:val="00A83E7C"/>
    <w:rsid w:val="00A85971"/>
    <w:rsid w:val="00A87DA3"/>
    <w:rsid w:val="00A91234"/>
    <w:rsid w:val="00A912EF"/>
    <w:rsid w:val="00A92723"/>
    <w:rsid w:val="00A933E1"/>
    <w:rsid w:val="00A942F0"/>
    <w:rsid w:val="00A95517"/>
    <w:rsid w:val="00A96206"/>
    <w:rsid w:val="00A96C00"/>
    <w:rsid w:val="00A97457"/>
    <w:rsid w:val="00AA0FCC"/>
    <w:rsid w:val="00AA1689"/>
    <w:rsid w:val="00AA1B87"/>
    <w:rsid w:val="00AA57D6"/>
    <w:rsid w:val="00AA5FB9"/>
    <w:rsid w:val="00AB1056"/>
    <w:rsid w:val="00AB1C69"/>
    <w:rsid w:val="00AB2B85"/>
    <w:rsid w:val="00AB577D"/>
    <w:rsid w:val="00AB6ED9"/>
    <w:rsid w:val="00AB7184"/>
    <w:rsid w:val="00AB74A3"/>
    <w:rsid w:val="00AC0080"/>
    <w:rsid w:val="00AC07A4"/>
    <w:rsid w:val="00AC0BB9"/>
    <w:rsid w:val="00AC1B84"/>
    <w:rsid w:val="00AC2C2C"/>
    <w:rsid w:val="00AC40F2"/>
    <w:rsid w:val="00AC4C22"/>
    <w:rsid w:val="00AC521B"/>
    <w:rsid w:val="00AC60E4"/>
    <w:rsid w:val="00AD08E6"/>
    <w:rsid w:val="00AD273E"/>
    <w:rsid w:val="00AD2994"/>
    <w:rsid w:val="00AD41BF"/>
    <w:rsid w:val="00AD4696"/>
    <w:rsid w:val="00AD4D18"/>
    <w:rsid w:val="00AD51C1"/>
    <w:rsid w:val="00AD5214"/>
    <w:rsid w:val="00AD5EAE"/>
    <w:rsid w:val="00AD7333"/>
    <w:rsid w:val="00AE1139"/>
    <w:rsid w:val="00AE184B"/>
    <w:rsid w:val="00AE268D"/>
    <w:rsid w:val="00AE2CE4"/>
    <w:rsid w:val="00AE2FCF"/>
    <w:rsid w:val="00AE33F3"/>
    <w:rsid w:val="00AE3443"/>
    <w:rsid w:val="00AE47C6"/>
    <w:rsid w:val="00AE5BF2"/>
    <w:rsid w:val="00AE602C"/>
    <w:rsid w:val="00AE60B7"/>
    <w:rsid w:val="00AE719A"/>
    <w:rsid w:val="00AF08DC"/>
    <w:rsid w:val="00AF152E"/>
    <w:rsid w:val="00AF26BE"/>
    <w:rsid w:val="00AF3180"/>
    <w:rsid w:val="00AF34C9"/>
    <w:rsid w:val="00AF431F"/>
    <w:rsid w:val="00AF5477"/>
    <w:rsid w:val="00AF6CF2"/>
    <w:rsid w:val="00AF772B"/>
    <w:rsid w:val="00AF79B7"/>
    <w:rsid w:val="00B00AB0"/>
    <w:rsid w:val="00B00C55"/>
    <w:rsid w:val="00B02929"/>
    <w:rsid w:val="00B02AD0"/>
    <w:rsid w:val="00B11AF8"/>
    <w:rsid w:val="00B12A63"/>
    <w:rsid w:val="00B12FAA"/>
    <w:rsid w:val="00B13B92"/>
    <w:rsid w:val="00B15123"/>
    <w:rsid w:val="00B16558"/>
    <w:rsid w:val="00B1755A"/>
    <w:rsid w:val="00B17CB4"/>
    <w:rsid w:val="00B2267F"/>
    <w:rsid w:val="00B22C85"/>
    <w:rsid w:val="00B230D3"/>
    <w:rsid w:val="00B234A7"/>
    <w:rsid w:val="00B234E5"/>
    <w:rsid w:val="00B23CE3"/>
    <w:rsid w:val="00B24B65"/>
    <w:rsid w:val="00B2587F"/>
    <w:rsid w:val="00B25F39"/>
    <w:rsid w:val="00B270FD"/>
    <w:rsid w:val="00B27222"/>
    <w:rsid w:val="00B2735E"/>
    <w:rsid w:val="00B30383"/>
    <w:rsid w:val="00B309F3"/>
    <w:rsid w:val="00B31910"/>
    <w:rsid w:val="00B33513"/>
    <w:rsid w:val="00B336DF"/>
    <w:rsid w:val="00B33EFC"/>
    <w:rsid w:val="00B37E55"/>
    <w:rsid w:val="00B4178A"/>
    <w:rsid w:val="00B41F25"/>
    <w:rsid w:val="00B42417"/>
    <w:rsid w:val="00B42BC6"/>
    <w:rsid w:val="00B43A9A"/>
    <w:rsid w:val="00B44082"/>
    <w:rsid w:val="00B459E1"/>
    <w:rsid w:val="00B45D5A"/>
    <w:rsid w:val="00B46713"/>
    <w:rsid w:val="00B4688E"/>
    <w:rsid w:val="00B47EDB"/>
    <w:rsid w:val="00B50880"/>
    <w:rsid w:val="00B515FF"/>
    <w:rsid w:val="00B51BDC"/>
    <w:rsid w:val="00B523E1"/>
    <w:rsid w:val="00B53B79"/>
    <w:rsid w:val="00B55F8F"/>
    <w:rsid w:val="00B560C8"/>
    <w:rsid w:val="00B5797E"/>
    <w:rsid w:val="00B57A7A"/>
    <w:rsid w:val="00B57EA2"/>
    <w:rsid w:val="00B615C6"/>
    <w:rsid w:val="00B61DA2"/>
    <w:rsid w:val="00B62FD5"/>
    <w:rsid w:val="00B630BF"/>
    <w:rsid w:val="00B63A27"/>
    <w:rsid w:val="00B6434F"/>
    <w:rsid w:val="00B65D0E"/>
    <w:rsid w:val="00B65F43"/>
    <w:rsid w:val="00B66E85"/>
    <w:rsid w:val="00B713B7"/>
    <w:rsid w:val="00B715CC"/>
    <w:rsid w:val="00B7169A"/>
    <w:rsid w:val="00B716A4"/>
    <w:rsid w:val="00B71EE9"/>
    <w:rsid w:val="00B75D5C"/>
    <w:rsid w:val="00B76940"/>
    <w:rsid w:val="00B82860"/>
    <w:rsid w:val="00B829C6"/>
    <w:rsid w:val="00B83C9F"/>
    <w:rsid w:val="00B8521A"/>
    <w:rsid w:val="00B85804"/>
    <w:rsid w:val="00B901CD"/>
    <w:rsid w:val="00B9079C"/>
    <w:rsid w:val="00B90A8E"/>
    <w:rsid w:val="00B90C19"/>
    <w:rsid w:val="00B91A38"/>
    <w:rsid w:val="00B9490C"/>
    <w:rsid w:val="00B94D23"/>
    <w:rsid w:val="00B95631"/>
    <w:rsid w:val="00B97603"/>
    <w:rsid w:val="00BA08DE"/>
    <w:rsid w:val="00BA1A76"/>
    <w:rsid w:val="00BA2B8D"/>
    <w:rsid w:val="00BA34D4"/>
    <w:rsid w:val="00BA441F"/>
    <w:rsid w:val="00BA4DAE"/>
    <w:rsid w:val="00BA5510"/>
    <w:rsid w:val="00BA6959"/>
    <w:rsid w:val="00BB073D"/>
    <w:rsid w:val="00BB0871"/>
    <w:rsid w:val="00BB0B85"/>
    <w:rsid w:val="00BB1301"/>
    <w:rsid w:val="00BB1557"/>
    <w:rsid w:val="00BB2F02"/>
    <w:rsid w:val="00BB36FE"/>
    <w:rsid w:val="00BB3B21"/>
    <w:rsid w:val="00BB4EB3"/>
    <w:rsid w:val="00BB67F9"/>
    <w:rsid w:val="00BC133F"/>
    <w:rsid w:val="00BC14E9"/>
    <w:rsid w:val="00BC1FDD"/>
    <w:rsid w:val="00BC441F"/>
    <w:rsid w:val="00BC4EC4"/>
    <w:rsid w:val="00BC5035"/>
    <w:rsid w:val="00BC5B1E"/>
    <w:rsid w:val="00BC6244"/>
    <w:rsid w:val="00BC7A0A"/>
    <w:rsid w:val="00BD063D"/>
    <w:rsid w:val="00BD088C"/>
    <w:rsid w:val="00BD22BA"/>
    <w:rsid w:val="00BD2439"/>
    <w:rsid w:val="00BD713B"/>
    <w:rsid w:val="00BE0A9A"/>
    <w:rsid w:val="00BE153C"/>
    <w:rsid w:val="00BE2213"/>
    <w:rsid w:val="00BE31B7"/>
    <w:rsid w:val="00BE428F"/>
    <w:rsid w:val="00BE4B27"/>
    <w:rsid w:val="00BE52B8"/>
    <w:rsid w:val="00BE5F89"/>
    <w:rsid w:val="00BE68B8"/>
    <w:rsid w:val="00BE6A74"/>
    <w:rsid w:val="00BE752C"/>
    <w:rsid w:val="00BF01D0"/>
    <w:rsid w:val="00BF088C"/>
    <w:rsid w:val="00BF14C0"/>
    <w:rsid w:val="00BF16D0"/>
    <w:rsid w:val="00BF1980"/>
    <w:rsid w:val="00BF1A69"/>
    <w:rsid w:val="00BF2F89"/>
    <w:rsid w:val="00BF356B"/>
    <w:rsid w:val="00BF3595"/>
    <w:rsid w:val="00BF526C"/>
    <w:rsid w:val="00BF544B"/>
    <w:rsid w:val="00C00200"/>
    <w:rsid w:val="00C00760"/>
    <w:rsid w:val="00C0288A"/>
    <w:rsid w:val="00C049D9"/>
    <w:rsid w:val="00C04B31"/>
    <w:rsid w:val="00C07089"/>
    <w:rsid w:val="00C10464"/>
    <w:rsid w:val="00C108BC"/>
    <w:rsid w:val="00C12223"/>
    <w:rsid w:val="00C12C7D"/>
    <w:rsid w:val="00C13518"/>
    <w:rsid w:val="00C1374A"/>
    <w:rsid w:val="00C13A6A"/>
    <w:rsid w:val="00C15DCE"/>
    <w:rsid w:val="00C16BD4"/>
    <w:rsid w:val="00C16EDA"/>
    <w:rsid w:val="00C226DC"/>
    <w:rsid w:val="00C22D12"/>
    <w:rsid w:val="00C24465"/>
    <w:rsid w:val="00C24B90"/>
    <w:rsid w:val="00C250FC"/>
    <w:rsid w:val="00C255B1"/>
    <w:rsid w:val="00C25DCC"/>
    <w:rsid w:val="00C26E81"/>
    <w:rsid w:val="00C27F96"/>
    <w:rsid w:val="00C30205"/>
    <w:rsid w:val="00C312DD"/>
    <w:rsid w:val="00C334B9"/>
    <w:rsid w:val="00C34A04"/>
    <w:rsid w:val="00C3542A"/>
    <w:rsid w:val="00C35516"/>
    <w:rsid w:val="00C35759"/>
    <w:rsid w:val="00C35A4D"/>
    <w:rsid w:val="00C36B35"/>
    <w:rsid w:val="00C40917"/>
    <w:rsid w:val="00C40F45"/>
    <w:rsid w:val="00C4354A"/>
    <w:rsid w:val="00C43AD2"/>
    <w:rsid w:val="00C44D70"/>
    <w:rsid w:val="00C46A72"/>
    <w:rsid w:val="00C47328"/>
    <w:rsid w:val="00C47914"/>
    <w:rsid w:val="00C506F5"/>
    <w:rsid w:val="00C50EF7"/>
    <w:rsid w:val="00C51072"/>
    <w:rsid w:val="00C51570"/>
    <w:rsid w:val="00C516B8"/>
    <w:rsid w:val="00C51780"/>
    <w:rsid w:val="00C52FBE"/>
    <w:rsid w:val="00C5317B"/>
    <w:rsid w:val="00C54949"/>
    <w:rsid w:val="00C605F9"/>
    <w:rsid w:val="00C60C93"/>
    <w:rsid w:val="00C6118B"/>
    <w:rsid w:val="00C61387"/>
    <w:rsid w:val="00C61B6F"/>
    <w:rsid w:val="00C61E50"/>
    <w:rsid w:val="00C63F8C"/>
    <w:rsid w:val="00C64353"/>
    <w:rsid w:val="00C64C02"/>
    <w:rsid w:val="00C64D62"/>
    <w:rsid w:val="00C653B7"/>
    <w:rsid w:val="00C65551"/>
    <w:rsid w:val="00C656F8"/>
    <w:rsid w:val="00C66C1E"/>
    <w:rsid w:val="00C71152"/>
    <w:rsid w:val="00C71E43"/>
    <w:rsid w:val="00C72581"/>
    <w:rsid w:val="00C733FD"/>
    <w:rsid w:val="00C73D6D"/>
    <w:rsid w:val="00C750E1"/>
    <w:rsid w:val="00C7768C"/>
    <w:rsid w:val="00C77828"/>
    <w:rsid w:val="00C77A75"/>
    <w:rsid w:val="00C8367A"/>
    <w:rsid w:val="00C848E3"/>
    <w:rsid w:val="00C8568C"/>
    <w:rsid w:val="00C85E2D"/>
    <w:rsid w:val="00C85EBF"/>
    <w:rsid w:val="00C86F1C"/>
    <w:rsid w:val="00C87591"/>
    <w:rsid w:val="00C91557"/>
    <w:rsid w:val="00C92136"/>
    <w:rsid w:val="00C928F3"/>
    <w:rsid w:val="00C932F8"/>
    <w:rsid w:val="00C94CB2"/>
    <w:rsid w:val="00C95335"/>
    <w:rsid w:val="00C957B4"/>
    <w:rsid w:val="00C95B59"/>
    <w:rsid w:val="00C95F1C"/>
    <w:rsid w:val="00C970F9"/>
    <w:rsid w:val="00C976F8"/>
    <w:rsid w:val="00CA0777"/>
    <w:rsid w:val="00CA0C9F"/>
    <w:rsid w:val="00CA0CF2"/>
    <w:rsid w:val="00CA18BA"/>
    <w:rsid w:val="00CA19B7"/>
    <w:rsid w:val="00CA2562"/>
    <w:rsid w:val="00CA323E"/>
    <w:rsid w:val="00CA4125"/>
    <w:rsid w:val="00CA6F10"/>
    <w:rsid w:val="00CB0293"/>
    <w:rsid w:val="00CB221F"/>
    <w:rsid w:val="00CB3B66"/>
    <w:rsid w:val="00CB4522"/>
    <w:rsid w:val="00CB48F6"/>
    <w:rsid w:val="00CB4BF5"/>
    <w:rsid w:val="00CB5039"/>
    <w:rsid w:val="00CB5947"/>
    <w:rsid w:val="00CB6EC9"/>
    <w:rsid w:val="00CB705A"/>
    <w:rsid w:val="00CC0ACC"/>
    <w:rsid w:val="00CC31F2"/>
    <w:rsid w:val="00CC3A59"/>
    <w:rsid w:val="00CC57CC"/>
    <w:rsid w:val="00CC6F30"/>
    <w:rsid w:val="00CC7391"/>
    <w:rsid w:val="00CC761C"/>
    <w:rsid w:val="00CD0A60"/>
    <w:rsid w:val="00CD1A72"/>
    <w:rsid w:val="00CD1BE5"/>
    <w:rsid w:val="00CD3DE9"/>
    <w:rsid w:val="00CD4A94"/>
    <w:rsid w:val="00CD5163"/>
    <w:rsid w:val="00CD5C95"/>
    <w:rsid w:val="00CD7EF3"/>
    <w:rsid w:val="00CE2B19"/>
    <w:rsid w:val="00CE3027"/>
    <w:rsid w:val="00CE30F3"/>
    <w:rsid w:val="00CE7560"/>
    <w:rsid w:val="00CE7680"/>
    <w:rsid w:val="00CE7E26"/>
    <w:rsid w:val="00CF0E98"/>
    <w:rsid w:val="00CF1E07"/>
    <w:rsid w:val="00CF208E"/>
    <w:rsid w:val="00CF2C59"/>
    <w:rsid w:val="00CF3BFA"/>
    <w:rsid w:val="00CF42F7"/>
    <w:rsid w:val="00CF4C08"/>
    <w:rsid w:val="00CF4D96"/>
    <w:rsid w:val="00CF5DE0"/>
    <w:rsid w:val="00CF62B6"/>
    <w:rsid w:val="00CF6714"/>
    <w:rsid w:val="00CF6FB2"/>
    <w:rsid w:val="00CF79C4"/>
    <w:rsid w:val="00CF7D81"/>
    <w:rsid w:val="00D001EA"/>
    <w:rsid w:val="00D0100E"/>
    <w:rsid w:val="00D01975"/>
    <w:rsid w:val="00D02214"/>
    <w:rsid w:val="00D02C20"/>
    <w:rsid w:val="00D04508"/>
    <w:rsid w:val="00D054B8"/>
    <w:rsid w:val="00D054F9"/>
    <w:rsid w:val="00D061A5"/>
    <w:rsid w:val="00D06A45"/>
    <w:rsid w:val="00D10893"/>
    <w:rsid w:val="00D11E7E"/>
    <w:rsid w:val="00D12097"/>
    <w:rsid w:val="00D1372B"/>
    <w:rsid w:val="00D144AB"/>
    <w:rsid w:val="00D149E6"/>
    <w:rsid w:val="00D14C71"/>
    <w:rsid w:val="00D15523"/>
    <w:rsid w:val="00D155B7"/>
    <w:rsid w:val="00D15957"/>
    <w:rsid w:val="00D15AD6"/>
    <w:rsid w:val="00D16CC8"/>
    <w:rsid w:val="00D17130"/>
    <w:rsid w:val="00D179B8"/>
    <w:rsid w:val="00D17A15"/>
    <w:rsid w:val="00D21DDB"/>
    <w:rsid w:val="00D223B1"/>
    <w:rsid w:val="00D23DC9"/>
    <w:rsid w:val="00D2435A"/>
    <w:rsid w:val="00D245DD"/>
    <w:rsid w:val="00D24A68"/>
    <w:rsid w:val="00D277F3"/>
    <w:rsid w:val="00D27B90"/>
    <w:rsid w:val="00D30317"/>
    <w:rsid w:val="00D30441"/>
    <w:rsid w:val="00D30DE7"/>
    <w:rsid w:val="00D31C3C"/>
    <w:rsid w:val="00D31FF2"/>
    <w:rsid w:val="00D33520"/>
    <w:rsid w:val="00D345E1"/>
    <w:rsid w:val="00D3534B"/>
    <w:rsid w:val="00D35760"/>
    <w:rsid w:val="00D36145"/>
    <w:rsid w:val="00D36B63"/>
    <w:rsid w:val="00D37923"/>
    <w:rsid w:val="00D40302"/>
    <w:rsid w:val="00D41A14"/>
    <w:rsid w:val="00D42BB2"/>
    <w:rsid w:val="00D434AB"/>
    <w:rsid w:val="00D45CC4"/>
    <w:rsid w:val="00D469B5"/>
    <w:rsid w:val="00D47624"/>
    <w:rsid w:val="00D47B37"/>
    <w:rsid w:val="00D50307"/>
    <w:rsid w:val="00D50A28"/>
    <w:rsid w:val="00D50AD7"/>
    <w:rsid w:val="00D51DB0"/>
    <w:rsid w:val="00D533A7"/>
    <w:rsid w:val="00D538E3"/>
    <w:rsid w:val="00D53F9C"/>
    <w:rsid w:val="00D56326"/>
    <w:rsid w:val="00D56F1F"/>
    <w:rsid w:val="00D575D8"/>
    <w:rsid w:val="00D576DC"/>
    <w:rsid w:val="00D577AD"/>
    <w:rsid w:val="00D579F7"/>
    <w:rsid w:val="00D618A9"/>
    <w:rsid w:val="00D621BA"/>
    <w:rsid w:val="00D62258"/>
    <w:rsid w:val="00D636D2"/>
    <w:rsid w:val="00D63B73"/>
    <w:rsid w:val="00D63CF8"/>
    <w:rsid w:val="00D66358"/>
    <w:rsid w:val="00D67FA6"/>
    <w:rsid w:val="00D70056"/>
    <w:rsid w:val="00D70720"/>
    <w:rsid w:val="00D70A1E"/>
    <w:rsid w:val="00D721E2"/>
    <w:rsid w:val="00D736DE"/>
    <w:rsid w:val="00D74CAA"/>
    <w:rsid w:val="00D75F42"/>
    <w:rsid w:val="00D775D9"/>
    <w:rsid w:val="00D802E5"/>
    <w:rsid w:val="00D80853"/>
    <w:rsid w:val="00D81511"/>
    <w:rsid w:val="00D81BFB"/>
    <w:rsid w:val="00D82149"/>
    <w:rsid w:val="00D82886"/>
    <w:rsid w:val="00D83E2C"/>
    <w:rsid w:val="00D850A1"/>
    <w:rsid w:val="00D8584A"/>
    <w:rsid w:val="00D85B2C"/>
    <w:rsid w:val="00D862AE"/>
    <w:rsid w:val="00D86869"/>
    <w:rsid w:val="00D86D4C"/>
    <w:rsid w:val="00D87109"/>
    <w:rsid w:val="00D87226"/>
    <w:rsid w:val="00D90946"/>
    <w:rsid w:val="00D90DE6"/>
    <w:rsid w:val="00D94803"/>
    <w:rsid w:val="00D955F1"/>
    <w:rsid w:val="00D9682B"/>
    <w:rsid w:val="00DA26A7"/>
    <w:rsid w:val="00DA28BF"/>
    <w:rsid w:val="00DA3A1A"/>
    <w:rsid w:val="00DA5207"/>
    <w:rsid w:val="00DA61AC"/>
    <w:rsid w:val="00DA7C96"/>
    <w:rsid w:val="00DB1751"/>
    <w:rsid w:val="00DB20BF"/>
    <w:rsid w:val="00DB213D"/>
    <w:rsid w:val="00DB2C67"/>
    <w:rsid w:val="00DB47EB"/>
    <w:rsid w:val="00DB497B"/>
    <w:rsid w:val="00DB4A20"/>
    <w:rsid w:val="00DB57CC"/>
    <w:rsid w:val="00DB5CD1"/>
    <w:rsid w:val="00DB6D12"/>
    <w:rsid w:val="00DB7492"/>
    <w:rsid w:val="00DB7A28"/>
    <w:rsid w:val="00DB7A50"/>
    <w:rsid w:val="00DC0314"/>
    <w:rsid w:val="00DC0936"/>
    <w:rsid w:val="00DC2FDB"/>
    <w:rsid w:val="00DC3E38"/>
    <w:rsid w:val="00DC4698"/>
    <w:rsid w:val="00DC5803"/>
    <w:rsid w:val="00DC6571"/>
    <w:rsid w:val="00DD034C"/>
    <w:rsid w:val="00DD03E1"/>
    <w:rsid w:val="00DD1469"/>
    <w:rsid w:val="00DD267D"/>
    <w:rsid w:val="00DD31DB"/>
    <w:rsid w:val="00DD45B4"/>
    <w:rsid w:val="00DD6683"/>
    <w:rsid w:val="00DD66BB"/>
    <w:rsid w:val="00DD6724"/>
    <w:rsid w:val="00DD70C9"/>
    <w:rsid w:val="00DE0F16"/>
    <w:rsid w:val="00DE1133"/>
    <w:rsid w:val="00DE1823"/>
    <w:rsid w:val="00DE56DB"/>
    <w:rsid w:val="00DE589C"/>
    <w:rsid w:val="00DE58B8"/>
    <w:rsid w:val="00DE6275"/>
    <w:rsid w:val="00DE6BC2"/>
    <w:rsid w:val="00DE6C52"/>
    <w:rsid w:val="00DE706B"/>
    <w:rsid w:val="00DF2A16"/>
    <w:rsid w:val="00DF2C5D"/>
    <w:rsid w:val="00DF4325"/>
    <w:rsid w:val="00DF53E6"/>
    <w:rsid w:val="00DF7606"/>
    <w:rsid w:val="00DF7D64"/>
    <w:rsid w:val="00E02139"/>
    <w:rsid w:val="00E0411D"/>
    <w:rsid w:val="00E047A5"/>
    <w:rsid w:val="00E054BF"/>
    <w:rsid w:val="00E05600"/>
    <w:rsid w:val="00E056D0"/>
    <w:rsid w:val="00E05A53"/>
    <w:rsid w:val="00E05C56"/>
    <w:rsid w:val="00E10AE3"/>
    <w:rsid w:val="00E122E0"/>
    <w:rsid w:val="00E134B2"/>
    <w:rsid w:val="00E14138"/>
    <w:rsid w:val="00E147E2"/>
    <w:rsid w:val="00E16675"/>
    <w:rsid w:val="00E16F14"/>
    <w:rsid w:val="00E20388"/>
    <w:rsid w:val="00E204FD"/>
    <w:rsid w:val="00E206CA"/>
    <w:rsid w:val="00E21F93"/>
    <w:rsid w:val="00E22085"/>
    <w:rsid w:val="00E24D7C"/>
    <w:rsid w:val="00E257C1"/>
    <w:rsid w:val="00E25AC1"/>
    <w:rsid w:val="00E26870"/>
    <w:rsid w:val="00E26981"/>
    <w:rsid w:val="00E27831"/>
    <w:rsid w:val="00E300FC"/>
    <w:rsid w:val="00E3051D"/>
    <w:rsid w:val="00E3112D"/>
    <w:rsid w:val="00E32A58"/>
    <w:rsid w:val="00E32FA4"/>
    <w:rsid w:val="00E332CB"/>
    <w:rsid w:val="00E34D6E"/>
    <w:rsid w:val="00E35F2F"/>
    <w:rsid w:val="00E37189"/>
    <w:rsid w:val="00E4035F"/>
    <w:rsid w:val="00E41178"/>
    <w:rsid w:val="00E41447"/>
    <w:rsid w:val="00E4259F"/>
    <w:rsid w:val="00E43143"/>
    <w:rsid w:val="00E435CC"/>
    <w:rsid w:val="00E43AA9"/>
    <w:rsid w:val="00E4553E"/>
    <w:rsid w:val="00E4577D"/>
    <w:rsid w:val="00E45844"/>
    <w:rsid w:val="00E4601D"/>
    <w:rsid w:val="00E4646F"/>
    <w:rsid w:val="00E46D50"/>
    <w:rsid w:val="00E46D65"/>
    <w:rsid w:val="00E46F08"/>
    <w:rsid w:val="00E50379"/>
    <w:rsid w:val="00E51A61"/>
    <w:rsid w:val="00E55396"/>
    <w:rsid w:val="00E5692B"/>
    <w:rsid w:val="00E57427"/>
    <w:rsid w:val="00E57A55"/>
    <w:rsid w:val="00E600C7"/>
    <w:rsid w:val="00E601F0"/>
    <w:rsid w:val="00E60B74"/>
    <w:rsid w:val="00E6146E"/>
    <w:rsid w:val="00E62A0D"/>
    <w:rsid w:val="00E630A5"/>
    <w:rsid w:val="00E637AC"/>
    <w:rsid w:val="00E66040"/>
    <w:rsid w:val="00E66760"/>
    <w:rsid w:val="00E67832"/>
    <w:rsid w:val="00E7052E"/>
    <w:rsid w:val="00E70D8A"/>
    <w:rsid w:val="00E71163"/>
    <w:rsid w:val="00E73BB7"/>
    <w:rsid w:val="00E73C8A"/>
    <w:rsid w:val="00E73D83"/>
    <w:rsid w:val="00E74C74"/>
    <w:rsid w:val="00E750AB"/>
    <w:rsid w:val="00E756C2"/>
    <w:rsid w:val="00E7602D"/>
    <w:rsid w:val="00E7651E"/>
    <w:rsid w:val="00E765CE"/>
    <w:rsid w:val="00E76732"/>
    <w:rsid w:val="00E77750"/>
    <w:rsid w:val="00E81730"/>
    <w:rsid w:val="00E82AAC"/>
    <w:rsid w:val="00E8359A"/>
    <w:rsid w:val="00E83CAC"/>
    <w:rsid w:val="00E85860"/>
    <w:rsid w:val="00E85D7F"/>
    <w:rsid w:val="00E86B27"/>
    <w:rsid w:val="00E87A07"/>
    <w:rsid w:val="00E87A9B"/>
    <w:rsid w:val="00E87B00"/>
    <w:rsid w:val="00E90558"/>
    <w:rsid w:val="00E909DA"/>
    <w:rsid w:val="00E9174A"/>
    <w:rsid w:val="00E92AB9"/>
    <w:rsid w:val="00E93668"/>
    <w:rsid w:val="00E95A09"/>
    <w:rsid w:val="00E95F43"/>
    <w:rsid w:val="00E967D8"/>
    <w:rsid w:val="00E96C87"/>
    <w:rsid w:val="00EA0A9C"/>
    <w:rsid w:val="00EA1AD8"/>
    <w:rsid w:val="00EA31CD"/>
    <w:rsid w:val="00EA330F"/>
    <w:rsid w:val="00EA352B"/>
    <w:rsid w:val="00EA3D9F"/>
    <w:rsid w:val="00EA41D8"/>
    <w:rsid w:val="00EA5C8B"/>
    <w:rsid w:val="00EA5F1A"/>
    <w:rsid w:val="00EA71B7"/>
    <w:rsid w:val="00EA7462"/>
    <w:rsid w:val="00EA75F0"/>
    <w:rsid w:val="00EB00B0"/>
    <w:rsid w:val="00EB082C"/>
    <w:rsid w:val="00EB0D3D"/>
    <w:rsid w:val="00EB2182"/>
    <w:rsid w:val="00EB2FD1"/>
    <w:rsid w:val="00EB47A4"/>
    <w:rsid w:val="00EB5321"/>
    <w:rsid w:val="00EC0760"/>
    <w:rsid w:val="00EC0A31"/>
    <w:rsid w:val="00EC13EA"/>
    <w:rsid w:val="00EC4ED9"/>
    <w:rsid w:val="00EC6153"/>
    <w:rsid w:val="00EC6325"/>
    <w:rsid w:val="00EC7B2E"/>
    <w:rsid w:val="00ED0D0F"/>
    <w:rsid w:val="00ED11A5"/>
    <w:rsid w:val="00ED2A15"/>
    <w:rsid w:val="00ED3BC6"/>
    <w:rsid w:val="00ED3F76"/>
    <w:rsid w:val="00ED4A8F"/>
    <w:rsid w:val="00ED4AEA"/>
    <w:rsid w:val="00ED4DA1"/>
    <w:rsid w:val="00ED5AFD"/>
    <w:rsid w:val="00ED648A"/>
    <w:rsid w:val="00ED6719"/>
    <w:rsid w:val="00ED6D12"/>
    <w:rsid w:val="00ED6E6B"/>
    <w:rsid w:val="00EE05D2"/>
    <w:rsid w:val="00EE427E"/>
    <w:rsid w:val="00EE4AFF"/>
    <w:rsid w:val="00EE6C94"/>
    <w:rsid w:val="00EE72B8"/>
    <w:rsid w:val="00EF14AD"/>
    <w:rsid w:val="00EF1AE1"/>
    <w:rsid w:val="00EF4034"/>
    <w:rsid w:val="00EF5DBF"/>
    <w:rsid w:val="00EF5DC9"/>
    <w:rsid w:val="00EF7685"/>
    <w:rsid w:val="00F00784"/>
    <w:rsid w:val="00F00A30"/>
    <w:rsid w:val="00F01536"/>
    <w:rsid w:val="00F01569"/>
    <w:rsid w:val="00F0176E"/>
    <w:rsid w:val="00F02183"/>
    <w:rsid w:val="00F0259C"/>
    <w:rsid w:val="00F02793"/>
    <w:rsid w:val="00F039C2"/>
    <w:rsid w:val="00F04D56"/>
    <w:rsid w:val="00F06080"/>
    <w:rsid w:val="00F0666B"/>
    <w:rsid w:val="00F06748"/>
    <w:rsid w:val="00F100B8"/>
    <w:rsid w:val="00F10A80"/>
    <w:rsid w:val="00F11AB4"/>
    <w:rsid w:val="00F12BC5"/>
    <w:rsid w:val="00F14C80"/>
    <w:rsid w:val="00F1548B"/>
    <w:rsid w:val="00F15C60"/>
    <w:rsid w:val="00F15E20"/>
    <w:rsid w:val="00F2061E"/>
    <w:rsid w:val="00F20A74"/>
    <w:rsid w:val="00F20DF6"/>
    <w:rsid w:val="00F21D98"/>
    <w:rsid w:val="00F24661"/>
    <w:rsid w:val="00F24BAE"/>
    <w:rsid w:val="00F256C7"/>
    <w:rsid w:val="00F2696F"/>
    <w:rsid w:val="00F3179E"/>
    <w:rsid w:val="00F318CA"/>
    <w:rsid w:val="00F32BC8"/>
    <w:rsid w:val="00F33297"/>
    <w:rsid w:val="00F343E5"/>
    <w:rsid w:val="00F34678"/>
    <w:rsid w:val="00F367AE"/>
    <w:rsid w:val="00F408CC"/>
    <w:rsid w:val="00F418D0"/>
    <w:rsid w:val="00F41979"/>
    <w:rsid w:val="00F41FD8"/>
    <w:rsid w:val="00F43007"/>
    <w:rsid w:val="00F44130"/>
    <w:rsid w:val="00F45561"/>
    <w:rsid w:val="00F46FC7"/>
    <w:rsid w:val="00F47DAF"/>
    <w:rsid w:val="00F5046B"/>
    <w:rsid w:val="00F52D0B"/>
    <w:rsid w:val="00F52EA8"/>
    <w:rsid w:val="00F54805"/>
    <w:rsid w:val="00F54A02"/>
    <w:rsid w:val="00F55C8F"/>
    <w:rsid w:val="00F56609"/>
    <w:rsid w:val="00F5684C"/>
    <w:rsid w:val="00F60666"/>
    <w:rsid w:val="00F614F4"/>
    <w:rsid w:val="00F61823"/>
    <w:rsid w:val="00F61ACB"/>
    <w:rsid w:val="00F61AEF"/>
    <w:rsid w:val="00F61BBE"/>
    <w:rsid w:val="00F6319E"/>
    <w:rsid w:val="00F63A2B"/>
    <w:rsid w:val="00F63BA0"/>
    <w:rsid w:val="00F6668C"/>
    <w:rsid w:val="00F70447"/>
    <w:rsid w:val="00F718A4"/>
    <w:rsid w:val="00F721E6"/>
    <w:rsid w:val="00F723CE"/>
    <w:rsid w:val="00F725CE"/>
    <w:rsid w:val="00F73297"/>
    <w:rsid w:val="00F73858"/>
    <w:rsid w:val="00F743E5"/>
    <w:rsid w:val="00F74A31"/>
    <w:rsid w:val="00F75D49"/>
    <w:rsid w:val="00F77A54"/>
    <w:rsid w:val="00F801B1"/>
    <w:rsid w:val="00F8021B"/>
    <w:rsid w:val="00F82502"/>
    <w:rsid w:val="00F84000"/>
    <w:rsid w:val="00F84ACF"/>
    <w:rsid w:val="00F85D0D"/>
    <w:rsid w:val="00F8620F"/>
    <w:rsid w:val="00F8688B"/>
    <w:rsid w:val="00F87078"/>
    <w:rsid w:val="00F87168"/>
    <w:rsid w:val="00F87AF2"/>
    <w:rsid w:val="00F902C7"/>
    <w:rsid w:val="00F90CE0"/>
    <w:rsid w:val="00F91DF0"/>
    <w:rsid w:val="00F9346D"/>
    <w:rsid w:val="00F94060"/>
    <w:rsid w:val="00FA08C8"/>
    <w:rsid w:val="00FA08E6"/>
    <w:rsid w:val="00FA10BD"/>
    <w:rsid w:val="00FA29F7"/>
    <w:rsid w:val="00FA2E00"/>
    <w:rsid w:val="00FA5005"/>
    <w:rsid w:val="00FA5166"/>
    <w:rsid w:val="00FA57B8"/>
    <w:rsid w:val="00FA5E46"/>
    <w:rsid w:val="00FA6A0E"/>
    <w:rsid w:val="00FA7240"/>
    <w:rsid w:val="00FB388B"/>
    <w:rsid w:val="00FB58EE"/>
    <w:rsid w:val="00FB5D6A"/>
    <w:rsid w:val="00FB652E"/>
    <w:rsid w:val="00FB6741"/>
    <w:rsid w:val="00FB6A55"/>
    <w:rsid w:val="00FC102D"/>
    <w:rsid w:val="00FC166C"/>
    <w:rsid w:val="00FC2A79"/>
    <w:rsid w:val="00FC3710"/>
    <w:rsid w:val="00FC3EE6"/>
    <w:rsid w:val="00FC4729"/>
    <w:rsid w:val="00FC47BE"/>
    <w:rsid w:val="00FC4C2E"/>
    <w:rsid w:val="00FC5AC2"/>
    <w:rsid w:val="00FC5C2A"/>
    <w:rsid w:val="00FC7116"/>
    <w:rsid w:val="00FD0547"/>
    <w:rsid w:val="00FD05BF"/>
    <w:rsid w:val="00FD0A9C"/>
    <w:rsid w:val="00FD1E6A"/>
    <w:rsid w:val="00FD3903"/>
    <w:rsid w:val="00FD4A72"/>
    <w:rsid w:val="00FD532C"/>
    <w:rsid w:val="00FD552D"/>
    <w:rsid w:val="00FD6EF0"/>
    <w:rsid w:val="00FE1088"/>
    <w:rsid w:val="00FE1428"/>
    <w:rsid w:val="00FE204E"/>
    <w:rsid w:val="00FE2934"/>
    <w:rsid w:val="00FE4320"/>
    <w:rsid w:val="00FE46BF"/>
    <w:rsid w:val="00FE51CF"/>
    <w:rsid w:val="00FE53B9"/>
    <w:rsid w:val="00FE5929"/>
    <w:rsid w:val="00FE6AC9"/>
    <w:rsid w:val="00FE7C21"/>
    <w:rsid w:val="00FF1D46"/>
    <w:rsid w:val="00FF25DE"/>
    <w:rsid w:val="00FF3E8E"/>
    <w:rsid w:val="00FF4FC9"/>
    <w:rsid w:val="00FF54CF"/>
    <w:rsid w:val="00FF79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12" type="connector" idref="#_x0000_s1141"/>
        <o:r id="V:Rule13" type="connector" idref="#_x0000_s1143"/>
        <o:r id="V:Rule14" type="connector" idref="#_x0000_s1148"/>
        <o:r id="V:Rule15" type="connector" idref="#_x0000_s1146"/>
        <o:r id="V:Rule16" type="connector" idref="#_x0000_s1139"/>
        <o:r id="V:Rule17" type="connector" idref="#_x0000_s1142"/>
        <o:r id="V:Rule18" type="connector" idref="#_x0000_s1144"/>
        <o:r id="V:Rule19" type="connector" idref="#_x0000_s1145"/>
        <o:r id="V:Rule20" type="connector" idref="#_x0000_s1140"/>
        <o:r id="V:Rule21" type="connector" idref="#_x0000_s1138"/>
        <o:r id="V:Rule22" type="connector" idref="#_x0000_s11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ind w:right="-533"/>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B22"/>
  </w:style>
  <w:style w:type="paragraph" w:styleId="Heading1">
    <w:name w:val="heading 1"/>
    <w:basedOn w:val="Normal"/>
    <w:next w:val="Normal"/>
    <w:link w:val="Heading1Char"/>
    <w:uiPriority w:val="9"/>
    <w:qFormat/>
    <w:rsid w:val="00DB7A28"/>
    <w:pPr>
      <w:keepNext/>
      <w:keepLines/>
      <w:spacing w:before="480" w:line="276" w:lineRule="auto"/>
      <w:ind w:right="0"/>
      <w:jc w:val="left"/>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5DE7"/>
    <w:pPr>
      <w:spacing w:before="100" w:beforeAutospacing="1" w:after="100" w:afterAutospacing="1"/>
      <w:ind w:right="0"/>
      <w:jc w:val="left"/>
    </w:pPr>
    <w:rPr>
      <w:rFonts w:ascii="Times New Roman" w:eastAsia="Times New Roman" w:hAnsi="Times New Roman" w:cs="Times New Roman"/>
      <w:sz w:val="24"/>
      <w:szCs w:val="24"/>
      <w:lang w:eastAsia="vi-VN"/>
    </w:rPr>
  </w:style>
  <w:style w:type="character" w:styleId="Hyperlink">
    <w:name w:val="Hyperlink"/>
    <w:basedOn w:val="DefaultParagraphFont"/>
    <w:uiPriority w:val="99"/>
    <w:unhideWhenUsed/>
    <w:rsid w:val="00225DE7"/>
    <w:rPr>
      <w:color w:val="0000FF"/>
      <w:u w:val="single"/>
    </w:rPr>
  </w:style>
  <w:style w:type="paragraph" w:styleId="ListParagraph">
    <w:name w:val="List Paragraph"/>
    <w:basedOn w:val="Normal"/>
    <w:uiPriority w:val="34"/>
    <w:qFormat/>
    <w:rsid w:val="00B42417"/>
    <w:pPr>
      <w:ind w:left="720"/>
      <w:contextualSpacing/>
    </w:pPr>
  </w:style>
  <w:style w:type="character" w:customStyle="1" w:styleId="apple-converted-space">
    <w:name w:val="apple-converted-space"/>
    <w:basedOn w:val="DefaultParagraphFont"/>
    <w:rsid w:val="00AE719A"/>
  </w:style>
  <w:style w:type="character" w:styleId="Emphasis">
    <w:name w:val="Emphasis"/>
    <w:basedOn w:val="DefaultParagraphFont"/>
    <w:uiPriority w:val="20"/>
    <w:qFormat/>
    <w:rsid w:val="00D50AD7"/>
    <w:rPr>
      <w:i/>
      <w:iCs/>
    </w:rPr>
  </w:style>
  <w:style w:type="paragraph" w:styleId="BalloonText">
    <w:name w:val="Balloon Text"/>
    <w:basedOn w:val="Normal"/>
    <w:link w:val="BalloonTextChar"/>
    <w:uiPriority w:val="99"/>
    <w:semiHidden/>
    <w:unhideWhenUsed/>
    <w:rsid w:val="008D0E79"/>
    <w:rPr>
      <w:rFonts w:ascii="Tahoma" w:hAnsi="Tahoma" w:cs="Tahoma"/>
      <w:sz w:val="16"/>
      <w:szCs w:val="16"/>
    </w:rPr>
  </w:style>
  <w:style w:type="character" w:customStyle="1" w:styleId="BalloonTextChar">
    <w:name w:val="Balloon Text Char"/>
    <w:basedOn w:val="DefaultParagraphFont"/>
    <w:link w:val="BalloonText"/>
    <w:uiPriority w:val="99"/>
    <w:semiHidden/>
    <w:rsid w:val="008D0E79"/>
    <w:rPr>
      <w:rFonts w:ascii="Tahoma" w:hAnsi="Tahoma" w:cs="Tahoma"/>
      <w:sz w:val="16"/>
      <w:szCs w:val="16"/>
    </w:rPr>
  </w:style>
  <w:style w:type="character" w:styleId="Strong">
    <w:name w:val="Strong"/>
    <w:basedOn w:val="DefaultParagraphFont"/>
    <w:uiPriority w:val="22"/>
    <w:qFormat/>
    <w:rsid w:val="00F06748"/>
    <w:rPr>
      <w:b/>
      <w:bCs/>
    </w:rPr>
  </w:style>
  <w:style w:type="table" w:styleId="TableGrid">
    <w:name w:val="Table Grid"/>
    <w:basedOn w:val="TableNormal"/>
    <w:uiPriority w:val="59"/>
    <w:rsid w:val="00AD273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17CB4"/>
    <w:rPr>
      <w:color w:val="808080"/>
    </w:rPr>
  </w:style>
  <w:style w:type="character" w:customStyle="1" w:styleId="Heading1Char">
    <w:name w:val="Heading 1 Char"/>
    <w:basedOn w:val="DefaultParagraphFont"/>
    <w:link w:val="Heading1"/>
    <w:uiPriority w:val="9"/>
    <w:rsid w:val="00DB7A28"/>
    <w:rPr>
      <w:rFonts w:asciiTheme="majorHAnsi" w:eastAsiaTheme="majorEastAsia" w:hAnsiTheme="majorHAnsi" w:cstheme="majorBidi"/>
      <w:b/>
      <w:bCs/>
      <w:color w:val="365F91" w:themeColor="accent1" w:themeShade="BF"/>
      <w:sz w:val="28"/>
      <w:szCs w:val="28"/>
      <w:lang w:val="en-US" w:bidi="en-US"/>
    </w:rPr>
  </w:style>
  <w:style w:type="paragraph" w:styleId="Bibliography">
    <w:name w:val="Bibliography"/>
    <w:basedOn w:val="Normal"/>
    <w:next w:val="Normal"/>
    <w:uiPriority w:val="37"/>
    <w:unhideWhenUsed/>
    <w:rsid w:val="00DB7A28"/>
  </w:style>
  <w:style w:type="character" w:styleId="FollowedHyperlink">
    <w:name w:val="FollowedHyperlink"/>
    <w:basedOn w:val="DefaultParagraphFont"/>
    <w:uiPriority w:val="99"/>
    <w:semiHidden/>
    <w:unhideWhenUsed/>
    <w:rsid w:val="0005134E"/>
    <w:rPr>
      <w:color w:val="800080" w:themeColor="followedHyperlink"/>
      <w:u w:val="single"/>
    </w:rPr>
  </w:style>
  <w:style w:type="paragraph" w:customStyle="1" w:styleId="1">
    <w:name w:val="1"/>
    <w:basedOn w:val="Heading1"/>
    <w:qFormat/>
    <w:rsid w:val="005C5848"/>
    <w:pPr>
      <w:spacing w:before="120" w:after="120"/>
      <w:jc w:val="center"/>
    </w:pPr>
    <w:rPr>
      <w:rFonts w:ascii="Times New Roman" w:hAnsi="Times New Roman" w:cs="Times New Roman"/>
    </w:rPr>
  </w:style>
  <w:style w:type="paragraph" w:customStyle="1" w:styleId="z">
    <w:name w:val="z"/>
    <w:basedOn w:val="Normal"/>
    <w:qFormat/>
    <w:rsid w:val="005A6FA2"/>
    <w:pPr>
      <w:spacing w:before="120" w:line="360" w:lineRule="auto"/>
      <w:ind w:right="57" w:firstLine="709"/>
    </w:pPr>
    <w:rPr>
      <w:rFonts w:ascii="Times New Roman" w:hAnsi="Times New Roman" w:cs="Times New Roman"/>
      <w:sz w:val="28"/>
      <w:szCs w:val="28"/>
    </w:rPr>
  </w:style>
  <w:style w:type="paragraph" w:customStyle="1" w:styleId="aa">
    <w:name w:val="aa"/>
    <w:basedOn w:val="ListParagraph"/>
    <w:qFormat/>
    <w:rsid w:val="00B11AF8"/>
    <w:pPr>
      <w:ind w:left="0" w:right="55"/>
    </w:pPr>
    <w:rPr>
      <w:rFonts w:asciiTheme="majorHAnsi" w:hAnsiTheme="majorHAnsi" w:cstheme="majorHAnsi"/>
      <w:b/>
      <w:color w:val="FFFFFF" w:themeColor="background1"/>
      <w:sz w:val="28"/>
      <w:szCs w:val="28"/>
    </w:rPr>
  </w:style>
  <w:style w:type="paragraph" w:customStyle="1" w:styleId="2">
    <w:name w:val="2"/>
    <w:basedOn w:val="ListParagraph"/>
    <w:qFormat/>
    <w:rsid w:val="00140002"/>
    <w:pPr>
      <w:numPr>
        <w:ilvl w:val="1"/>
        <w:numId w:val="7"/>
      </w:numPr>
      <w:spacing w:before="120" w:after="120"/>
      <w:ind w:left="993" w:right="55" w:hanging="633"/>
      <w:outlineLvl w:val="1"/>
    </w:pPr>
    <w:rPr>
      <w:rFonts w:asciiTheme="majorHAnsi" w:hAnsiTheme="majorHAnsi" w:cstheme="majorHAnsi"/>
      <w:b/>
      <w:sz w:val="28"/>
      <w:szCs w:val="28"/>
    </w:rPr>
  </w:style>
  <w:style w:type="paragraph" w:customStyle="1" w:styleId="3">
    <w:name w:val="3"/>
    <w:basedOn w:val="2"/>
    <w:qFormat/>
    <w:rsid w:val="00B11AF8"/>
    <w:pPr>
      <w:numPr>
        <w:ilvl w:val="2"/>
        <w:numId w:val="1"/>
      </w:numPr>
      <w:outlineLvl w:val="2"/>
    </w:pPr>
    <w:rPr>
      <w:i/>
    </w:rPr>
  </w:style>
  <w:style w:type="paragraph" w:customStyle="1" w:styleId="Hinh">
    <w:name w:val="Hinh"/>
    <w:basedOn w:val="z"/>
    <w:qFormat/>
    <w:rsid w:val="001637BF"/>
    <w:pPr>
      <w:ind w:firstLine="0"/>
      <w:jc w:val="center"/>
    </w:pPr>
    <w:rPr>
      <w:lang w:val="fr-FR"/>
    </w:rPr>
  </w:style>
  <w:style w:type="paragraph" w:customStyle="1" w:styleId="4">
    <w:name w:val="4"/>
    <w:basedOn w:val="Normal"/>
    <w:qFormat/>
    <w:rsid w:val="005D228E"/>
    <w:pPr>
      <w:ind w:left="1418" w:right="55"/>
    </w:pPr>
    <w:rPr>
      <w:rFonts w:asciiTheme="majorHAnsi" w:hAnsiTheme="majorHAnsi" w:cstheme="majorHAnsi"/>
      <w:i/>
      <w:sz w:val="28"/>
      <w:szCs w:val="28"/>
      <w:lang w:val="en-US"/>
    </w:rPr>
  </w:style>
  <w:style w:type="paragraph" w:customStyle="1" w:styleId="33">
    <w:name w:val="33"/>
    <w:basedOn w:val="3"/>
    <w:qFormat/>
    <w:rsid w:val="005D228E"/>
    <w:pPr>
      <w:numPr>
        <w:ilvl w:val="0"/>
        <w:numId w:val="0"/>
      </w:numPr>
    </w:pPr>
    <w:rPr>
      <w:lang w:val="en-US"/>
    </w:rPr>
  </w:style>
  <w:style w:type="paragraph" w:customStyle="1" w:styleId="-">
    <w:name w:val="-"/>
    <w:basedOn w:val="ListParagraph"/>
    <w:qFormat/>
    <w:rsid w:val="001637BF"/>
    <w:pPr>
      <w:numPr>
        <w:numId w:val="2"/>
      </w:numPr>
      <w:spacing w:before="120" w:line="360" w:lineRule="auto"/>
      <w:ind w:left="426" w:right="57"/>
    </w:pPr>
    <w:rPr>
      <w:rFonts w:ascii="Times New Roman" w:hAnsi="Times New Roman" w:cs="Times New Roman"/>
      <w:sz w:val="28"/>
      <w:szCs w:val="28"/>
      <w:lang w:val="en-US"/>
    </w:rPr>
  </w:style>
  <w:style w:type="paragraph" w:customStyle="1" w:styleId="23">
    <w:name w:val="23"/>
    <w:basedOn w:val="2"/>
    <w:qFormat/>
    <w:rsid w:val="001637BF"/>
    <w:pPr>
      <w:numPr>
        <w:ilvl w:val="2"/>
      </w:numPr>
      <w:ind w:hanging="657"/>
      <w:outlineLvl w:val="2"/>
    </w:pPr>
    <w:rPr>
      <w:rFonts w:ascii="Times New Roman" w:hAnsi="Times New Roman" w:cs="Times New Roman"/>
      <w:i/>
    </w:rPr>
  </w:style>
  <w:style w:type="paragraph" w:customStyle="1" w:styleId="24">
    <w:name w:val="24"/>
    <w:basedOn w:val="23"/>
    <w:qFormat/>
    <w:rsid w:val="00341AF1"/>
    <w:pPr>
      <w:numPr>
        <w:ilvl w:val="3"/>
      </w:numPr>
      <w:ind w:left="1728"/>
      <w:outlineLvl w:val="9"/>
    </w:pPr>
    <w:rPr>
      <w:b w:val="0"/>
    </w:rPr>
  </w:style>
  <w:style w:type="paragraph" w:customStyle="1" w:styleId="25">
    <w:name w:val="25"/>
    <w:basedOn w:val="24"/>
    <w:qFormat/>
    <w:rsid w:val="00341AF1"/>
    <w:pPr>
      <w:numPr>
        <w:ilvl w:val="0"/>
        <w:numId w:val="0"/>
      </w:numPr>
      <w:ind w:left="709"/>
    </w:pPr>
    <w:rPr>
      <w:lang w:val="en-US"/>
    </w:rPr>
  </w:style>
  <w:style w:type="paragraph" w:customStyle="1" w:styleId="Bang">
    <w:name w:val="Bang"/>
    <w:basedOn w:val="ListParagraph"/>
    <w:qFormat/>
    <w:rsid w:val="001637BF"/>
    <w:pPr>
      <w:spacing w:after="120"/>
      <w:ind w:left="0" w:right="57"/>
      <w:jc w:val="center"/>
    </w:pPr>
    <w:rPr>
      <w:rFonts w:ascii="Times New Roman" w:eastAsiaTheme="minorEastAsia" w:hAnsi="Times New Roman" w:cs="Times New Roman"/>
      <w:sz w:val="28"/>
      <w:szCs w:val="28"/>
    </w:rPr>
  </w:style>
  <w:style w:type="paragraph" w:styleId="Header">
    <w:name w:val="header"/>
    <w:basedOn w:val="Normal"/>
    <w:link w:val="HeaderChar"/>
    <w:uiPriority w:val="99"/>
    <w:unhideWhenUsed/>
    <w:rsid w:val="00D81511"/>
    <w:pPr>
      <w:tabs>
        <w:tab w:val="center" w:pos="4513"/>
        <w:tab w:val="right" w:pos="9026"/>
      </w:tabs>
    </w:pPr>
  </w:style>
  <w:style w:type="character" w:customStyle="1" w:styleId="HeaderChar">
    <w:name w:val="Header Char"/>
    <w:basedOn w:val="DefaultParagraphFont"/>
    <w:link w:val="Header"/>
    <w:uiPriority w:val="99"/>
    <w:rsid w:val="00D81511"/>
  </w:style>
  <w:style w:type="paragraph" w:styleId="Footer">
    <w:name w:val="footer"/>
    <w:basedOn w:val="Normal"/>
    <w:link w:val="FooterChar"/>
    <w:uiPriority w:val="99"/>
    <w:unhideWhenUsed/>
    <w:rsid w:val="00D81511"/>
    <w:pPr>
      <w:tabs>
        <w:tab w:val="center" w:pos="4513"/>
        <w:tab w:val="right" w:pos="9026"/>
      </w:tabs>
    </w:pPr>
  </w:style>
  <w:style w:type="character" w:customStyle="1" w:styleId="FooterChar">
    <w:name w:val="Footer Char"/>
    <w:basedOn w:val="DefaultParagraphFont"/>
    <w:link w:val="Footer"/>
    <w:uiPriority w:val="99"/>
    <w:rsid w:val="00D81511"/>
  </w:style>
  <w:style w:type="paragraph" w:styleId="TOCHeading">
    <w:name w:val="TOC Heading"/>
    <w:basedOn w:val="Heading1"/>
    <w:next w:val="Normal"/>
    <w:uiPriority w:val="39"/>
    <w:semiHidden/>
    <w:unhideWhenUsed/>
    <w:qFormat/>
    <w:rsid w:val="0002569F"/>
    <w:pPr>
      <w:outlineLvl w:val="9"/>
    </w:pPr>
    <w:rPr>
      <w:lang w:eastAsia="ja-JP" w:bidi="ar-SA"/>
    </w:rPr>
  </w:style>
  <w:style w:type="paragraph" w:styleId="TOC1">
    <w:name w:val="toc 1"/>
    <w:basedOn w:val="Normal"/>
    <w:next w:val="Normal"/>
    <w:autoRedefine/>
    <w:uiPriority w:val="39"/>
    <w:unhideWhenUsed/>
    <w:rsid w:val="00FB6A55"/>
    <w:pPr>
      <w:tabs>
        <w:tab w:val="right" w:leader="dot" w:pos="8834"/>
      </w:tabs>
      <w:spacing w:after="100"/>
    </w:pPr>
    <w:rPr>
      <w:rFonts w:ascii="Times New Roman" w:hAnsi="Times New Roman" w:cs="Times New Roman"/>
      <w:noProof/>
      <w:sz w:val="28"/>
      <w:szCs w:val="28"/>
      <w:lang w:bidi="en-US"/>
    </w:rPr>
  </w:style>
  <w:style w:type="paragraph" w:styleId="TOC2">
    <w:name w:val="toc 2"/>
    <w:basedOn w:val="Normal"/>
    <w:next w:val="Normal"/>
    <w:autoRedefine/>
    <w:uiPriority w:val="39"/>
    <w:unhideWhenUsed/>
    <w:rsid w:val="004C38E8"/>
    <w:pPr>
      <w:tabs>
        <w:tab w:val="left" w:pos="880"/>
        <w:tab w:val="right" w:leader="dot" w:pos="8834"/>
      </w:tabs>
      <w:spacing w:after="100"/>
      <w:ind w:left="220" w:right="480"/>
    </w:pPr>
    <w:rPr>
      <w:rFonts w:ascii="Times New Roman" w:hAnsi="Times New Roman" w:cs="Times New Roman"/>
      <w:noProof/>
      <w:spacing w:val="-10"/>
      <w:sz w:val="28"/>
      <w:szCs w:val="28"/>
      <w:lang w:val="en-US"/>
    </w:rPr>
  </w:style>
  <w:style w:type="paragraph" w:styleId="TOC3">
    <w:name w:val="toc 3"/>
    <w:basedOn w:val="Normal"/>
    <w:next w:val="Normal"/>
    <w:autoRedefine/>
    <w:uiPriority w:val="39"/>
    <w:unhideWhenUsed/>
    <w:rsid w:val="0002569F"/>
    <w:pPr>
      <w:tabs>
        <w:tab w:val="left" w:pos="1320"/>
        <w:tab w:val="right" w:leader="dot" w:pos="8834"/>
      </w:tabs>
      <w:spacing w:after="100"/>
      <w:ind w:left="440" w:right="197"/>
    </w:pPr>
  </w:style>
  <w:style w:type="paragraph" w:styleId="Subtitle">
    <w:name w:val="Subtitle"/>
    <w:basedOn w:val="Normal"/>
    <w:link w:val="SubtitleChar"/>
    <w:qFormat/>
    <w:rsid w:val="00857111"/>
    <w:pPr>
      <w:ind w:right="0"/>
      <w:jc w:val="center"/>
    </w:pPr>
    <w:rPr>
      <w:rFonts w:ascii="Times New Roman" w:eastAsia="Times New Roman" w:hAnsi="Times New Roman" w:cs="Times New Roman"/>
      <w:sz w:val="32"/>
      <w:szCs w:val="24"/>
      <w:lang w:val="en-US"/>
    </w:rPr>
  </w:style>
  <w:style w:type="character" w:customStyle="1" w:styleId="SubtitleChar">
    <w:name w:val="Subtitle Char"/>
    <w:basedOn w:val="DefaultParagraphFont"/>
    <w:link w:val="Subtitle"/>
    <w:rsid w:val="00857111"/>
    <w:rPr>
      <w:rFonts w:ascii="Times New Roman" w:eastAsia="Times New Roman" w:hAnsi="Times New Roman" w:cs="Times New Roman"/>
      <w:sz w:val="32"/>
      <w:szCs w:val="24"/>
      <w:lang w:val="en-US"/>
    </w:rPr>
  </w:style>
  <w:style w:type="paragraph" w:styleId="TableofFigures">
    <w:name w:val="table of figures"/>
    <w:basedOn w:val="Normal"/>
    <w:next w:val="Normal"/>
    <w:uiPriority w:val="99"/>
    <w:unhideWhenUsed/>
    <w:rsid w:val="00E37189"/>
  </w:style>
  <w:style w:type="paragraph" w:customStyle="1" w:styleId="v">
    <w:name w:val="v"/>
    <w:basedOn w:val="ListParagraph"/>
    <w:qFormat/>
    <w:rsid w:val="00183F04"/>
    <w:pPr>
      <w:numPr>
        <w:numId w:val="3"/>
      </w:numPr>
      <w:spacing w:before="120" w:line="360" w:lineRule="auto"/>
      <w:ind w:left="142" w:right="57" w:hanging="142"/>
    </w:pPr>
    <w:rPr>
      <w:rFonts w:ascii="Times New Roman" w:hAnsi="Times New Roman" w:cs="Times New Roman"/>
      <w:b/>
      <w:sz w:val="28"/>
      <w:szCs w:val="28"/>
      <w:lang w:val="en-US"/>
    </w:rPr>
  </w:style>
  <w:style w:type="paragraph" w:styleId="BodyText">
    <w:name w:val="Body Text"/>
    <w:basedOn w:val="Normal"/>
    <w:link w:val="BodyTextChar"/>
    <w:uiPriority w:val="1"/>
    <w:qFormat/>
    <w:rsid w:val="00F343E5"/>
    <w:pPr>
      <w:widowControl w:val="0"/>
      <w:ind w:left="113" w:right="0"/>
      <w:jc w:val="left"/>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F343E5"/>
    <w:rPr>
      <w:rFonts w:ascii="Times New Roman" w:eastAsia="Times New Roman" w:hAnsi="Times New Roman" w:cs="Times New Roman"/>
      <w:lang w:val="en-US"/>
    </w:rPr>
  </w:style>
  <w:style w:type="paragraph" w:customStyle="1" w:styleId="Hnh">
    <w:name w:val="Hình"/>
    <w:basedOn w:val="Normal"/>
    <w:qFormat/>
    <w:rsid w:val="00B42417"/>
    <w:pPr>
      <w:tabs>
        <w:tab w:val="center" w:pos="2127"/>
        <w:tab w:val="center" w:pos="6946"/>
      </w:tabs>
      <w:jc w:val="center"/>
    </w:pPr>
    <w:rPr>
      <w:rFonts w:ascii="Times New Roman" w:hAnsi="Times New Roman"/>
      <w:b/>
      <w:noProof/>
      <w:color w:val="000000"/>
      <w:sz w:val="26"/>
      <w:szCs w:val="26"/>
      <w:u w:val="single"/>
      <w:lang w:val="en-US"/>
    </w:rPr>
  </w:style>
</w:styles>
</file>

<file path=word/webSettings.xml><?xml version="1.0" encoding="utf-8"?>
<w:webSettings xmlns:r="http://schemas.openxmlformats.org/officeDocument/2006/relationships" xmlns:w="http://schemas.openxmlformats.org/wordprocessingml/2006/main">
  <w:divs>
    <w:div w:id="169568297">
      <w:bodyDiv w:val="1"/>
      <w:marLeft w:val="0"/>
      <w:marRight w:val="0"/>
      <w:marTop w:val="0"/>
      <w:marBottom w:val="0"/>
      <w:divBdr>
        <w:top w:val="none" w:sz="0" w:space="0" w:color="auto"/>
        <w:left w:val="none" w:sz="0" w:space="0" w:color="auto"/>
        <w:bottom w:val="none" w:sz="0" w:space="0" w:color="auto"/>
        <w:right w:val="none" w:sz="0" w:space="0" w:color="auto"/>
      </w:divBdr>
    </w:div>
    <w:div w:id="182937326">
      <w:bodyDiv w:val="1"/>
      <w:marLeft w:val="0"/>
      <w:marRight w:val="0"/>
      <w:marTop w:val="0"/>
      <w:marBottom w:val="0"/>
      <w:divBdr>
        <w:top w:val="none" w:sz="0" w:space="0" w:color="auto"/>
        <w:left w:val="none" w:sz="0" w:space="0" w:color="auto"/>
        <w:bottom w:val="none" w:sz="0" w:space="0" w:color="auto"/>
        <w:right w:val="none" w:sz="0" w:space="0" w:color="auto"/>
      </w:divBdr>
    </w:div>
    <w:div w:id="448548791">
      <w:bodyDiv w:val="1"/>
      <w:marLeft w:val="0"/>
      <w:marRight w:val="0"/>
      <w:marTop w:val="0"/>
      <w:marBottom w:val="0"/>
      <w:divBdr>
        <w:top w:val="none" w:sz="0" w:space="0" w:color="auto"/>
        <w:left w:val="none" w:sz="0" w:space="0" w:color="auto"/>
        <w:bottom w:val="none" w:sz="0" w:space="0" w:color="auto"/>
        <w:right w:val="none" w:sz="0" w:space="0" w:color="auto"/>
      </w:divBdr>
    </w:div>
    <w:div w:id="542595807">
      <w:bodyDiv w:val="1"/>
      <w:marLeft w:val="0"/>
      <w:marRight w:val="0"/>
      <w:marTop w:val="0"/>
      <w:marBottom w:val="0"/>
      <w:divBdr>
        <w:top w:val="none" w:sz="0" w:space="0" w:color="auto"/>
        <w:left w:val="none" w:sz="0" w:space="0" w:color="auto"/>
        <w:bottom w:val="none" w:sz="0" w:space="0" w:color="auto"/>
        <w:right w:val="none" w:sz="0" w:space="0" w:color="auto"/>
      </w:divBdr>
    </w:div>
    <w:div w:id="954214587">
      <w:bodyDiv w:val="1"/>
      <w:marLeft w:val="0"/>
      <w:marRight w:val="0"/>
      <w:marTop w:val="0"/>
      <w:marBottom w:val="0"/>
      <w:divBdr>
        <w:top w:val="none" w:sz="0" w:space="0" w:color="auto"/>
        <w:left w:val="none" w:sz="0" w:space="0" w:color="auto"/>
        <w:bottom w:val="none" w:sz="0" w:space="0" w:color="auto"/>
        <w:right w:val="none" w:sz="0" w:space="0" w:color="auto"/>
      </w:divBdr>
      <w:divsChild>
        <w:div w:id="19861954">
          <w:marLeft w:val="0"/>
          <w:marRight w:val="0"/>
          <w:marTop w:val="0"/>
          <w:marBottom w:val="0"/>
          <w:divBdr>
            <w:top w:val="none" w:sz="0" w:space="0" w:color="auto"/>
            <w:left w:val="none" w:sz="0" w:space="0" w:color="auto"/>
            <w:bottom w:val="none" w:sz="0" w:space="0" w:color="auto"/>
            <w:right w:val="none" w:sz="0" w:space="0" w:color="auto"/>
          </w:divBdr>
        </w:div>
        <w:div w:id="27528693">
          <w:marLeft w:val="0"/>
          <w:marRight w:val="0"/>
          <w:marTop w:val="0"/>
          <w:marBottom w:val="0"/>
          <w:divBdr>
            <w:top w:val="none" w:sz="0" w:space="0" w:color="auto"/>
            <w:left w:val="none" w:sz="0" w:space="0" w:color="auto"/>
            <w:bottom w:val="none" w:sz="0" w:space="0" w:color="auto"/>
            <w:right w:val="none" w:sz="0" w:space="0" w:color="auto"/>
          </w:divBdr>
        </w:div>
        <w:div w:id="31734044">
          <w:marLeft w:val="0"/>
          <w:marRight w:val="0"/>
          <w:marTop w:val="0"/>
          <w:marBottom w:val="0"/>
          <w:divBdr>
            <w:top w:val="none" w:sz="0" w:space="0" w:color="auto"/>
            <w:left w:val="none" w:sz="0" w:space="0" w:color="auto"/>
            <w:bottom w:val="none" w:sz="0" w:space="0" w:color="auto"/>
            <w:right w:val="none" w:sz="0" w:space="0" w:color="auto"/>
          </w:divBdr>
        </w:div>
        <w:div w:id="32773628">
          <w:marLeft w:val="0"/>
          <w:marRight w:val="0"/>
          <w:marTop w:val="0"/>
          <w:marBottom w:val="0"/>
          <w:divBdr>
            <w:top w:val="none" w:sz="0" w:space="0" w:color="auto"/>
            <w:left w:val="none" w:sz="0" w:space="0" w:color="auto"/>
            <w:bottom w:val="none" w:sz="0" w:space="0" w:color="auto"/>
            <w:right w:val="none" w:sz="0" w:space="0" w:color="auto"/>
          </w:divBdr>
        </w:div>
        <w:div w:id="37093773">
          <w:marLeft w:val="0"/>
          <w:marRight w:val="0"/>
          <w:marTop w:val="0"/>
          <w:marBottom w:val="0"/>
          <w:divBdr>
            <w:top w:val="none" w:sz="0" w:space="0" w:color="auto"/>
            <w:left w:val="none" w:sz="0" w:space="0" w:color="auto"/>
            <w:bottom w:val="none" w:sz="0" w:space="0" w:color="auto"/>
            <w:right w:val="none" w:sz="0" w:space="0" w:color="auto"/>
          </w:divBdr>
        </w:div>
        <w:div w:id="67774164">
          <w:marLeft w:val="0"/>
          <w:marRight w:val="0"/>
          <w:marTop w:val="0"/>
          <w:marBottom w:val="0"/>
          <w:divBdr>
            <w:top w:val="none" w:sz="0" w:space="0" w:color="auto"/>
            <w:left w:val="none" w:sz="0" w:space="0" w:color="auto"/>
            <w:bottom w:val="none" w:sz="0" w:space="0" w:color="auto"/>
            <w:right w:val="none" w:sz="0" w:space="0" w:color="auto"/>
          </w:divBdr>
        </w:div>
        <w:div w:id="84884984">
          <w:marLeft w:val="0"/>
          <w:marRight w:val="0"/>
          <w:marTop w:val="0"/>
          <w:marBottom w:val="0"/>
          <w:divBdr>
            <w:top w:val="none" w:sz="0" w:space="0" w:color="auto"/>
            <w:left w:val="none" w:sz="0" w:space="0" w:color="auto"/>
            <w:bottom w:val="none" w:sz="0" w:space="0" w:color="auto"/>
            <w:right w:val="none" w:sz="0" w:space="0" w:color="auto"/>
          </w:divBdr>
        </w:div>
        <w:div w:id="84956482">
          <w:marLeft w:val="0"/>
          <w:marRight w:val="0"/>
          <w:marTop w:val="0"/>
          <w:marBottom w:val="0"/>
          <w:divBdr>
            <w:top w:val="none" w:sz="0" w:space="0" w:color="auto"/>
            <w:left w:val="none" w:sz="0" w:space="0" w:color="auto"/>
            <w:bottom w:val="none" w:sz="0" w:space="0" w:color="auto"/>
            <w:right w:val="none" w:sz="0" w:space="0" w:color="auto"/>
          </w:divBdr>
        </w:div>
        <w:div w:id="88426553">
          <w:marLeft w:val="0"/>
          <w:marRight w:val="0"/>
          <w:marTop w:val="0"/>
          <w:marBottom w:val="0"/>
          <w:divBdr>
            <w:top w:val="none" w:sz="0" w:space="0" w:color="auto"/>
            <w:left w:val="none" w:sz="0" w:space="0" w:color="auto"/>
            <w:bottom w:val="none" w:sz="0" w:space="0" w:color="auto"/>
            <w:right w:val="none" w:sz="0" w:space="0" w:color="auto"/>
          </w:divBdr>
        </w:div>
        <w:div w:id="143667396">
          <w:marLeft w:val="0"/>
          <w:marRight w:val="0"/>
          <w:marTop w:val="0"/>
          <w:marBottom w:val="0"/>
          <w:divBdr>
            <w:top w:val="none" w:sz="0" w:space="0" w:color="auto"/>
            <w:left w:val="none" w:sz="0" w:space="0" w:color="auto"/>
            <w:bottom w:val="none" w:sz="0" w:space="0" w:color="auto"/>
            <w:right w:val="none" w:sz="0" w:space="0" w:color="auto"/>
          </w:divBdr>
        </w:div>
        <w:div w:id="144207792">
          <w:marLeft w:val="0"/>
          <w:marRight w:val="0"/>
          <w:marTop w:val="0"/>
          <w:marBottom w:val="0"/>
          <w:divBdr>
            <w:top w:val="none" w:sz="0" w:space="0" w:color="auto"/>
            <w:left w:val="none" w:sz="0" w:space="0" w:color="auto"/>
            <w:bottom w:val="none" w:sz="0" w:space="0" w:color="auto"/>
            <w:right w:val="none" w:sz="0" w:space="0" w:color="auto"/>
          </w:divBdr>
        </w:div>
        <w:div w:id="145704626">
          <w:marLeft w:val="0"/>
          <w:marRight w:val="0"/>
          <w:marTop w:val="0"/>
          <w:marBottom w:val="0"/>
          <w:divBdr>
            <w:top w:val="none" w:sz="0" w:space="0" w:color="auto"/>
            <w:left w:val="none" w:sz="0" w:space="0" w:color="auto"/>
            <w:bottom w:val="none" w:sz="0" w:space="0" w:color="auto"/>
            <w:right w:val="none" w:sz="0" w:space="0" w:color="auto"/>
          </w:divBdr>
        </w:div>
        <w:div w:id="147867883">
          <w:marLeft w:val="0"/>
          <w:marRight w:val="0"/>
          <w:marTop w:val="0"/>
          <w:marBottom w:val="0"/>
          <w:divBdr>
            <w:top w:val="none" w:sz="0" w:space="0" w:color="auto"/>
            <w:left w:val="none" w:sz="0" w:space="0" w:color="auto"/>
            <w:bottom w:val="none" w:sz="0" w:space="0" w:color="auto"/>
            <w:right w:val="none" w:sz="0" w:space="0" w:color="auto"/>
          </w:divBdr>
        </w:div>
        <w:div w:id="149445653">
          <w:marLeft w:val="0"/>
          <w:marRight w:val="0"/>
          <w:marTop w:val="0"/>
          <w:marBottom w:val="0"/>
          <w:divBdr>
            <w:top w:val="none" w:sz="0" w:space="0" w:color="auto"/>
            <w:left w:val="none" w:sz="0" w:space="0" w:color="auto"/>
            <w:bottom w:val="none" w:sz="0" w:space="0" w:color="auto"/>
            <w:right w:val="none" w:sz="0" w:space="0" w:color="auto"/>
          </w:divBdr>
        </w:div>
        <w:div w:id="174422951">
          <w:marLeft w:val="0"/>
          <w:marRight w:val="0"/>
          <w:marTop w:val="0"/>
          <w:marBottom w:val="0"/>
          <w:divBdr>
            <w:top w:val="none" w:sz="0" w:space="0" w:color="auto"/>
            <w:left w:val="none" w:sz="0" w:space="0" w:color="auto"/>
            <w:bottom w:val="none" w:sz="0" w:space="0" w:color="auto"/>
            <w:right w:val="none" w:sz="0" w:space="0" w:color="auto"/>
          </w:divBdr>
        </w:div>
        <w:div w:id="233905172">
          <w:marLeft w:val="0"/>
          <w:marRight w:val="0"/>
          <w:marTop w:val="0"/>
          <w:marBottom w:val="0"/>
          <w:divBdr>
            <w:top w:val="none" w:sz="0" w:space="0" w:color="auto"/>
            <w:left w:val="none" w:sz="0" w:space="0" w:color="auto"/>
            <w:bottom w:val="none" w:sz="0" w:space="0" w:color="auto"/>
            <w:right w:val="none" w:sz="0" w:space="0" w:color="auto"/>
          </w:divBdr>
        </w:div>
        <w:div w:id="234098169">
          <w:marLeft w:val="0"/>
          <w:marRight w:val="0"/>
          <w:marTop w:val="0"/>
          <w:marBottom w:val="0"/>
          <w:divBdr>
            <w:top w:val="none" w:sz="0" w:space="0" w:color="auto"/>
            <w:left w:val="none" w:sz="0" w:space="0" w:color="auto"/>
            <w:bottom w:val="none" w:sz="0" w:space="0" w:color="auto"/>
            <w:right w:val="none" w:sz="0" w:space="0" w:color="auto"/>
          </w:divBdr>
        </w:div>
        <w:div w:id="254484819">
          <w:marLeft w:val="0"/>
          <w:marRight w:val="0"/>
          <w:marTop w:val="0"/>
          <w:marBottom w:val="0"/>
          <w:divBdr>
            <w:top w:val="none" w:sz="0" w:space="0" w:color="auto"/>
            <w:left w:val="none" w:sz="0" w:space="0" w:color="auto"/>
            <w:bottom w:val="none" w:sz="0" w:space="0" w:color="auto"/>
            <w:right w:val="none" w:sz="0" w:space="0" w:color="auto"/>
          </w:divBdr>
        </w:div>
        <w:div w:id="293871781">
          <w:marLeft w:val="0"/>
          <w:marRight w:val="0"/>
          <w:marTop w:val="0"/>
          <w:marBottom w:val="0"/>
          <w:divBdr>
            <w:top w:val="none" w:sz="0" w:space="0" w:color="auto"/>
            <w:left w:val="none" w:sz="0" w:space="0" w:color="auto"/>
            <w:bottom w:val="none" w:sz="0" w:space="0" w:color="auto"/>
            <w:right w:val="none" w:sz="0" w:space="0" w:color="auto"/>
          </w:divBdr>
        </w:div>
        <w:div w:id="297613429">
          <w:marLeft w:val="0"/>
          <w:marRight w:val="0"/>
          <w:marTop w:val="0"/>
          <w:marBottom w:val="0"/>
          <w:divBdr>
            <w:top w:val="none" w:sz="0" w:space="0" w:color="auto"/>
            <w:left w:val="none" w:sz="0" w:space="0" w:color="auto"/>
            <w:bottom w:val="none" w:sz="0" w:space="0" w:color="auto"/>
            <w:right w:val="none" w:sz="0" w:space="0" w:color="auto"/>
          </w:divBdr>
        </w:div>
        <w:div w:id="305865018">
          <w:marLeft w:val="0"/>
          <w:marRight w:val="0"/>
          <w:marTop w:val="0"/>
          <w:marBottom w:val="0"/>
          <w:divBdr>
            <w:top w:val="none" w:sz="0" w:space="0" w:color="auto"/>
            <w:left w:val="none" w:sz="0" w:space="0" w:color="auto"/>
            <w:bottom w:val="none" w:sz="0" w:space="0" w:color="auto"/>
            <w:right w:val="none" w:sz="0" w:space="0" w:color="auto"/>
          </w:divBdr>
        </w:div>
        <w:div w:id="319114370">
          <w:marLeft w:val="0"/>
          <w:marRight w:val="0"/>
          <w:marTop w:val="0"/>
          <w:marBottom w:val="0"/>
          <w:divBdr>
            <w:top w:val="none" w:sz="0" w:space="0" w:color="auto"/>
            <w:left w:val="none" w:sz="0" w:space="0" w:color="auto"/>
            <w:bottom w:val="none" w:sz="0" w:space="0" w:color="auto"/>
            <w:right w:val="none" w:sz="0" w:space="0" w:color="auto"/>
          </w:divBdr>
        </w:div>
        <w:div w:id="349913503">
          <w:marLeft w:val="0"/>
          <w:marRight w:val="0"/>
          <w:marTop w:val="0"/>
          <w:marBottom w:val="0"/>
          <w:divBdr>
            <w:top w:val="none" w:sz="0" w:space="0" w:color="auto"/>
            <w:left w:val="none" w:sz="0" w:space="0" w:color="auto"/>
            <w:bottom w:val="none" w:sz="0" w:space="0" w:color="auto"/>
            <w:right w:val="none" w:sz="0" w:space="0" w:color="auto"/>
          </w:divBdr>
        </w:div>
        <w:div w:id="377047861">
          <w:marLeft w:val="0"/>
          <w:marRight w:val="0"/>
          <w:marTop w:val="0"/>
          <w:marBottom w:val="0"/>
          <w:divBdr>
            <w:top w:val="none" w:sz="0" w:space="0" w:color="auto"/>
            <w:left w:val="none" w:sz="0" w:space="0" w:color="auto"/>
            <w:bottom w:val="none" w:sz="0" w:space="0" w:color="auto"/>
            <w:right w:val="none" w:sz="0" w:space="0" w:color="auto"/>
          </w:divBdr>
        </w:div>
        <w:div w:id="397435125">
          <w:marLeft w:val="0"/>
          <w:marRight w:val="0"/>
          <w:marTop w:val="0"/>
          <w:marBottom w:val="0"/>
          <w:divBdr>
            <w:top w:val="none" w:sz="0" w:space="0" w:color="auto"/>
            <w:left w:val="none" w:sz="0" w:space="0" w:color="auto"/>
            <w:bottom w:val="none" w:sz="0" w:space="0" w:color="auto"/>
            <w:right w:val="none" w:sz="0" w:space="0" w:color="auto"/>
          </w:divBdr>
        </w:div>
        <w:div w:id="405693519">
          <w:marLeft w:val="0"/>
          <w:marRight w:val="0"/>
          <w:marTop w:val="0"/>
          <w:marBottom w:val="0"/>
          <w:divBdr>
            <w:top w:val="none" w:sz="0" w:space="0" w:color="auto"/>
            <w:left w:val="none" w:sz="0" w:space="0" w:color="auto"/>
            <w:bottom w:val="none" w:sz="0" w:space="0" w:color="auto"/>
            <w:right w:val="none" w:sz="0" w:space="0" w:color="auto"/>
          </w:divBdr>
        </w:div>
        <w:div w:id="408769815">
          <w:marLeft w:val="0"/>
          <w:marRight w:val="0"/>
          <w:marTop w:val="0"/>
          <w:marBottom w:val="0"/>
          <w:divBdr>
            <w:top w:val="none" w:sz="0" w:space="0" w:color="auto"/>
            <w:left w:val="none" w:sz="0" w:space="0" w:color="auto"/>
            <w:bottom w:val="none" w:sz="0" w:space="0" w:color="auto"/>
            <w:right w:val="none" w:sz="0" w:space="0" w:color="auto"/>
          </w:divBdr>
        </w:div>
        <w:div w:id="414278719">
          <w:marLeft w:val="0"/>
          <w:marRight w:val="0"/>
          <w:marTop w:val="0"/>
          <w:marBottom w:val="0"/>
          <w:divBdr>
            <w:top w:val="none" w:sz="0" w:space="0" w:color="auto"/>
            <w:left w:val="none" w:sz="0" w:space="0" w:color="auto"/>
            <w:bottom w:val="none" w:sz="0" w:space="0" w:color="auto"/>
            <w:right w:val="none" w:sz="0" w:space="0" w:color="auto"/>
          </w:divBdr>
        </w:div>
        <w:div w:id="521011950">
          <w:marLeft w:val="0"/>
          <w:marRight w:val="0"/>
          <w:marTop w:val="0"/>
          <w:marBottom w:val="0"/>
          <w:divBdr>
            <w:top w:val="none" w:sz="0" w:space="0" w:color="auto"/>
            <w:left w:val="none" w:sz="0" w:space="0" w:color="auto"/>
            <w:bottom w:val="none" w:sz="0" w:space="0" w:color="auto"/>
            <w:right w:val="none" w:sz="0" w:space="0" w:color="auto"/>
          </w:divBdr>
        </w:div>
        <w:div w:id="534081338">
          <w:marLeft w:val="0"/>
          <w:marRight w:val="0"/>
          <w:marTop w:val="0"/>
          <w:marBottom w:val="0"/>
          <w:divBdr>
            <w:top w:val="none" w:sz="0" w:space="0" w:color="auto"/>
            <w:left w:val="none" w:sz="0" w:space="0" w:color="auto"/>
            <w:bottom w:val="none" w:sz="0" w:space="0" w:color="auto"/>
            <w:right w:val="none" w:sz="0" w:space="0" w:color="auto"/>
          </w:divBdr>
        </w:div>
        <w:div w:id="546263915">
          <w:marLeft w:val="0"/>
          <w:marRight w:val="0"/>
          <w:marTop w:val="0"/>
          <w:marBottom w:val="0"/>
          <w:divBdr>
            <w:top w:val="none" w:sz="0" w:space="0" w:color="auto"/>
            <w:left w:val="none" w:sz="0" w:space="0" w:color="auto"/>
            <w:bottom w:val="none" w:sz="0" w:space="0" w:color="auto"/>
            <w:right w:val="none" w:sz="0" w:space="0" w:color="auto"/>
          </w:divBdr>
        </w:div>
        <w:div w:id="546456179">
          <w:marLeft w:val="0"/>
          <w:marRight w:val="0"/>
          <w:marTop w:val="0"/>
          <w:marBottom w:val="0"/>
          <w:divBdr>
            <w:top w:val="none" w:sz="0" w:space="0" w:color="auto"/>
            <w:left w:val="none" w:sz="0" w:space="0" w:color="auto"/>
            <w:bottom w:val="none" w:sz="0" w:space="0" w:color="auto"/>
            <w:right w:val="none" w:sz="0" w:space="0" w:color="auto"/>
          </w:divBdr>
        </w:div>
        <w:div w:id="578641846">
          <w:marLeft w:val="0"/>
          <w:marRight w:val="0"/>
          <w:marTop w:val="0"/>
          <w:marBottom w:val="0"/>
          <w:divBdr>
            <w:top w:val="none" w:sz="0" w:space="0" w:color="auto"/>
            <w:left w:val="none" w:sz="0" w:space="0" w:color="auto"/>
            <w:bottom w:val="none" w:sz="0" w:space="0" w:color="auto"/>
            <w:right w:val="none" w:sz="0" w:space="0" w:color="auto"/>
          </w:divBdr>
        </w:div>
        <w:div w:id="582033906">
          <w:marLeft w:val="0"/>
          <w:marRight w:val="0"/>
          <w:marTop w:val="0"/>
          <w:marBottom w:val="0"/>
          <w:divBdr>
            <w:top w:val="none" w:sz="0" w:space="0" w:color="auto"/>
            <w:left w:val="none" w:sz="0" w:space="0" w:color="auto"/>
            <w:bottom w:val="none" w:sz="0" w:space="0" w:color="auto"/>
            <w:right w:val="none" w:sz="0" w:space="0" w:color="auto"/>
          </w:divBdr>
        </w:div>
        <w:div w:id="631711385">
          <w:marLeft w:val="0"/>
          <w:marRight w:val="0"/>
          <w:marTop w:val="0"/>
          <w:marBottom w:val="0"/>
          <w:divBdr>
            <w:top w:val="none" w:sz="0" w:space="0" w:color="auto"/>
            <w:left w:val="none" w:sz="0" w:space="0" w:color="auto"/>
            <w:bottom w:val="none" w:sz="0" w:space="0" w:color="auto"/>
            <w:right w:val="none" w:sz="0" w:space="0" w:color="auto"/>
          </w:divBdr>
        </w:div>
        <w:div w:id="637417171">
          <w:marLeft w:val="0"/>
          <w:marRight w:val="0"/>
          <w:marTop w:val="0"/>
          <w:marBottom w:val="0"/>
          <w:divBdr>
            <w:top w:val="none" w:sz="0" w:space="0" w:color="auto"/>
            <w:left w:val="none" w:sz="0" w:space="0" w:color="auto"/>
            <w:bottom w:val="none" w:sz="0" w:space="0" w:color="auto"/>
            <w:right w:val="none" w:sz="0" w:space="0" w:color="auto"/>
          </w:divBdr>
        </w:div>
        <w:div w:id="642732768">
          <w:marLeft w:val="0"/>
          <w:marRight w:val="0"/>
          <w:marTop w:val="0"/>
          <w:marBottom w:val="0"/>
          <w:divBdr>
            <w:top w:val="none" w:sz="0" w:space="0" w:color="auto"/>
            <w:left w:val="none" w:sz="0" w:space="0" w:color="auto"/>
            <w:bottom w:val="none" w:sz="0" w:space="0" w:color="auto"/>
            <w:right w:val="none" w:sz="0" w:space="0" w:color="auto"/>
          </w:divBdr>
        </w:div>
        <w:div w:id="654724428">
          <w:marLeft w:val="0"/>
          <w:marRight w:val="0"/>
          <w:marTop w:val="0"/>
          <w:marBottom w:val="0"/>
          <w:divBdr>
            <w:top w:val="none" w:sz="0" w:space="0" w:color="auto"/>
            <w:left w:val="none" w:sz="0" w:space="0" w:color="auto"/>
            <w:bottom w:val="none" w:sz="0" w:space="0" w:color="auto"/>
            <w:right w:val="none" w:sz="0" w:space="0" w:color="auto"/>
          </w:divBdr>
        </w:div>
        <w:div w:id="655456034">
          <w:marLeft w:val="0"/>
          <w:marRight w:val="0"/>
          <w:marTop w:val="0"/>
          <w:marBottom w:val="0"/>
          <w:divBdr>
            <w:top w:val="none" w:sz="0" w:space="0" w:color="auto"/>
            <w:left w:val="none" w:sz="0" w:space="0" w:color="auto"/>
            <w:bottom w:val="none" w:sz="0" w:space="0" w:color="auto"/>
            <w:right w:val="none" w:sz="0" w:space="0" w:color="auto"/>
          </w:divBdr>
        </w:div>
        <w:div w:id="680007068">
          <w:marLeft w:val="0"/>
          <w:marRight w:val="0"/>
          <w:marTop w:val="0"/>
          <w:marBottom w:val="0"/>
          <w:divBdr>
            <w:top w:val="none" w:sz="0" w:space="0" w:color="auto"/>
            <w:left w:val="none" w:sz="0" w:space="0" w:color="auto"/>
            <w:bottom w:val="none" w:sz="0" w:space="0" w:color="auto"/>
            <w:right w:val="none" w:sz="0" w:space="0" w:color="auto"/>
          </w:divBdr>
        </w:div>
        <w:div w:id="702290482">
          <w:marLeft w:val="0"/>
          <w:marRight w:val="0"/>
          <w:marTop w:val="0"/>
          <w:marBottom w:val="0"/>
          <w:divBdr>
            <w:top w:val="none" w:sz="0" w:space="0" w:color="auto"/>
            <w:left w:val="none" w:sz="0" w:space="0" w:color="auto"/>
            <w:bottom w:val="none" w:sz="0" w:space="0" w:color="auto"/>
            <w:right w:val="none" w:sz="0" w:space="0" w:color="auto"/>
          </w:divBdr>
        </w:div>
        <w:div w:id="704449655">
          <w:marLeft w:val="0"/>
          <w:marRight w:val="0"/>
          <w:marTop w:val="0"/>
          <w:marBottom w:val="0"/>
          <w:divBdr>
            <w:top w:val="none" w:sz="0" w:space="0" w:color="auto"/>
            <w:left w:val="none" w:sz="0" w:space="0" w:color="auto"/>
            <w:bottom w:val="none" w:sz="0" w:space="0" w:color="auto"/>
            <w:right w:val="none" w:sz="0" w:space="0" w:color="auto"/>
          </w:divBdr>
        </w:div>
        <w:div w:id="734353923">
          <w:marLeft w:val="0"/>
          <w:marRight w:val="0"/>
          <w:marTop w:val="0"/>
          <w:marBottom w:val="0"/>
          <w:divBdr>
            <w:top w:val="none" w:sz="0" w:space="0" w:color="auto"/>
            <w:left w:val="none" w:sz="0" w:space="0" w:color="auto"/>
            <w:bottom w:val="none" w:sz="0" w:space="0" w:color="auto"/>
            <w:right w:val="none" w:sz="0" w:space="0" w:color="auto"/>
          </w:divBdr>
        </w:div>
        <w:div w:id="759108313">
          <w:marLeft w:val="0"/>
          <w:marRight w:val="0"/>
          <w:marTop w:val="0"/>
          <w:marBottom w:val="0"/>
          <w:divBdr>
            <w:top w:val="none" w:sz="0" w:space="0" w:color="auto"/>
            <w:left w:val="none" w:sz="0" w:space="0" w:color="auto"/>
            <w:bottom w:val="none" w:sz="0" w:space="0" w:color="auto"/>
            <w:right w:val="none" w:sz="0" w:space="0" w:color="auto"/>
          </w:divBdr>
        </w:div>
        <w:div w:id="770394938">
          <w:marLeft w:val="0"/>
          <w:marRight w:val="0"/>
          <w:marTop w:val="0"/>
          <w:marBottom w:val="0"/>
          <w:divBdr>
            <w:top w:val="none" w:sz="0" w:space="0" w:color="auto"/>
            <w:left w:val="none" w:sz="0" w:space="0" w:color="auto"/>
            <w:bottom w:val="none" w:sz="0" w:space="0" w:color="auto"/>
            <w:right w:val="none" w:sz="0" w:space="0" w:color="auto"/>
          </w:divBdr>
        </w:div>
        <w:div w:id="770781165">
          <w:marLeft w:val="0"/>
          <w:marRight w:val="0"/>
          <w:marTop w:val="0"/>
          <w:marBottom w:val="0"/>
          <w:divBdr>
            <w:top w:val="none" w:sz="0" w:space="0" w:color="auto"/>
            <w:left w:val="none" w:sz="0" w:space="0" w:color="auto"/>
            <w:bottom w:val="none" w:sz="0" w:space="0" w:color="auto"/>
            <w:right w:val="none" w:sz="0" w:space="0" w:color="auto"/>
          </w:divBdr>
        </w:div>
        <w:div w:id="779647776">
          <w:marLeft w:val="0"/>
          <w:marRight w:val="0"/>
          <w:marTop w:val="0"/>
          <w:marBottom w:val="0"/>
          <w:divBdr>
            <w:top w:val="none" w:sz="0" w:space="0" w:color="auto"/>
            <w:left w:val="none" w:sz="0" w:space="0" w:color="auto"/>
            <w:bottom w:val="none" w:sz="0" w:space="0" w:color="auto"/>
            <w:right w:val="none" w:sz="0" w:space="0" w:color="auto"/>
          </w:divBdr>
        </w:div>
        <w:div w:id="783764689">
          <w:marLeft w:val="0"/>
          <w:marRight w:val="0"/>
          <w:marTop w:val="0"/>
          <w:marBottom w:val="0"/>
          <w:divBdr>
            <w:top w:val="none" w:sz="0" w:space="0" w:color="auto"/>
            <w:left w:val="none" w:sz="0" w:space="0" w:color="auto"/>
            <w:bottom w:val="none" w:sz="0" w:space="0" w:color="auto"/>
            <w:right w:val="none" w:sz="0" w:space="0" w:color="auto"/>
          </w:divBdr>
        </w:div>
        <w:div w:id="786698934">
          <w:marLeft w:val="0"/>
          <w:marRight w:val="0"/>
          <w:marTop w:val="0"/>
          <w:marBottom w:val="0"/>
          <w:divBdr>
            <w:top w:val="none" w:sz="0" w:space="0" w:color="auto"/>
            <w:left w:val="none" w:sz="0" w:space="0" w:color="auto"/>
            <w:bottom w:val="none" w:sz="0" w:space="0" w:color="auto"/>
            <w:right w:val="none" w:sz="0" w:space="0" w:color="auto"/>
          </w:divBdr>
        </w:div>
        <w:div w:id="793594044">
          <w:marLeft w:val="0"/>
          <w:marRight w:val="0"/>
          <w:marTop w:val="0"/>
          <w:marBottom w:val="0"/>
          <w:divBdr>
            <w:top w:val="none" w:sz="0" w:space="0" w:color="auto"/>
            <w:left w:val="none" w:sz="0" w:space="0" w:color="auto"/>
            <w:bottom w:val="none" w:sz="0" w:space="0" w:color="auto"/>
            <w:right w:val="none" w:sz="0" w:space="0" w:color="auto"/>
          </w:divBdr>
        </w:div>
        <w:div w:id="833422679">
          <w:marLeft w:val="0"/>
          <w:marRight w:val="0"/>
          <w:marTop w:val="0"/>
          <w:marBottom w:val="0"/>
          <w:divBdr>
            <w:top w:val="none" w:sz="0" w:space="0" w:color="auto"/>
            <w:left w:val="none" w:sz="0" w:space="0" w:color="auto"/>
            <w:bottom w:val="none" w:sz="0" w:space="0" w:color="auto"/>
            <w:right w:val="none" w:sz="0" w:space="0" w:color="auto"/>
          </w:divBdr>
        </w:div>
        <w:div w:id="875895344">
          <w:marLeft w:val="0"/>
          <w:marRight w:val="0"/>
          <w:marTop w:val="0"/>
          <w:marBottom w:val="0"/>
          <w:divBdr>
            <w:top w:val="none" w:sz="0" w:space="0" w:color="auto"/>
            <w:left w:val="none" w:sz="0" w:space="0" w:color="auto"/>
            <w:bottom w:val="none" w:sz="0" w:space="0" w:color="auto"/>
            <w:right w:val="none" w:sz="0" w:space="0" w:color="auto"/>
          </w:divBdr>
        </w:div>
        <w:div w:id="913393993">
          <w:marLeft w:val="0"/>
          <w:marRight w:val="0"/>
          <w:marTop w:val="0"/>
          <w:marBottom w:val="0"/>
          <w:divBdr>
            <w:top w:val="none" w:sz="0" w:space="0" w:color="auto"/>
            <w:left w:val="none" w:sz="0" w:space="0" w:color="auto"/>
            <w:bottom w:val="none" w:sz="0" w:space="0" w:color="auto"/>
            <w:right w:val="none" w:sz="0" w:space="0" w:color="auto"/>
          </w:divBdr>
        </w:div>
        <w:div w:id="929972920">
          <w:marLeft w:val="0"/>
          <w:marRight w:val="0"/>
          <w:marTop w:val="0"/>
          <w:marBottom w:val="0"/>
          <w:divBdr>
            <w:top w:val="none" w:sz="0" w:space="0" w:color="auto"/>
            <w:left w:val="none" w:sz="0" w:space="0" w:color="auto"/>
            <w:bottom w:val="none" w:sz="0" w:space="0" w:color="auto"/>
            <w:right w:val="none" w:sz="0" w:space="0" w:color="auto"/>
          </w:divBdr>
        </w:div>
        <w:div w:id="1008871837">
          <w:marLeft w:val="0"/>
          <w:marRight w:val="0"/>
          <w:marTop w:val="0"/>
          <w:marBottom w:val="0"/>
          <w:divBdr>
            <w:top w:val="none" w:sz="0" w:space="0" w:color="auto"/>
            <w:left w:val="none" w:sz="0" w:space="0" w:color="auto"/>
            <w:bottom w:val="none" w:sz="0" w:space="0" w:color="auto"/>
            <w:right w:val="none" w:sz="0" w:space="0" w:color="auto"/>
          </w:divBdr>
        </w:div>
        <w:div w:id="1021854600">
          <w:marLeft w:val="0"/>
          <w:marRight w:val="0"/>
          <w:marTop w:val="0"/>
          <w:marBottom w:val="0"/>
          <w:divBdr>
            <w:top w:val="none" w:sz="0" w:space="0" w:color="auto"/>
            <w:left w:val="none" w:sz="0" w:space="0" w:color="auto"/>
            <w:bottom w:val="none" w:sz="0" w:space="0" w:color="auto"/>
            <w:right w:val="none" w:sz="0" w:space="0" w:color="auto"/>
          </w:divBdr>
        </w:div>
        <w:div w:id="1071779374">
          <w:marLeft w:val="0"/>
          <w:marRight w:val="0"/>
          <w:marTop w:val="0"/>
          <w:marBottom w:val="0"/>
          <w:divBdr>
            <w:top w:val="none" w:sz="0" w:space="0" w:color="auto"/>
            <w:left w:val="none" w:sz="0" w:space="0" w:color="auto"/>
            <w:bottom w:val="none" w:sz="0" w:space="0" w:color="auto"/>
            <w:right w:val="none" w:sz="0" w:space="0" w:color="auto"/>
          </w:divBdr>
        </w:div>
        <w:div w:id="1075125220">
          <w:marLeft w:val="0"/>
          <w:marRight w:val="0"/>
          <w:marTop w:val="0"/>
          <w:marBottom w:val="0"/>
          <w:divBdr>
            <w:top w:val="none" w:sz="0" w:space="0" w:color="auto"/>
            <w:left w:val="none" w:sz="0" w:space="0" w:color="auto"/>
            <w:bottom w:val="none" w:sz="0" w:space="0" w:color="auto"/>
            <w:right w:val="none" w:sz="0" w:space="0" w:color="auto"/>
          </w:divBdr>
        </w:div>
        <w:div w:id="1167751702">
          <w:marLeft w:val="0"/>
          <w:marRight w:val="0"/>
          <w:marTop w:val="0"/>
          <w:marBottom w:val="0"/>
          <w:divBdr>
            <w:top w:val="none" w:sz="0" w:space="0" w:color="auto"/>
            <w:left w:val="none" w:sz="0" w:space="0" w:color="auto"/>
            <w:bottom w:val="none" w:sz="0" w:space="0" w:color="auto"/>
            <w:right w:val="none" w:sz="0" w:space="0" w:color="auto"/>
          </w:divBdr>
        </w:div>
        <w:div w:id="1174415282">
          <w:marLeft w:val="0"/>
          <w:marRight w:val="0"/>
          <w:marTop w:val="0"/>
          <w:marBottom w:val="0"/>
          <w:divBdr>
            <w:top w:val="none" w:sz="0" w:space="0" w:color="auto"/>
            <w:left w:val="none" w:sz="0" w:space="0" w:color="auto"/>
            <w:bottom w:val="none" w:sz="0" w:space="0" w:color="auto"/>
            <w:right w:val="none" w:sz="0" w:space="0" w:color="auto"/>
          </w:divBdr>
        </w:div>
        <w:div w:id="1201670053">
          <w:marLeft w:val="0"/>
          <w:marRight w:val="0"/>
          <w:marTop w:val="0"/>
          <w:marBottom w:val="0"/>
          <w:divBdr>
            <w:top w:val="none" w:sz="0" w:space="0" w:color="auto"/>
            <w:left w:val="none" w:sz="0" w:space="0" w:color="auto"/>
            <w:bottom w:val="none" w:sz="0" w:space="0" w:color="auto"/>
            <w:right w:val="none" w:sz="0" w:space="0" w:color="auto"/>
          </w:divBdr>
        </w:div>
        <w:div w:id="1270939998">
          <w:marLeft w:val="0"/>
          <w:marRight w:val="0"/>
          <w:marTop w:val="0"/>
          <w:marBottom w:val="0"/>
          <w:divBdr>
            <w:top w:val="none" w:sz="0" w:space="0" w:color="auto"/>
            <w:left w:val="none" w:sz="0" w:space="0" w:color="auto"/>
            <w:bottom w:val="none" w:sz="0" w:space="0" w:color="auto"/>
            <w:right w:val="none" w:sz="0" w:space="0" w:color="auto"/>
          </w:divBdr>
        </w:div>
        <w:div w:id="1278755501">
          <w:marLeft w:val="0"/>
          <w:marRight w:val="0"/>
          <w:marTop w:val="0"/>
          <w:marBottom w:val="0"/>
          <w:divBdr>
            <w:top w:val="none" w:sz="0" w:space="0" w:color="auto"/>
            <w:left w:val="none" w:sz="0" w:space="0" w:color="auto"/>
            <w:bottom w:val="none" w:sz="0" w:space="0" w:color="auto"/>
            <w:right w:val="none" w:sz="0" w:space="0" w:color="auto"/>
          </w:divBdr>
        </w:div>
        <w:div w:id="1298030263">
          <w:marLeft w:val="0"/>
          <w:marRight w:val="0"/>
          <w:marTop w:val="0"/>
          <w:marBottom w:val="0"/>
          <w:divBdr>
            <w:top w:val="none" w:sz="0" w:space="0" w:color="auto"/>
            <w:left w:val="none" w:sz="0" w:space="0" w:color="auto"/>
            <w:bottom w:val="none" w:sz="0" w:space="0" w:color="auto"/>
            <w:right w:val="none" w:sz="0" w:space="0" w:color="auto"/>
          </w:divBdr>
        </w:div>
        <w:div w:id="1312520117">
          <w:marLeft w:val="0"/>
          <w:marRight w:val="0"/>
          <w:marTop w:val="0"/>
          <w:marBottom w:val="0"/>
          <w:divBdr>
            <w:top w:val="none" w:sz="0" w:space="0" w:color="auto"/>
            <w:left w:val="none" w:sz="0" w:space="0" w:color="auto"/>
            <w:bottom w:val="none" w:sz="0" w:space="0" w:color="auto"/>
            <w:right w:val="none" w:sz="0" w:space="0" w:color="auto"/>
          </w:divBdr>
        </w:div>
        <w:div w:id="1339573522">
          <w:marLeft w:val="0"/>
          <w:marRight w:val="0"/>
          <w:marTop w:val="0"/>
          <w:marBottom w:val="0"/>
          <w:divBdr>
            <w:top w:val="none" w:sz="0" w:space="0" w:color="auto"/>
            <w:left w:val="none" w:sz="0" w:space="0" w:color="auto"/>
            <w:bottom w:val="none" w:sz="0" w:space="0" w:color="auto"/>
            <w:right w:val="none" w:sz="0" w:space="0" w:color="auto"/>
          </w:divBdr>
        </w:div>
        <w:div w:id="1357123768">
          <w:marLeft w:val="0"/>
          <w:marRight w:val="0"/>
          <w:marTop w:val="0"/>
          <w:marBottom w:val="0"/>
          <w:divBdr>
            <w:top w:val="none" w:sz="0" w:space="0" w:color="auto"/>
            <w:left w:val="none" w:sz="0" w:space="0" w:color="auto"/>
            <w:bottom w:val="none" w:sz="0" w:space="0" w:color="auto"/>
            <w:right w:val="none" w:sz="0" w:space="0" w:color="auto"/>
          </w:divBdr>
        </w:div>
        <w:div w:id="1366566694">
          <w:marLeft w:val="0"/>
          <w:marRight w:val="0"/>
          <w:marTop w:val="0"/>
          <w:marBottom w:val="0"/>
          <w:divBdr>
            <w:top w:val="none" w:sz="0" w:space="0" w:color="auto"/>
            <w:left w:val="none" w:sz="0" w:space="0" w:color="auto"/>
            <w:bottom w:val="none" w:sz="0" w:space="0" w:color="auto"/>
            <w:right w:val="none" w:sz="0" w:space="0" w:color="auto"/>
          </w:divBdr>
        </w:div>
        <w:div w:id="1371495937">
          <w:marLeft w:val="0"/>
          <w:marRight w:val="0"/>
          <w:marTop w:val="0"/>
          <w:marBottom w:val="0"/>
          <w:divBdr>
            <w:top w:val="none" w:sz="0" w:space="0" w:color="auto"/>
            <w:left w:val="none" w:sz="0" w:space="0" w:color="auto"/>
            <w:bottom w:val="none" w:sz="0" w:space="0" w:color="auto"/>
            <w:right w:val="none" w:sz="0" w:space="0" w:color="auto"/>
          </w:divBdr>
        </w:div>
        <w:div w:id="1375734006">
          <w:marLeft w:val="0"/>
          <w:marRight w:val="0"/>
          <w:marTop w:val="0"/>
          <w:marBottom w:val="0"/>
          <w:divBdr>
            <w:top w:val="none" w:sz="0" w:space="0" w:color="auto"/>
            <w:left w:val="none" w:sz="0" w:space="0" w:color="auto"/>
            <w:bottom w:val="none" w:sz="0" w:space="0" w:color="auto"/>
            <w:right w:val="none" w:sz="0" w:space="0" w:color="auto"/>
          </w:divBdr>
        </w:div>
        <w:div w:id="1384868888">
          <w:marLeft w:val="0"/>
          <w:marRight w:val="0"/>
          <w:marTop w:val="0"/>
          <w:marBottom w:val="0"/>
          <w:divBdr>
            <w:top w:val="none" w:sz="0" w:space="0" w:color="auto"/>
            <w:left w:val="none" w:sz="0" w:space="0" w:color="auto"/>
            <w:bottom w:val="none" w:sz="0" w:space="0" w:color="auto"/>
            <w:right w:val="none" w:sz="0" w:space="0" w:color="auto"/>
          </w:divBdr>
        </w:div>
        <w:div w:id="1402559477">
          <w:marLeft w:val="0"/>
          <w:marRight w:val="0"/>
          <w:marTop w:val="0"/>
          <w:marBottom w:val="0"/>
          <w:divBdr>
            <w:top w:val="none" w:sz="0" w:space="0" w:color="auto"/>
            <w:left w:val="none" w:sz="0" w:space="0" w:color="auto"/>
            <w:bottom w:val="none" w:sz="0" w:space="0" w:color="auto"/>
            <w:right w:val="none" w:sz="0" w:space="0" w:color="auto"/>
          </w:divBdr>
        </w:div>
        <w:div w:id="1429622499">
          <w:marLeft w:val="0"/>
          <w:marRight w:val="0"/>
          <w:marTop w:val="0"/>
          <w:marBottom w:val="0"/>
          <w:divBdr>
            <w:top w:val="none" w:sz="0" w:space="0" w:color="auto"/>
            <w:left w:val="none" w:sz="0" w:space="0" w:color="auto"/>
            <w:bottom w:val="none" w:sz="0" w:space="0" w:color="auto"/>
            <w:right w:val="none" w:sz="0" w:space="0" w:color="auto"/>
          </w:divBdr>
        </w:div>
        <w:div w:id="1432510532">
          <w:marLeft w:val="0"/>
          <w:marRight w:val="0"/>
          <w:marTop w:val="0"/>
          <w:marBottom w:val="0"/>
          <w:divBdr>
            <w:top w:val="none" w:sz="0" w:space="0" w:color="auto"/>
            <w:left w:val="none" w:sz="0" w:space="0" w:color="auto"/>
            <w:bottom w:val="none" w:sz="0" w:space="0" w:color="auto"/>
            <w:right w:val="none" w:sz="0" w:space="0" w:color="auto"/>
          </w:divBdr>
        </w:div>
        <w:div w:id="1459303443">
          <w:marLeft w:val="0"/>
          <w:marRight w:val="0"/>
          <w:marTop w:val="0"/>
          <w:marBottom w:val="0"/>
          <w:divBdr>
            <w:top w:val="none" w:sz="0" w:space="0" w:color="auto"/>
            <w:left w:val="none" w:sz="0" w:space="0" w:color="auto"/>
            <w:bottom w:val="none" w:sz="0" w:space="0" w:color="auto"/>
            <w:right w:val="none" w:sz="0" w:space="0" w:color="auto"/>
          </w:divBdr>
        </w:div>
        <w:div w:id="1484810670">
          <w:marLeft w:val="0"/>
          <w:marRight w:val="0"/>
          <w:marTop w:val="0"/>
          <w:marBottom w:val="0"/>
          <w:divBdr>
            <w:top w:val="none" w:sz="0" w:space="0" w:color="auto"/>
            <w:left w:val="none" w:sz="0" w:space="0" w:color="auto"/>
            <w:bottom w:val="none" w:sz="0" w:space="0" w:color="auto"/>
            <w:right w:val="none" w:sz="0" w:space="0" w:color="auto"/>
          </w:divBdr>
        </w:div>
        <w:div w:id="1539703323">
          <w:marLeft w:val="0"/>
          <w:marRight w:val="0"/>
          <w:marTop w:val="0"/>
          <w:marBottom w:val="0"/>
          <w:divBdr>
            <w:top w:val="none" w:sz="0" w:space="0" w:color="auto"/>
            <w:left w:val="none" w:sz="0" w:space="0" w:color="auto"/>
            <w:bottom w:val="none" w:sz="0" w:space="0" w:color="auto"/>
            <w:right w:val="none" w:sz="0" w:space="0" w:color="auto"/>
          </w:divBdr>
        </w:div>
        <w:div w:id="1542084888">
          <w:marLeft w:val="0"/>
          <w:marRight w:val="0"/>
          <w:marTop w:val="0"/>
          <w:marBottom w:val="0"/>
          <w:divBdr>
            <w:top w:val="none" w:sz="0" w:space="0" w:color="auto"/>
            <w:left w:val="none" w:sz="0" w:space="0" w:color="auto"/>
            <w:bottom w:val="none" w:sz="0" w:space="0" w:color="auto"/>
            <w:right w:val="none" w:sz="0" w:space="0" w:color="auto"/>
          </w:divBdr>
        </w:div>
        <w:div w:id="1550722950">
          <w:marLeft w:val="0"/>
          <w:marRight w:val="0"/>
          <w:marTop w:val="0"/>
          <w:marBottom w:val="0"/>
          <w:divBdr>
            <w:top w:val="none" w:sz="0" w:space="0" w:color="auto"/>
            <w:left w:val="none" w:sz="0" w:space="0" w:color="auto"/>
            <w:bottom w:val="none" w:sz="0" w:space="0" w:color="auto"/>
            <w:right w:val="none" w:sz="0" w:space="0" w:color="auto"/>
          </w:divBdr>
        </w:div>
        <w:div w:id="1579052067">
          <w:marLeft w:val="0"/>
          <w:marRight w:val="0"/>
          <w:marTop w:val="0"/>
          <w:marBottom w:val="0"/>
          <w:divBdr>
            <w:top w:val="none" w:sz="0" w:space="0" w:color="auto"/>
            <w:left w:val="none" w:sz="0" w:space="0" w:color="auto"/>
            <w:bottom w:val="none" w:sz="0" w:space="0" w:color="auto"/>
            <w:right w:val="none" w:sz="0" w:space="0" w:color="auto"/>
          </w:divBdr>
        </w:div>
        <w:div w:id="1605576454">
          <w:marLeft w:val="0"/>
          <w:marRight w:val="0"/>
          <w:marTop w:val="0"/>
          <w:marBottom w:val="0"/>
          <w:divBdr>
            <w:top w:val="none" w:sz="0" w:space="0" w:color="auto"/>
            <w:left w:val="none" w:sz="0" w:space="0" w:color="auto"/>
            <w:bottom w:val="none" w:sz="0" w:space="0" w:color="auto"/>
            <w:right w:val="none" w:sz="0" w:space="0" w:color="auto"/>
          </w:divBdr>
        </w:div>
        <w:div w:id="1606959653">
          <w:marLeft w:val="0"/>
          <w:marRight w:val="0"/>
          <w:marTop w:val="0"/>
          <w:marBottom w:val="0"/>
          <w:divBdr>
            <w:top w:val="none" w:sz="0" w:space="0" w:color="auto"/>
            <w:left w:val="none" w:sz="0" w:space="0" w:color="auto"/>
            <w:bottom w:val="none" w:sz="0" w:space="0" w:color="auto"/>
            <w:right w:val="none" w:sz="0" w:space="0" w:color="auto"/>
          </w:divBdr>
        </w:div>
        <w:div w:id="1629699210">
          <w:marLeft w:val="0"/>
          <w:marRight w:val="0"/>
          <w:marTop w:val="0"/>
          <w:marBottom w:val="0"/>
          <w:divBdr>
            <w:top w:val="none" w:sz="0" w:space="0" w:color="auto"/>
            <w:left w:val="none" w:sz="0" w:space="0" w:color="auto"/>
            <w:bottom w:val="none" w:sz="0" w:space="0" w:color="auto"/>
            <w:right w:val="none" w:sz="0" w:space="0" w:color="auto"/>
          </w:divBdr>
        </w:div>
        <w:div w:id="1635599853">
          <w:marLeft w:val="0"/>
          <w:marRight w:val="0"/>
          <w:marTop w:val="0"/>
          <w:marBottom w:val="0"/>
          <w:divBdr>
            <w:top w:val="none" w:sz="0" w:space="0" w:color="auto"/>
            <w:left w:val="none" w:sz="0" w:space="0" w:color="auto"/>
            <w:bottom w:val="none" w:sz="0" w:space="0" w:color="auto"/>
            <w:right w:val="none" w:sz="0" w:space="0" w:color="auto"/>
          </w:divBdr>
        </w:div>
        <w:div w:id="1655177617">
          <w:marLeft w:val="0"/>
          <w:marRight w:val="0"/>
          <w:marTop w:val="0"/>
          <w:marBottom w:val="0"/>
          <w:divBdr>
            <w:top w:val="none" w:sz="0" w:space="0" w:color="auto"/>
            <w:left w:val="none" w:sz="0" w:space="0" w:color="auto"/>
            <w:bottom w:val="none" w:sz="0" w:space="0" w:color="auto"/>
            <w:right w:val="none" w:sz="0" w:space="0" w:color="auto"/>
          </w:divBdr>
        </w:div>
        <w:div w:id="1711488298">
          <w:marLeft w:val="0"/>
          <w:marRight w:val="0"/>
          <w:marTop w:val="0"/>
          <w:marBottom w:val="0"/>
          <w:divBdr>
            <w:top w:val="none" w:sz="0" w:space="0" w:color="auto"/>
            <w:left w:val="none" w:sz="0" w:space="0" w:color="auto"/>
            <w:bottom w:val="none" w:sz="0" w:space="0" w:color="auto"/>
            <w:right w:val="none" w:sz="0" w:space="0" w:color="auto"/>
          </w:divBdr>
        </w:div>
        <w:div w:id="1726299107">
          <w:marLeft w:val="0"/>
          <w:marRight w:val="0"/>
          <w:marTop w:val="0"/>
          <w:marBottom w:val="0"/>
          <w:divBdr>
            <w:top w:val="none" w:sz="0" w:space="0" w:color="auto"/>
            <w:left w:val="none" w:sz="0" w:space="0" w:color="auto"/>
            <w:bottom w:val="none" w:sz="0" w:space="0" w:color="auto"/>
            <w:right w:val="none" w:sz="0" w:space="0" w:color="auto"/>
          </w:divBdr>
        </w:div>
        <w:div w:id="1731616747">
          <w:marLeft w:val="0"/>
          <w:marRight w:val="0"/>
          <w:marTop w:val="0"/>
          <w:marBottom w:val="0"/>
          <w:divBdr>
            <w:top w:val="none" w:sz="0" w:space="0" w:color="auto"/>
            <w:left w:val="none" w:sz="0" w:space="0" w:color="auto"/>
            <w:bottom w:val="none" w:sz="0" w:space="0" w:color="auto"/>
            <w:right w:val="none" w:sz="0" w:space="0" w:color="auto"/>
          </w:divBdr>
        </w:div>
        <w:div w:id="1736512930">
          <w:marLeft w:val="0"/>
          <w:marRight w:val="0"/>
          <w:marTop w:val="0"/>
          <w:marBottom w:val="0"/>
          <w:divBdr>
            <w:top w:val="none" w:sz="0" w:space="0" w:color="auto"/>
            <w:left w:val="none" w:sz="0" w:space="0" w:color="auto"/>
            <w:bottom w:val="none" w:sz="0" w:space="0" w:color="auto"/>
            <w:right w:val="none" w:sz="0" w:space="0" w:color="auto"/>
          </w:divBdr>
        </w:div>
        <w:div w:id="1737508504">
          <w:marLeft w:val="0"/>
          <w:marRight w:val="0"/>
          <w:marTop w:val="0"/>
          <w:marBottom w:val="0"/>
          <w:divBdr>
            <w:top w:val="none" w:sz="0" w:space="0" w:color="auto"/>
            <w:left w:val="none" w:sz="0" w:space="0" w:color="auto"/>
            <w:bottom w:val="none" w:sz="0" w:space="0" w:color="auto"/>
            <w:right w:val="none" w:sz="0" w:space="0" w:color="auto"/>
          </w:divBdr>
        </w:div>
        <w:div w:id="1771195865">
          <w:marLeft w:val="0"/>
          <w:marRight w:val="0"/>
          <w:marTop w:val="0"/>
          <w:marBottom w:val="0"/>
          <w:divBdr>
            <w:top w:val="none" w:sz="0" w:space="0" w:color="auto"/>
            <w:left w:val="none" w:sz="0" w:space="0" w:color="auto"/>
            <w:bottom w:val="none" w:sz="0" w:space="0" w:color="auto"/>
            <w:right w:val="none" w:sz="0" w:space="0" w:color="auto"/>
          </w:divBdr>
        </w:div>
        <w:div w:id="1794205343">
          <w:marLeft w:val="0"/>
          <w:marRight w:val="0"/>
          <w:marTop w:val="0"/>
          <w:marBottom w:val="0"/>
          <w:divBdr>
            <w:top w:val="none" w:sz="0" w:space="0" w:color="auto"/>
            <w:left w:val="none" w:sz="0" w:space="0" w:color="auto"/>
            <w:bottom w:val="none" w:sz="0" w:space="0" w:color="auto"/>
            <w:right w:val="none" w:sz="0" w:space="0" w:color="auto"/>
          </w:divBdr>
        </w:div>
        <w:div w:id="1805268646">
          <w:marLeft w:val="0"/>
          <w:marRight w:val="0"/>
          <w:marTop w:val="0"/>
          <w:marBottom w:val="0"/>
          <w:divBdr>
            <w:top w:val="none" w:sz="0" w:space="0" w:color="auto"/>
            <w:left w:val="none" w:sz="0" w:space="0" w:color="auto"/>
            <w:bottom w:val="none" w:sz="0" w:space="0" w:color="auto"/>
            <w:right w:val="none" w:sz="0" w:space="0" w:color="auto"/>
          </w:divBdr>
        </w:div>
        <w:div w:id="1822035746">
          <w:marLeft w:val="0"/>
          <w:marRight w:val="0"/>
          <w:marTop w:val="0"/>
          <w:marBottom w:val="0"/>
          <w:divBdr>
            <w:top w:val="none" w:sz="0" w:space="0" w:color="auto"/>
            <w:left w:val="none" w:sz="0" w:space="0" w:color="auto"/>
            <w:bottom w:val="none" w:sz="0" w:space="0" w:color="auto"/>
            <w:right w:val="none" w:sz="0" w:space="0" w:color="auto"/>
          </w:divBdr>
        </w:div>
        <w:div w:id="1837837390">
          <w:marLeft w:val="0"/>
          <w:marRight w:val="0"/>
          <w:marTop w:val="0"/>
          <w:marBottom w:val="0"/>
          <w:divBdr>
            <w:top w:val="none" w:sz="0" w:space="0" w:color="auto"/>
            <w:left w:val="none" w:sz="0" w:space="0" w:color="auto"/>
            <w:bottom w:val="none" w:sz="0" w:space="0" w:color="auto"/>
            <w:right w:val="none" w:sz="0" w:space="0" w:color="auto"/>
          </w:divBdr>
        </w:div>
        <w:div w:id="1838419543">
          <w:marLeft w:val="0"/>
          <w:marRight w:val="0"/>
          <w:marTop w:val="0"/>
          <w:marBottom w:val="0"/>
          <w:divBdr>
            <w:top w:val="none" w:sz="0" w:space="0" w:color="auto"/>
            <w:left w:val="none" w:sz="0" w:space="0" w:color="auto"/>
            <w:bottom w:val="none" w:sz="0" w:space="0" w:color="auto"/>
            <w:right w:val="none" w:sz="0" w:space="0" w:color="auto"/>
          </w:divBdr>
        </w:div>
        <w:div w:id="1844586265">
          <w:marLeft w:val="0"/>
          <w:marRight w:val="0"/>
          <w:marTop w:val="0"/>
          <w:marBottom w:val="0"/>
          <w:divBdr>
            <w:top w:val="none" w:sz="0" w:space="0" w:color="auto"/>
            <w:left w:val="none" w:sz="0" w:space="0" w:color="auto"/>
            <w:bottom w:val="none" w:sz="0" w:space="0" w:color="auto"/>
            <w:right w:val="none" w:sz="0" w:space="0" w:color="auto"/>
          </w:divBdr>
        </w:div>
        <w:div w:id="1851603923">
          <w:marLeft w:val="0"/>
          <w:marRight w:val="0"/>
          <w:marTop w:val="0"/>
          <w:marBottom w:val="0"/>
          <w:divBdr>
            <w:top w:val="none" w:sz="0" w:space="0" w:color="auto"/>
            <w:left w:val="none" w:sz="0" w:space="0" w:color="auto"/>
            <w:bottom w:val="none" w:sz="0" w:space="0" w:color="auto"/>
            <w:right w:val="none" w:sz="0" w:space="0" w:color="auto"/>
          </w:divBdr>
        </w:div>
        <w:div w:id="1857572723">
          <w:marLeft w:val="0"/>
          <w:marRight w:val="0"/>
          <w:marTop w:val="0"/>
          <w:marBottom w:val="0"/>
          <w:divBdr>
            <w:top w:val="none" w:sz="0" w:space="0" w:color="auto"/>
            <w:left w:val="none" w:sz="0" w:space="0" w:color="auto"/>
            <w:bottom w:val="none" w:sz="0" w:space="0" w:color="auto"/>
            <w:right w:val="none" w:sz="0" w:space="0" w:color="auto"/>
          </w:divBdr>
        </w:div>
        <w:div w:id="1945725130">
          <w:marLeft w:val="0"/>
          <w:marRight w:val="0"/>
          <w:marTop w:val="0"/>
          <w:marBottom w:val="0"/>
          <w:divBdr>
            <w:top w:val="none" w:sz="0" w:space="0" w:color="auto"/>
            <w:left w:val="none" w:sz="0" w:space="0" w:color="auto"/>
            <w:bottom w:val="none" w:sz="0" w:space="0" w:color="auto"/>
            <w:right w:val="none" w:sz="0" w:space="0" w:color="auto"/>
          </w:divBdr>
        </w:div>
        <w:div w:id="1957830889">
          <w:marLeft w:val="0"/>
          <w:marRight w:val="0"/>
          <w:marTop w:val="0"/>
          <w:marBottom w:val="0"/>
          <w:divBdr>
            <w:top w:val="none" w:sz="0" w:space="0" w:color="auto"/>
            <w:left w:val="none" w:sz="0" w:space="0" w:color="auto"/>
            <w:bottom w:val="none" w:sz="0" w:space="0" w:color="auto"/>
            <w:right w:val="none" w:sz="0" w:space="0" w:color="auto"/>
          </w:divBdr>
        </w:div>
        <w:div w:id="1958562684">
          <w:marLeft w:val="0"/>
          <w:marRight w:val="0"/>
          <w:marTop w:val="0"/>
          <w:marBottom w:val="0"/>
          <w:divBdr>
            <w:top w:val="none" w:sz="0" w:space="0" w:color="auto"/>
            <w:left w:val="none" w:sz="0" w:space="0" w:color="auto"/>
            <w:bottom w:val="none" w:sz="0" w:space="0" w:color="auto"/>
            <w:right w:val="none" w:sz="0" w:space="0" w:color="auto"/>
          </w:divBdr>
        </w:div>
        <w:div w:id="1959989620">
          <w:marLeft w:val="0"/>
          <w:marRight w:val="0"/>
          <w:marTop w:val="0"/>
          <w:marBottom w:val="0"/>
          <w:divBdr>
            <w:top w:val="none" w:sz="0" w:space="0" w:color="auto"/>
            <w:left w:val="none" w:sz="0" w:space="0" w:color="auto"/>
            <w:bottom w:val="none" w:sz="0" w:space="0" w:color="auto"/>
            <w:right w:val="none" w:sz="0" w:space="0" w:color="auto"/>
          </w:divBdr>
        </w:div>
        <w:div w:id="1967347941">
          <w:marLeft w:val="0"/>
          <w:marRight w:val="0"/>
          <w:marTop w:val="0"/>
          <w:marBottom w:val="0"/>
          <w:divBdr>
            <w:top w:val="none" w:sz="0" w:space="0" w:color="auto"/>
            <w:left w:val="none" w:sz="0" w:space="0" w:color="auto"/>
            <w:bottom w:val="none" w:sz="0" w:space="0" w:color="auto"/>
            <w:right w:val="none" w:sz="0" w:space="0" w:color="auto"/>
          </w:divBdr>
        </w:div>
        <w:div w:id="1978483656">
          <w:marLeft w:val="0"/>
          <w:marRight w:val="0"/>
          <w:marTop w:val="0"/>
          <w:marBottom w:val="0"/>
          <w:divBdr>
            <w:top w:val="none" w:sz="0" w:space="0" w:color="auto"/>
            <w:left w:val="none" w:sz="0" w:space="0" w:color="auto"/>
            <w:bottom w:val="none" w:sz="0" w:space="0" w:color="auto"/>
            <w:right w:val="none" w:sz="0" w:space="0" w:color="auto"/>
          </w:divBdr>
        </w:div>
        <w:div w:id="1978489957">
          <w:marLeft w:val="0"/>
          <w:marRight w:val="0"/>
          <w:marTop w:val="0"/>
          <w:marBottom w:val="0"/>
          <w:divBdr>
            <w:top w:val="none" w:sz="0" w:space="0" w:color="auto"/>
            <w:left w:val="none" w:sz="0" w:space="0" w:color="auto"/>
            <w:bottom w:val="none" w:sz="0" w:space="0" w:color="auto"/>
            <w:right w:val="none" w:sz="0" w:space="0" w:color="auto"/>
          </w:divBdr>
        </w:div>
        <w:div w:id="1993634530">
          <w:marLeft w:val="0"/>
          <w:marRight w:val="0"/>
          <w:marTop w:val="0"/>
          <w:marBottom w:val="0"/>
          <w:divBdr>
            <w:top w:val="none" w:sz="0" w:space="0" w:color="auto"/>
            <w:left w:val="none" w:sz="0" w:space="0" w:color="auto"/>
            <w:bottom w:val="none" w:sz="0" w:space="0" w:color="auto"/>
            <w:right w:val="none" w:sz="0" w:space="0" w:color="auto"/>
          </w:divBdr>
        </w:div>
        <w:div w:id="2057311323">
          <w:marLeft w:val="0"/>
          <w:marRight w:val="0"/>
          <w:marTop w:val="0"/>
          <w:marBottom w:val="0"/>
          <w:divBdr>
            <w:top w:val="none" w:sz="0" w:space="0" w:color="auto"/>
            <w:left w:val="none" w:sz="0" w:space="0" w:color="auto"/>
            <w:bottom w:val="none" w:sz="0" w:space="0" w:color="auto"/>
            <w:right w:val="none" w:sz="0" w:space="0" w:color="auto"/>
          </w:divBdr>
        </w:div>
        <w:div w:id="2082213243">
          <w:marLeft w:val="0"/>
          <w:marRight w:val="0"/>
          <w:marTop w:val="0"/>
          <w:marBottom w:val="0"/>
          <w:divBdr>
            <w:top w:val="none" w:sz="0" w:space="0" w:color="auto"/>
            <w:left w:val="none" w:sz="0" w:space="0" w:color="auto"/>
            <w:bottom w:val="none" w:sz="0" w:space="0" w:color="auto"/>
            <w:right w:val="none" w:sz="0" w:space="0" w:color="auto"/>
          </w:divBdr>
        </w:div>
        <w:div w:id="2087536526">
          <w:marLeft w:val="0"/>
          <w:marRight w:val="0"/>
          <w:marTop w:val="0"/>
          <w:marBottom w:val="0"/>
          <w:divBdr>
            <w:top w:val="none" w:sz="0" w:space="0" w:color="auto"/>
            <w:left w:val="none" w:sz="0" w:space="0" w:color="auto"/>
            <w:bottom w:val="none" w:sz="0" w:space="0" w:color="auto"/>
            <w:right w:val="none" w:sz="0" w:space="0" w:color="auto"/>
          </w:divBdr>
        </w:div>
        <w:div w:id="2092046819">
          <w:marLeft w:val="0"/>
          <w:marRight w:val="0"/>
          <w:marTop w:val="0"/>
          <w:marBottom w:val="0"/>
          <w:divBdr>
            <w:top w:val="none" w:sz="0" w:space="0" w:color="auto"/>
            <w:left w:val="none" w:sz="0" w:space="0" w:color="auto"/>
            <w:bottom w:val="none" w:sz="0" w:space="0" w:color="auto"/>
            <w:right w:val="none" w:sz="0" w:space="0" w:color="auto"/>
          </w:divBdr>
        </w:div>
        <w:div w:id="2098288267">
          <w:marLeft w:val="0"/>
          <w:marRight w:val="0"/>
          <w:marTop w:val="0"/>
          <w:marBottom w:val="0"/>
          <w:divBdr>
            <w:top w:val="none" w:sz="0" w:space="0" w:color="auto"/>
            <w:left w:val="none" w:sz="0" w:space="0" w:color="auto"/>
            <w:bottom w:val="none" w:sz="0" w:space="0" w:color="auto"/>
            <w:right w:val="none" w:sz="0" w:space="0" w:color="auto"/>
          </w:divBdr>
        </w:div>
        <w:div w:id="2101170586">
          <w:marLeft w:val="0"/>
          <w:marRight w:val="0"/>
          <w:marTop w:val="0"/>
          <w:marBottom w:val="0"/>
          <w:divBdr>
            <w:top w:val="none" w:sz="0" w:space="0" w:color="auto"/>
            <w:left w:val="none" w:sz="0" w:space="0" w:color="auto"/>
            <w:bottom w:val="none" w:sz="0" w:space="0" w:color="auto"/>
            <w:right w:val="none" w:sz="0" w:space="0" w:color="auto"/>
          </w:divBdr>
        </w:div>
        <w:div w:id="2104107264">
          <w:marLeft w:val="0"/>
          <w:marRight w:val="0"/>
          <w:marTop w:val="0"/>
          <w:marBottom w:val="0"/>
          <w:divBdr>
            <w:top w:val="none" w:sz="0" w:space="0" w:color="auto"/>
            <w:left w:val="none" w:sz="0" w:space="0" w:color="auto"/>
            <w:bottom w:val="none" w:sz="0" w:space="0" w:color="auto"/>
            <w:right w:val="none" w:sz="0" w:space="0" w:color="auto"/>
          </w:divBdr>
        </w:div>
        <w:div w:id="2109234466">
          <w:marLeft w:val="0"/>
          <w:marRight w:val="0"/>
          <w:marTop w:val="0"/>
          <w:marBottom w:val="0"/>
          <w:divBdr>
            <w:top w:val="none" w:sz="0" w:space="0" w:color="auto"/>
            <w:left w:val="none" w:sz="0" w:space="0" w:color="auto"/>
            <w:bottom w:val="none" w:sz="0" w:space="0" w:color="auto"/>
            <w:right w:val="none" w:sz="0" w:space="0" w:color="auto"/>
          </w:divBdr>
        </w:div>
        <w:div w:id="2118601535">
          <w:marLeft w:val="0"/>
          <w:marRight w:val="0"/>
          <w:marTop w:val="0"/>
          <w:marBottom w:val="0"/>
          <w:divBdr>
            <w:top w:val="none" w:sz="0" w:space="0" w:color="auto"/>
            <w:left w:val="none" w:sz="0" w:space="0" w:color="auto"/>
            <w:bottom w:val="none" w:sz="0" w:space="0" w:color="auto"/>
            <w:right w:val="none" w:sz="0" w:space="0" w:color="auto"/>
          </w:divBdr>
        </w:div>
        <w:div w:id="2123765190">
          <w:marLeft w:val="0"/>
          <w:marRight w:val="0"/>
          <w:marTop w:val="0"/>
          <w:marBottom w:val="0"/>
          <w:divBdr>
            <w:top w:val="none" w:sz="0" w:space="0" w:color="auto"/>
            <w:left w:val="none" w:sz="0" w:space="0" w:color="auto"/>
            <w:bottom w:val="none" w:sz="0" w:space="0" w:color="auto"/>
            <w:right w:val="none" w:sz="0" w:space="0" w:color="auto"/>
          </w:divBdr>
        </w:div>
        <w:div w:id="2130079436">
          <w:marLeft w:val="0"/>
          <w:marRight w:val="0"/>
          <w:marTop w:val="0"/>
          <w:marBottom w:val="0"/>
          <w:divBdr>
            <w:top w:val="none" w:sz="0" w:space="0" w:color="auto"/>
            <w:left w:val="none" w:sz="0" w:space="0" w:color="auto"/>
            <w:bottom w:val="none" w:sz="0" w:space="0" w:color="auto"/>
            <w:right w:val="none" w:sz="0" w:space="0" w:color="auto"/>
          </w:divBdr>
        </w:div>
      </w:divsChild>
    </w:div>
    <w:div w:id="1219778225">
      <w:bodyDiv w:val="1"/>
      <w:marLeft w:val="0"/>
      <w:marRight w:val="0"/>
      <w:marTop w:val="0"/>
      <w:marBottom w:val="0"/>
      <w:divBdr>
        <w:top w:val="none" w:sz="0" w:space="0" w:color="auto"/>
        <w:left w:val="none" w:sz="0" w:space="0" w:color="auto"/>
        <w:bottom w:val="none" w:sz="0" w:space="0" w:color="auto"/>
        <w:right w:val="none" w:sz="0" w:space="0" w:color="auto"/>
      </w:divBdr>
    </w:div>
    <w:div w:id="212561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HộP00</b:Tag>
    <b:SourceType>Book</b:SourceType>
    <b:Guid>{A57A40AC-6158-4579-935D-7A285E0053C2}</b:Guid>
    <b:Author>
      <b:Author>
        <b:NameList>
          <b:Person>
            <b:Last>Hộ</b:Last>
            <b:First>Phạm</b:First>
            <b:Middle>Hoàng</b:Middle>
          </b:Person>
        </b:NameList>
      </b:Author>
    </b:Author>
    <b:Title>Cây cỏ Việt Nam</b:Title>
    <b:Year>2000</b:Year>
    <b:City>Hà Nội</b:City>
    <b:Publisher>Nhà xuất bản trẻ</b:Publisher>
    <b:Pages>488-525</b:Pages>
    <b:RefOrder>2</b:RefOrder>
  </b:Source>
  <b:Source>
    <b:Tag>Lợi06</b:Tag>
    <b:SourceType>Book</b:SourceType>
    <b:Guid>{F7E84BF4-27ED-473F-AA7B-A639DE1A55A9}</b:Guid>
    <b:Author>
      <b:Author>
        <b:NameList>
          <b:Person>
            <b:Last>Lợi</b:Last>
            <b:First>Đỗ</b:First>
            <b:Middle>Tất</b:Middle>
          </b:Person>
        </b:NameList>
      </b:Author>
    </b:Author>
    <b:Title>Những cây thuốc và vị thuốc Việt Nam</b:Title>
    <b:Year>2006</b:Year>
    <b:City>Hà Nội</b:City>
    <b:Publisher>Nhà xuất bản Y học</b:Publisher>
    <b:Pages>910</b:Pages>
    <b:RefOrder>7</b:RefOrder>
  </b:Source>
  <b:Source>
    <b:Tag>Cha10</b:Tag>
    <b:SourceType>JournalArticle</b:SourceType>
    <b:Guid>{C2953048-575F-4A96-8784-1E3669253C58}</b:Guid>
    <b:Author>
      <b:Author>
        <b:Corporate>Chauhan NS, Sharma V., Thakur M., Dixit VK.</b:Corporate>
      </b:Author>
    </b:Author>
    <b:Title>Curculigo orchioides: the black gold with numerous health benefits.</b:Title>
    <b:Year>2010</b:Year>
    <b:JournalName>Journal of Chinese Integratve medicine</b:JournalName>
    <b:Pages>613-613</b:Pages>
    <b:Volume>8(7)</b:Volume>
    <b:RefOrder>14</b:RefOrder>
  </b:Source>
  <b:Source>
    <b:Tag>ĐỗH03</b:Tag>
    <b:SourceType>Book</b:SourceType>
    <b:Guid>{C6FDA474-176D-4C03-A3D8-1D3B4C99251E}</b:Guid>
    <b:Author>
      <b:Author>
        <b:Corporate>Đỗ Huy Bích và cs.</b:Corporate>
      </b:Author>
    </b:Author>
    <b:Title>Cây thuốc và động vật làm thuốc ở Việt Nam</b:Title>
    <b:Year>2003</b:Year>
    <b:City>Hà Nội</b:City>
    <b:Publisher>Nhà xuất bản Khoa học và Kỹ thuật</b:Publisher>
    <b:Volume>II</b:Volume>
    <b:Pages>693-696</b:Pages>
    <b:RefOrder>3</b:RefOrder>
  </b:Source>
  <b:Source>
    <b:Tag>VõC11</b:Tag>
    <b:SourceType>JournalArticle</b:SourceType>
    <b:Guid>{4B526264-9BF7-4C89-82EB-F623DD46A33B}</b:Guid>
    <b:Author>
      <b:Author>
        <b:Corporate>Võ Châu Tuấn, Nguyễn Thị Út, Trần Quang Dần</b:Corporate>
      </b:Author>
    </b:Author>
    <b:Title>Nhân giống invitro cây sâm cau (Curculigo orchioides Gaertn.) - Một loài cây thuốc quý</b:Title>
    <b:Year>2011</b:Year>
    <b:JournalName>Tạp chí Khoa học và Công nghệ Đại học Đà Nẵng</b:JournalName>
    <b:Pages>163-169</b:Pages>
    <b:Volume>6(47)</b:Volume>
    <b:RefOrder>4</b:RefOrder>
  </b:Source>
  <b:Source>
    <b:Tag>Ngu01</b:Tag>
    <b:SourceType>JournalArticle</b:SourceType>
    <b:Guid>{86008CD6-DDE7-499A-AEC2-154AD3A5FFF8}</b:Guid>
    <b:Author>
      <b:Author>
        <b:NameList>
          <b:Person>
            <b:Last>Tập</b:Last>
            <b:First>Nguyễn</b:First>
          </b:Person>
        </b:NameList>
      </b:Author>
    </b:Author>
    <b:Title>Áp dụng khung phân hạng mới của IUCN-1994 để đánh giá tình trạng bị đe dọa đối với các loài cây cần bảo tồn ở Việt Nam hiện nay</b:Title>
    <b:JournalName>Tạp chí Dược liệu</b:JournalName>
    <b:Year>2001</b:Year>
    <b:Pages>42-45</b:Pages>
    <b:Volume>6(2+3)</b:Volume>
    <b:RefOrder>6</b:RefOrder>
  </b:Source>
  <b:Source>
    <b:Tag>Ngu06</b:Tag>
    <b:SourceType>JournalArticle</b:SourceType>
    <b:Guid>{7593AA21-3BCA-4D8F-B99D-524C778BC7F4}</b:Guid>
    <b:Author>
      <b:Author>
        <b:NameList>
          <b:Person>
            <b:Last>Tập</b:Last>
            <b:First>Nguyễn</b:First>
          </b:Person>
        </b:NameList>
      </b:Author>
    </b:Author>
    <b:Title>Danh lục đỏ cây thuốc Việt Nam</b:Title>
    <b:JournalName>Tạp chí Dược liệu</b:JournalName>
    <b:Year>2006</b:Year>
    <b:Pages>97-105</b:Pages>
    <b:Volume>11(3)</b:Volume>
    <b:RefOrder>5</b:RefOrder>
  </b:Source>
  <b:Source>
    <b:Tag>HeY15</b:Tag>
    <b:SourceType>JournalArticle</b:SourceType>
    <b:Guid>{EC0E715A-8655-4978-9E56-A198359503FF}</b:Guid>
    <b:Author>
      <b:Author>
        <b:Corporate>He Y. et al</b:Corporate>
      </b:Author>
    </b:Author>
    <b:Title>Qualitative and quantitative analysis on chemical constituents from Curculigo orchioides using ultra high performance liquid chromatography coupled with electrospray ionization quadrupole time-of-flight tandem mass spectrometry</b:Title>
    <b:JournalName>J Pharm Biomed Anal</b:JournalName>
    <b:Year>2015</b:Year>
    <b:Pages>236-245</b:Pages>
    <b:Volume>102</b:Volume>
    <b:RefOrder>10</b:RefOrder>
  </b:Source>
  <b:Source>
    <b:Tag>Raw50</b:Tag>
    <b:SourceType>BookSection</b:SourceType>
    <b:Guid>{A4B1A748-259A-49B0-BB67-EC171603CC98}</b:Guid>
    <b:Title>Raw materials</b:Title>
    <b:Year>1950</b:Year>
    <b:Pages>400</b:Pages>
    <b:Volume>II</b:Volume>
    <b:BookTitle>The Wealth of India</b:BookTitle>
    <b:City>New Delhi</b:City>
    <b:Publisher>C.S.I.R</b:Publisher>
    <b:RefOrder>8</b:RefOrder>
  </b:Source>
  <b:Source>
    <b:Tag>Ngu011</b:Tag>
    <b:SourceType>JournalArticle</b:SourceType>
    <b:Guid>{6D9D6176-7636-4AA2-852B-A82B49779FE0}</b:Guid>
    <b:Author>
      <b:Author>
        <b:Corporate>Nguyễn Duy Thuần, Nguyễn Thị Phương Lan</b:Corporate>
      </b:Author>
    </b:Author>
    <b:Title>Bước đầu nghiên cứu cây sâm cau</b:Title>
    <b:Year>2001</b:Year>
    <b:Pages>163-166</b:Pages>
    <b:JournalName>Tạp chí dược liệu</b:JournalName>
    <b:Volume>6(6)</b:Volume>
    <b:RefOrder>9</b:RefOrder>
  </b:Source>
  <b:Source>
    <b:Tag>Gar89</b:Tag>
    <b:SourceType>JournalArticle</b:SourceType>
    <b:Guid>{FD63FECF-ED14-4F51-95F6-CF0928689E45}</b:Guid>
    <b:Author>
      <b:Author>
        <b:Corporate>Garg S.N., Misawa L.N. and Reddy M.N.</b:Corporate>
      </b:Author>
    </b:Author>
    <b:JournalName>Phytochem</b:JournalName>
    <b:Year>1989</b:Year>
    <b:Pages>1171-1172</b:Pages>
    <b:Volume>28</b:Volume>
    <b:RefOrder>20</b:RefOrder>
  </b:Source>
  <b:Source>
    <b:Tag>Rao87</b:Tag>
    <b:SourceType>JournalArticle</b:SourceType>
    <b:Guid>{C4C050E4-574C-4347-A78E-12F25EBF2679}</b:Guid>
    <b:Author>
      <b:Author>
        <b:Corporate>Rao P.V.K., Ali N. and Reddy M.N.</b:Corporate>
      </b:Author>
    </b:Author>
    <b:JournalName>Indian J Pharm Sci</b:JournalName>
    <b:Year>1987</b:Year>
    <b:Pages>104-105</b:Pages>
    <b:Volume>40</b:Volume>
    <b:RefOrder>22</b:RefOrder>
  </b:Source>
  <b:Source>
    <b:Tag>Meh91</b:Tag>
    <b:SourceType>JournalArticle</b:SourceType>
    <b:Guid>{F25EE8BA-CBBA-4B83-9E27-D3A561E944C4}</b:Guid>
    <b:Author>
      <b:Author>
        <b:Corporate>Mehta B.K. and Gawarikar R.</b:Corporate>
      </b:Author>
    </b:Author>
    <b:JournalName>Indian J Chem</b:JournalName>
    <b:Year>1991</b:Year>
    <b:Pages>986-988</b:Pages>
    <b:Volume>30B</b:Volume>
    <b:RefOrder>19</b:RefOrder>
  </b:Source>
  <b:Source>
    <b:Tag>XuJ91</b:Tag>
    <b:SourceType>JournalArticle</b:SourceType>
    <b:Guid>{DB3E7A53-2938-459B-B88A-D22A57453945}</b:Guid>
    <b:Author>
      <b:Author>
        <b:Corporate>Xu J.P. and Xu R.S.</b:Corporate>
      </b:Author>
    </b:Author>
    <b:JournalName>Chin Chem Lett</b:JournalName>
    <b:Year>1991</b:Year>
    <b:Pages>227</b:Pages>
    <b:Volume>2</b:Volume>
    <b:RefOrder>21</b:RefOrder>
  </b:Source>
  <b:Source>
    <b:Tag>XuJ2a</b:Tag>
    <b:SourceType>JournalArticle</b:SourceType>
    <b:Guid>{96842DCF-F259-4BC2-BCA5-89749EDAE185}</b:Guid>
    <b:Author>
      <b:Author>
        <b:Corporate>Xu J.P., Xu R.S. and Li X.Y. </b:Corporate>
      </b:Author>
    </b:Author>
    <b:JournalName>Phytochemistry</b:JournalName>
    <b:Year>1992a</b:Year>
    <b:Pages>233-236</b:Pages>
    <b:Volume>31</b:Volume>
    <b:RefOrder>18</b:RefOrder>
  </b:Source>
  <b:Source>
    <b:Tag>XuJ92</b:Tag>
    <b:SourceType>JournalArticle</b:SourceType>
    <b:Guid>{445C8840-5BD9-4C96-BD5F-E1AA219BDA2C}</b:Guid>
    <b:Author>
      <b:Author>
        <b:Corporate>Xu J.P. and Xu R.S.</b:Corporate>
      </b:Author>
    </b:Author>
    <b:JournalName>Phytochem</b:JournalName>
    <b:Year>1992</b:Year>
    <b:Pages>2455-2458</b:Pages>
    <b:Volume>31</b:Volume>
    <b:RefOrder>17</b:RefOrder>
  </b:Source>
  <b:Source>
    <b:Tag>Rao99</b:Tag>
    <b:SourceType>JournalArticle</b:SourceType>
    <b:Guid>{0ABE45FD-81EA-4E59-A0AE-C66C1ED2A1B9}</b:Guid>
    <b:Author>
      <b:Author>
        <b:Corporate>Rao K.S. and Mishra S.H.</b:Corporate>
      </b:Author>
    </b:Author>
    <b:Title>Effect of rhizomes of Curculigo orchioides Gaertn. on drug induce hepatoxicity</b:Title>
    <b:JournalName>Indian Drugs</b:JournalName>
    <b:Year>1996</b:Year>
    <b:Pages>458-461</b:Pages>
    <b:Volume>33(9)</b:Volume>
    <b:RefOrder>26</b:RefOrder>
  </b:Source>
  <b:Source>
    <b:Tag>Ban99</b:Tag>
    <b:SourceType>JournalArticle</b:SourceType>
    <b:Guid>{2B3D2B9B-26D6-4255-9873-68786CEAF5A4}</b:Guid>
    <b:Author>
      <b:Author>
        <b:Corporate>Bandyopadhyay U., Das D. and Banerjee R.</b:Corporate>
      </b:Author>
    </b:Author>
    <b:Title>Reactive oxygen species: oxidative damage and pathogenesis</b:Title>
    <b:JournalName>Curr Sci.</b:JournalName>
    <b:Year>1999</b:Year>
    <b:Pages>658-665</b:Pages>
    <b:Volume>77(5)</b:Volume>
    <b:RefOrder>27</b:RefOrder>
  </b:Source>
  <b:Source>
    <b:Tag>WuQ05</b:Tag>
    <b:SourceType>JournalArticle</b:SourceType>
    <b:Guid>{AD55FDBA-6126-4DD6-9A9C-AF69C03A2DB7}</b:Guid>
    <b:Author>
      <b:Author>
        <b:Corporate>Wu Q. et al</b:Corporate>
      </b:Author>
    </b:Author>
    <b:Title>Antioxidative phenols and phenolic glycosides from Curculigo orchioides</b:Title>
    <b:JournalName>Chem Pharm Bull</b:JournalName>
    <b:Year>2005</b:Year>
    <b:Pages>1065-1067</b:Pages>
    <b:Volume>53(8)</b:Volume>
    <b:RefOrder>29</b:RefOrder>
  </b:Source>
  <b:Source>
    <b:Tag>Wan10</b:Tag>
    <b:SourceType>JournalArticle</b:SourceType>
    <b:Guid>{D950E8D0-13B8-4724-8020-472735714C1E}</b:Guid>
    <b:Author>
      <b:Author>
        <b:Corporate>Wang Y.K. et al</b:Corporate>
      </b:Author>
    </b:Author>
    <b:Title>Curculigoside attenuates human umbilical vein endothelial cell injury induced by H2O2</b:Title>
    <b:JournalName>J Ethnopharmacol</b:JournalName>
    <b:Year>2010</b:Year>
    <b:Pages>233-239</b:Pages>
    <b:Volume>132(1)</b:Volume>
    <b:RefOrder>30</b:RefOrder>
  </b:Source>
  <b:Source>
    <b:Tag>Ven02</b:Tag>
    <b:SourceType>JournalArticle</b:SourceType>
    <b:Guid>{4F22EABF-740C-4630-9EBC-759E47740826}</b:Guid>
    <b:Author>
      <b:Author>
        <b:Corporate>Venukumar M.R. and Latha M.S.</b:Corporate>
      </b:Author>
    </b:Author>
    <b:Title>Antioxidant activity of Curculigo orchioides in carbon tetrachloride induced hepatopathy in rats</b:Title>
    <b:JournalName>Indian J Clin Biochem</b:JournalName>
    <b:Year>2002</b:Year>
    <b:Pages>80-87</b:Pages>
    <b:Volume>17(2)</b:Volume>
    <b:RefOrder>28</b:RefOrder>
  </b:Source>
  <b:Source>
    <b:Tag>Kan13</b:Tag>
    <b:SourceType>JournalArticle</b:SourceType>
    <b:Guid>{510F2578-9324-41F9-B48B-C9D70C550504}</b:Guid>
    <b:Author>
      <b:Author>
        <b:Corporate>Kang T.H. et al</b:Corporate>
      </b:Author>
    </b:Author>
    <b:Title>Curculigo orchioides protects cisplatin-induced cell damage</b:Title>
    <b:JournalName>Am J Chin Med</b:JournalName>
    <b:Year>2013</b:Year>
    <b:Pages>425-441</b:Pages>
    <b:Volume>41(2)</b:Volume>
    <b:RefOrder>31</b:RefOrder>
  </b:Source>
  <b:Source>
    <b:Tag>Baf06</b:Tag>
    <b:SourceType>JournalArticle</b:SourceType>
    <b:Guid>{520BE98C-61BE-4DC1-A3D3-B1F342C93FC4}</b:Guid>
    <b:Author>
      <b:Author>
        <b:Corporate>Bafna A.R. and Mishra S.H.</b:Corporate>
      </b:Author>
    </b:Author>
    <b:Title>Immunostimulatory effect of methanol extract of Curculigo orchioides on immunosuppressed mice</b:Title>
    <b:JournalName>J Ethnopharmacol</b:JournalName>
    <b:Year>2006</b:Year>
    <b:Pages>1-4</b:Pages>
    <b:Volume>104(1-2)</b:Volume>
    <b:RefOrder>32</b:RefOrder>
  </b:Source>
  <b:Source>
    <b:Tag>Tha07</b:Tag>
    <b:SourceType>JournalArticle</b:SourceType>
    <b:Guid>{AEEE6806-891C-4995-B72C-C3DF551EE571}</b:Guid>
    <b:Author>
      <b:Author>
        <b:Corporate>Thakur M. and Dixit V.K.</b:Corporate>
      </b:Author>
    </b:Author>
    <b:Title>Effect of some Vajikaran herbs on pendiculation activities and in vitro sperm count in male</b:Title>
    <b:JournalName>Sex Disabil</b:JournalName>
    <b:Year>2007</b:Year>
    <b:Pages>203-207</b:Pages>
    <b:Volume>25(4)</b:Volume>
    <b:RefOrder>35</b:RefOrder>
  </b:Source>
  <b:Source>
    <b:Tag>Tha09</b:Tag>
    <b:SourceType>JournalArticle</b:SourceType>
    <b:Guid>{A6FBCA1C-8703-4F9A-AF11-9F3A74045CBB}</b:Guid>
    <b:Author>
      <b:Author>
        <b:Corporate>Thakur M., Chauhan N.S., Bhargava S. and Dixit V.K.</b:Corporate>
      </b:Author>
    </b:Author>
    <b:Title>A comparative study on aphrodisiac activity of some Ayurvedic herbs in male albino rats</b:Title>
    <b:JournalName>Arch Sex Behav</b:JournalName>
    <b:Year>2009</b:Year>
    <b:Pages>1009-1015</b:Pages>
    <b:Volume>38(6)</b:Volume>
    <b:RefOrder>36</b:RefOrder>
  </b:Source>
  <b:Source>
    <b:Tag>Cha07</b:Tag>
    <b:SourceType>JournalArticle</b:SourceType>
    <b:Guid>{83BFAE50-C84E-4C09-81A2-717F250A4344}</b:Guid>
    <b:Author>
      <b:Author>
        <b:Corporate>Chauhan N.S., Rao Ch.V. and Dixit V.K.</b:Corporate>
      </b:Author>
    </b:Author>
    <b:Title>Effect of Curculigo orchioides rhizomes on sexual behaviour of male rats</b:Title>
    <b:JournalName>Fitoterapia</b:JournalName>
    <b:Year>2007</b:Year>
    <b:Pages>530-534</b:Pages>
    <b:Volume>78(7-8)</b:Volume>
    <b:RefOrder>37</b:RefOrder>
  </b:Source>
  <b:Source>
    <b:Tag>Tha12</b:Tag>
    <b:SourceType>JournalArticle</b:SourceType>
    <b:Guid>{3B2A77CB-BE79-46A5-9C40-A7F587BD2DCB}</b:Guid>
    <b:Author>
      <b:Author>
        <b:Corporate>Thakur M., Chauhan N.S., Sharma V., Dixit V.K. and Bhargava S.</b:Corporate>
      </b:Author>
    </b:Author>
    <b:Title>Effect of Curculigo orchioides on hyperglycemia-induced oligospermia adn sexual dysfunction in male rats</b:Title>
    <b:JournalName>Int J Impot Res</b:JournalName>
    <b:Year>2012</b:Year>
    <b:Pages>31-37</b:Pages>
    <b:Volume>24(1)</b:Volume>
    <b:RefOrder>38</b:RefOrder>
  </b:Source>
  <b:Source>
    <b:Tag>Cha071</b:Tag>
    <b:SourceType>JournalArticle</b:SourceType>
    <b:Guid>{E01BA53C-6876-4D75-8852-BE2EDF4AE677}</b:Guid>
    <b:Author>
      <b:Author>
        <b:Corporate>Chauhan N.S. and Dixit V.K.</b:Corporate>
      </b:Author>
    </b:Author>
    <b:Title>Antihyperglycemic activity of the ethanolic extract of Curculigo orchioides Gaertn.</b:Title>
    <b:JournalName>Pharmacog Mag</b:JournalName>
    <b:Year>2007</b:Year>
    <b:Pages>236-239</b:Pages>
    <b:Volume>3(12)</b:Volume>
    <b:RefOrder>39</b:RefOrder>
  </b:Source>
  <b:Source>
    <b:Tag>Avi13</b:Tag>
    <b:SourceType>JournalArticle</b:SourceType>
    <b:Guid>{E0E50D1F-C7F2-42C0-B55F-38121BB3B747}</b:Guid>
    <b:Author>
      <b:Author>
        <b:NameList>
          <b:Person>
            <b:Last>Patil</b:Last>
            <b:First>Avinash</b:First>
          </b:Person>
        </b:NameList>
      </b:Author>
    </b:Author>
    <b:Title>Evaluation of effect of aqueous slurry of Curculigo orchioides Gaertn. rhizome in streptozotocin-induced diabetic rats</b:Title>
    <b:JournalName>Journal of pharmacy research</b:JournalName>
    <b:Year>2013</b:Year>
    <b:Pages>747-753</b:Pages>
    <b:Volume>7(8)</b:Volume>
    <b:RefOrder>40</b:RefOrder>
  </b:Source>
  <b:Source>
    <b:Tag>Cao08</b:Tag>
    <b:SourceType>JournalArticle</b:SourceType>
    <b:Guid>{A9B30465-2B6F-4CFF-BAB7-295DCB30E7D0}</b:Guid>
    <b:Author>
      <b:Author>
        <b:Corporate>Cao D.P. et al</b:Corporate>
      </b:Author>
    </b:Author>
    <b:Title>Curculigo orchioides, a traditional Chinese medicinal plant, prevents bone loss in ovariectomized rats</b:Title>
    <b:JournalName>Maturitas</b:JournalName>
    <b:Year>2008</b:Year>
    <b:Pages>373-380</b:Pages>
    <b:Volume>59(4)</b:Volume>
    <b:RefOrder>41</b:RefOrder>
  </b:Source>
  <b:Source>
    <b:Tag>Jia09</b:Tag>
    <b:SourceType>JournalArticle</b:SourceType>
    <b:Guid>{6E9A78D9-66D9-41E2-B8A8-B2490F2C8051}</b:Guid>
    <b:Author>
      <b:Author>
        <b:Corporate>Jiao L. et al</b:Corporate>
      </b:Author>
    </b:Author>
    <b:Title>Antiosteoporotic activity of phenolic compounds from Curculigo orchioides</b:Title>
    <b:JournalName>Phytomedicine</b:JournalName>
    <b:Year>2009</b:Year>
    <b:Pages>874-881</b:Pages>
    <b:Volume>16</b:Volume>
    <b:RefOrder>42</b:RefOrder>
  </b:Source>
  <b:Source>
    <b:Tag>Sin08</b:Tag>
    <b:SourceType>JournalArticle</b:SourceType>
    <b:Guid>{4BA1A2E0-0CB6-4B0F-9097-C1F5E8D16460}</b:Guid>
    <b:Author>
      <b:Author>
        <b:Corporate>Singh R. and Gupta A.K.</b:Corporate>
      </b:Author>
    </b:Author>
    <b:Title>Antimicrobial and antitumor activity of the fractionated extracts of Kalimussli (Curculigo orchioides)</b:Title>
    <b:JournalName>Int J Green Pharm</b:JournalName>
    <b:Year>2008</b:Year>
    <b:Pages>34-36</b:Pages>
    <b:Volume>2</b:Volume>
    <b:RefOrder>48</b:RefOrder>
  </b:Source>
  <b:Source>
    <b:Tag>Liu11</b:Tag>
    <b:SourceType>JournalArticle</b:SourceType>
    <b:Guid>{C8D06474-7E52-4497-A2B1-7EB3E956A329}</b:Guid>
    <b:Author>
      <b:Author>
        <b:Corporate>Liu L. et al</b:Corporate>
      </b:Author>
    </b:Author>
    <b:Title>Antiosteoporotic effects of benzyl benzoate glucosides from Curculigo orchioides in ovariectomized rats</b:Title>
    <b:JournalName>Zhong Xi Yi Jie He Xue Bao</b:JournalName>
    <b:Year>2011</b:Year>
    <b:Pages>1419-1426</b:Pages>
    <b:Volume>10(12)</b:Volume>
    <b:RefOrder>43</b:RefOrder>
  </b:Source>
  <b:Source>
    <b:Tag>Wan13</b:Tag>
    <b:SourceType>JournalArticle</b:SourceType>
    <b:Guid>{DB318057-843E-44BA-ADD0-7A7794F27BAA}</b:Guid>
    <b:Author>
      <b:Author>
        <b:Corporate>Wang Zh. et al</b:Corporate>
      </b:Author>
    </b:Author>
    <b:Title>Phenolic glycosides from Curculigo orchioides Gaertn. </b:Title>
    <b:JournalName>Fitoterapia</b:JournalName>
    <b:Year>2013</b:Year>
    <b:Pages>64-69</b:Pages>
    <b:Volume>86</b:Volume>
    <b:RefOrder>44</b:RefOrder>
  </b:Source>
  <b:Source>
    <b:Tag>Pan08</b:Tag>
    <b:SourceType>JournalArticle</b:SourceType>
    <b:Guid>{87C18A10-5D34-4F9E-87BA-05EEF9604BF1}</b:Guid>
    <b:Author>
      <b:Author>
        <b:Corporate>Pandit P., Singh A., Bafna A.R., Kadam P.V. and Patil M.J.</b:Corporate>
      </b:Author>
    </b:Author>
    <b:Title>Evaluation of Antiasthmatic activity of Curculigo orchioides Gaertn. rhizomes</b:Title>
    <b:JournalName>Indian J Pharm Sci</b:JournalName>
    <b:Year>2008</b:Year>
    <b:Pages>440-444</b:Pages>
    <b:Volume>70</b:Volume>
    <b:RefOrder>46</b:RefOrder>
  </b:Source>
  <b:Source>
    <b:Tag>Jas84</b:Tag>
    <b:SourceType>JournalArticle</b:SourceType>
    <b:Guid>{10101AA7-A0EB-4B06-9F1C-C3EDB070E98F}</b:Guid>
    <b:Author>
      <b:Author>
        <b:Corporate>Jaswal S., Batra A. and Mehta B.K.</b:Corporate>
      </b:Author>
    </b:Author>
    <b:Title>The antimicrobial efficiency of root oil against human pathogenic bacteria and phytopathogenic fungi</b:Title>
    <b:JournalName>J. Phytopathol</b:JournalName>
    <b:Year>1984</b:Year>
    <b:Pages>90-93</b:Pages>
    <b:Volume>109(1)</b:Volume>
    <b:RefOrder>47</b:RefOrder>
  </b:Source>
  <b:Source>
    <b:Tag>Mur16</b:Tag>
    <b:SourceType>JournalArticle</b:SourceType>
    <b:Guid>{ECCDD50C-215D-4A57-A00E-D98482494F5B}</b:Guid>
    <b:Author>
      <b:Author>
        <b:Corporate>Murali V.P. and Kuttan G.</b:Corporate>
      </b:Author>
    </b:Author>
    <b:Title>Curculigoside augments cell-mediated immune responses in metastatic tumor-bearing animals</b:Title>
    <b:JournalName>Immunopharmacol Immunotoxicol</b:JournalName>
    <b:Year>2016</b:Year>
    <b:Pages>264-269</b:Pages>
    <b:Volume>38(4)</b:Volume>
    <b:RefOrder>50</b:RefOrder>
  </b:Source>
  <b:Source>
    <b:Tag>33V07</b:Tag>
    <b:SourceType>JournalArticle</b:SourceType>
    <b:Guid>{0960BEF6-C50D-4C1C-BAA2-B3FAB4A405C7}</b:Guid>
    <b:Author>
      <b:Author>
        <b:Corporate>Vijayanarayana K., Rodrigues R.S., Chandrashekhar K.S. and Subrahmanyam E.V.</b:Corporate>
      </b:Author>
    </b:Author>
    <b:Title>Evaluation of estrogenic activity of alcoholic extract of rhizomes of Curculigo orchioides</b:Title>
    <b:JournalName>J Ethnopharmacol</b:JournalName>
    <b:Year>2007</b:Year>
    <b:Pages>241-245</b:Pages>
    <b:Volume>114(2)</b:Volume>
    <b:RefOrder>51</b:RefOrder>
  </b:Source>
  <b:Source>
    <b:Tag>Tia12</b:Tag>
    <b:SourceType>JournalArticle</b:SourceType>
    <b:Guid>{B0B5AD58-426E-4BC2-AB1B-0D5E48BFBADB}</b:Guid>
    <b:Author>
      <b:Author>
        <b:Corporate>Tian Z. et al</b:Corporate>
      </b:Author>
    </b:Author>
    <b:Title>Neuroprotective effects of curculigoside against NMDA-induced neuronal excitoxicity in vitro</b:Title>
    <b:JournalName>Food Chem toxicol</b:JournalName>
    <b:Year>2012</b:Year>
    <b:Pages>4010-4015</b:Pages>
    <b:Volume>40(11)</b:Volume>
    <b:RefOrder>53</b:RefOrder>
  </b:Source>
  <b:Source>
    <b:Tag>Jia11</b:Tag>
    <b:SourceType>JournalArticle</b:SourceType>
    <b:Guid>{91C2A96F-281B-4695-BDFF-FD8EC79509F3}</b:Guid>
    <b:Author>
      <b:Author>
        <b:Corporate>Jiang W., Fu F., Tian J., Zhu H. and Hou J.</b:Corporate>
      </b:Author>
    </b:Author>
    <b:Title>Curculigoside A attenuates experimental cerebrl ischemia injury in vitro and vivo</b:Title>
    <b:JournalName>Neuroscience</b:JournalName>
    <b:Year>2011</b:Year>
    <b:Pages>572-579</b:Pages>
    <b:Volume>192</b:Volume>
    <b:RefOrder>52</b:RefOrder>
  </b:Source>
  <b:Source>
    <b:Tag>Nie13</b:Tag>
    <b:SourceType>JournalArticle</b:SourceType>
    <b:Guid>{982DB815-0C9C-443F-B9AB-96F95DAEA794}</b:Guid>
    <b:Author>
      <b:Author>
        <b:Corporate>Nie Y. et al</b:Corporate>
      </b:Author>
    </b:Author>
    <b:Title>Medicinal plants of genus Curculigo: traditional uses and a phytochemical and ethnopharmacological review</b:Title>
    <b:JournalName>J Ethnopharmacol</b:JournalName>
    <b:Year>2013</b:Year>
    <b:Pages>547-563</b:Pages>
    <b:Volume>147(3)</b:Volume>
    <b:RefOrder>33</b:RefOrder>
  </b:Source>
  <b:Source>
    <b:Tag>Phạ11</b:Tag>
    <b:SourceType>Book</b:SourceType>
    <b:Guid>{B42DD923-24DA-43F9-AACA-DE406AFF5C23}</b:Guid>
    <b:Author>
      <b:Author>
        <b:NameList>
          <b:Person>
            <b:Last>Đức</b:Last>
            <b:First>Phạm</b:First>
            <b:Middle>Thi Minh</b:Middle>
          </b:Person>
        </b:NameList>
      </b:Author>
    </b:Author>
    <b:Title>Sinh lý học</b:Title>
    <b:Year>2011</b:Year>
    <b:City>Hà Nội</b:City>
    <b:Publisher>Nhà xuất bản Y học</b:Publisher>
    <b:RefOrder>58</b:RefOrder>
  </b:Source>
  <b:Source>
    <b:Tag>Vươ12</b:Tag>
    <b:SourceType>Book</b:SourceType>
    <b:Guid>{FB416E65-964E-4899-8856-F548A8A66EB8}</b:Guid>
    <b:Author>
      <b:Author>
        <b:NameList>
          <b:Person>
            <b:Last>Hòa</b:Last>
            <b:First>Vương</b:First>
            <b:Middle>Tiến</b:Middle>
          </b:Person>
        </b:NameList>
      </b:Author>
    </b:Author>
    <b:Title>Bệnh học nam giới với sinh sản và tình dục</b:Title>
    <b:Year>2012</b:Year>
    <b:City>Hà Nội</b:City>
    <b:Publisher>Nhà xuất bản Y học</b:Publisher>
    <b:Pages> 9-14, 19-20, 43-52, 89-100</b:Pages>
    <b:RefOrder>63</b:RefOrder>
  </b:Source>
  <b:Source>
    <b:Tag>Sny06</b:Tag>
    <b:SourceType>Book</b:SourceType>
    <b:Guid>{0FEBD352-5FEB-4124-9CBE-696AE020CFEC}</b:Guid>
    <b:Author>
      <b:Author>
        <b:NameList>
          <b:Person>
            <b:Last>P.J.</b:Last>
            <b:First>Snyder</b:First>
          </b:Person>
        </b:NameList>
      </b:Author>
    </b:Author>
    <b:Title>“Androgens”, Goodman and Gilman’s: The Pharmacological basic of therapeutics</b:Title>
    <b:Year>2006</b:Year>
    <b:Publisher>McGraw-Hill</b:Publisher>
    <b:Pages>1573-1583</b:Pages>
    <b:RefOrder>61</b:RefOrder>
  </b:Source>
  <b:Source>
    <b:Tag>Hei02</b:Tag>
    <b:SourceType>JournalArticle</b:SourceType>
    <b:Guid>{0D5AD733-D26C-42E9-8840-9696659F4442}</b:Guid>
    <b:Author>
      <b:Author>
        <b:Corporate>Heinlein C.A., Chang C.  </b:Corporate>
      </b:Author>
    </b:Author>
    <b:Title>The role of androgen receptors and androgen-binding proteins in nongenomic androgen actions</b:Title>
    <b:Year>2002</b:Year>
    <b:JournalName> Molecular Endocrinology</b:JournalName>
    <b:Pages>2181-2187</b:Pages>
    <b:Volume>16(10)</b:Volume>
    <b:RefOrder>62</b:RefOrder>
  </b:Source>
  <b:Source>
    <b:Tag>Mor02</b:Tag>
    <b:SourceType>JournalArticle</b:SourceType>
    <b:Guid>{A94A49AB-572D-4A5F-BA89-F2039128D2FD}</b:Guid>
    <b:Author>
      <b:Author>
        <b:NameList>
          <b:Person>
            <b:Last>Morales A.</b:Last>
            <b:First>Lunenfeld</b:First>
            <b:Middle>B.</b:Middle>
          </b:Person>
        </b:NameList>
      </b:Author>
    </b:Author>
    <b:Title> “Investigation, treatment and monitoring of late-onset hypogonadism in males. Official recommendations of ISSAM”</b:Title>
    <b:JournalName>Aging Male</b:JournalName>
    <b:Year>2002</b:Year>
    <b:Pages>574-586</b:Pages>
    <b:RefOrder>64</b:RefOrder>
  </b:Source>
  <b:Source>
    <b:Tag>Trầ09</b:Tag>
    <b:SourceType>Book</b:SourceType>
    <b:Guid>{30111040-F347-41A8-B383-FD11B72458A4}</b:Guid>
    <b:Author>
      <b:Author>
        <b:NameList>
          <b:Person>
            <b:Last>Anh</b:Last>
            <b:First>Trần</b:First>
            <b:Middle>Quán</b:Middle>
          </b:Person>
        </b:NameList>
      </b:Author>
    </b:Author>
    <b:Title>Mãn dục nam giới</b:Title>
    <b:Year>2009</b:Year>
    <b:City>Hà Nội</b:City>
    <b:Publisher>Nhà xuất bản Y học</b:Publisher>
    <b:RefOrder>60</b:RefOrder>
  </b:Source>
  <b:Source>
    <b:Tag>Dươ12</b:Tag>
    <b:SourceType>Report</b:SourceType>
    <b:Guid>{FC89CA9A-16CE-4F58-ADD0-41EC29A5E12E}</b:Guid>
    <b:Author>
      <b:Author>
        <b:NameList>
          <b:Person>
            <b:Last>Hương</b:Last>
            <b:First>Dương</b:First>
            <b:Middle>Thị Ly</b:Middle>
          </b:Person>
        </b:NameList>
      </b:Author>
    </b:Author>
    <b:Title> “Nghiên cứu tác dụng lên chức năng sinh sản và độc tính của rễ bá bệnh (Eurycoma Longifolia J.) thu hái tại Việt Nam trên động vật thực nghiệm”</b:Title>
    <b:Year>2012</b:Year>
    <b:Institution> Luận án Tiến sĩ Y học, Chuyên ngành Dược lý, trường đại học Y Hà Nội</b:Institution>
    <b:RefOrder>68</b:RefOrder>
  </b:Source>
  <b:Source>
    <b:Tag>OEC06</b:Tag>
    <b:SourceType>Report</b:SourceType>
    <b:Guid>{0AC9797B-4BE3-46F1-97D2-4ADF9E277FDF}</b:Guid>
    <b:Author>
      <b:Author>
        <b:NameList>
          <b:Person>
            <b:Last>Publications</b:Last>
            <b:First>OECD</b:First>
            <b:Middle>Enviroment Health and Safety</b:Middle>
          </b:Person>
        </b:NameList>
      </b:Author>
    </b:Author>
    <b:Title> “Final OECD report of the initial work towards the validation of the rat Hershberger assay: phase I, androgenic response to testosterone propionate, and anti-androgenic effects of flutamine”</b:Title>
    <b:Year>2006</b:Year>
    <b:RefOrder>72</b:RefOrder>
  </b:Source>
  <b:Source>
    <b:Tag>ĐỗT14</b:Tag>
    <b:SourceType>Book</b:SourceType>
    <b:Guid>{8842EBA8-6DDD-40E8-954D-E2F48B4C6FB9}</b:Guid>
    <b:Author>
      <b:Author>
        <b:NameList>
          <b:Person>
            <b:Last>Đàm</b:Last>
            <b:First>Đỗ</b:First>
            <b:Middle>Trung</b:Middle>
          </b:Person>
        </b:NameList>
      </b:Author>
    </b:Author>
    <b:Title>Phương pháp xác định độc tính của thuốc</b:Title>
    <b:Year>2014</b:Year>
    <b:City>Hà Nội</b:City>
    <b:Publisher>Nhà xuất bản Y học</b:Publisher>
    <b:RefOrder>73</b:RefOrder>
  </b:Source>
  <b:Source>
    <b:Tag>htt1</b:Tag>
    <b:SourceType>InternetSite</b:SourceType>
    <b:Guid>{9C906592-9F28-4DDA-A16D-3913774ED98D}</b:Guid>
    <b:InternetSiteTitle>https://pubchem.ncbi.nlm.nih.gov/compound/Curculigoside#section=Top</b:InternetSiteTitle>
    <b:RefOrder>23</b:RefOrder>
  </b:Source>
  <b:Source>
    <b:Tag>htt2</b:Tag>
    <b:SourceType>InternetSite</b:SourceType>
    <b:Guid>{3501BF84-C364-48AC-8498-5C89D17044A6}</b:Guid>
    <b:InternetSiteTitle>https://pubchem.ncbi.nlm.nih.gov/compound/Curculigine_C#section=2D-Structure</b:InternetSiteTitle>
    <b:RefOrder>25</b:RefOrder>
  </b:Source>
  <b:Source>
    <b:Tag>htt3</b:Tag>
    <b:SourceType>InternetSite</b:SourceType>
    <b:Guid>{314EEC5A-97D3-475D-9580-983E2DF0F41C}</b:Guid>
    <b:InternetSiteTitle>https://chem.nlm.nih.gov/chemidplus/rn/110945-82-9</b:InternetSiteTitle>
    <b:RefOrder>24</b:RefOrder>
  </b:Source>
  <b:Source>
    <b:Tag>Ngu061</b:Tag>
    <b:SourceType>Book</b:SourceType>
    <b:Guid>{809FF6B5-00B0-458C-B33F-065CA3642546}</b:Guid>
    <b:Author>
      <b:Author>
        <b:NameList>
          <b:Person>
            <b:Last>Dong</b:Last>
            <b:First>Nguyễn</b:First>
            <b:Middle>Thượng</b:Middle>
          </b:Person>
        </b:NameList>
      </b:Author>
    </b:Author>
    <b:Year>2006</b:Year>
    <b:Title>Phương pháp nghiên cứu tác dụng dược lý của thuốc từ dược thảo</b:Title>
    <b:City>Hà Nội</b:City>
    <b:Publisher>Nhà xuất bản Khoa học Kỹ thuật</b:Publisher>
    <b:RefOrder>71</b:RefOrder>
  </b:Source>
  <b:Source>
    <b:Tag>Bân97</b:Tag>
    <b:SourceType>Book</b:SourceType>
    <b:Guid>{7102D97C-D873-408A-A2F5-911A5651DFE9}</b:Guid>
    <b:Author>
      <b:Author>
        <b:NameList>
          <b:Person>
            <b:Last>Bân</b:Last>
            <b:First>Nguyễn</b:First>
            <b:Middle>Tiến</b:Middle>
          </b:Person>
        </b:NameList>
      </b:Author>
    </b:Author>
    <b:Title>Cẩm nang tra cứu và nhận biết các họ thực vật hạt kín ở Việt Nam</b:Title>
    <b:Year>1997</b:Year>
    <b:Publisher>Nhà xuất bản Nông Nghiệp</b:Publisher>
    <b:Pages>68-69</b:Pages>
    <b:RefOrder>1</b:RefOrder>
  </b:Source>
  <b:Source>
    <b:Tag>Zhu10</b:Tag>
    <b:SourceType>JournalArticle</b:SourceType>
    <b:Guid>{B7269199-0097-420B-9755-3864901E8454}</b:Guid>
    <b:Author>
      <b:Author>
        <b:Corporate>Zhu C.C. et al</b:Corporate>
      </b:Author>
    </b:Author>
    <b:Title>Chemical Constitients from Rhizomes of Curculigo breviscapa</b:Title>
    <b:Year>2010</b:Year>
    <b:JournalName>Bull.Korean Chem. Soc.</b:JournalName>
    <b:Pages>224-226</b:Pages>
    <b:Volume>31(1)</b:Volume>
    <b:RefOrder>74</b:RefOrder>
  </b:Source>
  <b:Source>
    <b:Tag>Val06</b:Tag>
    <b:SourceType>JournalArticle</b:SourceType>
    <b:Guid>{D0F3CCF7-25B6-4754-8AB9-AC33889EC23D}</b:Guid>
    <b:Author>
      <b:Author>
        <b:Corporate>Vall J. et al</b:Corporate>
      </b:Author>
    </b:Author>
    <b:Title>Two new benzylbenzoate glucosides from Curculigo orchioides</b:Title>
    <b:JournalName>Fitoterapia</b:JournalName>
    <b:Year>2006</b:Year>
    <b:Pages>416-419</b:Pages>
    <b:Volume>77(6)</b:Volume>
    <b:RefOrder>16</b:RefOrder>
  </b:Source>
  <b:Source>
    <b:Tag>Asi12</b:Tag>
    <b:SourceType>JournalArticle</b:SourceType>
    <b:Guid>{AC60E622-8A2E-4B55-A2B1-B097398585D7}</b:Guid>
    <b:Author>
      <b:Author>
        <b:Corporate>Asif M.</b:Corporate>
      </b:Author>
    </b:Author>
    <b:Title>A review on Phytochemical and ethnopharmacological activities of Curculigo orchioides</b:Title>
    <b:JournalName>Mahidol University Journal of Pharmaceutical Sciences</b:JournalName>
    <b:Year>2012</b:Year>
    <b:Pages>1-10</b:Pages>
    <b:Volume>39(3-4)</b:Volume>
    <b:RefOrder>13</b:RefOrder>
  </b:Source>
  <b:Source>
    <b:Tag>DaX04</b:Tag>
    <b:SourceType>JournalArticle</b:SourceType>
    <b:Guid>{4DA271F7-A596-4FC0-8EA4-6793894B0A27}</b:Guid>
    <b:Author>
      <b:Author>
        <b:Corporate>Da-Xu F.D et al</b:Corporate>
      </b:Author>
    </b:Author>
    <b:Title>Curculigoside C, a new Phenolic glucoside from Rhizomes of Curculigo orchioides</b:Title>
    <b:JournalName>Acta botanica Sinica</b:JournalName>
    <b:Year>2004</b:Year>
    <b:Pages>621-624</b:Pages>
    <b:Volume>46(5)</b:Volume>
    <b:RefOrder>15</b:RefOrder>
  </b:Source>
  <b:Source>
    <b:Tag>Sab06</b:Tag>
    <b:SourceType>JournalArticle</b:SourceType>
    <b:Guid>{52324AA8-1960-4AB4-A75D-7F814030D71A}</b:Guid>
    <b:Author>
      <b:Author>
        <b:Corporate>Saba Irshad, Singh J., Jain S.P. and Khanuja S.P.S.</b:Corporate>
      </b:Author>
    </b:Author>
    <b:Title>Curculigo orchioides Gaertn. (Kali Musali). An endangered medicinal plant of commercial value</b:Title>
    <b:JournalName>Nutural Product Radiance</b:JournalName>
    <b:Year>2006</b:Year>
    <b:Pages>369-372</b:Pages>
    <b:Volume>5(5)</b:Volume>
    <b:RefOrder>34</b:RefOrder>
  </b:Source>
  <b:Source>
    <b:Tag>Nag09</b:Tag>
    <b:SourceType>JournalArticle</b:SourceType>
    <b:Guid>{AF43E940-D051-4855-AE6F-7E266A35FCA2}</b:Guid>
    <b:Author>
      <b:Author>
        <b:Corporate>Nagesh K.S., Shanthamma C.</b:Corporate>
      </b:Author>
    </b:Author>
    <b:Title>Antibacterial activity of Curculigo orchioides rhizome extract on pathogenic bacteria</b:Title>
    <b:Year>2009</b:Year>
    <b:Pages>5-9</b:Pages>
    <b:Volume>3</b:Volume>
    <b:JournalName>African Journal of Microbiology Research</b:JournalName>
    <b:RefOrder>49</b:RefOrder>
  </b:Source>
  <b:Source>
    <b:Tag>Asi10</b:Tag>
    <b:SourceType>JournalArticle</b:SourceType>
    <b:Guid>{9332D7FA-9A9C-4C27-AFC4-482C424AEDFE}</b:Guid>
    <b:Author>
      <b:Author>
        <b:Corporate>Asif M. and Kumar A.</b:Corporate>
      </b:Author>
    </b:Author>
    <b:Title>Acute toxicity study and in-vivo anti-inflammatory activity of different fractions of Curculigo orchioides Gaertn. rhizome in albino Wistar rats</b:Title>
    <b:JournalName>Iranian Journal of Pharmaceutical Science</b:JournalName>
    <b:Year>2010</b:Year>
    <b:Pages>191-198</b:Pages>
    <b:Volume>6(3)</b:Volume>
    <b:RefOrder>54</b:RefOrder>
  </b:Source>
  <b:Source>
    <b:Tag>Ngu15</b:Tag>
    <b:SourceType>Report</b:SourceType>
    <b:Guid>{2BFB4A91-756F-442D-A235-0A9F2B32DD0B}</b:Guid>
    <b:Author>
      <b:Author>
        <b:NameList>
          <b:Person>
            <b:Last>Ngọc</b:Last>
            <b:First>Nguyễn</b:First>
            <b:Middle>Bích</b:Middle>
          </b:Person>
        </b:NameList>
      </b:Author>
    </b:Author>
    <b:Title>Nghiên cứu thành phần hóa học và thử độc tính cấp, tác dụng tăng lực của cây sâm cau (Curculigo orchioides Gaertn., Hypoxidaceae)</b:Title>
    <b:Year>2015</b:Year>
    <b:Institution>Trường Đại học Dược Hà Nội</b:Institution>
    <b:ThesisType>Luận văn Thạc sĩ Dược học</b:ThesisType>
    <b:RefOrder>11</b:RefOrder>
  </b:Source>
  <b:Source>
    <b:Tag>Dươ07</b:Tag>
    <b:SourceType>JournalArticle</b:SourceType>
    <b:Guid>{99E2CE92-CC00-4FA6-BB5F-5FEA87CABCB3}</b:Guid>
    <b:Author>
      <b:Author>
        <b:Corporate>Dương Minh Sơn, Lê Quang Tuấn, Nguyễn Thị Hằng</b:Corporate>
      </b:Author>
    </b:Author>
    <b:Title>Nghiên cứu độc tính cấp diễn và bán trường diễn của trà thuốc tiên mao</b:Title>
    <b:Year>2007</b:Year>
    <b:JournalName>Tạp chí Y học Việt Nam</b:JournalName>
    <b:Pages>36-39</b:Pages>
    <b:Volume>tập 335, số 6</b:Volume>
    <b:RefOrder>56</b:RefOrder>
  </b:Source>
  <b:Source>
    <b:Tag>Trầ11</b:Tag>
    <b:SourceType>JournalArticle</b:SourceType>
    <b:Guid>{683C013E-4BD1-46D6-9111-06DEFF6194E3}</b:Guid>
    <b:Author>
      <b:Author>
        <b:Corporate>Trần Quốc Bình, Dương Minh Sơn</b:Corporate>
      </b:Author>
    </b:Author>
    <b:Title>Khảo sát tính an toàn của trà Tiên mao trên bệnh nhân bị rối loạn cương dương qua một số chỉ số lâm sàng và cận lâm sàng</b:Title>
    <b:JournalName>Tạp chí Thông Tin Y Dược</b:JournalName>
    <b:Year>2011</b:Year>
    <b:Pages>37-40</b:Pages>
    <b:Volume>số 4</b:Volume>
    <b:RefOrder>57</b:RefOrder>
  </b:Source>
  <b:Source>
    <b:Tag>Bàn02</b:Tag>
    <b:SourceType>Book</b:SourceType>
    <b:Guid>{C1C2AF2B-3BC2-4007-8B0F-FFB275CCA35F}</b:Guid>
    <b:Author>
      <b:Author>
        <b:Corporate>Bành Khừu, Đặng Quốc Khánh</b:Corporate>
      </b:Author>
    </b:Author>
    <b:Title>Những học thuyết cơ bản của y học cổ truyền</b:Title>
    <b:Year>2002</b:Year>
    <b:Pages>104-109</b:Pages>
    <b:Publisher>Nhà xuất bản Hà Nội</b:Publisher>
    <b:RefOrder>65</b:RefOrder>
  </b:Source>
  <b:Source>
    <b:Tag>Đậu07</b:Tag>
    <b:SourceType>Report</b:SourceType>
    <b:Guid>{A53F5A9E-3D5E-4268-BEEE-2526E432CB69}</b:Guid>
    <b:Author>
      <b:Author>
        <b:NameList>
          <b:Person>
            <b:Last>Cảnh</b:Last>
            <b:First>Đậu</b:First>
            <b:Middle>Xuân</b:Middle>
          </b:Person>
        </b:NameList>
      </b:Author>
    </b:Author>
    <b:Title>“Nghiên cứu tác dụng của hải mã và sâm lên một số chỉ sô chức năng sinh sản ở chuột đực"</b:Title>
    <b:Year>2002</b:Year>
    <b:Institution>Luận văn Thạc sĩ Y học, Chuyên ngành Y học cổ truyền, trường đại học Y Hà Nội</b:Institution>
    <b:RefOrder>67</b:RefOrder>
  </b:Source>
  <b:Source>
    <b:Tag>ĐỗT15</b:Tag>
    <b:SourceType>JournalArticle</b:SourceType>
    <b:Guid>{2B511523-CDA3-4456-B1BC-599410224C98}</b:Guid>
    <b:Author>
      <b:Author>
        <b:Corporate>Đỗ Thị Nguyệt Quế, Nguyễn Thu Hằng, Vũ Văn Điền, Hà Vân Oanh</b:Corporate>
      </b:Author>
    </b:Author>
    <b:Title>Đánh giá hoạt tính androgen của cao đặc Testin trên chuột cống thực nghiệm</b:Title>
    <b:Year>2015</b:Year>
    <b:JournalName>Tạp chí nghiên cứu dược và thông tin thuốc</b:JournalName>
    <b:Pages>16-20</b:Pages>
    <b:Volume>số 3</b:Volume>
    <b:RefOrder>69</b:RefOrder>
  </b:Source>
  <b:Source>
    <b:Tag>VũT12</b:Tag>
    <b:SourceType>Report</b:SourceType>
    <b:Guid>{CFCA5564-998A-45B0-835D-4E8457817357}</b:Guid>
    <b:Author>
      <b:Author>
        <b:NameList>
          <b:Person>
            <b:Last>Phương</b:Last>
            <b:First>Vũ</b:First>
            <b:Middle>Thị Thu</b:Middle>
          </b:Person>
        </b:NameList>
      </b:Author>
    </b:Author>
    <b:Title>Nghiên cứu tác dụng tăng cường chức năng sinh dục nam của chế phẩm BB1 trên động vật thực nghiệm</b:Title>
    <b:Year>2012</b:Year>
    <b:Institution>Trường Đại học Dược Hà Nội</b:Institution>
    <b:ThesisType>Luận văn Thạc sĩ Dược học</b:ThesisType>
    <b:RefOrder>70</b:RefOrder>
  </b:Source>
  <b:Source>
    <b:Tag>Trầ16</b:Tag>
    <b:SourceType>Report</b:SourceType>
    <b:Guid>{25AC5EB8-3740-4F52-817D-6D540A9282C1}</b:Guid>
    <b:Author>
      <b:Author>
        <b:NameList>
          <b:Person>
            <b:Last>Hương</b:Last>
            <b:First>Trần</b:First>
            <b:Middle>Mai</b:Middle>
          </b:Person>
        </b:NameList>
      </b:Author>
    </b:Author>
    <b:Title>Nghiên cứu chiết tách, xác định thành phần hóa học trong một số dịch chiết thân rễ sâm cau ở tỉnh Quảng Ngãi</b:Title>
    <b:Year>2016</b:Year>
    <b:Institution>Đại học Đà Nẵng</b:Institution>
    <b:ThesisType>Luận văn Thạc sĩ Khoa học</b:ThesisType>
    <b:RefOrder>12</b:RefOrder>
  </b:Source>
  <b:Source>
    <b:Tag>Ngu13</b:Tag>
    <b:SourceType>Book</b:SourceType>
    <b:Guid>{9E7C472C-788C-4137-BC4B-FE9FD11AEE10}</b:Guid>
    <b:Author>
      <b:Author>
        <b:NameList>
          <b:Person>
            <b:Last>Tuấn</b:Last>
            <b:First>Nguyễn</b:First>
            <b:Middle>Quang</b:Middle>
          </b:Person>
        </b:NameList>
      </b:Author>
    </b:Author>
    <b:Title>Suy sinh dục nam khởi phát muộn và vai trò của testosterone trong bệnh tim mạch chuyển  hóa</b:Title>
    <b:Year>2013</b:Year>
    <b:Publisher>Nhà xuất bản Y học</b:Publisher>
    <b:RefOrder>59</b:RefOrder>
  </b:Source>
  <b:Source>
    <b:Tag>Dật17</b:Tag>
    <b:SourceType>Book</b:SourceType>
    <b:Guid>{8513E910-F5EF-4DCE-A489-62577F4AEBE2}</b:Guid>
    <b:Author>
      <b:Author>
        <b:NameList>
          <b:Person>
            <b:Last>Dật Danh</b:Last>
            <b:First>Tiến</b:First>
            <b:Middle>Thanh</b:Middle>
          </b:Person>
        </b:NameList>
      </b:Author>
    </b:Author>
    <b:Title>Hoàng Đế nội kinh Tố vấn</b:Title>
    <b:Year>2017</b:Year>
    <b:Pages>41</b:Pages>
    <b:Publisher>Nhà xuất bản Hồng Đức</b:Publisher>
    <b:RefOrder>66</b:RefOrder>
  </b:Source>
  <b:Source>
    <b:Tag>Mai17</b:Tag>
    <b:SourceType>JournalArticle</b:SourceType>
    <b:Guid>{27C03BEF-B817-4267-A00D-1B8E15BD1C1F}</b:Guid>
    <b:Author>
      <b:Author>
        <b:NameList>
          <b:Person>
            <b:Last>Mai Thành Chung</b:Last>
            <b:First>Trần</b:First>
            <b:Middle>Mỹ Tiên, Nguyễn Văn Thái, Nguyễn Thị Thu Hương, Lê Việt Dũng</b:Middle>
          </b:Person>
        </b:NameList>
      </b:Author>
    </b:Author>
    <b:Title>Tác dụng kiểu nội tiết tố sinh dục nam của cao chiết từ dương vật và tinh hoàn cá sấu trên chuột bị gây giảm năng sinh dục</b:Title>
    <b:Year>2017</b:Year>
    <b:JournalName>Tạp chí Dược liệu</b:JournalName>
    <b:Pages>254-260</b:Pages>
    <b:Volume>22</b:Volume>
    <b:Issue>4</b:Issue>
    <b:RefOrder>76</b:RefOrder>
  </b:Source>
  <b:Source>
    <b:Tag>Ngu07</b:Tag>
    <b:SourceType>Report</b:SourceType>
    <b:Guid>{F7231369-94A8-4C9E-8662-2EA068BE5509}</b:Guid>
    <b:Author>
      <b:Author>
        <b:NameList>
          <b:Person>
            <b:Last>Quân</b:Last>
            <b:First>Nguyễn</b:First>
            <b:Middle>Mạnh</b:Middle>
          </b:Person>
        </b:NameList>
      </b:Author>
    </b:Author>
    <b:Title>Nghiên cứu độc tính cấp và tác dụng của Ba kích (Morinda officinalis How.) lên chức năng sinh sản ở chuột cống đực</b:Title>
    <b:Year>2007</b:Year>
    <b:Institution>Đại học Y Hà Nội</b:Institution>
    <b:ThesisType>Khóa luận tốt nghiệp Bác sỹ Y khoa</b:ThesisType>
    <b:RefOrder>77</b:RefOrder>
  </b:Source>
  <b:Source>
    <b:Tag>Wan17</b:Tag>
    <b:SourceType>JournalArticle</b:SourceType>
    <b:Guid>{E1886713-39AA-47E4-8A56-4061D4B818A3}</b:Guid>
    <b:Author>
      <b:Author>
        <b:NameList>
          <b:Person>
            <b:Last>Wang N.</b:Last>
            <b:First>Zhang</b:First>
            <b:Middle>Q., Shou D. and Qin L.</b:Middle>
          </b:Person>
        </b:NameList>
      </b:Author>
    </b:Author>
    <b:Title>Osteoblas cell membrane chromatography coupled with liquid chromatography and time - of - flight mass spectrometry for screening specific active components from traditional Chinese medicine</b:Title>
    <b:Year>2017</b:Year>
    <b:JournalName>Journal of separation science</b:JournalName>
    <b:Pages>12-17</b:Pages>
    <b:Volume>8</b:Volume>
    <b:RefOrder>45</b:RefOrder>
  </b:Source>
  <b:Source>
    <b:Tag>Elu13</b:Tag>
    <b:SourceType>JournalArticle</b:SourceType>
    <b:Guid>{ECA4E07F-1B1F-4D3C-A0FB-27D04E8F95D3}</b:Guid>
    <b:Author>
      <b:Author>
        <b:NameList>
          <b:Person>
            <b:Last>Elumalai A.</b:Last>
            <b:First>Irisappan</b:First>
            <b:Middle>S.C. and Balamuthu K.</b:Middle>
          </b:Person>
        </b:NameList>
      </b:Author>
    </b:Author>
    <b:Title>An investigation on preliminary phytochemical and safety profiles of methanolic root extract of Curculigo orchioides</b:Title>
    <b:JournalName>Journal of pharmacy research</b:JournalName>
    <b:Year>2013</b:Year>
    <b:Pages>692-696</b:Pages>
    <b:Volume>7(8)</b:Volume>
    <b:RefOrder>55</b:RefOrder>
  </b:Source>
  <b:Source>
    <b:Tag>Jia13</b:Tag>
    <b:SourceType>JournalArticle</b:SourceType>
    <b:Guid>{9332F1D7-30C7-4E4C-BC68-B9A6098DA837}</b:Guid>
    <b:Author>
      <b:Author>
        <b:NameList>
          <b:Person>
            <b:Last>Jiao W.</b:Last>
            <b:First>Chen</b:First>
            <b:Middle>X., Wang H., Lu R. and Shao H.</b:Middle>
          </b:Person>
        </b:NameList>
      </b:Author>
    </b:Author>
    <b:Title>A new hepatotoxic triterpenoid ketone from Curculigo orchioides</b:Title>
    <b:JournalName>Fitoterapia</b:JournalName>
    <b:Year>2013</b:Year>
    <b:Pages>1-5</b:Pages>
    <b:Volume>84</b:Volume>
    <b:RefOrder>79</b:RefOrder>
  </b:Source>
  <b:Source>
    <b:Tag>alC10</b:Tag>
    <b:SourceType>JournalArticle</b:SourceType>
    <b:Guid>{4D913CBF-EFD5-42FF-BFF2-32558CCEE729}</b:Guid>
    <b:Author>
      <b:Author>
        <b:NameList>
          <b:Person>
            <b:Last>Chauhan N.S.</b:Last>
            <b:First>Saraf</b:First>
            <b:Middle>D.K. and Dixit K.</b:Middle>
          </b:Person>
        </b:NameList>
      </b:Author>
    </b:Author>
    <b:Title>Effect of vajikaran rasayana herbs on pituitary–gonadal axis</b:Title>
    <b:JournalName>European Journal of Integrative Medicine</b:JournalName>
    <b:Year>2010</b:Year>
    <b:Pages>89-91</b:Pages>
    <b:Volume>2</b:Volume>
    <b:RefOrder>75</b:RefOrder>
  </b:Source>
  <b:Source>
    <b:Tag>Cha08</b:Tag>
    <b:SourceType>JournalArticle</b:SourceType>
    <b:Guid>{1552CE9F-8457-4F30-889D-5B837B392AE0}</b:Guid>
    <b:Author>
      <b:Author>
        <b:NameList>
          <b:Person>
            <b:Last>V.K.</b:Last>
            <b:First>Chauhan</b:First>
            <b:Middle>N.S. and Dixit</b:Middle>
          </b:Person>
        </b:NameList>
      </b:Author>
    </b:Author>
    <b:Title>Spermatogenic activity of rhizomes of Curculigo orchioides Gaertn. in male rats</b:Title>
    <b:JournalName>International Journal of applied research in naturral products</b:JournalName>
    <b:Year>2008</b:Year>
    <b:Pages>26-31</b:Pages>
    <b:Volume>1(2)</b:Volume>
    <b:RefOrder>78</b:RefOrder>
  </b:Source>
  <b:Source>
    <b:Tag>Wes131</b:Tag>
    <b:SourceType>JournalArticle</b:SourceType>
    <b:Guid>{D34E0C1C-9751-44C2-975F-ACD583CB7754}</b:Guid>
    <b:Author>
      <b:Author>
        <b:Corporate>Wespes E., Eardley I., Giuliano F., et al </b:Corporate>
      </b:Author>
    </b:Author>
    <b:Title>Guidelines on Male Sexual Dysfunction</b:Title>
    <b:Year>2013</b:Year>
    <b:JournalName>European Association of Urology</b:JournalName>
    <b:RefOrder>80</b:RefOrder>
  </b:Source>
</b:Sources>
</file>

<file path=customXml/itemProps1.xml><?xml version="1.0" encoding="utf-8"?>
<ds:datastoreItem xmlns:ds="http://schemas.openxmlformats.org/officeDocument/2006/customXml" ds:itemID="{ABC0BFC0-B107-453B-B68E-2CB9C35A1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87</Pages>
  <Words>22259</Words>
  <Characters>126878</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User-64</dc:creator>
  <cp:lastModifiedBy>User</cp:lastModifiedBy>
  <cp:revision>54</cp:revision>
  <cp:lastPrinted>2017-09-29T02:32:00Z</cp:lastPrinted>
  <dcterms:created xsi:type="dcterms:W3CDTF">2017-10-13T17:46:00Z</dcterms:created>
  <dcterms:modified xsi:type="dcterms:W3CDTF">2017-12-04T06:09:00Z</dcterms:modified>
</cp:coreProperties>
</file>