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02B" w:rsidRPr="00725D98" w:rsidRDefault="00005FA2" w:rsidP="00005FA2">
      <w:pPr>
        <w:spacing w:line="288" w:lineRule="auto"/>
        <w:jc w:val="center"/>
        <w:rPr>
          <w:rFonts w:ascii="UTM Aristote" w:hAnsi="UTM Aristote"/>
          <w:color w:val="FF0000"/>
          <w:spacing w:val="-6"/>
          <w:sz w:val="32"/>
          <w:szCs w:val="36"/>
        </w:rPr>
      </w:pPr>
      <w:r w:rsidRPr="00725D98">
        <w:rPr>
          <w:rFonts w:ascii="UTM Aristote" w:hAnsi="UTM Aristote"/>
          <w:i/>
          <w:noProof/>
          <w:color w:val="FF0000"/>
          <w:spacing w:val="-6"/>
          <w:sz w:val="32"/>
          <w:szCs w:val="28"/>
        </w:rPr>
        <w:drawing>
          <wp:anchor distT="0" distB="0" distL="114300" distR="114300" simplePos="0" relativeHeight="251659264" behindDoc="1" locked="0" layoutInCell="1" allowOverlap="1" wp14:anchorId="29A15CBB" wp14:editId="2E6F2C74">
            <wp:simplePos x="0" y="0"/>
            <wp:positionH relativeFrom="column">
              <wp:posOffset>-1257300</wp:posOffset>
            </wp:positionH>
            <wp:positionV relativeFrom="paragraph">
              <wp:posOffset>-1238885</wp:posOffset>
            </wp:positionV>
            <wp:extent cx="7578090" cy="10675620"/>
            <wp:effectExtent l="0" t="0" r="3810" b="0"/>
            <wp:wrapNone/>
            <wp:docPr id="22" name="Picture 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44)"/>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7578090"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D98">
        <w:rPr>
          <w:rFonts w:ascii="UTM Aristote" w:hAnsi="UTM Aristote"/>
          <w:color w:val="FF0000"/>
          <w:spacing w:val="-6"/>
          <w:sz w:val="38"/>
          <w:szCs w:val="36"/>
        </w:rPr>
        <w:t>L</w:t>
      </w:r>
      <w:r w:rsidRPr="00725D98">
        <w:rPr>
          <w:rFonts w:ascii="UTM Aristote" w:hAnsi="UTM Aristote" w:cs="Cambria"/>
          <w:color w:val="FF0000"/>
          <w:spacing w:val="-6"/>
          <w:sz w:val="38"/>
          <w:szCs w:val="36"/>
        </w:rPr>
        <w:t>ờ</w:t>
      </w:r>
      <w:r w:rsidRPr="00725D98">
        <w:rPr>
          <w:rFonts w:ascii="UTM Aristote" w:hAnsi="UTM Aristote"/>
          <w:color w:val="FF0000"/>
          <w:spacing w:val="-6"/>
          <w:sz w:val="38"/>
          <w:szCs w:val="36"/>
        </w:rPr>
        <w:t>i C</w:t>
      </w:r>
      <w:r w:rsidRPr="00725D98">
        <w:rPr>
          <w:rFonts w:ascii="UTM Aristote" w:hAnsi="UTM Aristote" w:cs="Cambria"/>
          <w:color w:val="FF0000"/>
          <w:spacing w:val="-6"/>
          <w:sz w:val="38"/>
          <w:szCs w:val="36"/>
        </w:rPr>
        <w:t>ả</w:t>
      </w:r>
      <w:r w:rsidRPr="00725D98">
        <w:rPr>
          <w:rFonts w:ascii="UTM Aristote" w:hAnsi="UTM Aristote"/>
          <w:color w:val="FF0000"/>
          <w:spacing w:val="-6"/>
          <w:sz w:val="38"/>
          <w:szCs w:val="36"/>
        </w:rPr>
        <w:t xml:space="preserve">m </w:t>
      </w:r>
      <w:r w:rsidRPr="00725D98">
        <w:rPr>
          <w:rFonts w:ascii="UTM Aristote" w:hAnsi="UTM Aristote" w:cs="Cambria"/>
          <w:color w:val="FF0000"/>
          <w:spacing w:val="-6"/>
          <w:sz w:val="38"/>
          <w:szCs w:val="36"/>
        </w:rPr>
        <w:t>Ơ</w:t>
      </w:r>
      <w:r w:rsidRPr="00725D98">
        <w:rPr>
          <w:rFonts w:ascii="UTM Aristote" w:hAnsi="UTM Aristote"/>
          <w:color w:val="FF0000"/>
          <w:spacing w:val="-6"/>
          <w:sz w:val="38"/>
          <w:szCs w:val="36"/>
        </w:rPr>
        <w:t>n</w:t>
      </w:r>
    </w:p>
    <w:p w:rsidR="009A3631" w:rsidRPr="009A3631" w:rsidRDefault="009A3631" w:rsidP="00005FA2">
      <w:pPr>
        <w:spacing w:line="288" w:lineRule="auto"/>
        <w:jc w:val="center"/>
        <w:rPr>
          <w:rFonts w:ascii="UTM Aristote" w:hAnsi="UTM Aristote"/>
          <w:b/>
          <w:color w:val="FF0000"/>
          <w:sz w:val="16"/>
          <w:szCs w:val="36"/>
        </w:rPr>
      </w:pPr>
    </w:p>
    <w:p w:rsidR="001F502B" w:rsidRDefault="001F502B" w:rsidP="009A3631">
      <w:pPr>
        <w:spacing w:line="312" w:lineRule="auto"/>
        <w:ind w:left="284" w:right="141" w:firstLine="278"/>
        <w:jc w:val="both"/>
        <w:rPr>
          <w:i/>
          <w:color w:val="0000CC"/>
          <w:sz w:val="28"/>
          <w:szCs w:val="28"/>
        </w:rPr>
      </w:pPr>
      <w:r w:rsidRPr="00005FA2">
        <w:rPr>
          <w:i/>
          <w:color w:val="0000CC"/>
          <w:sz w:val="28"/>
          <w:szCs w:val="28"/>
        </w:rPr>
        <w:t>Trong suốt quá trình học tập và hoàn thành luận văn này, tôi đã nhận được sự hướng dẫn, giúp đỡ quý báu của các thầy cô giáo, các anh chị, các em, các bạn bè đồng nghiệp và gia đình.</w:t>
      </w:r>
    </w:p>
    <w:p w:rsidR="009A38B9" w:rsidRPr="00005FA2" w:rsidRDefault="009A38B9" w:rsidP="009A3631">
      <w:pPr>
        <w:spacing w:line="312" w:lineRule="auto"/>
        <w:ind w:left="284" w:right="141" w:firstLine="278"/>
        <w:jc w:val="both"/>
        <w:rPr>
          <w:i/>
          <w:color w:val="0000CC"/>
          <w:sz w:val="28"/>
          <w:szCs w:val="28"/>
        </w:rPr>
      </w:pPr>
      <w:r w:rsidRPr="00005FA2">
        <w:rPr>
          <w:i/>
          <w:color w:val="0000CC"/>
          <w:sz w:val="28"/>
          <w:szCs w:val="28"/>
        </w:rPr>
        <w:t>Tôi xin trân trọng gửi</w:t>
      </w:r>
      <w:r>
        <w:rPr>
          <w:i/>
          <w:color w:val="0000CC"/>
          <w:sz w:val="28"/>
          <w:szCs w:val="28"/>
        </w:rPr>
        <w:t xml:space="preserve"> lời cảm ơn</w:t>
      </w:r>
      <w:r w:rsidRPr="00005FA2">
        <w:rPr>
          <w:i/>
          <w:color w:val="0000CC"/>
          <w:sz w:val="28"/>
          <w:szCs w:val="28"/>
        </w:rPr>
        <w:t xml:space="preserve"> tới </w:t>
      </w:r>
      <w:r w:rsidRPr="00005FA2">
        <w:rPr>
          <w:i/>
          <w:color w:val="0000CC"/>
          <w:sz w:val="28"/>
          <w:szCs w:val="28"/>
          <w:lang w:val="vi-VN"/>
        </w:rPr>
        <w:t>Ban Giám Đốc, phòng Đào tạo Sau đại học H</w:t>
      </w:r>
      <w:r w:rsidRPr="00005FA2">
        <w:rPr>
          <w:i/>
          <w:color w:val="0000CC"/>
          <w:sz w:val="28"/>
          <w:szCs w:val="28"/>
        </w:rPr>
        <w:t xml:space="preserve">ọc viện Y Dược học cổ truyền Việt Nam; </w:t>
      </w:r>
      <w:r w:rsidRPr="00005FA2">
        <w:rPr>
          <w:i/>
          <w:color w:val="0000CC"/>
          <w:sz w:val="28"/>
          <w:szCs w:val="28"/>
          <w:lang w:val="vi-VN"/>
        </w:rPr>
        <w:t>Ban Giám đốc - Bệnh viện Châm cứu Trung ương</w:t>
      </w:r>
      <w:r w:rsidRPr="00005FA2">
        <w:rPr>
          <w:i/>
          <w:color w:val="0000CC"/>
          <w:sz w:val="28"/>
          <w:szCs w:val="28"/>
        </w:rPr>
        <w:t xml:space="preserve"> đã tạo điều kiện cho tôi được học tập, nghiên cứu và hoàn thành luận văn này.</w:t>
      </w:r>
    </w:p>
    <w:p w:rsidR="001F502B" w:rsidRPr="00005FA2" w:rsidRDefault="001F502B" w:rsidP="009A3631">
      <w:pPr>
        <w:spacing w:line="312" w:lineRule="auto"/>
        <w:ind w:left="284" w:right="141" w:firstLine="278"/>
        <w:jc w:val="both"/>
        <w:rPr>
          <w:i/>
          <w:color w:val="0000CC"/>
          <w:sz w:val="28"/>
          <w:szCs w:val="28"/>
        </w:rPr>
      </w:pPr>
      <w:r w:rsidRPr="00005FA2">
        <w:rPr>
          <w:i/>
          <w:color w:val="0000CC"/>
          <w:sz w:val="28"/>
          <w:szCs w:val="28"/>
        </w:rPr>
        <w:t xml:space="preserve">Lời cảm ơn tiếp theo, </w:t>
      </w:r>
      <w:r w:rsidR="009A38B9" w:rsidRPr="00005FA2">
        <w:rPr>
          <w:i/>
          <w:color w:val="0000CC"/>
          <w:sz w:val="28"/>
          <w:szCs w:val="28"/>
        </w:rPr>
        <w:t xml:space="preserve">Với lòng kính trọng và biết ơn sâu sắc nhất tôi xin được bày tỏ lòng biết ơn chân thành tới </w:t>
      </w:r>
      <w:r w:rsidR="009A38B9" w:rsidRPr="00005FA2">
        <w:rPr>
          <w:i/>
          <w:color w:val="0000CC"/>
          <w:sz w:val="28"/>
          <w:szCs w:val="28"/>
          <w:lang w:val="vi-VN"/>
        </w:rPr>
        <w:t>cô TS.</w:t>
      </w:r>
      <w:r w:rsidR="00DA60AD">
        <w:rPr>
          <w:i/>
          <w:color w:val="0000CC"/>
          <w:sz w:val="28"/>
          <w:szCs w:val="28"/>
        </w:rPr>
        <w:t xml:space="preserve"> </w:t>
      </w:r>
      <w:r w:rsidR="009A38B9" w:rsidRPr="00005FA2">
        <w:rPr>
          <w:i/>
          <w:color w:val="0000CC"/>
          <w:sz w:val="28"/>
          <w:szCs w:val="28"/>
          <w:lang w:val="vi-VN"/>
        </w:rPr>
        <w:t xml:space="preserve">Phạm Hồng Vân </w:t>
      </w:r>
      <w:r w:rsidR="009A38B9" w:rsidRPr="00005FA2">
        <w:rPr>
          <w:i/>
          <w:color w:val="0000CC"/>
          <w:sz w:val="28"/>
          <w:szCs w:val="28"/>
        </w:rPr>
        <w:t xml:space="preserve">là người thầy tâm huyết </w:t>
      </w:r>
      <w:r w:rsidR="009A38B9" w:rsidRPr="00005FA2">
        <w:rPr>
          <w:i/>
          <w:color w:val="0000CC"/>
          <w:sz w:val="28"/>
          <w:szCs w:val="28"/>
          <w:lang w:val="vi-VN"/>
        </w:rPr>
        <w:t xml:space="preserve">đã trực tiếp </w:t>
      </w:r>
      <w:r w:rsidR="009A38B9" w:rsidRPr="00005FA2">
        <w:rPr>
          <w:i/>
          <w:color w:val="0000CC"/>
          <w:sz w:val="28"/>
          <w:szCs w:val="28"/>
        </w:rPr>
        <w:t>chỉ bảo</w:t>
      </w:r>
      <w:r w:rsidR="009A38B9" w:rsidRPr="00005FA2">
        <w:rPr>
          <w:i/>
          <w:color w:val="0000CC"/>
          <w:sz w:val="28"/>
          <w:szCs w:val="28"/>
          <w:lang w:val="vi-VN"/>
        </w:rPr>
        <w:t>, hướng dẫn</w:t>
      </w:r>
      <w:r w:rsidR="009A38B9" w:rsidRPr="00005FA2">
        <w:rPr>
          <w:i/>
          <w:color w:val="0000CC"/>
          <w:sz w:val="28"/>
          <w:szCs w:val="28"/>
        </w:rPr>
        <w:t xml:space="preserve"> tận tình</w:t>
      </w:r>
      <w:r w:rsidR="009A38B9" w:rsidRPr="00005FA2">
        <w:rPr>
          <w:i/>
          <w:color w:val="0000CC"/>
          <w:sz w:val="28"/>
          <w:szCs w:val="28"/>
          <w:lang w:val="vi-VN"/>
        </w:rPr>
        <w:t>, đóng góp nhiều ý kiến quý báu</w:t>
      </w:r>
      <w:r w:rsidR="009A38B9" w:rsidRPr="00005FA2">
        <w:rPr>
          <w:i/>
          <w:color w:val="0000CC"/>
          <w:sz w:val="28"/>
          <w:szCs w:val="28"/>
        </w:rPr>
        <w:t xml:space="preserve"> cũng như động viên tôi trong suốt quá trình học tập, nghiên cứu và</w:t>
      </w:r>
      <w:r w:rsidR="009A38B9" w:rsidRPr="00005FA2">
        <w:rPr>
          <w:i/>
          <w:color w:val="0000CC"/>
          <w:sz w:val="28"/>
          <w:szCs w:val="28"/>
          <w:lang w:val="vi-VN"/>
        </w:rPr>
        <w:t xml:space="preserve"> hoàn thành luận văn</w:t>
      </w:r>
      <w:r w:rsidR="009A38B9" w:rsidRPr="00005FA2">
        <w:rPr>
          <w:i/>
          <w:color w:val="0000CC"/>
          <w:sz w:val="28"/>
          <w:szCs w:val="28"/>
        </w:rPr>
        <w:t xml:space="preserve"> này</w:t>
      </w:r>
      <w:r w:rsidR="009A38B9" w:rsidRPr="00005FA2">
        <w:rPr>
          <w:i/>
          <w:color w:val="0000CC"/>
          <w:sz w:val="28"/>
          <w:szCs w:val="28"/>
          <w:lang w:val="vi-VN"/>
        </w:rPr>
        <w:t>.</w:t>
      </w:r>
    </w:p>
    <w:p w:rsidR="001F502B" w:rsidRPr="00005FA2" w:rsidRDefault="001F502B" w:rsidP="009A3631">
      <w:pPr>
        <w:spacing w:line="312" w:lineRule="auto"/>
        <w:ind w:left="284" w:right="141" w:firstLine="278"/>
        <w:jc w:val="both"/>
        <w:rPr>
          <w:i/>
          <w:color w:val="0000CC"/>
          <w:sz w:val="28"/>
          <w:szCs w:val="28"/>
        </w:rPr>
      </w:pPr>
      <w:r w:rsidRPr="00005FA2">
        <w:rPr>
          <w:i/>
          <w:color w:val="0000CC"/>
          <w:sz w:val="28"/>
          <w:szCs w:val="28"/>
          <w:lang w:val="vi-VN"/>
        </w:rPr>
        <w:t xml:space="preserve">Tôi </w:t>
      </w:r>
      <w:r w:rsidR="005B032B" w:rsidRPr="00005FA2">
        <w:rPr>
          <w:i/>
          <w:color w:val="0000CC"/>
          <w:sz w:val="28"/>
          <w:szCs w:val="28"/>
        </w:rPr>
        <w:t xml:space="preserve">cũng </w:t>
      </w:r>
      <w:r w:rsidRPr="00005FA2">
        <w:rPr>
          <w:i/>
          <w:color w:val="0000CC"/>
          <w:sz w:val="28"/>
          <w:szCs w:val="28"/>
          <w:lang w:val="vi-VN"/>
        </w:rPr>
        <w:t>xin gửi lời cảm ơn tới tập thể các Thầy thuốc</w:t>
      </w:r>
      <w:r w:rsidRPr="00005FA2">
        <w:rPr>
          <w:i/>
          <w:color w:val="0000CC"/>
          <w:sz w:val="28"/>
          <w:szCs w:val="28"/>
        </w:rPr>
        <w:t>, nhân viên Y tế</w:t>
      </w:r>
      <w:r w:rsidRPr="00005FA2">
        <w:rPr>
          <w:i/>
          <w:color w:val="0000CC"/>
          <w:sz w:val="28"/>
          <w:szCs w:val="28"/>
          <w:lang w:val="vi-VN"/>
        </w:rPr>
        <w:t xml:space="preserve"> tại Bệnh viện Châm cứu Trung ương và bạn bè, những người luôn ở cạnh tôi chia sẻ, động viên giúp đỡ tôi trong quá trình học tập.</w:t>
      </w:r>
    </w:p>
    <w:p w:rsidR="003217D9" w:rsidRPr="00005FA2" w:rsidRDefault="003217D9" w:rsidP="009A3631">
      <w:pPr>
        <w:spacing w:line="312" w:lineRule="auto"/>
        <w:ind w:left="284" w:right="141" w:firstLine="278"/>
        <w:jc w:val="both"/>
        <w:rPr>
          <w:i/>
          <w:color w:val="0000CC"/>
          <w:sz w:val="28"/>
          <w:szCs w:val="28"/>
        </w:rPr>
      </w:pPr>
      <w:r w:rsidRPr="00005FA2">
        <w:rPr>
          <w:i/>
          <w:color w:val="0000CC"/>
          <w:sz w:val="28"/>
          <w:szCs w:val="28"/>
          <w:lang w:val="vi-VN"/>
        </w:rPr>
        <w:t>Tôi xin bày tỏ lòng biết ơn sâu sắc tới tất cả các Giáo sư, Phó giáo sư, Tiến sĩ trong Hội đồn</w:t>
      </w:r>
      <w:bookmarkStart w:id="0" w:name="_GoBack"/>
      <w:bookmarkEnd w:id="0"/>
      <w:r w:rsidRPr="00005FA2">
        <w:rPr>
          <w:i/>
          <w:color w:val="0000CC"/>
          <w:sz w:val="28"/>
          <w:szCs w:val="28"/>
          <w:lang w:val="vi-VN"/>
        </w:rPr>
        <w:t xml:space="preserve">g: là những người Thầy, những Nhà Khoa học </w:t>
      </w:r>
      <w:r w:rsidR="005B032B" w:rsidRPr="00005FA2">
        <w:rPr>
          <w:i/>
          <w:color w:val="0000CC"/>
          <w:sz w:val="28"/>
          <w:szCs w:val="28"/>
        </w:rPr>
        <w:t>đã luôn</w:t>
      </w:r>
      <w:r w:rsidRPr="00005FA2">
        <w:rPr>
          <w:i/>
          <w:color w:val="0000CC"/>
          <w:sz w:val="28"/>
          <w:szCs w:val="28"/>
        </w:rPr>
        <w:t xml:space="preserve"> hướng dẫn</w:t>
      </w:r>
      <w:r w:rsidR="005B032B" w:rsidRPr="00005FA2">
        <w:rPr>
          <w:i/>
          <w:color w:val="0000CC"/>
          <w:sz w:val="28"/>
          <w:szCs w:val="28"/>
        </w:rPr>
        <w:t>,</w:t>
      </w:r>
      <w:r w:rsidRPr="00005FA2">
        <w:rPr>
          <w:i/>
          <w:color w:val="0000CC"/>
          <w:sz w:val="28"/>
          <w:szCs w:val="28"/>
          <w:lang w:val="vi-VN"/>
        </w:rPr>
        <w:t xml:space="preserve"> </w:t>
      </w:r>
      <w:r w:rsidR="005B032B" w:rsidRPr="00005FA2">
        <w:rPr>
          <w:i/>
          <w:color w:val="0000CC"/>
          <w:sz w:val="28"/>
          <w:szCs w:val="28"/>
        </w:rPr>
        <w:t xml:space="preserve">chỉ bảo cho </w:t>
      </w:r>
      <w:r w:rsidRPr="00005FA2">
        <w:rPr>
          <w:i/>
          <w:color w:val="0000CC"/>
          <w:sz w:val="28"/>
          <w:szCs w:val="28"/>
          <w:lang w:val="vi-VN"/>
        </w:rPr>
        <w:t xml:space="preserve">tôi suốt quá trình học tập và </w:t>
      </w:r>
      <w:r w:rsidRPr="00005FA2">
        <w:rPr>
          <w:i/>
          <w:color w:val="0000CC"/>
          <w:sz w:val="28"/>
          <w:szCs w:val="28"/>
        </w:rPr>
        <w:t xml:space="preserve">sẽ </w:t>
      </w:r>
      <w:r w:rsidRPr="00005FA2">
        <w:rPr>
          <w:i/>
          <w:color w:val="0000CC"/>
          <w:sz w:val="28"/>
          <w:szCs w:val="28"/>
          <w:lang w:val="vi-VN"/>
        </w:rPr>
        <w:t>đóng góp cho tôi những ý kiến quý báu để tôi hoàn thành và bảo vệ thành công luận văn này</w:t>
      </w:r>
      <w:r w:rsidR="005B032B" w:rsidRPr="00005FA2">
        <w:rPr>
          <w:i/>
          <w:color w:val="0000CC"/>
          <w:sz w:val="28"/>
          <w:szCs w:val="28"/>
        </w:rPr>
        <w:t>.</w:t>
      </w:r>
    </w:p>
    <w:p w:rsidR="001F502B" w:rsidRPr="00005FA2" w:rsidRDefault="005B032B" w:rsidP="009A3631">
      <w:pPr>
        <w:spacing w:line="312" w:lineRule="auto"/>
        <w:ind w:left="284" w:right="141" w:firstLine="278"/>
        <w:jc w:val="both"/>
        <w:rPr>
          <w:i/>
          <w:color w:val="0000CC"/>
          <w:sz w:val="28"/>
          <w:szCs w:val="28"/>
        </w:rPr>
      </w:pPr>
      <w:r w:rsidRPr="00005FA2">
        <w:rPr>
          <w:i/>
          <w:color w:val="0000CC"/>
          <w:sz w:val="28"/>
          <w:szCs w:val="28"/>
        </w:rPr>
        <w:t>Cũng xin được</w:t>
      </w:r>
      <w:r w:rsidR="001F502B" w:rsidRPr="00005FA2">
        <w:rPr>
          <w:i/>
          <w:color w:val="0000CC"/>
          <w:sz w:val="28"/>
          <w:szCs w:val="28"/>
        </w:rPr>
        <w:t xml:space="preserve"> gửi</w:t>
      </w:r>
      <w:r w:rsidR="00C81951" w:rsidRPr="00005FA2">
        <w:rPr>
          <w:i/>
          <w:color w:val="0000CC"/>
          <w:sz w:val="28"/>
          <w:szCs w:val="28"/>
        </w:rPr>
        <w:t xml:space="preserve"> </w:t>
      </w:r>
      <w:r w:rsidR="001F502B" w:rsidRPr="00005FA2">
        <w:rPr>
          <w:i/>
          <w:color w:val="0000CC"/>
          <w:sz w:val="28"/>
          <w:szCs w:val="28"/>
        </w:rPr>
        <w:t>lời cảm ơn tới các nhà khoa học</w:t>
      </w:r>
      <w:r w:rsidR="002528EA" w:rsidRPr="00005FA2">
        <w:rPr>
          <w:i/>
          <w:color w:val="0000CC"/>
          <w:sz w:val="28"/>
          <w:szCs w:val="28"/>
        </w:rPr>
        <w:t>,</w:t>
      </w:r>
      <w:r w:rsidR="001F502B" w:rsidRPr="00005FA2">
        <w:rPr>
          <w:i/>
          <w:color w:val="0000CC"/>
          <w:sz w:val="28"/>
          <w:szCs w:val="28"/>
        </w:rPr>
        <w:t xml:space="preserve"> các tác giả những công trình nghiên cứu mà tôi đã tham khảo </w:t>
      </w:r>
      <w:r w:rsidR="002528EA" w:rsidRPr="00005FA2">
        <w:rPr>
          <w:i/>
          <w:color w:val="0000CC"/>
          <w:sz w:val="28"/>
          <w:szCs w:val="28"/>
        </w:rPr>
        <w:t xml:space="preserve">và sử dụng các số liệu </w:t>
      </w:r>
      <w:r w:rsidR="001F502B" w:rsidRPr="00005FA2">
        <w:rPr>
          <w:i/>
          <w:color w:val="0000CC"/>
          <w:sz w:val="28"/>
          <w:szCs w:val="28"/>
        </w:rPr>
        <w:t>trong quá trình nghiên cứu</w:t>
      </w:r>
      <w:r w:rsidR="002528EA" w:rsidRPr="00005FA2">
        <w:rPr>
          <w:i/>
          <w:color w:val="0000CC"/>
          <w:sz w:val="28"/>
          <w:szCs w:val="28"/>
        </w:rPr>
        <w:t xml:space="preserve"> và hoàn thiện luận văn</w:t>
      </w:r>
      <w:r w:rsidR="001F502B" w:rsidRPr="00005FA2">
        <w:rPr>
          <w:i/>
          <w:color w:val="0000CC"/>
          <w:sz w:val="28"/>
          <w:szCs w:val="28"/>
        </w:rPr>
        <w:t>.</w:t>
      </w:r>
    </w:p>
    <w:p w:rsidR="00E56261" w:rsidRPr="00005FA2" w:rsidRDefault="001F502B" w:rsidP="009A3631">
      <w:pPr>
        <w:spacing w:line="312" w:lineRule="auto"/>
        <w:ind w:left="284" w:right="141" w:firstLine="278"/>
        <w:jc w:val="both"/>
        <w:rPr>
          <w:i/>
          <w:color w:val="0000CC"/>
          <w:sz w:val="28"/>
          <w:szCs w:val="28"/>
        </w:rPr>
      </w:pPr>
      <w:r w:rsidRPr="00005FA2">
        <w:rPr>
          <w:i/>
          <w:color w:val="0000CC"/>
          <w:sz w:val="28"/>
          <w:szCs w:val="28"/>
        </w:rPr>
        <w:t>Lời cảm ơn cuối cùng tôi muốn giành tặng cho những người thân trong gia đình và bè bạn xa gần đã luôn ở bên cạnh động viên, giúp đỡ và giành mọi thời gian để tôi học tập</w:t>
      </w:r>
      <w:r w:rsidR="002528EA" w:rsidRPr="00005FA2">
        <w:rPr>
          <w:i/>
          <w:color w:val="0000CC"/>
          <w:sz w:val="28"/>
          <w:szCs w:val="28"/>
        </w:rPr>
        <w:t>,</w:t>
      </w:r>
      <w:r w:rsidRPr="00005FA2">
        <w:rPr>
          <w:i/>
          <w:color w:val="0000CC"/>
          <w:sz w:val="28"/>
          <w:szCs w:val="28"/>
        </w:rPr>
        <w:t xml:space="preserve"> làm việc và hoàn thành luận văn này.</w:t>
      </w:r>
    </w:p>
    <w:p w:rsidR="004F3FCC" w:rsidRPr="00005FA2" w:rsidRDefault="004F3FCC" w:rsidP="009A3631">
      <w:pPr>
        <w:spacing w:line="312" w:lineRule="auto"/>
        <w:ind w:left="3600" w:right="141"/>
        <w:jc w:val="center"/>
        <w:rPr>
          <w:i/>
          <w:color w:val="0000CC"/>
          <w:sz w:val="28"/>
          <w:szCs w:val="28"/>
        </w:rPr>
      </w:pPr>
      <w:r w:rsidRPr="00005FA2">
        <w:rPr>
          <w:i/>
          <w:color w:val="0000CC"/>
          <w:sz w:val="28"/>
          <w:szCs w:val="28"/>
        </w:rPr>
        <w:t>Hà Nội, ngày 10 tháng 10 năm 2017</w:t>
      </w:r>
    </w:p>
    <w:p w:rsidR="004F3FCC" w:rsidRDefault="00C50522" w:rsidP="009A3631">
      <w:pPr>
        <w:spacing w:line="360" w:lineRule="auto"/>
        <w:ind w:left="3600"/>
        <w:jc w:val="center"/>
        <w:rPr>
          <w:b/>
          <w:sz w:val="28"/>
          <w:szCs w:val="28"/>
        </w:rPr>
      </w:pPr>
      <w:r w:rsidRPr="00005FA2">
        <w:rPr>
          <w:b/>
          <w:color w:val="0000CC"/>
          <w:sz w:val="28"/>
          <w:szCs w:val="28"/>
        </w:rPr>
        <w:t>Võ Đại Quỳnh</w:t>
      </w:r>
    </w:p>
    <w:p w:rsidR="004F3FCC" w:rsidRDefault="009A3631" w:rsidP="004F3FCC">
      <w:pPr>
        <w:tabs>
          <w:tab w:val="left" w:pos="540"/>
          <w:tab w:val="right" w:leader="dot" w:pos="9540"/>
        </w:tabs>
        <w:spacing w:line="300" w:lineRule="auto"/>
        <w:jc w:val="center"/>
        <w:rPr>
          <w:b/>
          <w:sz w:val="32"/>
          <w:szCs w:val="28"/>
        </w:rPr>
      </w:pPr>
      <w:r>
        <w:rPr>
          <w:b/>
          <w:sz w:val="32"/>
          <w:szCs w:val="28"/>
        </w:rPr>
        <w:br w:type="column"/>
      </w:r>
      <w:r w:rsidR="004F3FCC">
        <w:rPr>
          <w:b/>
          <w:sz w:val="32"/>
          <w:szCs w:val="28"/>
        </w:rPr>
        <w:lastRenderedPageBreak/>
        <w:t>LỜI CAM ĐOAN</w:t>
      </w:r>
    </w:p>
    <w:p w:rsidR="004F3FCC" w:rsidRDefault="004F3FCC" w:rsidP="004F3FCC">
      <w:pPr>
        <w:tabs>
          <w:tab w:val="left" w:pos="540"/>
          <w:tab w:val="right" w:leader="dot" w:pos="9540"/>
        </w:tabs>
        <w:spacing w:line="300" w:lineRule="auto"/>
        <w:jc w:val="center"/>
        <w:rPr>
          <w:b/>
          <w:sz w:val="32"/>
          <w:szCs w:val="28"/>
        </w:rPr>
      </w:pPr>
    </w:p>
    <w:p w:rsidR="004F3FCC" w:rsidRDefault="004F3FCC" w:rsidP="00156599">
      <w:pPr>
        <w:tabs>
          <w:tab w:val="left" w:pos="540"/>
          <w:tab w:val="right" w:leader="dot" w:pos="9540"/>
        </w:tabs>
        <w:spacing w:line="360" w:lineRule="auto"/>
        <w:jc w:val="both"/>
        <w:rPr>
          <w:sz w:val="28"/>
          <w:szCs w:val="28"/>
        </w:rPr>
      </w:pPr>
      <w:r>
        <w:rPr>
          <w:sz w:val="28"/>
          <w:szCs w:val="28"/>
        </w:rPr>
        <w:t>Tôi là Võ Đại Quỳnh, học viên cao học khóa 8 của Học viện Y dược Học Cổ truyền Việt Nam, chuyên ngành y học cổ truyền, xin cam đoan:</w:t>
      </w:r>
    </w:p>
    <w:p w:rsidR="004F3FCC" w:rsidRDefault="004F3FCC" w:rsidP="00156599">
      <w:pPr>
        <w:pStyle w:val="ListParagraph"/>
        <w:numPr>
          <w:ilvl w:val="0"/>
          <w:numId w:val="49"/>
        </w:numPr>
        <w:tabs>
          <w:tab w:val="left" w:pos="540"/>
          <w:tab w:val="right" w:leader="dot" w:pos="9540"/>
        </w:tabs>
        <w:spacing w:before="60" w:after="60" w:line="360" w:lineRule="auto"/>
        <w:ind w:left="450"/>
        <w:jc w:val="both"/>
        <w:rPr>
          <w:sz w:val="28"/>
          <w:szCs w:val="28"/>
        </w:rPr>
      </w:pPr>
      <w:r>
        <w:rPr>
          <w:sz w:val="28"/>
          <w:szCs w:val="28"/>
        </w:rPr>
        <w:t>Đây là luận văn do bản thân tôi trực tiếp thực hiện dưới sự hướng dẫn của Cô TS.</w:t>
      </w:r>
      <w:r w:rsidR="00DA60AD">
        <w:rPr>
          <w:sz w:val="28"/>
          <w:szCs w:val="28"/>
        </w:rPr>
        <w:t xml:space="preserve"> </w:t>
      </w:r>
      <w:r>
        <w:rPr>
          <w:sz w:val="28"/>
          <w:szCs w:val="28"/>
        </w:rPr>
        <w:t>Phạm Hồng Vân.</w:t>
      </w:r>
    </w:p>
    <w:p w:rsidR="004F3FCC" w:rsidRDefault="004F3FCC" w:rsidP="00156599">
      <w:pPr>
        <w:pStyle w:val="ListParagraph"/>
        <w:numPr>
          <w:ilvl w:val="0"/>
          <w:numId w:val="49"/>
        </w:numPr>
        <w:tabs>
          <w:tab w:val="left" w:pos="540"/>
          <w:tab w:val="right" w:leader="dot" w:pos="9540"/>
        </w:tabs>
        <w:spacing w:before="60" w:after="60" w:line="360" w:lineRule="auto"/>
        <w:ind w:left="450"/>
        <w:jc w:val="both"/>
        <w:rPr>
          <w:sz w:val="28"/>
          <w:szCs w:val="28"/>
        </w:rPr>
      </w:pPr>
      <w:r>
        <w:rPr>
          <w:sz w:val="28"/>
          <w:szCs w:val="28"/>
        </w:rPr>
        <w:t>Công trình này không trùng lặp với bất kỳ nghiên cứu nào khác đã được công bố tại Việt Nam.</w:t>
      </w:r>
    </w:p>
    <w:p w:rsidR="004F3FCC" w:rsidRDefault="004F3FCC" w:rsidP="00156599">
      <w:pPr>
        <w:pStyle w:val="ListParagraph"/>
        <w:numPr>
          <w:ilvl w:val="0"/>
          <w:numId w:val="49"/>
        </w:numPr>
        <w:tabs>
          <w:tab w:val="left" w:pos="540"/>
          <w:tab w:val="right" w:leader="dot" w:pos="9540"/>
        </w:tabs>
        <w:spacing w:before="60" w:after="60" w:line="360" w:lineRule="auto"/>
        <w:ind w:left="450"/>
        <w:jc w:val="both"/>
        <w:rPr>
          <w:sz w:val="28"/>
          <w:szCs w:val="28"/>
        </w:rPr>
      </w:pPr>
      <w:r>
        <w:rPr>
          <w:sz w:val="28"/>
          <w:szCs w:val="28"/>
        </w:rPr>
        <w:t>Các số liệu và thông tin trong nghiên cứu là hoàn toàn chính xác, trung thực và khách quan, đã được xác nhận và chấp thuận của cơ sở nơi nghiên cứu.</w:t>
      </w:r>
    </w:p>
    <w:p w:rsidR="004F3FCC" w:rsidRDefault="004F3FCC" w:rsidP="00156599">
      <w:pPr>
        <w:tabs>
          <w:tab w:val="left" w:pos="540"/>
          <w:tab w:val="right" w:leader="dot" w:pos="9540"/>
        </w:tabs>
        <w:spacing w:line="360" w:lineRule="auto"/>
        <w:jc w:val="both"/>
        <w:rPr>
          <w:sz w:val="28"/>
          <w:szCs w:val="28"/>
        </w:rPr>
      </w:pPr>
      <w:r>
        <w:rPr>
          <w:sz w:val="28"/>
          <w:szCs w:val="28"/>
        </w:rPr>
        <w:t>Tôi xin hoàn toàn chịu trách nhiệm trước pháp luật về những cam kết này.</w:t>
      </w:r>
    </w:p>
    <w:p w:rsidR="004F3FCC" w:rsidRPr="00495D5C" w:rsidRDefault="004F3FCC" w:rsidP="004F3FCC">
      <w:pPr>
        <w:spacing w:line="360" w:lineRule="auto"/>
        <w:ind w:firstLine="720"/>
        <w:jc w:val="both"/>
        <w:rPr>
          <w:bCs/>
          <w:sz w:val="28"/>
          <w:szCs w:val="28"/>
          <w:lang w:val="vi-VN"/>
        </w:rPr>
      </w:pPr>
    </w:p>
    <w:p w:rsidR="004F3FCC" w:rsidRPr="00495D5C" w:rsidRDefault="004F3FCC" w:rsidP="009A3631">
      <w:pPr>
        <w:spacing w:line="360" w:lineRule="auto"/>
        <w:ind w:left="3600"/>
        <w:jc w:val="center"/>
        <w:rPr>
          <w:bCs/>
          <w:i/>
          <w:sz w:val="28"/>
          <w:szCs w:val="28"/>
          <w:lang w:val="vi-VN"/>
        </w:rPr>
      </w:pPr>
      <w:r w:rsidRPr="00495D5C">
        <w:rPr>
          <w:bCs/>
          <w:i/>
          <w:sz w:val="28"/>
          <w:szCs w:val="28"/>
          <w:lang w:val="vi-VN"/>
        </w:rPr>
        <w:t>Hà</w:t>
      </w:r>
      <w:r>
        <w:rPr>
          <w:bCs/>
          <w:i/>
          <w:sz w:val="28"/>
          <w:szCs w:val="28"/>
          <w:lang w:val="vi-VN"/>
        </w:rPr>
        <w:t xml:space="preserve"> Nội, ngày.....tháng......</w:t>
      </w:r>
      <w:r w:rsidRPr="00495D5C">
        <w:rPr>
          <w:bCs/>
          <w:i/>
          <w:sz w:val="28"/>
          <w:szCs w:val="28"/>
          <w:lang w:val="vi-VN"/>
        </w:rPr>
        <w:t>năm 2017</w:t>
      </w:r>
    </w:p>
    <w:p w:rsidR="004F3FCC" w:rsidRPr="00495D5C" w:rsidRDefault="004F3FCC" w:rsidP="009A3631">
      <w:pPr>
        <w:spacing w:before="80" w:line="360" w:lineRule="auto"/>
        <w:ind w:left="3600"/>
        <w:jc w:val="center"/>
        <w:rPr>
          <w:b/>
          <w:color w:val="000000"/>
          <w:sz w:val="28"/>
          <w:szCs w:val="28"/>
          <w:lang w:val="vi-VN"/>
        </w:rPr>
      </w:pPr>
      <w:r w:rsidRPr="00495D5C">
        <w:rPr>
          <w:b/>
          <w:color w:val="000000"/>
          <w:sz w:val="28"/>
          <w:szCs w:val="28"/>
          <w:lang w:val="vi-VN"/>
        </w:rPr>
        <w:t>Học viên</w:t>
      </w:r>
    </w:p>
    <w:p w:rsidR="004F3FCC" w:rsidRPr="00495D5C" w:rsidRDefault="004F3FCC" w:rsidP="009A3631">
      <w:pPr>
        <w:spacing w:before="80" w:line="360" w:lineRule="auto"/>
        <w:ind w:left="8640" w:firstLine="432"/>
        <w:jc w:val="center"/>
        <w:rPr>
          <w:b/>
          <w:color w:val="000000"/>
          <w:sz w:val="28"/>
          <w:szCs w:val="28"/>
          <w:lang w:val="vi-VN"/>
        </w:rPr>
      </w:pPr>
    </w:p>
    <w:p w:rsidR="004F3FCC" w:rsidRPr="00495D5C" w:rsidRDefault="004F3FCC" w:rsidP="009A3631">
      <w:pPr>
        <w:spacing w:before="80" w:line="360" w:lineRule="auto"/>
        <w:ind w:left="8640" w:firstLine="432"/>
        <w:jc w:val="center"/>
        <w:rPr>
          <w:b/>
          <w:color w:val="000000"/>
          <w:sz w:val="28"/>
          <w:szCs w:val="28"/>
          <w:lang w:val="vi-VN"/>
        </w:rPr>
      </w:pPr>
    </w:p>
    <w:p w:rsidR="004F3FCC" w:rsidRPr="00495D5C" w:rsidRDefault="004F3FCC" w:rsidP="009A3631">
      <w:pPr>
        <w:spacing w:before="80" w:line="360" w:lineRule="auto"/>
        <w:ind w:left="8640" w:firstLine="432"/>
        <w:jc w:val="center"/>
        <w:rPr>
          <w:b/>
          <w:color w:val="000000"/>
          <w:sz w:val="28"/>
          <w:szCs w:val="28"/>
          <w:lang w:val="vi-VN"/>
        </w:rPr>
      </w:pPr>
    </w:p>
    <w:p w:rsidR="004F3FCC" w:rsidRPr="00495D5C" w:rsidRDefault="004F3FCC" w:rsidP="009A3631">
      <w:pPr>
        <w:spacing w:before="80" w:line="360" w:lineRule="auto"/>
        <w:ind w:left="3600"/>
        <w:jc w:val="center"/>
        <w:rPr>
          <w:b/>
          <w:color w:val="000000"/>
          <w:sz w:val="28"/>
          <w:szCs w:val="28"/>
          <w:lang w:val="vi-VN"/>
        </w:rPr>
      </w:pPr>
      <w:r w:rsidRPr="00495D5C">
        <w:rPr>
          <w:b/>
          <w:color w:val="000000"/>
          <w:sz w:val="28"/>
          <w:szCs w:val="28"/>
          <w:lang w:val="vi-VN"/>
        </w:rPr>
        <w:t>Võ Đại Quỳnh</w:t>
      </w:r>
    </w:p>
    <w:p w:rsidR="004F3FCC" w:rsidRPr="00DA60AD" w:rsidRDefault="004F3FCC">
      <w:pPr>
        <w:spacing w:after="160" w:line="259" w:lineRule="auto"/>
        <w:rPr>
          <w:b/>
          <w:sz w:val="28"/>
          <w:szCs w:val="28"/>
          <w:lang w:val="vi-VN"/>
        </w:rPr>
      </w:pPr>
      <w:r w:rsidRPr="00DA60AD">
        <w:rPr>
          <w:b/>
          <w:sz w:val="28"/>
          <w:szCs w:val="28"/>
          <w:lang w:val="vi-VN"/>
        </w:rPr>
        <w:br w:type="page"/>
      </w:r>
    </w:p>
    <w:p w:rsidR="00C50522" w:rsidRPr="00DA60AD" w:rsidRDefault="00C50522" w:rsidP="00C50522">
      <w:pPr>
        <w:spacing w:line="360" w:lineRule="auto"/>
        <w:ind w:left="5760" w:firstLine="720"/>
        <w:jc w:val="both"/>
        <w:rPr>
          <w:b/>
          <w:sz w:val="28"/>
          <w:szCs w:val="28"/>
          <w:lang w:val="vi-VN"/>
        </w:rPr>
      </w:pPr>
    </w:p>
    <w:p w:rsidR="001F502B" w:rsidRPr="00DA60AD" w:rsidRDefault="001F502B" w:rsidP="001F502B">
      <w:pPr>
        <w:spacing w:line="360" w:lineRule="auto"/>
        <w:jc w:val="both"/>
        <w:rPr>
          <w:b/>
          <w:i/>
          <w:color w:val="FFFFFF"/>
          <w:lang w:val="vi-VN"/>
        </w:rPr>
      </w:pPr>
      <w:r w:rsidRPr="00DA60AD">
        <w:rPr>
          <w:i/>
          <w:lang w:val="vi-VN"/>
        </w:rPr>
        <w:tab/>
      </w:r>
      <w:r w:rsidRPr="00DA60AD">
        <w:rPr>
          <w:i/>
          <w:lang w:val="vi-VN"/>
        </w:rPr>
        <w:tab/>
      </w:r>
      <w:r w:rsidRPr="00DA60AD">
        <w:rPr>
          <w:i/>
          <w:lang w:val="vi-VN"/>
        </w:rPr>
        <w:tab/>
      </w:r>
      <w:r w:rsidRPr="00DA60AD">
        <w:rPr>
          <w:i/>
          <w:lang w:val="vi-VN"/>
        </w:rPr>
        <w:tab/>
      </w:r>
      <w:r w:rsidRPr="00DA60AD">
        <w:rPr>
          <w:i/>
          <w:lang w:val="vi-VN"/>
        </w:rPr>
        <w:tab/>
      </w:r>
      <w:r w:rsidRPr="00DA60AD">
        <w:rPr>
          <w:i/>
          <w:lang w:val="vi-VN"/>
        </w:rPr>
        <w:tab/>
      </w:r>
      <w:r w:rsidRPr="00DA60AD">
        <w:rPr>
          <w:i/>
          <w:lang w:val="vi-VN"/>
        </w:rPr>
        <w:tab/>
      </w:r>
      <w:r w:rsidRPr="00DA60AD">
        <w:rPr>
          <w:b/>
          <w:i/>
          <w:color w:val="FFFFFF"/>
          <w:lang w:val="vi-VN"/>
        </w:rPr>
        <w:t>NCS. Nguyễn Thị Đông</w:t>
      </w:r>
    </w:p>
    <w:p w:rsidR="001F502B" w:rsidRPr="00DA60AD" w:rsidRDefault="001F502B" w:rsidP="001F502B">
      <w:pPr>
        <w:spacing w:line="360" w:lineRule="auto"/>
        <w:rPr>
          <w:lang w:val="vi-VN"/>
        </w:rPr>
      </w:pPr>
    </w:p>
    <w:p w:rsidR="00984A10" w:rsidRPr="00DA60AD" w:rsidRDefault="00984A10" w:rsidP="003217D9">
      <w:pPr>
        <w:spacing w:after="160" w:line="259" w:lineRule="auto"/>
        <w:rPr>
          <w:b/>
          <w:sz w:val="32"/>
          <w:szCs w:val="28"/>
          <w:lang w:val="vi-VN"/>
        </w:rPr>
      </w:pPr>
    </w:p>
    <w:p w:rsidR="00D844D3" w:rsidRPr="00602457" w:rsidRDefault="00D844D3" w:rsidP="00D844D3">
      <w:pPr>
        <w:spacing w:after="160" w:line="259" w:lineRule="auto"/>
        <w:jc w:val="center"/>
        <w:rPr>
          <w:b/>
          <w:sz w:val="32"/>
          <w:szCs w:val="28"/>
          <w:lang w:val="vi-VN"/>
        </w:rPr>
      </w:pPr>
      <w:r w:rsidRPr="00602457">
        <w:rPr>
          <w:b/>
          <w:sz w:val="32"/>
          <w:szCs w:val="28"/>
          <w:lang w:val="vi-VN"/>
        </w:rPr>
        <w:t>CÁC CHỮ VIẾT TẮT</w:t>
      </w:r>
    </w:p>
    <w:p w:rsidR="00F22413" w:rsidRPr="00602457" w:rsidRDefault="00F22413" w:rsidP="00D844D3">
      <w:pPr>
        <w:spacing w:after="160" w:line="259" w:lineRule="auto"/>
        <w:jc w:val="center"/>
        <w:rPr>
          <w:sz w:val="6"/>
          <w:lang w:val="vi-VN"/>
        </w:rPr>
      </w:pPr>
    </w:p>
    <w:tbl>
      <w:tblPr>
        <w:tblW w:w="0" w:type="auto"/>
        <w:jc w:val="center"/>
        <w:tblLook w:val="01E0" w:firstRow="1" w:lastRow="1" w:firstColumn="1" w:lastColumn="1" w:noHBand="0" w:noVBand="0"/>
      </w:tblPr>
      <w:tblGrid>
        <w:gridCol w:w="1025"/>
        <w:gridCol w:w="3513"/>
      </w:tblGrid>
      <w:tr w:rsidR="00F3250F" w:rsidRPr="00DB401E" w:rsidTr="00F3250F">
        <w:trPr>
          <w:jc w:val="center"/>
        </w:trPr>
        <w:tc>
          <w:tcPr>
            <w:tcW w:w="0" w:type="auto"/>
            <w:shd w:val="clear" w:color="auto" w:fill="auto"/>
          </w:tcPr>
          <w:p w:rsidR="00F3250F" w:rsidRDefault="00F3250F" w:rsidP="00DD2DB5">
            <w:pPr>
              <w:spacing w:before="120" w:after="120" w:line="312" w:lineRule="auto"/>
              <w:jc w:val="both"/>
              <w:rPr>
                <w:sz w:val="28"/>
                <w:szCs w:val="28"/>
              </w:rPr>
            </w:pPr>
            <w:r>
              <w:rPr>
                <w:sz w:val="28"/>
                <w:szCs w:val="28"/>
              </w:rPr>
              <w:t>ALT</w:t>
            </w:r>
          </w:p>
          <w:p w:rsidR="00F3250F" w:rsidRDefault="00F3250F" w:rsidP="00DD2DB5">
            <w:pPr>
              <w:spacing w:before="120" w:after="120" w:line="312" w:lineRule="auto"/>
              <w:jc w:val="both"/>
              <w:rPr>
                <w:sz w:val="28"/>
                <w:szCs w:val="28"/>
              </w:rPr>
            </w:pPr>
            <w:r>
              <w:rPr>
                <w:sz w:val="28"/>
                <w:szCs w:val="28"/>
              </w:rPr>
              <w:t>AST</w:t>
            </w:r>
          </w:p>
          <w:p w:rsidR="00F3250F" w:rsidRPr="00602457" w:rsidRDefault="00F3250F" w:rsidP="00DD2DB5">
            <w:pPr>
              <w:spacing w:before="120" w:after="120" w:line="312" w:lineRule="auto"/>
              <w:jc w:val="both"/>
              <w:rPr>
                <w:sz w:val="28"/>
                <w:szCs w:val="28"/>
              </w:rPr>
            </w:pPr>
            <w:r w:rsidRPr="00602457">
              <w:rPr>
                <w:sz w:val="28"/>
                <w:szCs w:val="28"/>
              </w:rPr>
              <w:t>BN</w:t>
            </w:r>
          </w:p>
          <w:p w:rsidR="00F3250F" w:rsidRDefault="00F3250F" w:rsidP="00DD2DB5">
            <w:pPr>
              <w:spacing w:before="120" w:after="120" w:line="312" w:lineRule="auto"/>
              <w:jc w:val="both"/>
              <w:rPr>
                <w:sz w:val="28"/>
                <w:szCs w:val="28"/>
              </w:rPr>
            </w:pPr>
            <w:r w:rsidRPr="00602457">
              <w:rPr>
                <w:sz w:val="28"/>
                <w:szCs w:val="28"/>
              </w:rPr>
              <w:t>ĐC</w:t>
            </w:r>
          </w:p>
          <w:p w:rsidR="00F3250F" w:rsidRDefault="00F3250F" w:rsidP="00DD2DB5">
            <w:pPr>
              <w:spacing w:before="120" w:after="120" w:line="312" w:lineRule="auto"/>
              <w:jc w:val="both"/>
              <w:rPr>
                <w:sz w:val="28"/>
                <w:szCs w:val="28"/>
              </w:rPr>
            </w:pPr>
            <w:r w:rsidRPr="00602457">
              <w:rPr>
                <w:sz w:val="28"/>
                <w:szCs w:val="28"/>
              </w:rPr>
              <w:t>NC</w:t>
            </w:r>
          </w:p>
          <w:p w:rsidR="00F3250F" w:rsidRDefault="00F3250F" w:rsidP="00DD2DB5">
            <w:pPr>
              <w:spacing w:before="120" w:after="120" w:line="312" w:lineRule="auto"/>
              <w:jc w:val="both"/>
              <w:rPr>
                <w:sz w:val="28"/>
                <w:szCs w:val="28"/>
              </w:rPr>
            </w:pPr>
            <w:r w:rsidRPr="00602457">
              <w:rPr>
                <w:sz w:val="28"/>
                <w:szCs w:val="28"/>
              </w:rPr>
              <w:t>SÂ</w:t>
            </w:r>
          </w:p>
          <w:p w:rsidR="00F3250F" w:rsidRDefault="00F3250F" w:rsidP="00DD2DB5">
            <w:pPr>
              <w:spacing w:before="120" w:after="120" w:line="312" w:lineRule="auto"/>
              <w:jc w:val="both"/>
              <w:rPr>
                <w:sz w:val="28"/>
                <w:szCs w:val="28"/>
              </w:rPr>
            </w:pPr>
            <w:r w:rsidRPr="00602457">
              <w:rPr>
                <w:sz w:val="28"/>
                <w:szCs w:val="28"/>
              </w:rPr>
              <w:t>SĐT</w:t>
            </w:r>
          </w:p>
          <w:p w:rsidR="00F3250F" w:rsidRPr="00602457" w:rsidRDefault="00F3250F" w:rsidP="00DD2DB5">
            <w:pPr>
              <w:spacing w:before="120" w:after="120" w:line="312" w:lineRule="auto"/>
              <w:jc w:val="both"/>
              <w:rPr>
                <w:sz w:val="28"/>
                <w:szCs w:val="28"/>
              </w:rPr>
            </w:pPr>
            <w:r w:rsidRPr="00602457">
              <w:rPr>
                <w:sz w:val="28"/>
                <w:szCs w:val="28"/>
              </w:rPr>
              <w:t>TĐT</w:t>
            </w:r>
          </w:p>
          <w:p w:rsidR="00F3250F" w:rsidRDefault="00F3250F" w:rsidP="00DD2DB5">
            <w:pPr>
              <w:spacing w:before="120" w:after="120" w:line="312" w:lineRule="auto"/>
              <w:jc w:val="both"/>
              <w:rPr>
                <w:sz w:val="28"/>
                <w:szCs w:val="28"/>
              </w:rPr>
            </w:pPr>
            <w:r w:rsidRPr="00602457">
              <w:rPr>
                <w:sz w:val="28"/>
                <w:szCs w:val="28"/>
              </w:rPr>
              <w:t>VAS</w:t>
            </w:r>
          </w:p>
          <w:p w:rsidR="00F3250F" w:rsidRDefault="00F3250F" w:rsidP="00DD2DB5">
            <w:pPr>
              <w:spacing w:before="120" w:after="120" w:line="312" w:lineRule="auto"/>
              <w:jc w:val="both"/>
              <w:rPr>
                <w:sz w:val="28"/>
                <w:szCs w:val="28"/>
              </w:rPr>
            </w:pPr>
            <w:r w:rsidRPr="00602457">
              <w:rPr>
                <w:sz w:val="28"/>
                <w:szCs w:val="28"/>
              </w:rPr>
              <w:t>XQ</w:t>
            </w:r>
          </w:p>
          <w:p w:rsidR="00F3250F" w:rsidRDefault="00F3250F" w:rsidP="00DD2DB5">
            <w:pPr>
              <w:spacing w:before="120" w:after="120" w:line="312" w:lineRule="auto"/>
              <w:jc w:val="both"/>
              <w:rPr>
                <w:sz w:val="28"/>
                <w:szCs w:val="28"/>
              </w:rPr>
            </w:pPr>
            <w:r w:rsidRPr="00602457">
              <w:rPr>
                <w:sz w:val="28"/>
                <w:szCs w:val="28"/>
              </w:rPr>
              <w:t>YHCT</w:t>
            </w:r>
          </w:p>
          <w:p w:rsidR="00DD2DB5" w:rsidRPr="00602457" w:rsidRDefault="00DD2DB5" w:rsidP="00DD2DB5">
            <w:pPr>
              <w:spacing w:before="120" w:after="120" w:line="312" w:lineRule="auto"/>
              <w:jc w:val="both"/>
              <w:rPr>
                <w:sz w:val="28"/>
                <w:szCs w:val="28"/>
              </w:rPr>
            </w:pPr>
            <w:r w:rsidRPr="00602457">
              <w:rPr>
                <w:sz w:val="28"/>
                <w:szCs w:val="28"/>
              </w:rPr>
              <w:t>YHHĐ</w:t>
            </w:r>
          </w:p>
        </w:tc>
        <w:tc>
          <w:tcPr>
            <w:tcW w:w="0" w:type="auto"/>
            <w:shd w:val="clear" w:color="auto" w:fill="auto"/>
          </w:tcPr>
          <w:p w:rsidR="00F3250F" w:rsidRDefault="00F3250F" w:rsidP="00DD2DB5">
            <w:pPr>
              <w:spacing w:before="120" w:after="120" w:line="312" w:lineRule="auto"/>
              <w:jc w:val="both"/>
              <w:rPr>
                <w:sz w:val="28"/>
                <w:szCs w:val="28"/>
              </w:rPr>
            </w:pPr>
            <w:r>
              <w:rPr>
                <w:sz w:val="28"/>
                <w:szCs w:val="28"/>
              </w:rPr>
              <w:t>Alanin Amino Transferase</w:t>
            </w:r>
          </w:p>
          <w:p w:rsidR="00F3250F" w:rsidRDefault="00F3250F" w:rsidP="00DD2DB5">
            <w:pPr>
              <w:spacing w:before="120" w:after="120" w:line="312" w:lineRule="auto"/>
              <w:jc w:val="both"/>
              <w:rPr>
                <w:sz w:val="28"/>
                <w:szCs w:val="28"/>
              </w:rPr>
            </w:pPr>
            <w:r>
              <w:rPr>
                <w:sz w:val="28"/>
                <w:szCs w:val="28"/>
              </w:rPr>
              <w:t>Aspartate Amino Transferase</w:t>
            </w:r>
          </w:p>
          <w:p w:rsidR="00F3250F" w:rsidRPr="00602457" w:rsidRDefault="00F3250F" w:rsidP="00DD2DB5">
            <w:pPr>
              <w:spacing w:before="120" w:after="120" w:line="312" w:lineRule="auto"/>
              <w:jc w:val="both"/>
              <w:rPr>
                <w:sz w:val="28"/>
                <w:szCs w:val="28"/>
              </w:rPr>
            </w:pPr>
            <w:r w:rsidRPr="00602457">
              <w:rPr>
                <w:sz w:val="28"/>
                <w:szCs w:val="28"/>
              </w:rPr>
              <w:t>Bệnh nhân</w:t>
            </w:r>
          </w:p>
          <w:p w:rsidR="00F3250F" w:rsidRDefault="00F3250F" w:rsidP="00DD2DB5">
            <w:pPr>
              <w:spacing w:before="120" w:after="120" w:line="312" w:lineRule="auto"/>
              <w:jc w:val="both"/>
              <w:rPr>
                <w:sz w:val="28"/>
                <w:szCs w:val="28"/>
              </w:rPr>
            </w:pPr>
            <w:r w:rsidRPr="00602457">
              <w:rPr>
                <w:sz w:val="28"/>
                <w:szCs w:val="28"/>
              </w:rPr>
              <w:t>Đối chứng</w:t>
            </w:r>
          </w:p>
          <w:p w:rsidR="00F3250F" w:rsidRDefault="00F3250F" w:rsidP="00DD2DB5">
            <w:pPr>
              <w:spacing w:before="120" w:after="120" w:line="312" w:lineRule="auto"/>
              <w:jc w:val="both"/>
              <w:rPr>
                <w:sz w:val="28"/>
                <w:szCs w:val="28"/>
              </w:rPr>
            </w:pPr>
            <w:r w:rsidRPr="00602457">
              <w:rPr>
                <w:sz w:val="28"/>
                <w:szCs w:val="28"/>
              </w:rPr>
              <w:t>Nghiên cứu</w:t>
            </w:r>
          </w:p>
          <w:p w:rsidR="00F3250F" w:rsidRPr="00602457" w:rsidRDefault="00F3250F" w:rsidP="00DD2DB5">
            <w:pPr>
              <w:spacing w:before="120" w:after="120" w:line="312" w:lineRule="auto"/>
              <w:jc w:val="both"/>
              <w:rPr>
                <w:sz w:val="28"/>
                <w:szCs w:val="28"/>
              </w:rPr>
            </w:pPr>
            <w:r w:rsidRPr="00602457">
              <w:rPr>
                <w:sz w:val="28"/>
                <w:szCs w:val="28"/>
              </w:rPr>
              <w:t>Siêu âm</w:t>
            </w:r>
          </w:p>
          <w:p w:rsidR="00F3250F" w:rsidRDefault="00F3250F" w:rsidP="00DD2DB5">
            <w:pPr>
              <w:spacing w:before="120" w:after="120" w:line="312" w:lineRule="auto"/>
              <w:jc w:val="both"/>
              <w:rPr>
                <w:sz w:val="28"/>
                <w:szCs w:val="28"/>
              </w:rPr>
            </w:pPr>
            <w:r w:rsidRPr="00602457">
              <w:rPr>
                <w:sz w:val="28"/>
                <w:szCs w:val="28"/>
              </w:rPr>
              <w:t>Sau điều trị</w:t>
            </w:r>
          </w:p>
          <w:p w:rsidR="00F3250F" w:rsidRPr="00602457" w:rsidRDefault="00F3250F" w:rsidP="00DD2DB5">
            <w:pPr>
              <w:spacing w:before="120" w:after="120" w:line="312" w:lineRule="auto"/>
              <w:jc w:val="both"/>
              <w:rPr>
                <w:sz w:val="28"/>
                <w:szCs w:val="28"/>
              </w:rPr>
            </w:pPr>
            <w:r w:rsidRPr="00602457">
              <w:rPr>
                <w:sz w:val="28"/>
                <w:szCs w:val="28"/>
              </w:rPr>
              <w:t>Trước điều trị</w:t>
            </w:r>
          </w:p>
          <w:p w:rsidR="00F3250F" w:rsidRPr="00DA60AD" w:rsidRDefault="00F3250F" w:rsidP="00DD2DB5">
            <w:pPr>
              <w:spacing w:before="120" w:after="120" w:line="312" w:lineRule="auto"/>
              <w:jc w:val="both"/>
              <w:rPr>
                <w:sz w:val="28"/>
                <w:szCs w:val="28"/>
                <w:lang w:val="fr-FR"/>
              </w:rPr>
            </w:pPr>
            <w:r w:rsidRPr="00DA60AD">
              <w:rPr>
                <w:sz w:val="28"/>
                <w:szCs w:val="28"/>
                <w:lang w:val="fr-FR"/>
              </w:rPr>
              <w:t>Visual Analog Scales</w:t>
            </w:r>
          </w:p>
          <w:p w:rsidR="00F3250F" w:rsidRPr="00DA60AD" w:rsidRDefault="00F3250F" w:rsidP="00DD2DB5">
            <w:pPr>
              <w:spacing w:before="120" w:after="120" w:line="312" w:lineRule="auto"/>
              <w:jc w:val="both"/>
              <w:rPr>
                <w:sz w:val="28"/>
                <w:szCs w:val="28"/>
                <w:lang w:val="fr-FR"/>
              </w:rPr>
            </w:pPr>
            <w:r w:rsidRPr="00DA60AD">
              <w:rPr>
                <w:sz w:val="28"/>
                <w:szCs w:val="28"/>
                <w:lang w:val="fr-FR"/>
              </w:rPr>
              <w:t>X-quang</w:t>
            </w:r>
          </w:p>
          <w:p w:rsidR="00F3250F" w:rsidRPr="00DA60AD" w:rsidRDefault="00F3250F" w:rsidP="00DD2DB5">
            <w:pPr>
              <w:spacing w:before="120" w:after="120" w:line="312" w:lineRule="auto"/>
              <w:jc w:val="both"/>
              <w:rPr>
                <w:sz w:val="28"/>
                <w:szCs w:val="28"/>
                <w:lang w:val="fr-FR"/>
              </w:rPr>
            </w:pPr>
            <w:r w:rsidRPr="00DA60AD">
              <w:rPr>
                <w:sz w:val="28"/>
                <w:szCs w:val="28"/>
                <w:lang w:val="fr-FR"/>
              </w:rPr>
              <w:t>Y học cổ truyền</w:t>
            </w:r>
          </w:p>
          <w:p w:rsidR="00DD2DB5" w:rsidRPr="00602457" w:rsidRDefault="00DD2DB5" w:rsidP="00DD2DB5">
            <w:pPr>
              <w:spacing w:before="120" w:after="120" w:line="312" w:lineRule="auto"/>
              <w:jc w:val="both"/>
              <w:rPr>
                <w:sz w:val="28"/>
                <w:szCs w:val="28"/>
              </w:rPr>
            </w:pPr>
            <w:r w:rsidRPr="00602457">
              <w:rPr>
                <w:sz w:val="28"/>
                <w:szCs w:val="28"/>
              </w:rPr>
              <w:t>Y học hiện đại</w:t>
            </w:r>
          </w:p>
        </w:tc>
      </w:tr>
      <w:tr w:rsidR="00F3250F" w:rsidRPr="00DB401E" w:rsidTr="00F3250F">
        <w:trPr>
          <w:jc w:val="center"/>
        </w:trPr>
        <w:tc>
          <w:tcPr>
            <w:tcW w:w="0" w:type="auto"/>
            <w:shd w:val="clear" w:color="auto" w:fill="auto"/>
            <w:hideMark/>
          </w:tcPr>
          <w:p w:rsidR="00F3250F" w:rsidRPr="00602457" w:rsidRDefault="00F3250F" w:rsidP="00DD2DB5">
            <w:pPr>
              <w:spacing w:before="120" w:after="120" w:line="312" w:lineRule="auto"/>
              <w:jc w:val="both"/>
              <w:rPr>
                <w:sz w:val="28"/>
                <w:szCs w:val="28"/>
              </w:rPr>
            </w:pPr>
          </w:p>
        </w:tc>
        <w:tc>
          <w:tcPr>
            <w:tcW w:w="0" w:type="auto"/>
            <w:shd w:val="clear" w:color="auto" w:fill="auto"/>
            <w:hideMark/>
          </w:tcPr>
          <w:p w:rsidR="00F3250F" w:rsidRPr="00602457" w:rsidRDefault="00F3250F" w:rsidP="00DD2DB5">
            <w:pPr>
              <w:spacing w:before="120" w:after="120" w:line="312" w:lineRule="auto"/>
              <w:jc w:val="both"/>
              <w:rPr>
                <w:sz w:val="28"/>
                <w:szCs w:val="28"/>
              </w:rPr>
            </w:pPr>
          </w:p>
        </w:tc>
      </w:tr>
      <w:tr w:rsidR="00F3250F" w:rsidRPr="00DB401E" w:rsidTr="00F3250F">
        <w:trPr>
          <w:jc w:val="center"/>
        </w:trPr>
        <w:tc>
          <w:tcPr>
            <w:tcW w:w="0" w:type="auto"/>
            <w:shd w:val="clear" w:color="auto" w:fill="auto"/>
            <w:hideMark/>
          </w:tcPr>
          <w:p w:rsidR="00F3250F" w:rsidRPr="00602457" w:rsidRDefault="00F3250F" w:rsidP="00DD2DB5">
            <w:pPr>
              <w:spacing w:before="120" w:after="120" w:line="312" w:lineRule="auto"/>
              <w:jc w:val="both"/>
              <w:rPr>
                <w:sz w:val="28"/>
                <w:szCs w:val="28"/>
              </w:rPr>
            </w:pPr>
          </w:p>
        </w:tc>
        <w:tc>
          <w:tcPr>
            <w:tcW w:w="0" w:type="auto"/>
            <w:shd w:val="clear" w:color="auto" w:fill="auto"/>
            <w:hideMark/>
          </w:tcPr>
          <w:p w:rsidR="00F3250F" w:rsidRPr="00602457" w:rsidRDefault="00F3250F" w:rsidP="00DD2DB5">
            <w:pPr>
              <w:spacing w:before="120" w:after="120" w:line="312" w:lineRule="auto"/>
              <w:jc w:val="both"/>
              <w:rPr>
                <w:sz w:val="28"/>
                <w:szCs w:val="28"/>
              </w:rPr>
            </w:pPr>
          </w:p>
        </w:tc>
      </w:tr>
      <w:tr w:rsidR="00F3250F" w:rsidRPr="00DB401E" w:rsidTr="00F3250F">
        <w:trPr>
          <w:jc w:val="center"/>
        </w:trPr>
        <w:tc>
          <w:tcPr>
            <w:tcW w:w="0" w:type="auto"/>
            <w:shd w:val="clear" w:color="auto" w:fill="auto"/>
            <w:hideMark/>
          </w:tcPr>
          <w:p w:rsidR="00F3250F" w:rsidRPr="00602457" w:rsidRDefault="00F3250F" w:rsidP="00DD2DB5">
            <w:pPr>
              <w:spacing w:before="120" w:after="120" w:line="312" w:lineRule="auto"/>
              <w:jc w:val="both"/>
              <w:rPr>
                <w:sz w:val="28"/>
                <w:szCs w:val="28"/>
              </w:rPr>
            </w:pPr>
          </w:p>
        </w:tc>
        <w:tc>
          <w:tcPr>
            <w:tcW w:w="0" w:type="auto"/>
            <w:shd w:val="clear" w:color="auto" w:fill="auto"/>
            <w:hideMark/>
          </w:tcPr>
          <w:p w:rsidR="00F3250F" w:rsidRPr="00602457" w:rsidRDefault="00F3250F" w:rsidP="00DD2DB5">
            <w:pPr>
              <w:spacing w:before="120" w:after="120" w:line="312" w:lineRule="auto"/>
              <w:jc w:val="both"/>
              <w:rPr>
                <w:sz w:val="28"/>
                <w:szCs w:val="28"/>
              </w:rPr>
            </w:pPr>
          </w:p>
        </w:tc>
      </w:tr>
      <w:tr w:rsidR="00F3250F" w:rsidRPr="00DB401E" w:rsidTr="00F3250F">
        <w:trPr>
          <w:jc w:val="center"/>
        </w:trPr>
        <w:tc>
          <w:tcPr>
            <w:tcW w:w="0" w:type="auto"/>
            <w:shd w:val="clear" w:color="auto" w:fill="auto"/>
            <w:hideMark/>
          </w:tcPr>
          <w:p w:rsidR="00F3250F" w:rsidRPr="00602457" w:rsidRDefault="00F3250F" w:rsidP="00DD2DB5">
            <w:pPr>
              <w:spacing w:before="120" w:after="120" w:line="312" w:lineRule="auto"/>
              <w:jc w:val="both"/>
              <w:rPr>
                <w:sz w:val="28"/>
                <w:szCs w:val="28"/>
              </w:rPr>
            </w:pPr>
          </w:p>
        </w:tc>
        <w:tc>
          <w:tcPr>
            <w:tcW w:w="0" w:type="auto"/>
            <w:shd w:val="clear" w:color="auto" w:fill="auto"/>
            <w:hideMark/>
          </w:tcPr>
          <w:p w:rsidR="00F3250F" w:rsidRPr="00602457" w:rsidRDefault="00F3250F" w:rsidP="00DD2DB5">
            <w:pPr>
              <w:spacing w:before="120" w:after="120" w:line="312" w:lineRule="auto"/>
              <w:jc w:val="both"/>
              <w:rPr>
                <w:sz w:val="28"/>
                <w:szCs w:val="28"/>
              </w:rPr>
            </w:pPr>
          </w:p>
        </w:tc>
      </w:tr>
    </w:tbl>
    <w:p w:rsidR="00F22413" w:rsidRPr="00602457" w:rsidRDefault="00F22413" w:rsidP="00D844D3">
      <w:pPr>
        <w:spacing w:after="160" w:line="259" w:lineRule="auto"/>
        <w:rPr>
          <w:sz w:val="28"/>
          <w:szCs w:val="28"/>
        </w:rPr>
      </w:pPr>
    </w:p>
    <w:p w:rsidR="003E5C8E" w:rsidRPr="00602457" w:rsidRDefault="003E5C8E" w:rsidP="00D844D3">
      <w:pPr>
        <w:spacing w:after="160" w:line="259" w:lineRule="auto"/>
        <w:rPr>
          <w:sz w:val="28"/>
          <w:szCs w:val="28"/>
        </w:rPr>
      </w:pPr>
    </w:p>
    <w:p w:rsidR="00AC7A25" w:rsidRPr="00602457" w:rsidRDefault="00D844D3" w:rsidP="006C1D23">
      <w:pPr>
        <w:spacing w:after="160" w:line="259" w:lineRule="auto"/>
        <w:jc w:val="center"/>
        <w:rPr>
          <w:b/>
          <w:sz w:val="32"/>
          <w:szCs w:val="28"/>
        </w:rPr>
      </w:pPr>
      <w:r w:rsidRPr="00602457">
        <w:rPr>
          <w:b/>
          <w:sz w:val="32"/>
          <w:szCs w:val="28"/>
        </w:rPr>
        <w:br w:type="page"/>
      </w:r>
      <w:r w:rsidR="00BD2D28" w:rsidRPr="00602457">
        <w:rPr>
          <w:b/>
          <w:sz w:val="32"/>
          <w:szCs w:val="28"/>
        </w:rPr>
        <w:lastRenderedPageBreak/>
        <w:t>MỤC LỤC</w:t>
      </w:r>
    </w:p>
    <w:bookmarkStart w:id="1" w:name="_Toc476145092"/>
    <w:p w:rsidR="0068484B" w:rsidRDefault="00676E8A" w:rsidP="0068484B">
      <w:pPr>
        <w:pStyle w:val="TOC1"/>
        <w:spacing w:line="336" w:lineRule="auto"/>
        <w:rPr>
          <w:rFonts w:asciiTheme="minorHAnsi" w:eastAsiaTheme="minorEastAsia" w:hAnsiTheme="minorHAnsi" w:cstheme="minorBidi"/>
          <w:b w:val="0"/>
          <w:bCs w:val="0"/>
          <w:sz w:val="22"/>
          <w:szCs w:val="22"/>
          <w:lang w:val="en-US"/>
        </w:rPr>
      </w:pPr>
      <w:r>
        <w:rPr>
          <w:lang w:val="da-DK" w:eastAsia="ar-SA"/>
        </w:rPr>
        <w:fldChar w:fldCharType="begin"/>
      </w:r>
      <w:r>
        <w:rPr>
          <w:lang w:val="da-DK" w:eastAsia="ar-SA"/>
        </w:rPr>
        <w:instrText xml:space="preserve"> TOC \h \z \t "Style1,1,Style2,2,Style3,3" </w:instrText>
      </w:r>
      <w:r>
        <w:rPr>
          <w:lang w:val="da-DK" w:eastAsia="ar-SA"/>
        </w:rPr>
        <w:fldChar w:fldCharType="separate"/>
      </w:r>
      <w:hyperlink w:anchor="_Toc507490083" w:history="1">
        <w:r w:rsidR="0068484B" w:rsidRPr="00502E5D">
          <w:rPr>
            <w:rStyle w:val="Hyperlink"/>
          </w:rPr>
          <w:t>ĐẶT VẤN ĐỀ</w:t>
        </w:r>
        <w:r w:rsidR="0068484B">
          <w:rPr>
            <w:webHidden/>
          </w:rPr>
          <w:tab/>
        </w:r>
        <w:r w:rsidR="0068484B">
          <w:rPr>
            <w:webHidden/>
          </w:rPr>
          <w:fldChar w:fldCharType="begin"/>
        </w:r>
        <w:r w:rsidR="0068484B">
          <w:rPr>
            <w:webHidden/>
          </w:rPr>
          <w:instrText xml:space="preserve"> PAGEREF _Toc507490083 \h </w:instrText>
        </w:r>
        <w:r w:rsidR="0068484B">
          <w:rPr>
            <w:webHidden/>
          </w:rPr>
        </w:r>
        <w:r w:rsidR="0068484B">
          <w:rPr>
            <w:webHidden/>
          </w:rPr>
          <w:fldChar w:fldCharType="separate"/>
        </w:r>
        <w:r w:rsidR="00B2725F">
          <w:rPr>
            <w:webHidden/>
          </w:rPr>
          <w:t>1</w:t>
        </w:r>
        <w:r w:rsidR="0068484B">
          <w:rPr>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084" w:history="1">
        <w:r w:rsidRPr="00502E5D">
          <w:rPr>
            <w:rStyle w:val="Hyperlink"/>
          </w:rPr>
          <w:t>Chương 1 TỔNG QUAN TÀI LIỆU</w:t>
        </w:r>
        <w:r>
          <w:rPr>
            <w:webHidden/>
          </w:rPr>
          <w:tab/>
        </w:r>
        <w:r>
          <w:rPr>
            <w:webHidden/>
          </w:rPr>
          <w:fldChar w:fldCharType="begin"/>
        </w:r>
        <w:r>
          <w:rPr>
            <w:webHidden/>
          </w:rPr>
          <w:instrText xml:space="preserve"> PAGEREF _Toc507490084 \h </w:instrText>
        </w:r>
        <w:r>
          <w:rPr>
            <w:webHidden/>
          </w:rPr>
        </w:r>
        <w:r>
          <w:rPr>
            <w:webHidden/>
          </w:rPr>
          <w:fldChar w:fldCharType="separate"/>
        </w:r>
        <w:r w:rsidR="00B2725F">
          <w:rPr>
            <w:webHidden/>
          </w:rPr>
          <w:t>3</w:t>
        </w:r>
        <w:r>
          <w:rPr>
            <w:webHidden/>
          </w:rPr>
          <w:fldChar w:fldCharType="end"/>
        </w:r>
      </w:hyperlink>
    </w:p>
    <w:p w:rsidR="0068484B" w:rsidRP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085" w:history="1">
        <w:r w:rsidRPr="0068484B">
          <w:rPr>
            <w:rStyle w:val="Hyperlink"/>
          </w:rPr>
          <w:t>1.1. VIÊM QUANH KHỚP VAI THEO Y HỌC HIỆN ĐẠI</w:t>
        </w:r>
        <w:r w:rsidRPr="0068484B">
          <w:rPr>
            <w:webHidden/>
          </w:rPr>
          <w:tab/>
        </w:r>
        <w:r w:rsidRPr="0068484B">
          <w:rPr>
            <w:webHidden/>
          </w:rPr>
          <w:fldChar w:fldCharType="begin"/>
        </w:r>
        <w:r w:rsidRPr="0068484B">
          <w:rPr>
            <w:webHidden/>
          </w:rPr>
          <w:instrText xml:space="preserve"> PAGEREF _Toc507490085 \h </w:instrText>
        </w:r>
        <w:r w:rsidRPr="0068484B">
          <w:rPr>
            <w:webHidden/>
          </w:rPr>
        </w:r>
        <w:r w:rsidRPr="0068484B">
          <w:rPr>
            <w:webHidden/>
          </w:rPr>
          <w:fldChar w:fldCharType="separate"/>
        </w:r>
        <w:r w:rsidR="00B2725F">
          <w:rPr>
            <w:webHidden/>
          </w:rPr>
          <w:t>3</w:t>
        </w:r>
        <w:r w:rsidRPr="0068484B">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86" w:history="1">
        <w:r w:rsidRPr="00502E5D">
          <w:rPr>
            <w:rStyle w:val="Hyperlink"/>
            <w:noProof/>
          </w:rPr>
          <w:t>1.1.1. Giải phẫu sinh lý khớp vai</w:t>
        </w:r>
        <w:r>
          <w:rPr>
            <w:noProof/>
            <w:webHidden/>
          </w:rPr>
          <w:tab/>
        </w:r>
        <w:r>
          <w:rPr>
            <w:noProof/>
            <w:webHidden/>
          </w:rPr>
          <w:fldChar w:fldCharType="begin"/>
        </w:r>
        <w:r>
          <w:rPr>
            <w:noProof/>
            <w:webHidden/>
          </w:rPr>
          <w:instrText xml:space="preserve"> PAGEREF _Toc507490086 \h </w:instrText>
        </w:r>
        <w:r>
          <w:rPr>
            <w:noProof/>
            <w:webHidden/>
          </w:rPr>
        </w:r>
        <w:r>
          <w:rPr>
            <w:noProof/>
            <w:webHidden/>
          </w:rPr>
          <w:fldChar w:fldCharType="separate"/>
        </w:r>
        <w:r w:rsidR="00B2725F">
          <w:rPr>
            <w:noProof/>
            <w:webHidden/>
          </w:rPr>
          <w:t>3</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87" w:history="1">
        <w:r w:rsidRPr="00502E5D">
          <w:rPr>
            <w:rStyle w:val="Hyperlink"/>
            <w:noProof/>
          </w:rPr>
          <w:t>1.1.2. Định nghĩa viêm quanh khớp vai</w:t>
        </w:r>
        <w:r>
          <w:rPr>
            <w:noProof/>
            <w:webHidden/>
          </w:rPr>
          <w:tab/>
        </w:r>
        <w:r>
          <w:rPr>
            <w:noProof/>
            <w:webHidden/>
          </w:rPr>
          <w:fldChar w:fldCharType="begin"/>
        </w:r>
        <w:r>
          <w:rPr>
            <w:noProof/>
            <w:webHidden/>
          </w:rPr>
          <w:instrText xml:space="preserve"> PAGEREF _Toc507490087 \h </w:instrText>
        </w:r>
        <w:r>
          <w:rPr>
            <w:noProof/>
            <w:webHidden/>
          </w:rPr>
        </w:r>
        <w:r>
          <w:rPr>
            <w:noProof/>
            <w:webHidden/>
          </w:rPr>
          <w:fldChar w:fldCharType="separate"/>
        </w:r>
        <w:r w:rsidR="00B2725F">
          <w:rPr>
            <w:noProof/>
            <w:webHidden/>
          </w:rPr>
          <w:t>5</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88" w:history="1">
        <w:r w:rsidRPr="00502E5D">
          <w:rPr>
            <w:rStyle w:val="Hyperlink"/>
            <w:noProof/>
          </w:rPr>
          <w:t>1.1.3. Các thể viêm quanh khớp vai</w:t>
        </w:r>
        <w:r>
          <w:rPr>
            <w:noProof/>
            <w:webHidden/>
          </w:rPr>
          <w:tab/>
        </w:r>
        <w:r>
          <w:rPr>
            <w:noProof/>
            <w:webHidden/>
          </w:rPr>
          <w:fldChar w:fldCharType="begin"/>
        </w:r>
        <w:r>
          <w:rPr>
            <w:noProof/>
            <w:webHidden/>
          </w:rPr>
          <w:instrText xml:space="preserve"> PAGEREF _Toc507490088 \h </w:instrText>
        </w:r>
        <w:r>
          <w:rPr>
            <w:noProof/>
            <w:webHidden/>
          </w:rPr>
        </w:r>
        <w:r>
          <w:rPr>
            <w:noProof/>
            <w:webHidden/>
          </w:rPr>
          <w:fldChar w:fldCharType="separate"/>
        </w:r>
        <w:r w:rsidR="00B2725F">
          <w:rPr>
            <w:noProof/>
            <w:webHidden/>
          </w:rPr>
          <w:t>6</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89" w:history="1">
        <w:r w:rsidRPr="00502E5D">
          <w:rPr>
            <w:rStyle w:val="Hyperlink"/>
            <w:noProof/>
          </w:rPr>
          <w:t>1.2.1. Bệnh danh</w:t>
        </w:r>
        <w:r>
          <w:rPr>
            <w:noProof/>
            <w:webHidden/>
          </w:rPr>
          <w:tab/>
        </w:r>
        <w:r>
          <w:rPr>
            <w:noProof/>
            <w:webHidden/>
          </w:rPr>
          <w:fldChar w:fldCharType="begin"/>
        </w:r>
        <w:r>
          <w:rPr>
            <w:noProof/>
            <w:webHidden/>
          </w:rPr>
          <w:instrText xml:space="preserve"> PAGEREF _Toc507490089 \h </w:instrText>
        </w:r>
        <w:r>
          <w:rPr>
            <w:noProof/>
            <w:webHidden/>
          </w:rPr>
        </w:r>
        <w:r>
          <w:rPr>
            <w:noProof/>
            <w:webHidden/>
          </w:rPr>
          <w:fldChar w:fldCharType="separate"/>
        </w:r>
        <w:r w:rsidR="00B2725F">
          <w:rPr>
            <w:noProof/>
            <w:webHidden/>
          </w:rPr>
          <w:t>12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0" w:history="1">
        <w:r w:rsidRPr="00502E5D">
          <w:rPr>
            <w:rStyle w:val="Hyperlink"/>
            <w:noProof/>
          </w:rPr>
          <w:t>1.2.2. Bệnh nguyên</w:t>
        </w:r>
        <w:r>
          <w:rPr>
            <w:noProof/>
            <w:webHidden/>
          </w:rPr>
          <w:tab/>
        </w:r>
        <w:r>
          <w:rPr>
            <w:noProof/>
            <w:webHidden/>
          </w:rPr>
          <w:fldChar w:fldCharType="begin"/>
        </w:r>
        <w:r>
          <w:rPr>
            <w:noProof/>
            <w:webHidden/>
          </w:rPr>
          <w:instrText xml:space="preserve"> PAGEREF _Toc507490090 \h </w:instrText>
        </w:r>
        <w:r>
          <w:rPr>
            <w:noProof/>
            <w:webHidden/>
          </w:rPr>
        </w:r>
        <w:r>
          <w:rPr>
            <w:noProof/>
            <w:webHidden/>
          </w:rPr>
          <w:fldChar w:fldCharType="separate"/>
        </w:r>
        <w:r w:rsidR="00B2725F">
          <w:rPr>
            <w:noProof/>
            <w:webHidden/>
          </w:rPr>
          <w:t>12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1" w:history="1">
        <w:r w:rsidRPr="00502E5D">
          <w:rPr>
            <w:rStyle w:val="Hyperlink"/>
            <w:noProof/>
          </w:rPr>
          <w:t>1.2.3. Triệu chứng</w:t>
        </w:r>
        <w:r>
          <w:rPr>
            <w:noProof/>
            <w:webHidden/>
          </w:rPr>
          <w:tab/>
        </w:r>
        <w:r>
          <w:rPr>
            <w:noProof/>
            <w:webHidden/>
          </w:rPr>
          <w:fldChar w:fldCharType="begin"/>
        </w:r>
        <w:r>
          <w:rPr>
            <w:noProof/>
            <w:webHidden/>
          </w:rPr>
          <w:instrText xml:space="preserve"> PAGEREF _Toc507490091 \h </w:instrText>
        </w:r>
        <w:r>
          <w:rPr>
            <w:noProof/>
            <w:webHidden/>
          </w:rPr>
        </w:r>
        <w:r>
          <w:rPr>
            <w:noProof/>
            <w:webHidden/>
          </w:rPr>
          <w:fldChar w:fldCharType="separate"/>
        </w:r>
        <w:r w:rsidR="00B2725F">
          <w:rPr>
            <w:noProof/>
            <w:webHidden/>
          </w:rPr>
          <w:t>13</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2" w:history="1">
        <w:r w:rsidRPr="00502E5D">
          <w:rPr>
            <w:rStyle w:val="Hyperlink"/>
            <w:noProof/>
          </w:rPr>
          <w:t>1.2.4. Điều trị Y học cổ truyền</w:t>
        </w:r>
        <w:r>
          <w:rPr>
            <w:noProof/>
            <w:webHidden/>
          </w:rPr>
          <w:tab/>
        </w:r>
        <w:r>
          <w:rPr>
            <w:noProof/>
            <w:webHidden/>
          </w:rPr>
          <w:fldChar w:fldCharType="begin"/>
        </w:r>
        <w:r>
          <w:rPr>
            <w:noProof/>
            <w:webHidden/>
          </w:rPr>
          <w:instrText xml:space="preserve"> PAGEREF _Toc507490092 \h </w:instrText>
        </w:r>
        <w:r>
          <w:rPr>
            <w:noProof/>
            <w:webHidden/>
          </w:rPr>
        </w:r>
        <w:r>
          <w:rPr>
            <w:noProof/>
            <w:webHidden/>
          </w:rPr>
          <w:fldChar w:fldCharType="separate"/>
        </w:r>
        <w:r w:rsidR="00B2725F">
          <w:rPr>
            <w:noProof/>
            <w:webHidden/>
          </w:rPr>
          <w:t>14</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093" w:history="1">
        <w:r w:rsidRPr="00502E5D">
          <w:rPr>
            <w:rStyle w:val="Hyperlink"/>
          </w:rPr>
          <w:t>1.3. PHƯƠNG PHÁP ĐIỆN CHÂM</w:t>
        </w:r>
        <w:r>
          <w:rPr>
            <w:webHidden/>
          </w:rPr>
          <w:tab/>
        </w:r>
        <w:r>
          <w:rPr>
            <w:webHidden/>
          </w:rPr>
          <w:fldChar w:fldCharType="begin"/>
        </w:r>
        <w:r>
          <w:rPr>
            <w:webHidden/>
          </w:rPr>
          <w:instrText xml:space="preserve"> PAGEREF _Toc507490093 \h </w:instrText>
        </w:r>
        <w:r>
          <w:rPr>
            <w:webHidden/>
          </w:rPr>
        </w:r>
        <w:r>
          <w:rPr>
            <w:webHidden/>
          </w:rPr>
          <w:fldChar w:fldCharType="separate"/>
        </w:r>
        <w:r w:rsidR="00B2725F">
          <w:rPr>
            <w:webHidden/>
          </w:rPr>
          <w:t>17</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4" w:history="1">
        <w:r w:rsidRPr="00502E5D">
          <w:rPr>
            <w:rStyle w:val="Hyperlink"/>
            <w:noProof/>
          </w:rPr>
          <w:t>1.3.1. Khái niệm về châm</w:t>
        </w:r>
        <w:r>
          <w:rPr>
            <w:noProof/>
            <w:webHidden/>
          </w:rPr>
          <w:tab/>
        </w:r>
        <w:r>
          <w:rPr>
            <w:noProof/>
            <w:webHidden/>
          </w:rPr>
          <w:fldChar w:fldCharType="begin"/>
        </w:r>
        <w:r>
          <w:rPr>
            <w:noProof/>
            <w:webHidden/>
          </w:rPr>
          <w:instrText xml:space="preserve"> PAGEREF _Toc507490094 \h </w:instrText>
        </w:r>
        <w:r>
          <w:rPr>
            <w:noProof/>
            <w:webHidden/>
          </w:rPr>
        </w:r>
        <w:r>
          <w:rPr>
            <w:noProof/>
            <w:webHidden/>
          </w:rPr>
          <w:fldChar w:fldCharType="separate"/>
        </w:r>
        <w:r w:rsidR="00B2725F">
          <w:rPr>
            <w:noProof/>
            <w:webHidden/>
          </w:rPr>
          <w:t>17</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5" w:history="1">
        <w:r w:rsidRPr="00502E5D">
          <w:rPr>
            <w:rStyle w:val="Hyperlink"/>
            <w:noProof/>
          </w:rPr>
          <w:t>1.3.2. Phương pháp điện châm</w:t>
        </w:r>
        <w:r>
          <w:rPr>
            <w:noProof/>
            <w:webHidden/>
          </w:rPr>
          <w:tab/>
        </w:r>
        <w:r>
          <w:rPr>
            <w:noProof/>
            <w:webHidden/>
          </w:rPr>
          <w:fldChar w:fldCharType="begin"/>
        </w:r>
        <w:r>
          <w:rPr>
            <w:noProof/>
            <w:webHidden/>
          </w:rPr>
          <w:instrText xml:space="preserve"> PAGEREF _Toc507490095 \h </w:instrText>
        </w:r>
        <w:r>
          <w:rPr>
            <w:noProof/>
            <w:webHidden/>
          </w:rPr>
        </w:r>
        <w:r>
          <w:rPr>
            <w:noProof/>
            <w:webHidden/>
          </w:rPr>
          <w:fldChar w:fldCharType="separate"/>
        </w:r>
        <w:r w:rsidR="00B2725F">
          <w:rPr>
            <w:noProof/>
            <w:webHidden/>
          </w:rPr>
          <w:t>17</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6" w:history="1">
        <w:r w:rsidRPr="00502E5D">
          <w:rPr>
            <w:rStyle w:val="Hyperlink"/>
            <w:noProof/>
          </w:rPr>
          <w:t>1.3.3. Cơ chế tác dụng của châm theo Y học hiện đại</w:t>
        </w:r>
        <w:r>
          <w:rPr>
            <w:noProof/>
            <w:webHidden/>
          </w:rPr>
          <w:tab/>
        </w:r>
        <w:r>
          <w:rPr>
            <w:noProof/>
            <w:webHidden/>
          </w:rPr>
          <w:fldChar w:fldCharType="begin"/>
        </w:r>
        <w:r>
          <w:rPr>
            <w:noProof/>
            <w:webHidden/>
          </w:rPr>
          <w:instrText xml:space="preserve"> PAGEREF _Toc507490096 \h </w:instrText>
        </w:r>
        <w:r>
          <w:rPr>
            <w:noProof/>
            <w:webHidden/>
          </w:rPr>
        </w:r>
        <w:r>
          <w:rPr>
            <w:noProof/>
            <w:webHidden/>
          </w:rPr>
          <w:fldChar w:fldCharType="separate"/>
        </w:r>
        <w:r w:rsidR="00B2725F">
          <w:rPr>
            <w:noProof/>
            <w:webHidden/>
          </w:rPr>
          <w:t>18</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7" w:history="1">
        <w:r w:rsidRPr="00502E5D">
          <w:rPr>
            <w:rStyle w:val="Hyperlink"/>
            <w:noProof/>
          </w:rPr>
          <w:t>1.3.4. Cơ chế tác dụng của châm theo Y học cổ truyền</w:t>
        </w:r>
        <w:r>
          <w:rPr>
            <w:noProof/>
            <w:webHidden/>
          </w:rPr>
          <w:tab/>
        </w:r>
        <w:r>
          <w:rPr>
            <w:noProof/>
            <w:webHidden/>
          </w:rPr>
          <w:fldChar w:fldCharType="begin"/>
        </w:r>
        <w:r>
          <w:rPr>
            <w:noProof/>
            <w:webHidden/>
          </w:rPr>
          <w:instrText xml:space="preserve"> PAGEREF _Toc507490097 \h </w:instrText>
        </w:r>
        <w:r>
          <w:rPr>
            <w:noProof/>
            <w:webHidden/>
          </w:rPr>
        </w:r>
        <w:r>
          <w:rPr>
            <w:noProof/>
            <w:webHidden/>
          </w:rPr>
          <w:fldChar w:fldCharType="separate"/>
        </w:r>
        <w:r w:rsidR="00B2725F">
          <w:rPr>
            <w:noProof/>
            <w:webHidden/>
          </w:rPr>
          <w:t>20</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098" w:history="1">
        <w:r w:rsidRPr="00502E5D">
          <w:rPr>
            <w:rStyle w:val="Hyperlink"/>
          </w:rPr>
          <w:t>1.4. TỔNG QUAN VỀ SÓNG XUNG KÍCH</w:t>
        </w:r>
        <w:r>
          <w:rPr>
            <w:webHidden/>
          </w:rPr>
          <w:tab/>
        </w:r>
        <w:r>
          <w:rPr>
            <w:webHidden/>
          </w:rPr>
          <w:fldChar w:fldCharType="begin"/>
        </w:r>
        <w:r>
          <w:rPr>
            <w:webHidden/>
          </w:rPr>
          <w:instrText xml:space="preserve"> PAGEREF _Toc507490098 \h </w:instrText>
        </w:r>
        <w:r>
          <w:rPr>
            <w:webHidden/>
          </w:rPr>
        </w:r>
        <w:r>
          <w:rPr>
            <w:webHidden/>
          </w:rPr>
          <w:fldChar w:fldCharType="separate"/>
        </w:r>
        <w:r w:rsidR="00B2725F">
          <w:rPr>
            <w:webHidden/>
          </w:rPr>
          <w:t>21</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099" w:history="1">
        <w:r w:rsidRPr="00502E5D">
          <w:rPr>
            <w:rStyle w:val="Hyperlink"/>
            <w:noProof/>
          </w:rPr>
          <w:t>1.4.1. Khái niệm</w:t>
        </w:r>
        <w:r>
          <w:rPr>
            <w:noProof/>
            <w:webHidden/>
          </w:rPr>
          <w:tab/>
        </w:r>
        <w:r>
          <w:rPr>
            <w:noProof/>
            <w:webHidden/>
          </w:rPr>
          <w:fldChar w:fldCharType="begin"/>
        </w:r>
        <w:r>
          <w:rPr>
            <w:noProof/>
            <w:webHidden/>
          </w:rPr>
          <w:instrText xml:space="preserve"> PAGEREF _Toc507490099 \h </w:instrText>
        </w:r>
        <w:r>
          <w:rPr>
            <w:noProof/>
            <w:webHidden/>
          </w:rPr>
        </w:r>
        <w:r>
          <w:rPr>
            <w:noProof/>
            <w:webHidden/>
          </w:rPr>
          <w:fldChar w:fldCharType="separate"/>
        </w:r>
        <w:r w:rsidR="00B2725F">
          <w:rPr>
            <w:noProof/>
            <w:webHidden/>
          </w:rPr>
          <w:t>21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0" w:history="1">
        <w:r w:rsidRPr="00502E5D">
          <w:rPr>
            <w:rStyle w:val="Hyperlink"/>
            <w:noProof/>
          </w:rPr>
          <w:t>1.4.2. Cơ chế tác dụng</w:t>
        </w:r>
        <w:r>
          <w:rPr>
            <w:noProof/>
            <w:webHidden/>
          </w:rPr>
          <w:tab/>
        </w:r>
        <w:r>
          <w:rPr>
            <w:noProof/>
            <w:webHidden/>
          </w:rPr>
          <w:fldChar w:fldCharType="begin"/>
        </w:r>
        <w:r>
          <w:rPr>
            <w:noProof/>
            <w:webHidden/>
          </w:rPr>
          <w:instrText xml:space="preserve"> PAGEREF _Toc507490100 \h </w:instrText>
        </w:r>
        <w:r>
          <w:rPr>
            <w:noProof/>
            <w:webHidden/>
          </w:rPr>
        </w:r>
        <w:r>
          <w:rPr>
            <w:noProof/>
            <w:webHidden/>
          </w:rPr>
          <w:fldChar w:fldCharType="separate"/>
        </w:r>
        <w:r w:rsidR="00B2725F">
          <w:rPr>
            <w:noProof/>
            <w:webHidden/>
          </w:rPr>
          <w:t>22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1" w:history="1">
        <w:r w:rsidRPr="00502E5D">
          <w:rPr>
            <w:rStyle w:val="Hyperlink"/>
            <w:noProof/>
          </w:rPr>
          <w:t>1.4.3. Chỉ định và chống chỉ định sóng xung kích</w:t>
        </w:r>
        <w:r>
          <w:rPr>
            <w:noProof/>
            <w:webHidden/>
          </w:rPr>
          <w:tab/>
        </w:r>
        <w:r>
          <w:rPr>
            <w:noProof/>
            <w:webHidden/>
          </w:rPr>
          <w:fldChar w:fldCharType="begin"/>
        </w:r>
        <w:r>
          <w:rPr>
            <w:noProof/>
            <w:webHidden/>
          </w:rPr>
          <w:instrText xml:space="preserve"> PAGEREF _Toc507490101 \h </w:instrText>
        </w:r>
        <w:r>
          <w:rPr>
            <w:noProof/>
            <w:webHidden/>
          </w:rPr>
        </w:r>
        <w:r>
          <w:rPr>
            <w:noProof/>
            <w:webHidden/>
          </w:rPr>
          <w:fldChar w:fldCharType="separate"/>
        </w:r>
        <w:r w:rsidR="00B2725F">
          <w:rPr>
            <w:noProof/>
            <w:webHidden/>
          </w:rPr>
          <w:t>23</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2" w:history="1">
        <w:r w:rsidRPr="00502E5D">
          <w:rPr>
            <w:rStyle w:val="Hyperlink"/>
            <w:noProof/>
          </w:rPr>
          <w:t>1.4.4. Các nghiên cứu ứng dụng sóng xung kích trong điều trị</w:t>
        </w:r>
        <w:r>
          <w:rPr>
            <w:noProof/>
            <w:webHidden/>
          </w:rPr>
          <w:tab/>
        </w:r>
        <w:r>
          <w:rPr>
            <w:noProof/>
            <w:webHidden/>
          </w:rPr>
          <w:fldChar w:fldCharType="begin"/>
        </w:r>
        <w:r>
          <w:rPr>
            <w:noProof/>
            <w:webHidden/>
          </w:rPr>
          <w:instrText xml:space="preserve"> PAGEREF _Toc507490102 \h </w:instrText>
        </w:r>
        <w:r>
          <w:rPr>
            <w:noProof/>
            <w:webHidden/>
          </w:rPr>
        </w:r>
        <w:r>
          <w:rPr>
            <w:noProof/>
            <w:webHidden/>
          </w:rPr>
          <w:fldChar w:fldCharType="separate"/>
        </w:r>
        <w:r w:rsidR="00B2725F">
          <w:rPr>
            <w:noProof/>
            <w:webHidden/>
          </w:rPr>
          <w:t>24</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03" w:history="1">
        <w:r w:rsidRPr="00502E5D">
          <w:rPr>
            <w:rStyle w:val="Hyperlink"/>
          </w:rPr>
          <w:t>1.5. CÁC NGHIÊN CỨU ĐIỀU TRỊ VIÊM QUANH KHỚP VAI</w:t>
        </w:r>
        <w:r>
          <w:rPr>
            <w:webHidden/>
          </w:rPr>
          <w:tab/>
        </w:r>
        <w:r>
          <w:rPr>
            <w:webHidden/>
          </w:rPr>
          <w:fldChar w:fldCharType="begin"/>
        </w:r>
        <w:r>
          <w:rPr>
            <w:webHidden/>
          </w:rPr>
          <w:instrText xml:space="preserve"> PAGEREF _Toc507490103 \h </w:instrText>
        </w:r>
        <w:r>
          <w:rPr>
            <w:webHidden/>
          </w:rPr>
        </w:r>
        <w:r>
          <w:rPr>
            <w:webHidden/>
          </w:rPr>
          <w:fldChar w:fldCharType="separate"/>
        </w:r>
        <w:r w:rsidR="00B2725F">
          <w:rPr>
            <w:webHidden/>
          </w:rPr>
          <w:t>25</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4" w:history="1">
        <w:r w:rsidRPr="00502E5D">
          <w:rPr>
            <w:rStyle w:val="Hyperlink"/>
            <w:noProof/>
          </w:rPr>
          <w:t>1.5.1. Trong nước</w:t>
        </w:r>
        <w:r>
          <w:rPr>
            <w:noProof/>
            <w:webHidden/>
          </w:rPr>
          <w:tab/>
        </w:r>
        <w:r>
          <w:rPr>
            <w:noProof/>
            <w:webHidden/>
          </w:rPr>
          <w:fldChar w:fldCharType="begin"/>
        </w:r>
        <w:r>
          <w:rPr>
            <w:noProof/>
            <w:webHidden/>
          </w:rPr>
          <w:instrText xml:space="preserve"> PAGEREF _Toc507490104 \h </w:instrText>
        </w:r>
        <w:r>
          <w:rPr>
            <w:noProof/>
            <w:webHidden/>
          </w:rPr>
        </w:r>
        <w:r>
          <w:rPr>
            <w:noProof/>
            <w:webHidden/>
          </w:rPr>
          <w:fldChar w:fldCharType="separate"/>
        </w:r>
        <w:r w:rsidR="00B2725F">
          <w:rPr>
            <w:noProof/>
            <w:webHidden/>
          </w:rPr>
          <w:t>25</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5" w:history="1">
        <w:r w:rsidRPr="00502E5D">
          <w:rPr>
            <w:rStyle w:val="Hyperlink"/>
            <w:noProof/>
          </w:rPr>
          <w:t>1.5.2. Ngoài nước</w:t>
        </w:r>
        <w:r>
          <w:rPr>
            <w:noProof/>
            <w:webHidden/>
          </w:rPr>
          <w:tab/>
        </w:r>
        <w:r>
          <w:rPr>
            <w:noProof/>
            <w:webHidden/>
          </w:rPr>
          <w:fldChar w:fldCharType="begin"/>
        </w:r>
        <w:r>
          <w:rPr>
            <w:noProof/>
            <w:webHidden/>
          </w:rPr>
          <w:instrText xml:space="preserve"> PAGEREF _Toc507490105 \h </w:instrText>
        </w:r>
        <w:r>
          <w:rPr>
            <w:noProof/>
            <w:webHidden/>
          </w:rPr>
        </w:r>
        <w:r>
          <w:rPr>
            <w:noProof/>
            <w:webHidden/>
          </w:rPr>
          <w:fldChar w:fldCharType="separate"/>
        </w:r>
        <w:r w:rsidR="00B2725F">
          <w:rPr>
            <w:noProof/>
            <w:webHidden/>
          </w:rPr>
          <w:t>26</w:t>
        </w:r>
        <w:r>
          <w:rPr>
            <w:noProof/>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106" w:history="1">
        <w:r w:rsidRPr="00502E5D">
          <w:rPr>
            <w:rStyle w:val="Hyperlink"/>
          </w:rPr>
          <w:t>Chương 2 ĐỐI TƯỢNG VÀ PHƯƠNG PHÁP NGHIÊN CỨU</w:t>
        </w:r>
        <w:r>
          <w:rPr>
            <w:webHidden/>
          </w:rPr>
          <w:tab/>
        </w:r>
        <w:r>
          <w:rPr>
            <w:webHidden/>
          </w:rPr>
          <w:fldChar w:fldCharType="begin"/>
        </w:r>
        <w:r>
          <w:rPr>
            <w:webHidden/>
          </w:rPr>
          <w:instrText xml:space="preserve"> PAGEREF _Toc507490106 \h </w:instrText>
        </w:r>
        <w:r>
          <w:rPr>
            <w:webHidden/>
          </w:rPr>
        </w:r>
        <w:r>
          <w:rPr>
            <w:webHidden/>
          </w:rPr>
          <w:fldChar w:fldCharType="separate"/>
        </w:r>
        <w:r w:rsidR="00B2725F">
          <w:rPr>
            <w:webHidden/>
          </w:rPr>
          <w:t>28</w:t>
        </w:r>
        <w:r>
          <w:rPr>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07" w:history="1">
        <w:r w:rsidRPr="00502E5D">
          <w:rPr>
            <w:rStyle w:val="Hyperlink"/>
          </w:rPr>
          <w:t>2.1. ĐỐI TƯỢNG NGHIÊN CỨU</w:t>
        </w:r>
        <w:r>
          <w:rPr>
            <w:webHidden/>
          </w:rPr>
          <w:tab/>
        </w:r>
        <w:r>
          <w:rPr>
            <w:webHidden/>
          </w:rPr>
          <w:fldChar w:fldCharType="begin"/>
        </w:r>
        <w:r>
          <w:rPr>
            <w:webHidden/>
          </w:rPr>
          <w:instrText xml:space="preserve"> PAGEREF _Toc507490107 \h </w:instrText>
        </w:r>
        <w:r>
          <w:rPr>
            <w:webHidden/>
          </w:rPr>
        </w:r>
        <w:r>
          <w:rPr>
            <w:webHidden/>
          </w:rPr>
          <w:fldChar w:fldCharType="separate"/>
        </w:r>
        <w:r w:rsidR="00B2725F">
          <w:rPr>
            <w:webHidden/>
          </w:rPr>
          <w:t>28</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8" w:history="1">
        <w:r w:rsidRPr="00502E5D">
          <w:rPr>
            <w:rStyle w:val="Hyperlink"/>
            <w:noProof/>
          </w:rPr>
          <w:t>2.1.1. Đối tượng</w:t>
        </w:r>
        <w:r>
          <w:rPr>
            <w:noProof/>
            <w:webHidden/>
          </w:rPr>
          <w:tab/>
        </w:r>
        <w:r>
          <w:rPr>
            <w:noProof/>
            <w:webHidden/>
          </w:rPr>
          <w:fldChar w:fldCharType="begin"/>
        </w:r>
        <w:r>
          <w:rPr>
            <w:noProof/>
            <w:webHidden/>
          </w:rPr>
          <w:instrText xml:space="preserve"> PAGEREF _Toc507490108 \h </w:instrText>
        </w:r>
        <w:r>
          <w:rPr>
            <w:noProof/>
            <w:webHidden/>
          </w:rPr>
        </w:r>
        <w:r>
          <w:rPr>
            <w:noProof/>
            <w:webHidden/>
          </w:rPr>
          <w:fldChar w:fldCharType="separate"/>
        </w:r>
        <w:r w:rsidR="00B2725F">
          <w:rPr>
            <w:noProof/>
            <w:webHidden/>
          </w:rPr>
          <w:t>28</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09" w:history="1">
        <w:r w:rsidRPr="00502E5D">
          <w:rPr>
            <w:rStyle w:val="Hyperlink"/>
            <w:noProof/>
          </w:rPr>
          <w:t>2.1.2. Tiêu chuẩn chọn bệnh theo Y học hiện đại</w:t>
        </w:r>
        <w:r>
          <w:rPr>
            <w:noProof/>
            <w:webHidden/>
          </w:rPr>
          <w:tab/>
        </w:r>
        <w:r>
          <w:rPr>
            <w:noProof/>
            <w:webHidden/>
          </w:rPr>
          <w:fldChar w:fldCharType="begin"/>
        </w:r>
        <w:r>
          <w:rPr>
            <w:noProof/>
            <w:webHidden/>
          </w:rPr>
          <w:instrText xml:space="preserve"> PAGEREF _Toc507490109 \h </w:instrText>
        </w:r>
        <w:r>
          <w:rPr>
            <w:noProof/>
            <w:webHidden/>
          </w:rPr>
        </w:r>
        <w:r>
          <w:rPr>
            <w:noProof/>
            <w:webHidden/>
          </w:rPr>
          <w:fldChar w:fldCharType="separate"/>
        </w:r>
        <w:r w:rsidR="00B2725F">
          <w:rPr>
            <w:noProof/>
            <w:webHidden/>
          </w:rPr>
          <w:t>28</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0" w:history="1">
        <w:r w:rsidRPr="00502E5D">
          <w:rPr>
            <w:rStyle w:val="Hyperlink"/>
            <w:noProof/>
          </w:rPr>
          <w:t>2.1.3. Tiêu chuẩn chọn bệnh nhân theo Y học cổ truyền</w:t>
        </w:r>
        <w:r>
          <w:rPr>
            <w:noProof/>
            <w:webHidden/>
          </w:rPr>
          <w:tab/>
        </w:r>
        <w:r>
          <w:rPr>
            <w:noProof/>
            <w:webHidden/>
          </w:rPr>
          <w:fldChar w:fldCharType="begin"/>
        </w:r>
        <w:r>
          <w:rPr>
            <w:noProof/>
            <w:webHidden/>
          </w:rPr>
          <w:instrText xml:space="preserve"> PAGEREF _Toc507490110 \h </w:instrText>
        </w:r>
        <w:r>
          <w:rPr>
            <w:noProof/>
            <w:webHidden/>
          </w:rPr>
        </w:r>
        <w:r>
          <w:rPr>
            <w:noProof/>
            <w:webHidden/>
          </w:rPr>
          <w:fldChar w:fldCharType="separate"/>
        </w:r>
        <w:r w:rsidR="00B2725F">
          <w:rPr>
            <w:noProof/>
            <w:webHidden/>
          </w:rPr>
          <w:t>29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1" w:history="1">
        <w:r w:rsidRPr="00502E5D">
          <w:rPr>
            <w:rStyle w:val="Hyperlink"/>
            <w:noProof/>
          </w:rPr>
          <w:t>2.1.4. Tiêu chuẩn loại trừ ra khỏi nghiên cứu</w:t>
        </w:r>
        <w:r>
          <w:rPr>
            <w:noProof/>
            <w:webHidden/>
          </w:rPr>
          <w:tab/>
        </w:r>
        <w:r>
          <w:rPr>
            <w:noProof/>
            <w:webHidden/>
          </w:rPr>
          <w:fldChar w:fldCharType="begin"/>
        </w:r>
        <w:r>
          <w:rPr>
            <w:noProof/>
            <w:webHidden/>
          </w:rPr>
          <w:instrText xml:space="preserve"> PAGEREF _Toc507490111 \h </w:instrText>
        </w:r>
        <w:r>
          <w:rPr>
            <w:noProof/>
            <w:webHidden/>
          </w:rPr>
        </w:r>
        <w:r>
          <w:rPr>
            <w:noProof/>
            <w:webHidden/>
          </w:rPr>
          <w:fldChar w:fldCharType="separate"/>
        </w:r>
        <w:r w:rsidR="00B2725F">
          <w:rPr>
            <w:noProof/>
            <w:webHidden/>
          </w:rPr>
          <w:t>29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2" w:history="1">
        <w:r w:rsidRPr="00502E5D">
          <w:rPr>
            <w:rStyle w:val="Hyperlink"/>
            <w:noProof/>
          </w:rPr>
          <w:t>2.1.5. Cỡ mẫu</w:t>
        </w:r>
        <w:r>
          <w:rPr>
            <w:noProof/>
            <w:webHidden/>
          </w:rPr>
          <w:tab/>
        </w:r>
        <w:r>
          <w:rPr>
            <w:noProof/>
            <w:webHidden/>
          </w:rPr>
          <w:fldChar w:fldCharType="begin"/>
        </w:r>
        <w:r>
          <w:rPr>
            <w:noProof/>
            <w:webHidden/>
          </w:rPr>
          <w:instrText xml:space="preserve"> PAGEREF _Toc507490112 \h </w:instrText>
        </w:r>
        <w:r>
          <w:rPr>
            <w:noProof/>
            <w:webHidden/>
          </w:rPr>
        </w:r>
        <w:r>
          <w:rPr>
            <w:noProof/>
            <w:webHidden/>
          </w:rPr>
          <w:fldChar w:fldCharType="separate"/>
        </w:r>
        <w:r w:rsidR="00B2725F">
          <w:rPr>
            <w:noProof/>
            <w:webHidden/>
          </w:rPr>
          <w:t>29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3" w:history="1">
        <w:r w:rsidRPr="00502E5D">
          <w:rPr>
            <w:rStyle w:val="Hyperlink"/>
            <w:noProof/>
          </w:rPr>
          <w:t>2.1.6. Phân nhóm nghiên cứu</w:t>
        </w:r>
        <w:r>
          <w:rPr>
            <w:noProof/>
            <w:webHidden/>
          </w:rPr>
          <w:tab/>
        </w:r>
        <w:r>
          <w:rPr>
            <w:noProof/>
            <w:webHidden/>
          </w:rPr>
          <w:fldChar w:fldCharType="begin"/>
        </w:r>
        <w:r>
          <w:rPr>
            <w:noProof/>
            <w:webHidden/>
          </w:rPr>
          <w:instrText xml:space="preserve"> PAGEREF _Toc507490113 \h </w:instrText>
        </w:r>
        <w:r>
          <w:rPr>
            <w:noProof/>
            <w:webHidden/>
          </w:rPr>
        </w:r>
        <w:r>
          <w:rPr>
            <w:noProof/>
            <w:webHidden/>
          </w:rPr>
          <w:fldChar w:fldCharType="separate"/>
        </w:r>
        <w:r w:rsidR="00B2725F">
          <w:rPr>
            <w:noProof/>
            <w:webHidden/>
          </w:rPr>
          <w:t>29</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14" w:history="1">
        <w:r w:rsidRPr="00502E5D">
          <w:rPr>
            <w:rStyle w:val="Hyperlink"/>
          </w:rPr>
          <w:t>2.2. PHƯƠNG PHÁP NGHIÊN CỨU</w:t>
        </w:r>
        <w:r>
          <w:rPr>
            <w:webHidden/>
          </w:rPr>
          <w:tab/>
        </w:r>
        <w:r>
          <w:rPr>
            <w:webHidden/>
          </w:rPr>
          <w:fldChar w:fldCharType="begin"/>
        </w:r>
        <w:r>
          <w:rPr>
            <w:webHidden/>
          </w:rPr>
          <w:instrText xml:space="preserve"> PAGEREF _Toc507490114 \h </w:instrText>
        </w:r>
        <w:r>
          <w:rPr>
            <w:webHidden/>
          </w:rPr>
        </w:r>
        <w:r>
          <w:rPr>
            <w:webHidden/>
          </w:rPr>
          <w:fldChar w:fldCharType="separate"/>
        </w:r>
        <w:r w:rsidR="00B2725F">
          <w:rPr>
            <w:webHidden/>
          </w:rPr>
          <w:t>30</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5" w:history="1">
        <w:r w:rsidRPr="00502E5D">
          <w:rPr>
            <w:rStyle w:val="Hyperlink"/>
            <w:noProof/>
          </w:rPr>
          <w:t>2.2.1. Thiết kế nghiên cứu</w:t>
        </w:r>
        <w:r>
          <w:rPr>
            <w:noProof/>
            <w:webHidden/>
          </w:rPr>
          <w:tab/>
        </w:r>
        <w:r>
          <w:rPr>
            <w:noProof/>
            <w:webHidden/>
          </w:rPr>
          <w:fldChar w:fldCharType="begin"/>
        </w:r>
        <w:r>
          <w:rPr>
            <w:noProof/>
            <w:webHidden/>
          </w:rPr>
          <w:instrText xml:space="preserve"> PAGEREF _Toc507490115 \h </w:instrText>
        </w:r>
        <w:r>
          <w:rPr>
            <w:noProof/>
            <w:webHidden/>
          </w:rPr>
        </w:r>
        <w:r>
          <w:rPr>
            <w:noProof/>
            <w:webHidden/>
          </w:rPr>
          <w:fldChar w:fldCharType="separate"/>
        </w:r>
        <w:r w:rsidR="00B2725F">
          <w:rPr>
            <w:noProof/>
            <w:webHidden/>
          </w:rPr>
          <w:t>30</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6" w:history="1">
        <w:r w:rsidRPr="00502E5D">
          <w:rPr>
            <w:rStyle w:val="Hyperlink"/>
            <w:noProof/>
          </w:rPr>
          <w:t>2.2.2. Phương tiện nghiên cứu</w:t>
        </w:r>
        <w:r>
          <w:rPr>
            <w:noProof/>
            <w:webHidden/>
          </w:rPr>
          <w:tab/>
        </w:r>
        <w:r>
          <w:rPr>
            <w:noProof/>
            <w:webHidden/>
          </w:rPr>
          <w:fldChar w:fldCharType="begin"/>
        </w:r>
        <w:r>
          <w:rPr>
            <w:noProof/>
            <w:webHidden/>
          </w:rPr>
          <w:instrText xml:space="preserve"> PAGEREF _Toc507490116 \h </w:instrText>
        </w:r>
        <w:r>
          <w:rPr>
            <w:noProof/>
            <w:webHidden/>
          </w:rPr>
        </w:r>
        <w:r>
          <w:rPr>
            <w:noProof/>
            <w:webHidden/>
          </w:rPr>
          <w:fldChar w:fldCharType="separate"/>
        </w:r>
        <w:r w:rsidR="00B2725F">
          <w:rPr>
            <w:noProof/>
            <w:webHidden/>
          </w:rPr>
          <w:t>30</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7" w:history="1">
        <w:r w:rsidRPr="00502E5D">
          <w:rPr>
            <w:rStyle w:val="Hyperlink"/>
            <w:noProof/>
          </w:rPr>
          <w:t>2.2.3. Chỉ tiêu nghiên cứu</w:t>
        </w:r>
        <w:r>
          <w:rPr>
            <w:noProof/>
            <w:webHidden/>
          </w:rPr>
          <w:tab/>
        </w:r>
        <w:r>
          <w:rPr>
            <w:noProof/>
            <w:webHidden/>
          </w:rPr>
          <w:fldChar w:fldCharType="begin"/>
        </w:r>
        <w:r>
          <w:rPr>
            <w:noProof/>
            <w:webHidden/>
          </w:rPr>
          <w:instrText xml:space="preserve"> PAGEREF _Toc507490117 \h </w:instrText>
        </w:r>
        <w:r>
          <w:rPr>
            <w:noProof/>
            <w:webHidden/>
          </w:rPr>
        </w:r>
        <w:r>
          <w:rPr>
            <w:noProof/>
            <w:webHidden/>
          </w:rPr>
          <w:fldChar w:fldCharType="separate"/>
        </w:r>
        <w:r w:rsidR="00B2725F">
          <w:rPr>
            <w:noProof/>
            <w:webHidden/>
          </w:rPr>
          <w:t>31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8" w:history="1">
        <w:r w:rsidRPr="00502E5D">
          <w:rPr>
            <w:rStyle w:val="Hyperlink"/>
            <w:noProof/>
          </w:rPr>
          <w:t>2.2.4. Quy trình nghiên cứu</w:t>
        </w:r>
        <w:r>
          <w:rPr>
            <w:noProof/>
            <w:webHidden/>
          </w:rPr>
          <w:tab/>
        </w:r>
        <w:r>
          <w:rPr>
            <w:noProof/>
            <w:webHidden/>
          </w:rPr>
          <w:fldChar w:fldCharType="begin"/>
        </w:r>
        <w:r>
          <w:rPr>
            <w:noProof/>
            <w:webHidden/>
          </w:rPr>
          <w:instrText xml:space="preserve"> PAGEREF _Toc507490118 \h </w:instrText>
        </w:r>
        <w:r>
          <w:rPr>
            <w:noProof/>
            <w:webHidden/>
          </w:rPr>
        </w:r>
        <w:r>
          <w:rPr>
            <w:noProof/>
            <w:webHidden/>
          </w:rPr>
          <w:fldChar w:fldCharType="separate"/>
        </w:r>
        <w:r w:rsidR="00B2725F">
          <w:rPr>
            <w:noProof/>
            <w:webHidden/>
          </w:rPr>
          <w:t>36</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19" w:history="1">
        <w:r w:rsidRPr="00502E5D">
          <w:rPr>
            <w:rStyle w:val="Hyperlink"/>
            <w:noProof/>
          </w:rPr>
          <w:t>2.2.5. Xử lý số liệu</w:t>
        </w:r>
        <w:r>
          <w:rPr>
            <w:noProof/>
            <w:webHidden/>
          </w:rPr>
          <w:tab/>
        </w:r>
        <w:r>
          <w:rPr>
            <w:noProof/>
            <w:webHidden/>
          </w:rPr>
          <w:fldChar w:fldCharType="begin"/>
        </w:r>
        <w:r>
          <w:rPr>
            <w:noProof/>
            <w:webHidden/>
          </w:rPr>
          <w:instrText xml:space="preserve"> PAGEREF _Toc507490119 \h </w:instrText>
        </w:r>
        <w:r>
          <w:rPr>
            <w:noProof/>
            <w:webHidden/>
          </w:rPr>
        </w:r>
        <w:r>
          <w:rPr>
            <w:noProof/>
            <w:webHidden/>
          </w:rPr>
          <w:fldChar w:fldCharType="separate"/>
        </w:r>
        <w:r w:rsidR="00B2725F">
          <w:rPr>
            <w:noProof/>
            <w:webHidden/>
          </w:rPr>
          <w:t>39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0" w:history="1">
        <w:r w:rsidRPr="00502E5D">
          <w:rPr>
            <w:rStyle w:val="Hyperlink"/>
            <w:noProof/>
          </w:rPr>
          <w:t>2.2.6. Vấn đề đạo đức trong nghiên cứu</w:t>
        </w:r>
        <w:r>
          <w:rPr>
            <w:noProof/>
            <w:webHidden/>
          </w:rPr>
          <w:tab/>
        </w:r>
        <w:r>
          <w:rPr>
            <w:noProof/>
            <w:webHidden/>
          </w:rPr>
          <w:fldChar w:fldCharType="begin"/>
        </w:r>
        <w:r>
          <w:rPr>
            <w:noProof/>
            <w:webHidden/>
          </w:rPr>
          <w:instrText xml:space="preserve"> PAGEREF _Toc507490120 \h </w:instrText>
        </w:r>
        <w:r>
          <w:rPr>
            <w:noProof/>
            <w:webHidden/>
          </w:rPr>
        </w:r>
        <w:r>
          <w:rPr>
            <w:noProof/>
            <w:webHidden/>
          </w:rPr>
          <w:fldChar w:fldCharType="separate"/>
        </w:r>
        <w:r w:rsidR="00B2725F">
          <w:rPr>
            <w:noProof/>
            <w:webHidden/>
          </w:rPr>
          <w:t>39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1" w:history="1">
        <w:r w:rsidRPr="00502E5D">
          <w:rPr>
            <w:rStyle w:val="Hyperlink"/>
            <w:noProof/>
          </w:rPr>
          <w:t>2.2.7. Thời gian tiến hành nghiên cứu</w:t>
        </w:r>
        <w:r>
          <w:rPr>
            <w:noProof/>
            <w:webHidden/>
          </w:rPr>
          <w:tab/>
        </w:r>
        <w:r>
          <w:rPr>
            <w:noProof/>
            <w:webHidden/>
          </w:rPr>
          <w:fldChar w:fldCharType="begin"/>
        </w:r>
        <w:r>
          <w:rPr>
            <w:noProof/>
            <w:webHidden/>
          </w:rPr>
          <w:instrText xml:space="preserve"> PAGEREF _Toc507490121 \h </w:instrText>
        </w:r>
        <w:r>
          <w:rPr>
            <w:noProof/>
            <w:webHidden/>
          </w:rPr>
        </w:r>
        <w:r>
          <w:rPr>
            <w:noProof/>
            <w:webHidden/>
          </w:rPr>
          <w:fldChar w:fldCharType="separate"/>
        </w:r>
        <w:r w:rsidR="00B2725F">
          <w:rPr>
            <w:noProof/>
            <w:webHidden/>
          </w:rPr>
          <w:t>39</w:t>
        </w:r>
        <w:r>
          <w:rPr>
            <w:noProof/>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122" w:history="1">
        <w:r w:rsidRPr="00502E5D">
          <w:rPr>
            <w:rStyle w:val="Hyperlink"/>
          </w:rPr>
          <w:t>Chương 3 KẾT QUẢ NGHIÊN CỨU</w:t>
        </w:r>
        <w:r>
          <w:rPr>
            <w:webHidden/>
          </w:rPr>
          <w:tab/>
        </w:r>
        <w:r>
          <w:rPr>
            <w:webHidden/>
          </w:rPr>
          <w:fldChar w:fldCharType="begin"/>
        </w:r>
        <w:r>
          <w:rPr>
            <w:webHidden/>
          </w:rPr>
          <w:instrText xml:space="preserve"> PAGEREF _Toc507490122 \h </w:instrText>
        </w:r>
        <w:r>
          <w:rPr>
            <w:webHidden/>
          </w:rPr>
        </w:r>
        <w:r>
          <w:rPr>
            <w:webHidden/>
          </w:rPr>
          <w:fldChar w:fldCharType="separate"/>
        </w:r>
        <w:r w:rsidR="00B2725F">
          <w:rPr>
            <w:webHidden/>
          </w:rPr>
          <w:t>41</w:t>
        </w:r>
        <w:r>
          <w:rPr>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23" w:history="1">
        <w:r w:rsidRPr="00502E5D">
          <w:rPr>
            <w:rStyle w:val="Hyperlink"/>
          </w:rPr>
          <w:t>3.1. ĐẶC ĐIỂM CỦA ĐỐI TƯỢNG NGHIÊN CỨU</w:t>
        </w:r>
        <w:r>
          <w:rPr>
            <w:webHidden/>
          </w:rPr>
          <w:tab/>
        </w:r>
        <w:r>
          <w:rPr>
            <w:webHidden/>
          </w:rPr>
          <w:fldChar w:fldCharType="begin"/>
        </w:r>
        <w:r>
          <w:rPr>
            <w:webHidden/>
          </w:rPr>
          <w:instrText xml:space="preserve"> PAGEREF _Toc507490123 \h </w:instrText>
        </w:r>
        <w:r>
          <w:rPr>
            <w:webHidden/>
          </w:rPr>
        </w:r>
        <w:r>
          <w:rPr>
            <w:webHidden/>
          </w:rPr>
          <w:fldChar w:fldCharType="separate"/>
        </w:r>
        <w:r w:rsidR="00B2725F">
          <w:rPr>
            <w:webHidden/>
          </w:rPr>
          <w:t>41</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4" w:history="1">
        <w:r w:rsidRPr="00502E5D">
          <w:rPr>
            <w:rStyle w:val="Hyperlink"/>
            <w:noProof/>
          </w:rPr>
          <w:t>3.1.1. Đặc điểm dịch tễ</w:t>
        </w:r>
        <w:r>
          <w:rPr>
            <w:noProof/>
            <w:webHidden/>
          </w:rPr>
          <w:tab/>
        </w:r>
        <w:r>
          <w:rPr>
            <w:noProof/>
            <w:webHidden/>
          </w:rPr>
          <w:fldChar w:fldCharType="begin"/>
        </w:r>
        <w:r>
          <w:rPr>
            <w:noProof/>
            <w:webHidden/>
          </w:rPr>
          <w:instrText xml:space="preserve"> PAGEREF _Toc507490124 \h </w:instrText>
        </w:r>
        <w:r>
          <w:rPr>
            <w:noProof/>
            <w:webHidden/>
          </w:rPr>
        </w:r>
        <w:r>
          <w:rPr>
            <w:noProof/>
            <w:webHidden/>
          </w:rPr>
          <w:fldChar w:fldCharType="separate"/>
        </w:r>
        <w:r w:rsidR="00B2725F">
          <w:rPr>
            <w:noProof/>
            <w:webHidden/>
          </w:rPr>
          <w:t>41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5" w:history="1">
        <w:r w:rsidRPr="00502E5D">
          <w:rPr>
            <w:rStyle w:val="Hyperlink"/>
            <w:noProof/>
          </w:rPr>
          <w:t>3.1.2. Đặc điểm đau và hạn chế vận động của bệnh nhân VQKV</w:t>
        </w:r>
        <w:r>
          <w:rPr>
            <w:noProof/>
            <w:webHidden/>
          </w:rPr>
          <w:tab/>
        </w:r>
        <w:r>
          <w:rPr>
            <w:noProof/>
            <w:webHidden/>
          </w:rPr>
          <w:fldChar w:fldCharType="begin"/>
        </w:r>
        <w:r>
          <w:rPr>
            <w:noProof/>
            <w:webHidden/>
          </w:rPr>
          <w:instrText xml:space="preserve"> PAGEREF _Toc507490125 \h </w:instrText>
        </w:r>
        <w:r>
          <w:rPr>
            <w:noProof/>
            <w:webHidden/>
          </w:rPr>
        </w:r>
        <w:r>
          <w:rPr>
            <w:noProof/>
            <w:webHidden/>
          </w:rPr>
          <w:fldChar w:fldCharType="separate"/>
        </w:r>
        <w:r w:rsidR="00B2725F">
          <w:rPr>
            <w:noProof/>
            <w:webHidden/>
          </w:rPr>
          <w:t>43</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26" w:history="1">
        <w:r w:rsidRPr="00502E5D">
          <w:rPr>
            <w:rStyle w:val="Hyperlink"/>
          </w:rPr>
          <w:t>3.2. KẾT QUẢ ĐIỀU TRỊ</w:t>
        </w:r>
        <w:r>
          <w:rPr>
            <w:webHidden/>
          </w:rPr>
          <w:tab/>
        </w:r>
        <w:r>
          <w:rPr>
            <w:webHidden/>
          </w:rPr>
          <w:fldChar w:fldCharType="begin"/>
        </w:r>
        <w:r>
          <w:rPr>
            <w:webHidden/>
          </w:rPr>
          <w:instrText xml:space="preserve"> PAGEREF _Toc507490126 \h </w:instrText>
        </w:r>
        <w:r>
          <w:rPr>
            <w:webHidden/>
          </w:rPr>
        </w:r>
        <w:r>
          <w:rPr>
            <w:webHidden/>
          </w:rPr>
          <w:fldChar w:fldCharType="separate"/>
        </w:r>
        <w:r w:rsidR="00B2725F">
          <w:rPr>
            <w:webHidden/>
          </w:rPr>
          <w:t>47</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7" w:history="1">
        <w:r w:rsidRPr="00502E5D">
          <w:rPr>
            <w:rStyle w:val="Hyperlink"/>
            <w:noProof/>
          </w:rPr>
          <w:t>3.2.1. Tác dụng giảm đau theo thang điểm VAS</w:t>
        </w:r>
        <w:r>
          <w:rPr>
            <w:noProof/>
            <w:webHidden/>
          </w:rPr>
          <w:tab/>
        </w:r>
        <w:r>
          <w:rPr>
            <w:noProof/>
            <w:webHidden/>
          </w:rPr>
          <w:fldChar w:fldCharType="begin"/>
        </w:r>
        <w:r>
          <w:rPr>
            <w:noProof/>
            <w:webHidden/>
          </w:rPr>
          <w:instrText xml:space="preserve"> PAGEREF _Toc507490127 \h </w:instrText>
        </w:r>
        <w:r>
          <w:rPr>
            <w:noProof/>
            <w:webHidden/>
          </w:rPr>
        </w:r>
        <w:r>
          <w:rPr>
            <w:noProof/>
            <w:webHidden/>
          </w:rPr>
          <w:fldChar w:fldCharType="separate"/>
        </w:r>
        <w:r w:rsidR="00B2725F">
          <w:rPr>
            <w:noProof/>
            <w:webHidden/>
          </w:rPr>
          <w:t>47</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8" w:history="1">
        <w:r w:rsidRPr="00502E5D">
          <w:rPr>
            <w:rStyle w:val="Hyperlink"/>
            <w:noProof/>
          </w:rPr>
          <w:t xml:space="preserve">3.2.2. Mức độ cải thiện vận động khớp vai </w:t>
        </w:r>
        <w:r w:rsidRPr="00502E5D">
          <w:rPr>
            <w:rStyle w:val="Hyperlink"/>
            <w:noProof/>
            <w:lang w:val="vi-VN"/>
          </w:rPr>
          <w:t>theo McGill - Mc ROMI</w:t>
        </w:r>
        <w:r>
          <w:rPr>
            <w:noProof/>
            <w:webHidden/>
          </w:rPr>
          <w:tab/>
        </w:r>
        <w:r>
          <w:rPr>
            <w:noProof/>
            <w:webHidden/>
          </w:rPr>
          <w:fldChar w:fldCharType="begin"/>
        </w:r>
        <w:r>
          <w:rPr>
            <w:noProof/>
            <w:webHidden/>
          </w:rPr>
          <w:instrText xml:space="preserve"> PAGEREF _Toc507490128 \h </w:instrText>
        </w:r>
        <w:r>
          <w:rPr>
            <w:noProof/>
            <w:webHidden/>
          </w:rPr>
        </w:r>
        <w:r>
          <w:rPr>
            <w:noProof/>
            <w:webHidden/>
          </w:rPr>
          <w:fldChar w:fldCharType="separate"/>
        </w:r>
        <w:r w:rsidR="00B2725F">
          <w:rPr>
            <w:noProof/>
            <w:webHidden/>
          </w:rPr>
          <w:t>49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29" w:history="1">
        <w:r w:rsidRPr="00502E5D">
          <w:rPr>
            <w:rStyle w:val="Hyperlink"/>
            <w:noProof/>
          </w:rPr>
          <w:t>3.2.3. Kết quả điều trị chung</w:t>
        </w:r>
        <w:r>
          <w:rPr>
            <w:noProof/>
            <w:webHidden/>
          </w:rPr>
          <w:tab/>
        </w:r>
        <w:r>
          <w:rPr>
            <w:noProof/>
            <w:webHidden/>
          </w:rPr>
          <w:fldChar w:fldCharType="begin"/>
        </w:r>
        <w:r>
          <w:rPr>
            <w:noProof/>
            <w:webHidden/>
          </w:rPr>
          <w:instrText xml:space="preserve"> PAGEREF _Toc507490129 \h </w:instrText>
        </w:r>
        <w:r>
          <w:rPr>
            <w:noProof/>
            <w:webHidden/>
          </w:rPr>
        </w:r>
        <w:r>
          <w:rPr>
            <w:noProof/>
            <w:webHidden/>
          </w:rPr>
          <w:fldChar w:fldCharType="separate"/>
        </w:r>
        <w:r w:rsidR="00B2725F">
          <w:rPr>
            <w:noProof/>
            <w:webHidden/>
          </w:rPr>
          <w:t>55</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0" w:history="1">
        <w:r w:rsidRPr="00502E5D">
          <w:rPr>
            <w:rStyle w:val="Hyperlink"/>
            <w:noProof/>
          </w:rPr>
          <w:t>3.2.4. Biến đổi một số chỉ số xét nghiệm cận lâm sàng</w:t>
        </w:r>
        <w:r>
          <w:rPr>
            <w:noProof/>
            <w:webHidden/>
          </w:rPr>
          <w:tab/>
        </w:r>
        <w:r>
          <w:rPr>
            <w:noProof/>
            <w:webHidden/>
          </w:rPr>
          <w:fldChar w:fldCharType="begin"/>
        </w:r>
        <w:r>
          <w:rPr>
            <w:noProof/>
            <w:webHidden/>
          </w:rPr>
          <w:instrText xml:space="preserve"> PAGEREF _Toc507490130 \h </w:instrText>
        </w:r>
        <w:r>
          <w:rPr>
            <w:noProof/>
            <w:webHidden/>
          </w:rPr>
        </w:r>
        <w:r>
          <w:rPr>
            <w:noProof/>
            <w:webHidden/>
          </w:rPr>
          <w:fldChar w:fldCharType="separate"/>
        </w:r>
        <w:r w:rsidR="00B2725F">
          <w:rPr>
            <w:noProof/>
            <w:webHidden/>
          </w:rPr>
          <w:t>57</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1" w:history="1">
        <w:r w:rsidRPr="00502E5D">
          <w:rPr>
            <w:rStyle w:val="Hyperlink"/>
            <w:noProof/>
          </w:rPr>
          <w:t>3.2.5. Một số triệu chứng không mong muốn trên lâm sàng</w:t>
        </w:r>
        <w:r>
          <w:rPr>
            <w:noProof/>
            <w:webHidden/>
          </w:rPr>
          <w:tab/>
        </w:r>
        <w:r>
          <w:rPr>
            <w:noProof/>
            <w:webHidden/>
          </w:rPr>
          <w:fldChar w:fldCharType="begin"/>
        </w:r>
        <w:r>
          <w:rPr>
            <w:noProof/>
            <w:webHidden/>
          </w:rPr>
          <w:instrText xml:space="preserve"> PAGEREF _Toc507490131 \h </w:instrText>
        </w:r>
        <w:r>
          <w:rPr>
            <w:noProof/>
            <w:webHidden/>
          </w:rPr>
        </w:r>
        <w:r>
          <w:rPr>
            <w:noProof/>
            <w:webHidden/>
          </w:rPr>
          <w:fldChar w:fldCharType="separate"/>
        </w:r>
        <w:r w:rsidR="00B2725F">
          <w:rPr>
            <w:noProof/>
            <w:webHidden/>
          </w:rPr>
          <w:t>58</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32" w:history="1">
        <w:r w:rsidRPr="00502E5D">
          <w:rPr>
            <w:rStyle w:val="Hyperlink"/>
          </w:rPr>
          <w:t>3.3. Những yếu tố liên quan đến kết quả điều trị VQKV</w:t>
        </w:r>
        <w:r>
          <w:rPr>
            <w:webHidden/>
          </w:rPr>
          <w:tab/>
        </w:r>
        <w:r>
          <w:rPr>
            <w:webHidden/>
          </w:rPr>
          <w:fldChar w:fldCharType="begin"/>
        </w:r>
        <w:r>
          <w:rPr>
            <w:webHidden/>
          </w:rPr>
          <w:instrText xml:space="preserve"> PAGEREF _Toc507490132 \h </w:instrText>
        </w:r>
        <w:r>
          <w:rPr>
            <w:webHidden/>
          </w:rPr>
        </w:r>
        <w:r>
          <w:rPr>
            <w:webHidden/>
          </w:rPr>
          <w:fldChar w:fldCharType="separate"/>
        </w:r>
        <w:r w:rsidR="00B2725F">
          <w:rPr>
            <w:webHidden/>
          </w:rPr>
          <w:t>59</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3" w:history="1">
        <w:r w:rsidRPr="00502E5D">
          <w:rPr>
            <w:rStyle w:val="Hyperlink"/>
            <w:noProof/>
          </w:rPr>
          <w:t>3.3.1. Tuổi</w:t>
        </w:r>
        <w:r>
          <w:rPr>
            <w:noProof/>
            <w:webHidden/>
          </w:rPr>
          <w:tab/>
        </w:r>
        <w:r>
          <w:rPr>
            <w:noProof/>
            <w:webHidden/>
          </w:rPr>
          <w:fldChar w:fldCharType="begin"/>
        </w:r>
        <w:r>
          <w:rPr>
            <w:noProof/>
            <w:webHidden/>
          </w:rPr>
          <w:instrText xml:space="preserve"> PAGEREF _Toc507490133 \h </w:instrText>
        </w:r>
        <w:r>
          <w:rPr>
            <w:noProof/>
            <w:webHidden/>
          </w:rPr>
        </w:r>
        <w:r>
          <w:rPr>
            <w:noProof/>
            <w:webHidden/>
          </w:rPr>
          <w:fldChar w:fldCharType="separate"/>
        </w:r>
        <w:r w:rsidR="00B2725F">
          <w:rPr>
            <w:noProof/>
            <w:webHidden/>
          </w:rPr>
          <w:t>59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4" w:history="1">
        <w:r w:rsidRPr="00502E5D">
          <w:rPr>
            <w:rStyle w:val="Hyperlink"/>
            <w:noProof/>
          </w:rPr>
          <w:t>3.3.2. Thời gian mắc bệnh</w:t>
        </w:r>
        <w:r>
          <w:rPr>
            <w:noProof/>
            <w:webHidden/>
          </w:rPr>
          <w:tab/>
        </w:r>
        <w:r>
          <w:rPr>
            <w:noProof/>
            <w:webHidden/>
          </w:rPr>
          <w:fldChar w:fldCharType="begin"/>
        </w:r>
        <w:r>
          <w:rPr>
            <w:noProof/>
            <w:webHidden/>
          </w:rPr>
          <w:instrText xml:space="preserve"> PAGEREF _Toc507490134 \h </w:instrText>
        </w:r>
        <w:r>
          <w:rPr>
            <w:noProof/>
            <w:webHidden/>
          </w:rPr>
        </w:r>
        <w:r>
          <w:rPr>
            <w:noProof/>
            <w:webHidden/>
          </w:rPr>
          <w:fldChar w:fldCharType="separate"/>
        </w:r>
        <w:r w:rsidR="00B2725F">
          <w:rPr>
            <w:noProof/>
            <w:webHidden/>
          </w:rPr>
          <w:t>59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5" w:history="1">
        <w:r w:rsidRPr="00502E5D">
          <w:rPr>
            <w:rStyle w:val="Hyperlink"/>
            <w:noProof/>
          </w:rPr>
          <w:t>3.3.3. Điểm VAS trước điều trị</w:t>
        </w:r>
        <w:r>
          <w:rPr>
            <w:noProof/>
            <w:webHidden/>
          </w:rPr>
          <w:tab/>
        </w:r>
        <w:r>
          <w:rPr>
            <w:noProof/>
            <w:webHidden/>
          </w:rPr>
          <w:fldChar w:fldCharType="begin"/>
        </w:r>
        <w:r>
          <w:rPr>
            <w:noProof/>
            <w:webHidden/>
          </w:rPr>
          <w:instrText xml:space="preserve"> PAGEREF _Toc507490135 \h </w:instrText>
        </w:r>
        <w:r>
          <w:rPr>
            <w:noProof/>
            <w:webHidden/>
          </w:rPr>
        </w:r>
        <w:r>
          <w:rPr>
            <w:noProof/>
            <w:webHidden/>
          </w:rPr>
          <w:fldChar w:fldCharType="separate"/>
        </w:r>
        <w:r w:rsidR="00B2725F">
          <w:rPr>
            <w:noProof/>
            <w:webHidden/>
          </w:rPr>
          <w:t>60</w:t>
        </w:r>
        <w:r>
          <w:rPr>
            <w:noProof/>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136" w:history="1">
        <w:r w:rsidRPr="00502E5D">
          <w:rPr>
            <w:rStyle w:val="Hyperlink"/>
          </w:rPr>
          <w:t>Chương 4 BÀN LUẬN</w:t>
        </w:r>
        <w:r>
          <w:rPr>
            <w:webHidden/>
          </w:rPr>
          <w:tab/>
        </w:r>
        <w:r>
          <w:rPr>
            <w:webHidden/>
          </w:rPr>
          <w:fldChar w:fldCharType="begin"/>
        </w:r>
        <w:r>
          <w:rPr>
            <w:webHidden/>
          </w:rPr>
          <w:instrText xml:space="preserve"> PAGEREF _Toc507490136 \h </w:instrText>
        </w:r>
        <w:r>
          <w:rPr>
            <w:webHidden/>
          </w:rPr>
        </w:r>
        <w:r>
          <w:rPr>
            <w:webHidden/>
          </w:rPr>
          <w:fldChar w:fldCharType="separate"/>
        </w:r>
        <w:r w:rsidR="00B2725F">
          <w:rPr>
            <w:webHidden/>
          </w:rPr>
          <w:t>61</w:t>
        </w:r>
        <w:r>
          <w:rPr>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37" w:history="1">
        <w:r w:rsidRPr="00502E5D">
          <w:rPr>
            <w:rStyle w:val="Hyperlink"/>
          </w:rPr>
          <w:t>4.1. ĐẶC ĐIỂM ĐỐI TƯỢNG NGHIÊN CỨU</w:t>
        </w:r>
        <w:r>
          <w:rPr>
            <w:webHidden/>
          </w:rPr>
          <w:tab/>
        </w:r>
        <w:r>
          <w:rPr>
            <w:webHidden/>
          </w:rPr>
          <w:fldChar w:fldCharType="begin"/>
        </w:r>
        <w:r>
          <w:rPr>
            <w:webHidden/>
          </w:rPr>
          <w:instrText xml:space="preserve"> PAGEREF _Toc507490137 \h </w:instrText>
        </w:r>
        <w:r>
          <w:rPr>
            <w:webHidden/>
          </w:rPr>
        </w:r>
        <w:r>
          <w:rPr>
            <w:webHidden/>
          </w:rPr>
          <w:fldChar w:fldCharType="separate"/>
        </w:r>
        <w:r w:rsidR="00B2725F">
          <w:rPr>
            <w:webHidden/>
          </w:rPr>
          <w:t>61</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8" w:history="1">
        <w:r w:rsidRPr="00502E5D">
          <w:rPr>
            <w:rStyle w:val="Hyperlink"/>
            <w:noProof/>
          </w:rPr>
          <w:t>4.1.1. Đặc điểm về tuổi</w:t>
        </w:r>
        <w:r>
          <w:rPr>
            <w:noProof/>
            <w:webHidden/>
          </w:rPr>
          <w:tab/>
        </w:r>
        <w:r>
          <w:rPr>
            <w:noProof/>
            <w:webHidden/>
          </w:rPr>
          <w:fldChar w:fldCharType="begin"/>
        </w:r>
        <w:r>
          <w:rPr>
            <w:noProof/>
            <w:webHidden/>
          </w:rPr>
          <w:instrText xml:space="preserve"> PAGEREF _Toc507490138 \h </w:instrText>
        </w:r>
        <w:r>
          <w:rPr>
            <w:noProof/>
            <w:webHidden/>
          </w:rPr>
        </w:r>
        <w:r>
          <w:rPr>
            <w:noProof/>
            <w:webHidden/>
          </w:rPr>
          <w:fldChar w:fldCharType="separate"/>
        </w:r>
        <w:r w:rsidR="00B2725F">
          <w:rPr>
            <w:noProof/>
            <w:webHidden/>
          </w:rPr>
          <w:t>61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39" w:history="1">
        <w:r w:rsidRPr="00502E5D">
          <w:rPr>
            <w:rStyle w:val="Hyperlink"/>
            <w:noProof/>
          </w:rPr>
          <w:t>4.1.2. Đặc điểm về giới</w:t>
        </w:r>
        <w:r>
          <w:rPr>
            <w:noProof/>
            <w:webHidden/>
          </w:rPr>
          <w:tab/>
        </w:r>
        <w:r>
          <w:rPr>
            <w:noProof/>
            <w:webHidden/>
          </w:rPr>
          <w:fldChar w:fldCharType="begin"/>
        </w:r>
        <w:r>
          <w:rPr>
            <w:noProof/>
            <w:webHidden/>
          </w:rPr>
          <w:instrText xml:space="preserve"> PAGEREF _Toc507490139 \h </w:instrText>
        </w:r>
        <w:r>
          <w:rPr>
            <w:noProof/>
            <w:webHidden/>
          </w:rPr>
        </w:r>
        <w:r>
          <w:rPr>
            <w:noProof/>
            <w:webHidden/>
          </w:rPr>
          <w:fldChar w:fldCharType="separate"/>
        </w:r>
        <w:r w:rsidR="00B2725F">
          <w:rPr>
            <w:noProof/>
            <w:webHidden/>
          </w:rPr>
          <w:t>62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0" w:history="1">
        <w:r w:rsidRPr="00502E5D">
          <w:rPr>
            <w:rStyle w:val="Hyperlink"/>
            <w:noProof/>
          </w:rPr>
          <w:t>4.1.3. Thời gian mắc bệnh</w:t>
        </w:r>
        <w:r>
          <w:rPr>
            <w:noProof/>
            <w:webHidden/>
          </w:rPr>
          <w:tab/>
        </w:r>
        <w:r>
          <w:rPr>
            <w:noProof/>
            <w:webHidden/>
          </w:rPr>
          <w:fldChar w:fldCharType="begin"/>
        </w:r>
        <w:r>
          <w:rPr>
            <w:noProof/>
            <w:webHidden/>
          </w:rPr>
          <w:instrText xml:space="preserve"> PAGEREF _Toc507490140 \h </w:instrText>
        </w:r>
        <w:r>
          <w:rPr>
            <w:noProof/>
            <w:webHidden/>
          </w:rPr>
        </w:r>
        <w:r>
          <w:rPr>
            <w:noProof/>
            <w:webHidden/>
          </w:rPr>
          <w:fldChar w:fldCharType="separate"/>
        </w:r>
        <w:r w:rsidR="00B2725F">
          <w:rPr>
            <w:noProof/>
            <w:webHidden/>
          </w:rPr>
          <w:t>62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1" w:history="1">
        <w:r w:rsidRPr="00502E5D">
          <w:rPr>
            <w:rStyle w:val="Hyperlink"/>
            <w:noProof/>
          </w:rPr>
          <w:t>4.1.4. Vị trí khớp vai mắc bệnh</w:t>
        </w:r>
        <w:r>
          <w:rPr>
            <w:noProof/>
            <w:webHidden/>
          </w:rPr>
          <w:tab/>
        </w:r>
        <w:r>
          <w:rPr>
            <w:noProof/>
            <w:webHidden/>
          </w:rPr>
          <w:fldChar w:fldCharType="begin"/>
        </w:r>
        <w:r>
          <w:rPr>
            <w:noProof/>
            <w:webHidden/>
          </w:rPr>
          <w:instrText xml:space="preserve"> PAGEREF _Toc507490141 \h </w:instrText>
        </w:r>
        <w:r>
          <w:rPr>
            <w:noProof/>
            <w:webHidden/>
          </w:rPr>
        </w:r>
        <w:r>
          <w:rPr>
            <w:noProof/>
            <w:webHidden/>
          </w:rPr>
          <w:fldChar w:fldCharType="separate"/>
        </w:r>
        <w:r w:rsidR="00B2725F">
          <w:rPr>
            <w:noProof/>
            <w:webHidden/>
          </w:rPr>
          <w:t>63</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2" w:history="1">
        <w:r w:rsidRPr="00502E5D">
          <w:rPr>
            <w:rStyle w:val="Hyperlink"/>
            <w:noProof/>
          </w:rPr>
          <w:t>4.1.5. Phân loại bệnh nhân theo mức độ đau bằng thang điểm VAS và tầm vận động khớp vai</w:t>
        </w:r>
        <w:r>
          <w:rPr>
            <w:noProof/>
            <w:webHidden/>
          </w:rPr>
          <w:tab/>
        </w:r>
        <w:r>
          <w:rPr>
            <w:noProof/>
            <w:webHidden/>
          </w:rPr>
          <w:fldChar w:fldCharType="begin"/>
        </w:r>
        <w:r>
          <w:rPr>
            <w:noProof/>
            <w:webHidden/>
          </w:rPr>
          <w:instrText xml:space="preserve"> PAGEREF _Toc507490142 \h </w:instrText>
        </w:r>
        <w:r>
          <w:rPr>
            <w:noProof/>
            <w:webHidden/>
          </w:rPr>
        </w:r>
        <w:r>
          <w:rPr>
            <w:noProof/>
            <w:webHidden/>
          </w:rPr>
          <w:fldChar w:fldCharType="separate"/>
        </w:r>
        <w:r w:rsidR="00B2725F">
          <w:rPr>
            <w:noProof/>
            <w:webHidden/>
          </w:rPr>
          <w:t>65</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3" w:history="1">
        <w:r w:rsidRPr="00502E5D">
          <w:rPr>
            <w:rStyle w:val="Hyperlink"/>
            <w:noProof/>
          </w:rPr>
          <w:t>4.1.6. Tầm vận động khớp vai trước điều trị</w:t>
        </w:r>
        <w:r>
          <w:rPr>
            <w:noProof/>
            <w:webHidden/>
          </w:rPr>
          <w:tab/>
        </w:r>
        <w:r>
          <w:rPr>
            <w:noProof/>
            <w:webHidden/>
          </w:rPr>
          <w:fldChar w:fldCharType="begin"/>
        </w:r>
        <w:r>
          <w:rPr>
            <w:noProof/>
            <w:webHidden/>
          </w:rPr>
          <w:instrText xml:space="preserve"> PAGEREF _Toc507490143 \h </w:instrText>
        </w:r>
        <w:r>
          <w:rPr>
            <w:noProof/>
            <w:webHidden/>
          </w:rPr>
        </w:r>
        <w:r>
          <w:rPr>
            <w:noProof/>
            <w:webHidden/>
          </w:rPr>
          <w:fldChar w:fldCharType="separate"/>
        </w:r>
        <w:r w:rsidR="00B2725F">
          <w:rPr>
            <w:noProof/>
            <w:webHidden/>
          </w:rPr>
          <w:t>67</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4" w:history="1">
        <w:r w:rsidRPr="00502E5D">
          <w:rPr>
            <w:rStyle w:val="Hyperlink"/>
            <w:noProof/>
          </w:rPr>
          <w:t>4.1.7. Đặc điểm siêu âm khớp vai</w:t>
        </w:r>
        <w:r>
          <w:rPr>
            <w:noProof/>
            <w:webHidden/>
          </w:rPr>
          <w:tab/>
        </w:r>
        <w:r>
          <w:rPr>
            <w:noProof/>
            <w:webHidden/>
          </w:rPr>
          <w:fldChar w:fldCharType="begin"/>
        </w:r>
        <w:r>
          <w:rPr>
            <w:noProof/>
            <w:webHidden/>
          </w:rPr>
          <w:instrText xml:space="preserve"> PAGEREF _Toc507490144 \h </w:instrText>
        </w:r>
        <w:r>
          <w:rPr>
            <w:noProof/>
            <w:webHidden/>
          </w:rPr>
        </w:r>
        <w:r>
          <w:rPr>
            <w:noProof/>
            <w:webHidden/>
          </w:rPr>
          <w:fldChar w:fldCharType="separate"/>
        </w:r>
        <w:r w:rsidR="00B2725F">
          <w:rPr>
            <w:noProof/>
            <w:webHidden/>
          </w:rPr>
          <w:t>68</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5" w:history="1">
        <w:r w:rsidRPr="00502E5D">
          <w:rPr>
            <w:rStyle w:val="Hyperlink"/>
            <w:noProof/>
          </w:rPr>
          <w:t>4.1.8. Đặc điểm X-quang khớp vai</w:t>
        </w:r>
        <w:r>
          <w:rPr>
            <w:noProof/>
            <w:webHidden/>
          </w:rPr>
          <w:tab/>
        </w:r>
        <w:r>
          <w:rPr>
            <w:noProof/>
            <w:webHidden/>
          </w:rPr>
          <w:fldChar w:fldCharType="begin"/>
        </w:r>
        <w:r>
          <w:rPr>
            <w:noProof/>
            <w:webHidden/>
          </w:rPr>
          <w:instrText xml:space="preserve"> PAGEREF _Toc507490145 \h </w:instrText>
        </w:r>
        <w:r>
          <w:rPr>
            <w:noProof/>
            <w:webHidden/>
          </w:rPr>
        </w:r>
        <w:r>
          <w:rPr>
            <w:noProof/>
            <w:webHidden/>
          </w:rPr>
          <w:fldChar w:fldCharType="separate"/>
        </w:r>
        <w:r w:rsidR="00B2725F">
          <w:rPr>
            <w:noProof/>
            <w:webHidden/>
          </w:rPr>
          <w:t>68</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46" w:history="1">
        <w:r w:rsidRPr="00502E5D">
          <w:rPr>
            <w:rStyle w:val="Hyperlink"/>
          </w:rPr>
          <w:t>4.2. BÀN VỀ HIỆU QUẢ ĐIỀU TRỊ điện CHÂM KẾT HỢP VỚI SÓNG XUNG KÍCH</w:t>
        </w:r>
        <w:r>
          <w:rPr>
            <w:webHidden/>
          </w:rPr>
          <w:tab/>
        </w:r>
        <w:r>
          <w:rPr>
            <w:webHidden/>
          </w:rPr>
          <w:fldChar w:fldCharType="begin"/>
        </w:r>
        <w:r>
          <w:rPr>
            <w:webHidden/>
          </w:rPr>
          <w:instrText xml:space="preserve"> PAGEREF _Toc507490146 \h </w:instrText>
        </w:r>
        <w:r>
          <w:rPr>
            <w:webHidden/>
          </w:rPr>
        </w:r>
        <w:r>
          <w:rPr>
            <w:webHidden/>
          </w:rPr>
          <w:fldChar w:fldCharType="separate"/>
        </w:r>
        <w:r w:rsidR="00B2725F">
          <w:rPr>
            <w:webHidden/>
          </w:rPr>
          <w:t>69</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7" w:history="1">
        <w:r w:rsidRPr="00502E5D">
          <w:rPr>
            <w:rStyle w:val="Hyperlink"/>
            <w:noProof/>
          </w:rPr>
          <w:t>4.2.1. Sự thay đổi mức độ đau trước sau điều trị qua thang điểmVAS</w:t>
        </w:r>
        <w:r>
          <w:rPr>
            <w:noProof/>
            <w:webHidden/>
          </w:rPr>
          <w:tab/>
        </w:r>
        <w:r>
          <w:rPr>
            <w:noProof/>
            <w:webHidden/>
          </w:rPr>
          <w:fldChar w:fldCharType="begin"/>
        </w:r>
        <w:r>
          <w:rPr>
            <w:noProof/>
            <w:webHidden/>
          </w:rPr>
          <w:instrText xml:space="preserve"> PAGEREF _Toc507490147 \h </w:instrText>
        </w:r>
        <w:r>
          <w:rPr>
            <w:noProof/>
            <w:webHidden/>
          </w:rPr>
        </w:r>
        <w:r>
          <w:rPr>
            <w:noProof/>
            <w:webHidden/>
          </w:rPr>
          <w:fldChar w:fldCharType="separate"/>
        </w:r>
        <w:r w:rsidR="00B2725F">
          <w:rPr>
            <w:noProof/>
            <w:webHidden/>
          </w:rPr>
          <w:t>69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8" w:history="1">
        <w:r w:rsidRPr="00502E5D">
          <w:rPr>
            <w:rStyle w:val="Hyperlink"/>
            <w:noProof/>
          </w:rPr>
          <w:t>4.2.2. Sự thay đổi tầm vận động</w:t>
        </w:r>
        <w:r>
          <w:rPr>
            <w:noProof/>
            <w:webHidden/>
          </w:rPr>
          <w:tab/>
        </w:r>
        <w:r>
          <w:rPr>
            <w:noProof/>
            <w:webHidden/>
          </w:rPr>
          <w:fldChar w:fldCharType="begin"/>
        </w:r>
        <w:r>
          <w:rPr>
            <w:noProof/>
            <w:webHidden/>
          </w:rPr>
          <w:instrText xml:space="preserve"> PAGEREF _Toc507490148 \h </w:instrText>
        </w:r>
        <w:r>
          <w:rPr>
            <w:noProof/>
            <w:webHidden/>
          </w:rPr>
        </w:r>
        <w:r>
          <w:rPr>
            <w:noProof/>
            <w:webHidden/>
          </w:rPr>
          <w:fldChar w:fldCharType="separate"/>
        </w:r>
        <w:r w:rsidR="00B2725F">
          <w:rPr>
            <w:noProof/>
            <w:webHidden/>
          </w:rPr>
          <w:t>72</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49" w:history="1">
        <w:r w:rsidRPr="00502E5D">
          <w:rPr>
            <w:rStyle w:val="Hyperlink"/>
            <w:noProof/>
          </w:rPr>
          <w:t>4.2.3. Về kết quả điều trị</w:t>
        </w:r>
        <w:r>
          <w:rPr>
            <w:noProof/>
            <w:webHidden/>
          </w:rPr>
          <w:tab/>
        </w:r>
        <w:r>
          <w:rPr>
            <w:noProof/>
            <w:webHidden/>
          </w:rPr>
          <w:fldChar w:fldCharType="begin"/>
        </w:r>
        <w:r>
          <w:rPr>
            <w:noProof/>
            <w:webHidden/>
          </w:rPr>
          <w:instrText xml:space="preserve"> PAGEREF _Toc507490149 \h </w:instrText>
        </w:r>
        <w:r>
          <w:rPr>
            <w:noProof/>
            <w:webHidden/>
          </w:rPr>
        </w:r>
        <w:r>
          <w:rPr>
            <w:noProof/>
            <w:webHidden/>
          </w:rPr>
          <w:fldChar w:fldCharType="separate"/>
        </w:r>
        <w:r w:rsidR="00B2725F">
          <w:rPr>
            <w:noProof/>
            <w:webHidden/>
          </w:rPr>
          <w:t>76</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50" w:history="1">
        <w:r w:rsidRPr="00502E5D">
          <w:rPr>
            <w:rStyle w:val="Hyperlink"/>
          </w:rPr>
          <w:t>4.3. Bàn luận về các kết quả xét nghiệm và cận lâm sàng</w:t>
        </w:r>
        <w:r>
          <w:rPr>
            <w:webHidden/>
          </w:rPr>
          <w:tab/>
        </w:r>
        <w:r>
          <w:rPr>
            <w:webHidden/>
          </w:rPr>
          <w:fldChar w:fldCharType="begin"/>
        </w:r>
        <w:r>
          <w:rPr>
            <w:webHidden/>
          </w:rPr>
          <w:instrText xml:space="preserve"> PAGEREF _Toc507490150 \h </w:instrText>
        </w:r>
        <w:r>
          <w:rPr>
            <w:webHidden/>
          </w:rPr>
        </w:r>
        <w:r>
          <w:rPr>
            <w:webHidden/>
          </w:rPr>
          <w:fldChar w:fldCharType="separate"/>
        </w:r>
        <w:r w:rsidR="00B2725F">
          <w:rPr>
            <w:webHidden/>
          </w:rPr>
          <w:t>79</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1" w:history="1">
        <w:r w:rsidRPr="00502E5D">
          <w:rPr>
            <w:rStyle w:val="Hyperlink"/>
            <w:noProof/>
          </w:rPr>
          <w:t>4.3.1. Bàn về kết quả siêu âm</w:t>
        </w:r>
        <w:r>
          <w:rPr>
            <w:noProof/>
            <w:webHidden/>
          </w:rPr>
          <w:tab/>
        </w:r>
        <w:r>
          <w:rPr>
            <w:noProof/>
            <w:webHidden/>
          </w:rPr>
          <w:fldChar w:fldCharType="begin"/>
        </w:r>
        <w:r>
          <w:rPr>
            <w:noProof/>
            <w:webHidden/>
          </w:rPr>
          <w:instrText xml:space="preserve"> PAGEREF _Toc507490151 \h </w:instrText>
        </w:r>
        <w:r>
          <w:rPr>
            <w:noProof/>
            <w:webHidden/>
          </w:rPr>
        </w:r>
        <w:r>
          <w:rPr>
            <w:noProof/>
            <w:webHidden/>
          </w:rPr>
          <w:fldChar w:fldCharType="separate"/>
        </w:r>
        <w:r w:rsidR="00B2725F">
          <w:rPr>
            <w:noProof/>
            <w:webHidden/>
          </w:rPr>
          <w:t>79</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2" w:history="1">
        <w:r w:rsidRPr="00502E5D">
          <w:rPr>
            <w:rStyle w:val="Hyperlink"/>
            <w:noProof/>
          </w:rPr>
          <w:t>4.3.2. Bàn về kết quả X-quang</w:t>
        </w:r>
        <w:r>
          <w:rPr>
            <w:noProof/>
            <w:webHidden/>
          </w:rPr>
          <w:tab/>
        </w:r>
        <w:r>
          <w:rPr>
            <w:noProof/>
            <w:webHidden/>
          </w:rPr>
          <w:fldChar w:fldCharType="begin"/>
        </w:r>
        <w:r>
          <w:rPr>
            <w:noProof/>
            <w:webHidden/>
          </w:rPr>
          <w:instrText xml:space="preserve"> PAGEREF _Toc507490152 \h </w:instrText>
        </w:r>
        <w:r>
          <w:rPr>
            <w:noProof/>
            <w:webHidden/>
          </w:rPr>
        </w:r>
        <w:r>
          <w:rPr>
            <w:noProof/>
            <w:webHidden/>
          </w:rPr>
          <w:fldChar w:fldCharType="separate"/>
        </w:r>
        <w:r w:rsidR="00B2725F">
          <w:rPr>
            <w:noProof/>
            <w:webHidden/>
          </w:rPr>
          <w:t>80</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3" w:history="1">
        <w:r w:rsidRPr="00502E5D">
          <w:rPr>
            <w:rStyle w:val="Hyperlink"/>
            <w:noProof/>
          </w:rPr>
          <w:t>4.3.3. Sự thay đổi trong kết quả xét nghiệm máu</w:t>
        </w:r>
        <w:r>
          <w:rPr>
            <w:noProof/>
            <w:webHidden/>
          </w:rPr>
          <w:tab/>
        </w:r>
        <w:r>
          <w:rPr>
            <w:noProof/>
            <w:webHidden/>
          </w:rPr>
          <w:fldChar w:fldCharType="begin"/>
        </w:r>
        <w:r>
          <w:rPr>
            <w:noProof/>
            <w:webHidden/>
          </w:rPr>
          <w:instrText xml:space="preserve"> PAGEREF _Toc507490153 \h </w:instrText>
        </w:r>
        <w:r>
          <w:rPr>
            <w:noProof/>
            <w:webHidden/>
          </w:rPr>
        </w:r>
        <w:r>
          <w:rPr>
            <w:noProof/>
            <w:webHidden/>
          </w:rPr>
          <w:fldChar w:fldCharType="separate"/>
        </w:r>
        <w:r w:rsidR="00B2725F">
          <w:rPr>
            <w:noProof/>
            <w:webHidden/>
          </w:rPr>
          <w:t>80</w:t>
        </w:r>
        <w:r>
          <w:rPr>
            <w:noProof/>
            <w:webHidden/>
          </w:rPr>
          <w:fldChar w:fldCharType="end"/>
        </w:r>
      </w:hyperlink>
    </w:p>
    <w:p w:rsidR="0068484B" w:rsidRDefault="0068484B" w:rsidP="0068484B">
      <w:pPr>
        <w:pStyle w:val="TOC2"/>
        <w:spacing w:line="336" w:lineRule="auto"/>
        <w:rPr>
          <w:rFonts w:asciiTheme="minorHAnsi" w:eastAsiaTheme="minorEastAsia" w:hAnsiTheme="minorHAnsi" w:cstheme="minorBidi"/>
          <w:spacing w:val="0"/>
          <w:sz w:val="22"/>
          <w:szCs w:val="22"/>
        </w:rPr>
      </w:pPr>
      <w:hyperlink w:anchor="_Toc507490154" w:history="1">
        <w:r w:rsidRPr="00502E5D">
          <w:rPr>
            <w:rStyle w:val="Hyperlink"/>
          </w:rPr>
          <w:t>4.4. Các yếu tố liên quan đến kết quả điều trị và tác dụng không mong muốn trên lâm sàng</w:t>
        </w:r>
        <w:r>
          <w:rPr>
            <w:webHidden/>
          </w:rPr>
          <w:tab/>
        </w:r>
        <w:r>
          <w:rPr>
            <w:webHidden/>
          </w:rPr>
          <w:fldChar w:fldCharType="begin"/>
        </w:r>
        <w:r>
          <w:rPr>
            <w:webHidden/>
          </w:rPr>
          <w:instrText xml:space="preserve"> PAGEREF _Toc507490154 \h </w:instrText>
        </w:r>
        <w:r>
          <w:rPr>
            <w:webHidden/>
          </w:rPr>
        </w:r>
        <w:r>
          <w:rPr>
            <w:webHidden/>
          </w:rPr>
          <w:fldChar w:fldCharType="separate"/>
        </w:r>
        <w:r w:rsidR="00B2725F">
          <w:rPr>
            <w:webHidden/>
          </w:rPr>
          <w:t>81</w:t>
        </w:r>
        <w:r>
          <w:rPr>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5" w:history="1">
        <w:r w:rsidRPr="00502E5D">
          <w:rPr>
            <w:rStyle w:val="Hyperlink"/>
            <w:noProof/>
          </w:rPr>
          <w:t>4.4.1. Tuổi mắc bệnh liên quan đến kết quả điều trị</w:t>
        </w:r>
        <w:r>
          <w:rPr>
            <w:noProof/>
            <w:webHidden/>
          </w:rPr>
          <w:tab/>
        </w:r>
        <w:r>
          <w:rPr>
            <w:noProof/>
            <w:webHidden/>
          </w:rPr>
          <w:fldChar w:fldCharType="begin"/>
        </w:r>
        <w:r>
          <w:rPr>
            <w:noProof/>
            <w:webHidden/>
          </w:rPr>
          <w:instrText xml:space="preserve"> PAGEREF _Toc507490155 \h </w:instrText>
        </w:r>
        <w:r>
          <w:rPr>
            <w:noProof/>
            <w:webHidden/>
          </w:rPr>
        </w:r>
        <w:r>
          <w:rPr>
            <w:noProof/>
            <w:webHidden/>
          </w:rPr>
          <w:fldChar w:fldCharType="separate"/>
        </w:r>
        <w:r w:rsidR="00B2725F">
          <w:rPr>
            <w:noProof/>
            <w:webHidden/>
          </w:rPr>
          <w:t>81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6" w:history="1">
        <w:r w:rsidRPr="00502E5D">
          <w:rPr>
            <w:rStyle w:val="Hyperlink"/>
            <w:noProof/>
          </w:rPr>
          <w:t>4.4.2. Thời gian mắc bệnh liên quan đến kết quả điều trị</w:t>
        </w:r>
        <w:r>
          <w:rPr>
            <w:noProof/>
            <w:webHidden/>
          </w:rPr>
          <w:tab/>
        </w:r>
        <w:r>
          <w:rPr>
            <w:noProof/>
            <w:webHidden/>
          </w:rPr>
          <w:fldChar w:fldCharType="begin"/>
        </w:r>
        <w:r>
          <w:rPr>
            <w:noProof/>
            <w:webHidden/>
          </w:rPr>
          <w:instrText xml:space="preserve"> PAGEREF _Toc507490156 \h </w:instrText>
        </w:r>
        <w:r>
          <w:rPr>
            <w:noProof/>
            <w:webHidden/>
          </w:rPr>
        </w:r>
        <w:r>
          <w:rPr>
            <w:noProof/>
            <w:webHidden/>
          </w:rPr>
          <w:fldChar w:fldCharType="separate"/>
        </w:r>
        <w:r w:rsidR="00B2725F">
          <w:rPr>
            <w:noProof/>
            <w:webHidden/>
          </w:rPr>
          <w:t>81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7" w:history="1">
        <w:r w:rsidRPr="00502E5D">
          <w:rPr>
            <w:rStyle w:val="Hyperlink"/>
            <w:noProof/>
          </w:rPr>
          <w:t>4.4.3. Mức độ đau liên quan đến kết quả điều trị</w:t>
        </w:r>
        <w:r>
          <w:rPr>
            <w:noProof/>
            <w:webHidden/>
          </w:rPr>
          <w:tab/>
        </w:r>
        <w:r>
          <w:rPr>
            <w:noProof/>
            <w:webHidden/>
          </w:rPr>
          <w:fldChar w:fldCharType="begin"/>
        </w:r>
        <w:r>
          <w:rPr>
            <w:noProof/>
            <w:webHidden/>
          </w:rPr>
          <w:instrText xml:space="preserve"> PAGEREF _Toc507490157 \h </w:instrText>
        </w:r>
        <w:r>
          <w:rPr>
            <w:noProof/>
            <w:webHidden/>
          </w:rPr>
        </w:r>
        <w:r>
          <w:rPr>
            <w:noProof/>
            <w:webHidden/>
          </w:rPr>
          <w:fldChar w:fldCharType="separate"/>
        </w:r>
        <w:r w:rsidR="00B2725F">
          <w:rPr>
            <w:noProof/>
            <w:webHidden/>
          </w:rPr>
          <w:t>81</w:t>
        </w:r>
        <w:r>
          <w:rPr>
            <w:noProof/>
            <w:webHidden/>
          </w:rPr>
          <w:fldChar w:fldCharType="end"/>
        </w:r>
      </w:hyperlink>
    </w:p>
    <w:p w:rsidR="0068484B" w:rsidRDefault="0068484B" w:rsidP="0068484B">
      <w:pPr>
        <w:pStyle w:val="TOC3"/>
        <w:tabs>
          <w:tab w:val="right" w:leader="dot" w:pos="8778"/>
        </w:tabs>
        <w:spacing w:line="336" w:lineRule="auto"/>
        <w:rPr>
          <w:rFonts w:asciiTheme="minorHAnsi" w:eastAsiaTheme="minorEastAsia" w:hAnsiTheme="minorHAnsi" w:cstheme="minorBidi"/>
          <w:noProof/>
          <w:sz w:val="22"/>
          <w:szCs w:val="22"/>
        </w:rPr>
      </w:pPr>
      <w:hyperlink w:anchor="_Toc507490158" w:history="1">
        <w:r w:rsidRPr="00502E5D">
          <w:rPr>
            <w:rStyle w:val="Hyperlink"/>
            <w:noProof/>
          </w:rPr>
          <w:t>4.4.4. Triệu chứng không mong muốn</w:t>
        </w:r>
        <w:r>
          <w:rPr>
            <w:noProof/>
            <w:webHidden/>
          </w:rPr>
          <w:tab/>
        </w:r>
        <w:r>
          <w:rPr>
            <w:noProof/>
            <w:webHidden/>
          </w:rPr>
          <w:fldChar w:fldCharType="begin"/>
        </w:r>
        <w:r>
          <w:rPr>
            <w:noProof/>
            <w:webHidden/>
          </w:rPr>
          <w:instrText xml:space="preserve"> PAGEREF _Toc507490158 \h </w:instrText>
        </w:r>
        <w:r>
          <w:rPr>
            <w:noProof/>
            <w:webHidden/>
          </w:rPr>
        </w:r>
        <w:r>
          <w:rPr>
            <w:noProof/>
            <w:webHidden/>
          </w:rPr>
          <w:fldChar w:fldCharType="separate"/>
        </w:r>
        <w:r w:rsidR="00B2725F">
          <w:rPr>
            <w:noProof/>
            <w:webHidden/>
          </w:rPr>
          <w:t>82</w:t>
        </w:r>
        <w:r>
          <w:rPr>
            <w:noProof/>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159" w:history="1">
        <w:r w:rsidRPr="00502E5D">
          <w:rPr>
            <w:rStyle w:val="Hyperlink"/>
          </w:rPr>
          <w:t>KẾT LUẬN</w:t>
        </w:r>
        <w:r>
          <w:rPr>
            <w:webHidden/>
          </w:rPr>
          <w:tab/>
        </w:r>
        <w:r>
          <w:rPr>
            <w:webHidden/>
          </w:rPr>
          <w:fldChar w:fldCharType="begin"/>
        </w:r>
        <w:r>
          <w:rPr>
            <w:webHidden/>
          </w:rPr>
          <w:instrText xml:space="preserve"> PAGEREF _Toc507490159 \h </w:instrText>
        </w:r>
        <w:r>
          <w:rPr>
            <w:webHidden/>
          </w:rPr>
        </w:r>
        <w:r>
          <w:rPr>
            <w:webHidden/>
          </w:rPr>
          <w:fldChar w:fldCharType="separate"/>
        </w:r>
        <w:r w:rsidR="00B2725F">
          <w:rPr>
            <w:webHidden/>
          </w:rPr>
          <w:t>83</w:t>
        </w:r>
        <w:r>
          <w:rPr>
            <w:webHidden/>
          </w:rPr>
          <w:fldChar w:fldCharType="end"/>
        </w:r>
      </w:hyperlink>
    </w:p>
    <w:p w:rsidR="0068484B" w:rsidRDefault="0068484B" w:rsidP="0068484B">
      <w:pPr>
        <w:pStyle w:val="TOC1"/>
        <w:spacing w:line="336" w:lineRule="auto"/>
        <w:rPr>
          <w:rFonts w:asciiTheme="minorHAnsi" w:eastAsiaTheme="minorEastAsia" w:hAnsiTheme="minorHAnsi" w:cstheme="minorBidi"/>
          <w:b w:val="0"/>
          <w:bCs w:val="0"/>
          <w:sz w:val="22"/>
          <w:szCs w:val="22"/>
          <w:lang w:val="en-US"/>
        </w:rPr>
      </w:pPr>
      <w:hyperlink w:anchor="_Toc507490160" w:history="1">
        <w:r w:rsidRPr="00502E5D">
          <w:rPr>
            <w:rStyle w:val="Hyperlink"/>
          </w:rPr>
          <w:t>KIẾN NGHỊ</w:t>
        </w:r>
        <w:r>
          <w:rPr>
            <w:webHidden/>
          </w:rPr>
          <w:tab/>
        </w:r>
        <w:r>
          <w:rPr>
            <w:webHidden/>
          </w:rPr>
          <w:fldChar w:fldCharType="begin"/>
        </w:r>
        <w:r>
          <w:rPr>
            <w:webHidden/>
          </w:rPr>
          <w:instrText xml:space="preserve"> PAGEREF _Toc507490160 \h </w:instrText>
        </w:r>
        <w:r>
          <w:rPr>
            <w:webHidden/>
          </w:rPr>
        </w:r>
        <w:r>
          <w:rPr>
            <w:webHidden/>
          </w:rPr>
          <w:fldChar w:fldCharType="separate"/>
        </w:r>
        <w:r w:rsidR="00B2725F">
          <w:rPr>
            <w:webHidden/>
          </w:rPr>
          <w:t>84</w:t>
        </w:r>
        <w:r>
          <w:rPr>
            <w:webHidden/>
          </w:rPr>
          <w:fldChar w:fldCharType="end"/>
        </w:r>
      </w:hyperlink>
    </w:p>
    <w:p w:rsidR="00890662" w:rsidRDefault="00676E8A" w:rsidP="0068484B">
      <w:pPr>
        <w:pStyle w:val="TOC1"/>
        <w:spacing w:line="336" w:lineRule="auto"/>
        <w:rPr>
          <w:lang w:val="en-US" w:eastAsia="ar-SA"/>
        </w:rPr>
      </w:pPr>
      <w:r>
        <w:rPr>
          <w:lang w:eastAsia="ar-SA"/>
        </w:rPr>
        <w:fldChar w:fldCharType="end"/>
      </w:r>
      <w:r w:rsidR="00AF5B22">
        <w:rPr>
          <w:lang w:val="en-US" w:eastAsia="ar-SA"/>
        </w:rPr>
        <w:t>TÀI LIỆU THAM KHẢO</w:t>
      </w:r>
    </w:p>
    <w:p w:rsidR="00AF5B22" w:rsidRPr="00AF5B22" w:rsidRDefault="00AF5B22" w:rsidP="0068484B">
      <w:pPr>
        <w:spacing w:line="336" w:lineRule="auto"/>
        <w:rPr>
          <w:b/>
          <w:sz w:val="28"/>
          <w:szCs w:val="28"/>
          <w:lang w:eastAsia="ar-SA"/>
        </w:rPr>
      </w:pPr>
      <w:r w:rsidRPr="00AF5B22">
        <w:rPr>
          <w:b/>
          <w:sz w:val="28"/>
          <w:szCs w:val="28"/>
          <w:lang w:eastAsia="ar-SA"/>
        </w:rPr>
        <w:t>PHỤ LỤC</w:t>
      </w:r>
    </w:p>
    <w:p w:rsidR="00890662" w:rsidRPr="00676E8A" w:rsidRDefault="00676E8A" w:rsidP="00676E8A">
      <w:pPr>
        <w:jc w:val="center"/>
        <w:rPr>
          <w:b/>
          <w:sz w:val="32"/>
          <w:szCs w:val="32"/>
        </w:rPr>
      </w:pPr>
      <w:r>
        <w:rPr>
          <w:b/>
          <w:sz w:val="32"/>
          <w:szCs w:val="32"/>
        </w:rPr>
        <w:br w:type="column"/>
      </w:r>
      <w:r w:rsidRPr="00676E8A">
        <w:rPr>
          <w:b/>
          <w:sz w:val="32"/>
          <w:szCs w:val="32"/>
        </w:rPr>
        <w:lastRenderedPageBreak/>
        <w:t>DANH MỤC BẢNG</w:t>
      </w:r>
    </w:p>
    <w:p w:rsidR="00676E8A" w:rsidRDefault="00676E8A" w:rsidP="00676E8A">
      <w:pPr>
        <w:pStyle w:val="BodyText3"/>
        <w:widowControl w:val="0"/>
        <w:suppressAutoHyphens/>
        <w:spacing w:after="60" w:line="360" w:lineRule="auto"/>
        <w:jc w:val="center"/>
        <w:rPr>
          <w:rFonts w:ascii="Times New Roman" w:hAnsi="Times New Roman"/>
          <w:b/>
          <w:sz w:val="28"/>
          <w:szCs w:val="26"/>
          <w:lang w:val="pl-PL"/>
        </w:rPr>
      </w:pPr>
    </w:p>
    <w:p w:rsidR="000B13B8" w:rsidRDefault="00676E8A">
      <w:pPr>
        <w:pStyle w:val="TOC5"/>
        <w:tabs>
          <w:tab w:val="right" w:leader="dot" w:pos="8778"/>
        </w:tabs>
        <w:rPr>
          <w:rFonts w:asciiTheme="minorHAnsi" w:eastAsiaTheme="minorEastAsia" w:hAnsiTheme="minorHAnsi" w:cstheme="minorBidi"/>
          <w:noProof/>
          <w:sz w:val="22"/>
          <w:szCs w:val="22"/>
        </w:rPr>
      </w:pPr>
      <w:r w:rsidRPr="00676E8A">
        <w:rPr>
          <w:b/>
          <w:spacing w:val="-8"/>
          <w:szCs w:val="26"/>
          <w:lang w:val="pl-PL"/>
        </w:rPr>
        <w:fldChar w:fldCharType="begin"/>
      </w:r>
      <w:r w:rsidRPr="00676E8A">
        <w:rPr>
          <w:b/>
          <w:spacing w:val="-8"/>
          <w:szCs w:val="26"/>
          <w:lang w:val="pl-PL"/>
        </w:rPr>
        <w:instrText xml:space="preserve"> TOC \h \z \t "Style5,5" </w:instrText>
      </w:r>
      <w:r w:rsidRPr="00676E8A">
        <w:rPr>
          <w:b/>
          <w:spacing w:val="-8"/>
          <w:szCs w:val="26"/>
          <w:lang w:val="pl-PL"/>
        </w:rPr>
        <w:fldChar w:fldCharType="separate"/>
      </w:r>
      <w:hyperlink w:anchor="_Toc507489033" w:history="1">
        <w:r w:rsidR="000B13B8" w:rsidRPr="005F33A8">
          <w:rPr>
            <w:rStyle w:val="Hyperlink"/>
            <w:noProof/>
          </w:rPr>
          <w:t>Bảng 2.1. Đánh giá tầm vận động khớp vai theo McGill - Mc ROMI</w:t>
        </w:r>
        <w:r w:rsidR="000B13B8">
          <w:rPr>
            <w:noProof/>
            <w:webHidden/>
          </w:rPr>
          <w:tab/>
        </w:r>
        <w:r w:rsidR="000B13B8">
          <w:rPr>
            <w:noProof/>
            <w:webHidden/>
          </w:rPr>
          <w:fldChar w:fldCharType="begin"/>
        </w:r>
        <w:r w:rsidR="000B13B8">
          <w:rPr>
            <w:noProof/>
            <w:webHidden/>
          </w:rPr>
          <w:instrText xml:space="preserve"> PAGEREF _Toc507489033 \h </w:instrText>
        </w:r>
        <w:r w:rsidR="000B13B8">
          <w:rPr>
            <w:noProof/>
            <w:webHidden/>
          </w:rPr>
        </w:r>
        <w:r w:rsidR="000B13B8">
          <w:rPr>
            <w:noProof/>
            <w:webHidden/>
          </w:rPr>
          <w:fldChar w:fldCharType="separate"/>
        </w:r>
        <w:r w:rsidR="00B2725F">
          <w:rPr>
            <w:noProof/>
            <w:webHidden/>
          </w:rPr>
          <w:t>33</w:t>
        </w:r>
        <w:r w:rsidR="000B13B8">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4" w:history="1">
        <w:r w:rsidRPr="005F33A8">
          <w:rPr>
            <w:rStyle w:val="Hyperlink"/>
            <w:noProof/>
          </w:rPr>
          <w:t>Bảng 2.2. Bảng đánh giá chức năng khớp vai theo Constant C.R và Murley A.H.G 1987</w:t>
        </w:r>
        <w:r>
          <w:rPr>
            <w:noProof/>
            <w:webHidden/>
          </w:rPr>
          <w:tab/>
        </w:r>
        <w:r>
          <w:rPr>
            <w:noProof/>
            <w:webHidden/>
          </w:rPr>
          <w:fldChar w:fldCharType="begin"/>
        </w:r>
        <w:r>
          <w:rPr>
            <w:noProof/>
            <w:webHidden/>
          </w:rPr>
          <w:instrText xml:space="preserve"> PAGEREF _Toc507489034 \h </w:instrText>
        </w:r>
        <w:r>
          <w:rPr>
            <w:noProof/>
            <w:webHidden/>
          </w:rPr>
        </w:r>
        <w:r>
          <w:rPr>
            <w:noProof/>
            <w:webHidden/>
          </w:rPr>
          <w:fldChar w:fldCharType="separate"/>
        </w:r>
        <w:r w:rsidR="00B2725F">
          <w:rPr>
            <w:noProof/>
            <w:webHidden/>
          </w:rPr>
          <w:t>34</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5" w:history="1">
        <w:r w:rsidRPr="005F33A8">
          <w:rPr>
            <w:rStyle w:val="Hyperlink"/>
            <w:noProof/>
          </w:rPr>
          <w:t>Bảng 3.1. Phân bố bệnh nhân theo tuổi</w:t>
        </w:r>
        <w:r>
          <w:rPr>
            <w:noProof/>
            <w:webHidden/>
          </w:rPr>
          <w:tab/>
        </w:r>
        <w:r>
          <w:rPr>
            <w:noProof/>
            <w:webHidden/>
          </w:rPr>
          <w:fldChar w:fldCharType="begin"/>
        </w:r>
        <w:r>
          <w:rPr>
            <w:noProof/>
            <w:webHidden/>
          </w:rPr>
          <w:instrText xml:space="preserve"> PAGEREF _Toc507489035 \h </w:instrText>
        </w:r>
        <w:r>
          <w:rPr>
            <w:noProof/>
            <w:webHidden/>
          </w:rPr>
        </w:r>
        <w:r>
          <w:rPr>
            <w:noProof/>
            <w:webHidden/>
          </w:rPr>
          <w:fldChar w:fldCharType="separate"/>
        </w:r>
        <w:r w:rsidR="00B2725F">
          <w:rPr>
            <w:noProof/>
            <w:webHidden/>
          </w:rPr>
          <w:t>41</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6" w:history="1">
        <w:r w:rsidRPr="005F33A8">
          <w:rPr>
            <w:rStyle w:val="Hyperlink"/>
            <w:noProof/>
          </w:rPr>
          <w:t>Bảng 3.2. Phân bố bệnh nhân theo giới</w:t>
        </w:r>
        <w:r>
          <w:rPr>
            <w:noProof/>
            <w:webHidden/>
          </w:rPr>
          <w:tab/>
        </w:r>
        <w:r>
          <w:rPr>
            <w:noProof/>
            <w:webHidden/>
          </w:rPr>
          <w:fldChar w:fldCharType="begin"/>
        </w:r>
        <w:r>
          <w:rPr>
            <w:noProof/>
            <w:webHidden/>
          </w:rPr>
          <w:instrText xml:space="preserve"> PAGEREF _Toc507489036 \h </w:instrText>
        </w:r>
        <w:r>
          <w:rPr>
            <w:noProof/>
            <w:webHidden/>
          </w:rPr>
        </w:r>
        <w:r>
          <w:rPr>
            <w:noProof/>
            <w:webHidden/>
          </w:rPr>
          <w:fldChar w:fldCharType="separate"/>
        </w:r>
        <w:r w:rsidR="00B2725F">
          <w:rPr>
            <w:noProof/>
            <w:webHidden/>
          </w:rPr>
          <w:t>42</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7" w:history="1">
        <w:r w:rsidRPr="005F33A8">
          <w:rPr>
            <w:rStyle w:val="Hyperlink"/>
            <w:noProof/>
          </w:rPr>
          <w:t>Bảng 3.3. Phân bố bệnh nhân theo thời gian mắc bệnh.</w:t>
        </w:r>
        <w:r>
          <w:rPr>
            <w:noProof/>
            <w:webHidden/>
          </w:rPr>
          <w:tab/>
        </w:r>
        <w:r>
          <w:rPr>
            <w:noProof/>
            <w:webHidden/>
          </w:rPr>
          <w:fldChar w:fldCharType="begin"/>
        </w:r>
        <w:r>
          <w:rPr>
            <w:noProof/>
            <w:webHidden/>
          </w:rPr>
          <w:instrText xml:space="preserve"> PAGEREF _Toc507489037 \h </w:instrText>
        </w:r>
        <w:r>
          <w:rPr>
            <w:noProof/>
            <w:webHidden/>
          </w:rPr>
        </w:r>
        <w:r>
          <w:rPr>
            <w:noProof/>
            <w:webHidden/>
          </w:rPr>
          <w:fldChar w:fldCharType="separate"/>
        </w:r>
        <w:r w:rsidR="00B2725F">
          <w:rPr>
            <w:noProof/>
            <w:webHidden/>
          </w:rPr>
          <w:t>42</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8" w:history="1">
        <w:r w:rsidRPr="005F33A8">
          <w:rPr>
            <w:rStyle w:val="Hyperlink"/>
            <w:noProof/>
          </w:rPr>
          <w:t>Bảng 3.4. Phân bố bệnh nhân theo vị trí tổn thương.</w:t>
        </w:r>
        <w:r>
          <w:rPr>
            <w:noProof/>
            <w:webHidden/>
          </w:rPr>
          <w:tab/>
        </w:r>
        <w:r>
          <w:rPr>
            <w:noProof/>
            <w:webHidden/>
          </w:rPr>
          <w:fldChar w:fldCharType="begin"/>
        </w:r>
        <w:r>
          <w:rPr>
            <w:noProof/>
            <w:webHidden/>
          </w:rPr>
          <w:instrText xml:space="preserve"> PAGEREF _Toc507489038 \h </w:instrText>
        </w:r>
        <w:r>
          <w:rPr>
            <w:noProof/>
            <w:webHidden/>
          </w:rPr>
        </w:r>
        <w:r>
          <w:rPr>
            <w:noProof/>
            <w:webHidden/>
          </w:rPr>
          <w:fldChar w:fldCharType="separate"/>
        </w:r>
        <w:r w:rsidR="00B2725F">
          <w:rPr>
            <w:noProof/>
            <w:webHidden/>
          </w:rPr>
          <w:t>43</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39" w:history="1">
        <w:r w:rsidRPr="005F33A8">
          <w:rPr>
            <w:rStyle w:val="Hyperlink"/>
            <w:noProof/>
          </w:rPr>
          <w:t>Bảng 3.5. Phân bố mức độ đau theo thang điểm VAS trước điều trị</w:t>
        </w:r>
        <w:r>
          <w:rPr>
            <w:noProof/>
            <w:webHidden/>
          </w:rPr>
          <w:tab/>
        </w:r>
        <w:r>
          <w:rPr>
            <w:noProof/>
            <w:webHidden/>
          </w:rPr>
          <w:fldChar w:fldCharType="begin"/>
        </w:r>
        <w:r>
          <w:rPr>
            <w:noProof/>
            <w:webHidden/>
          </w:rPr>
          <w:instrText xml:space="preserve"> PAGEREF _Toc507489039 \h </w:instrText>
        </w:r>
        <w:r>
          <w:rPr>
            <w:noProof/>
            <w:webHidden/>
          </w:rPr>
        </w:r>
        <w:r>
          <w:rPr>
            <w:noProof/>
            <w:webHidden/>
          </w:rPr>
          <w:fldChar w:fldCharType="separate"/>
        </w:r>
        <w:r w:rsidR="00B2725F">
          <w:rPr>
            <w:noProof/>
            <w:webHidden/>
          </w:rPr>
          <w:t>43</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0" w:history="1">
        <w:r w:rsidRPr="005F33A8">
          <w:rPr>
            <w:rStyle w:val="Hyperlink"/>
            <w:noProof/>
          </w:rPr>
          <w:t>Bảng 3.6. Phân bố bệnh nhân theo động tác dạng trước điều trị</w:t>
        </w:r>
        <w:r>
          <w:rPr>
            <w:noProof/>
            <w:webHidden/>
          </w:rPr>
          <w:tab/>
        </w:r>
        <w:r>
          <w:rPr>
            <w:noProof/>
            <w:webHidden/>
          </w:rPr>
          <w:fldChar w:fldCharType="begin"/>
        </w:r>
        <w:r>
          <w:rPr>
            <w:noProof/>
            <w:webHidden/>
          </w:rPr>
          <w:instrText xml:space="preserve"> PAGEREF _Toc507489040 \h </w:instrText>
        </w:r>
        <w:r>
          <w:rPr>
            <w:noProof/>
            <w:webHidden/>
          </w:rPr>
        </w:r>
        <w:r>
          <w:rPr>
            <w:noProof/>
            <w:webHidden/>
          </w:rPr>
          <w:fldChar w:fldCharType="separate"/>
        </w:r>
        <w:r w:rsidR="00B2725F">
          <w:rPr>
            <w:noProof/>
            <w:webHidden/>
          </w:rPr>
          <w:t>44</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1" w:history="1">
        <w:r w:rsidRPr="005F33A8">
          <w:rPr>
            <w:rStyle w:val="Hyperlink"/>
            <w:noProof/>
          </w:rPr>
          <w:t>Bảng 3.7. Phân bố bệnh nhân theo động tác xoay trong trước điều trị</w:t>
        </w:r>
        <w:r>
          <w:rPr>
            <w:noProof/>
            <w:webHidden/>
          </w:rPr>
          <w:tab/>
        </w:r>
        <w:r>
          <w:rPr>
            <w:noProof/>
            <w:webHidden/>
          </w:rPr>
          <w:fldChar w:fldCharType="begin"/>
        </w:r>
        <w:r>
          <w:rPr>
            <w:noProof/>
            <w:webHidden/>
          </w:rPr>
          <w:instrText xml:space="preserve"> PAGEREF _Toc507489041 \h </w:instrText>
        </w:r>
        <w:r>
          <w:rPr>
            <w:noProof/>
            <w:webHidden/>
          </w:rPr>
        </w:r>
        <w:r>
          <w:rPr>
            <w:noProof/>
            <w:webHidden/>
          </w:rPr>
          <w:fldChar w:fldCharType="separate"/>
        </w:r>
        <w:r w:rsidR="00B2725F">
          <w:rPr>
            <w:noProof/>
            <w:webHidden/>
          </w:rPr>
          <w:t>45</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2" w:history="1">
        <w:r w:rsidRPr="005F33A8">
          <w:rPr>
            <w:rStyle w:val="Hyperlink"/>
            <w:noProof/>
          </w:rPr>
          <w:t>Bảng 3.8. Động tác xoay ngoài trước điều trị</w:t>
        </w:r>
        <w:r>
          <w:rPr>
            <w:noProof/>
            <w:webHidden/>
          </w:rPr>
          <w:tab/>
        </w:r>
        <w:r>
          <w:rPr>
            <w:noProof/>
            <w:webHidden/>
          </w:rPr>
          <w:fldChar w:fldCharType="begin"/>
        </w:r>
        <w:r>
          <w:rPr>
            <w:noProof/>
            <w:webHidden/>
          </w:rPr>
          <w:instrText xml:space="preserve"> PAGEREF _Toc507489042 \h </w:instrText>
        </w:r>
        <w:r>
          <w:rPr>
            <w:noProof/>
            <w:webHidden/>
          </w:rPr>
        </w:r>
        <w:r>
          <w:rPr>
            <w:noProof/>
            <w:webHidden/>
          </w:rPr>
          <w:fldChar w:fldCharType="separate"/>
        </w:r>
        <w:r w:rsidR="00B2725F">
          <w:rPr>
            <w:noProof/>
            <w:webHidden/>
          </w:rPr>
          <w:t>45</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3" w:history="1">
        <w:r w:rsidRPr="005F33A8">
          <w:rPr>
            <w:rStyle w:val="Hyperlink"/>
            <w:noProof/>
          </w:rPr>
          <w:t>Bảng 3.9. Phân bố bệnh nhân theo đặc điểm siêu âm khớp vai trước điều trị</w:t>
        </w:r>
        <w:r>
          <w:rPr>
            <w:noProof/>
            <w:webHidden/>
          </w:rPr>
          <w:tab/>
        </w:r>
        <w:r>
          <w:rPr>
            <w:noProof/>
            <w:webHidden/>
          </w:rPr>
          <w:fldChar w:fldCharType="begin"/>
        </w:r>
        <w:r>
          <w:rPr>
            <w:noProof/>
            <w:webHidden/>
          </w:rPr>
          <w:instrText xml:space="preserve"> PAGEREF _Toc507489043 \h </w:instrText>
        </w:r>
        <w:r>
          <w:rPr>
            <w:noProof/>
            <w:webHidden/>
          </w:rPr>
        </w:r>
        <w:r>
          <w:rPr>
            <w:noProof/>
            <w:webHidden/>
          </w:rPr>
          <w:fldChar w:fldCharType="separate"/>
        </w:r>
        <w:r w:rsidR="00B2725F">
          <w:rPr>
            <w:noProof/>
            <w:webHidden/>
          </w:rPr>
          <w:t>46</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4" w:history="1">
        <w:r w:rsidRPr="005F33A8">
          <w:rPr>
            <w:rStyle w:val="Hyperlink"/>
            <w:noProof/>
          </w:rPr>
          <w:t>Bảng 3.10. Đặc điểm phim chụp X-quang khớp vai</w:t>
        </w:r>
        <w:r>
          <w:rPr>
            <w:noProof/>
            <w:webHidden/>
          </w:rPr>
          <w:tab/>
        </w:r>
        <w:r>
          <w:rPr>
            <w:noProof/>
            <w:webHidden/>
          </w:rPr>
          <w:fldChar w:fldCharType="begin"/>
        </w:r>
        <w:r>
          <w:rPr>
            <w:noProof/>
            <w:webHidden/>
          </w:rPr>
          <w:instrText xml:space="preserve"> PAGEREF _Toc507489044 \h </w:instrText>
        </w:r>
        <w:r>
          <w:rPr>
            <w:noProof/>
            <w:webHidden/>
          </w:rPr>
        </w:r>
        <w:r>
          <w:rPr>
            <w:noProof/>
            <w:webHidden/>
          </w:rPr>
          <w:fldChar w:fldCharType="separate"/>
        </w:r>
        <w:r w:rsidR="00B2725F">
          <w:rPr>
            <w:noProof/>
            <w:webHidden/>
          </w:rPr>
          <w:t>47</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5" w:history="1">
        <w:r w:rsidRPr="005F33A8">
          <w:rPr>
            <w:rStyle w:val="Hyperlink"/>
            <w:noProof/>
          </w:rPr>
          <w:t>Bảng 3.11. Biến đổi mức độ đau sau điều trị theo thang điểm VAS.</w:t>
        </w:r>
        <w:r>
          <w:rPr>
            <w:noProof/>
            <w:webHidden/>
          </w:rPr>
          <w:tab/>
        </w:r>
        <w:r>
          <w:rPr>
            <w:noProof/>
            <w:webHidden/>
          </w:rPr>
          <w:fldChar w:fldCharType="begin"/>
        </w:r>
        <w:r>
          <w:rPr>
            <w:noProof/>
            <w:webHidden/>
          </w:rPr>
          <w:instrText xml:space="preserve"> PAGEREF _Toc507489045 \h </w:instrText>
        </w:r>
        <w:r>
          <w:rPr>
            <w:noProof/>
            <w:webHidden/>
          </w:rPr>
        </w:r>
        <w:r>
          <w:rPr>
            <w:noProof/>
            <w:webHidden/>
          </w:rPr>
          <w:fldChar w:fldCharType="separate"/>
        </w:r>
        <w:r w:rsidR="00B2725F">
          <w:rPr>
            <w:noProof/>
            <w:webHidden/>
          </w:rPr>
          <w:t>48</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6" w:history="1">
        <w:r w:rsidRPr="005F33A8">
          <w:rPr>
            <w:rStyle w:val="Hyperlink"/>
            <w:noProof/>
          </w:rPr>
          <w:t>Bảng 3.12. Biến đổi mức độ hạn chế vận động khớp vai động tác dạng theo McGill- McROMI</w:t>
        </w:r>
        <w:r>
          <w:rPr>
            <w:noProof/>
            <w:webHidden/>
          </w:rPr>
          <w:tab/>
        </w:r>
        <w:r>
          <w:rPr>
            <w:noProof/>
            <w:webHidden/>
          </w:rPr>
          <w:fldChar w:fldCharType="begin"/>
        </w:r>
        <w:r>
          <w:rPr>
            <w:noProof/>
            <w:webHidden/>
          </w:rPr>
          <w:instrText xml:space="preserve"> PAGEREF _Toc507489046 \h </w:instrText>
        </w:r>
        <w:r>
          <w:rPr>
            <w:noProof/>
            <w:webHidden/>
          </w:rPr>
        </w:r>
        <w:r>
          <w:rPr>
            <w:noProof/>
            <w:webHidden/>
          </w:rPr>
          <w:fldChar w:fldCharType="separate"/>
        </w:r>
        <w:r w:rsidR="00B2725F">
          <w:rPr>
            <w:noProof/>
            <w:webHidden/>
          </w:rPr>
          <w:t>50</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7" w:history="1">
        <w:r w:rsidRPr="005F33A8">
          <w:rPr>
            <w:rStyle w:val="Hyperlink"/>
            <w:noProof/>
          </w:rPr>
          <w:t>Bảng 3.13. Biến đổi mức độ hạn chế vận động khớp vai động tác xoay trong theo McGill- McRomi</w:t>
        </w:r>
        <w:r>
          <w:rPr>
            <w:noProof/>
            <w:webHidden/>
          </w:rPr>
          <w:tab/>
        </w:r>
        <w:r>
          <w:rPr>
            <w:noProof/>
            <w:webHidden/>
          </w:rPr>
          <w:fldChar w:fldCharType="begin"/>
        </w:r>
        <w:r>
          <w:rPr>
            <w:noProof/>
            <w:webHidden/>
          </w:rPr>
          <w:instrText xml:space="preserve"> PAGEREF _Toc507489047 \h </w:instrText>
        </w:r>
        <w:r>
          <w:rPr>
            <w:noProof/>
            <w:webHidden/>
          </w:rPr>
        </w:r>
        <w:r>
          <w:rPr>
            <w:noProof/>
            <w:webHidden/>
          </w:rPr>
          <w:fldChar w:fldCharType="separate"/>
        </w:r>
        <w:r w:rsidR="00B2725F">
          <w:rPr>
            <w:noProof/>
            <w:webHidden/>
          </w:rPr>
          <w:t>52</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8" w:history="1">
        <w:r w:rsidRPr="005F33A8">
          <w:rPr>
            <w:rStyle w:val="Hyperlink"/>
            <w:noProof/>
          </w:rPr>
          <w:t>Bảng 3.14. Biến đổi mức độ hạn chế vận động khớp vai động tác xoay ngoài theo McGill- McRomi</w:t>
        </w:r>
        <w:r>
          <w:rPr>
            <w:noProof/>
            <w:webHidden/>
          </w:rPr>
          <w:tab/>
        </w:r>
        <w:r>
          <w:rPr>
            <w:noProof/>
            <w:webHidden/>
          </w:rPr>
          <w:fldChar w:fldCharType="begin"/>
        </w:r>
        <w:r>
          <w:rPr>
            <w:noProof/>
            <w:webHidden/>
          </w:rPr>
          <w:instrText xml:space="preserve"> PAGEREF _Toc507489048 \h </w:instrText>
        </w:r>
        <w:r>
          <w:rPr>
            <w:noProof/>
            <w:webHidden/>
          </w:rPr>
        </w:r>
        <w:r>
          <w:rPr>
            <w:noProof/>
            <w:webHidden/>
          </w:rPr>
          <w:fldChar w:fldCharType="separate"/>
        </w:r>
        <w:r w:rsidR="00B2725F">
          <w:rPr>
            <w:noProof/>
            <w:webHidden/>
          </w:rPr>
          <w:t>54</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49" w:history="1">
        <w:r w:rsidRPr="005F33A8">
          <w:rPr>
            <w:rStyle w:val="Hyperlink"/>
            <w:noProof/>
          </w:rPr>
          <w:t xml:space="preserve">Bảng 3.15. Biến đổi giá trị trung bình chức năng khớp vai </w:t>
        </w:r>
        <w:r w:rsidRPr="005F33A8">
          <w:rPr>
            <w:rStyle w:val="Hyperlink"/>
            <w:iCs/>
            <w:noProof/>
          </w:rPr>
          <w:t>theo Constant C.R và Murley A.H.G 1987</w:t>
        </w:r>
        <w:r>
          <w:rPr>
            <w:noProof/>
            <w:webHidden/>
          </w:rPr>
          <w:tab/>
        </w:r>
        <w:r>
          <w:rPr>
            <w:noProof/>
            <w:webHidden/>
          </w:rPr>
          <w:fldChar w:fldCharType="begin"/>
        </w:r>
        <w:r>
          <w:rPr>
            <w:noProof/>
            <w:webHidden/>
          </w:rPr>
          <w:instrText xml:space="preserve"> PAGEREF _Toc507489049 \h </w:instrText>
        </w:r>
        <w:r>
          <w:rPr>
            <w:noProof/>
            <w:webHidden/>
          </w:rPr>
        </w:r>
        <w:r>
          <w:rPr>
            <w:noProof/>
            <w:webHidden/>
          </w:rPr>
          <w:fldChar w:fldCharType="separate"/>
        </w:r>
        <w:r w:rsidR="00B2725F">
          <w:rPr>
            <w:noProof/>
            <w:webHidden/>
          </w:rPr>
          <w:t>55</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50" w:history="1">
        <w:r w:rsidRPr="005F33A8">
          <w:rPr>
            <w:rStyle w:val="Hyperlink"/>
            <w:noProof/>
          </w:rPr>
          <w:t>Bảng 3.16. Kết quả điều trị theo Constant C.R và Murley A.H.G 1987</w:t>
        </w:r>
        <w:r>
          <w:rPr>
            <w:noProof/>
            <w:webHidden/>
          </w:rPr>
          <w:tab/>
        </w:r>
        <w:r>
          <w:rPr>
            <w:noProof/>
            <w:webHidden/>
          </w:rPr>
          <w:fldChar w:fldCharType="begin"/>
        </w:r>
        <w:r>
          <w:rPr>
            <w:noProof/>
            <w:webHidden/>
          </w:rPr>
          <w:instrText xml:space="preserve"> PAGEREF _Toc507489050 \h </w:instrText>
        </w:r>
        <w:r>
          <w:rPr>
            <w:noProof/>
            <w:webHidden/>
          </w:rPr>
        </w:r>
        <w:r>
          <w:rPr>
            <w:noProof/>
            <w:webHidden/>
          </w:rPr>
          <w:fldChar w:fldCharType="separate"/>
        </w:r>
        <w:r w:rsidR="00B2725F">
          <w:rPr>
            <w:noProof/>
            <w:webHidden/>
          </w:rPr>
          <w:t>56</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51" w:history="1">
        <w:r w:rsidRPr="005F33A8">
          <w:rPr>
            <w:rStyle w:val="Hyperlink"/>
            <w:noProof/>
          </w:rPr>
          <w:t>Bảng 3.17. Biến đổi của hình ảnh siêu âm khớp vai nhóm nghiên cứu sau điều trị</w:t>
        </w:r>
        <w:r>
          <w:rPr>
            <w:noProof/>
            <w:webHidden/>
          </w:rPr>
          <w:tab/>
        </w:r>
        <w:r>
          <w:rPr>
            <w:noProof/>
            <w:webHidden/>
          </w:rPr>
          <w:fldChar w:fldCharType="begin"/>
        </w:r>
        <w:r>
          <w:rPr>
            <w:noProof/>
            <w:webHidden/>
          </w:rPr>
          <w:instrText xml:space="preserve"> PAGEREF _Toc507489051 \h </w:instrText>
        </w:r>
        <w:r>
          <w:rPr>
            <w:noProof/>
            <w:webHidden/>
          </w:rPr>
        </w:r>
        <w:r>
          <w:rPr>
            <w:noProof/>
            <w:webHidden/>
          </w:rPr>
          <w:fldChar w:fldCharType="separate"/>
        </w:r>
        <w:r w:rsidR="00B2725F">
          <w:rPr>
            <w:noProof/>
            <w:webHidden/>
          </w:rPr>
          <w:t>57</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52" w:history="1">
        <w:r w:rsidRPr="005F33A8">
          <w:rPr>
            <w:rStyle w:val="Hyperlink"/>
            <w:noProof/>
          </w:rPr>
          <w:t>Bảng 3.18. Biến đổi của hình ảnh phim chụp X-quang khớp vai  nhóm nghiên cứu sau điều trị</w:t>
        </w:r>
        <w:r>
          <w:rPr>
            <w:noProof/>
            <w:webHidden/>
          </w:rPr>
          <w:tab/>
        </w:r>
        <w:r>
          <w:rPr>
            <w:noProof/>
            <w:webHidden/>
          </w:rPr>
          <w:fldChar w:fldCharType="begin"/>
        </w:r>
        <w:r>
          <w:rPr>
            <w:noProof/>
            <w:webHidden/>
          </w:rPr>
          <w:instrText xml:space="preserve"> PAGEREF _Toc507489052 \h </w:instrText>
        </w:r>
        <w:r>
          <w:rPr>
            <w:noProof/>
            <w:webHidden/>
          </w:rPr>
        </w:r>
        <w:r>
          <w:rPr>
            <w:noProof/>
            <w:webHidden/>
          </w:rPr>
          <w:fldChar w:fldCharType="separate"/>
        </w:r>
        <w:r w:rsidR="00B2725F">
          <w:rPr>
            <w:noProof/>
            <w:webHidden/>
          </w:rPr>
          <w:t>57</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53" w:history="1">
        <w:r w:rsidRPr="005F33A8">
          <w:rPr>
            <w:rStyle w:val="Hyperlink"/>
            <w:noProof/>
          </w:rPr>
          <w:t>Bảng 3.19. Biến đổi một số chỉ số huyết học và sinh hóa máu nhóm nghiên cứu sau điều trị</w:t>
        </w:r>
        <w:r>
          <w:rPr>
            <w:noProof/>
            <w:webHidden/>
          </w:rPr>
          <w:tab/>
        </w:r>
        <w:r>
          <w:rPr>
            <w:noProof/>
            <w:webHidden/>
          </w:rPr>
          <w:fldChar w:fldCharType="begin"/>
        </w:r>
        <w:r>
          <w:rPr>
            <w:noProof/>
            <w:webHidden/>
          </w:rPr>
          <w:instrText xml:space="preserve"> PAGEREF _Toc507489053 \h </w:instrText>
        </w:r>
        <w:r>
          <w:rPr>
            <w:noProof/>
            <w:webHidden/>
          </w:rPr>
        </w:r>
        <w:r>
          <w:rPr>
            <w:noProof/>
            <w:webHidden/>
          </w:rPr>
          <w:fldChar w:fldCharType="separate"/>
        </w:r>
        <w:r w:rsidR="00B2725F">
          <w:rPr>
            <w:noProof/>
            <w:webHidden/>
          </w:rPr>
          <w:t>58</w:t>
        </w:r>
        <w:r>
          <w:rPr>
            <w:noProof/>
            <w:webHidden/>
          </w:rPr>
          <w:fldChar w:fldCharType="end"/>
        </w:r>
      </w:hyperlink>
    </w:p>
    <w:p w:rsidR="000B13B8" w:rsidRDefault="000B13B8">
      <w:pPr>
        <w:pStyle w:val="TOC5"/>
        <w:tabs>
          <w:tab w:val="right" w:leader="dot" w:pos="8778"/>
        </w:tabs>
        <w:rPr>
          <w:rFonts w:asciiTheme="minorHAnsi" w:eastAsiaTheme="minorEastAsia" w:hAnsiTheme="minorHAnsi" w:cstheme="minorBidi"/>
          <w:noProof/>
          <w:sz w:val="22"/>
          <w:szCs w:val="22"/>
        </w:rPr>
      </w:pPr>
      <w:hyperlink w:anchor="_Toc507489054" w:history="1">
        <w:r w:rsidRPr="005F33A8">
          <w:rPr>
            <w:rStyle w:val="Hyperlink"/>
            <w:noProof/>
          </w:rPr>
          <w:t>Bảng 3.20. Tác dụng không mong muốn trên lâm sàng</w:t>
        </w:r>
        <w:r>
          <w:rPr>
            <w:noProof/>
            <w:webHidden/>
          </w:rPr>
          <w:tab/>
        </w:r>
        <w:r>
          <w:rPr>
            <w:noProof/>
            <w:webHidden/>
          </w:rPr>
          <w:fldChar w:fldCharType="begin"/>
        </w:r>
        <w:r>
          <w:rPr>
            <w:noProof/>
            <w:webHidden/>
          </w:rPr>
          <w:instrText xml:space="preserve"> PAGEREF _Toc507489054 \h </w:instrText>
        </w:r>
        <w:r>
          <w:rPr>
            <w:noProof/>
            <w:webHidden/>
          </w:rPr>
        </w:r>
        <w:r>
          <w:rPr>
            <w:noProof/>
            <w:webHidden/>
          </w:rPr>
          <w:fldChar w:fldCharType="separate"/>
        </w:r>
        <w:r w:rsidR="00B2725F">
          <w:rPr>
            <w:noProof/>
            <w:webHidden/>
          </w:rPr>
          <w:t>58</w:t>
        </w:r>
        <w:r>
          <w:rPr>
            <w:noProof/>
            <w:webHidden/>
          </w:rPr>
          <w:fldChar w:fldCharType="end"/>
        </w:r>
      </w:hyperlink>
    </w:p>
    <w:p w:rsidR="00676E8A" w:rsidRDefault="00676E8A" w:rsidP="00676E8A">
      <w:pPr>
        <w:pStyle w:val="BodyText3"/>
        <w:widowControl w:val="0"/>
        <w:suppressAutoHyphens/>
        <w:spacing w:line="336" w:lineRule="auto"/>
        <w:jc w:val="center"/>
        <w:rPr>
          <w:rFonts w:ascii="Times New Roman" w:hAnsi="Times New Roman"/>
          <w:b/>
          <w:sz w:val="28"/>
          <w:szCs w:val="26"/>
          <w:lang w:val="pl-PL"/>
        </w:rPr>
      </w:pPr>
      <w:r w:rsidRPr="00676E8A">
        <w:rPr>
          <w:rFonts w:ascii="Times New Roman" w:hAnsi="Times New Roman"/>
          <w:b/>
          <w:spacing w:val="-8"/>
          <w:sz w:val="28"/>
          <w:szCs w:val="26"/>
          <w:lang w:val="pl-PL"/>
        </w:rPr>
        <w:fldChar w:fldCharType="end"/>
      </w:r>
    </w:p>
    <w:p w:rsidR="00676E8A" w:rsidRDefault="00676E8A" w:rsidP="00676E8A">
      <w:pPr>
        <w:pStyle w:val="BodyText3"/>
        <w:widowControl w:val="0"/>
        <w:suppressAutoHyphens/>
        <w:spacing w:after="60" w:line="360" w:lineRule="auto"/>
        <w:jc w:val="center"/>
        <w:rPr>
          <w:rFonts w:ascii="Times New Roman" w:hAnsi="Times New Roman"/>
          <w:b/>
          <w:sz w:val="28"/>
          <w:szCs w:val="26"/>
          <w:lang w:val="pl-PL"/>
        </w:rPr>
      </w:pPr>
      <w:r>
        <w:rPr>
          <w:rFonts w:ascii="Times New Roman" w:hAnsi="Times New Roman"/>
          <w:b/>
          <w:sz w:val="28"/>
          <w:szCs w:val="26"/>
          <w:lang w:val="pl-PL"/>
        </w:rPr>
        <w:br w:type="column"/>
      </w:r>
      <w:r>
        <w:rPr>
          <w:rFonts w:ascii="Times New Roman" w:hAnsi="Times New Roman"/>
          <w:b/>
          <w:sz w:val="28"/>
          <w:szCs w:val="26"/>
          <w:lang w:val="pl-PL"/>
        </w:rPr>
        <w:lastRenderedPageBreak/>
        <w:t>DANH MỤC HÌNH, BIỂU ĐỒ</w:t>
      </w:r>
    </w:p>
    <w:p w:rsidR="00676E8A" w:rsidRDefault="00676E8A" w:rsidP="00C31077">
      <w:pPr>
        <w:pStyle w:val="BodyText3"/>
        <w:widowControl w:val="0"/>
        <w:suppressAutoHyphens/>
        <w:spacing w:after="60" w:line="360" w:lineRule="auto"/>
        <w:jc w:val="center"/>
        <w:rPr>
          <w:rFonts w:ascii="Times New Roman" w:hAnsi="Times New Roman"/>
          <w:b/>
          <w:sz w:val="28"/>
          <w:szCs w:val="26"/>
          <w:lang w:val="pl-PL"/>
        </w:rPr>
      </w:pPr>
    </w:p>
    <w:p w:rsidR="000B13B8" w:rsidRDefault="00676E8A" w:rsidP="000B13B8">
      <w:pPr>
        <w:pStyle w:val="TOC7"/>
        <w:tabs>
          <w:tab w:val="right" w:leader="dot" w:pos="8778"/>
        </w:tabs>
        <w:ind w:left="1134" w:hanging="1134"/>
        <w:rPr>
          <w:rFonts w:asciiTheme="minorHAnsi" w:eastAsiaTheme="minorEastAsia" w:hAnsiTheme="minorHAnsi" w:cstheme="minorBidi"/>
          <w:noProof/>
          <w:sz w:val="22"/>
          <w:szCs w:val="22"/>
        </w:rPr>
      </w:pPr>
      <w:r w:rsidRPr="00C95ECB">
        <w:rPr>
          <w:b/>
          <w:spacing w:val="-10"/>
          <w:szCs w:val="26"/>
          <w:lang w:val="pl-PL"/>
        </w:rPr>
        <w:fldChar w:fldCharType="begin"/>
      </w:r>
      <w:r w:rsidRPr="00C95ECB">
        <w:rPr>
          <w:b/>
          <w:spacing w:val="-10"/>
          <w:szCs w:val="26"/>
          <w:lang w:val="pl-PL"/>
        </w:rPr>
        <w:instrText xml:space="preserve"> TOC \h \z \t "Style6,6,Style7,7" </w:instrText>
      </w:r>
      <w:r w:rsidRPr="00C95ECB">
        <w:rPr>
          <w:b/>
          <w:spacing w:val="-10"/>
          <w:szCs w:val="26"/>
          <w:lang w:val="pl-PL"/>
        </w:rPr>
        <w:fldChar w:fldCharType="separate"/>
      </w:r>
      <w:hyperlink w:anchor="_Toc507489133" w:history="1">
        <w:r w:rsidR="000B13B8" w:rsidRPr="00DE29F2">
          <w:rPr>
            <w:rStyle w:val="Hyperlink"/>
            <w:noProof/>
          </w:rPr>
          <w:t>Hình 1.1. Cấu tạo của khớ</w:t>
        </w:r>
        <w:r w:rsidR="000B13B8">
          <w:rPr>
            <w:rStyle w:val="Hyperlink"/>
            <w:noProof/>
          </w:rPr>
          <w:t>p vai, phần xương khớp</w:t>
        </w:r>
        <w:r w:rsidR="000B13B8" w:rsidRPr="00DE29F2">
          <w:rPr>
            <w:rStyle w:val="Hyperlink"/>
            <w:noProof/>
          </w:rPr>
          <w:t>.</w:t>
        </w:r>
        <w:r w:rsidR="000B13B8">
          <w:rPr>
            <w:noProof/>
            <w:webHidden/>
          </w:rPr>
          <w:tab/>
        </w:r>
        <w:r w:rsidR="000B13B8">
          <w:rPr>
            <w:noProof/>
            <w:webHidden/>
          </w:rPr>
          <w:fldChar w:fldCharType="begin"/>
        </w:r>
        <w:r w:rsidR="000B13B8">
          <w:rPr>
            <w:noProof/>
            <w:webHidden/>
          </w:rPr>
          <w:instrText xml:space="preserve"> PAGEREF _Toc507489133 \h </w:instrText>
        </w:r>
        <w:r w:rsidR="000B13B8">
          <w:rPr>
            <w:noProof/>
            <w:webHidden/>
          </w:rPr>
        </w:r>
        <w:r w:rsidR="000B13B8">
          <w:rPr>
            <w:noProof/>
            <w:webHidden/>
          </w:rPr>
          <w:fldChar w:fldCharType="separate"/>
        </w:r>
        <w:r w:rsidR="00B2725F">
          <w:rPr>
            <w:noProof/>
            <w:webHidden/>
          </w:rPr>
          <w:t>3</w:t>
        </w:r>
        <w:r w:rsidR="000B13B8">
          <w:rPr>
            <w:noProof/>
            <w:webHidden/>
          </w:rPr>
          <w:fldChar w:fldCharType="end"/>
        </w:r>
      </w:hyperlink>
    </w:p>
    <w:p w:rsidR="000B13B8" w:rsidRDefault="000B13B8" w:rsidP="000B13B8">
      <w:pPr>
        <w:pStyle w:val="TOC7"/>
        <w:tabs>
          <w:tab w:val="right" w:leader="dot" w:pos="8778"/>
        </w:tabs>
        <w:ind w:left="1134" w:hanging="1134"/>
        <w:rPr>
          <w:rFonts w:asciiTheme="minorHAnsi" w:eastAsiaTheme="minorEastAsia" w:hAnsiTheme="minorHAnsi" w:cstheme="minorBidi"/>
          <w:noProof/>
          <w:sz w:val="22"/>
          <w:szCs w:val="22"/>
        </w:rPr>
      </w:pPr>
      <w:hyperlink w:anchor="_Toc507489134" w:history="1">
        <w:r w:rsidRPr="00DE29F2">
          <w:rPr>
            <w:rStyle w:val="Hyperlink"/>
            <w:noProof/>
          </w:rPr>
          <w:t>Hình 1.2. Các khớp liên quan hoạt động khớp vai và hệ thống dây c</w:t>
        </w:r>
        <w:r>
          <w:rPr>
            <w:rStyle w:val="Hyperlink"/>
            <w:noProof/>
          </w:rPr>
          <w:t xml:space="preserve">hằng </w:t>
        </w:r>
        <w:r w:rsidRPr="00DE29F2">
          <w:rPr>
            <w:rStyle w:val="Hyperlink"/>
            <w:noProof/>
          </w:rPr>
          <w:t>.</w:t>
        </w:r>
        <w:r>
          <w:rPr>
            <w:noProof/>
            <w:webHidden/>
          </w:rPr>
          <w:tab/>
        </w:r>
        <w:r>
          <w:rPr>
            <w:noProof/>
            <w:webHidden/>
          </w:rPr>
          <w:fldChar w:fldCharType="begin"/>
        </w:r>
        <w:r>
          <w:rPr>
            <w:noProof/>
            <w:webHidden/>
          </w:rPr>
          <w:instrText xml:space="preserve"> PAGEREF _Toc507489134 \h </w:instrText>
        </w:r>
        <w:r>
          <w:rPr>
            <w:noProof/>
            <w:webHidden/>
          </w:rPr>
        </w:r>
        <w:r>
          <w:rPr>
            <w:noProof/>
            <w:webHidden/>
          </w:rPr>
          <w:fldChar w:fldCharType="separate"/>
        </w:r>
        <w:r w:rsidR="00B2725F">
          <w:rPr>
            <w:noProof/>
            <w:webHidden/>
          </w:rPr>
          <w:t>4</w:t>
        </w:r>
        <w:r>
          <w:rPr>
            <w:noProof/>
            <w:webHidden/>
          </w:rPr>
          <w:fldChar w:fldCharType="end"/>
        </w:r>
      </w:hyperlink>
    </w:p>
    <w:p w:rsidR="000B13B8" w:rsidRDefault="000B13B8" w:rsidP="000B13B8">
      <w:pPr>
        <w:pStyle w:val="TOC7"/>
        <w:tabs>
          <w:tab w:val="right" w:leader="dot" w:pos="8778"/>
        </w:tabs>
        <w:ind w:left="1134" w:hanging="1134"/>
        <w:rPr>
          <w:rFonts w:asciiTheme="minorHAnsi" w:eastAsiaTheme="minorEastAsia" w:hAnsiTheme="minorHAnsi" w:cstheme="minorBidi"/>
          <w:noProof/>
          <w:sz w:val="22"/>
          <w:szCs w:val="22"/>
        </w:rPr>
      </w:pPr>
      <w:hyperlink w:anchor="_Toc507489135" w:history="1">
        <w:r w:rsidRPr="00DE29F2">
          <w:rPr>
            <w:rStyle w:val="Hyperlink"/>
            <w:noProof/>
          </w:rPr>
          <w:t xml:space="preserve">Hình 1.3. Cấu tạo gân mũ cơ quay và các cơ tham gia vào </w:t>
        </w:r>
        <w:r>
          <w:rPr>
            <w:rStyle w:val="Hyperlink"/>
            <w:noProof/>
          </w:rPr>
          <w:t xml:space="preserve">hoạt động của khớp vai </w:t>
        </w:r>
        <w:r w:rsidRPr="00DE29F2">
          <w:rPr>
            <w:rStyle w:val="Hyperlink"/>
            <w:noProof/>
          </w:rPr>
          <w:t>.</w:t>
        </w:r>
        <w:r>
          <w:rPr>
            <w:noProof/>
            <w:webHidden/>
          </w:rPr>
          <w:tab/>
        </w:r>
        <w:r>
          <w:rPr>
            <w:noProof/>
            <w:webHidden/>
          </w:rPr>
          <w:fldChar w:fldCharType="begin"/>
        </w:r>
        <w:r>
          <w:rPr>
            <w:noProof/>
            <w:webHidden/>
          </w:rPr>
          <w:instrText xml:space="preserve"> PAGEREF _Toc507489135 \h </w:instrText>
        </w:r>
        <w:r>
          <w:rPr>
            <w:noProof/>
            <w:webHidden/>
          </w:rPr>
        </w:r>
        <w:r>
          <w:rPr>
            <w:noProof/>
            <w:webHidden/>
          </w:rPr>
          <w:fldChar w:fldCharType="separate"/>
        </w:r>
        <w:r w:rsidR="00B2725F">
          <w:rPr>
            <w:noProof/>
            <w:webHidden/>
          </w:rPr>
          <w:t>4</w:t>
        </w:r>
        <w:r>
          <w:rPr>
            <w:noProof/>
            <w:webHidden/>
          </w:rPr>
          <w:fldChar w:fldCharType="end"/>
        </w:r>
      </w:hyperlink>
    </w:p>
    <w:p w:rsidR="000B13B8" w:rsidRDefault="000B13B8" w:rsidP="000B13B8">
      <w:pPr>
        <w:pStyle w:val="TOC7"/>
        <w:tabs>
          <w:tab w:val="right" w:leader="dot" w:pos="8778"/>
        </w:tabs>
        <w:ind w:left="1560" w:hanging="1560"/>
        <w:rPr>
          <w:rFonts w:asciiTheme="minorHAnsi" w:eastAsiaTheme="minorEastAsia" w:hAnsiTheme="minorHAnsi" w:cstheme="minorBidi"/>
          <w:noProof/>
          <w:sz w:val="22"/>
          <w:szCs w:val="22"/>
        </w:rPr>
      </w:pPr>
      <w:hyperlink w:anchor="_Toc507489136" w:history="1">
        <w:r w:rsidRPr="00DE29F2">
          <w:rPr>
            <w:rStyle w:val="Hyperlink"/>
            <w:noProof/>
          </w:rPr>
          <w:t>Hình 1.4. Các thành phần liên quan khớp</w:t>
        </w:r>
        <w:r>
          <w:rPr>
            <w:rStyle w:val="Hyperlink"/>
            <w:noProof/>
          </w:rPr>
          <w:t xml:space="preserve"> vai qua diện cắt đứng</w:t>
        </w:r>
        <w:r w:rsidRPr="00DE29F2">
          <w:rPr>
            <w:rStyle w:val="Hyperlink"/>
            <w:noProof/>
          </w:rPr>
          <w:t>.</w:t>
        </w:r>
        <w:r>
          <w:rPr>
            <w:noProof/>
            <w:webHidden/>
          </w:rPr>
          <w:tab/>
        </w:r>
        <w:r>
          <w:rPr>
            <w:noProof/>
            <w:webHidden/>
          </w:rPr>
          <w:fldChar w:fldCharType="begin"/>
        </w:r>
        <w:r>
          <w:rPr>
            <w:noProof/>
            <w:webHidden/>
          </w:rPr>
          <w:instrText xml:space="preserve"> PAGEREF _Toc507489136 \h </w:instrText>
        </w:r>
        <w:r>
          <w:rPr>
            <w:noProof/>
            <w:webHidden/>
          </w:rPr>
        </w:r>
        <w:r>
          <w:rPr>
            <w:noProof/>
            <w:webHidden/>
          </w:rPr>
          <w:fldChar w:fldCharType="separate"/>
        </w:r>
        <w:r w:rsidR="00B2725F">
          <w:rPr>
            <w:noProof/>
            <w:webHidden/>
          </w:rPr>
          <w:t>5</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37" w:history="1">
        <w:r w:rsidRPr="00DE29F2">
          <w:rPr>
            <w:rStyle w:val="Hyperlink"/>
            <w:noProof/>
          </w:rPr>
          <w:t>Hình 2.1. Máy điện châm M8 do bệnh viện Châm cứu Trung ương sản xuất</w:t>
        </w:r>
        <w:r>
          <w:rPr>
            <w:noProof/>
            <w:webHidden/>
          </w:rPr>
          <w:tab/>
        </w:r>
        <w:r>
          <w:rPr>
            <w:noProof/>
            <w:webHidden/>
          </w:rPr>
          <w:fldChar w:fldCharType="begin"/>
        </w:r>
        <w:r>
          <w:rPr>
            <w:noProof/>
            <w:webHidden/>
          </w:rPr>
          <w:instrText xml:space="preserve"> PAGEREF _Toc507489137 \h </w:instrText>
        </w:r>
        <w:r>
          <w:rPr>
            <w:noProof/>
            <w:webHidden/>
          </w:rPr>
        </w:r>
        <w:r>
          <w:rPr>
            <w:noProof/>
            <w:webHidden/>
          </w:rPr>
          <w:fldChar w:fldCharType="separate"/>
        </w:r>
        <w:r w:rsidR="00B2725F">
          <w:rPr>
            <w:noProof/>
            <w:webHidden/>
          </w:rPr>
          <w:t>30</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38" w:history="1">
        <w:r w:rsidRPr="00DE29F2">
          <w:rPr>
            <w:rStyle w:val="Hyperlink"/>
            <w:noProof/>
          </w:rPr>
          <w:t>Hình 2.2. Máy tạo sóng xung kích LS-5 Radialspec do Hoa Kỳ sản xuất</w:t>
        </w:r>
        <w:r>
          <w:rPr>
            <w:noProof/>
            <w:webHidden/>
          </w:rPr>
          <w:tab/>
        </w:r>
        <w:r>
          <w:rPr>
            <w:noProof/>
            <w:webHidden/>
          </w:rPr>
          <w:fldChar w:fldCharType="begin"/>
        </w:r>
        <w:r>
          <w:rPr>
            <w:noProof/>
            <w:webHidden/>
          </w:rPr>
          <w:instrText xml:space="preserve"> PAGEREF _Toc507489138 \h </w:instrText>
        </w:r>
        <w:r>
          <w:rPr>
            <w:noProof/>
            <w:webHidden/>
          </w:rPr>
        </w:r>
        <w:r>
          <w:rPr>
            <w:noProof/>
            <w:webHidden/>
          </w:rPr>
          <w:fldChar w:fldCharType="separate"/>
        </w:r>
        <w:r w:rsidR="00B2725F">
          <w:rPr>
            <w:noProof/>
            <w:webHidden/>
          </w:rPr>
          <w:t>31</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39" w:history="1">
        <w:r w:rsidRPr="00DE29F2">
          <w:rPr>
            <w:rStyle w:val="Hyperlink"/>
            <w:noProof/>
          </w:rPr>
          <w:t>Hình 2.3. Thước đo độ đau VAS</w:t>
        </w:r>
        <w:r>
          <w:rPr>
            <w:noProof/>
            <w:webHidden/>
          </w:rPr>
          <w:tab/>
        </w:r>
        <w:r>
          <w:rPr>
            <w:noProof/>
            <w:webHidden/>
          </w:rPr>
          <w:fldChar w:fldCharType="begin"/>
        </w:r>
        <w:r>
          <w:rPr>
            <w:noProof/>
            <w:webHidden/>
          </w:rPr>
          <w:instrText xml:space="preserve"> PAGEREF _Toc507489139 \h </w:instrText>
        </w:r>
        <w:r>
          <w:rPr>
            <w:noProof/>
            <w:webHidden/>
          </w:rPr>
        </w:r>
        <w:r>
          <w:rPr>
            <w:noProof/>
            <w:webHidden/>
          </w:rPr>
          <w:fldChar w:fldCharType="separate"/>
        </w:r>
        <w:r w:rsidR="00B2725F">
          <w:rPr>
            <w:noProof/>
            <w:webHidden/>
          </w:rPr>
          <w:t>32</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0" w:history="1">
        <w:r w:rsidRPr="00DE29F2">
          <w:rPr>
            <w:rStyle w:val="Hyperlink"/>
            <w:noProof/>
          </w:rPr>
          <w:t>Biểu đồ 3.1. Biến đổi giá trị trung bình mức độ đau theo thang điểm VAS.</w:t>
        </w:r>
        <w:r>
          <w:rPr>
            <w:noProof/>
            <w:webHidden/>
          </w:rPr>
          <w:tab/>
        </w:r>
        <w:r>
          <w:rPr>
            <w:noProof/>
            <w:webHidden/>
          </w:rPr>
          <w:fldChar w:fldCharType="begin"/>
        </w:r>
        <w:r>
          <w:rPr>
            <w:noProof/>
            <w:webHidden/>
          </w:rPr>
          <w:instrText xml:space="preserve"> PAGEREF _Toc507489140 \h </w:instrText>
        </w:r>
        <w:r>
          <w:rPr>
            <w:noProof/>
            <w:webHidden/>
          </w:rPr>
        </w:r>
        <w:r>
          <w:rPr>
            <w:noProof/>
            <w:webHidden/>
          </w:rPr>
          <w:fldChar w:fldCharType="separate"/>
        </w:r>
        <w:r w:rsidR="00B2725F">
          <w:rPr>
            <w:noProof/>
            <w:webHidden/>
          </w:rPr>
          <w:t>47</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1" w:history="1">
        <w:r w:rsidRPr="00DE29F2">
          <w:rPr>
            <w:rStyle w:val="Hyperlink"/>
            <w:noProof/>
          </w:rPr>
          <w:t>Biểu đồ 3.2. Biến đổi góc trung bình tầm vận động khớp vai động tác dạng</w:t>
        </w:r>
        <w:r>
          <w:rPr>
            <w:noProof/>
            <w:webHidden/>
          </w:rPr>
          <w:tab/>
        </w:r>
        <w:r>
          <w:rPr>
            <w:noProof/>
            <w:webHidden/>
          </w:rPr>
          <w:fldChar w:fldCharType="begin"/>
        </w:r>
        <w:r>
          <w:rPr>
            <w:noProof/>
            <w:webHidden/>
          </w:rPr>
          <w:instrText xml:space="preserve"> PAGEREF _Toc507489141 \h </w:instrText>
        </w:r>
        <w:r>
          <w:rPr>
            <w:noProof/>
            <w:webHidden/>
          </w:rPr>
        </w:r>
        <w:r>
          <w:rPr>
            <w:noProof/>
            <w:webHidden/>
          </w:rPr>
          <w:fldChar w:fldCharType="separate"/>
        </w:r>
        <w:r w:rsidR="00B2725F">
          <w:rPr>
            <w:noProof/>
            <w:webHidden/>
          </w:rPr>
          <w:t>49</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2" w:history="1">
        <w:r w:rsidRPr="00DE29F2">
          <w:rPr>
            <w:rStyle w:val="Hyperlink"/>
            <w:noProof/>
          </w:rPr>
          <w:t>Biểu đồ 3.3. Biến đổi góc trung bình tầm vận động khớp vai động tác xoay trong</w:t>
        </w:r>
        <w:r>
          <w:rPr>
            <w:noProof/>
            <w:webHidden/>
          </w:rPr>
          <w:tab/>
        </w:r>
        <w:r>
          <w:rPr>
            <w:noProof/>
            <w:webHidden/>
          </w:rPr>
          <w:fldChar w:fldCharType="begin"/>
        </w:r>
        <w:r>
          <w:rPr>
            <w:noProof/>
            <w:webHidden/>
          </w:rPr>
          <w:instrText xml:space="preserve"> PAGEREF _Toc507489142 \h </w:instrText>
        </w:r>
        <w:r>
          <w:rPr>
            <w:noProof/>
            <w:webHidden/>
          </w:rPr>
        </w:r>
        <w:r>
          <w:rPr>
            <w:noProof/>
            <w:webHidden/>
          </w:rPr>
          <w:fldChar w:fldCharType="separate"/>
        </w:r>
        <w:r w:rsidR="00B2725F">
          <w:rPr>
            <w:noProof/>
            <w:webHidden/>
          </w:rPr>
          <w:t>51</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3" w:history="1">
        <w:r w:rsidRPr="00DE29F2">
          <w:rPr>
            <w:rStyle w:val="Hyperlink"/>
            <w:noProof/>
          </w:rPr>
          <w:t>Biểu đồ 3.4. Biến đổi góc trung bình tầm vận động khớp vai động tác xoay ngoài</w:t>
        </w:r>
        <w:r>
          <w:rPr>
            <w:noProof/>
            <w:webHidden/>
          </w:rPr>
          <w:tab/>
        </w:r>
        <w:r>
          <w:rPr>
            <w:noProof/>
            <w:webHidden/>
          </w:rPr>
          <w:fldChar w:fldCharType="begin"/>
        </w:r>
        <w:r>
          <w:rPr>
            <w:noProof/>
            <w:webHidden/>
          </w:rPr>
          <w:instrText xml:space="preserve"> PAGEREF _Toc507489143 \h </w:instrText>
        </w:r>
        <w:r>
          <w:rPr>
            <w:noProof/>
            <w:webHidden/>
          </w:rPr>
        </w:r>
        <w:r>
          <w:rPr>
            <w:noProof/>
            <w:webHidden/>
          </w:rPr>
          <w:fldChar w:fldCharType="separate"/>
        </w:r>
        <w:r w:rsidR="00B2725F">
          <w:rPr>
            <w:noProof/>
            <w:webHidden/>
          </w:rPr>
          <w:t>53</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4" w:history="1">
        <w:r w:rsidRPr="00DE29F2">
          <w:rPr>
            <w:rStyle w:val="Hyperlink"/>
            <w:noProof/>
          </w:rPr>
          <w:t>Biểu đồ 3.5. Biến đổi giá trị trung bình tổng điểm trong quá trình điều trị</w:t>
        </w:r>
        <w:r>
          <w:rPr>
            <w:noProof/>
            <w:webHidden/>
          </w:rPr>
          <w:tab/>
        </w:r>
        <w:r>
          <w:rPr>
            <w:noProof/>
            <w:webHidden/>
          </w:rPr>
          <w:fldChar w:fldCharType="begin"/>
        </w:r>
        <w:r>
          <w:rPr>
            <w:noProof/>
            <w:webHidden/>
          </w:rPr>
          <w:instrText xml:space="preserve"> PAGEREF _Toc507489144 \h </w:instrText>
        </w:r>
        <w:r>
          <w:rPr>
            <w:noProof/>
            <w:webHidden/>
          </w:rPr>
        </w:r>
        <w:r>
          <w:rPr>
            <w:noProof/>
            <w:webHidden/>
          </w:rPr>
          <w:fldChar w:fldCharType="separate"/>
        </w:r>
        <w:r w:rsidR="00B2725F">
          <w:rPr>
            <w:noProof/>
            <w:webHidden/>
          </w:rPr>
          <w:t>56</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5" w:history="1">
        <w:r w:rsidRPr="00DE29F2">
          <w:rPr>
            <w:rStyle w:val="Hyperlink"/>
            <w:rFonts w:eastAsia="Calibri"/>
            <w:noProof/>
          </w:rPr>
          <w:t>Biểu đồ 3.6. Mối tương quan tuổi và kết quả điều trị.</w:t>
        </w:r>
        <w:r>
          <w:rPr>
            <w:noProof/>
            <w:webHidden/>
          </w:rPr>
          <w:tab/>
        </w:r>
        <w:r>
          <w:rPr>
            <w:noProof/>
            <w:webHidden/>
          </w:rPr>
          <w:fldChar w:fldCharType="begin"/>
        </w:r>
        <w:r>
          <w:rPr>
            <w:noProof/>
            <w:webHidden/>
          </w:rPr>
          <w:instrText xml:space="preserve"> PAGEREF _Toc507489145 \h </w:instrText>
        </w:r>
        <w:r>
          <w:rPr>
            <w:noProof/>
            <w:webHidden/>
          </w:rPr>
        </w:r>
        <w:r>
          <w:rPr>
            <w:noProof/>
            <w:webHidden/>
          </w:rPr>
          <w:fldChar w:fldCharType="separate"/>
        </w:r>
        <w:r w:rsidR="00B2725F">
          <w:rPr>
            <w:noProof/>
            <w:webHidden/>
          </w:rPr>
          <w:t>59</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6" w:history="1">
        <w:r w:rsidRPr="00DE29F2">
          <w:rPr>
            <w:rStyle w:val="Hyperlink"/>
            <w:rFonts w:eastAsia="Calibri"/>
            <w:noProof/>
          </w:rPr>
          <w:t>Biểu đồ 3.7. Mối tương quan thời gian mắc bệnh và kết quả điều trị.</w:t>
        </w:r>
        <w:r>
          <w:rPr>
            <w:noProof/>
            <w:webHidden/>
          </w:rPr>
          <w:tab/>
        </w:r>
        <w:r>
          <w:rPr>
            <w:noProof/>
            <w:webHidden/>
          </w:rPr>
          <w:fldChar w:fldCharType="begin"/>
        </w:r>
        <w:r>
          <w:rPr>
            <w:noProof/>
            <w:webHidden/>
          </w:rPr>
          <w:instrText xml:space="preserve"> PAGEREF _Toc507489146 \h </w:instrText>
        </w:r>
        <w:r>
          <w:rPr>
            <w:noProof/>
            <w:webHidden/>
          </w:rPr>
        </w:r>
        <w:r>
          <w:rPr>
            <w:noProof/>
            <w:webHidden/>
          </w:rPr>
          <w:fldChar w:fldCharType="separate"/>
        </w:r>
        <w:r w:rsidR="00B2725F">
          <w:rPr>
            <w:noProof/>
            <w:webHidden/>
          </w:rPr>
          <w:t>59</w:t>
        </w:r>
        <w:r>
          <w:rPr>
            <w:noProof/>
            <w:webHidden/>
          </w:rPr>
          <w:fldChar w:fldCharType="end"/>
        </w:r>
      </w:hyperlink>
    </w:p>
    <w:p w:rsidR="000B13B8" w:rsidRDefault="000B13B8" w:rsidP="000B13B8">
      <w:pPr>
        <w:pStyle w:val="TOC6"/>
        <w:rPr>
          <w:rFonts w:asciiTheme="minorHAnsi" w:eastAsiaTheme="minorEastAsia" w:hAnsiTheme="minorHAnsi" w:cstheme="minorBidi"/>
          <w:noProof/>
          <w:sz w:val="22"/>
          <w:szCs w:val="22"/>
        </w:rPr>
      </w:pPr>
      <w:hyperlink w:anchor="_Toc507489147" w:history="1">
        <w:r w:rsidRPr="00DE29F2">
          <w:rPr>
            <w:rStyle w:val="Hyperlink"/>
            <w:rFonts w:eastAsia="Calibri"/>
            <w:noProof/>
          </w:rPr>
          <w:t>Biểu đồ 3.8. Mối tương quan giữa mức độ đau trước điều trị và kết quả điều trị.</w:t>
        </w:r>
        <w:r>
          <w:rPr>
            <w:noProof/>
            <w:webHidden/>
          </w:rPr>
          <w:tab/>
        </w:r>
        <w:r>
          <w:rPr>
            <w:noProof/>
            <w:webHidden/>
          </w:rPr>
          <w:fldChar w:fldCharType="begin"/>
        </w:r>
        <w:r>
          <w:rPr>
            <w:noProof/>
            <w:webHidden/>
          </w:rPr>
          <w:instrText xml:space="preserve"> PAGEREF _Toc507489147 \h </w:instrText>
        </w:r>
        <w:r>
          <w:rPr>
            <w:noProof/>
            <w:webHidden/>
          </w:rPr>
        </w:r>
        <w:r>
          <w:rPr>
            <w:noProof/>
            <w:webHidden/>
          </w:rPr>
          <w:fldChar w:fldCharType="separate"/>
        </w:r>
        <w:r w:rsidR="00B2725F">
          <w:rPr>
            <w:noProof/>
            <w:webHidden/>
          </w:rPr>
          <w:t>60</w:t>
        </w:r>
        <w:r>
          <w:rPr>
            <w:noProof/>
            <w:webHidden/>
          </w:rPr>
          <w:fldChar w:fldCharType="end"/>
        </w:r>
      </w:hyperlink>
    </w:p>
    <w:p w:rsidR="00676E8A" w:rsidRPr="00676E8A" w:rsidRDefault="00676E8A" w:rsidP="000B13B8">
      <w:pPr>
        <w:pStyle w:val="TOC6"/>
        <w:rPr>
          <w:lang w:val="pl-PL"/>
        </w:rPr>
        <w:sectPr w:rsidR="00676E8A" w:rsidRPr="00676E8A" w:rsidSect="00DB5D10">
          <w:headerReference w:type="even" r:id="rId11"/>
          <w:footerReference w:type="even" r:id="rId12"/>
          <w:pgSz w:w="11907" w:h="16840" w:code="9"/>
          <w:pgMar w:top="1985" w:right="1134" w:bottom="1701" w:left="1985" w:header="720" w:footer="720" w:gutter="0"/>
          <w:cols w:space="720"/>
          <w:docGrid w:linePitch="360"/>
        </w:sectPr>
      </w:pPr>
      <w:r w:rsidRPr="00C95ECB">
        <w:rPr>
          <w:lang w:val="pl-PL"/>
        </w:rPr>
        <w:fldChar w:fldCharType="end"/>
      </w:r>
    </w:p>
    <w:p w:rsidR="00E61530" w:rsidRPr="00DB401E" w:rsidRDefault="00E61530" w:rsidP="009D62D9">
      <w:pPr>
        <w:pStyle w:val="Style1"/>
      </w:pPr>
      <w:bookmarkStart w:id="2" w:name="_Toc492978490"/>
      <w:bookmarkStart w:id="3" w:name="_Toc507490083"/>
      <w:r w:rsidRPr="00DB401E">
        <w:lastRenderedPageBreak/>
        <w:t>ĐẶT VẤN ĐỀ</w:t>
      </w:r>
      <w:bookmarkEnd w:id="2"/>
      <w:bookmarkEnd w:id="3"/>
    </w:p>
    <w:p w:rsidR="006A741A" w:rsidRPr="005404E5" w:rsidRDefault="006A741A" w:rsidP="006A741A">
      <w:pPr>
        <w:widowControl w:val="0"/>
        <w:suppressAutoHyphens/>
        <w:spacing w:line="360" w:lineRule="auto"/>
        <w:ind w:firstLine="720"/>
        <w:jc w:val="both"/>
        <w:rPr>
          <w:lang w:val="pl-PL"/>
        </w:rPr>
      </w:pPr>
    </w:p>
    <w:p w:rsidR="00E61530" w:rsidRPr="00DB401E" w:rsidRDefault="0051506D" w:rsidP="00C232D6">
      <w:pPr>
        <w:widowControl w:val="0"/>
        <w:spacing w:before="60" w:line="360" w:lineRule="auto"/>
        <w:ind w:firstLine="567"/>
        <w:jc w:val="both"/>
        <w:rPr>
          <w:sz w:val="28"/>
          <w:szCs w:val="28"/>
          <w:lang w:val="pl-PL"/>
        </w:rPr>
      </w:pPr>
      <w:r w:rsidRPr="00DB401E">
        <w:rPr>
          <w:sz w:val="28"/>
          <w:szCs w:val="28"/>
          <w:lang w:val="pl-PL"/>
        </w:rPr>
        <w:t>Viêm quanh khớp vai là một</w:t>
      </w:r>
      <w:r>
        <w:rPr>
          <w:sz w:val="28"/>
          <w:szCs w:val="28"/>
          <w:lang w:val="pl-PL"/>
        </w:rPr>
        <w:t xml:space="preserve"> </w:t>
      </w:r>
      <w:r w:rsidRPr="00DB401E">
        <w:rPr>
          <w:sz w:val="28"/>
          <w:szCs w:val="28"/>
          <w:lang w:val="pl-PL"/>
        </w:rPr>
        <w:t xml:space="preserve">bệnh lý khớp thường gặp </w:t>
      </w:r>
      <w:r>
        <w:rPr>
          <w:sz w:val="28"/>
          <w:szCs w:val="28"/>
          <w:lang w:val="pl-PL"/>
        </w:rPr>
        <w:t>trong nhóm bệnh ở  phần</w:t>
      </w:r>
      <w:r w:rsidR="005149A9">
        <w:rPr>
          <w:sz w:val="28"/>
          <w:szCs w:val="28"/>
          <w:lang w:val="pl-PL"/>
        </w:rPr>
        <w:t xml:space="preserve"> mềm</w:t>
      </w:r>
      <w:r>
        <w:rPr>
          <w:sz w:val="28"/>
          <w:szCs w:val="28"/>
          <w:lang w:val="pl-PL"/>
        </w:rPr>
        <w:t xml:space="preserve"> quanh khớp đã được mô tả trong d</w:t>
      </w:r>
      <w:r w:rsidR="00706EE3">
        <w:rPr>
          <w:sz w:val="28"/>
          <w:szCs w:val="28"/>
          <w:lang w:val="pl-PL"/>
        </w:rPr>
        <w:t>anh mục phân loại bệnh tật ICD-10</w:t>
      </w:r>
      <w:r>
        <w:rPr>
          <w:sz w:val="28"/>
          <w:szCs w:val="28"/>
          <w:lang w:val="pl-PL"/>
        </w:rPr>
        <w:t xml:space="preserve"> là M75. </w:t>
      </w:r>
      <w:r w:rsidRPr="00DB401E">
        <w:rPr>
          <w:sz w:val="28"/>
          <w:szCs w:val="28"/>
          <w:lang w:val="pl-PL"/>
        </w:rPr>
        <w:t>Bệnh thường diễn biến kéo dài từ 6 tháng đến vài năm, biểu hiện trên lâm sàng là đau và hạn chế vận động khớp vai</w:t>
      </w:r>
      <w:r>
        <w:rPr>
          <w:sz w:val="28"/>
          <w:szCs w:val="28"/>
          <w:lang w:val="pl-PL"/>
        </w:rPr>
        <w:t xml:space="preserve"> </w:t>
      </w:r>
      <w:r w:rsidR="00FD1515" w:rsidRPr="00DB401E">
        <w:rPr>
          <w:sz w:val="28"/>
          <w:szCs w:val="28"/>
        </w:rPr>
        <w:fldChar w:fldCharType="begin"/>
      </w:r>
      <w:r w:rsidR="00F67E78" w:rsidRPr="006A5D2A">
        <w:rPr>
          <w:sz w:val="28"/>
          <w:szCs w:val="28"/>
          <w:lang w:val="pl-PL"/>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DB401E">
        <w:rPr>
          <w:sz w:val="28"/>
          <w:szCs w:val="28"/>
        </w:rPr>
        <w:fldChar w:fldCharType="separate"/>
      </w:r>
      <w:r w:rsidR="00F67E78" w:rsidRPr="006A5D2A">
        <w:rPr>
          <w:noProof/>
          <w:sz w:val="28"/>
          <w:szCs w:val="28"/>
          <w:lang w:val="pl-PL"/>
        </w:rPr>
        <w:t>[</w:t>
      </w:r>
      <w:hyperlink w:anchor="_ENREF_11" w:tooltip="BộYtế, 2016 #4" w:history="1">
        <w:r w:rsidR="007F62AA" w:rsidRPr="006A5D2A">
          <w:rPr>
            <w:noProof/>
            <w:sz w:val="28"/>
            <w:szCs w:val="28"/>
            <w:lang w:val="pl-PL"/>
          </w:rPr>
          <w:t>11</w:t>
        </w:r>
      </w:hyperlink>
      <w:r w:rsidR="00F67E78" w:rsidRPr="006A5D2A">
        <w:rPr>
          <w:noProof/>
          <w:sz w:val="28"/>
          <w:szCs w:val="28"/>
          <w:lang w:val="pl-PL"/>
        </w:rPr>
        <w:t>]</w:t>
      </w:r>
      <w:r w:rsidR="00FD1515" w:rsidRPr="00DB401E">
        <w:rPr>
          <w:sz w:val="28"/>
          <w:szCs w:val="28"/>
        </w:rPr>
        <w:fldChar w:fldCharType="end"/>
      </w:r>
      <w:r w:rsidR="00E61530" w:rsidRPr="00DB401E">
        <w:rPr>
          <w:sz w:val="28"/>
          <w:szCs w:val="28"/>
          <w:lang w:val="pl-PL"/>
        </w:rPr>
        <w:t>.</w:t>
      </w:r>
    </w:p>
    <w:p w:rsidR="00E61530" w:rsidRPr="00DB401E" w:rsidRDefault="0051506D" w:rsidP="00C232D6">
      <w:pPr>
        <w:widowControl w:val="0"/>
        <w:spacing w:before="60" w:line="360" w:lineRule="auto"/>
        <w:ind w:firstLine="567"/>
        <w:jc w:val="both"/>
        <w:rPr>
          <w:sz w:val="28"/>
          <w:szCs w:val="28"/>
          <w:lang w:val="pl-PL"/>
        </w:rPr>
      </w:pPr>
      <w:r w:rsidRPr="00DB401E">
        <w:rPr>
          <w:sz w:val="28"/>
          <w:szCs w:val="28"/>
          <w:lang w:val="pl-PL"/>
        </w:rPr>
        <w:t>Viêm quanh khớp vai (VQKV) tuy không ảnh hưởng đến sinh mạng của người bệnh</w:t>
      </w:r>
      <w:r>
        <w:rPr>
          <w:sz w:val="28"/>
          <w:szCs w:val="28"/>
          <w:lang w:val="pl-PL"/>
        </w:rPr>
        <w:t>,</w:t>
      </w:r>
      <w:r w:rsidRPr="00DB401E">
        <w:rPr>
          <w:sz w:val="28"/>
          <w:szCs w:val="28"/>
          <w:lang w:val="pl-PL"/>
        </w:rPr>
        <w:t xml:space="preserve"> nhưng lại ảnh hưởng rất lớn đến lao động và sinh hoạt của bệnh nhân. Nếu không được điều trị đúng và đầy đủ ngay từ đầu, VQKV có thể để lại di chứng như teo cơ, giảm trương lực cơ, hạn chế cử động của vai và bàn tay, đứt gân cơ, từ đó làm mất dần chức năng của tay bên đau, ảnh hưởng đến các hoạt động hàng ngày, công việc và cả khi nghỉ ngơi </w:t>
      </w:r>
      <w:r w:rsidR="00FD1515" w:rsidRPr="00DB401E">
        <w:rPr>
          <w:sz w:val="28"/>
          <w:szCs w:val="28"/>
        </w:rPr>
        <w:fldChar w:fldCharType="begin"/>
      </w:r>
      <w:r w:rsidR="008A773C" w:rsidRPr="006A5D2A">
        <w:rPr>
          <w:sz w:val="28"/>
          <w:szCs w:val="28"/>
          <w:lang w:val="pl-PL"/>
        </w:rPr>
        <w:instrText xml:space="preserve"> ADDIN EN.CITE &lt;EndNote&gt;&lt;Cite&gt;&lt;Author&gt;Ân&lt;/Author&gt;&lt;Year&gt;2002&lt;/Year&gt;&lt;RecNum&gt;2&lt;/RecNum&gt;&lt;DisplayText&gt;[1]&lt;/DisplayText&gt;&lt;record&gt;&lt;rec-number&gt;2&lt;/rec-number&gt;&lt;foreign-keys&gt;&lt;key app="EN" db-id="s29a5dxr800vf0e2et459affrtpxedtww0x5" timestamp="1488381815"&gt;2&lt;/key&gt;&lt;/foreign-keys&gt;&lt;ref-type name="Book"&gt;6&lt;/ref-type&gt;&lt;contributors&gt;&lt;authors&gt;&lt;author&gt;Trần Ngọc Ân&lt;/author&gt;&lt;/authors&gt;&lt;/contributors&gt;&lt;titles&gt;&lt;title&gt;Bệnh thấp khớp&lt;/title&gt;&lt;/titles&gt;&lt;section&gt;364-374&lt;/section&gt;&lt;dates&gt;&lt;year&gt;2002&lt;/year&gt;&lt;/dates&gt;&lt;pub-location&gt;Nhà xuất bản Y học&lt;/pub-location&gt;&lt;urls&gt;&lt;/urls&gt;&lt;custom1&gt;a3&lt;/custom1&gt;&lt;/record&gt;&lt;/Cite&gt;&lt;/EndNote&gt;</w:instrText>
      </w:r>
      <w:r w:rsidR="00FD1515" w:rsidRPr="00DB401E">
        <w:rPr>
          <w:sz w:val="28"/>
          <w:szCs w:val="28"/>
        </w:rPr>
        <w:fldChar w:fldCharType="separate"/>
      </w:r>
      <w:r w:rsidR="00954F12" w:rsidRPr="00DB401E">
        <w:rPr>
          <w:noProof/>
          <w:sz w:val="28"/>
          <w:szCs w:val="28"/>
          <w:lang w:val="pl-PL"/>
        </w:rPr>
        <w:t>[</w:t>
      </w:r>
      <w:hyperlink w:anchor="_ENREF_1" w:tooltip="Ân, 2002 #2" w:history="1">
        <w:r w:rsidR="007F62AA" w:rsidRPr="00DB401E">
          <w:rPr>
            <w:noProof/>
            <w:sz w:val="28"/>
            <w:szCs w:val="28"/>
            <w:lang w:val="pl-PL"/>
          </w:rPr>
          <w:t>1</w:t>
        </w:r>
      </w:hyperlink>
      <w:r w:rsidR="00954F12" w:rsidRPr="00DB401E">
        <w:rPr>
          <w:noProof/>
          <w:sz w:val="28"/>
          <w:szCs w:val="28"/>
          <w:lang w:val="pl-PL"/>
        </w:rPr>
        <w:t>]</w:t>
      </w:r>
      <w:r w:rsidR="00FD1515" w:rsidRPr="00DB401E">
        <w:rPr>
          <w:sz w:val="28"/>
          <w:szCs w:val="28"/>
        </w:rPr>
        <w:fldChar w:fldCharType="end"/>
      </w:r>
      <w:r w:rsidR="00E61530" w:rsidRPr="00DB401E">
        <w:rPr>
          <w:sz w:val="28"/>
          <w:szCs w:val="28"/>
          <w:lang w:val="pl-PL"/>
        </w:rPr>
        <w:t>.</w:t>
      </w:r>
    </w:p>
    <w:p w:rsidR="00605083" w:rsidRPr="00DB401E" w:rsidRDefault="0051506D" w:rsidP="00C232D6">
      <w:pPr>
        <w:widowControl w:val="0"/>
        <w:spacing w:before="60" w:line="360" w:lineRule="auto"/>
        <w:ind w:firstLine="567"/>
        <w:jc w:val="both"/>
        <w:rPr>
          <w:sz w:val="28"/>
          <w:szCs w:val="28"/>
          <w:lang w:val="pl-PL"/>
        </w:rPr>
      </w:pPr>
      <w:r w:rsidRPr="00DB401E">
        <w:rPr>
          <w:sz w:val="28"/>
          <w:szCs w:val="28"/>
          <w:lang w:val="pl-PL"/>
        </w:rPr>
        <w:t xml:space="preserve">Theo một số nghiên cứu trên thế giới, tỷ lệ mắc bệnh </w:t>
      </w:r>
      <w:r w:rsidR="004729A9">
        <w:rPr>
          <w:sz w:val="28"/>
          <w:szCs w:val="28"/>
          <w:lang w:val="pl-PL"/>
        </w:rPr>
        <w:t>VQKV</w:t>
      </w:r>
      <w:r>
        <w:rPr>
          <w:sz w:val="28"/>
          <w:szCs w:val="28"/>
          <w:lang w:val="pl-PL"/>
        </w:rPr>
        <w:t xml:space="preserve"> </w:t>
      </w:r>
      <w:r w:rsidRPr="00DB401E">
        <w:rPr>
          <w:sz w:val="28"/>
          <w:szCs w:val="28"/>
          <w:lang w:val="pl-PL"/>
        </w:rPr>
        <w:t>vào khoảng 2% đến 5% dân số</w:t>
      </w:r>
      <w:r>
        <w:rPr>
          <w:sz w:val="28"/>
          <w:szCs w:val="28"/>
          <w:lang w:val="pl-PL"/>
        </w:rPr>
        <w:t xml:space="preserve"> </w:t>
      </w:r>
      <w:r w:rsidR="00FD1515" w:rsidRPr="00DB401E">
        <w:rPr>
          <w:sz w:val="28"/>
          <w:szCs w:val="28"/>
        </w:rPr>
        <w:fldChar w:fldCharType="begin"/>
      </w:r>
      <w:r w:rsidR="00892BF9" w:rsidRPr="00DA60AD">
        <w:rPr>
          <w:sz w:val="28"/>
          <w:szCs w:val="28"/>
          <w:lang w:val="pl-PL"/>
        </w:rPr>
        <w:instrText xml:space="preserve"> ADDIN EN.CITE &lt;EndNote&gt;&lt;Cite&gt;&lt;Author&gt;Reeves&lt;/Author&gt;&lt;Year&gt;1975&lt;/Year&gt;&lt;RecNum&gt;429&lt;/RecNum&gt;&lt;DisplayText&gt;[66]&lt;/DisplayText&gt;&lt;record&gt;&lt;rec-number&gt;429&lt;/rec-number&gt;&lt;foreign-keys&gt;&lt;key app="EN" db-id="s29a5dxr800vf0e2et459affrtpxedtww0x5" timestamp="1489292190"&gt;429&lt;/key&gt;&lt;/foreign-keys&gt;&lt;ref-type name="Journal Article"&gt;17&lt;/ref-type&gt;&lt;contributors&gt;&lt;authors&gt;&lt;author&gt;Reeves, B.&lt;/author&gt;&lt;/authors&gt;&lt;/contributors&gt;&lt;titles&gt;&lt;title&gt;The natural history of the frozen shoulder syndrome&lt;/title&gt;&lt;secondary-title&gt;Scand J Rheumatol&lt;/secondary-title&gt;&lt;alt-title&gt;Scandinavian journal of rheumatology&lt;/alt-title&gt;&lt;/titles&gt;&lt;alt-periodical&gt;&lt;full-title&gt;Scandinavian Journal of Rheumatology&lt;/full-title&gt;&lt;/alt-periodical&gt;&lt;pages&gt;193-6&lt;/pages&gt;&lt;volume&gt;4&lt;/volume&gt;&lt;number&gt;4&lt;/number&gt;&lt;edition&gt;1975/01/01&lt;/edition&gt;&lt;keywords&gt;&lt;keyword&gt;Adult&lt;/keyword&gt;&lt;keyword&gt;Female&lt;/keyword&gt;&lt;keyword&gt;Follow-Up Studies&lt;/keyword&gt;&lt;keyword&gt;Humans&lt;/keyword&gt;&lt;keyword&gt;Male&lt;/keyword&gt;&lt;keyword&gt;Middle Aged&lt;/keyword&gt;&lt;keyword&gt;*Periarthritis/diagnostic imaging/physiopathology&lt;/keyword&gt;&lt;keyword&gt;Prospective Studies&lt;/keyword&gt;&lt;keyword&gt;Radiography&lt;/keyword&gt;&lt;keyword&gt;*Shoulder Joint&lt;/keyword&gt;&lt;keyword&gt;Syndrome&lt;/keyword&gt;&lt;/keywords&gt;&lt;dates&gt;&lt;year&gt;1975&lt;/year&gt;&lt;/dates&gt;&lt;isbn&gt;0300-9742 (Print)&amp;#xD;0300-9742&lt;/isbn&gt;&lt;accession-num&gt;1198072&lt;/accession-num&gt;&lt;urls&gt;&lt;/urls&gt;&lt;remote-database-provider&gt;NLM&lt;/remote-database-provider&gt;&lt;language&gt;eng&lt;/language&gt;&lt;/record&gt;&lt;/Cite&gt;&lt;/EndNote&gt;</w:instrText>
      </w:r>
      <w:r w:rsidR="00FD1515" w:rsidRPr="00DB401E">
        <w:rPr>
          <w:sz w:val="28"/>
          <w:szCs w:val="28"/>
        </w:rPr>
        <w:fldChar w:fldCharType="separate"/>
      </w:r>
      <w:r w:rsidR="00892BF9" w:rsidRPr="00DA60AD">
        <w:rPr>
          <w:noProof/>
          <w:sz w:val="28"/>
          <w:szCs w:val="28"/>
          <w:lang w:val="pl-PL"/>
        </w:rPr>
        <w:t>[</w:t>
      </w:r>
      <w:hyperlink w:anchor="_ENREF_66" w:tooltip="Reeves, 1975 #429" w:history="1">
        <w:r w:rsidR="007F62AA" w:rsidRPr="00DA60AD">
          <w:rPr>
            <w:noProof/>
            <w:sz w:val="28"/>
            <w:szCs w:val="28"/>
            <w:lang w:val="pl-PL"/>
          </w:rPr>
          <w:t>66</w:t>
        </w:r>
      </w:hyperlink>
      <w:r w:rsidR="00892BF9" w:rsidRPr="00DA60AD">
        <w:rPr>
          <w:noProof/>
          <w:sz w:val="28"/>
          <w:szCs w:val="28"/>
          <w:lang w:val="pl-PL"/>
        </w:rPr>
        <w:t>]</w:t>
      </w:r>
      <w:r w:rsidR="00FD1515" w:rsidRPr="00DB401E">
        <w:rPr>
          <w:sz w:val="28"/>
          <w:szCs w:val="28"/>
        </w:rPr>
        <w:fldChar w:fldCharType="end"/>
      </w:r>
      <w:r w:rsidR="00F56EA3" w:rsidRPr="00DB401E">
        <w:rPr>
          <w:sz w:val="28"/>
          <w:szCs w:val="28"/>
          <w:lang w:val="pl-PL"/>
        </w:rPr>
        <w:t>.</w:t>
      </w:r>
    </w:p>
    <w:p w:rsidR="00E61530" w:rsidRPr="00C232D6" w:rsidRDefault="0051506D" w:rsidP="00C232D6">
      <w:pPr>
        <w:widowControl w:val="0"/>
        <w:spacing w:before="60" w:line="360" w:lineRule="auto"/>
        <w:ind w:firstLine="567"/>
        <w:jc w:val="both"/>
        <w:rPr>
          <w:sz w:val="28"/>
          <w:szCs w:val="28"/>
          <w:lang w:val="pl-PL"/>
        </w:rPr>
      </w:pPr>
      <w:r w:rsidRPr="00C232D6">
        <w:rPr>
          <w:spacing w:val="-4"/>
          <w:sz w:val="28"/>
          <w:szCs w:val="28"/>
          <w:lang w:val="pl-PL"/>
        </w:rPr>
        <w:t>Ở Việt Nam, theo nghiên cứu của Nguyễn Thị Cẩm Châu và Trần Ngọc Ân tại</w:t>
      </w:r>
      <w:r w:rsidR="003D0C1D" w:rsidRPr="00C232D6">
        <w:rPr>
          <w:spacing w:val="-4"/>
          <w:sz w:val="28"/>
          <w:szCs w:val="28"/>
          <w:lang w:val="pl-PL"/>
        </w:rPr>
        <w:t xml:space="preserve"> khoa Cơ xương khớp -</w:t>
      </w:r>
      <w:r w:rsidRPr="00C232D6">
        <w:rPr>
          <w:spacing w:val="-4"/>
          <w:sz w:val="28"/>
          <w:szCs w:val="28"/>
          <w:lang w:val="pl-PL"/>
        </w:rPr>
        <w:t xml:space="preserve"> bệnh viện Bạch Mai</w:t>
      </w:r>
      <w:r w:rsidR="003D0C1D" w:rsidRPr="00C232D6">
        <w:rPr>
          <w:spacing w:val="-4"/>
          <w:sz w:val="28"/>
          <w:szCs w:val="28"/>
          <w:lang w:val="pl-PL"/>
        </w:rPr>
        <w:t xml:space="preserve"> </w:t>
      </w:r>
      <w:r w:rsidRPr="00C232D6">
        <w:rPr>
          <w:spacing w:val="-4"/>
          <w:sz w:val="28"/>
          <w:szCs w:val="28"/>
          <w:lang w:val="pl-PL"/>
        </w:rPr>
        <w:t>trong 10 năm từ 1991- 2000 cho thấy tỷ lệ VQKV chiếm 13,24% tổng số bệnh nhân bị bệnh khớp</w:t>
      </w:r>
      <w:r w:rsidR="00C232D6">
        <w:rPr>
          <w:sz w:val="28"/>
          <w:szCs w:val="28"/>
          <w:lang w:val="pl-PL"/>
        </w:rPr>
        <w:t xml:space="preserve"> </w:t>
      </w:r>
      <w:r w:rsidR="00FD1515" w:rsidRPr="00C232D6">
        <w:rPr>
          <w:sz w:val="28"/>
          <w:szCs w:val="28"/>
          <w:lang w:val="pl-PL"/>
        </w:rPr>
        <w:fldChar w:fldCharType="begin"/>
      </w:r>
      <w:r w:rsidR="00F67E78" w:rsidRPr="00C232D6">
        <w:rPr>
          <w:sz w:val="28"/>
          <w:szCs w:val="28"/>
          <w:lang w:val="pl-PL"/>
        </w:rPr>
        <w:instrText xml:space="preserve"> ADDIN EN.CITE &lt;EndNote&gt;&lt;Cite&gt;&lt;Author&gt;Châu&lt;/Author&gt;&lt;Year&gt;2000&lt;/Year&gt;&lt;RecNum&gt;51&lt;/RecNum&gt;&lt;DisplayText&gt;[14]&lt;/DisplayText&gt;&lt;record&gt;&lt;rec-number&gt;51&lt;/rec-number&gt;&lt;foreign-keys&gt;&lt;key app="EN" db-id="s29a5dxr800vf0e2et459affrtpxedtww0x5" timestamp="1488597440"&gt;51&lt;/key&gt;&lt;/foreign-keys&gt;&lt;ref-type name="Thesis"&gt;32&lt;/ref-type&gt;&lt;contributors&gt;&lt;authors&gt;&lt;author&gt;Nguyễn Thị Cẩm Châu&lt;/author&gt;&lt;/authors&gt;&lt;tertiary-authors&gt;&lt;author&gt;Trần Ngọc Ân&lt;/author&gt;&lt;/tertiary-authors&gt;&lt;/contributors&gt;&lt;titles&gt;&lt;title&gt;&lt;style face="normal" font="default" charset="238" size="100%"&gt;Đánh giá tác d&lt;/style&gt;&lt;style face="normal" font="default" size="100%"&gt;ụng lâm sàng của Acid Tiaprofenic trong &lt;/style&gt;&lt;style face="normal" font="default" charset="238" size="100%"&gt;đi&lt;/style&gt;&lt;style face="normal" font="default" size="100%"&gt;ều trị một số bệnh khớp&lt;/style&gt;&lt;/title&gt;&lt;/titles&gt;&lt;dates&gt;&lt;year&gt;2000&lt;/year&gt;&lt;/dates&gt;&lt;publisher&gt;Trường đại học y Hà Nội&lt;/publisher&gt;&lt;work-type&gt;Luận văn thạc sĩ y học&lt;/work-type&gt;&lt;urls&gt;&lt;/urls&gt;&lt;custom1&gt;Châu&lt;/custom1&gt;&lt;/record&gt;&lt;/Cite&gt;&lt;/EndNote&gt;</w:instrText>
      </w:r>
      <w:r w:rsidR="00FD1515" w:rsidRPr="00C232D6">
        <w:rPr>
          <w:sz w:val="28"/>
          <w:szCs w:val="28"/>
          <w:lang w:val="pl-PL"/>
        </w:rPr>
        <w:fldChar w:fldCharType="separate"/>
      </w:r>
      <w:r w:rsidR="00F67E78" w:rsidRPr="00C232D6">
        <w:rPr>
          <w:sz w:val="28"/>
          <w:szCs w:val="28"/>
          <w:lang w:val="pl-PL"/>
        </w:rPr>
        <w:t>[</w:t>
      </w:r>
      <w:hyperlink w:anchor="_ENREF_14" w:tooltip="Châu, 2000 #51" w:history="1">
        <w:r w:rsidR="007F62AA" w:rsidRPr="00C232D6">
          <w:rPr>
            <w:sz w:val="28"/>
            <w:szCs w:val="28"/>
            <w:lang w:val="pl-PL"/>
          </w:rPr>
          <w:t>14</w:t>
        </w:r>
      </w:hyperlink>
      <w:r w:rsidR="00F67E78" w:rsidRPr="00C232D6">
        <w:rPr>
          <w:sz w:val="28"/>
          <w:szCs w:val="28"/>
          <w:lang w:val="pl-PL"/>
        </w:rPr>
        <w:t>]</w:t>
      </w:r>
      <w:r w:rsidR="00FD1515" w:rsidRPr="00C232D6">
        <w:rPr>
          <w:sz w:val="28"/>
          <w:szCs w:val="28"/>
          <w:lang w:val="pl-PL"/>
        </w:rPr>
        <w:fldChar w:fldCharType="end"/>
      </w:r>
      <w:r w:rsidR="00E61530" w:rsidRPr="00C232D6">
        <w:rPr>
          <w:sz w:val="28"/>
          <w:szCs w:val="28"/>
          <w:lang w:val="pl-PL"/>
        </w:rPr>
        <w:t>.</w:t>
      </w:r>
    </w:p>
    <w:p w:rsidR="00E61530" w:rsidRPr="00DB401E" w:rsidRDefault="0051506D" w:rsidP="00C232D6">
      <w:pPr>
        <w:widowControl w:val="0"/>
        <w:spacing w:before="60" w:line="360" w:lineRule="auto"/>
        <w:ind w:firstLine="567"/>
        <w:jc w:val="both"/>
        <w:rPr>
          <w:sz w:val="28"/>
          <w:szCs w:val="28"/>
          <w:lang w:val="pl-PL"/>
        </w:rPr>
      </w:pPr>
      <w:r w:rsidRPr="00DB401E">
        <w:rPr>
          <w:sz w:val="28"/>
          <w:szCs w:val="28"/>
          <w:lang w:val="pl-PL"/>
        </w:rPr>
        <w:t>Y học hiện đại điều trị VQKV thường bằng nội khoa, chủ yếu sử dụng thuốc kháng viêm, giảm đau</w:t>
      </w:r>
      <w:r w:rsidRPr="00DB401E">
        <w:rPr>
          <w:spacing w:val="-4"/>
          <w:sz w:val="28"/>
          <w:szCs w:val="28"/>
          <w:lang w:val="vi-VN"/>
        </w:rPr>
        <w:t xml:space="preserve"> (no</w:t>
      </w:r>
      <w:r w:rsidRPr="00DB401E">
        <w:rPr>
          <w:spacing w:val="-4"/>
          <w:sz w:val="28"/>
          <w:szCs w:val="28"/>
          <w:lang w:val="pl-PL"/>
        </w:rPr>
        <w:t>n-</w:t>
      </w:r>
      <w:r w:rsidRPr="00DB401E">
        <w:rPr>
          <w:spacing w:val="-4"/>
          <w:sz w:val="28"/>
          <w:szCs w:val="28"/>
          <w:lang w:val="vi-VN"/>
        </w:rPr>
        <w:t>steroid, corticoid</w:t>
      </w:r>
      <w:r w:rsidRPr="00DB401E">
        <w:rPr>
          <w:spacing w:val="-4"/>
          <w:sz w:val="28"/>
          <w:szCs w:val="28"/>
          <w:lang w:val="pl-PL"/>
        </w:rPr>
        <w:t xml:space="preserve"> hoặc </w:t>
      </w:r>
      <w:r w:rsidRPr="00DB401E">
        <w:rPr>
          <w:spacing w:val="-4"/>
          <w:sz w:val="28"/>
          <w:szCs w:val="28"/>
          <w:lang w:val="vi-VN"/>
        </w:rPr>
        <w:t>các dẫn xuất…)</w:t>
      </w:r>
      <w:r w:rsidRPr="00DB401E">
        <w:rPr>
          <w:sz w:val="28"/>
          <w:szCs w:val="28"/>
          <w:lang w:val="pl-PL"/>
        </w:rPr>
        <w:t>, thuốc giãn cơ. Tuy nhiên chưa có bằng chứng rõ ràng về hiệu quả lâu dài cũng như chưa có phác đồ cụ thể được khu</w:t>
      </w:r>
      <w:r>
        <w:rPr>
          <w:sz w:val="28"/>
          <w:szCs w:val="28"/>
          <w:lang w:val="pl-PL"/>
        </w:rPr>
        <w:t>yến cá</w:t>
      </w:r>
      <w:r w:rsidR="005B18DF">
        <w:rPr>
          <w:sz w:val="28"/>
          <w:szCs w:val="28"/>
          <w:lang w:val="pl-PL"/>
        </w:rPr>
        <w:t>o</w:t>
      </w:r>
      <w:r w:rsidR="00FD1515" w:rsidRPr="00DB401E">
        <w:rPr>
          <w:sz w:val="28"/>
          <w:szCs w:val="28"/>
        </w:rPr>
        <w:fldChar w:fldCharType="begin"/>
      </w:r>
      <w:r w:rsidR="00F67E78" w:rsidRPr="006A5D2A">
        <w:rPr>
          <w:sz w:val="28"/>
          <w:szCs w:val="28"/>
          <w:lang w:val="pl-PL"/>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DB401E">
        <w:rPr>
          <w:sz w:val="28"/>
          <w:szCs w:val="28"/>
        </w:rPr>
        <w:fldChar w:fldCharType="separate"/>
      </w:r>
      <w:r w:rsidR="0058497A">
        <w:rPr>
          <w:noProof/>
          <w:sz w:val="28"/>
          <w:szCs w:val="28"/>
          <w:lang w:val="pl-PL"/>
        </w:rPr>
        <w:t xml:space="preserve"> [</w:t>
      </w:r>
      <w:hyperlink w:anchor="_ENREF_11" w:tooltip="BộYtế, 2016 #4" w:history="1">
        <w:r w:rsidR="007F62AA" w:rsidRPr="006A5D2A">
          <w:rPr>
            <w:noProof/>
            <w:sz w:val="28"/>
            <w:szCs w:val="28"/>
            <w:lang w:val="pl-PL"/>
          </w:rPr>
          <w:t>11</w:t>
        </w:r>
      </w:hyperlink>
      <w:r w:rsidR="00F67E78" w:rsidRPr="006A5D2A">
        <w:rPr>
          <w:noProof/>
          <w:sz w:val="28"/>
          <w:szCs w:val="28"/>
          <w:lang w:val="pl-PL"/>
        </w:rPr>
        <w:t>]</w:t>
      </w:r>
      <w:r w:rsidR="00FD1515" w:rsidRPr="00DB401E">
        <w:rPr>
          <w:sz w:val="28"/>
          <w:szCs w:val="28"/>
        </w:rPr>
        <w:fldChar w:fldCharType="end"/>
      </w:r>
      <w:r w:rsidR="00E61530" w:rsidRPr="00DB401E">
        <w:rPr>
          <w:sz w:val="28"/>
          <w:szCs w:val="28"/>
          <w:lang w:val="pl-PL"/>
        </w:rPr>
        <w:t xml:space="preserve">. </w:t>
      </w:r>
      <w:r w:rsidRPr="00DB401E">
        <w:rPr>
          <w:sz w:val="28"/>
          <w:szCs w:val="28"/>
          <w:lang w:val="pl-PL"/>
        </w:rPr>
        <w:t>Do đó, việc tìm ra phương pháp hiệu quả hơn cho bệnh</w:t>
      </w:r>
      <w:r>
        <w:rPr>
          <w:sz w:val="28"/>
          <w:szCs w:val="28"/>
          <w:lang w:val="pl-PL"/>
        </w:rPr>
        <w:t xml:space="preserve"> nhân là một vấn đề cần đặt ra.</w:t>
      </w:r>
    </w:p>
    <w:p w:rsidR="00561319" w:rsidRDefault="0051506D" w:rsidP="00C232D6">
      <w:pPr>
        <w:widowControl w:val="0"/>
        <w:spacing w:before="60" w:line="360" w:lineRule="auto"/>
        <w:ind w:firstLine="567"/>
        <w:jc w:val="both"/>
        <w:rPr>
          <w:sz w:val="28"/>
          <w:szCs w:val="28"/>
          <w:lang w:val="pl-PL"/>
        </w:rPr>
      </w:pPr>
      <w:r w:rsidRPr="00DB401E">
        <w:rPr>
          <w:sz w:val="28"/>
          <w:szCs w:val="28"/>
          <w:lang w:val="pl-PL"/>
        </w:rPr>
        <w:t>Sóng xung kích là một trong những ứng dụng khoa họ</w:t>
      </w:r>
      <w:r>
        <w:rPr>
          <w:sz w:val="28"/>
          <w:szCs w:val="28"/>
          <w:lang w:val="pl-PL"/>
        </w:rPr>
        <w:t>c mới trong điều trị y khoa</w:t>
      </w:r>
      <w:r w:rsidRPr="00DB401E">
        <w:rPr>
          <w:sz w:val="28"/>
          <w:szCs w:val="28"/>
          <w:lang w:val="pl-PL"/>
        </w:rPr>
        <w:t>. Việc đưa sóng xung kích vào điều trị mang lại một phương thức điều trị mới, hiệu quả lại tránh được nhiều tác dụng không mong muốn trên lâm sàng. Sóng xung kích</w:t>
      </w:r>
      <w:r>
        <w:rPr>
          <w:sz w:val="28"/>
          <w:szCs w:val="28"/>
          <w:lang w:val="pl-PL"/>
        </w:rPr>
        <w:t xml:space="preserve"> có tác dụng</w:t>
      </w:r>
      <w:r w:rsidRPr="00DB401E">
        <w:rPr>
          <w:sz w:val="28"/>
          <w:szCs w:val="28"/>
          <w:lang w:val="pl-PL"/>
        </w:rPr>
        <w:t xml:space="preserve"> giúp thúc đẩy quá trình làm lành vết </w:t>
      </w:r>
      <w:r w:rsidRPr="00DB401E">
        <w:rPr>
          <w:sz w:val="28"/>
          <w:szCs w:val="28"/>
          <w:lang w:val="pl-PL"/>
        </w:rPr>
        <w:lastRenderedPageBreak/>
        <w:t>thương,</w:t>
      </w:r>
      <w:r>
        <w:rPr>
          <w:sz w:val="28"/>
          <w:szCs w:val="28"/>
          <w:lang w:val="pl-PL"/>
        </w:rPr>
        <w:t xml:space="preserve"> </w:t>
      </w:r>
      <w:r w:rsidRPr="00DB401E">
        <w:rPr>
          <w:sz w:val="28"/>
          <w:szCs w:val="28"/>
          <w:lang w:val="pl-PL"/>
        </w:rPr>
        <w:t>giảm đau nhanh chóng,</w:t>
      </w:r>
      <w:r>
        <w:rPr>
          <w:sz w:val="28"/>
          <w:szCs w:val="28"/>
          <w:lang w:val="pl-PL"/>
        </w:rPr>
        <w:t xml:space="preserve"> </w:t>
      </w:r>
      <w:r w:rsidRPr="00DB401E">
        <w:rPr>
          <w:sz w:val="28"/>
          <w:szCs w:val="28"/>
          <w:lang w:val="pl-PL"/>
        </w:rPr>
        <w:t>hiệu quả cao trong các lĩnh vực như chấn thương chỉnh hình, phục hồi chức năng, y khoa thể thao</w:t>
      </w:r>
    </w:p>
    <w:p w:rsidR="00E61530" w:rsidRPr="00DA60AD" w:rsidRDefault="0051506D" w:rsidP="00C232D6">
      <w:pPr>
        <w:widowControl w:val="0"/>
        <w:spacing w:before="60" w:line="360" w:lineRule="auto"/>
        <w:ind w:firstLine="567"/>
        <w:jc w:val="both"/>
        <w:rPr>
          <w:sz w:val="28"/>
          <w:szCs w:val="28"/>
          <w:lang w:val="pl-PL"/>
        </w:rPr>
      </w:pPr>
      <w:r>
        <w:rPr>
          <w:sz w:val="28"/>
          <w:szCs w:val="28"/>
          <w:lang w:val="vi-VN"/>
        </w:rPr>
        <w:t xml:space="preserve">Theo Y </w:t>
      </w:r>
      <w:r w:rsidRPr="00DB401E">
        <w:rPr>
          <w:sz w:val="28"/>
          <w:szCs w:val="28"/>
          <w:lang w:val="vi-VN"/>
        </w:rPr>
        <w:t>học cổ truyền</w:t>
      </w:r>
      <w:r w:rsidRPr="00DB401E">
        <w:rPr>
          <w:sz w:val="28"/>
          <w:szCs w:val="28"/>
          <w:lang w:val="pl-PL"/>
        </w:rPr>
        <w:t xml:space="preserve"> (YHCT)</w:t>
      </w:r>
      <w:r w:rsidRPr="00DB401E">
        <w:rPr>
          <w:sz w:val="28"/>
          <w:szCs w:val="28"/>
          <w:lang w:val="vi-VN"/>
        </w:rPr>
        <w:t xml:space="preserve">, </w:t>
      </w:r>
      <w:r w:rsidR="004729A9">
        <w:rPr>
          <w:sz w:val="28"/>
          <w:szCs w:val="28"/>
          <w:lang w:val="pl-PL"/>
        </w:rPr>
        <w:t>VQKV</w:t>
      </w:r>
      <w:r w:rsidRPr="00DB401E">
        <w:rPr>
          <w:sz w:val="28"/>
          <w:szCs w:val="28"/>
          <w:lang w:val="vi-VN"/>
        </w:rPr>
        <w:t xml:space="preserve"> thuộc phạm vi chứng kiên tý</w:t>
      </w:r>
      <w:r w:rsidRPr="00DA60AD">
        <w:rPr>
          <w:sz w:val="28"/>
          <w:szCs w:val="28"/>
          <w:lang w:val="pl-PL"/>
        </w:rPr>
        <w:t xml:space="preserve"> </w:t>
      </w:r>
      <w:r w:rsidRPr="00DB401E">
        <w:rPr>
          <w:spacing w:val="-4"/>
          <w:sz w:val="28"/>
          <w:szCs w:val="28"/>
          <w:lang w:val="pl-PL"/>
        </w:rPr>
        <w:t xml:space="preserve">và </w:t>
      </w:r>
      <w:r w:rsidRPr="00DB401E">
        <w:rPr>
          <w:spacing w:val="-4"/>
          <w:sz w:val="28"/>
          <w:szCs w:val="28"/>
          <w:lang w:val="vi-VN"/>
        </w:rPr>
        <w:t>đã có nhiều phương pháp khác nhau</w:t>
      </w:r>
      <w:r w:rsidRPr="00DB401E">
        <w:rPr>
          <w:spacing w:val="-4"/>
          <w:sz w:val="28"/>
          <w:szCs w:val="28"/>
          <w:lang w:val="pl-PL"/>
        </w:rPr>
        <w:t xml:space="preserve"> để điều trị</w:t>
      </w:r>
      <w:r>
        <w:rPr>
          <w:spacing w:val="-4"/>
          <w:sz w:val="28"/>
          <w:szCs w:val="28"/>
          <w:lang w:val="vi-VN"/>
        </w:rPr>
        <w:t xml:space="preserve"> như</w:t>
      </w:r>
      <w:r w:rsidR="005149A9" w:rsidRPr="005149A9">
        <w:rPr>
          <w:spacing w:val="-4"/>
          <w:sz w:val="28"/>
          <w:szCs w:val="28"/>
          <w:lang w:val="pl-PL"/>
        </w:rPr>
        <w:t xml:space="preserve"> đ</w:t>
      </w:r>
      <w:r w:rsidR="005149A9">
        <w:rPr>
          <w:spacing w:val="-4"/>
          <w:sz w:val="28"/>
          <w:szCs w:val="28"/>
          <w:lang w:val="pl-PL"/>
        </w:rPr>
        <w:t>iện</w:t>
      </w:r>
      <w:r>
        <w:rPr>
          <w:spacing w:val="-4"/>
          <w:sz w:val="28"/>
          <w:szCs w:val="28"/>
          <w:lang w:val="vi-VN"/>
        </w:rPr>
        <w:t xml:space="preserve"> </w:t>
      </w:r>
      <w:r w:rsidR="005149A9">
        <w:rPr>
          <w:spacing w:val="-4"/>
          <w:sz w:val="28"/>
          <w:szCs w:val="28"/>
          <w:lang w:val="vi-VN"/>
        </w:rPr>
        <w:t>châm</w:t>
      </w:r>
      <w:r w:rsidR="00706EE3">
        <w:rPr>
          <w:spacing w:val="-4"/>
          <w:sz w:val="28"/>
          <w:szCs w:val="28"/>
          <w:lang w:val="vi-VN"/>
        </w:rPr>
        <w:t>, giác hơi</w:t>
      </w:r>
      <w:r w:rsidRPr="00DB401E">
        <w:rPr>
          <w:spacing w:val="-4"/>
          <w:sz w:val="28"/>
          <w:szCs w:val="28"/>
          <w:lang w:val="vi-VN"/>
        </w:rPr>
        <w:t>, xoa bóp bấm huyệt,</w:t>
      </w:r>
      <w:r w:rsidRPr="00DA60AD">
        <w:rPr>
          <w:spacing w:val="-4"/>
          <w:sz w:val="28"/>
          <w:szCs w:val="28"/>
          <w:lang w:val="pl-PL"/>
        </w:rPr>
        <w:t xml:space="preserve"> </w:t>
      </w:r>
      <w:r w:rsidRPr="00DB401E">
        <w:rPr>
          <w:spacing w:val="-4"/>
          <w:sz w:val="28"/>
          <w:szCs w:val="28"/>
          <w:lang w:val="pl-PL"/>
        </w:rPr>
        <w:t>uống</w:t>
      </w:r>
      <w:r>
        <w:rPr>
          <w:spacing w:val="-4"/>
          <w:sz w:val="28"/>
          <w:szCs w:val="28"/>
          <w:lang w:val="pl-PL"/>
        </w:rPr>
        <w:t xml:space="preserve"> </w:t>
      </w:r>
      <w:r w:rsidRPr="00DB401E">
        <w:rPr>
          <w:spacing w:val="-4"/>
          <w:sz w:val="28"/>
          <w:szCs w:val="28"/>
          <w:lang w:val="vi-VN"/>
        </w:rPr>
        <w:t>thuốc sắc</w:t>
      </w:r>
      <w:r w:rsidR="00FD1515" w:rsidRPr="00DB401E">
        <w:rPr>
          <w:spacing w:val="-4"/>
          <w:sz w:val="28"/>
          <w:szCs w:val="28"/>
          <w:lang w:val="vi-VN"/>
        </w:rPr>
        <w:fldChar w:fldCharType="begin"/>
      </w:r>
      <w:r w:rsidR="002F5464">
        <w:rPr>
          <w:spacing w:val="-4"/>
          <w:sz w:val="28"/>
          <w:szCs w:val="28"/>
          <w:lang w:val="vi-VN"/>
        </w:rPr>
        <w:instrText xml:space="preserve"> ADDIN EN.CITE &lt;EndNote&gt;&lt;Cite&gt;&lt;Author&gt;Tế&lt;/Author&gt;&lt;Year&gt;2013&lt;/Year&gt;&lt;RecNum&gt;9&lt;/RecNum&gt;&lt;DisplayText&gt;[8]&lt;/DisplayText&gt;&lt;record&gt;&lt;rec-number&gt;9&lt;/rec-number&gt;&lt;foreign-keys&gt;&lt;key app="EN" db-id="s29a5dxr800vf0e2et459affrtpxedtww0x5" timestamp="1488385084"&gt;9&lt;/key&gt;&lt;/foreign-keys&gt;&lt;ref-type name="Book"&gt;6&lt;/ref-type&gt;&lt;contributors&gt;&lt;authors&gt;&lt;author&gt;BộYtế&lt;/author&gt;&lt;/authors&gt;&lt;/contributors&gt;&lt;titles&gt;&lt;title&gt;&lt;style face="normal" font="default" size="100%"&gt;Châm cứu và các ph&lt;/style&gt;&lt;style face="normal" font="default" charset="163" size="100%"&gt;ương pháp ch&lt;/style&gt;&lt;style face="normal" font="default" size="100%"&gt;ữa bệnh không dùng thuốc&lt;/style&gt;&lt;/title&gt;&lt;/titles&gt;&lt;section&gt;327-329&lt;/section&gt;&lt;dates&gt;&lt;year&gt;2013&lt;/year&gt;&lt;/dates&gt;&lt;pub-location&gt;Hà Nội&lt;/pub-location&gt;&lt;publisher&gt;Nhà xuất bản y học&lt;/publisher&gt;&lt;urls&gt;&lt;/urls&gt;&lt;/record&gt;&lt;/Cite&gt;&lt;/EndNote&gt;</w:instrText>
      </w:r>
      <w:r w:rsidR="00FD1515" w:rsidRPr="00DB401E">
        <w:rPr>
          <w:spacing w:val="-4"/>
          <w:sz w:val="28"/>
          <w:szCs w:val="28"/>
          <w:lang w:val="vi-VN"/>
        </w:rPr>
        <w:fldChar w:fldCharType="separate"/>
      </w:r>
      <w:r w:rsidR="0058497A">
        <w:rPr>
          <w:noProof/>
          <w:spacing w:val="-4"/>
          <w:sz w:val="28"/>
          <w:szCs w:val="28"/>
          <w:lang w:val="vi-VN"/>
        </w:rPr>
        <w:t xml:space="preserve"> [</w:t>
      </w:r>
      <w:hyperlink w:anchor="_ENREF_8" w:tooltip="BộYtế, 2013 #9" w:history="1">
        <w:r w:rsidR="007F62AA">
          <w:rPr>
            <w:noProof/>
            <w:spacing w:val="-4"/>
            <w:sz w:val="28"/>
            <w:szCs w:val="28"/>
            <w:lang w:val="vi-VN"/>
          </w:rPr>
          <w:t>8</w:t>
        </w:r>
      </w:hyperlink>
      <w:r w:rsidR="002F5464">
        <w:rPr>
          <w:noProof/>
          <w:spacing w:val="-4"/>
          <w:sz w:val="28"/>
          <w:szCs w:val="28"/>
          <w:lang w:val="vi-VN"/>
        </w:rPr>
        <w:t>]</w:t>
      </w:r>
      <w:r w:rsidR="00FD1515" w:rsidRPr="00DB401E">
        <w:rPr>
          <w:spacing w:val="-4"/>
          <w:sz w:val="28"/>
          <w:szCs w:val="28"/>
          <w:lang w:val="vi-VN"/>
        </w:rPr>
        <w:fldChar w:fldCharType="end"/>
      </w:r>
      <w:r w:rsidR="005B18DF">
        <w:rPr>
          <w:spacing w:val="-4"/>
          <w:sz w:val="28"/>
          <w:szCs w:val="28"/>
          <w:lang w:val="vi-VN"/>
        </w:rPr>
        <w:t xml:space="preserve">, </w:t>
      </w:r>
      <w:r w:rsidR="005B18DF">
        <w:rPr>
          <w:spacing w:val="-4"/>
          <w:sz w:val="28"/>
          <w:szCs w:val="28"/>
          <w:lang w:val="vi-VN"/>
        </w:rPr>
        <w:fldChar w:fldCharType="begin"/>
      </w:r>
      <w:r w:rsidR="005B18DF">
        <w:rPr>
          <w:spacing w:val="-4"/>
          <w:sz w:val="28"/>
          <w:szCs w:val="28"/>
          <w:lang w:val="vi-VN"/>
        </w:rPr>
        <w:instrText xml:space="preserve"> ADDIN EN.CITE &lt;EndNote&gt;&lt;Cite&gt;&lt;Author&gt;HọcviệnTrungyNamKinh&lt;/Author&gt;&lt;Year&gt;1992&lt;/Year&gt;&lt;RecNum&gt;6&lt;/RecNum&gt;&lt;DisplayText&gt;[23]&lt;/DisplayText&gt;&lt;record&gt;&lt;rec-number&gt;6&lt;/rec-number&gt;&lt;foreign-keys&gt;&lt;key app="EN" db-id="s29a5dxr800vf0e2et459affrtpxedtww0x5" timestamp="1488384760"&gt;6&lt;/key&gt;&lt;/foreign-keys&gt;&lt;ref-type name="Book"&gt;6&lt;/ref-type&gt;&lt;contributors&gt;&lt;authors&gt;&lt;author&gt;HọcviệnTrungyNamKinh &lt;/author&gt;&lt;/authors&gt;&lt;/contributors&gt;&lt;titles&gt;&lt;title&gt;Trung y học khái luận&lt;/title&gt;&lt;/titles&gt;&lt;dates&gt;&lt;year&gt;1992&lt;/year&gt;&lt;/dates&gt;&lt;pub-location&gt;Hồ Chí Minh&lt;/pub-location&gt;&lt;publisher&gt;Hội y học cổ truyền dân tộc thành phố Hồ Chí Minh xuất bản&lt;/publisher&gt;&lt;urls&gt;&lt;/urls&gt;&lt;custom1&gt;H&lt;/custom1&gt;&lt;/record&gt;&lt;/Cite&gt;&lt;/EndNote&gt;</w:instrText>
      </w:r>
      <w:r w:rsidR="005B18DF">
        <w:rPr>
          <w:spacing w:val="-4"/>
          <w:sz w:val="28"/>
          <w:szCs w:val="28"/>
          <w:lang w:val="vi-VN"/>
        </w:rPr>
        <w:fldChar w:fldCharType="separate"/>
      </w:r>
      <w:r w:rsidR="005B18DF">
        <w:rPr>
          <w:noProof/>
          <w:spacing w:val="-4"/>
          <w:sz w:val="28"/>
          <w:szCs w:val="28"/>
          <w:lang w:val="vi-VN"/>
        </w:rPr>
        <w:t>[</w:t>
      </w:r>
      <w:hyperlink w:anchor="_ENREF_23" w:tooltip="HọcviệnTrungyNamKinh, 1992 #6" w:history="1">
        <w:r w:rsidR="007F62AA">
          <w:rPr>
            <w:noProof/>
            <w:spacing w:val="-4"/>
            <w:sz w:val="28"/>
            <w:szCs w:val="28"/>
            <w:lang w:val="vi-VN"/>
          </w:rPr>
          <w:t>23</w:t>
        </w:r>
      </w:hyperlink>
      <w:r w:rsidR="005B18DF">
        <w:rPr>
          <w:noProof/>
          <w:spacing w:val="-4"/>
          <w:sz w:val="28"/>
          <w:szCs w:val="28"/>
          <w:lang w:val="vi-VN"/>
        </w:rPr>
        <w:t>]</w:t>
      </w:r>
      <w:r w:rsidR="005B18DF">
        <w:rPr>
          <w:spacing w:val="-4"/>
          <w:sz w:val="28"/>
          <w:szCs w:val="28"/>
          <w:lang w:val="vi-VN"/>
        </w:rPr>
        <w:fldChar w:fldCharType="end"/>
      </w:r>
      <w:r w:rsidR="005B18DF" w:rsidRPr="00DA60AD">
        <w:rPr>
          <w:spacing w:val="-4"/>
          <w:sz w:val="28"/>
          <w:szCs w:val="28"/>
          <w:lang w:val="pl-PL"/>
        </w:rPr>
        <w:t xml:space="preserve">, </w:t>
      </w:r>
      <w:r w:rsidR="005B18DF">
        <w:rPr>
          <w:spacing w:val="-4"/>
          <w:sz w:val="28"/>
          <w:szCs w:val="28"/>
        </w:rPr>
        <w:fldChar w:fldCharType="begin"/>
      </w:r>
      <w:r w:rsidR="005B18DF" w:rsidRPr="00DA60AD">
        <w:rPr>
          <w:spacing w:val="-4"/>
          <w:sz w:val="28"/>
          <w:szCs w:val="28"/>
          <w:lang w:val="pl-PL"/>
        </w:rPr>
        <w:instrText xml:space="preserve"> ADDIN EN.CITE &lt;EndNote&gt;&lt;Cite&gt;&lt;Author&gt;Tám&lt;/Author&gt;&lt;Year&gt;1996&lt;/Year&gt;&lt;RecNum&gt;7&lt;/RecNum&gt;&lt;DisplayText&gt;[32]&lt;/DisplayText&gt;&lt;record&gt;&lt;rec-number&gt;7&lt;/rec-number&gt;&lt;foreign-keys&gt;&lt;key app="EN" db-id="s29a5dxr800vf0e2et459affrtpxedtww0x5" timestamp="1488384860"&gt;7&lt;/key&gt;&lt;/foreign-keys&gt;&lt;ref-type name="Thesis"&gt;32&lt;/ref-type&gt;&lt;contributors&gt;&lt;authors&gt;&lt;author&gt;&lt;style face="normal" font="default" charset="238" size="100%"&gt;Đ&lt;/style&gt;&lt;style face="normal" font="default" size="100%"&gt;ặng V&lt;/style&gt;&lt;style face="normal" font="default" charset="238" size="100%"&gt;ăn Tám &lt;/style&gt;&lt;/author&gt;&lt;/authors&gt;&lt;/contributors&gt;&lt;titles&gt;&lt;title&gt;&lt;style face="normal" font="default" size="100%"&gt;Góp phần nghiên cứu lâm sàng và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bóp&lt;/style&gt;&lt;/title&gt;&lt;secondary-title&gt;&lt;style face="normal" font="default" size="100%"&gt;Luận v&lt;/style&gt;&lt;style face="normal" font="default" charset="238" size="100%"&gt;ăn bác s&lt;/style&gt;&lt;style face="normal" font="default" size="100%"&gt;ỹ chuyên khoa II&lt;/style&gt;&lt;/secondary-title&gt;&lt;/titles&gt;&lt;dates&gt;&lt;year&gt;1996&lt;/year&gt;&lt;/dates&gt;&lt;publisher&gt;Trường đại học Y Hà Nội&lt;/publisher&gt;&lt;urls&gt;&lt;/urls&gt;&lt;custom1&gt;&lt;style face="normal" font="default" charset="238" size="100%"&gt;Tám&lt;/style&gt;&lt;/custom1&gt;&lt;/record&gt;&lt;/Cite&gt;&lt;/EndNote&gt;</w:instrText>
      </w:r>
      <w:r w:rsidR="005B18DF">
        <w:rPr>
          <w:spacing w:val="-4"/>
          <w:sz w:val="28"/>
          <w:szCs w:val="28"/>
        </w:rPr>
        <w:fldChar w:fldCharType="separate"/>
      </w:r>
      <w:r w:rsidR="005B18DF" w:rsidRPr="00DA60AD">
        <w:rPr>
          <w:noProof/>
          <w:spacing w:val="-4"/>
          <w:sz w:val="28"/>
          <w:szCs w:val="28"/>
          <w:lang w:val="pl-PL"/>
        </w:rPr>
        <w:t>[</w:t>
      </w:r>
      <w:hyperlink w:anchor="_ENREF_32" w:tooltip="Tám, 1996 #7" w:history="1">
        <w:r w:rsidR="007F62AA" w:rsidRPr="00DA60AD">
          <w:rPr>
            <w:noProof/>
            <w:spacing w:val="-4"/>
            <w:sz w:val="28"/>
            <w:szCs w:val="28"/>
            <w:lang w:val="pl-PL"/>
          </w:rPr>
          <w:t>32</w:t>
        </w:r>
      </w:hyperlink>
      <w:r w:rsidR="005B18DF" w:rsidRPr="00DA60AD">
        <w:rPr>
          <w:noProof/>
          <w:spacing w:val="-4"/>
          <w:sz w:val="28"/>
          <w:szCs w:val="28"/>
          <w:lang w:val="pl-PL"/>
        </w:rPr>
        <w:t>]</w:t>
      </w:r>
      <w:r w:rsidR="005B18DF">
        <w:rPr>
          <w:spacing w:val="-4"/>
          <w:sz w:val="28"/>
          <w:szCs w:val="28"/>
        </w:rPr>
        <w:fldChar w:fldCharType="end"/>
      </w:r>
      <w:r w:rsidR="0058497A" w:rsidRPr="00DA60AD">
        <w:rPr>
          <w:spacing w:val="-4"/>
          <w:sz w:val="28"/>
          <w:szCs w:val="28"/>
          <w:lang w:val="pl-PL"/>
        </w:rPr>
        <w:t>…</w:t>
      </w:r>
    </w:p>
    <w:p w:rsidR="0051506D" w:rsidRPr="006A741A" w:rsidRDefault="0051506D" w:rsidP="00C232D6">
      <w:pPr>
        <w:widowControl w:val="0"/>
        <w:spacing w:before="60" w:line="360" w:lineRule="auto"/>
        <w:ind w:firstLine="567"/>
        <w:jc w:val="both"/>
        <w:rPr>
          <w:spacing w:val="2"/>
          <w:sz w:val="28"/>
          <w:szCs w:val="28"/>
          <w:lang w:val="vi-VN"/>
        </w:rPr>
      </w:pPr>
      <w:r w:rsidRPr="006A741A">
        <w:rPr>
          <w:spacing w:val="2"/>
          <w:sz w:val="28"/>
          <w:szCs w:val="28"/>
          <w:lang w:val="vi-VN"/>
        </w:rPr>
        <w:t xml:space="preserve">Tại Việt Nam, đã có một số nghiên cứu về </w:t>
      </w:r>
      <w:r w:rsidRPr="006A5D2A">
        <w:rPr>
          <w:spacing w:val="2"/>
          <w:sz w:val="28"/>
          <w:szCs w:val="28"/>
          <w:lang w:val="vi-VN"/>
        </w:rPr>
        <w:t>điều trị</w:t>
      </w:r>
      <w:r w:rsidRPr="006A741A">
        <w:rPr>
          <w:spacing w:val="2"/>
          <w:sz w:val="28"/>
          <w:szCs w:val="28"/>
          <w:lang w:val="vi-VN"/>
        </w:rPr>
        <w:t xml:space="preserve"> VQKV,</w:t>
      </w:r>
      <w:r w:rsidRPr="00DA60AD">
        <w:rPr>
          <w:spacing w:val="2"/>
          <w:sz w:val="28"/>
          <w:szCs w:val="28"/>
          <w:lang w:val="pl-PL"/>
        </w:rPr>
        <w:t xml:space="preserve"> </w:t>
      </w:r>
      <w:r w:rsidRPr="006A741A">
        <w:rPr>
          <w:spacing w:val="2"/>
          <w:sz w:val="28"/>
          <w:szCs w:val="28"/>
          <w:lang w:val="vi-VN"/>
        </w:rPr>
        <w:t xml:space="preserve">các tác giả nghiên cứu phương pháp điều trị </w:t>
      </w:r>
      <w:r w:rsidR="004729A9">
        <w:rPr>
          <w:spacing w:val="2"/>
          <w:sz w:val="28"/>
          <w:szCs w:val="28"/>
          <w:lang w:val="vi-VN"/>
        </w:rPr>
        <w:t>VQKV</w:t>
      </w:r>
      <w:r w:rsidRPr="006A741A">
        <w:rPr>
          <w:spacing w:val="2"/>
          <w:sz w:val="28"/>
          <w:szCs w:val="28"/>
          <w:lang w:val="vi-VN"/>
        </w:rPr>
        <w:t xml:space="preserve"> bằng thuốc YHCT kết hợp với các phương pháp khác. Thực tế lâm sàng cho thấy phối hợp các phương pháp điều trị thì hiệu quả sẽ khả quan hơn nhiều. Tuy nhiên việc chọn lựa một phương pháp tối ưu mang lại hiệu quả cao cho người bệnh cũng như </w:t>
      </w:r>
      <w:r w:rsidRPr="00DA60AD">
        <w:rPr>
          <w:spacing w:val="2"/>
          <w:sz w:val="28"/>
          <w:szCs w:val="28"/>
          <w:lang w:val="vi-VN"/>
        </w:rPr>
        <w:t xml:space="preserve">thuận tiện, dễ thực hiện cho </w:t>
      </w:r>
      <w:r w:rsidRPr="006A741A">
        <w:rPr>
          <w:spacing w:val="2"/>
          <w:sz w:val="28"/>
          <w:szCs w:val="28"/>
          <w:lang w:val="vi-VN"/>
        </w:rPr>
        <w:t>nhân viên y tế, đồng thời làm giảm bớt gánh nặng thời gian, kinh tế cho người bệnh và xã hội là điều thật sự cần thiết</w:t>
      </w:r>
      <w:r w:rsidRPr="006A5D2A">
        <w:rPr>
          <w:spacing w:val="2"/>
          <w:sz w:val="28"/>
          <w:szCs w:val="28"/>
          <w:lang w:val="vi-VN"/>
        </w:rPr>
        <w:t xml:space="preserve">, việc tìm ra thêm một phương pháp kết hợp, giúp bệnh nhân cũng như các nhà lâm sàng có thêm sự lựa chọn để điều trị. </w:t>
      </w:r>
      <w:r w:rsidRPr="006A741A">
        <w:rPr>
          <w:spacing w:val="2"/>
          <w:sz w:val="28"/>
          <w:szCs w:val="28"/>
          <w:lang w:val="vi-VN"/>
        </w:rPr>
        <w:t>Vì vậy, chúng tôi tiến hành đề tài</w:t>
      </w:r>
      <w:r w:rsidRPr="00DA60AD">
        <w:rPr>
          <w:spacing w:val="2"/>
          <w:sz w:val="28"/>
          <w:szCs w:val="28"/>
          <w:lang w:val="vi-VN"/>
        </w:rPr>
        <w:t xml:space="preserve"> </w:t>
      </w:r>
      <w:r w:rsidRPr="006A741A">
        <w:rPr>
          <w:spacing w:val="2"/>
          <w:sz w:val="28"/>
          <w:szCs w:val="28"/>
          <w:lang w:val="vi-VN"/>
        </w:rPr>
        <w:t>“</w:t>
      </w:r>
      <w:r w:rsidRPr="006A741A">
        <w:rPr>
          <w:i/>
          <w:spacing w:val="2"/>
          <w:sz w:val="28"/>
          <w:szCs w:val="28"/>
          <w:lang w:val="vi-VN"/>
        </w:rPr>
        <w:t>Đánh giá hiệu quả của điện châm kết hợp với sóng xung kích trong điều trị viêm quanh khớp vai thể đơn thuần</w:t>
      </w:r>
      <w:r w:rsidRPr="006A741A">
        <w:rPr>
          <w:spacing w:val="2"/>
          <w:sz w:val="28"/>
          <w:szCs w:val="28"/>
          <w:lang w:val="vi-VN"/>
        </w:rPr>
        <w:t>” nhằm hai mục tiêu:</w:t>
      </w:r>
    </w:p>
    <w:p w:rsidR="0051506D" w:rsidRPr="00DB401E" w:rsidRDefault="0051506D" w:rsidP="009D62D9">
      <w:pPr>
        <w:pStyle w:val="BodyText3"/>
        <w:widowControl w:val="0"/>
        <w:suppressAutoHyphens/>
        <w:spacing w:line="360" w:lineRule="auto"/>
        <w:ind w:firstLine="567"/>
        <w:jc w:val="both"/>
        <w:rPr>
          <w:rFonts w:ascii="Times New Roman" w:hAnsi="Times New Roman"/>
          <w:b/>
          <w:i/>
          <w:sz w:val="28"/>
          <w:szCs w:val="28"/>
          <w:lang w:val="vi-VN"/>
        </w:rPr>
      </w:pPr>
      <w:r w:rsidRPr="00DB401E">
        <w:rPr>
          <w:rFonts w:ascii="Times New Roman" w:hAnsi="Times New Roman"/>
          <w:b/>
          <w:i/>
          <w:sz w:val="28"/>
          <w:szCs w:val="28"/>
          <w:lang w:val="vi-VN"/>
        </w:rPr>
        <w:t>1.</w:t>
      </w:r>
      <w:r w:rsidR="003D0C1D" w:rsidRPr="00DA60AD">
        <w:rPr>
          <w:rFonts w:ascii="Times New Roman" w:hAnsi="Times New Roman"/>
          <w:b/>
          <w:i/>
          <w:sz w:val="28"/>
          <w:szCs w:val="28"/>
          <w:lang w:val="vi-VN"/>
        </w:rPr>
        <w:t xml:space="preserve"> </w:t>
      </w:r>
      <w:r w:rsidRPr="00DB401E">
        <w:rPr>
          <w:rFonts w:ascii="Times New Roman" w:hAnsi="Times New Roman"/>
          <w:b/>
          <w:i/>
          <w:sz w:val="28"/>
          <w:szCs w:val="28"/>
          <w:lang w:val="vi-VN"/>
        </w:rPr>
        <w:t>Đánh giá tác dụng giảm đau</w:t>
      </w:r>
      <w:r w:rsidR="00205F8A" w:rsidRPr="00205F8A">
        <w:rPr>
          <w:rFonts w:ascii="Times New Roman" w:hAnsi="Times New Roman"/>
          <w:b/>
          <w:i/>
          <w:sz w:val="28"/>
          <w:szCs w:val="28"/>
          <w:lang w:val="vi-VN"/>
        </w:rPr>
        <w:t xml:space="preserve"> </w:t>
      </w:r>
      <w:r w:rsidR="00205F8A">
        <w:rPr>
          <w:rFonts w:ascii="Times New Roman" w:hAnsi="Times New Roman"/>
          <w:b/>
          <w:i/>
          <w:sz w:val="28"/>
          <w:szCs w:val="28"/>
          <w:lang w:val="vi-VN"/>
        </w:rPr>
        <w:t>và</w:t>
      </w:r>
      <w:r w:rsidR="00205F8A" w:rsidRPr="00205F8A">
        <w:rPr>
          <w:rFonts w:ascii="Times New Roman" w:hAnsi="Times New Roman"/>
          <w:b/>
          <w:i/>
          <w:sz w:val="28"/>
          <w:szCs w:val="28"/>
          <w:lang w:val="vi-VN"/>
        </w:rPr>
        <w:t xml:space="preserve"> </w:t>
      </w:r>
      <w:r w:rsidR="00205F8A" w:rsidRPr="00DB401E">
        <w:rPr>
          <w:rFonts w:ascii="Times New Roman" w:hAnsi="Times New Roman"/>
          <w:b/>
          <w:i/>
          <w:sz w:val="28"/>
          <w:szCs w:val="28"/>
          <w:lang w:val="vi-VN"/>
        </w:rPr>
        <w:t>cải thiện vận động</w:t>
      </w:r>
      <w:r w:rsidR="00205F8A">
        <w:rPr>
          <w:rFonts w:ascii="Times New Roman" w:hAnsi="Times New Roman"/>
          <w:b/>
          <w:i/>
          <w:sz w:val="28"/>
          <w:szCs w:val="28"/>
          <w:lang w:val="vi-VN"/>
        </w:rPr>
        <w:t xml:space="preserve"> khớp </w:t>
      </w:r>
      <w:r w:rsidRPr="00DB401E">
        <w:rPr>
          <w:rFonts w:ascii="Times New Roman" w:hAnsi="Times New Roman"/>
          <w:b/>
          <w:i/>
          <w:sz w:val="28"/>
          <w:szCs w:val="28"/>
          <w:lang w:val="vi-VN"/>
        </w:rPr>
        <w:t>của điện châm kết hợp với sóng xung kích</w:t>
      </w:r>
      <w:r w:rsidRPr="006A5D2A">
        <w:rPr>
          <w:rFonts w:ascii="Times New Roman" w:hAnsi="Times New Roman"/>
          <w:b/>
          <w:i/>
          <w:sz w:val="28"/>
          <w:szCs w:val="28"/>
          <w:lang w:val="vi-VN"/>
        </w:rPr>
        <w:t xml:space="preserve"> trong điều trị</w:t>
      </w:r>
      <w:r w:rsidRPr="00DB401E">
        <w:rPr>
          <w:rFonts w:ascii="Times New Roman" w:hAnsi="Times New Roman"/>
          <w:b/>
          <w:i/>
          <w:sz w:val="28"/>
          <w:szCs w:val="28"/>
          <w:lang w:val="vi-VN"/>
        </w:rPr>
        <w:t xml:space="preserve"> viêm quanh khớp vai thể đơn thuần .</w:t>
      </w:r>
    </w:p>
    <w:p w:rsidR="0051506D" w:rsidRPr="00DB401E" w:rsidRDefault="0051506D" w:rsidP="009D62D9">
      <w:pPr>
        <w:pStyle w:val="BodyText3"/>
        <w:widowControl w:val="0"/>
        <w:suppressAutoHyphens/>
        <w:spacing w:line="360" w:lineRule="auto"/>
        <w:ind w:firstLine="567"/>
        <w:jc w:val="both"/>
        <w:rPr>
          <w:rFonts w:ascii="Times New Roman" w:hAnsi="Times New Roman"/>
          <w:b/>
          <w:i/>
          <w:sz w:val="28"/>
          <w:szCs w:val="28"/>
          <w:lang w:val="vi-VN"/>
        </w:rPr>
      </w:pPr>
      <w:r w:rsidRPr="00DB401E">
        <w:rPr>
          <w:rFonts w:ascii="Times New Roman" w:hAnsi="Times New Roman"/>
          <w:b/>
          <w:i/>
          <w:sz w:val="28"/>
          <w:szCs w:val="28"/>
          <w:lang w:val="vi-VN"/>
        </w:rPr>
        <w:t xml:space="preserve">2. </w:t>
      </w:r>
      <w:r w:rsidR="00205F8A" w:rsidRPr="00205F8A">
        <w:rPr>
          <w:rFonts w:ascii="Times New Roman" w:hAnsi="Times New Roman"/>
          <w:b/>
          <w:i/>
          <w:sz w:val="28"/>
          <w:szCs w:val="28"/>
          <w:lang w:val="vi-VN"/>
        </w:rPr>
        <w:t>Khảo sát tác dụng không mong muốn của phương pháp</w:t>
      </w:r>
      <w:r w:rsidRPr="00DB401E">
        <w:rPr>
          <w:rFonts w:ascii="Times New Roman" w:hAnsi="Times New Roman"/>
          <w:b/>
          <w:i/>
          <w:sz w:val="28"/>
          <w:szCs w:val="28"/>
          <w:lang w:val="vi-VN"/>
        </w:rPr>
        <w:t>.</w:t>
      </w:r>
    </w:p>
    <w:p w:rsidR="00E61530" w:rsidRPr="00DB401E" w:rsidRDefault="00E61530" w:rsidP="009A3631">
      <w:pPr>
        <w:pStyle w:val="Style1"/>
        <w:rPr>
          <w:i/>
          <w:sz w:val="28"/>
          <w:szCs w:val="26"/>
        </w:rPr>
      </w:pPr>
      <w:r w:rsidRPr="00DB401E">
        <w:rPr>
          <w:i/>
        </w:rPr>
        <w:br w:type="page"/>
      </w:r>
      <w:bookmarkStart w:id="4" w:name="_Toc476993402"/>
      <w:bookmarkStart w:id="5" w:name="_Toc492978491"/>
      <w:bookmarkStart w:id="6" w:name="_Toc507490084"/>
      <w:r w:rsidRPr="00DB401E">
        <w:lastRenderedPageBreak/>
        <w:t>Chương 1</w:t>
      </w:r>
      <w:bookmarkStart w:id="7" w:name="_Toc492978492"/>
      <w:bookmarkEnd w:id="4"/>
      <w:bookmarkEnd w:id="5"/>
      <w:r w:rsidR="003E079E">
        <w:br/>
      </w:r>
      <w:r w:rsidRPr="00DB401E">
        <w:t>TỔNG QUAN TÀI LIỆU</w:t>
      </w:r>
      <w:bookmarkEnd w:id="6"/>
      <w:bookmarkEnd w:id="7"/>
    </w:p>
    <w:p w:rsidR="003E079E" w:rsidRPr="00DA60AD" w:rsidRDefault="003E079E" w:rsidP="00F93B08">
      <w:pPr>
        <w:pStyle w:val="Heading2"/>
        <w:rPr>
          <w:lang w:val="vi-VN"/>
        </w:rPr>
      </w:pPr>
      <w:bookmarkStart w:id="8" w:name="_Toc492978493"/>
    </w:p>
    <w:p w:rsidR="00E61530" w:rsidRPr="00DB401E" w:rsidRDefault="00F93B08" w:rsidP="00676E8A">
      <w:pPr>
        <w:pStyle w:val="Style2"/>
      </w:pPr>
      <w:bookmarkStart w:id="9" w:name="_Toc507490085"/>
      <w:r w:rsidRPr="00DB401E">
        <w:t xml:space="preserve">1.1. </w:t>
      </w:r>
      <w:r w:rsidR="00E61530" w:rsidRPr="00DB401E">
        <w:t>VIÊM QUA</w:t>
      </w:r>
      <w:r w:rsidRPr="00DB401E">
        <w:t>NH KHỚP VAI THEO Y HỌC HIỆN ĐẠI</w:t>
      </w:r>
      <w:bookmarkEnd w:id="8"/>
      <w:bookmarkEnd w:id="9"/>
    </w:p>
    <w:p w:rsidR="00E61530" w:rsidRPr="00DB401E" w:rsidRDefault="00F93B08" w:rsidP="003E079E">
      <w:pPr>
        <w:pStyle w:val="Style3"/>
      </w:pPr>
      <w:bookmarkStart w:id="10" w:name="_Toc492978494"/>
      <w:bookmarkStart w:id="11" w:name="_Toc507490086"/>
      <w:r w:rsidRPr="00DB401E">
        <w:t>1.1.1. Giải phẫu sinh lý khớp vai</w:t>
      </w:r>
      <w:bookmarkEnd w:id="10"/>
      <w:bookmarkEnd w:id="11"/>
    </w:p>
    <w:p w:rsidR="00E61530" w:rsidRPr="003E079E" w:rsidRDefault="00E61530" w:rsidP="003E079E">
      <w:pPr>
        <w:pStyle w:val="BodyText3"/>
        <w:widowControl w:val="0"/>
        <w:suppressAutoHyphens/>
        <w:spacing w:line="360" w:lineRule="auto"/>
        <w:ind w:firstLine="567"/>
        <w:jc w:val="both"/>
        <w:rPr>
          <w:rFonts w:ascii="Times New Roman" w:hAnsi="Times New Roman"/>
          <w:sz w:val="28"/>
          <w:szCs w:val="28"/>
          <w:lang w:val="pt-BR"/>
        </w:rPr>
      </w:pPr>
      <w:r w:rsidRPr="003E079E">
        <w:rPr>
          <w:rFonts w:ascii="Times New Roman" w:hAnsi="Times New Roman"/>
          <w:sz w:val="28"/>
          <w:szCs w:val="28"/>
          <w:lang w:val="pt-BR"/>
        </w:rPr>
        <w:t>Khớp vai là một khớp lớn có</w:t>
      </w:r>
      <w:r w:rsidR="0051506D" w:rsidRPr="003E079E">
        <w:rPr>
          <w:rFonts w:ascii="Times New Roman" w:hAnsi="Times New Roman"/>
          <w:sz w:val="28"/>
          <w:szCs w:val="28"/>
          <w:lang w:val="pt-BR"/>
        </w:rPr>
        <w:t xml:space="preserve"> </w:t>
      </w:r>
      <w:r w:rsidRPr="003E079E">
        <w:rPr>
          <w:rFonts w:ascii="Times New Roman" w:hAnsi="Times New Roman"/>
          <w:sz w:val="28"/>
          <w:szCs w:val="28"/>
          <w:lang w:val="pt-BR"/>
        </w:rPr>
        <w:t>nhiều động tác với biên độ vận động rất lớn như ra trước, ra sau, lên trên, dạng tay,</w:t>
      </w:r>
      <w:r w:rsidR="004057C7">
        <w:rPr>
          <w:rFonts w:ascii="Times New Roman" w:hAnsi="Times New Roman"/>
          <w:sz w:val="28"/>
          <w:szCs w:val="28"/>
          <w:lang w:val="pt-BR"/>
        </w:rPr>
        <w:t xml:space="preserve"> xoay trong, xoay ngoài.</w:t>
      </w:r>
      <w:r w:rsidRPr="003E079E">
        <w:rPr>
          <w:rFonts w:ascii="Times New Roman" w:hAnsi="Times New Roman"/>
          <w:sz w:val="28"/>
          <w:szCs w:val="28"/>
          <w:lang w:val="pt-BR"/>
        </w:rPr>
        <w:t xml:space="preserve"> </w:t>
      </w:r>
      <w:r w:rsidR="004057C7" w:rsidRPr="003E079E">
        <w:rPr>
          <w:rFonts w:ascii="Times New Roman" w:hAnsi="Times New Roman"/>
          <w:sz w:val="28"/>
          <w:szCs w:val="28"/>
          <w:lang w:val="pt-BR"/>
        </w:rPr>
        <w:t xml:space="preserve">Khớp </w:t>
      </w:r>
      <w:r w:rsidRPr="003E079E">
        <w:rPr>
          <w:rFonts w:ascii="Times New Roman" w:hAnsi="Times New Roman"/>
          <w:sz w:val="28"/>
          <w:szCs w:val="28"/>
          <w:lang w:val="pt-BR"/>
        </w:rPr>
        <w:t xml:space="preserve">vai có cấu tạo rất phức tạp với sự tham gia của nhiều xương, khớp, gân, cơ, dây chằng </w:t>
      </w:r>
      <w:r w:rsidR="00FD1515" w:rsidRPr="003E079E">
        <w:rPr>
          <w:rFonts w:ascii="Times New Roman" w:hAnsi="Times New Roman"/>
          <w:sz w:val="28"/>
          <w:szCs w:val="28"/>
          <w:lang w:val="pt-BR"/>
        </w:rPr>
        <w:fldChar w:fldCharType="begin"/>
      </w:r>
      <w:r w:rsidR="00E80861" w:rsidRPr="003E079E">
        <w:rPr>
          <w:rFonts w:ascii="Times New Roman" w:hAnsi="Times New Roman"/>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3E079E">
        <w:rPr>
          <w:rFonts w:ascii="Times New Roman" w:hAnsi="Times New Roman"/>
          <w:sz w:val="28"/>
          <w:szCs w:val="28"/>
          <w:lang w:val="pt-BR"/>
        </w:rPr>
        <w:fldChar w:fldCharType="separate"/>
      </w:r>
      <w:r w:rsidR="00E80861" w:rsidRPr="003E079E">
        <w:rPr>
          <w:rFonts w:ascii="Times New Roman" w:hAnsi="Times New Roman"/>
          <w:noProof/>
          <w:sz w:val="28"/>
          <w:szCs w:val="28"/>
          <w:lang w:val="pt-BR"/>
        </w:rPr>
        <w:t>[</w:t>
      </w:r>
      <w:hyperlink w:anchor="_ENREF_11" w:tooltip="BộYtế, 2016 #4" w:history="1">
        <w:r w:rsidR="007F62AA" w:rsidRPr="003E079E">
          <w:rPr>
            <w:rFonts w:ascii="Times New Roman" w:hAnsi="Times New Roman"/>
            <w:noProof/>
            <w:sz w:val="28"/>
            <w:szCs w:val="28"/>
            <w:lang w:val="pt-BR"/>
          </w:rPr>
          <w:t>11</w:t>
        </w:r>
      </w:hyperlink>
      <w:r w:rsidR="00E80861" w:rsidRPr="003E079E">
        <w:rPr>
          <w:rFonts w:ascii="Times New Roman" w:hAnsi="Times New Roman"/>
          <w:noProof/>
          <w:sz w:val="28"/>
          <w:szCs w:val="28"/>
          <w:lang w:val="pt-BR"/>
        </w:rPr>
        <w:t>]</w:t>
      </w:r>
      <w:r w:rsidR="00FD1515" w:rsidRPr="003E079E">
        <w:rPr>
          <w:rFonts w:ascii="Times New Roman" w:hAnsi="Times New Roman"/>
          <w:sz w:val="28"/>
          <w:szCs w:val="28"/>
          <w:lang w:val="pt-BR"/>
        </w:rPr>
        <w:fldChar w:fldCharType="end"/>
      </w:r>
      <w:r w:rsidR="005B18DF" w:rsidRPr="003E079E">
        <w:rPr>
          <w:rFonts w:ascii="Times New Roman" w:hAnsi="Times New Roman"/>
          <w:sz w:val="28"/>
          <w:szCs w:val="28"/>
          <w:lang w:val="pt-BR"/>
        </w:rPr>
        <w:t xml:space="preserve">, </w:t>
      </w:r>
      <w:r w:rsidR="005B18DF" w:rsidRPr="003E079E">
        <w:rPr>
          <w:rFonts w:ascii="Times New Roman" w:hAnsi="Times New Roman"/>
          <w:sz w:val="28"/>
          <w:szCs w:val="28"/>
          <w:lang w:val="pt-BR"/>
        </w:rPr>
        <w:fldChar w:fldCharType="begin"/>
      </w:r>
      <w:r w:rsidR="005B18DF" w:rsidRPr="003E079E">
        <w:rPr>
          <w:rFonts w:ascii="Times New Roman" w:hAnsi="Times New Roman"/>
          <w:sz w:val="28"/>
          <w:szCs w:val="28"/>
          <w:lang w:val="pt-BR"/>
        </w:rPr>
        <w:instrText xml:space="preserve"> ADDIN EN.CITE &lt;EndNote&gt;&lt;Cite&gt;&lt;Author&gt;Đạm&lt;/Author&gt;&lt;Year&gt;2004&lt;/Year&gt;&lt;RecNum&gt;12&lt;/RecNum&gt;&lt;DisplayText&gt;[16]&lt;/DisplayText&gt;&lt;record&gt;&lt;rec-number&gt;12&lt;/rec-number&gt;&lt;foreign-keys&gt;&lt;key app="EN" db-id="s29a5dxr800vf0e2et459affrtpxedtww0x5" timestamp="1488385383"&gt;12&lt;/key&gt;&lt;/foreign-keys&gt;&lt;ref-type name="Book"&gt;6&lt;/ref-type&gt;&lt;contributors&gt;&lt;authors&gt;&lt;author&gt;&lt;style face="normal" font="default" size="100%"&gt;D&lt;/style&gt;&lt;style face="normal" font="default" charset="163" size="100%"&gt;ương Xuân Đ&lt;/style&gt;&lt;style face="normal" font="default" size="100%"&gt;ạm&lt;/style&gt;&lt;/author&gt;&lt;/authors&gt;&lt;/contributors&gt;&lt;titles&gt;&lt;title&gt;&lt;style face="normal" font="default" size="100%"&gt;Vật lý &lt;/style&gt;&lt;style face="normal" font="default" charset="238" size="100%"&gt;đi&lt;/style&gt;&lt;style face="normal" font="default" size="100%"&gt;ều trị - &lt;/style&gt;&lt;style face="normal" font="default" charset="238" size="100%"&gt;Đ&lt;/style&gt;&lt;style face="normal" font="default" size="100%"&gt;ại c&lt;/style&gt;&lt;style face="normal" font="default" charset="163" size="100%"&gt;ương - Nguyên l&lt;/style&gt;&lt;style face="normal" font="default" size="100%"&gt;ý và thực hành&lt;/style&gt;&lt;/title&gt;&lt;/titles&gt;&lt;section&gt;49-63,164-185&lt;/section&gt;&lt;dates&gt;&lt;year&gt;2004&lt;/year&gt;&lt;/dates&gt;&lt;pub-location&gt;Hà Nội&lt;/pub-location&gt;&lt;publisher&gt;&lt;style face="normal" font="default" size="100%"&gt;Nhà xuất bản V&lt;/style&gt;&lt;style face="normal" font="default" charset="238" size="100%"&gt;ăn hóa thông tin&lt;/style&gt;&lt;/publisher&gt;&lt;urls&gt;&lt;/urls&gt;&lt;custom1&gt;&lt;style face="normal" font="default" charset="163" size="100%"&gt;Đ&lt;/style&gt;&lt;style face="normal" font="default" size="100%"&gt;ạm&lt;/style&gt;&lt;/custom1&gt;&lt;/record&gt;&lt;/Cite&gt;&lt;/EndNote&gt;</w:instrText>
      </w:r>
      <w:r w:rsidR="005B18DF" w:rsidRPr="003E079E">
        <w:rPr>
          <w:rFonts w:ascii="Times New Roman" w:hAnsi="Times New Roman"/>
          <w:sz w:val="28"/>
          <w:szCs w:val="28"/>
          <w:lang w:val="pt-BR"/>
        </w:rPr>
        <w:fldChar w:fldCharType="separate"/>
      </w:r>
      <w:r w:rsidR="005B18DF" w:rsidRPr="003E079E">
        <w:rPr>
          <w:rFonts w:ascii="Times New Roman" w:hAnsi="Times New Roman"/>
          <w:noProof/>
          <w:sz w:val="28"/>
          <w:szCs w:val="28"/>
          <w:lang w:val="pt-BR"/>
        </w:rPr>
        <w:t>[</w:t>
      </w:r>
      <w:hyperlink w:anchor="_ENREF_16" w:tooltip="Đạm, 2004 #12" w:history="1">
        <w:r w:rsidR="007F62AA" w:rsidRPr="003E079E">
          <w:rPr>
            <w:rFonts w:ascii="Times New Roman" w:hAnsi="Times New Roman"/>
            <w:noProof/>
            <w:sz w:val="28"/>
            <w:szCs w:val="28"/>
            <w:lang w:val="pt-BR"/>
          </w:rPr>
          <w:t>16</w:t>
        </w:r>
      </w:hyperlink>
      <w:r w:rsidR="005B18DF" w:rsidRPr="003E079E">
        <w:rPr>
          <w:rFonts w:ascii="Times New Roman" w:hAnsi="Times New Roman"/>
          <w:noProof/>
          <w:sz w:val="28"/>
          <w:szCs w:val="28"/>
          <w:lang w:val="pt-BR"/>
        </w:rPr>
        <w:t>]</w:t>
      </w:r>
      <w:r w:rsidR="005B18DF" w:rsidRPr="003E079E">
        <w:rPr>
          <w:rFonts w:ascii="Times New Roman" w:hAnsi="Times New Roman"/>
          <w:sz w:val="28"/>
          <w:szCs w:val="28"/>
          <w:lang w:val="pt-BR"/>
        </w:rPr>
        <w:fldChar w:fldCharType="end"/>
      </w:r>
      <w:r w:rsidR="005B18DF" w:rsidRPr="003E079E">
        <w:rPr>
          <w:rFonts w:ascii="Times New Roman" w:hAnsi="Times New Roman"/>
          <w:sz w:val="28"/>
          <w:szCs w:val="28"/>
          <w:lang w:val="pt-BR"/>
        </w:rPr>
        <w:t>.</w:t>
      </w:r>
    </w:p>
    <w:p w:rsidR="00E61530" w:rsidRPr="003E079E" w:rsidRDefault="00E61530" w:rsidP="003E079E">
      <w:pPr>
        <w:pStyle w:val="BodyText3"/>
        <w:widowControl w:val="0"/>
        <w:suppressAutoHyphens/>
        <w:spacing w:line="360" w:lineRule="auto"/>
        <w:ind w:firstLine="567"/>
        <w:jc w:val="both"/>
        <w:rPr>
          <w:rFonts w:ascii="Times New Roman" w:hAnsi="Times New Roman"/>
          <w:sz w:val="28"/>
          <w:szCs w:val="28"/>
          <w:lang w:val="pt-BR"/>
        </w:rPr>
      </w:pPr>
      <w:r w:rsidRPr="003E079E">
        <w:rPr>
          <w:rFonts w:ascii="Times New Roman" w:hAnsi="Times New Roman"/>
          <w:sz w:val="28"/>
          <w:szCs w:val="28"/>
          <w:lang w:val="pt-BR"/>
        </w:rPr>
        <w:t>Phần xương khớp</w:t>
      </w:r>
      <w:r w:rsidR="00650339">
        <w:rPr>
          <w:rFonts w:ascii="Times New Roman" w:hAnsi="Times New Roman"/>
          <w:sz w:val="28"/>
          <w:szCs w:val="28"/>
          <w:lang w:val="pt-BR"/>
        </w:rPr>
        <w:t xml:space="preserve"> </w:t>
      </w:r>
      <w:r w:rsidRPr="004057C7">
        <w:rPr>
          <w:rFonts w:ascii="Times New Roman" w:hAnsi="Times New Roman"/>
          <w:sz w:val="28"/>
          <w:szCs w:val="28"/>
          <w:lang w:val="pt-BR"/>
        </w:rPr>
        <w:t>(hình 1.1)</w:t>
      </w:r>
      <w:r w:rsidR="00EB63F5" w:rsidRPr="003E079E">
        <w:rPr>
          <w:rFonts w:ascii="Times New Roman" w:hAnsi="Times New Roman"/>
          <w:sz w:val="28"/>
          <w:szCs w:val="28"/>
        </w:rPr>
        <w:fldChar w:fldCharType="begin"/>
      </w:r>
      <w:r w:rsidR="00E80861" w:rsidRPr="003E079E">
        <w:rPr>
          <w:rFonts w:ascii="Times New Roman" w:hAnsi="Times New Roman"/>
          <w:sz w:val="28"/>
          <w:szCs w:val="28"/>
        </w:rPr>
        <w:instrText xml:space="preserve"> ADDIN EN.CITE &lt;EndNote&gt;&lt;Cite&gt;&lt;Author&gt;Nội&lt;/Author&gt;&lt;Year&gt;1992&lt;/Year&gt;&lt;RecNum&gt;14&lt;/RecNum&gt;&lt;DisplayText&gt;[4]&lt;/DisplayText&gt;&lt;record&gt;&lt;rec-number&gt;14&lt;/rec-number&gt;&lt;foreign-keys&gt;&lt;key app="EN" db-id="s29a5dxr800vf0e2et459affrtpxedtww0x5" timestamp="1488385712"&gt;14&lt;/key&gt;&lt;/foreign-keys&gt;&lt;ref-type name="Book"&gt;6&lt;/ref-type&gt;&lt;contributors&gt;&lt;authors&gt;&lt;author&gt;&lt;style face="normal" font="default" size="100%"&gt;BộmônGiảiphẫu-&lt;/style&gt;&lt;style face="normal" font="default" charset="238" size="100%"&gt;Đ&lt;/style&gt;&lt;style face="normal" font="default" size="100%"&gt;ạihọcYHàNội &lt;/style&gt;&lt;/author&gt;&lt;/authors&gt;&lt;/contributors&gt;&lt;titles&gt;&lt;title&gt;Giải phẫu học&lt;/title&gt;&lt;secondary-title&gt;tập 1&lt;/secondary-title&gt;&lt;/titles&gt;&lt;dates&gt;&lt;year&gt;1992&lt;/year&gt;&lt;/dates&gt;&lt;pub-location&gt;Hà Nội&lt;/pub-location&gt;&lt;publisher&gt;Nhà xuất bản Y học&lt;/publisher&gt;&lt;urls&gt;&lt;/urls&gt;&lt;/record&gt;&lt;/Cite&gt;&lt;/EndNote&gt;</w:instrText>
      </w:r>
      <w:r w:rsidR="00EB63F5" w:rsidRPr="003E079E">
        <w:rPr>
          <w:rFonts w:ascii="Times New Roman" w:hAnsi="Times New Roman"/>
          <w:sz w:val="28"/>
          <w:szCs w:val="28"/>
        </w:rPr>
        <w:fldChar w:fldCharType="separate"/>
      </w:r>
      <w:r w:rsidR="0058497A">
        <w:rPr>
          <w:rFonts w:ascii="Times New Roman" w:hAnsi="Times New Roman"/>
          <w:noProof/>
          <w:sz w:val="28"/>
          <w:szCs w:val="28"/>
        </w:rPr>
        <w:t xml:space="preserve"> [</w:t>
      </w:r>
      <w:hyperlink w:anchor="_ENREF_4" w:tooltip="BộmônGiảiphẫu-ĐạihọcYHàNội, 1992 #14" w:history="1">
        <w:r w:rsidR="007F62AA" w:rsidRPr="003E079E">
          <w:rPr>
            <w:rFonts w:ascii="Times New Roman" w:hAnsi="Times New Roman"/>
            <w:noProof/>
            <w:sz w:val="28"/>
            <w:szCs w:val="28"/>
          </w:rPr>
          <w:t>4</w:t>
        </w:r>
      </w:hyperlink>
      <w:r w:rsidR="00E80861" w:rsidRPr="003E079E">
        <w:rPr>
          <w:rFonts w:ascii="Times New Roman" w:hAnsi="Times New Roman"/>
          <w:noProof/>
          <w:sz w:val="28"/>
          <w:szCs w:val="28"/>
        </w:rPr>
        <w:t>]</w:t>
      </w:r>
      <w:r w:rsidR="00EB63F5" w:rsidRPr="003E079E">
        <w:rPr>
          <w:rFonts w:ascii="Times New Roman" w:hAnsi="Times New Roman"/>
          <w:sz w:val="28"/>
          <w:szCs w:val="28"/>
        </w:rPr>
        <w:fldChar w:fldCharType="end"/>
      </w:r>
      <w:r w:rsidR="005B18DF" w:rsidRPr="003E079E">
        <w:rPr>
          <w:rFonts w:ascii="Times New Roman" w:hAnsi="Times New Roman"/>
          <w:sz w:val="28"/>
          <w:szCs w:val="28"/>
        </w:rPr>
        <w:t xml:space="preserve">, </w:t>
      </w:r>
      <w:r w:rsidR="005B18DF" w:rsidRPr="003E079E">
        <w:rPr>
          <w:rFonts w:ascii="Times New Roman" w:hAnsi="Times New Roman"/>
          <w:sz w:val="28"/>
          <w:szCs w:val="28"/>
        </w:rPr>
        <w:fldChar w:fldCharType="begin"/>
      </w:r>
      <w:r w:rsidR="00892BF9">
        <w:rPr>
          <w:rFonts w:ascii="Times New Roman" w:hAnsi="Times New Roman"/>
          <w:sz w:val="28"/>
          <w:szCs w:val="28"/>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5B18DF" w:rsidRPr="003E079E">
        <w:rPr>
          <w:rFonts w:ascii="Times New Roman" w:hAnsi="Times New Roman"/>
          <w:sz w:val="28"/>
          <w:szCs w:val="28"/>
        </w:rPr>
        <w:fldChar w:fldCharType="separate"/>
      </w:r>
      <w:r w:rsidR="00892BF9">
        <w:rPr>
          <w:rFonts w:ascii="Times New Roman" w:hAnsi="Times New Roman"/>
          <w:noProof/>
          <w:sz w:val="28"/>
          <w:szCs w:val="28"/>
        </w:rPr>
        <w:t>[</w:t>
      </w:r>
      <w:hyperlink w:anchor="_ENREF_45" w:tooltip="H., 2007 #13" w:history="1">
        <w:r w:rsidR="007F62AA">
          <w:rPr>
            <w:rFonts w:ascii="Times New Roman" w:hAnsi="Times New Roman"/>
            <w:noProof/>
            <w:sz w:val="28"/>
            <w:szCs w:val="28"/>
          </w:rPr>
          <w:t>45</w:t>
        </w:r>
      </w:hyperlink>
      <w:r w:rsidR="00892BF9">
        <w:rPr>
          <w:rFonts w:ascii="Times New Roman" w:hAnsi="Times New Roman"/>
          <w:noProof/>
          <w:sz w:val="28"/>
          <w:szCs w:val="28"/>
        </w:rPr>
        <w:t>]</w:t>
      </w:r>
      <w:r w:rsidR="005B18DF" w:rsidRPr="003E079E">
        <w:rPr>
          <w:rFonts w:ascii="Times New Roman" w:hAnsi="Times New Roman"/>
          <w:sz w:val="28"/>
          <w:szCs w:val="28"/>
        </w:rPr>
        <w:fldChar w:fldCharType="end"/>
      </w:r>
      <w:r w:rsidR="005B18DF" w:rsidRPr="003E079E">
        <w:rPr>
          <w:rFonts w:ascii="Times New Roman" w:hAnsi="Times New Roman"/>
          <w:sz w:val="28"/>
          <w:szCs w:val="28"/>
        </w:rPr>
        <w:t>.</w:t>
      </w:r>
    </w:p>
    <w:tbl>
      <w:tblPr>
        <w:tblW w:w="0" w:type="auto"/>
        <w:jc w:val="center"/>
        <w:tblLook w:val="01E0" w:firstRow="1" w:lastRow="1" w:firstColumn="1" w:lastColumn="1" w:noHBand="0" w:noVBand="0"/>
      </w:tblPr>
      <w:tblGrid>
        <w:gridCol w:w="5198"/>
        <w:gridCol w:w="3552"/>
      </w:tblGrid>
      <w:tr w:rsidR="00DB401E" w:rsidRPr="00DB401E" w:rsidTr="003F6189">
        <w:trPr>
          <w:jc w:val="center"/>
        </w:trPr>
        <w:tc>
          <w:tcPr>
            <w:tcW w:w="5198" w:type="dxa"/>
            <w:shd w:val="clear" w:color="auto" w:fill="auto"/>
          </w:tcPr>
          <w:p w:rsidR="00E61530" w:rsidRPr="00DB401E" w:rsidRDefault="005F46FD" w:rsidP="00F93B08">
            <w:pPr>
              <w:widowControl w:val="0"/>
              <w:suppressAutoHyphens/>
              <w:spacing w:before="120" w:line="360" w:lineRule="auto"/>
              <w:jc w:val="center"/>
              <w:rPr>
                <w:sz w:val="28"/>
                <w:szCs w:val="28"/>
              </w:rPr>
            </w:pPr>
            <w:r w:rsidRPr="002D0A90">
              <w:rPr>
                <w:noProof/>
              </w:rPr>
              <w:drawing>
                <wp:inline distT="0" distB="0" distL="0" distR="0" wp14:anchorId="5DC358D2" wp14:editId="2A3360AF">
                  <wp:extent cx="2505710" cy="2778760"/>
                  <wp:effectExtent l="0" t="0" r="0" b="0"/>
                  <wp:docPr id="2" name="Picture 6" descr="Description: 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H2"/>
                          <pic:cNvPicPr>
                            <a:picLocks noChangeAspect="1" noChangeArrowheads="1"/>
                          </pic:cNvPicPr>
                        </pic:nvPicPr>
                        <pic:blipFill>
                          <a:blip r:embed="rId13">
                            <a:extLst>
                              <a:ext uri="{28A0092B-C50C-407E-A947-70E740481C1C}">
                                <a14:useLocalDpi xmlns:a14="http://schemas.microsoft.com/office/drawing/2010/main" val="0"/>
                              </a:ext>
                            </a:extLst>
                          </a:blip>
                          <a:srcRect b="4932"/>
                          <a:stretch>
                            <a:fillRect/>
                          </a:stretch>
                        </pic:blipFill>
                        <pic:spPr bwMode="auto">
                          <a:xfrm>
                            <a:off x="0" y="0"/>
                            <a:ext cx="2505710" cy="2778760"/>
                          </a:xfrm>
                          <a:prstGeom prst="rect">
                            <a:avLst/>
                          </a:prstGeom>
                          <a:noFill/>
                          <a:ln>
                            <a:noFill/>
                          </a:ln>
                        </pic:spPr>
                      </pic:pic>
                    </a:graphicData>
                  </a:graphic>
                </wp:inline>
              </w:drawing>
            </w:r>
          </w:p>
        </w:tc>
        <w:tc>
          <w:tcPr>
            <w:tcW w:w="3552" w:type="dxa"/>
            <w:shd w:val="clear" w:color="auto" w:fill="auto"/>
          </w:tcPr>
          <w:p w:rsidR="00E61530" w:rsidRPr="00906E4F" w:rsidRDefault="00E61530" w:rsidP="00906E4F">
            <w:pPr>
              <w:widowControl w:val="0"/>
              <w:spacing w:before="120" w:line="360" w:lineRule="auto"/>
              <w:jc w:val="both"/>
              <w:rPr>
                <w:i/>
                <w:sz w:val="24"/>
                <w:szCs w:val="24"/>
              </w:rPr>
            </w:pPr>
            <w:r w:rsidRPr="00906E4F">
              <w:rPr>
                <w:i/>
                <w:sz w:val="24"/>
                <w:szCs w:val="24"/>
              </w:rPr>
              <w:t>1. Chỏm xương cánh tay</w:t>
            </w:r>
          </w:p>
          <w:p w:rsidR="00E61530" w:rsidRPr="00906E4F" w:rsidRDefault="00E61530" w:rsidP="00906E4F">
            <w:pPr>
              <w:widowControl w:val="0"/>
              <w:spacing w:before="120" w:line="360" w:lineRule="auto"/>
              <w:jc w:val="both"/>
              <w:rPr>
                <w:i/>
                <w:sz w:val="24"/>
                <w:szCs w:val="24"/>
              </w:rPr>
            </w:pPr>
            <w:r w:rsidRPr="00906E4F">
              <w:rPr>
                <w:i/>
                <w:sz w:val="24"/>
                <w:szCs w:val="24"/>
              </w:rPr>
              <w:t xml:space="preserve">2. Ổ chảo </w:t>
            </w:r>
          </w:p>
          <w:p w:rsidR="00E61530" w:rsidRPr="00906E4F" w:rsidRDefault="00E61530" w:rsidP="00906E4F">
            <w:pPr>
              <w:widowControl w:val="0"/>
              <w:spacing w:before="120" w:line="360" w:lineRule="auto"/>
              <w:jc w:val="both"/>
              <w:rPr>
                <w:i/>
                <w:sz w:val="24"/>
                <w:szCs w:val="24"/>
              </w:rPr>
            </w:pPr>
            <w:r w:rsidRPr="00906E4F">
              <w:rPr>
                <w:i/>
                <w:sz w:val="24"/>
                <w:szCs w:val="24"/>
              </w:rPr>
              <w:t xml:space="preserve">3. Xương đòn </w:t>
            </w:r>
          </w:p>
          <w:p w:rsidR="00E61530" w:rsidRPr="00906E4F" w:rsidRDefault="00E61530" w:rsidP="00906E4F">
            <w:pPr>
              <w:widowControl w:val="0"/>
              <w:spacing w:before="120" w:line="360" w:lineRule="auto"/>
              <w:jc w:val="both"/>
              <w:rPr>
                <w:i/>
                <w:sz w:val="24"/>
                <w:szCs w:val="24"/>
              </w:rPr>
            </w:pPr>
            <w:r w:rsidRPr="00906E4F">
              <w:rPr>
                <w:i/>
                <w:sz w:val="24"/>
                <w:szCs w:val="24"/>
              </w:rPr>
              <w:t xml:space="preserve">4. Mỏm cùng vai </w:t>
            </w:r>
          </w:p>
          <w:p w:rsidR="00E61530" w:rsidRPr="00906E4F" w:rsidRDefault="00E61530" w:rsidP="00906E4F">
            <w:pPr>
              <w:widowControl w:val="0"/>
              <w:spacing w:before="120" w:line="360" w:lineRule="auto"/>
              <w:jc w:val="both"/>
              <w:rPr>
                <w:i/>
                <w:sz w:val="24"/>
                <w:szCs w:val="24"/>
              </w:rPr>
            </w:pPr>
            <w:r w:rsidRPr="00906E4F">
              <w:rPr>
                <w:i/>
                <w:sz w:val="24"/>
                <w:szCs w:val="24"/>
              </w:rPr>
              <w:t>5. Khớp ức đòn</w:t>
            </w:r>
          </w:p>
          <w:p w:rsidR="00E61530" w:rsidRPr="00906E4F" w:rsidRDefault="00E61530" w:rsidP="00906E4F">
            <w:pPr>
              <w:widowControl w:val="0"/>
              <w:spacing w:before="120" w:line="360" w:lineRule="auto"/>
              <w:jc w:val="both"/>
              <w:rPr>
                <w:i/>
                <w:sz w:val="24"/>
                <w:szCs w:val="24"/>
              </w:rPr>
            </w:pPr>
            <w:r w:rsidRPr="00906E4F">
              <w:rPr>
                <w:i/>
                <w:sz w:val="24"/>
                <w:szCs w:val="24"/>
              </w:rPr>
              <w:t>6. Xương ức</w:t>
            </w:r>
          </w:p>
          <w:p w:rsidR="00E61530" w:rsidRPr="00906E4F" w:rsidRDefault="00E61530" w:rsidP="00906E4F">
            <w:pPr>
              <w:widowControl w:val="0"/>
              <w:spacing w:before="120" w:line="360" w:lineRule="auto"/>
              <w:jc w:val="both"/>
              <w:rPr>
                <w:i/>
                <w:sz w:val="24"/>
                <w:szCs w:val="24"/>
              </w:rPr>
            </w:pPr>
            <w:r w:rsidRPr="00906E4F">
              <w:rPr>
                <w:i/>
                <w:sz w:val="24"/>
                <w:szCs w:val="24"/>
              </w:rPr>
              <w:t xml:space="preserve">7. Mỏm quạ </w:t>
            </w:r>
          </w:p>
          <w:p w:rsidR="00E61530" w:rsidRPr="00DB401E" w:rsidRDefault="00E61530" w:rsidP="00906E4F">
            <w:pPr>
              <w:widowControl w:val="0"/>
              <w:spacing w:before="120" w:line="360" w:lineRule="auto"/>
              <w:jc w:val="both"/>
              <w:rPr>
                <w:sz w:val="28"/>
                <w:szCs w:val="28"/>
              </w:rPr>
            </w:pPr>
            <w:r w:rsidRPr="00906E4F">
              <w:rPr>
                <w:i/>
                <w:sz w:val="24"/>
                <w:szCs w:val="24"/>
              </w:rPr>
              <w:t>8. Xương bả vai</w:t>
            </w:r>
          </w:p>
        </w:tc>
      </w:tr>
    </w:tbl>
    <w:p w:rsidR="00E61530" w:rsidRPr="00DB401E" w:rsidRDefault="00E61530" w:rsidP="00E24DA5">
      <w:pPr>
        <w:pStyle w:val="Style7"/>
        <w:rPr>
          <w:b/>
        </w:rPr>
      </w:pPr>
      <w:bookmarkStart w:id="12" w:name="_Toc497291969"/>
      <w:bookmarkStart w:id="13" w:name="_Toc507489133"/>
      <w:r w:rsidRPr="00DB401E">
        <w:t>Hình 1.1. Cấu tạo của khớp vai, phần xương khớp</w:t>
      </w:r>
      <w:r w:rsidR="00664DB5">
        <w:t xml:space="preserve"> [4], [45]</w:t>
      </w:r>
      <w:r w:rsidRPr="00DB401E">
        <w:t>.</w:t>
      </w:r>
      <w:bookmarkEnd w:id="12"/>
      <w:bookmarkEnd w:id="13"/>
    </w:p>
    <w:p w:rsidR="00E61530" w:rsidRPr="00DB401E" w:rsidRDefault="00E61530" w:rsidP="00F93B08">
      <w:pPr>
        <w:widowControl w:val="0"/>
        <w:suppressAutoHyphens/>
        <w:spacing w:line="353" w:lineRule="auto"/>
        <w:ind w:firstLine="720"/>
        <w:jc w:val="both"/>
        <w:rPr>
          <w:sz w:val="28"/>
          <w:szCs w:val="28"/>
          <w:lang w:val="pt-PT"/>
        </w:rPr>
      </w:pPr>
      <w:r w:rsidRPr="00DB401E">
        <w:rPr>
          <w:sz w:val="28"/>
          <w:szCs w:val="28"/>
          <w:lang w:val="pt-PT"/>
        </w:rPr>
        <w:t xml:space="preserve">Khớp vai được cấu </w:t>
      </w:r>
      <w:r w:rsidR="004057C7">
        <w:rPr>
          <w:sz w:val="28"/>
          <w:szCs w:val="28"/>
          <w:lang w:val="pt-PT"/>
        </w:rPr>
        <w:t>tạo bởi 3 xương (Xương bả vai, xương đòn và</w:t>
      </w:r>
      <w:r w:rsidRPr="00DB401E">
        <w:rPr>
          <w:sz w:val="28"/>
          <w:szCs w:val="28"/>
          <w:lang w:val="pt-PT"/>
        </w:rPr>
        <w:t xml:space="preserve"> chỏ</w:t>
      </w:r>
      <w:r w:rsidR="00BC65F7" w:rsidRPr="00DB401E">
        <w:rPr>
          <w:sz w:val="28"/>
          <w:szCs w:val="28"/>
          <w:lang w:val="pt-PT"/>
        </w:rPr>
        <w:t>m xương cánh tay) và 5 khớp</w:t>
      </w:r>
      <w:r w:rsidR="00FD1515" w:rsidRPr="00DB401E">
        <w:rPr>
          <w:sz w:val="28"/>
          <w:szCs w:val="28"/>
        </w:rPr>
        <w:fldChar w:fldCharType="begin"/>
      </w:r>
      <w:r w:rsidR="00E80861" w:rsidRPr="00DA60AD">
        <w:rPr>
          <w:sz w:val="28"/>
          <w:szCs w:val="28"/>
          <w:lang w:val="pl-PL"/>
        </w:rPr>
        <w:instrText xml:space="preserve"> ADDIN EN.CITE &lt;EndNote&gt;&lt;Cite&gt;&lt;Author&gt;Ân&lt;/Author&gt;&lt;Year&gt;2002&lt;/Year&gt;&lt;RecNum&gt;2&lt;/RecNum&gt;&lt;DisplayText&gt;[1]&lt;/DisplayText&gt;&lt;record&gt;&lt;rec-number&gt;2&lt;/rec-number&gt;&lt;foreign-keys&gt;&lt;key app="EN" db-id="s29a5dxr800vf0e2et459affrtpxedtww0x5" timestamp="1488381815"&gt;2&lt;/key&gt;&lt;/foreign-keys&gt;&lt;ref-type name="Book"&gt;6&lt;/ref-type&gt;&lt;contributors&gt;&lt;authors&gt;&lt;author&gt;Trần Ngọc Ân&lt;/author&gt;&lt;/authors&gt;&lt;/contributors&gt;&lt;titles&gt;&lt;title&gt;Bệnh thấp khớp&lt;/title&gt;&lt;/titles&gt;&lt;section&gt;364-374&lt;/section&gt;&lt;dates&gt;&lt;year&gt;2002&lt;/year&gt;&lt;/dates&gt;&lt;pub-location&gt;Nhà xuất bản Y học&lt;/pub-location&gt;&lt;urls&gt;&lt;/urls&gt;&lt;custom1&gt;a3&lt;/custom1&gt;&lt;/record&gt;&lt;/Cite&gt;&lt;/EndNote&gt;</w:instrText>
      </w:r>
      <w:r w:rsidR="00FD1515" w:rsidRPr="00DB401E">
        <w:rPr>
          <w:sz w:val="28"/>
          <w:szCs w:val="28"/>
        </w:rPr>
        <w:fldChar w:fldCharType="separate"/>
      </w:r>
      <w:r w:rsidR="0058497A" w:rsidRPr="00DA60AD">
        <w:rPr>
          <w:noProof/>
          <w:sz w:val="28"/>
          <w:szCs w:val="28"/>
          <w:lang w:val="pl-PL"/>
        </w:rPr>
        <w:t xml:space="preserve"> [</w:t>
      </w:r>
      <w:hyperlink w:anchor="_ENREF_1" w:tooltip="Ân, 2002 #2" w:history="1">
        <w:r w:rsidR="007F62AA" w:rsidRPr="00DA60AD">
          <w:rPr>
            <w:noProof/>
            <w:sz w:val="28"/>
            <w:szCs w:val="28"/>
            <w:lang w:val="pl-PL"/>
          </w:rPr>
          <w:t>1</w:t>
        </w:r>
      </w:hyperlink>
      <w:r w:rsidR="00E80861" w:rsidRPr="00DA60AD">
        <w:rPr>
          <w:noProof/>
          <w:sz w:val="28"/>
          <w:szCs w:val="28"/>
          <w:lang w:val="pl-PL"/>
        </w:rPr>
        <w:t>]</w:t>
      </w:r>
      <w:r w:rsidR="00FD1515" w:rsidRPr="00DB401E">
        <w:rPr>
          <w:sz w:val="28"/>
          <w:szCs w:val="28"/>
        </w:rPr>
        <w:fldChar w:fldCharType="end"/>
      </w:r>
      <w:r w:rsidR="005B18DF">
        <w:rPr>
          <w:sz w:val="28"/>
          <w:szCs w:val="28"/>
          <w:lang w:val="pt-PT"/>
        </w:rPr>
        <w:t xml:space="preserve">, </w:t>
      </w:r>
      <w:r w:rsidR="005B18DF">
        <w:rPr>
          <w:sz w:val="28"/>
          <w:szCs w:val="28"/>
          <w:lang w:val="pt-PT"/>
        </w:rPr>
        <w:fldChar w:fldCharType="begin"/>
      </w:r>
      <w:r w:rsidR="00892BF9">
        <w:rPr>
          <w:sz w:val="28"/>
          <w:szCs w:val="28"/>
          <w:lang w:val="pt-PT"/>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5B18DF">
        <w:rPr>
          <w:sz w:val="28"/>
          <w:szCs w:val="28"/>
          <w:lang w:val="pt-PT"/>
        </w:rPr>
        <w:fldChar w:fldCharType="separate"/>
      </w:r>
      <w:r w:rsidR="00892BF9">
        <w:rPr>
          <w:noProof/>
          <w:sz w:val="28"/>
          <w:szCs w:val="28"/>
          <w:lang w:val="pt-PT"/>
        </w:rPr>
        <w:t>[</w:t>
      </w:r>
      <w:hyperlink w:anchor="_ENREF_45" w:tooltip="H., 2007 #13" w:history="1">
        <w:r w:rsidR="007F62AA">
          <w:rPr>
            <w:noProof/>
            <w:sz w:val="28"/>
            <w:szCs w:val="28"/>
            <w:lang w:val="pt-PT"/>
          </w:rPr>
          <w:t>45</w:t>
        </w:r>
      </w:hyperlink>
      <w:r w:rsidR="00892BF9">
        <w:rPr>
          <w:noProof/>
          <w:sz w:val="28"/>
          <w:szCs w:val="28"/>
          <w:lang w:val="pt-PT"/>
        </w:rPr>
        <w:t>]</w:t>
      </w:r>
      <w:r w:rsidR="005B18DF">
        <w:rPr>
          <w:sz w:val="28"/>
          <w:szCs w:val="28"/>
          <w:lang w:val="pt-PT"/>
        </w:rPr>
        <w:fldChar w:fldCharType="end"/>
      </w:r>
      <w:r w:rsidR="00FF3232">
        <w:rPr>
          <w:sz w:val="28"/>
          <w:szCs w:val="28"/>
          <w:lang w:val="pt-PT"/>
        </w:rPr>
        <w:t xml:space="preserve">, </w:t>
      </w:r>
      <w:r w:rsidR="00FF3232">
        <w:rPr>
          <w:sz w:val="28"/>
          <w:szCs w:val="28"/>
          <w:lang w:val="pt-PT"/>
        </w:rPr>
        <w:fldChar w:fldCharType="begin"/>
      </w:r>
      <w:r w:rsidR="00FF3232">
        <w:rPr>
          <w:sz w:val="28"/>
          <w:szCs w:val="28"/>
          <w:lang w:val="pt-PT"/>
        </w:rPr>
        <w:instrText xml:space="preserve"> ADDIN EN.CITE &lt;EndNote&gt;&lt;Cite&gt;&lt;Author&gt;Bộmônphụchồichứcnăng-TrườngđạihọcYHàNội&lt;/Author&gt;&lt;Year&gt;2009&lt;/Year&gt;&lt;RecNum&gt;16&lt;/RecNum&gt;&lt;DisplayText&gt;[5]&lt;/DisplayText&gt;&lt;record&gt;&lt;rec-number&gt;16&lt;/rec-number&gt;&lt;foreign-keys&gt;&lt;key app="EN" db-id="s29a5dxr800vf0e2et459affrtpxedtww0x5" timestamp="1488386204"&gt;16&lt;/key&gt;&lt;/foreign-keys&gt;&lt;ref-type name="Book"&gt;6&lt;/ref-type&gt;&lt;contributors&gt;&lt;authors&gt;&lt;author&gt;&lt;style face="normal" font="default" size="100%"&gt;Bộmônphụchồichứcn&lt;/style&gt;&lt;style face="normal" font="default" charset="238" size="100%"&gt;ăng-Trư&lt;/style&gt;&lt;style face="normal" font="default" size="100%"&gt;ờng&lt;/style&gt;&lt;style face="normal" font="default" charset="238" size="100%"&gt;đ&lt;/style&gt;&lt;style face="normal" font="default" size="100%"&gt;ạihọcYHàNội &lt;/style&gt;&lt;/author&gt;&lt;/authors&gt;&lt;/contributors&gt;&lt;titles&gt;&lt;title&gt;Phục hồi chức năng&lt;/title&gt;&lt;/titles&gt;&lt;section&gt;232-237, 268-269&lt;/section&gt;&lt;dates&gt;&lt;year&gt;2009&lt;/year&gt;&lt;/dates&gt;&lt;pub-location&gt;Hà Nội&lt;/pub-location&gt;&lt;publisher&gt;Nhà xuất bản Y học&lt;/publisher&gt;&lt;urls&gt;&lt;/urls&gt;&lt;/record&gt;&lt;/Cite&gt;&lt;/EndNote&gt;</w:instrText>
      </w:r>
      <w:r w:rsidR="00FF3232">
        <w:rPr>
          <w:sz w:val="28"/>
          <w:szCs w:val="28"/>
          <w:lang w:val="pt-PT"/>
        </w:rPr>
        <w:fldChar w:fldCharType="separate"/>
      </w:r>
      <w:r w:rsidR="00FF3232">
        <w:rPr>
          <w:noProof/>
          <w:sz w:val="28"/>
          <w:szCs w:val="28"/>
          <w:lang w:val="pt-PT"/>
        </w:rPr>
        <w:t>[</w:t>
      </w:r>
      <w:hyperlink w:anchor="_ENREF_5" w:tooltip="Bộmônphụchồichứcnăng-TrườngđạihọcYHàNội, 2009 #16" w:history="1">
        <w:r w:rsidR="007F62AA">
          <w:rPr>
            <w:noProof/>
            <w:sz w:val="28"/>
            <w:szCs w:val="28"/>
            <w:lang w:val="pt-PT"/>
          </w:rPr>
          <w:t>5</w:t>
        </w:r>
      </w:hyperlink>
      <w:r w:rsidR="00FF3232">
        <w:rPr>
          <w:noProof/>
          <w:sz w:val="28"/>
          <w:szCs w:val="28"/>
          <w:lang w:val="pt-PT"/>
        </w:rPr>
        <w:t>]</w:t>
      </w:r>
      <w:r w:rsidR="00FF3232">
        <w:rPr>
          <w:sz w:val="28"/>
          <w:szCs w:val="28"/>
          <w:lang w:val="pt-PT"/>
        </w:rPr>
        <w:fldChar w:fldCharType="end"/>
      </w:r>
      <w:r w:rsidR="00FF3232">
        <w:rPr>
          <w:sz w:val="28"/>
          <w:szCs w:val="28"/>
          <w:lang w:val="pt-PT"/>
        </w:rPr>
        <w:t xml:space="preserve">, </w:t>
      </w:r>
      <w:r w:rsidR="00FF3232">
        <w:rPr>
          <w:sz w:val="28"/>
          <w:szCs w:val="28"/>
          <w:lang w:val="pt-PT"/>
        </w:rPr>
        <w:fldChar w:fldCharType="begin"/>
      </w:r>
      <w:r w:rsidR="00FF3232">
        <w:rPr>
          <w:sz w:val="28"/>
          <w:szCs w:val="28"/>
          <w:lang w:val="pt-PT"/>
        </w:rPr>
        <w:instrText xml:space="preserve"> ADDIN EN.CITE &lt;EndNote&gt;&lt;Cite&gt;&lt;Author&gt;BộYtế&lt;/Author&gt;&lt;Year&gt;2016&lt;/Year&gt;&lt;RecNum&gt;4&lt;/RecNum&gt;&lt;DisplayText&gt;[11]&lt;/DisplayText&gt;&lt;record&gt;&lt;rec-number&gt;4&lt;/rec-number&gt;&lt;foreign-keys&gt;&lt;key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F3232">
        <w:rPr>
          <w:sz w:val="28"/>
          <w:szCs w:val="28"/>
          <w:lang w:val="pt-PT"/>
        </w:rPr>
        <w:fldChar w:fldCharType="separate"/>
      </w:r>
      <w:r w:rsidR="00FF3232">
        <w:rPr>
          <w:noProof/>
          <w:sz w:val="28"/>
          <w:szCs w:val="28"/>
          <w:lang w:val="pt-PT"/>
        </w:rPr>
        <w:t>[</w:t>
      </w:r>
      <w:hyperlink w:anchor="_ENREF_11" w:tooltip="BộYtế, 2016 #4" w:history="1">
        <w:r w:rsidR="007F62AA">
          <w:rPr>
            <w:noProof/>
            <w:sz w:val="28"/>
            <w:szCs w:val="28"/>
            <w:lang w:val="pt-PT"/>
          </w:rPr>
          <w:t>11</w:t>
        </w:r>
      </w:hyperlink>
      <w:r w:rsidR="00FF3232">
        <w:rPr>
          <w:noProof/>
          <w:sz w:val="28"/>
          <w:szCs w:val="28"/>
          <w:lang w:val="pt-PT"/>
        </w:rPr>
        <w:t>]</w:t>
      </w:r>
      <w:r w:rsidR="00FF3232">
        <w:rPr>
          <w:sz w:val="28"/>
          <w:szCs w:val="28"/>
          <w:lang w:val="pt-PT"/>
        </w:rPr>
        <w:fldChar w:fldCharType="end"/>
      </w:r>
      <w:r w:rsidR="00FF3232">
        <w:rPr>
          <w:sz w:val="28"/>
          <w:szCs w:val="28"/>
          <w:lang w:val="pt-PT"/>
        </w:rPr>
        <w:t xml:space="preserve">, </w:t>
      </w:r>
      <w:r w:rsidR="00FF3232">
        <w:rPr>
          <w:sz w:val="28"/>
          <w:szCs w:val="28"/>
          <w:lang w:val="pt-PT"/>
        </w:rPr>
        <w:fldChar w:fldCharType="begin"/>
      </w:r>
      <w:r w:rsidR="00FF3232">
        <w:rPr>
          <w:sz w:val="28"/>
          <w:szCs w:val="28"/>
          <w:lang w:val="pt-PT"/>
        </w:rPr>
        <w:instrText xml:space="preserve"> ADDIN EN.CITE &lt;EndNote&gt;&lt;Cite&gt;&lt;Author&gt;Đạo&lt;/Author&gt;&lt;Year&gt;2005&lt;/Year&gt;&lt;RecNum&gt;15&lt;/RecNum&gt;&lt;DisplayText&gt;[17]&lt;/DisplayText&gt;&lt;record&gt;&lt;rec-number&gt;15&lt;/rec-number&gt;&lt;foreign-keys&gt;&lt;key app="EN" db-id="s29a5dxr800vf0e2et459affrtpxedtww0x5" timestamp="1488385867"&gt;15&lt;/key&gt;&lt;/foreign-keys&gt;&lt;ref-type name="Book"&gt;6&lt;/ref-type&gt;&lt;contributors&gt;&lt;authors&gt;&lt;author&gt;&lt;style face="normal" font="default" size="100%"&gt;Lê Quang &lt;/style&gt;&lt;style face="normal" font="default" charset="238" size="100%"&gt;Đ&lt;/style&gt;&lt;style face="normal" font="default" size="100%"&gt;ạo &lt;/style&gt;&lt;/author&gt;&lt;/authors&gt;&lt;/contributors&gt;&lt;titles&gt;&lt;title&gt;&lt;style face="normal" font="default" size="100%"&gt;Nghiên cứu tác dụng phục hồi chức n&lt;/style&gt;&lt;style face="normal" font="default" charset="238" size="100%"&gt;ăng&lt;/style&gt;&lt;/title&gt;&lt;/titles&gt;&lt;section&gt;57-59&lt;/section&gt;&lt;dates&gt;&lt;year&gt;2005&lt;/year&gt;&lt;/dates&gt;&lt;pub-location&gt;Hà Nội&lt;/pub-location&gt;&lt;publisher&gt;Nhà xuất bản thể dục thể thao&lt;/publisher&gt;&lt;urls&gt;&lt;/urls&gt;&lt;custom1&gt;&lt;style face="normal" font="default" charset="238" size="100%"&gt;Đ&lt;/style&gt;&lt;style face="normal" font="default" size="100%"&gt;ạo&lt;/style&gt;&lt;/custom1&gt;&lt;/record&gt;&lt;/Cite&gt;&lt;/EndNote&gt;</w:instrText>
      </w:r>
      <w:r w:rsidR="00FF3232">
        <w:rPr>
          <w:sz w:val="28"/>
          <w:szCs w:val="28"/>
          <w:lang w:val="pt-PT"/>
        </w:rPr>
        <w:fldChar w:fldCharType="separate"/>
      </w:r>
      <w:r w:rsidR="00FF3232">
        <w:rPr>
          <w:noProof/>
          <w:sz w:val="28"/>
          <w:szCs w:val="28"/>
          <w:lang w:val="pt-PT"/>
        </w:rPr>
        <w:t>[</w:t>
      </w:r>
      <w:hyperlink w:anchor="_ENREF_17" w:tooltip="Đạo, 2005 #15" w:history="1">
        <w:r w:rsidR="007F62AA">
          <w:rPr>
            <w:noProof/>
            <w:sz w:val="28"/>
            <w:szCs w:val="28"/>
            <w:lang w:val="pt-PT"/>
          </w:rPr>
          <w:t>17</w:t>
        </w:r>
      </w:hyperlink>
      <w:r w:rsidR="00FF3232">
        <w:rPr>
          <w:noProof/>
          <w:sz w:val="28"/>
          <w:szCs w:val="28"/>
          <w:lang w:val="pt-PT"/>
        </w:rPr>
        <w:t>]</w:t>
      </w:r>
      <w:r w:rsidR="00FF3232">
        <w:rPr>
          <w:sz w:val="28"/>
          <w:szCs w:val="28"/>
          <w:lang w:val="pt-PT"/>
        </w:rPr>
        <w:fldChar w:fldCharType="end"/>
      </w:r>
      <w:r w:rsidR="00FF3232">
        <w:rPr>
          <w:sz w:val="28"/>
          <w:szCs w:val="28"/>
          <w:lang w:val="pt-PT"/>
        </w:rPr>
        <w:t xml:space="preserve">, </w:t>
      </w:r>
      <w:r w:rsidR="00FF3232">
        <w:rPr>
          <w:sz w:val="28"/>
          <w:szCs w:val="28"/>
          <w:lang w:val="pt-PT"/>
        </w:rPr>
        <w:fldChar w:fldCharType="begin"/>
      </w:r>
      <w:r w:rsidR="00892BF9">
        <w:rPr>
          <w:sz w:val="28"/>
          <w:szCs w:val="28"/>
          <w:lang w:val="pt-PT"/>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FF3232">
        <w:rPr>
          <w:sz w:val="28"/>
          <w:szCs w:val="28"/>
          <w:lang w:val="pt-PT"/>
        </w:rPr>
        <w:fldChar w:fldCharType="separate"/>
      </w:r>
      <w:r w:rsidR="00892BF9">
        <w:rPr>
          <w:noProof/>
          <w:sz w:val="28"/>
          <w:szCs w:val="28"/>
          <w:lang w:val="pt-PT"/>
        </w:rPr>
        <w:t>[</w:t>
      </w:r>
      <w:hyperlink w:anchor="_ENREF_45" w:tooltip="H., 2007 #13" w:history="1">
        <w:r w:rsidR="007F62AA">
          <w:rPr>
            <w:noProof/>
            <w:sz w:val="28"/>
            <w:szCs w:val="28"/>
            <w:lang w:val="pt-PT"/>
          </w:rPr>
          <w:t>45</w:t>
        </w:r>
      </w:hyperlink>
      <w:r w:rsidR="00892BF9">
        <w:rPr>
          <w:noProof/>
          <w:sz w:val="28"/>
          <w:szCs w:val="28"/>
          <w:lang w:val="pt-PT"/>
        </w:rPr>
        <w:t>]</w:t>
      </w:r>
      <w:r w:rsidR="00FF3232">
        <w:rPr>
          <w:sz w:val="28"/>
          <w:szCs w:val="28"/>
          <w:lang w:val="pt-PT"/>
        </w:rPr>
        <w:fldChar w:fldCharType="end"/>
      </w:r>
      <w:r w:rsidR="00FF3232">
        <w:rPr>
          <w:sz w:val="28"/>
          <w:szCs w:val="28"/>
          <w:lang w:val="pt-PT"/>
        </w:rPr>
        <w:t>.</w:t>
      </w:r>
    </w:p>
    <w:p w:rsidR="00E61530" w:rsidRPr="00DB401E" w:rsidRDefault="00E61530" w:rsidP="00F93B08">
      <w:pPr>
        <w:pStyle w:val="BodyText3"/>
        <w:widowControl w:val="0"/>
        <w:suppressAutoHyphens/>
        <w:spacing w:line="360" w:lineRule="auto"/>
        <w:ind w:firstLine="720"/>
        <w:jc w:val="both"/>
        <w:rPr>
          <w:rFonts w:ascii="Times New Roman" w:hAnsi="Times New Roman"/>
          <w:i/>
          <w:sz w:val="28"/>
          <w:szCs w:val="26"/>
          <w:lang w:val="pt-BR"/>
        </w:rPr>
      </w:pPr>
      <w:r w:rsidRPr="00DB401E">
        <w:rPr>
          <w:rFonts w:ascii="Times New Roman" w:hAnsi="Times New Roman"/>
          <w:sz w:val="28"/>
          <w:szCs w:val="26"/>
          <w:lang w:val="pt-BR"/>
        </w:rPr>
        <w:t>Phần mềm</w:t>
      </w:r>
      <w:r w:rsidR="00EB63F5">
        <w:rPr>
          <w:rFonts w:ascii="Times New Roman" w:hAnsi="Times New Roman"/>
          <w:sz w:val="28"/>
          <w:szCs w:val="26"/>
          <w:lang w:val="pt-BR"/>
        </w:rPr>
        <w:t xml:space="preserve"> </w:t>
      </w:r>
      <w:r w:rsidRPr="00906E4F">
        <w:rPr>
          <w:rFonts w:ascii="Times New Roman" w:hAnsi="Times New Roman"/>
          <w:sz w:val="28"/>
          <w:szCs w:val="26"/>
          <w:lang w:val="pt-BR"/>
        </w:rPr>
        <w:t>(hình 1.2)</w:t>
      </w:r>
      <w:r w:rsidR="00906E4F">
        <w:rPr>
          <w:rFonts w:ascii="Times New Roman" w:hAnsi="Times New Roman"/>
          <w:i/>
          <w:sz w:val="28"/>
          <w:szCs w:val="26"/>
          <w:lang w:val="pt-BR"/>
        </w:rPr>
        <w:t xml:space="preserve"> </w:t>
      </w:r>
      <w:r w:rsidR="00EB63F5" w:rsidRPr="00EB63F5">
        <w:rPr>
          <w:rFonts w:ascii="Times New Roman" w:hAnsi="Times New Roman"/>
          <w:sz w:val="28"/>
          <w:szCs w:val="28"/>
        </w:rPr>
        <w:fldChar w:fldCharType="begin"/>
      </w:r>
      <w:r w:rsidR="00E80861">
        <w:rPr>
          <w:rFonts w:ascii="Times New Roman" w:hAnsi="Times New Roman"/>
          <w:sz w:val="28"/>
          <w:szCs w:val="28"/>
        </w:rPr>
        <w:instrText xml:space="preserve"> ADDIN EN.CITE &lt;EndNote&gt;&lt;Cite&gt;&lt;Author&gt;Nội&lt;/Author&gt;&lt;Year&gt;1992&lt;/Year&gt;&lt;RecNum&gt;14&lt;/RecNum&gt;&lt;DisplayText&gt;[4]&lt;/DisplayText&gt;&lt;record&gt;&lt;rec-number&gt;14&lt;/rec-number&gt;&lt;foreign-keys&gt;&lt;key app="EN" db-id="s29a5dxr800vf0e2et459affrtpxedtww0x5" timestamp="1488385712"&gt;14&lt;/key&gt;&lt;/foreign-keys&gt;&lt;ref-type name="Book"&gt;6&lt;/ref-type&gt;&lt;contributors&gt;&lt;authors&gt;&lt;author&gt;&lt;style face="normal" font="default" size="100%"&gt;BộmônGiảiphẫu-&lt;/style&gt;&lt;style face="normal" font="default" charset="238" size="100%"&gt;Đ&lt;/style&gt;&lt;style face="normal" font="default" size="100%"&gt;ạihọcYHàNội &lt;/style&gt;&lt;/author&gt;&lt;/authors&gt;&lt;/contributors&gt;&lt;titles&gt;&lt;title&gt;Giải phẫu học&lt;/title&gt;&lt;secondary-title&gt;tập 1&lt;/secondary-title&gt;&lt;/titles&gt;&lt;dates&gt;&lt;year&gt;1992&lt;/year&gt;&lt;/dates&gt;&lt;pub-location&gt;Hà Nội&lt;/pub-location&gt;&lt;publisher&gt;Nhà xuất bản Y học&lt;/publisher&gt;&lt;urls&gt;&lt;/urls&gt;&lt;/record&gt;&lt;/Cite&gt;&lt;/EndNote&gt;</w:instrText>
      </w:r>
      <w:r w:rsidR="00EB63F5" w:rsidRPr="00EB63F5">
        <w:rPr>
          <w:rFonts w:ascii="Times New Roman" w:hAnsi="Times New Roman"/>
          <w:sz w:val="28"/>
          <w:szCs w:val="28"/>
        </w:rPr>
        <w:fldChar w:fldCharType="separate"/>
      </w:r>
      <w:r w:rsidR="00E80861">
        <w:rPr>
          <w:rFonts w:ascii="Times New Roman" w:hAnsi="Times New Roman"/>
          <w:noProof/>
          <w:sz w:val="28"/>
          <w:szCs w:val="28"/>
        </w:rPr>
        <w:t>[</w:t>
      </w:r>
      <w:hyperlink w:anchor="_ENREF_4" w:tooltip="BộmônGiảiphẫu-ĐạihọcYHàNội, 1992 #14" w:history="1">
        <w:r w:rsidR="007F62AA">
          <w:rPr>
            <w:rFonts w:ascii="Times New Roman" w:hAnsi="Times New Roman"/>
            <w:noProof/>
            <w:sz w:val="28"/>
            <w:szCs w:val="28"/>
          </w:rPr>
          <w:t>4</w:t>
        </w:r>
      </w:hyperlink>
      <w:r w:rsidR="00E80861">
        <w:rPr>
          <w:rFonts w:ascii="Times New Roman" w:hAnsi="Times New Roman"/>
          <w:noProof/>
          <w:sz w:val="28"/>
          <w:szCs w:val="28"/>
        </w:rPr>
        <w:t>]</w:t>
      </w:r>
      <w:r w:rsidR="00EB63F5" w:rsidRPr="00EB63F5">
        <w:rPr>
          <w:rFonts w:ascii="Times New Roman" w:hAnsi="Times New Roman"/>
          <w:sz w:val="28"/>
          <w:szCs w:val="28"/>
        </w:rPr>
        <w:fldChar w:fldCharType="end"/>
      </w:r>
      <w:r w:rsidR="005B18DF">
        <w:rPr>
          <w:rFonts w:ascii="Times New Roman" w:hAnsi="Times New Roman"/>
          <w:sz w:val="28"/>
          <w:szCs w:val="28"/>
        </w:rPr>
        <w:t xml:space="preserve">, </w:t>
      </w:r>
      <w:r w:rsidR="00FF3232">
        <w:rPr>
          <w:rFonts w:ascii="Times New Roman" w:hAnsi="Times New Roman"/>
          <w:sz w:val="28"/>
          <w:szCs w:val="28"/>
        </w:rPr>
        <w:fldChar w:fldCharType="begin"/>
      </w:r>
      <w:r w:rsidR="00892BF9">
        <w:rPr>
          <w:rFonts w:ascii="Times New Roman" w:hAnsi="Times New Roman"/>
          <w:sz w:val="28"/>
          <w:szCs w:val="28"/>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FF3232">
        <w:rPr>
          <w:rFonts w:ascii="Times New Roman" w:hAnsi="Times New Roman"/>
          <w:sz w:val="28"/>
          <w:szCs w:val="28"/>
        </w:rPr>
        <w:fldChar w:fldCharType="separate"/>
      </w:r>
      <w:r w:rsidR="00892BF9">
        <w:rPr>
          <w:rFonts w:ascii="Times New Roman" w:hAnsi="Times New Roman"/>
          <w:noProof/>
          <w:sz w:val="28"/>
          <w:szCs w:val="28"/>
        </w:rPr>
        <w:t>[</w:t>
      </w:r>
      <w:hyperlink w:anchor="_ENREF_45" w:tooltip="H., 2007 #13" w:history="1">
        <w:r w:rsidR="007F62AA">
          <w:rPr>
            <w:rFonts w:ascii="Times New Roman" w:hAnsi="Times New Roman"/>
            <w:noProof/>
            <w:sz w:val="28"/>
            <w:szCs w:val="28"/>
          </w:rPr>
          <w:t>45</w:t>
        </w:r>
      </w:hyperlink>
      <w:r w:rsidR="00892BF9">
        <w:rPr>
          <w:rFonts w:ascii="Times New Roman" w:hAnsi="Times New Roman"/>
          <w:noProof/>
          <w:sz w:val="28"/>
          <w:szCs w:val="28"/>
        </w:rPr>
        <w:t>]</w:t>
      </w:r>
      <w:r w:rsidR="00FF3232">
        <w:rPr>
          <w:rFonts w:ascii="Times New Roman" w:hAnsi="Times New Roman"/>
          <w:sz w:val="28"/>
          <w:szCs w:val="28"/>
        </w:rPr>
        <w:fldChar w:fldCharType="end"/>
      </w:r>
      <w:r w:rsidR="004057C7">
        <w:rPr>
          <w:rFonts w:ascii="Times New Roman" w:hAnsi="Times New Roman"/>
          <w:sz w:val="28"/>
          <w:szCs w:val="28"/>
        </w:rPr>
        <w:t>: gồm gân cơ và bao thanh mạc</w:t>
      </w:r>
    </w:p>
    <w:tbl>
      <w:tblPr>
        <w:tblW w:w="0" w:type="auto"/>
        <w:jc w:val="center"/>
        <w:tblLook w:val="01E0" w:firstRow="1" w:lastRow="1" w:firstColumn="1" w:lastColumn="1" w:noHBand="0" w:noVBand="0"/>
      </w:tblPr>
      <w:tblGrid>
        <w:gridCol w:w="4947"/>
        <w:gridCol w:w="3981"/>
      </w:tblGrid>
      <w:tr w:rsidR="00DB401E" w:rsidRPr="00DB401E" w:rsidTr="003F6189">
        <w:trPr>
          <w:jc w:val="center"/>
        </w:trPr>
        <w:tc>
          <w:tcPr>
            <w:tcW w:w="4915" w:type="dxa"/>
          </w:tcPr>
          <w:p w:rsidR="00E61530" w:rsidRPr="00DB401E" w:rsidRDefault="005F46FD" w:rsidP="002C4F80">
            <w:pPr>
              <w:widowControl w:val="0"/>
              <w:suppressAutoHyphens/>
              <w:jc w:val="center"/>
              <w:rPr>
                <w:sz w:val="28"/>
                <w:szCs w:val="28"/>
                <w:lang w:val="pt-PT"/>
              </w:rPr>
            </w:pPr>
            <w:r w:rsidRPr="00602457">
              <w:rPr>
                <w:noProof/>
                <w:sz w:val="28"/>
                <w:szCs w:val="28"/>
              </w:rPr>
              <w:lastRenderedPageBreak/>
              <w:drawing>
                <wp:inline distT="0" distB="0" distL="0" distR="0" wp14:anchorId="2FA99911" wp14:editId="1861F972">
                  <wp:extent cx="3004185" cy="214947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t="26503" b="21964"/>
                          <a:stretch>
                            <a:fillRect/>
                          </a:stretch>
                        </pic:blipFill>
                        <pic:spPr bwMode="auto">
                          <a:xfrm>
                            <a:off x="0" y="0"/>
                            <a:ext cx="3004185" cy="2149475"/>
                          </a:xfrm>
                          <a:prstGeom prst="rect">
                            <a:avLst/>
                          </a:prstGeom>
                          <a:noFill/>
                          <a:ln>
                            <a:noFill/>
                          </a:ln>
                        </pic:spPr>
                      </pic:pic>
                    </a:graphicData>
                  </a:graphic>
                </wp:inline>
              </w:drawing>
            </w:r>
          </w:p>
        </w:tc>
        <w:tc>
          <w:tcPr>
            <w:tcW w:w="3981" w:type="dxa"/>
          </w:tcPr>
          <w:p w:rsidR="00E61530" w:rsidRPr="00DB401E" w:rsidRDefault="00E61530" w:rsidP="003F6189">
            <w:pPr>
              <w:widowControl w:val="0"/>
              <w:suppressAutoHyphens/>
              <w:spacing w:before="40" w:line="360" w:lineRule="auto"/>
              <w:jc w:val="both"/>
              <w:rPr>
                <w:sz w:val="28"/>
                <w:szCs w:val="28"/>
                <w:lang w:val="pt-PT"/>
              </w:rPr>
            </w:pPr>
          </w:p>
          <w:p w:rsidR="00E61530" w:rsidRPr="00DB401E" w:rsidRDefault="00E61530" w:rsidP="0071119F">
            <w:pPr>
              <w:widowControl w:val="0"/>
              <w:suppressAutoHyphens/>
              <w:spacing w:before="40" w:line="480" w:lineRule="auto"/>
              <w:jc w:val="both"/>
              <w:rPr>
                <w:i/>
                <w:sz w:val="24"/>
                <w:szCs w:val="24"/>
                <w:lang w:val="pt-PT"/>
              </w:rPr>
            </w:pPr>
            <w:r w:rsidRPr="00DB401E">
              <w:rPr>
                <w:i/>
                <w:sz w:val="24"/>
                <w:szCs w:val="24"/>
                <w:lang w:val="pt-PT"/>
              </w:rPr>
              <w:t xml:space="preserve">1. Khớp vai </w:t>
            </w:r>
          </w:p>
          <w:p w:rsidR="00E61530" w:rsidRPr="00DB401E" w:rsidRDefault="00E61530" w:rsidP="0071119F">
            <w:pPr>
              <w:widowControl w:val="0"/>
              <w:suppressAutoHyphens/>
              <w:spacing w:before="40" w:line="480" w:lineRule="auto"/>
              <w:jc w:val="both"/>
              <w:rPr>
                <w:i/>
                <w:sz w:val="24"/>
                <w:szCs w:val="24"/>
                <w:lang w:val="pt-PT"/>
              </w:rPr>
            </w:pPr>
            <w:r w:rsidRPr="00DB401E">
              <w:rPr>
                <w:i/>
                <w:sz w:val="24"/>
                <w:szCs w:val="24"/>
                <w:lang w:val="pt-PT"/>
              </w:rPr>
              <w:t>2. Khớp cùng vai đòn</w:t>
            </w:r>
          </w:p>
          <w:p w:rsidR="00E61530" w:rsidRPr="00DB401E" w:rsidRDefault="00E61530" w:rsidP="0071119F">
            <w:pPr>
              <w:widowControl w:val="0"/>
              <w:suppressAutoHyphens/>
              <w:spacing w:before="40" w:line="480" w:lineRule="auto"/>
              <w:jc w:val="both"/>
              <w:rPr>
                <w:i/>
                <w:sz w:val="24"/>
                <w:szCs w:val="24"/>
                <w:lang w:val="pt-PT"/>
              </w:rPr>
            </w:pPr>
            <w:r w:rsidRPr="00DB401E">
              <w:rPr>
                <w:i/>
                <w:sz w:val="24"/>
                <w:szCs w:val="24"/>
                <w:lang w:val="pt-PT"/>
              </w:rPr>
              <w:t>3. Khớp ức đòn</w:t>
            </w:r>
          </w:p>
          <w:p w:rsidR="00E61530" w:rsidRPr="00DB401E" w:rsidRDefault="00E61530" w:rsidP="003F6189">
            <w:pPr>
              <w:widowControl w:val="0"/>
              <w:suppressAutoHyphens/>
              <w:spacing w:before="40" w:line="360" w:lineRule="auto"/>
              <w:jc w:val="both"/>
              <w:rPr>
                <w:sz w:val="28"/>
                <w:szCs w:val="28"/>
                <w:lang w:val="pt-PT"/>
              </w:rPr>
            </w:pPr>
          </w:p>
          <w:p w:rsidR="00E61530" w:rsidRPr="00DB401E" w:rsidRDefault="00E61530" w:rsidP="003F6189">
            <w:pPr>
              <w:widowControl w:val="0"/>
              <w:suppressAutoHyphens/>
              <w:spacing w:before="40" w:line="360" w:lineRule="auto"/>
              <w:jc w:val="both"/>
              <w:rPr>
                <w:sz w:val="28"/>
                <w:szCs w:val="28"/>
                <w:lang w:val="pt-PT"/>
              </w:rPr>
            </w:pPr>
          </w:p>
        </w:tc>
      </w:tr>
    </w:tbl>
    <w:p w:rsidR="00E61530" w:rsidRPr="00BF2CAA" w:rsidRDefault="00E61530" w:rsidP="00BF2CAA">
      <w:pPr>
        <w:pStyle w:val="Style7"/>
        <w:spacing w:line="336" w:lineRule="auto"/>
        <w:rPr>
          <w:sz w:val="26"/>
          <w:szCs w:val="26"/>
        </w:rPr>
      </w:pPr>
      <w:bookmarkStart w:id="14" w:name="_Toc497291970"/>
      <w:bookmarkStart w:id="15" w:name="_Toc507489134"/>
      <w:r w:rsidRPr="00BF2CAA">
        <w:rPr>
          <w:sz w:val="26"/>
          <w:szCs w:val="26"/>
        </w:rPr>
        <w:t xml:space="preserve">Hình 1.2. </w:t>
      </w:r>
      <w:r w:rsidR="00BF2CAA">
        <w:rPr>
          <w:sz w:val="26"/>
          <w:szCs w:val="26"/>
        </w:rPr>
        <w:t>Các khớp liên quan hoạt động</w:t>
      </w:r>
      <w:r w:rsidRPr="00BF2CAA">
        <w:rPr>
          <w:sz w:val="26"/>
          <w:szCs w:val="26"/>
        </w:rPr>
        <w:t xml:space="preserve"> khớp vai</w:t>
      </w:r>
      <w:r w:rsidR="0051506D" w:rsidRPr="00BF2CAA">
        <w:rPr>
          <w:sz w:val="26"/>
          <w:szCs w:val="26"/>
        </w:rPr>
        <w:t xml:space="preserve"> </w:t>
      </w:r>
      <w:r w:rsidRPr="00BF2CAA">
        <w:rPr>
          <w:sz w:val="26"/>
          <w:szCs w:val="26"/>
        </w:rPr>
        <w:t>và hệ thống dây chằng</w:t>
      </w:r>
      <w:r w:rsidR="00664DB5" w:rsidRPr="00BF2CAA">
        <w:rPr>
          <w:sz w:val="26"/>
          <w:szCs w:val="26"/>
        </w:rPr>
        <w:t xml:space="preserve"> [4], [45]</w:t>
      </w:r>
      <w:r w:rsidRPr="00BF2CAA">
        <w:rPr>
          <w:sz w:val="26"/>
          <w:szCs w:val="26"/>
        </w:rPr>
        <w:t>.</w:t>
      </w:r>
      <w:bookmarkEnd w:id="14"/>
      <w:bookmarkEnd w:id="15"/>
    </w:p>
    <w:p w:rsidR="00E61530" w:rsidRPr="00DB401E" w:rsidRDefault="00E61530" w:rsidP="00BF2CAA">
      <w:pPr>
        <w:widowControl w:val="0"/>
        <w:suppressAutoHyphens/>
        <w:spacing w:line="336" w:lineRule="auto"/>
        <w:ind w:firstLine="720"/>
        <w:jc w:val="both"/>
        <w:rPr>
          <w:sz w:val="28"/>
          <w:szCs w:val="28"/>
          <w:lang w:val="pt-BR"/>
        </w:rPr>
      </w:pPr>
      <w:r w:rsidRPr="00DB401E">
        <w:rPr>
          <w:sz w:val="28"/>
          <w:szCs w:val="28"/>
          <w:lang w:val="pt-BR"/>
        </w:rPr>
        <w:t xml:space="preserve">Cơ, gân </w:t>
      </w:r>
      <w:r w:rsidRPr="00EB63F5">
        <w:rPr>
          <w:sz w:val="28"/>
          <w:szCs w:val="28"/>
          <w:lang w:val="pt-BR"/>
        </w:rPr>
        <w:t>(hình 1.3)</w:t>
      </w:r>
      <w:r w:rsidR="00906E4F">
        <w:rPr>
          <w:sz w:val="28"/>
          <w:szCs w:val="28"/>
          <w:lang w:val="pt-BR"/>
        </w:rPr>
        <w:t xml:space="preserve"> </w:t>
      </w:r>
      <w:r w:rsidR="00EB63F5" w:rsidRPr="007E424E">
        <w:rPr>
          <w:sz w:val="28"/>
          <w:szCs w:val="28"/>
        </w:rPr>
        <w:fldChar w:fldCharType="begin"/>
      </w:r>
      <w:r w:rsidR="003E52C9" w:rsidRPr="00DA60AD">
        <w:rPr>
          <w:sz w:val="28"/>
          <w:szCs w:val="28"/>
          <w:lang w:val="pl-PL"/>
        </w:rPr>
        <w:instrText xml:space="preserve"> ADDIN EN.CITE &lt;EndNote&gt;&lt;Cite&gt;&lt;Author&gt;Nội&lt;/Author&gt;&lt;Year&gt;1992&lt;/Year&gt;&lt;RecNum&gt;14&lt;/RecNum&gt;&lt;DisplayText&gt;[4]&lt;/DisplayText&gt;&lt;record&gt;&lt;rec-number&gt;14&lt;/rec-number&gt;&lt;foreign-keys&gt;&lt;key app="EN" db-id="s29a5dxr800vf0e2et459affrtpxedtww0x5" timestamp="1488385712"&gt;14&lt;/key&gt;&lt;/foreign-keys&gt;&lt;ref-type name="Book"&gt;6&lt;/ref-type&gt;&lt;contributors&gt;&lt;authors&gt;&lt;author&gt;&lt;style face="normal" font="default" size="100%"&gt;BộmônGiảiphẫu-&lt;/style&gt;&lt;style face="normal" font="default" charset="238" size="100%"&gt;Đ&lt;/style&gt;&lt;style face="normal" font="default" size="100%"&gt;ạihọcYHàNội &lt;/style&gt;&lt;/author&gt;&lt;/authors&gt;&lt;/contributors&gt;&lt;titles&gt;&lt;title&gt;Giải phẫu học&lt;/title&gt;&lt;secondary-title&gt;tập 1&lt;/secondary-title&gt;&lt;/titles&gt;&lt;dates&gt;&lt;year&gt;1992&lt;/year&gt;&lt;/dates&gt;&lt;pub-location&gt;Hà Nội&lt;/pub-location&gt;&lt;publisher&gt;Nhà xuất bản Y học&lt;/publisher&gt;&lt;urls&gt;&lt;/urls&gt;&lt;/record&gt;&lt;/Cite&gt;&lt;/EndNote&gt;</w:instrText>
      </w:r>
      <w:r w:rsidR="00EB63F5" w:rsidRPr="007E424E">
        <w:rPr>
          <w:sz w:val="28"/>
          <w:szCs w:val="28"/>
        </w:rPr>
        <w:fldChar w:fldCharType="separate"/>
      </w:r>
      <w:r w:rsidR="003E52C9" w:rsidRPr="00DA60AD">
        <w:rPr>
          <w:noProof/>
          <w:sz w:val="28"/>
          <w:szCs w:val="28"/>
          <w:lang w:val="pl-PL"/>
        </w:rPr>
        <w:t>[</w:t>
      </w:r>
      <w:hyperlink w:anchor="_ENREF_4" w:tooltip="BộmônGiảiphẫu-ĐạihọcYHàNội, 1992 #14" w:history="1">
        <w:r w:rsidR="007F62AA" w:rsidRPr="00DA60AD">
          <w:rPr>
            <w:noProof/>
            <w:sz w:val="28"/>
            <w:szCs w:val="28"/>
            <w:lang w:val="pl-PL"/>
          </w:rPr>
          <w:t>4</w:t>
        </w:r>
      </w:hyperlink>
      <w:r w:rsidR="003E52C9" w:rsidRPr="00DA60AD">
        <w:rPr>
          <w:noProof/>
          <w:sz w:val="28"/>
          <w:szCs w:val="28"/>
          <w:lang w:val="pl-PL"/>
        </w:rPr>
        <w:t>]</w:t>
      </w:r>
      <w:r w:rsidR="00EB63F5" w:rsidRPr="007E424E">
        <w:rPr>
          <w:sz w:val="28"/>
          <w:szCs w:val="28"/>
        </w:rPr>
        <w:fldChar w:fldCharType="end"/>
      </w:r>
      <w:r w:rsidR="00FF3232" w:rsidRPr="00DA60AD">
        <w:rPr>
          <w:sz w:val="28"/>
          <w:szCs w:val="28"/>
          <w:lang w:val="pl-PL"/>
        </w:rPr>
        <w:t xml:space="preserve">, </w:t>
      </w:r>
      <w:r w:rsidR="00FF3232">
        <w:rPr>
          <w:sz w:val="28"/>
          <w:szCs w:val="28"/>
        </w:rPr>
        <w:fldChar w:fldCharType="begin"/>
      </w:r>
      <w:r w:rsidR="00892BF9" w:rsidRPr="00DA60AD">
        <w:rPr>
          <w:sz w:val="28"/>
          <w:szCs w:val="28"/>
          <w:lang w:val="pl-PL"/>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FF3232">
        <w:rPr>
          <w:sz w:val="28"/>
          <w:szCs w:val="28"/>
        </w:rPr>
        <w:fldChar w:fldCharType="separate"/>
      </w:r>
      <w:r w:rsidR="00892BF9" w:rsidRPr="00DA60AD">
        <w:rPr>
          <w:noProof/>
          <w:sz w:val="28"/>
          <w:szCs w:val="28"/>
          <w:lang w:val="pl-PL"/>
        </w:rPr>
        <w:t>[</w:t>
      </w:r>
      <w:hyperlink w:anchor="_ENREF_45" w:tooltip="H., 2007 #13" w:history="1">
        <w:r w:rsidR="007F62AA" w:rsidRPr="00DA60AD">
          <w:rPr>
            <w:noProof/>
            <w:sz w:val="28"/>
            <w:szCs w:val="28"/>
            <w:lang w:val="pl-PL"/>
          </w:rPr>
          <w:t>45</w:t>
        </w:r>
      </w:hyperlink>
      <w:r w:rsidR="00892BF9" w:rsidRPr="00DA60AD">
        <w:rPr>
          <w:noProof/>
          <w:sz w:val="28"/>
          <w:szCs w:val="28"/>
          <w:lang w:val="pl-PL"/>
        </w:rPr>
        <w:t>]</w:t>
      </w:r>
      <w:r w:rsidR="00FF3232">
        <w:rPr>
          <w:sz w:val="28"/>
          <w:szCs w:val="28"/>
        </w:rPr>
        <w:fldChar w:fldCharType="end"/>
      </w:r>
      <w:r w:rsidRPr="007E424E">
        <w:rPr>
          <w:sz w:val="28"/>
          <w:szCs w:val="28"/>
          <w:lang w:val="pt-BR"/>
        </w:rPr>
        <w:t>:</w:t>
      </w:r>
    </w:p>
    <w:p w:rsidR="00E61530" w:rsidRPr="00DB401E" w:rsidRDefault="00E61530" w:rsidP="00BF2CAA">
      <w:pPr>
        <w:widowControl w:val="0"/>
        <w:suppressAutoHyphens/>
        <w:spacing w:line="336" w:lineRule="auto"/>
        <w:ind w:firstLine="720"/>
        <w:jc w:val="both"/>
        <w:rPr>
          <w:sz w:val="28"/>
          <w:szCs w:val="28"/>
          <w:lang w:val="pt-BR"/>
        </w:rPr>
      </w:pPr>
      <w:r w:rsidRPr="00DB401E">
        <w:rPr>
          <w:sz w:val="28"/>
          <w:szCs w:val="28"/>
          <w:lang w:val="pt-BR"/>
        </w:rPr>
        <w:t>Các cơ quanh khớp như một tấm khăn bằng gân phủ chùm lên xương cánh tay, có chức năng cố định đầu trên xương cánh tay, hướng tâm chỏm xương cánh tay với ổ chảo.</w:t>
      </w:r>
    </w:p>
    <w:p w:rsidR="00E61530" w:rsidRPr="00DB401E" w:rsidRDefault="00E61530" w:rsidP="00BF2CAA">
      <w:pPr>
        <w:widowControl w:val="0"/>
        <w:suppressAutoHyphens/>
        <w:spacing w:line="336" w:lineRule="auto"/>
        <w:ind w:firstLine="720"/>
        <w:jc w:val="both"/>
        <w:rPr>
          <w:sz w:val="28"/>
          <w:szCs w:val="28"/>
          <w:lang w:val="pt-BR"/>
        </w:rPr>
      </w:pPr>
      <w:r w:rsidRPr="00DB401E">
        <w:rPr>
          <w:sz w:val="28"/>
          <w:szCs w:val="28"/>
          <w:lang w:val="pt-BR"/>
        </w:rPr>
        <w:t>Gân của 4 cơ này (cơ trên gai, cơ dưới gai, cơ tròn nhỏ, cơ dưới vai) hợp thành chụp của các cơ xoay (Rotator Cuff) bao bọc chỏm xương cánh tay, đây là phần hay bị tổn thương nhất.</w:t>
      </w:r>
    </w:p>
    <w:tbl>
      <w:tblPr>
        <w:tblW w:w="0" w:type="auto"/>
        <w:jc w:val="center"/>
        <w:tblLook w:val="01E0" w:firstRow="1" w:lastRow="1" w:firstColumn="1" w:lastColumn="1" w:noHBand="0" w:noVBand="0"/>
      </w:tblPr>
      <w:tblGrid>
        <w:gridCol w:w="5112"/>
        <w:gridCol w:w="3630"/>
      </w:tblGrid>
      <w:tr w:rsidR="00DB401E" w:rsidRPr="00366724" w:rsidTr="003F6189">
        <w:trPr>
          <w:jc w:val="center"/>
        </w:trPr>
        <w:tc>
          <w:tcPr>
            <w:tcW w:w="5112" w:type="dxa"/>
          </w:tcPr>
          <w:p w:rsidR="00E61530" w:rsidRPr="00DB401E" w:rsidRDefault="005F46FD" w:rsidP="003F6189">
            <w:pPr>
              <w:widowControl w:val="0"/>
              <w:suppressAutoHyphens/>
              <w:spacing w:before="120" w:line="360" w:lineRule="auto"/>
              <w:jc w:val="both"/>
              <w:rPr>
                <w:sz w:val="24"/>
                <w:szCs w:val="24"/>
                <w:lang w:val="pt-BR"/>
              </w:rPr>
            </w:pPr>
            <w:r w:rsidRPr="002D0A90">
              <w:rPr>
                <w:noProof/>
              </w:rPr>
              <w:drawing>
                <wp:inline distT="0" distB="0" distL="0" distR="0" wp14:anchorId="01AB4859" wp14:editId="23032376">
                  <wp:extent cx="2826385" cy="314706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6385" cy="3147060"/>
                          </a:xfrm>
                          <a:prstGeom prst="rect">
                            <a:avLst/>
                          </a:prstGeom>
                          <a:noFill/>
                          <a:ln>
                            <a:noFill/>
                          </a:ln>
                        </pic:spPr>
                      </pic:pic>
                    </a:graphicData>
                  </a:graphic>
                </wp:inline>
              </w:drawing>
            </w:r>
          </w:p>
        </w:tc>
        <w:tc>
          <w:tcPr>
            <w:tcW w:w="3630" w:type="dxa"/>
          </w:tcPr>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 xml:space="preserve">1.Nhóm gân mũ cơ quay </w:t>
            </w:r>
          </w:p>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2. Mỏm cùng vai</w:t>
            </w:r>
          </w:p>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3. Xương đòn</w:t>
            </w:r>
          </w:p>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4. Cơ trên gai</w:t>
            </w:r>
          </w:p>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5. Cơ nhị đầu cánh tay</w:t>
            </w:r>
          </w:p>
          <w:p w:rsidR="00E61530" w:rsidRPr="00DB401E" w:rsidRDefault="00E61530" w:rsidP="00C232D6">
            <w:pPr>
              <w:widowControl w:val="0"/>
              <w:suppressAutoHyphens/>
              <w:spacing w:before="120" w:after="120" w:line="360" w:lineRule="auto"/>
              <w:jc w:val="both"/>
              <w:outlineLvl w:val="0"/>
              <w:rPr>
                <w:i/>
                <w:sz w:val="24"/>
                <w:szCs w:val="24"/>
                <w:lang w:val="pt-BR"/>
              </w:rPr>
            </w:pPr>
            <w:r w:rsidRPr="00DB401E">
              <w:rPr>
                <w:i/>
                <w:sz w:val="24"/>
                <w:szCs w:val="24"/>
                <w:lang w:val="pt-BR"/>
              </w:rPr>
              <w:t>6. Xương cánh tay</w:t>
            </w:r>
          </w:p>
          <w:p w:rsidR="00E61530" w:rsidRPr="00DB401E" w:rsidRDefault="00E61530" w:rsidP="00C232D6">
            <w:pPr>
              <w:widowControl w:val="0"/>
              <w:suppressAutoHyphens/>
              <w:spacing w:before="120" w:after="120" w:line="360" w:lineRule="auto"/>
              <w:jc w:val="both"/>
              <w:outlineLvl w:val="0"/>
              <w:rPr>
                <w:i/>
                <w:sz w:val="28"/>
                <w:szCs w:val="28"/>
                <w:lang w:val="pt-BR"/>
              </w:rPr>
            </w:pPr>
            <w:r w:rsidRPr="00DB401E">
              <w:rPr>
                <w:i/>
                <w:sz w:val="24"/>
                <w:szCs w:val="24"/>
                <w:lang w:val="pt-BR"/>
              </w:rPr>
              <w:t>7. Cơ dưới vai</w:t>
            </w:r>
          </w:p>
          <w:p w:rsidR="00E61530" w:rsidRPr="00DB401E" w:rsidRDefault="00E61530" w:rsidP="003F6189">
            <w:pPr>
              <w:widowControl w:val="0"/>
              <w:suppressAutoHyphens/>
              <w:spacing w:before="120" w:line="360" w:lineRule="auto"/>
              <w:jc w:val="both"/>
              <w:outlineLvl w:val="0"/>
              <w:rPr>
                <w:b/>
                <w:sz w:val="28"/>
                <w:szCs w:val="28"/>
                <w:lang w:val="pt-BR"/>
              </w:rPr>
            </w:pPr>
          </w:p>
        </w:tc>
      </w:tr>
    </w:tbl>
    <w:p w:rsidR="00E61530" w:rsidRPr="00C232D6" w:rsidRDefault="00A338CB" w:rsidP="00E24DA5">
      <w:pPr>
        <w:pStyle w:val="Style7"/>
        <w:rPr>
          <w:b/>
        </w:rPr>
      </w:pPr>
      <w:bookmarkStart w:id="16" w:name="_Toc497291971"/>
      <w:bookmarkStart w:id="17" w:name="_Toc507489135"/>
      <w:r w:rsidRPr="00C232D6">
        <w:t xml:space="preserve">Hình 1.3. Cấu tạo gân mũ </w:t>
      </w:r>
      <w:r w:rsidR="00E61530" w:rsidRPr="00C232D6">
        <w:t xml:space="preserve">cơ quay và các cơ tham gia </w:t>
      </w:r>
      <w:r w:rsidR="00D13998">
        <w:br/>
      </w:r>
      <w:r w:rsidR="00E61530" w:rsidRPr="00C232D6">
        <w:t>vào hoạt động</w:t>
      </w:r>
      <w:r w:rsidR="00906E4F" w:rsidRPr="00C232D6">
        <w:t xml:space="preserve"> </w:t>
      </w:r>
      <w:r w:rsidR="00E61530" w:rsidRPr="00C232D6">
        <w:t>của khớp vai</w:t>
      </w:r>
      <w:r w:rsidR="00664DB5">
        <w:t xml:space="preserve"> [4], [45]</w:t>
      </w:r>
      <w:r w:rsidR="00E61530" w:rsidRPr="00C232D6">
        <w:t>.</w:t>
      </w:r>
      <w:bookmarkEnd w:id="16"/>
      <w:bookmarkEnd w:id="17"/>
    </w:p>
    <w:p w:rsidR="00E61530" w:rsidRPr="00DA60AD" w:rsidRDefault="00E61530" w:rsidP="00BF2CAA">
      <w:pPr>
        <w:widowControl w:val="0"/>
        <w:suppressAutoHyphens/>
        <w:spacing w:before="60" w:line="360" w:lineRule="auto"/>
        <w:ind w:firstLine="720"/>
        <w:jc w:val="both"/>
        <w:rPr>
          <w:sz w:val="28"/>
          <w:szCs w:val="28"/>
          <w:lang w:val="pl-PL"/>
        </w:rPr>
      </w:pPr>
      <w:r w:rsidRPr="00DB401E">
        <w:rPr>
          <w:sz w:val="28"/>
          <w:szCs w:val="28"/>
          <w:lang w:val="vi-VN"/>
        </w:rPr>
        <w:lastRenderedPageBreak/>
        <w:t xml:space="preserve">Hệ thống bao thanh mạc dưới mỏm cùng vai </w:t>
      </w:r>
      <w:r w:rsidRPr="00906E4F">
        <w:rPr>
          <w:sz w:val="28"/>
          <w:szCs w:val="28"/>
          <w:lang w:val="vi-VN"/>
        </w:rPr>
        <w:t>(hình 1.4)</w:t>
      </w:r>
      <w:r w:rsidR="00EB63F5" w:rsidRPr="00DA60AD">
        <w:rPr>
          <w:lang w:val="pl-PL"/>
        </w:rPr>
        <w:t xml:space="preserve"> </w:t>
      </w:r>
      <w:r w:rsidR="00EB63F5" w:rsidRPr="00EB63F5">
        <w:rPr>
          <w:sz w:val="28"/>
          <w:szCs w:val="28"/>
        </w:rPr>
        <w:fldChar w:fldCharType="begin"/>
      </w:r>
      <w:r w:rsidR="00E80861" w:rsidRPr="00DA60AD">
        <w:rPr>
          <w:sz w:val="28"/>
          <w:szCs w:val="28"/>
          <w:lang w:val="pl-PL"/>
        </w:rPr>
        <w:instrText xml:space="preserve"> ADDIN EN.CITE &lt;EndNote&gt;&lt;Cite&gt;&lt;Author&gt;Nội&lt;/Author&gt;&lt;Year&gt;1992&lt;/Year&gt;&lt;RecNum&gt;14&lt;/RecNum&gt;&lt;DisplayText&gt;[4]&lt;/DisplayText&gt;&lt;record&gt;&lt;rec-number&gt;14&lt;/rec-number&gt;&lt;foreign-keys&gt;&lt;key app="EN" db-id="s29a5dxr800vf0e2et459affrtpxedtww0x5" timestamp="1488385712"&gt;14&lt;/key&gt;&lt;/foreign-keys&gt;&lt;ref-type name="Book"&gt;6&lt;/ref-type&gt;&lt;contributors&gt;&lt;authors&gt;&lt;author&gt;&lt;style face="normal" font="default" size="100%"&gt;BộmônGiảiphẫu-&lt;/style&gt;&lt;style face="normal" font="default" charset="238" size="100%"&gt;Đ&lt;/style&gt;&lt;style face="normal" font="default" size="100%"&gt;ạihọcYHàNội &lt;/style&gt;&lt;/author&gt;&lt;/authors&gt;&lt;/contributors&gt;&lt;titles&gt;&lt;title&gt;Giải phẫu học&lt;/title&gt;&lt;secondary-title&gt;tập 1&lt;/secondary-title&gt;&lt;/titles&gt;&lt;dates&gt;&lt;year&gt;1992&lt;/year&gt;&lt;/dates&gt;&lt;pub-location&gt;Hà Nội&lt;/pub-location&gt;&lt;publisher&gt;Nhà xuất bản Y học&lt;/publisher&gt;&lt;urls&gt;&lt;/urls&gt;&lt;/record&gt;&lt;/Cite&gt;&lt;/EndNote&gt;</w:instrText>
      </w:r>
      <w:r w:rsidR="00EB63F5" w:rsidRPr="00EB63F5">
        <w:rPr>
          <w:sz w:val="28"/>
          <w:szCs w:val="28"/>
        </w:rPr>
        <w:fldChar w:fldCharType="separate"/>
      </w:r>
      <w:r w:rsidR="00E80861" w:rsidRPr="00DA60AD">
        <w:rPr>
          <w:noProof/>
          <w:sz w:val="28"/>
          <w:szCs w:val="28"/>
          <w:lang w:val="pl-PL"/>
        </w:rPr>
        <w:t>[</w:t>
      </w:r>
      <w:hyperlink w:anchor="_ENREF_4" w:tooltip="BộmônGiảiphẫu-ĐạihọcYHàNội, 1992 #14" w:history="1">
        <w:r w:rsidR="007F62AA" w:rsidRPr="00DA60AD">
          <w:rPr>
            <w:noProof/>
            <w:sz w:val="28"/>
            <w:szCs w:val="28"/>
            <w:lang w:val="pl-PL"/>
          </w:rPr>
          <w:t>4</w:t>
        </w:r>
      </w:hyperlink>
      <w:r w:rsidR="00E80861" w:rsidRPr="00DA60AD">
        <w:rPr>
          <w:noProof/>
          <w:sz w:val="28"/>
          <w:szCs w:val="28"/>
          <w:lang w:val="pl-PL"/>
        </w:rPr>
        <w:t>]</w:t>
      </w:r>
      <w:r w:rsidR="00EB63F5" w:rsidRPr="00EB63F5">
        <w:rPr>
          <w:sz w:val="28"/>
          <w:szCs w:val="28"/>
        </w:rPr>
        <w:fldChar w:fldCharType="end"/>
      </w:r>
      <w:r w:rsidR="00FF3232" w:rsidRPr="00DA60AD">
        <w:rPr>
          <w:sz w:val="28"/>
          <w:szCs w:val="28"/>
          <w:lang w:val="pl-PL"/>
        </w:rPr>
        <w:t xml:space="preserve">, </w:t>
      </w:r>
      <w:r w:rsidR="00FF3232">
        <w:rPr>
          <w:sz w:val="28"/>
          <w:szCs w:val="28"/>
        </w:rPr>
        <w:fldChar w:fldCharType="begin"/>
      </w:r>
      <w:r w:rsidR="00892BF9" w:rsidRPr="00DA60AD">
        <w:rPr>
          <w:sz w:val="28"/>
          <w:szCs w:val="28"/>
          <w:lang w:val="pl-PL"/>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FF3232">
        <w:rPr>
          <w:sz w:val="28"/>
          <w:szCs w:val="28"/>
        </w:rPr>
        <w:fldChar w:fldCharType="separate"/>
      </w:r>
      <w:r w:rsidR="00892BF9" w:rsidRPr="00DA60AD">
        <w:rPr>
          <w:noProof/>
          <w:sz w:val="28"/>
          <w:szCs w:val="28"/>
          <w:lang w:val="pl-PL"/>
        </w:rPr>
        <w:t>[</w:t>
      </w:r>
      <w:hyperlink w:anchor="_ENREF_45" w:tooltip="H., 2007 #13" w:history="1">
        <w:r w:rsidR="007F62AA" w:rsidRPr="00DA60AD">
          <w:rPr>
            <w:noProof/>
            <w:sz w:val="28"/>
            <w:szCs w:val="28"/>
            <w:lang w:val="pl-PL"/>
          </w:rPr>
          <w:t>45</w:t>
        </w:r>
      </w:hyperlink>
      <w:r w:rsidR="00892BF9" w:rsidRPr="00DA60AD">
        <w:rPr>
          <w:noProof/>
          <w:sz w:val="28"/>
          <w:szCs w:val="28"/>
          <w:lang w:val="pl-PL"/>
        </w:rPr>
        <w:t>]</w:t>
      </w:r>
      <w:r w:rsidR="00FF3232">
        <w:rPr>
          <w:sz w:val="28"/>
          <w:szCs w:val="28"/>
        </w:rPr>
        <w:fldChar w:fldCharType="end"/>
      </w:r>
      <w:r w:rsidR="00FF3232" w:rsidRPr="00DA60AD">
        <w:rPr>
          <w:sz w:val="28"/>
          <w:szCs w:val="28"/>
          <w:lang w:val="pl-PL"/>
        </w:rPr>
        <w:t>.</w:t>
      </w:r>
    </w:p>
    <w:p w:rsidR="00E61530" w:rsidRPr="00DA60AD" w:rsidRDefault="00E61530" w:rsidP="00BF2CAA">
      <w:pPr>
        <w:widowControl w:val="0"/>
        <w:suppressAutoHyphens/>
        <w:spacing w:line="360" w:lineRule="auto"/>
        <w:ind w:firstLine="567"/>
        <w:jc w:val="both"/>
        <w:rPr>
          <w:spacing w:val="-4"/>
          <w:sz w:val="28"/>
          <w:szCs w:val="28"/>
          <w:lang w:val="vi-VN"/>
        </w:rPr>
      </w:pPr>
      <w:r w:rsidRPr="00DB401E">
        <w:rPr>
          <w:spacing w:val="-4"/>
          <w:sz w:val="28"/>
          <w:szCs w:val="28"/>
          <w:lang w:val="vi-VN"/>
        </w:rPr>
        <w:t xml:space="preserve">Gồm có bao thanh mạc dưới mỏm cùng và bao thanh mạc dưới cơ delta, nằm giữa cơ delta và chụp các cơ xoay, hệ thống này giúp cho sự vận động của các cơ xoay, trong khi đó ở phía trên nó dính lỏng lẻo vào cơ delta. Do đó, khi bao thanh mạc bị tổn thương sẽ làm hạn chế vận động của khớp vai. Vì thế bao thanh mạc này được gọi là "khớp phụ" dưới mỏm cùng </w:t>
      </w:r>
      <w:r w:rsidR="00FD1515" w:rsidRPr="00DB401E">
        <w:rPr>
          <w:spacing w:val="-4"/>
          <w:sz w:val="28"/>
          <w:szCs w:val="28"/>
          <w:lang w:val="vi-VN"/>
        </w:rPr>
        <w:fldChar w:fldCharType="begin"/>
      </w:r>
      <w:r w:rsidR="00E80861">
        <w:rPr>
          <w:spacing w:val="-4"/>
          <w:sz w:val="28"/>
          <w:szCs w:val="28"/>
          <w:lang w:val="vi-VN"/>
        </w:rPr>
        <w:instrText xml:space="preserve"> ADDIN EN.CITE &lt;EndNote&gt;&lt;Cite&gt;&lt;Author&gt;Ân&lt;/Author&gt;&lt;Year&gt;2002&lt;/Year&gt;&lt;RecNum&gt;2&lt;/RecNum&gt;&lt;DisplayText&gt;[1]&lt;/DisplayText&gt;&lt;record&gt;&lt;rec-number&gt;2&lt;/rec-number&gt;&lt;foreign-keys&gt;&lt;key app="EN" db-id="s29a5dxr800vf0e2et459affrtpxedtww0x5" timestamp="1488381815"&gt;2&lt;/key&gt;&lt;/foreign-keys&gt;&lt;ref-type name="Book"&gt;6&lt;/ref-type&gt;&lt;contributors&gt;&lt;authors&gt;&lt;author&gt;Trần Ngọc Ân&lt;/author&gt;&lt;/authors&gt;&lt;/contributors&gt;&lt;titles&gt;&lt;title&gt;Bệnh thấp khớp&lt;/title&gt;&lt;/titles&gt;&lt;section&gt;364-374&lt;/section&gt;&lt;dates&gt;&lt;year&gt;2002&lt;/year&gt;&lt;/dates&gt;&lt;pub-location&gt;Nhà xuất bản Y học&lt;/pub-location&gt;&lt;urls&gt;&lt;/urls&gt;&lt;custom1&gt;a3&lt;/custom1&gt;&lt;/record&gt;&lt;/Cite&gt;&lt;/EndNote&gt;</w:instrText>
      </w:r>
      <w:r w:rsidR="00FD1515" w:rsidRPr="00DB401E">
        <w:rPr>
          <w:spacing w:val="-4"/>
          <w:sz w:val="28"/>
          <w:szCs w:val="28"/>
          <w:lang w:val="vi-VN"/>
        </w:rPr>
        <w:fldChar w:fldCharType="separate"/>
      </w:r>
      <w:r w:rsidR="00E80861">
        <w:rPr>
          <w:noProof/>
          <w:spacing w:val="-4"/>
          <w:sz w:val="28"/>
          <w:szCs w:val="28"/>
          <w:lang w:val="vi-VN"/>
        </w:rPr>
        <w:t>[</w:t>
      </w:r>
      <w:hyperlink w:anchor="_ENREF_1" w:tooltip="Ân, 2002 #2" w:history="1">
        <w:r w:rsidR="007F62AA">
          <w:rPr>
            <w:noProof/>
            <w:spacing w:val="-4"/>
            <w:sz w:val="28"/>
            <w:szCs w:val="28"/>
            <w:lang w:val="vi-VN"/>
          </w:rPr>
          <w:t>1</w:t>
        </w:r>
      </w:hyperlink>
      <w:r w:rsidR="00E80861">
        <w:rPr>
          <w:noProof/>
          <w:spacing w:val="-4"/>
          <w:sz w:val="28"/>
          <w:szCs w:val="28"/>
          <w:lang w:val="vi-VN"/>
        </w:rPr>
        <w:t>]</w:t>
      </w:r>
      <w:r w:rsidR="00FD1515" w:rsidRPr="00DB401E">
        <w:rPr>
          <w:spacing w:val="-4"/>
          <w:sz w:val="28"/>
          <w:szCs w:val="28"/>
          <w:lang w:val="vi-VN"/>
        </w:rPr>
        <w:fldChar w:fldCharType="end"/>
      </w:r>
      <w:r w:rsidR="00FF3232">
        <w:rPr>
          <w:spacing w:val="-4"/>
          <w:sz w:val="28"/>
          <w:szCs w:val="28"/>
          <w:lang w:val="vi-VN"/>
        </w:rPr>
        <w:t xml:space="preserve">, </w:t>
      </w:r>
      <w:r w:rsidR="00FF3232">
        <w:rPr>
          <w:spacing w:val="-4"/>
          <w:sz w:val="28"/>
          <w:szCs w:val="28"/>
          <w:lang w:val="vi-VN"/>
        </w:rPr>
        <w:fldChar w:fldCharType="begin"/>
      </w:r>
      <w:r w:rsidR="00892BF9">
        <w:rPr>
          <w:spacing w:val="-4"/>
          <w:sz w:val="28"/>
          <w:szCs w:val="28"/>
          <w:lang w:val="vi-VN"/>
        </w:rPr>
        <w:instrText xml:space="preserve"> ADDIN EN.CITE &lt;EndNote&gt;&lt;Cite&gt;&lt;Author&gt;H.&lt;/Author&gt;&lt;Year&gt;2007&lt;/Year&gt;&lt;RecNum&gt;13&lt;/RecNum&gt;&lt;DisplayText&gt;[45]&lt;/DisplayText&gt;&lt;record&gt;&lt;rec-number&gt;13&lt;/rec-number&gt;&lt;foreign-keys&gt;&lt;key app="EN" db-id="s29a5dxr800vf0e2et459affrtpxedtww0x5" timestamp="1488385612"&gt;13&lt;/key&gt;&lt;/foreign-keys&gt;&lt;ref-type name="Book"&gt;6&lt;/ref-type&gt;&lt;contributors&gt;&lt;authors&gt;&lt;author&gt;Netter Frank H.&lt;/author&gt;&lt;/authors&gt;&lt;subsidiary-authors&gt;&lt;author&gt;&lt;style face="normal" font="default" size="100%"&gt;tài liệu dịch của Nguyễn Quang Quyền, Phạm &lt;/style&gt;&lt;style face="normal" font="default" charset="238" size="100%"&gt;Đăng Di&lt;/style&gt;&lt;style face="normal" font="default" size="100%"&gt;ệu&lt;/style&gt;&lt;/author&gt;&lt;/subsidiary-authors&gt;&lt;/contributors&gt;&lt;titles&gt;&lt;title&gt;&lt;style face="normal" font="default" size="100%"&gt;Atlas giải phẫu ng&lt;/style&gt;&lt;style face="normal" font="default" charset="163" size="100%"&gt;ư&lt;/style&gt;&lt;style face="normal" font="default" size="100%"&gt;ời&lt;/style&gt;&lt;/title&gt;&lt;/titles&gt;&lt;section&gt;343 -418&lt;/section&gt;&lt;dates&gt;&lt;year&gt;2007&lt;/year&gt;&lt;/dates&gt;&lt;pub-location&gt;Hà Nội&lt;/pub-location&gt;&lt;publisher&gt;Nhà xuất bản y học&lt;/publisher&gt;&lt;urls&gt;&lt;/urls&gt;&lt;language&gt;e&lt;/language&gt;&lt;/record&gt;&lt;/Cite&gt;&lt;/EndNote&gt;</w:instrText>
      </w:r>
      <w:r w:rsidR="00FF3232">
        <w:rPr>
          <w:spacing w:val="-4"/>
          <w:sz w:val="28"/>
          <w:szCs w:val="28"/>
          <w:lang w:val="vi-VN"/>
        </w:rPr>
        <w:fldChar w:fldCharType="separate"/>
      </w:r>
      <w:r w:rsidR="00892BF9">
        <w:rPr>
          <w:noProof/>
          <w:spacing w:val="-4"/>
          <w:sz w:val="28"/>
          <w:szCs w:val="28"/>
          <w:lang w:val="vi-VN"/>
        </w:rPr>
        <w:t>[</w:t>
      </w:r>
      <w:hyperlink w:anchor="_ENREF_45" w:tooltip="H., 2007 #13" w:history="1">
        <w:r w:rsidR="007F62AA">
          <w:rPr>
            <w:noProof/>
            <w:spacing w:val="-4"/>
            <w:sz w:val="28"/>
            <w:szCs w:val="28"/>
            <w:lang w:val="vi-VN"/>
          </w:rPr>
          <w:t>45</w:t>
        </w:r>
      </w:hyperlink>
      <w:r w:rsidR="00892BF9">
        <w:rPr>
          <w:noProof/>
          <w:spacing w:val="-4"/>
          <w:sz w:val="28"/>
          <w:szCs w:val="28"/>
          <w:lang w:val="vi-VN"/>
        </w:rPr>
        <w:t>]</w:t>
      </w:r>
      <w:r w:rsidR="00FF3232">
        <w:rPr>
          <w:spacing w:val="-4"/>
          <w:sz w:val="28"/>
          <w:szCs w:val="28"/>
          <w:lang w:val="vi-VN"/>
        </w:rPr>
        <w:fldChar w:fldCharType="end"/>
      </w:r>
      <w:r w:rsidR="00FF3232" w:rsidRPr="00DA60AD">
        <w:rPr>
          <w:spacing w:val="-4"/>
          <w:sz w:val="28"/>
          <w:szCs w:val="28"/>
          <w:lang w:val="vi-VN"/>
        </w:rPr>
        <w:t>.</w:t>
      </w:r>
    </w:p>
    <w:tbl>
      <w:tblPr>
        <w:tblW w:w="8918" w:type="dxa"/>
        <w:jc w:val="center"/>
        <w:tblLook w:val="01E0" w:firstRow="1" w:lastRow="1" w:firstColumn="1" w:lastColumn="1" w:noHBand="0" w:noVBand="0"/>
      </w:tblPr>
      <w:tblGrid>
        <w:gridCol w:w="4966"/>
        <w:gridCol w:w="3952"/>
      </w:tblGrid>
      <w:tr w:rsidR="00DB401E" w:rsidRPr="00366724" w:rsidTr="003F6189">
        <w:trPr>
          <w:trHeight w:val="4118"/>
          <w:jc w:val="center"/>
        </w:trPr>
        <w:tc>
          <w:tcPr>
            <w:tcW w:w="4928" w:type="dxa"/>
            <w:shd w:val="clear" w:color="auto" w:fill="auto"/>
          </w:tcPr>
          <w:p w:rsidR="00E61530" w:rsidRPr="00DB401E" w:rsidRDefault="005F46FD" w:rsidP="003F6189">
            <w:pPr>
              <w:widowControl w:val="0"/>
              <w:suppressAutoHyphens/>
              <w:spacing w:line="360" w:lineRule="auto"/>
              <w:jc w:val="both"/>
              <w:rPr>
                <w:sz w:val="28"/>
                <w:szCs w:val="28"/>
              </w:rPr>
            </w:pPr>
            <w:r w:rsidRPr="00602457">
              <w:rPr>
                <w:noProof/>
                <w:sz w:val="28"/>
                <w:szCs w:val="28"/>
              </w:rPr>
              <w:drawing>
                <wp:inline distT="0" distB="0" distL="0" distR="0" wp14:anchorId="4A742CA4" wp14:editId="65E15C57">
                  <wp:extent cx="3016250" cy="281432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0" cy="2814320"/>
                          </a:xfrm>
                          <a:prstGeom prst="rect">
                            <a:avLst/>
                          </a:prstGeom>
                          <a:noFill/>
                          <a:ln>
                            <a:noFill/>
                          </a:ln>
                        </pic:spPr>
                      </pic:pic>
                    </a:graphicData>
                  </a:graphic>
                </wp:inline>
              </w:drawing>
            </w:r>
          </w:p>
        </w:tc>
        <w:tc>
          <w:tcPr>
            <w:tcW w:w="3990" w:type="dxa"/>
            <w:shd w:val="clear" w:color="auto" w:fill="auto"/>
          </w:tcPr>
          <w:p w:rsidR="00E61530" w:rsidRPr="00DB401E" w:rsidRDefault="00E61530" w:rsidP="003F6189">
            <w:pPr>
              <w:widowControl w:val="0"/>
              <w:suppressAutoHyphens/>
              <w:spacing w:line="336" w:lineRule="auto"/>
              <w:jc w:val="both"/>
              <w:outlineLvl w:val="0"/>
              <w:rPr>
                <w:b/>
                <w:i/>
                <w:sz w:val="24"/>
                <w:szCs w:val="24"/>
              </w:rPr>
            </w:pPr>
            <w:r w:rsidRPr="00DB401E">
              <w:rPr>
                <w:i/>
                <w:sz w:val="24"/>
                <w:szCs w:val="24"/>
              </w:rPr>
              <w:t>1. Bao thanh dịch dưới mỏm cùng</w:t>
            </w:r>
          </w:p>
          <w:p w:rsidR="00E61530" w:rsidRPr="00DB401E" w:rsidRDefault="00E61530" w:rsidP="003F6189">
            <w:pPr>
              <w:widowControl w:val="0"/>
              <w:suppressAutoHyphens/>
              <w:spacing w:line="336" w:lineRule="auto"/>
              <w:jc w:val="both"/>
              <w:rPr>
                <w:i/>
                <w:sz w:val="24"/>
                <w:szCs w:val="24"/>
              </w:rPr>
            </w:pPr>
            <w:r w:rsidRPr="00DB401E">
              <w:rPr>
                <w:i/>
                <w:sz w:val="24"/>
                <w:szCs w:val="24"/>
              </w:rPr>
              <w:t>2. Bao khớp vai</w:t>
            </w:r>
          </w:p>
          <w:p w:rsidR="00E61530" w:rsidRPr="00DB401E" w:rsidRDefault="00E61530" w:rsidP="003F6189">
            <w:pPr>
              <w:widowControl w:val="0"/>
              <w:suppressAutoHyphens/>
              <w:spacing w:line="336" w:lineRule="auto"/>
              <w:jc w:val="both"/>
              <w:rPr>
                <w:i/>
                <w:sz w:val="24"/>
                <w:szCs w:val="24"/>
              </w:rPr>
            </w:pPr>
            <w:r w:rsidRPr="00DB401E">
              <w:rPr>
                <w:i/>
                <w:sz w:val="24"/>
                <w:szCs w:val="24"/>
              </w:rPr>
              <w:t>3. Dây chằng mỏm quạ - cùng vai</w:t>
            </w:r>
          </w:p>
          <w:p w:rsidR="00E61530" w:rsidRPr="00DB401E" w:rsidRDefault="00E61530" w:rsidP="003F6189">
            <w:pPr>
              <w:widowControl w:val="0"/>
              <w:suppressAutoHyphens/>
              <w:spacing w:line="336" w:lineRule="auto"/>
              <w:jc w:val="both"/>
              <w:rPr>
                <w:i/>
                <w:sz w:val="24"/>
                <w:szCs w:val="24"/>
              </w:rPr>
            </w:pPr>
            <w:r w:rsidRPr="00DB401E">
              <w:rPr>
                <w:i/>
                <w:sz w:val="24"/>
                <w:szCs w:val="24"/>
              </w:rPr>
              <w:t>4. Sụn viền ổ khớp</w:t>
            </w:r>
          </w:p>
          <w:p w:rsidR="00E61530" w:rsidRPr="00DB401E" w:rsidRDefault="00E61530" w:rsidP="003F6189">
            <w:pPr>
              <w:widowControl w:val="0"/>
              <w:suppressAutoHyphens/>
              <w:spacing w:line="336" w:lineRule="auto"/>
              <w:jc w:val="both"/>
              <w:rPr>
                <w:i/>
                <w:sz w:val="24"/>
                <w:szCs w:val="24"/>
              </w:rPr>
            </w:pPr>
            <w:r w:rsidRPr="00DB401E">
              <w:rPr>
                <w:i/>
                <w:sz w:val="24"/>
                <w:szCs w:val="24"/>
              </w:rPr>
              <w:t>5. Khoang khớp</w:t>
            </w:r>
          </w:p>
          <w:p w:rsidR="00E61530" w:rsidRPr="00DB401E" w:rsidRDefault="00E61530" w:rsidP="003F6189">
            <w:pPr>
              <w:widowControl w:val="0"/>
              <w:suppressAutoHyphens/>
              <w:spacing w:line="336" w:lineRule="auto"/>
              <w:jc w:val="both"/>
              <w:rPr>
                <w:i/>
                <w:sz w:val="24"/>
                <w:szCs w:val="24"/>
              </w:rPr>
            </w:pPr>
            <w:r w:rsidRPr="00DB401E">
              <w:rPr>
                <w:i/>
                <w:sz w:val="24"/>
                <w:szCs w:val="24"/>
              </w:rPr>
              <w:t>6. Bao khớp và nếp bao hoạt dịch</w:t>
            </w:r>
          </w:p>
          <w:p w:rsidR="00E61530" w:rsidRPr="00DB401E" w:rsidRDefault="00E61530" w:rsidP="003F6189">
            <w:pPr>
              <w:widowControl w:val="0"/>
              <w:suppressAutoHyphens/>
              <w:spacing w:line="336" w:lineRule="auto"/>
              <w:jc w:val="both"/>
              <w:rPr>
                <w:i/>
                <w:sz w:val="24"/>
                <w:szCs w:val="24"/>
                <w:lang w:val="pt-BR"/>
              </w:rPr>
            </w:pPr>
            <w:r w:rsidRPr="00DB401E">
              <w:rPr>
                <w:i/>
                <w:sz w:val="24"/>
                <w:szCs w:val="24"/>
                <w:lang w:val="pt-BR"/>
              </w:rPr>
              <w:t>7. Cơ trên gai</w:t>
            </w:r>
          </w:p>
          <w:p w:rsidR="00E61530" w:rsidRPr="00DB401E" w:rsidRDefault="00E61530" w:rsidP="003F6189">
            <w:pPr>
              <w:widowControl w:val="0"/>
              <w:suppressAutoHyphens/>
              <w:spacing w:line="336" w:lineRule="auto"/>
              <w:jc w:val="both"/>
              <w:rPr>
                <w:i/>
                <w:sz w:val="24"/>
                <w:szCs w:val="24"/>
                <w:lang w:val="pt-BR"/>
              </w:rPr>
            </w:pPr>
            <w:r w:rsidRPr="00DB401E">
              <w:rPr>
                <w:i/>
                <w:sz w:val="24"/>
                <w:szCs w:val="24"/>
                <w:lang w:val="pt-BR"/>
              </w:rPr>
              <w:t>8. Cơ delta</w:t>
            </w:r>
          </w:p>
          <w:p w:rsidR="00E61530" w:rsidRPr="00DB401E" w:rsidRDefault="00E61530" w:rsidP="003F6189">
            <w:pPr>
              <w:widowControl w:val="0"/>
              <w:suppressAutoHyphens/>
              <w:spacing w:line="336" w:lineRule="auto"/>
              <w:jc w:val="both"/>
              <w:rPr>
                <w:i/>
                <w:sz w:val="24"/>
                <w:szCs w:val="24"/>
                <w:lang w:val="pt-BR"/>
              </w:rPr>
            </w:pPr>
            <w:r w:rsidRPr="00DB401E">
              <w:rPr>
                <w:i/>
                <w:sz w:val="24"/>
                <w:szCs w:val="24"/>
                <w:lang w:val="pt-BR"/>
              </w:rPr>
              <w:t>9. Bao thanh dịch dưới cơ delta</w:t>
            </w:r>
          </w:p>
          <w:p w:rsidR="00E61530" w:rsidRPr="00DB401E" w:rsidRDefault="00E61530" w:rsidP="003F6189">
            <w:pPr>
              <w:widowControl w:val="0"/>
              <w:suppressAutoHyphens/>
              <w:spacing w:line="336" w:lineRule="auto"/>
              <w:jc w:val="both"/>
              <w:rPr>
                <w:i/>
                <w:sz w:val="24"/>
                <w:szCs w:val="24"/>
                <w:lang w:val="pt-BR"/>
              </w:rPr>
            </w:pPr>
            <w:r w:rsidRPr="00DB401E">
              <w:rPr>
                <w:i/>
                <w:sz w:val="24"/>
                <w:szCs w:val="24"/>
                <w:lang w:val="pt-BR"/>
              </w:rPr>
              <w:t>10. Gân nhị đầu</w:t>
            </w:r>
          </w:p>
          <w:p w:rsidR="00E61530" w:rsidRPr="00DB401E" w:rsidRDefault="00E61530" w:rsidP="003F6189">
            <w:pPr>
              <w:widowControl w:val="0"/>
              <w:suppressAutoHyphens/>
              <w:spacing w:line="360" w:lineRule="auto"/>
              <w:jc w:val="both"/>
              <w:rPr>
                <w:i/>
                <w:sz w:val="28"/>
                <w:szCs w:val="28"/>
                <w:lang w:val="pt-BR"/>
              </w:rPr>
            </w:pPr>
            <w:r w:rsidRPr="00DB401E">
              <w:rPr>
                <w:i/>
                <w:sz w:val="24"/>
                <w:szCs w:val="24"/>
                <w:lang w:val="pt-BR"/>
              </w:rPr>
              <w:t>11. Dây chằng ngang cánh tay</w:t>
            </w:r>
          </w:p>
        </w:tc>
      </w:tr>
    </w:tbl>
    <w:p w:rsidR="00674749" w:rsidRPr="00DB401E" w:rsidRDefault="00E61530" w:rsidP="00BF2CAA">
      <w:pPr>
        <w:pStyle w:val="Style7"/>
        <w:spacing w:line="336" w:lineRule="auto"/>
      </w:pPr>
      <w:bookmarkStart w:id="18" w:name="_Toc497291972"/>
      <w:bookmarkStart w:id="19" w:name="_Toc507489136"/>
      <w:r w:rsidRPr="00DB401E">
        <w:t xml:space="preserve">Hình 1.4. Các thành phần liên </w:t>
      </w:r>
      <w:r w:rsidR="00AC7A3B" w:rsidRPr="00DB401E">
        <w:t>quan khớp vai qua diện cắt đứng</w:t>
      </w:r>
      <w:bookmarkEnd w:id="18"/>
      <w:r w:rsidR="00664DB5">
        <w:t xml:space="preserve"> [4], [45].</w:t>
      </w:r>
      <w:bookmarkEnd w:id="19"/>
    </w:p>
    <w:p w:rsidR="00E61530" w:rsidRPr="00DB401E" w:rsidRDefault="00F93B08" w:rsidP="00BF2CAA">
      <w:pPr>
        <w:pStyle w:val="Style3"/>
        <w:spacing w:line="336" w:lineRule="auto"/>
      </w:pPr>
      <w:bookmarkStart w:id="20" w:name="_Toc492978495"/>
      <w:bookmarkStart w:id="21" w:name="_Toc507490087"/>
      <w:r w:rsidRPr="00DB401E">
        <w:t xml:space="preserve">1.1.2. </w:t>
      </w:r>
      <w:r w:rsidR="00E61530" w:rsidRPr="00DB401E">
        <w:t>Định nghĩa viêm quanh khớp vai</w:t>
      </w:r>
      <w:bookmarkEnd w:id="20"/>
      <w:bookmarkEnd w:id="21"/>
    </w:p>
    <w:p w:rsidR="00E61530" w:rsidRPr="00906E4F" w:rsidRDefault="00E61530" w:rsidP="00BF2CAA">
      <w:pPr>
        <w:widowControl w:val="0"/>
        <w:suppressAutoHyphens/>
        <w:spacing w:before="60" w:line="360" w:lineRule="auto"/>
        <w:ind w:firstLine="567"/>
        <w:jc w:val="both"/>
        <w:rPr>
          <w:sz w:val="28"/>
          <w:szCs w:val="28"/>
          <w:lang w:val="pt-BR"/>
        </w:rPr>
      </w:pPr>
      <w:r w:rsidRPr="00906E4F">
        <w:rPr>
          <w:sz w:val="28"/>
          <w:szCs w:val="28"/>
          <w:lang w:val="pt-BR"/>
        </w:rPr>
        <w:t xml:space="preserve">Năm 1872 lần đầu tiên Duplay dùng danh từ </w:t>
      </w:r>
      <w:r w:rsidR="004057C7">
        <w:rPr>
          <w:sz w:val="28"/>
          <w:szCs w:val="28"/>
          <w:lang w:val="pt-BR"/>
        </w:rPr>
        <w:t xml:space="preserve">VQKV </w:t>
      </w:r>
      <w:r w:rsidRPr="00906E4F">
        <w:rPr>
          <w:sz w:val="28"/>
          <w:szCs w:val="28"/>
          <w:lang w:val="pt-BR"/>
        </w:rPr>
        <w:t>để chỉ các trường hợp đau và đông cứng khớp vai.</w:t>
      </w:r>
    </w:p>
    <w:p w:rsidR="00E61530" w:rsidRPr="00906E4F" w:rsidRDefault="00E61530" w:rsidP="00BF2CAA">
      <w:pPr>
        <w:widowControl w:val="0"/>
        <w:suppressAutoHyphens/>
        <w:spacing w:before="60" w:line="360" w:lineRule="auto"/>
        <w:ind w:firstLine="567"/>
        <w:jc w:val="both"/>
        <w:rPr>
          <w:sz w:val="28"/>
          <w:szCs w:val="28"/>
          <w:lang w:val="pt-BR"/>
        </w:rPr>
      </w:pPr>
      <w:r w:rsidRPr="00906E4F">
        <w:rPr>
          <w:sz w:val="28"/>
          <w:szCs w:val="28"/>
          <w:lang w:val="pt-BR"/>
        </w:rPr>
        <w:t>Từ 1981, Welin</w:t>
      </w:r>
      <w:r w:rsidR="00EB63F5" w:rsidRPr="00906E4F">
        <w:rPr>
          <w:sz w:val="28"/>
          <w:szCs w:val="28"/>
          <w:lang w:val="pt-BR"/>
        </w:rPr>
        <w:t>g và các tác giả đều thống nhất</w:t>
      </w:r>
      <w:r w:rsidRPr="00906E4F">
        <w:rPr>
          <w:sz w:val="28"/>
          <w:szCs w:val="28"/>
          <w:lang w:val="pt-BR"/>
        </w:rPr>
        <w:t xml:space="preserve">: VQKV là một thuật ngữ để chỉ tất cả những trường hợp đau và hạn chế vận động của khớp vai mà tổn thương là ở phần mềm quanh khớp, chủ yếu là gân, cơ, dây chằng, bao khớp. </w:t>
      </w:r>
      <w:r w:rsidR="004729A9">
        <w:rPr>
          <w:sz w:val="28"/>
          <w:szCs w:val="28"/>
          <w:lang w:val="pt-BR"/>
        </w:rPr>
        <w:t>VQKV</w:t>
      </w:r>
      <w:r w:rsidRPr="00906E4F">
        <w:rPr>
          <w:sz w:val="28"/>
          <w:szCs w:val="28"/>
          <w:lang w:val="pt-BR"/>
        </w:rPr>
        <w:t xml:space="preserve"> không bao gồm những bệnh có tổn thương đặc thù của đầu xương, sụn khớp, màng hoạt dịch như viêm khớp, chấn thương</w:t>
      </w:r>
      <w:r w:rsidR="0058497A">
        <w:rPr>
          <w:sz w:val="28"/>
          <w:szCs w:val="28"/>
          <w:lang w:val="pt-BR"/>
        </w:rPr>
        <w:t xml:space="preserve"> </w:t>
      </w:r>
      <w:r w:rsidR="00FD1515" w:rsidRPr="00906E4F">
        <w:rPr>
          <w:sz w:val="28"/>
          <w:szCs w:val="28"/>
          <w:lang w:val="pt-BR"/>
        </w:rPr>
        <w:fldChar w:fldCharType="begin"/>
      </w:r>
      <w:r w:rsidR="00E80861" w:rsidRPr="00906E4F">
        <w:rPr>
          <w:sz w:val="28"/>
          <w:szCs w:val="28"/>
          <w:lang w:val="pt-BR"/>
        </w:rPr>
        <w:instrText xml:space="preserve"> ADDIN EN.CITE &lt;EndNote&gt;&lt;Cite&gt;&lt;Author&gt;Ân&lt;/Author&gt;&lt;Year&gt;2002&lt;/Year&gt;&lt;RecNum&gt;2&lt;/RecNum&gt;&lt;DisplayText&gt;[1]&lt;/DisplayText&gt;&lt;record&gt;&lt;rec-number&gt;2&lt;/rec-number&gt;&lt;foreign-keys&gt;&lt;key app="EN" db-id="s29a5dxr800vf0e2et459affrtpxedtww0x5" timestamp="1488381815"&gt;2&lt;/key&gt;&lt;/foreign-keys&gt;&lt;ref-type name="Book"&gt;6&lt;/ref-type&gt;&lt;contributors&gt;&lt;authors&gt;&lt;author&gt;Trần Ngọc Ân&lt;/author&gt;&lt;/authors&gt;&lt;/contributors&gt;&lt;titles&gt;&lt;title&gt;Bệnh thấp khớp&lt;/title&gt;&lt;/titles&gt;&lt;section&gt;364-374&lt;/section&gt;&lt;dates&gt;&lt;year&gt;2002&lt;/year&gt;&lt;/dates&gt;&lt;pub-location&gt;Nhà xuất bản Y học&lt;/pub-location&gt;&lt;urls&gt;&lt;/urls&gt;&lt;custom1&gt;a3&lt;/custom1&gt;&lt;/record&gt;&lt;/Cite&gt;&lt;/EndNote&gt;</w:instrText>
      </w:r>
      <w:r w:rsidR="00FD1515" w:rsidRPr="00906E4F">
        <w:rPr>
          <w:sz w:val="28"/>
          <w:szCs w:val="28"/>
          <w:lang w:val="pt-BR"/>
        </w:rPr>
        <w:fldChar w:fldCharType="separate"/>
      </w:r>
      <w:r w:rsidR="00E80861" w:rsidRPr="00906E4F">
        <w:rPr>
          <w:noProof/>
          <w:sz w:val="28"/>
          <w:szCs w:val="28"/>
          <w:lang w:val="pt-BR"/>
        </w:rPr>
        <w:t>[</w:t>
      </w:r>
      <w:hyperlink w:anchor="_ENREF_1" w:tooltip="Ân, 2002 #2" w:history="1">
        <w:r w:rsidR="007F62AA" w:rsidRPr="00906E4F">
          <w:rPr>
            <w:noProof/>
            <w:sz w:val="28"/>
            <w:szCs w:val="28"/>
            <w:lang w:val="pt-BR"/>
          </w:rPr>
          <w:t>1</w:t>
        </w:r>
      </w:hyperlink>
      <w:r w:rsidR="00E80861" w:rsidRPr="00906E4F">
        <w:rPr>
          <w:noProof/>
          <w:sz w:val="28"/>
          <w:szCs w:val="28"/>
          <w:lang w:val="pt-BR"/>
        </w:rPr>
        <w:t>]</w:t>
      </w:r>
      <w:r w:rsidR="00FD1515" w:rsidRPr="00906E4F">
        <w:rPr>
          <w:sz w:val="28"/>
          <w:szCs w:val="28"/>
          <w:lang w:val="pt-BR"/>
        </w:rPr>
        <w:fldChar w:fldCharType="end"/>
      </w:r>
      <w:r w:rsidR="00FF3232" w:rsidRPr="00906E4F">
        <w:rPr>
          <w:sz w:val="28"/>
          <w:szCs w:val="28"/>
          <w:lang w:val="pt-BR"/>
        </w:rPr>
        <w:t xml:space="preserve">, </w:t>
      </w:r>
      <w:r w:rsidR="00FF3232" w:rsidRPr="00906E4F">
        <w:rPr>
          <w:sz w:val="28"/>
          <w:szCs w:val="28"/>
          <w:lang w:val="pt-BR"/>
        </w:rPr>
        <w:fldChar w:fldCharType="begin"/>
      </w:r>
      <w:r w:rsidR="00FF3232" w:rsidRPr="00906E4F">
        <w:rPr>
          <w:sz w:val="28"/>
          <w:szCs w:val="28"/>
          <w:lang w:val="pt-BR"/>
        </w:rPr>
        <w:instrText xml:space="preserve"> ADDIN EN.CITE &lt;EndNote&gt;&lt;Cite&gt;&lt;Author&gt;BộYtế&lt;/Author&gt;&lt;Year&gt;2016&lt;/Year&gt;&lt;RecNum&gt;4&lt;/RecNum&gt;&lt;DisplayText&gt;[11]&lt;/DisplayText&gt;&lt;record&gt;&lt;rec-number&gt;4&lt;/rec-number&gt;&lt;foreign-keys&gt;&lt;key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F3232" w:rsidRPr="00906E4F">
        <w:rPr>
          <w:sz w:val="28"/>
          <w:szCs w:val="28"/>
          <w:lang w:val="pt-BR"/>
        </w:rPr>
        <w:fldChar w:fldCharType="separate"/>
      </w:r>
      <w:r w:rsidR="00FF3232" w:rsidRPr="00906E4F">
        <w:rPr>
          <w:noProof/>
          <w:sz w:val="28"/>
          <w:szCs w:val="28"/>
          <w:lang w:val="pt-BR"/>
        </w:rPr>
        <w:t>[</w:t>
      </w:r>
      <w:hyperlink w:anchor="_ENREF_11" w:tooltip="BộYtế, 2016 #4" w:history="1">
        <w:r w:rsidR="007F62AA" w:rsidRPr="00906E4F">
          <w:rPr>
            <w:noProof/>
            <w:sz w:val="28"/>
            <w:szCs w:val="28"/>
            <w:lang w:val="pt-BR"/>
          </w:rPr>
          <w:t>11</w:t>
        </w:r>
      </w:hyperlink>
      <w:r w:rsidR="00FF3232" w:rsidRPr="00906E4F">
        <w:rPr>
          <w:noProof/>
          <w:sz w:val="28"/>
          <w:szCs w:val="28"/>
          <w:lang w:val="pt-BR"/>
        </w:rPr>
        <w:t>]</w:t>
      </w:r>
      <w:r w:rsidR="00FF3232" w:rsidRPr="00906E4F">
        <w:rPr>
          <w:sz w:val="28"/>
          <w:szCs w:val="28"/>
          <w:lang w:val="pt-BR"/>
        </w:rPr>
        <w:fldChar w:fldCharType="end"/>
      </w:r>
      <w:r w:rsidR="00EB63F5" w:rsidRPr="00906E4F">
        <w:rPr>
          <w:sz w:val="28"/>
          <w:szCs w:val="28"/>
          <w:lang w:val="pt-BR"/>
        </w:rPr>
        <w:t>.</w:t>
      </w:r>
      <w:r w:rsidRPr="00906E4F">
        <w:rPr>
          <w:sz w:val="28"/>
          <w:szCs w:val="28"/>
          <w:lang w:val="pt-BR"/>
        </w:rPr>
        <w:t xml:space="preserve"> Thuật ngữ này mô tả một cách toàn thể chứ không phải chẩn đoán đặc hiệu và nó cũng không nói lên cụ thể vị trí tổn thương cũng như là mức độ của bệnh. </w:t>
      </w:r>
    </w:p>
    <w:p w:rsidR="00E61530" w:rsidRPr="00DB401E" w:rsidRDefault="00F93B08" w:rsidP="00906E4F">
      <w:pPr>
        <w:pStyle w:val="Style3"/>
      </w:pPr>
      <w:bookmarkStart w:id="22" w:name="_Toc492978496"/>
      <w:bookmarkStart w:id="23" w:name="_Toc507490088"/>
      <w:r w:rsidRPr="00DB401E">
        <w:lastRenderedPageBreak/>
        <w:t xml:space="preserve">1.1.3. </w:t>
      </w:r>
      <w:r w:rsidR="00E61530" w:rsidRPr="00DB401E">
        <w:t>Các thể viêm quanh khớp vai</w:t>
      </w:r>
      <w:bookmarkEnd w:id="22"/>
      <w:bookmarkEnd w:id="23"/>
    </w:p>
    <w:p w:rsidR="00FE5075" w:rsidRPr="00DB401E" w:rsidRDefault="00FE5075" w:rsidP="00906E4F">
      <w:pPr>
        <w:pStyle w:val="Style4"/>
        <w:rPr>
          <w:lang w:val="vi-VN"/>
        </w:rPr>
      </w:pPr>
      <w:r w:rsidRPr="00DB401E">
        <w:t>1.1.3.1. Vi</w:t>
      </w:r>
      <w:r w:rsidR="00906E4F">
        <w:t>êm quanh khớp vai thể đơn thuần</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w:t>
      </w:r>
      <w:r w:rsidR="004057C7">
        <w:rPr>
          <w:sz w:val="28"/>
          <w:szCs w:val="28"/>
          <w:lang w:val="pt-BR"/>
        </w:rPr>
        <w:t xml:space="preserve"> </w:t>
      </w:r>
      <w:r w:rsidRPr="00906E4F">
        <w:rPr>
          <w:sz w:val="28"/>
          <w:szCs w:val="28"/>
          <w:lang w:val="pt-BR"/>
        </w:rPr>
        <w:t>Nguyên nhân:</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 xml:space="preserve"> Tổn thương thường là viêm một trong các gân cơ xoay, trong đó 95% các trường hợp liên quan đến gân cơ trên gai, thường do sự cọ sát dưới mỏm cùng trước (dưới dây chằng cùng - quạ), viêm gân bó dài của cơ nhị đầu hiếm gặp hơn </w:t>
      </w:r>
      <w:r w:rsidR="00FD1515" w:rsidRPr="00906E4F">
        <w:rPr>
          <w:sz w:val="28"/>
          <w:szCs w:val="28"/>
          <w:lang w:val="pt-BR"/>
        </w:rPr>
        <w:fldChar w:fldCharType="begin"/>
      </w:r>
      <w:r w:rsidR="00F67E78" w:rsidRPr="00906E4F">
        <w:rPr>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906E4F">
        <w:rPr>
          <w:sz w:val="28"/>
          <w:szCs w:val="28"/>
          <w:lang w:val="pt-BR"/>
        </w:rPr>
        <w:fldChar w:fldCharType="separate"/>
      </w:r>
      <w:r w:rsidR="00F67E78" w:rsidRPr="00906E4F">
        <w:rPr>
          <w:noProof/>
          <w:sz w:val="28"/>
          <w:szCs w:val="28"/>
          <w:lang w:val="pt-BR"/>
        </w:rPr>
        <w:t>[</w:t>
      </w:r>
      <w:hyperlink w:anchor="_ENREF_11" w:tooltip="BộYtế, 2016 #4" w:history="1">
        <w:r w:rsidR="007F62AA" w:rsidRPr="00906E4F">
          <w:rPr>
            <w:noProof/>
            <w:sz w:val="28"/>
            <w:szCs w:val="28"/>
            <w:lang w:val="pt-BR"/>
          </w:rPr>
          <w:t>11</w:t>
        </w:r>
      </w:hyperlink>
      <w:r w:rsidR="00F67E78" w:rsidRPr="00906E4F">
        <w:rPr>
          <w:noProof/>
          <w:sz w:val="28"/>
          <w:szCs w:val="28"/>
          <w:lang w:val="pt-BR"/>
        </w:rPr>
        <w:t>]</w:t>
      </w:r>
      <w:r w:rsidR="00FD1515" w:rsidRPr="00906E4F">
        <w:rPr>
          <w:sz w:val="28"/>
          <w:szCs w:val="28"/>
          <w:lang w:val="pt-BR"/>
        </w:rPr>
        <w:fldChar w:fldCharType="end"/>
      </w:r>
      <w:r w:rsidRPr="00906E4F">
        <w:rPr>
          <w:sz w:val="28"/>
          <w:szCs w:val="28"/>
          <w:lang w:val="pt-BR"/>
        </w:rPr>
        <w:t>.</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w:t>
      </w:r>
      <w:r w:rsidR="004057C7">
        <w:rPr>
          <w:sz w:val="28"/>
          <w:szCs w:val="28"/>
          <w:lang w:val="pt-BR"/>
        </w:rPr>
        <w:t xml:space="preserve"> </w:t>
      </w:r>
      <w:r w:rsidRPr="00906E4F">
        <w:rPr>
          <w:sz w:val="28"/>
          <w:szCs w:val="28"/>
          <w:lang w:val="pt-BR"/>
        </w:rPr>
        <w:t>Lâm sàng:</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Những cơn đau thông thường là vừa phải, đau thường xuyên, đau tăng nếu cử động, kèm theo sự hạn chế vận động chủ động nhưng không hạn chế vận động thụ động.</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Tùy vị trí gân tổn thương mà có các triệu chứng khác nhau:</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Viêm gân cơ trên gai: Đau ở dưới mỏm cùng vai ngoài hoặc ngay phía trước mỏm cùng vai. Đau tăng khi làm động tác dạng đối kháng cánh tay. Phát hiện tổn thương bằng nghiệm pháp Jobe.</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Viêm gân dưới gai: Đau dưới mỏm cùng phía sau ngoài, đau tăng khi quay ngoài có đối kháng. Phát hiện tổn thương bằng nghiệm pháp Pattes.</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Tổn thương vùng dưới mỏm quạ: nghiệm pháp Neer.</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Tổn thương dây chằng quạ - cùng vai: nghiệm pháp Hawkins.</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Tổn thương vùng dưới mỏm cùng vai: nghiệm pháp Yocum.</w:t>
      </w:r>
    </w:p>
    <w:p w:rsidR="00FE5075" w:rsidRPr="00906E4F" w:rsidRDefault="00FE5075" w:rsidP="00906E4F">
      <w:pPr>
        <w:widowControl w:val="0"/>
        <w:spacing w:line="360" w:lineRule="auto"/>
        <w:ind w:firstLine="851"/>
        <w:jc w:val="both"/>
        <w:rPr>
          <w:sz w:val="28"/>
          <w:szCs w:val="28"/>
          <w:lang w:val="pt-BR"/>
        </w:rPr>
      </w:pPr>
      <w:r w:rsidRPr="00906E4F">
        <w:rPr>
          <w:sz w:val="28"/>
          <w:szCs w:val="28"/>
          <w:lang w:val="pt-BR"/>
        </w:rPr>
        <w:t>+ Tổn thương cơ dưới vai: nghiệm pháp tay - gáy, tay - lưng và nghiệm pháp Gerber.</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 Tiến triển:</w:t>
      </w:r>
    </w:p>
    <w:p w:rsidR="00FE5075" w:rsidRPr="00906E4F" w:rsidRDefault="00FE5075" w:rsidP="00906E4F">
      <w:pPr>
        <w:widowControl w:val="0"/>
        <w:spacing w:line="360" w:lineRule="auto"/>
        <w:ind w:firstLine="567"/>
        <w:jc w:val="both"/>
        <w:rPr>
          <w:sz w:val="28"/>
          <w:szCs w:val="28"/>
          <w:lang w:val="pt-BR"/>
        </w:rPr>
      </w:pPr>
      <w:r w:rsidRPr="00906E4F">
        <w:rPr>
          <w:sz w:val="28"/>
          <w:szCs w:val="28"/>
          <w:lang w:val="pt-BR"/>
        </w:rPr>
        <w:t>Đau khớp vai đơn thuần có thể khỏi hoàn toàn sau điều trị hoặc khỏi tự nhiên sau vài tuần đến vài tháng hoặc có thể tái phát. Một số trường hợp chuyển thành đau vai cấp, thậm chí cứng khớp vai. Một số ít trường hợp dẫn tới đứt gân, bao gồm các thể sau:</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lastRenderedPageBreak/>
        <w:t>+ Đứt mũ các gân cơ xoay</w:t>
      </w:r>
      <w:r w:rsidR="0051506D" w:rsidRPr="00906E4F">
        <w:rPr>
          <w:sz w:val="28"/>
          <w:szCs w:val="28"/>
          <w:lang w:val="pt-BR"/>
        </w:rPr>
        <w:t>.</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t>+ Khớp vai tuổi già chảy máu</w:t>
      </w:r>
      <w:r w:rsidR="0051506D" w:rsidRPr="00906E4F">
        <w:rPr>
          <w:sz w:val="28"/>
          <w:szCs w:val="28"/>
          <w:lang w:val="pt-BR"/>
        </w:rPr>
        <w:t>.</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t>+ Đứt gân bó dài cơ nhị đầu</w:t>
      </w:r>
      <w:r w:rsidR="0051506D" w:rsidRPr="00906E4F">
        <w:rPr>
          <w:sz w:val="28"/>
          <w:szCs w:val="28"/>
          <w:lang w:val="pt-BR"/>
        </w:rPr>
        <w:t>.</w:t>
      </w:r>
    </w:p>
    <w:p w:rsidR="00FE5075" w:rsidRPr="00906E4F" w:rsidRDefault="00FE5075" w:rsidP="00D13998">
      <w:pPr>
        <w:widowControl w:val="0"/>
        <w:spacing w:before="60" w:line="372" w:lineRule="auto"/>
        <w:ind w:firstLine="851"/>
        <w:jc w:val="both"/>
        <w:rPr>
          <w:spacing w:val="4"/>
          <w:sz w:val="28"/>
          <w:szCs w:val="28"/>
          <w:lang w:val="pt-BR"/>
        </w:rPr>
      </w:pPr>
      <w:r w:rsidRPr="00906E4F">
        <w:rPr>
          <w:spacing w:val="4"/>
          <w:sz w:val="28"/>
          <w:szCs w:val="28"/>
          <w:lang w:val="pt-BR"/>
        </w:rPr>
        <w:t>+ Sự lắng đọng của calci trong bao hoạt dịch dưới mỏm cùng - cơ Delta gây hội chứng chèn ép (hội chứng va chạm), đau rất nhiều, đau khi duỗi tay chủ động. Đó là sự cọ sát của cơ xoay, nhất là gân cơ trên gai với mỏm cùng - quạ.</w:t>
      </w:r>
    </w:p>
    <w:p w:rsidR="00FE5075" w:rsidRPr="00906E4F" w:rsidRDefault="00FE5075" w:rsidP="00D13998">
      <w:pPr>
        <w:widowControl w:val="0"/>
        <w:spacing w:before="60" w:line="372" w:lineRule="auto"/>
        <w:ind w:firstLine="567"/>
        <w:jc w:val="both"/>
        <w:rPr>
          <w:sz w:val="28"/>
          <w:szCs w:val="28"/>
          <w:lang w:val="pt-BR"/>
        </w:rPr>
      </w:pPr>
      <w:r w:rsidRPr="00906E4F">
        <w:rPr>
          <w:sz w:val="28"/>
          <w:szCs w:val="28"/>
          <w:lang w:val="pt-BR"/>
        </w:rPr>
        <w:t xml:space="preserve">* Chụp </w:t>
      </w:r>
      <w:r w:rsidR="002A0CD4" w:rsidRPr="00906E4F">
        <w:rPr>
          <w:sz w:val="28"/>
          <w:szCs w:val="28"/>
          <w:lang w:val="pt-BR"/>
        </w:rPr>
        <w:t>X-quang</w:t>
      </w:r>
      <w:r w:rsidRPr="00906E4F">
        <w:rPr>
          <w:sz w:val="28"/>
          <w:szCs w:val="28"/>
          <w:lang w:val="pt-BR"/>
        </w:rPr>
        <w:t xml:space="preserve"> quy ước khớp vai:</w:t>
      </w:r>
    </w:p>
    <w:p w:rsidR="00FE5075" w:rsidRPr="00906E4F" w:rsidRDefault="00FE5075" w:rsidP="00D13998">
      <w:pPr>
        <w:widowControl w:val="0"/>
        <w:spacing w:before="60" w:line="372" w:lineRule="auto"/>
        <w:ind w:firstLine="567"/>
        <w:jc w:val="both"/>
        <w:rPr>
          <w:sz w:val="28"/>
          <w:szCs w:val="28"/>
          <w:lang w:val="pt-BR"/>
        </w:rPr>
      </w:pPr>
      <w:r w:rsidRPr="00906E4F">
        <w:rPr>
          <w:sz w:val="28"/>
          <w:szCs w:val="28"/>
          <w:lang w:val="pt-BR"/>
        </w:rPr>
        <w:t>Thông thường là bình thường, đôi khi có thể quan sát thấy sự đặc xương của mấu động lớn hoặc phát hiện thấy sự vôi hoá của gân.</w:t>
      </w:r>
    </w:p>
    <w:p w:rsidR="00FE5075" w:rsidRPr="00906E4F" w:rsidRDefault="00FE5075" w:rsidP="00D13998">
      <w:pPr>
        <w:widowControl w:val="0"/>
        <w:spacing w:before="60" w:line="372" w:lineRule="auto"/>
        <w:ind w:firstLine="567"/>
        <w:jc w:val="both"/>
        <w:rPr>
          <w:sz w:val="28"/>
          <w:szCs w:val="28"/>
          <w:lang w:val="pt-BR"/>
        </w:rPr>
      </w:pPr>
      <w:r w:rsidRPr="00906E4F">
        <w:rPr>
          <w:sz w:val="28"/>
          <w:szCs w:val="28"/>
          <w:lang w:val="pt-BR"/>
        </w:rPr>
        <w:t>* Siêu âm: hình ảnh viêm gân</w:t>
      </w:r>
      <w:r w:rsidR="00E5459E" w:rsidRPr="00906E4F">
        <w:rPr>
          <w:sz w:val="28"/>
          <w:szCs w:val="28"/>
          <w:lang w:val="pt-BR"/>
        </w:rPr>
        <w:t xml:space="preserve"> </w:t>
      </w:r>
      <w:r w:rsidR="00FD1515" w:rsidRPr="00906E4F">
        <w:rPr>
          <w:sz w:val="28"/>
          <w:szCs w:val="28"/>
          <w:lang w:val="pt-BR"/>
        </w:rPr>
        <w:fldChar w:fldCharType="begin"/>
      </w:r>
      <w:r w:rsidR="00E80861" w:rsidRPr="00906E4F">
        <w:rPr>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906E4F">
        <w:rPr>
          <w:sz w:val="28"/>
          <w:szCs w:val="28"/>
          <w:lang w:val="pt-BR"/>
        </w:rPr>
        <w:fldChar w:fldCharType="separate"/>
      </w:r>
      <w:r w:rsidR="00E80861" w:rsidRPr="00906E4F">
        <w:rPr>
          <w:noProof/>
          <w:sz w:val="28"/>
          <w:szCs w:val="28"/>
          <w:lang w:val="pt-BR"/>
        </w:rPr>
        <w:t>[</w:t>
      </w:r>
      <w:hyperlink w:anchor="_ENREF_11" w:tooltip="BộYtế, 2016 #4" w:history="1">
        <w:r w:rsidR="007F62AA" w:rsidRPr="00906E4F">
          <w:rPr>
            <w:noProof/>
            <w:sz w:val="28"/>
            <w:szCs w:val="28"/>
            <w:lang w:val="pt-BR"/>
          </w:rPr>
          <w:t>11</w:t>
        </w:r>
      </w:hyperlink>
      <w:r w:rsidR="00E80861" w:rsidRPr="00906E4F">
        <w:rPr>
          <w:noProof/>
          <w:sz w:val="28"/>
          <w:szCs w:val="28"/>
          <w:lang w:val="pt-BR"/>
        </w:rPr>
        <w:t>]</w:t>
      </w:r>
      <w:r w:rsidR="00FD1515" w:rsidRPr="00906E4F">
        <w:rPr>
          <w:sz w:val="28"/>
          <w:szCs w:val="28"/>
          <w:lang w:val="pt-BR"/>
        </w:rPr>
        <w:fldChar w:fldCharType="end"/>
      </w:r>
      <w:r w:rsidR="00877C92" w:rsidRPr="00906E4F">
        <w:rPr>
          <w:sz w:val="28"/>
          <w:szCs w:val="28"/>
          <w:lang w:val="pt-BR"/>
        </w:rPr>
        <w:t xml:space="preserve">, </w:t>
      </w:r>
      <w:r w:rsidR="00877C92" w:rsidRPr="00906E4F">
        <w:rPr>
          <w:sz w:val="28"/>
          <w:szCs w:val="28"/>
          <w:lang w:val="pt-BR"/>
        </w:rPr>
        <w:fldChar w:fldCharType="begin"/>
      </w:r>
      <w:r w:rsidR="00892BF9">
        <w:rPr>
          <w:sz w:val="28"/>
          <w:szCs w:val="28"/>
          <w:lang w:val="pt-BR"/>
        </w:rPr>
        <w:instrText xml:space="preserve"> ADDIN EN.CITE &lt;EndNote&gt;&lt;Cite&gt;&lt;Author&gt;Jajic&lt;/Author&gt;&lt;Year&gt;2003&lt;/Year&gt;&lt;RecNum&gt;111&lt;/RecNum&gt;&lt;DisplayText&gt;[47]&lt;/DisplayText&gt;&lt;record&gt;&lt;rec-number&gt;111&lt;/rec-number&gt;&lt;foreign-keys&gt;&lt;key app="EN" db-id="s29a5dxr800vf0e2et459affrtpxedtww0x5" timestamp="1488599363"&gt;111&lt;/key&gt;&lt;/foreign-keys&gt;&lt;ref-type name="Journal Article"&gt;17&lt;/ref-type&gt;&lt;contributors&gt;&lt;authors&gt;&lt;author&gt;Jajic, Z.&lt;/author&gt;&lt;/authors&gt;&lt;/contributors&gt;&lt;auth-address&gt;Klinika za reumatologiju, fizikalnu medicinu i rehabilitaciju Medicinskog fakulteta Sveucilista u Zagrebu Referentni centar za upalne reumatske bolesti Ministarstva zdravstva RH Klinicka bolnica Sestre milosrdnice, Vinogradska 29, 10000 Zagreb.&lt;/auth-address&gt;&lt;titles&gt;&lt;title&gt;Painful shoulder syndrome&lt;/title&gt;&lt;secondary-title&gt;Reumatizam&lt;/secondary-title&gt;&lt;alt-title&gt;Reumatizam&lt;/alt-title&gt;&lt;/titles&gt;&lt;periodical&gt;&lt;full-title&gt;Reumatizam&lt;/full-title&gt;&lt;abbr-1&gt;Reumatizam&lt;/abbr-1&gt;&lt;/periodical&gt;&lt;alt-periodical&gt;&lt;full-title&gt;Reumatizam&lt;/full-title&gt;&lt;abbr-1&gt;Reumatizam&lt;/abbr-1&gt;&lt;/alt-periodical&gt;&lt;pages&gt;34-5&lt;/pages&gt;&lt;volume&gt;50&lt;/volume&gt;&lt;number&gt;2&lt;/number&gt;&lt;edition&gt;2004/04/22&lt;/edition&gt;&lt;keywords&gt;&lt;keyword&gt;Diagnosis, Differential&lt;/keyword&gt;&lt;keyword&gt;Humans&lt;/keyword&gt;&lt;keyword&gt;*Shoulder Pain/diagnosis/etiology/therapy&lt;/keyword&gt;&lt;keyword&gt;Syndrome&lt;/keyword&gt;&lt;/keywords&gt;&lt;dates&gt;&lt;year&gt;2003&lt;/year&gt;&lt;/dates&gt;&lt;orig-pub&gt;Sindrom bolnog ramena.&lt;/orig-pub&gt;&lt;isbn&gt;0374-1338 (Print)&amp;#xD;0374-1338&lt;/isbn&gt;&lt;accession-num&gt;15098371&lt;/accession-num&gt;&lt;urls&gt;&lt;/urls&gt;&lt;remote-database-provider&gt;NLM&lt;/remote-database-provider&gt;&lt;language&gt;e&lt;/language&gt;&lt;/record&gt;&lt;/Cite&gt;&lt;/EndNote&gt;</w:instrText>
      </w:r>
      <w:r w:rsidR="00877C92" w:rsidRPr="00906E4F">
        <w:rPr>
          <w:sz w:val="28"/>
          <w:szCs w:val="28"/>
          <w:lang w:val="pt-BR"/>
        </w:rPr>
        <w:fldChar w:fldCharType="separate"/>
      </w:r>
      <w:r w:rsidR="00892BF9">
        <w:rPr>
          <w:noProof/>
          <w:sz w:val="28"/>
          <w:szCs w:val="28"/>
          <w:lang w:val="pt-BR"/>
        </w:rPr>
        <w:t>[</w:t>
      </w:r>
      <w:hyperlink w:anchor="_ENREF_47" w:tooltip="Jajic, 2003 #111" w:history="1">
        <w:r w:rsidR="007F62AA">
          <w:rPr>
            <w:noProof/>
            <w:sz w:val="28"/>
            <w:szCs w:val="28"/>
            <w:lang w:val="pt-BR"/>
          </w:rPr>
          <w:t>47</w:t>
        </w:r>
      </w:hyperlink>
      <w:r w:rsidR="00892BF9">
        <w:rPr>
          <w:noProof/>
          <w:sz w:val="28"/>
          <w:szCs w:val="28"/>
          <w:lang w:val="pt-BR"/>
        </w:rPr>
        <w:t>]</w:t>
      </w:r>
      <w:r w:rsidR="00877C92" w:rsidRPr="00906E4F">
        <w:rPr>
          <w:sz w:val="28"/>
          <w:szCs w:val="28"/>
          <w:lang w:val="pt-BR"/>
        </w:rPr>
        <w:fldChar w:fldCharType="end"/>
      </w:r>
      <w:r w:rsidR="00877C92" w:rsidRPr="00906E4F">
        <w:rPr>
          <w:sz w:val="28"/>
          <w:szCs w:val="28"/>
          <w:lang w:val="pt-BR"/>
        </w:rPr>
        <w:t xml:space="preserve">, </w:t>
      </w:r>
      <w:r w:rsidR="00E5459E" w:rsidRPr="00906E4F">
        <w:rPr>
          <w:sz w:val="28"/>
          <w:szCs w:val="28"/>
          <w:lang w:val="pt-BR"/>
        </w:rPr>
        <w:fldChar w:fldCharType="begin"/>
      </w:r>
      <w:r w:rsidR="00892BF9">
        <w:rPr>
          <w:sz w:val="28"/>
          <w:szCs w:val="28"/>
          <w:lang w:val="pt-BR"/>
        </w:rPr>
        <w:instrText xml:space="preserve"> ADDIN EN.CITE &lt;EndNote&gt;&lt;Cite&gt;&lt;Author&gt;Naredo&lt;/Author&gt;&lt;Year&gt;2003&lt;/Year&gt;&lt;RecNum&gt;119&lt;/RecNum&gt;&lt;DisplayText&gt;[65]&lt;/DisplayText&gt;&lt;record&gt;&lt;rec-number&gt;119&lt;/rec-number&gt;&lt;foreign-keys&gt;&lt;key app="EN" db-id="s29a5dxr800vf0e2et459affrtpxedtww0x5" timestamp="1488599363"&gt;119&lt;/key&gt;&lt;/foreign-keys&gt;&lt;ref-type name="Journal Article"&gt;17&lt;/ref-type&gt;&lt;contributors&gt;&lt;authors&gt;&lt;author&gt;Naredo, E.&lt;/author&gt;&lt;author&gt;Iagnocco, A.&lt;/author&gt;&lt;author&gt;Valesini, G.&lt;/author&gt;&lt;author&gt;Uson, J.&lt;/author&gt;&lt;author&gt;Beneyto, P.&lt;/author&gt;&lt;author&gt;Crespo, M.&lt;/author&gt;&lt;/authors&gt;&lt;/contributors&gt;&lt;titles&gt;&lt;title&gt;Ultrasonographic study of painful shoulder&lt;/title&gt;&lt;secondary-title&gt;Ann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1026-7&lt;/pages&gt;&lt;volume&gt;62&lt;/volume&gt;&lt;number&gt;10&lt;/number&gt;&lt;edition&gt;2003/09/16&lt;/edition&gt;&lt;keywords&gt;&lt;keyword&gt;Adolescent&lt;/keyword&gt;&lt;keyword&gt;Adult&lt;/keyword&gt;&lt;keyword&gt;Aged&lt;/keyword&gt;&lt;keyword&gt;Chi-Square Distribution&lt;/keyword&gt;&lt;keyword&gt;Clinical Competence&lt;/keyword&gt;&lt;keyword&gt;Female&lt;/keyword&gt;&lt;keyword&gt;Humans&lt;/keyword&gt;&lt;keyword&gt;Male&lt;/keyword&gt;&lt;keyword&gt;Middle Aged&lt;/keyword&gt;&lt;keyword&gt;Rheumatology&lt;/keyword&gt;&lt;keyword&gt;Shoulder Joint/*diagnostic imaging&lt;/keyword&gt;&lt;keyword&gt;Shoulder Pain/*diagnostic imaging&lt;/keyword&gt;&lt;keyword&gt;Tendon Injuries/*diagnostic imaging&lt;/keyword&gt;&lt;keyword&gt;Ultrasonography&lt;/keyword&gt;&lt;/keywords&gt;&lt;dates&gt;&lt;year&gt;2003&lt;/year&gt;&lt;pub-dates&gt;&lt;date&gt;Oct&lt;/date&gt;&lt;/pub-dates&gt;&lt;/dates&gt;&lt;isbn&gt;0003-4967 (Print)&amp;#xD;0003-4967&lt;/isbn&gt;&lt;accession-num&gt;12972494&lt;/accession-num&gt;&lt;urls&gt;&lt;/urls&gt;&lt;custom2&gt;PMC1754321&lt;/custom2&gt;&lt;remote-database-provider&gt;NLM&lt;/remote-database-provider&gt;&lt;language&gt;eng&lt;/language&gt;&lt;/record&gt;&lt;/Cite&gt;&lt;/EndNote&gt;</w:instrText>
      </w:r>
      <w:r w:rsidR="00E5459E" w:rsidRPr="00906E4F">
        <w:rPr>
          <w:sz w:val="28"/>
          <w:szCs w:val="28"/>
          <w:lang w:val="pt-BR"/>
        </w:rPr>
        <w:fldChar w:fldCharType="separate"/>
      </w:r>
      <w:r w:rsidR="00892BF9">
        <w:rPr>
          <w:noProof/>
          <w:sz w:val="28"/>
          <w:szCs w:val="28"/>
          <w:lang w:val="pt-BR"/>
        </w:rPr>
        <w:t>[</w:t>
      </w:r>
      <w:hyperlink w:anchor="_ENREF_65" w:tooltip="Naredo, 2003 #119" w:history="1">
        <w:r w:rsidR="007F62AA">
          <w:rPr>
            <w:noProof/>
            <w:sz w:val="28"/>
            <w:szCs w:val="28"/>
            <w:lang w:val="pt-BR"/>
          </w:rPr>
          <w:t>65</w:t>
        </w:r>
      </w:hyperlink>
      <w:r w:rsidR="00892BF9">
        <w:rPr>
          <w:noProof/>
          <w:sz w:val="28"/>
          <w:szCs w:val="28"/>
          <w:lang w:val="pt-BR"/>
        </w:rPr>
        <w:t>]</w:t>
      </w:r>
      <w:r w:rsidR="00E5459E" w:rsidRPr="00906E4F">
        <w:rPr>
          <w:sz w:val="28"/>
          <w:szCs w:val="28"/>
          <w:lang w:val="pt-BR"/>
        </w:rPr>
        <w:fldChar w:fldCharType="end"/>
      </w:r>
      <w:r w:rsidR="00721EBA" w:rsidRPr="00906E4F">
        <w:rPr>
          <w:sz w:val="28"/>
          <w:szCs w:val="28"/>
          <w:lang w:val="pt-BR"/>
        </w:rPr>
        <w:t>.</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t>+ Viêm gân nhị đầu: gân nhị đầu có hình tròn, đườn</w:t>
      </w:r>
      <w:r w:rsidR="0051506D" w:rsidRPr="00906E4F">
        <w:rPr>
          <w:sz w:val="28"/>
          <w:szCs w:val="28"/>
          <w:lang w:val="pt-BR"/>
        </w:rPr>
        <w:t>g kính gân tăng, giảm âm,</w:t>
      </w:r>
      <w:r w:rsidRPr="00906E4F">
        <w:rPr>
          <w:sz w:val="28"/>
          <w:szCs w:val="28"/>
          <w:lang w:val="pt-BR"/>
        </w:rPr>
        <w:t xml:space="preserve"> ranh giới bao gân không rõ, có thể có dịch ở xung quanh bao gân.</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t>+ Trật gân nhị đầu: hố nhị đầu rỗng.</w:t>
      </w:r>
    </w:p>
    <w:p w:rsidR="00FE5075" w:rsidRPr="00906E4F" w:rsidRDefault="00FE5075" w:rsidP="00D13998">
      <w:pPr>
        <w:widowControl w:val="0"/>
        <w:spacing w:before="60" w:line="372" w:lineRule="auto"/>
        <w:ind w:firstLine="851"/>
        <w:jc w:val="both"/>
        <w:rPr>
          <w:spacing w:val="-10"/>
          <w:sz w:val="28"/>
          <w:szCs w:val="28"/>
          <w:lang w:val="pt-BR"/>
        </w:rPr>
      </w:pPr>
      <w:r w:rsidRPr="00906E4F">
        <w:rPr>
          <w:spacing w:val="-10"/>
          <w:sz w:val="28"/>
          <w:szCs w:val="28"/>
          <w:lang w:val="pt-BR"/>
        </w:rPr>
        <w:t>+ Viêm bao thanh dịch dưới mỏm cùng vai: bao thanh dịch dày lên, có dịch.</w:t>
      </w:r>
    </w:p>
    <w:p w:rsidR="00FE5075" w:rsidRPr="00906E4F" w:rsidRDefault="00FE5075" w:rsidP="00D13998">
      <w:pPr>
        <w:widowControl w:val="0"/>
        <w:spacing w:before="60" w:line="372" w:lineRule="auto"/>
        <w:ind w:firstLine="851"/>
        <w:jc w:val="both"/>
        <w:rPr>
          <w:sz w:val="28"/>
          <w:szCs w:val="28"/>
          <w:lang w:val="pt-BR"/>
        </w:rPr>
      </w:pPr>
      <w:r w:rsidRPr="00906E4F">
        <w:rPr>
          <w:sz w:val="28"/>
          <w:szCs w:val="28"/>
          <w:lang w:val="pt-BR"/>
        </w:rPr>
        <w:t>+ Tổn thương gân mũ các cơ xoay: tăng kích thước của gân, giảm đậm độ siêu âm, ranh giới bao gân không rõ. Có thể thấy calci hóa ở gân.</w:t>
      </w:r>
    </w:p>
    <w:p w:rsidR="00FE5075" w:rsidRPr="00906E4F" w:rsidRDefault="00FE5075" w:rsidP="00D13998">
      <w:pPr>
        <w:widowControl w:val="0"/>
        <w:tabs>
          <w:tab w:val="center" w:pos="4754"/>
        </w:tabs>
        <w:spacing w:before="60" w:line="372" w:lineRule="auto"/>
        <w:ind w:firstLine="567"/>
        <w:jc w:val="both"/>
        <w:rPr>
          <w:sz w:val="28"/>
          <w:szCs w:val="28"/>
          <w:lang w:val="pt-BR"/>
        </w:rPr>
      </w:pPr>
      <w:r w:rsidRPr="00906E4F">
        <w:rPr>
          <w:sz w:val="28"/>
          <w:szCs w:val="28"/>
          <w:lang w:val="pt-BR"/>
        </w:rPr>
        <w:t>* Điều trị:</w:t>
      </w:r>
      <w:r w:rsidR="00E5459E" w:rsidRPr="00906E4F">
        <w:rPr>
          <w:sz w:val="28"/>
          <w:szCs w:val="28"/>
          <w:lang w:val="pt-BR"/>
        </w:rPr>
        <w:tab/>
      </w:r>
    </w:p>
    <w:p w:rsidR="00FE5075" w:rsidRPr="00906E4F" w:rsidRDefault="00FE5075" w:rsidP="00D13998">
      <w:pPr>
        <w:widowControl w:val="0"/>
        <w:spacing w:before="60" w:line="372" w:lineRule="auto"/>
        <w:ind w:firstLine="567"/>
        <w:jc w:val="both"/>
        <w:rPr>
          <w:sz w:val="28"/>
          <w:szCs w:val="28"/>
          <w:lang w:val="pt-BR"/>
        </w:rPr>
      </w:pPr>
      <w:r w:rsidRPr="00906E4F">
        <w:rPr>
          <w:sz w:val="28"/>
          <w:szCs w:val="28"/>
          <w:lang w:val="pt-BR"/>
        </w:rPr>
        <w:t xml:space="preserve">Nội </w:t>
      </w:r>
      <w:r w:rsidR="004057C7">
        <w:rPr>
          <w:sz w:val="28"/>
          <w:szCs w:val="28"/>
          <w:lang w:val="pt-BR"/>
        </w:rPr>
        <w:t>khoa: Giảm đau, chống viêm non-s</w:t>
      </w:r>
      <w:r w:rsidRPr="00906E4F">
        <w:rPr>
          <w:sz w:val="28"/>
          <w:szCs w:val="28"/>
          <w:lang w:val="pt-BR"/>
        </w:rPr>
        <w:t>teroid, giãn cơ. Tiêm Corticoid tại chỗ (tiêm vào dưới mỏm cùng vai ngoài đối</w:t>
      </w:r>
      <w:r w:rsidR="004057C7">
        <w:rPr>
          <w:sz w:val="28"/>
          <w:szCs w:val="28"/>
          <w:lang w:val="pt-BR"/>
        </w:rPr>
        <w:t xml:space="preserve"> với gân cơ trên gai), tối đa 3 </w:t>
      </w:r>
      <w:r w:rsidRPr="00906E4F">
        <w:rPr>
          <w:sz w:val="28"/>
          <w:szCs w:val="28"/>
          <w:lang w:val="pt-BR"/>
        </w:rPr>
        <w:t>lần, cách nhau 15 ngày</w:t>
      </w:r>
      <w:r w:rsidR="00E5459E" w:rsidRPr="00906E4F">
        <w:rPr>
          <w:sz w:val="28"/>
          <w:szCs w:val="28"/>
          <w:lang w:val="pt-BR"/>
        </w:rPr>
        <w:t xml:space="preserve"> </w:t>
      </w:r>
      <w:r w:rsidR="00FD1515" w:rsidRPr="00906E4F">
        <w:rPr>
          <w:sz w:val="28"/>
          <w:szCs w:val="28"/>
          <w:lang w:val="pt-BR"/>
        </w:rPr>
        <w:fldChar w:fldCharType="begin"/>
      </w:r>
      <w:r w:rsidR="00E80861" w:rsidRPr="00906E4F">
        <w:rPr>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906E4F">
        <w:rPr>
          <w:sz w:val="28"/>
          <w:szCs w:val="28"/>
          <w:lang w:val="pt-BR"/>
        </w:rPr>
        <w:fldChar w:fldCharType="separate"/>
      </w:r>
      <w:r w:rsidR="00E80861" w:rsidRPr="00906E4F">
        <w:rPr>
          <w:noProof/>
          <w:sz w:val="28"/>
          <w:szCs w:val="28"/>
          <w:lang w:val="pt-BR"/>
        </w:rPr>
        <w:t>[</w:t>
      </w:r>
      <w:hyperlink w:anchor="_ENREF_11" w:tooltip="BộYtế, 2016 #4" w:history="1">
        <w:r w:rsidR="007F62AA" w:rsidRPr="00906E4F">
          <w:rPr>
            <w:noProof/>
            <w:sz w:val="28"/>
            <w:szCs w:val="28"/>
            <w:lang w:val="pt-BR"/>
          </w:rPr>
          <w:t>11</w:t>
        </w:r>
      </w:hyperlink>
      <w:r w:rsidR="00E80861" w:rsidRPr="00906E4F">
        <w:rPr>
          <w:noProof/>
          <w:sz w:val="28"/>
          <w:szCs w:val="28"/>
          <w:lang w:val="pt-BR"/>
        </w:rPr>
        <w:t>]</w:t>
      </w:r>
      <w:r w:rsidR="00FD1515" w:rsidRPr="00906E4F">
        <w:rPr>
          <w:sz w:val="28"/>
          <w:szCs w:val="28"/>
          <w:lang w:val="pt-BR"/>
        </w:rPr>
        <w:fldChar w:fldCharType="end"/>
      </w:r>
      <w:r w:rsidR="00E5459E" w:rsidRPr="00906E4F">
        <w:rPr>
          <w:sz w:val="28"/>
          <w:szCs w:val="28"/>
          <w:lang w:val="pt-BR"/>
        </w:rPr>
        <w:t xml:space="preserve">, </w:t>
      </w:r>
      <w:r w:rsidR="00E5459E" w:rsidRPr="00906E4F">
        <w:rPr>
          <w:sz w:val="28"/>
          <w:szCs w:val="28"/>
          <w:lang w:val="pt-BR"/>
        </w:rPr>
        <w:fldChar w:fldCharType="begin"/>
      </w:r>
      <w:r w:rsidR="00E5459E" w:rsidRPr="00906E4F">
        <w:rPr>
          <w:sz w:val="28"/>
          <w:szCs w:val="28"/>
          <w:lang w:val="pt-BR"/>
        </w:rPr>
        <w:instrText xml:space="preserve"> ADDIN EN.CITE &lt;EndNote&gt;&lt;Cite&gt;&lt;Author&gt;Đạt&lt;/Author&gt;&lt;Year&gt;2005&lt;/Year&gt;&lt;RecNum&gt;17&lt;/RecNum&gt;&lt;DisplayText&gt;[18]&lt;/DisplayText&gt;&lt;record&gt;&lt;rec-number&gt;17&lt;/rec-number&gt;&lt;foreign-keys&gt;&lt;key app="EN" db-id="s29a5dxr800vf0e2et459affrtpxedtww0x5" timestamp="1488386358"&gt;17&lt;/key&gt;&lt;/foreign-keys&gt;&lt;ref-type name="Journal Article"&gt;17&lt;/ref-type&gt;&lt;contributors&gt;&lt;authors&gt;&lt;author&gt;&lt;style face="normal" font="default" size="100%"&gt;Tôn Thất Minh &lt;/style&gt;&lt;style face="normal" font="default" charset="238" size="100%"&gt;Đ&lt;/style&gt;&lt;style face="normal" font="default" size="100%"&gt;ạt&lt;/style&gt;&lt;/author&gt;&lt;/authors&gt;&lt;/contributors&gt;&lt;titles&gt;&lt;title&gt;&lt;style face="normal" font="default" size="100%"&gt;Hội chứng c&lt;/style&gt;&lt;style face="normal" font="default" charset="163" size="100%"&gt;ơ ch&lt;/style&gt;&lt;style face="normal" font="default" size="100%"&gt;ụp xoay&lt;/style&gt;&lt;/title&gt;&lt;secondary-title&gt;Thời sự y học&lt;/secondary-title&gt;&lt;/titles&gt;&lt;periodical&gt;&lt;full-title&gt;Thời sự y học&lt;/full-title&gt;&lt;/periodical&gt;&lt;volume&gt;số 10&lt;/volume&gt;&lt;number&gt;tháng 8 năm 2005&lt;/number&gt;&lt;dates&gt;&lt;year&gt;2005&lt;/year&gt;&lt;/dates&gt;&lt;urls&gt;&lt;/urls&gt;&lt;custom1&gt;&lt;style face="normal" font="default" charset="238" size="100%"&gt;Đ&lt;/style&gt;&lt;style face="normal" font="default" size="100%"&gt;ạt&lt;/style&gt;&lt;/custom1&gt;&lt;/record&gt;&lt;/Cite&gt;&lt;/EndNote&gt;</w:instrText>
      </w:r>
      <w:r w:rsidR="00E5459E" w:rsidRPr="00906E4F">
        <w:rPr>
          <w:sz w:val="28"/>
          <w:szCs w:val="28"/>
          <w:lang w:val="pt-BR"/>
        </w:rPr>
        <w:fldChar w:fldCharType="separate"/>
      </w:r>
      <w:r w:rsidR="00E5459E" w:rsidRPr="00906E4F">
        <w:rPr>
          <w:noProof/>
          <w:sz w:val="28"/>
          <w:szCs w:val="28"/>
          <w:lang w:val="pt-BR"/>
        </w:rPr>
        <w:t>[</w:t>
      </w:r>
      <w:hyperlink w:anchor="_ENREF_18" w:tooltip="Đạt, 2005 #17" w:history="1">
        <w:r w:rsidR="007F62AA" w:rsidRPr="00906E4F">
          <w:rPr>
            <w:noProof/>
            <w:sz w:val="28"/>
            <w:szCs w:val="28"/>
            <w:lang w:val="pt-BR"/>
          </w:rPr>
          <w:t>18</w:t>
        </w:r>
      </w:hyperlink>
      <w:r w:rsidR="00E5459E" w:rsidRPr="00906E4F">
        <w:rPr>
          <w:noProof/>
          <w:sz w:val="28"/>
          <w:szCs w:val="28"/>
          <w:lang w:val="pt-BR"/>
        </w:rPr>
        <w:t>]</w:t>
      </w:r>
      <w:r w:rsidR="00E5459E" w:rsidRPr="00906E4F">
        <w:rPr>
          <w:sz w:val="28"/>
          <w:szCs w:val="28"/>
          <w:lang w:val="pt-BR"/>
        </w:rPr>
        <w:fldChar w:fldCharType="end"/>
      </w:r>
      <w:r w:rsidR="00E5459E" w:rsidRPr="00906E4F">
        <w:rPr>
          <w:sz w:val="28"/>
          <w:szCs w:val="28"/>
          <w:lang w:val="pt-BR"/>
        </w:rPr>
        <w:t xml:space="preserve">, </w:t>
      </w:r>
      <w:r w:rsidR="00E5459E" w:rsidRPr="00906E4F">
        <w:rPr>
          <w:sz w:val="28"/>
          <w:szCs w:val="28"/>
          <w:lang w:val="pt-BR"/>
        </w:rPr>
        <w:fldChar w:fldCharType="begin"/>
      </w:r>
      <w:r w:rsidR="00892BF9">
        <w:rPr>
          <w:sz w:val="28"/>
          <w:szCs w:val="28"/>
          <w:lang w:val="pt-BR"/>
        </w:rPr>
        <w:instrText xml:space="preserve"> ADDIN EN.CITE &lt;EndNote&gt;&lt;Cite&gt;&lt;Author&gt;Jandova&lt;/Author&gt;&lt;Year&gt;1982&lt;/Year&gt;&lt;RecNum&gt;112&lt;/RecNum&gt;&lt;DisplayText&gt;[48]&lt;/DisplayText&gt;&lt;record&gt;&lt;rec-number&gt;112&lt;/rec-number&gt;&lt;foreign-keys&gt;&lt;key app="EN" db-id="s29a5dxr800vf0e2et459affrtpxedtww0x5" timestamp="1488599363"&gt;112&lt;/key&gt;&lt;/foreign-keys&gt;&lt;ref-type name="Journal Article"&gt;17&lt;/ref-type&gt;&lt;contributors&gt;&lt;authors&gt;&lt;author&gt;Jandova, D.&lt;/author&gt;&lt;author&gt;Beran, V.&lt;/author&gt;&lt;/authors&gt;&lt;/contributors&gt;&lt;titles&gt;&lt;title&gt;Our experience with reflexotherapy in shoulder pain&lt;/title&gt;&lt;secondary-title&gt;Cesk Neurol Neurochir&lt;/secondary-title&gt;&lt;alt-title&gt;Ceskoslovenska neurologie a neurochirurgie&lt;/alt-title&gt;&lt;/titles&gt;&lt;periodical&gt;&lt;full-title&gt;Cesk Neurol Neurochir&lt;/full-title&gt;&lt;abbr-1&gt;Ceskoslovenska neurologie a neurochirurgie&lt;/abbr-1&gt;&lt;/periodical&gt;&lt;alt-periodical&gt;&lt;full-title&gt;Cesk Neurol Neurochir&lt;/full-title&gt;&lt;abbr-1&gt;Ceskoslovenska neurologie a neurochirurgie&lt;/abbr-1&gt;&lt;/alt-periodical&gt;&lt;pages&gt;403-9&lt;/pages&gt;&lt;volume&gt;45&lt;/volume&gt;&lt;number&gt;6&lt;/number&gt;&lt;edition&gt;1982/11/01&lt;/edition&gt;&lt;keywords&gt;&lt;keyword&gt;*Acupuncture Therapy&lt;/keyword&gt;&lt;keyword&gt;Adult&lt;/keyword&gt;&lt;keyword&gt;Aged&lt;/keyword&gt;&lt;keyword&gt;Cerebrovascular Disorders/*complications&lt;/keyword&gt;&lt;keyword&gt;Humans&lt;/keyword&gt;&lt;keyword&gt;Middle Aged&lt;/keyword&gt;&lt;keyword&gt;Pain/complications&lt;/keyword&gt;&lt;keyword&gt;*Pain Management&lt;/keyword&gt;&lt;keyword&gt;*Shoulder Joint&lt;/keyword&gt;&lt;/keywords&gt;&lt;dates&gt;&lt;year&gt;1982&lt;/year&gt;&lt;pub-dates&gt;&lt;date&gt;Nov&lt;/date&gt;&lt;/pub-dates&gt;&lt;/dates&gt;&lt;orig-pub&gt;Nase zkusenosti s reflektoterapii pri bolestech ramene.&lt;/orig-pub&gt;&lt;isbn&gt;0301-0597 (Print)&amp;#xD;0301-0597&lt;/isbn&gt;&lt;accession-num&gt;7151205&lt;/accession-num&gt;&lt;urls&gt;&lt;/urls&gt;&lt;remote-database-provider&gt;NLM&lt;/remote-database-provider&gt;&lt;language&gt;e&lt;/language&gt;&lt;/record&gt;&lt;/Cite&gt;&lt;/EndNote&gt;</w:instrText>
      </w:r>
      <w:r w:rsidR="00E5459E" w:rsidRPr="00906E4F">
        <w:rPr>
          <w:sz w:val="28"/>
          <w:szCs w:val="28"/>
          <w:lang w:val="pt-BR"/>
        </w:rPr>
        <w:fldChar w:fldCharType="separate"/>
      </w:r>
      <w:r w:rsidR="00892BF9">
        <w:rPr>
          <w:noProof/>
          <w:sz w:val="28"/>
          <w:szCs w:val="28"/>
          <w:lang w:val="pt-BR"/>
        </w:rPr>
        <w:t>[</w:t>
      </w:r>
      <w:hyperlink w:anchor="_ENREF_48" w:tooltip="Jandova, 1982 #112" w:history="1">
        <w:r w:rsidR="007F62AA">
          <w:rPr>
            <w:noProof/>
            <w:sz w:val="28"/>
            <w:szCs w:val="28"/>
            <w:lang w:val="pt-BR"/>
          </w:rPr>
          <w:t>48</w:t>
        </w:r>
      </w:hyperlink>
      <w:r w:rsidR="00892BF9">
        <w:rPr>
          <w:noProof/>
          <w:sz w:val="28"/>
          <w:szCs w:val="28"/>
          <w:lang w:val="pt-BR"/>
        </w:rPr>
        <w:t>]</w:t>
      </w:r>
      <w:r w:rsidR="00E5459E" w:rsidRPr="00906E4F">
        <w:rPr>
          <w:sz w:val="28"/>
          <w:szCs w:val="28"/>
          <w:lang w:val="pt-BR"/>
        </w:rPr>
        <w:fldChar w:fldCharType="end"/>
      </w:r>
      <w:r w:rsidR="00721EBA" w:rsidRPr="00906E4F">
        <w:rPr>
          <w:sz w:val="28"/>
          <w:szCs w:val="28"/>
          <w:lang w:val="pt-BR"/>
        </w:rPr>
        <w:t>.</w:t>
      </w:r>
    </w:p>
    <w:p w:rsidR="00FE5075" w:rsidRPr="00906E4F" w:rsidRDefault="00FE5075" w:rsidP="00D13998">
      <w:pPr>
        <w:widowControl w:val="0"/>
        <w:spacing w:before="60" w:line="372" w:lineRule="auto"/>
        <w:ind w:firstLine="567"/>
        <w:jc w:val="both"/>
        <w:rPr>
          <w:sz w:val="28"/>
          <w:szCs w:val="28"/>
          <w:lang w:val="pt-BR"/>
        </w:rPr>
      </w:pPr>
      <w:r w:rsidRPr="00906E4F">
        <w:rPr>
          <w:sz w:val="28"/>
          <w:szCs w:val="28"/>
          <w:lang w:val="pt-BR"/>
        </w:rPr>
        <w:t>Vật lý trị liệu - Phục hồi chức năng</w:t>
      </w:r>
      <w:r w:rsidR="00E5459E" w:rsidRPr="00906E4F">
        <w:rPr>
          <w:sz w:val="28"/>
          <w:szCs w:val="28"/>
          <w:lang w:val="pt-BR"/>
        </w:rPr>
        <w:t xml:space="preserve"> </w:t>
      </w:r>
      <w:r w:rsidR="00FD1515" w:rsidRPr="00906E4F">
        <w:rPr>
          <w:sz w:val="28"/>
          <w:szCs w:val="28"/>
          <w:lang w:val="pt-BR"/>
        </w:rPr>
        <w:fldChar w:fldCharType="begin"/>
      </w:r>
      <w:r w:rsidR="00F67E78" w:rsidRPr="00906E4F">
        <w:rPr>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906E4F">
        <w:rPr>
          <w:sz w:val="28"/>
          <w:szCs w:val="28"/>
          <w:lang w:val="pt-BR"/>
        </w:rPr>
        <w:fldChar w:fldCharType="separate"/>
      </w:r>
      <w:r w:rsidR="00F67E78" w:rsidRPr="00906E4F">
        <w:rPr>
          <w:noProof/>
          <w:sz w:val="28"/>
          <w:szCs w:val="28"/>
          <w:lang w:val="pt-BR"/>
        </w:rPr>
        <w:t>[</w:t>
      </w:r>
      <w:hyperlink w:anchor="_ENREF_11" w:tooltip="BộYtế, 2016 #4" w:history="1">
        <w:r w:rsidR="007F62AA" w:rsidRPr="00906E4F">
          <w:rPr>
            <w:noProof/>
            <w:sz w:val="28"/>
            <w:szCs w:val="28"/>
            <w:lang w:val="pt-BR"/>
          </w:rPr>
          <w:t>11</w:t>
        </w:r>
      </w:hyperlink>
      <w:r w:rsidR="00F67E78" w:rsidRPr="00906E4F">
        <w:rPr>
          <w:noProof/>
          <w:sz w:val="28"/>
          <w:szCs w:val="28"/>
          <w:lang w:val="pt-BR"/>
        </w:rPr>
        <w:t>]</w:t>
      </w:r>
      <w:r w:rsidR="00FD1515" w:rsidRPr="00906E4F">
        <w:rPr>
          <w:sz w:val="28"/>
          <w:szCs w:val="28"/>
          <w:lang w:val="pt-BR"/>
        </w:rPr>
        <w:fldChar w:fldCharType="end"/>
      </w:r>
      <w:r w:rsidR="00721EBA" w:rsidRPr="00906E4F">
        <w:rPr>
          <w:sz w:val="28"/>
          <w:szCs w:val="28"/>
          <w:lang w:val="pt-BR"/>
        </w:rPr>
        <w:t>.</w:t>
      </w:r>
    </w:p>
    <w:p w:rsidR="00664DB5" w:rsidRDefault="00FE5075" w:rsidP="00D13998">
      <w:pPr>
        <w:widowControl w:val="0"/>
        <w:spacing w:before="60" w:line="372" w:lineRule="auto"/>
        <w:ind w:firstLine="567"/>
        <w:jc w:val="both"/>
        <w:rPr>
          <w:sz w:val="28"/>
          <w:szCs w:val="28"/>
          <w:lang w:val="pt-BR"/>
        </w:rPr>
      </w:pPr>
      <w:r w:rsidRPr="00906E4F">
        <w:rPr>
          <w:sz w:val="28"/>
          <w:szCs w:val="28"/>
          <w:lang w:val="pt-BR"/>
        </w:rPr>
        <w:t>Đối với hội chứng chèn ép có thể thực hiện cắt dây chằng cùng - quạ đôi khi phối hợp phẫu thuật tạo hình mỏm quạ.</w:t>
      </w:r>
    </w:p>
    <w:p w:rsidR="00664DB5" w:rsidRDefault="00664DB5">
      <w:pPr>
        <w:rPr>
          <w:sz w:val="28"/>
          <w:szCs w:val="28"/>
          <w:lang w:val="pt-BR"/>
        </w:rPr>
      </w:pPr>
      <w:r>
        <w:rPr>
          <w:sz w:val="28"/>
          <w:szCs w:val="28"/>
          <w:lang w:val="pt-BR"/>
        </w:rPr>
        <w:br w:type="page"/>
      </w:r>
    </w:p>
    <w:p w:rsidR="00751BFB" w:rsidRPr="00DB401E" w:rsidRDefault="00F93B08" w:rsidP="00906E4F">
      <w:pPr>
        <w:pStyle w:val="Style4"/>
      </w:pPr>
      <w:r w:rsidRPr="00DB401E">
        <w:lastRenderedPageBreak/>
        <w:t>1.1.3.</w:t>
      </w:r>
      <w:r w:rsidR="00FE5075" w:rsidRPr="00DB401E">
        <w:t>2</w:t>
      </w:r>
      <w:r w:rsidRPr="00DB401E">
        <w:t xml:space="preserve">. </w:t>
      </w:r>
      <w:r w:rsidR="00E61530" w:rsidRPr="00DB401E">
        <w:t>Viê</w:t>
      </w:r>
      <w:r w:rsidR="00BC65F7" w:rsidRPr="00DB401E">
        <w:t>m</w:t>
      </w:r>
      <w:r w:rsidR="00906E4F">
        <w:t xml:space="preserve"> quanh khớp vai thể đông cứng</w:t>
      </w:r>
    </w:p>
    <w:p w:rsidR="00E61530" w:rsidRPr="00DB401E" w:rsidRDefault="00E61530" w:rsidP="00D13998">
      <w:pPr>
        <w:widowControl w:val="0"/>
        <w:suppressAutoHyphens/>
        <w:spacing w:line="360" w:lineRule="auto"/>
        <w:ind w:firstLine="567"/>
        <w:jc w:val="both"/>
        <w:rPr>
          <w:sz w:val="28"/>
          <w:szCs w:val="28"/>
          <w:lang w:val="pt-BR"/>
        </w:rPr>
      </w:pPr>
      <w:r w:rsidRPr="00DB401E">
        <w:rPr>
          <w:sz w:val="28"/>
          <w:szCs w:val="28"/>
          <w:lang w:val="pt-BR"/>
        </w:rPr>
        <w:t>* Nguyên nhân:</w:t>
      </w:r>
    </w:p>
    <w:p w:rsidR="00E61530" w:rsidRPr="00DB401E" w:rsidRDefault="00E61530" w:rsidP="00D13998">
      <w:pPr>
        <w:widowControl w:val="0"/>
        <w:suppressAutoHyphens/>
        <w:spacing w:line="360" w:lineRule="auto"/>
        <w:ind w:firstLine="567"/>
        <w:jc w:val="both"/>
        <w:rPr>
          <w:sz w:val="28"/>
          <w:szCs w:val="28"/>
          <w:lang w:val="pt-BR"/>
        </w:rPr>
      </w:pPr>
      <w:r w:rsidRPr="00DB401E">
        <w:rPr>
          <w:sz w:val="28"/>
          <w:szCs w:val="28"/>
          <w:lang w:val="pt-BR"/>
        </w:rPr>
        <w:t>Do co thắt bao khớp, có thể tiên phát hoặc thứ phát. Có thể tạo thành giai đoạn tiến triển của hội chứng vai - tay.</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Tiên phát: Do viêm gân kéo dài dẫn đến co thắt bao khớp.</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Thứ phát: Do các bệnh lý lồng ngực, trung thất, sau chấn thương đứt bao khớp, co thắt mạnh trong trường hợp trật khớp, gãy xương.</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Lâm sàng:</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Đau ít hoặc không đau nhưng hạn chế vận động ngày càng tăng, cả chủ động và thụ động, vai cứng lại, chủ yếu hạn chế động tác dạng và xoay ngoài</w:t>
      </w:r>
      <w:r w:rsidR="00906E4F">
        <w:rPr>
          <w:sz w:val="28"/>
          <w:szCs w:val="28"/>
          <w:lang w:val="pt-BR"/>
        </w:rPr>
        <w:t xml:space="preserve"> </w:t>
      </w:r>
      <w:r w:rsidR="00FD1515" w:rsidRPr="00DB401E">
        <w:rPr>
          <w:sz w:val="28"/>
          <w:szCs w:val="28"/>
          <w:lang w:val="pt-BR"/>
        </w:rPr>
        <w:fldChar w:fldCharType="begin"/>
      </w:r>
      <w:r w:rsidR="00F67E78">
        <w:rPr>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DB401E">
        <w:rPr>
          <w:sz w:val="28"/>
          <w:szCs w:val="28"/>
          <w:lang w:val="pt-BR"/>
        </w:rPr>
        <w:fldChar w:fldCharType="separate"/>
      </w:r>
      <w:r w:rsidR="00F67E78">
        <w:rPr>
          <w:noProof/>
          <w:sz w:val="28"/>
          <w:szCs w:val="28"/>
          <w:lang w:val="pt-BR"/>
        </w:rPr>
        <w:t>[</w:t>
      </w:r>
      <w:hyperlink w:anchor="_ENREF_11" w:tooltip="BộYtế, 2016 #4" w:history="1">
        <w:r w:rsidR="007F62AA">
          <w:rPr>
            <w:noProof/>
            <w:sz w:val="28"/>
            <w:szCs w:val="28"/>
            <w:lang w:val="pt-BR"/>
          </w:rPr>
          <w:t>11</w:t>
        </w:r>
      </w:hyperlink>
      <w:r w:rsidR="00F67E78">
        <w:rPr>
          <w:noProof/>
          <w:sz w:val="28"/>
          <w:szCs w:val="28"/>
          <w:lang w:val="pt-BR"/>
        </w:rPr>
        <w:t>]</w:t>
      </w:r>
      <w:r w:rsidR="00FD1515" w:rsidRPr="00DB401E">
        <w:rPr>
          <w:sz w:val="28"/>
          <w:szCs w:val="28"/>
          <w:lang w:val="pt-BR"/>
        </w:rPr>
        <w:fldChar w:fldCharType="end"/>
      </w:r>
      <w:r w:rsidR="00721EBA">
        <w:rPr>
          <w:sz w:val="28"/>
          <w:szCs w:val="28"/>
          <w:lang w:val="pt-BR"/>
        </w:rPr>
        <w:t>.</w:t>
      </w:r>
      <w:r w:rsidRPr="00DB401E">
        <w:rPr>
          <w:sz w:val="28"/>
          <w:szCs w:val="28"/>
          <w:lang w:val="pt-BR"/>
        </w:rPr>
        <w:t xml:space="preserve"> Cứng khớp vai đôi khi kết hợp với đau do loạn dưỡng bàn tay. Đau vai trầm trọng, phù, biến đổi da với tăng xuất tiết, cứng khớp và cơ, tạo nên hội chứng vai tay.</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Tiến triển và điều trị:</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Tiến triển nói chung thuận lợi kèm theo việc giảm các dấu hiệu trong 6 - 20 tháng. Việc điều trị bao gồm việc loại hoàn toàn yếu tố thuận lợi nếu biết được và nếu có thể được.</w:t>
      </w:r>
    </w:p>
    <w:p w:rsidR="00E61530" w:rsidRPr="00DB401E" w:rsidRDefault="0085444E"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Giai đoạn đầu điều trị phải kết hợp giảm đau với phục hồi chức năng từ</w:t>
      </w:r>
      <w:r w:rsidR="001F7702">
        <w:rPr>
          <w:sz w:val="28"/>
          <w:szCs w:val="28"/>
          <w:lang w:val="pt-BR"/>
        </w:rPr>
        <w:t xml:space="preserve"> từ. Có thể sử dụng calcitonine để điều trị cho bệnh nhân.</w:t>
      </w:r>
    </w:p>
    <w:p w:rsidR="00E61530" w:rsidRPr="00DB401E" w:rsidRDefault="0085444E"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Giai đoạn vai đông cứng, vận động thoạt đầu là thụ động, tăng dần, không được phép gây ra những cơn đau. Sau đó tiến hành vận động chủ động có trợ giúp và phải từ từ tăng dần.</w:t>
      </w:r>
    </w:p>
    <w:p w:rsidR="00E61530" w:rsidRPr="00DB401E" w:rsidRDefault="0085444E"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Ngoài ra có thể phẫu thuật và nội soi nong ổ khớp.</w:t>
      </w:r>
    </w:p>
    <w:p w:rsidR="00E61530" w:rsidRPr="00DB401E" w:rsidRDefault="00F93B08" w:rsidP="00906E4F">
      <w:pPr>
        <w:pStyle w:val="Style4"/>
        <w:rPr>
          <w:lang w:val="vi-VN"/>
        </w:rPr>
      </w:pPr>
      <w:r w:rsidRPr="00DB401E">
        <w:t xml:space="preserve">1.1.3.3. </w:t>
      </w:r>
      <w:r w:rsidR="00E61530" w:rsidRPr="00DB401E">
        <w:t>V</w:t>
      </w:r>
      <w:r w:rsidR="002C4F80" w:rsidRPr="00DB401E">
        <w:t>iêm quanh khớp vai thể</w:t>
      </w:r>
      <w:r w:rsidR="00906E4F">
        <w:t xml:space="preserve"> đau vai cấp</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xml:space="preserve">* Nguyên nhân: Sự </w:t>
      </w:r>
      <w:r w:rsidR="0085444E" w:rsidRPr="00DB401E">
        <w:rPr>
          <w:sz w:val="28"/>
          <w:szCs w:val="28"/>
          <w:lang w:val="pt-BR"/>
        </w:rPr>
        <w:t>calci</w:t>
      </w:r>
      <w:r w:rsidRPr="00DB401E">
        <w:rPr>
          <w:sz w:val="28"/>
          <w:szCs w:val="28"/>
          <w:lang w:val="pt-BR"/>
        </w:rPr>
        <w:t xml:space="preserve"> hóa gân mũ cơ xoay và sự di chuyển của các tinh thể </w:t>
      </w:r>
      <w:r w:rsidR="0085444E" w:rsidRPr="00DB401E">
        <w:rPr>
          <w:sz w:val="28"/>
          <w:szCs w:val="28"/>
          <w:lang w:val="pt-BR"/>
        </w:rPr>
        <w:t>calci</w:t>
      </w:r>
      <w:r w:rsidRPr="00DB401E">
        <w:rPr>
          <w:sz w:val="28"/>
          <w:szCs w:val="28"/>
          <w:lang w:val="pt-BR"/>
        </w:rPr>
        <w:t xml:space="preserve"> vào túi thanh mạc dưới mỏm cùng vai</w:t>
      </w:r>
    </w:p>
    <w:p w:rsidR="00E61530" w:rsidRPr="006A5D2A" w:rsidRDefault="00D13998" w:rsidP="00906E4F">
      <w:pPr>
        <w:widowControl w:val="0"/>
        <w:spacing w:line="348" w:lineRule="auto"/>
        <w:ind w:firstLine="567"/>
        <w:jc w:val="both"/>
        <w:rPr>
          <w:spacing w:val="-4"/>
          <w:sz w:val="28"/>
          <w:szCs w:val="28"/>
          <w:lang w:val="pt-BR"/>
        </w:rPr>
      </w:pPr>
      <w:r>
        <w:rPr>
          <w:spacing w:val="-4"/>
          <w:sz w:val="28"/>
          <w:szCs w:val="28"/>
          <w:lang w:val="pt-BR"/>
        </w:rPr>
        <w:br w:type="column"/>
      </w:r>
      <w:r w:rsidR="00E61530" w:rsidRPr="006A5D2A">
        <w:rPr>
          <w:spacing w:val="-4"/>
          <w:sz w:val="28"/>
          <w:szCs w:val="28"/>
          <w:lang w:val="pt-BR"/>
        </w:rPr>
        <w:lastRenderedPageBreak/>
        <w:t>* Lâm sàng: Đau vai dữ dội, lan từ mặt ngoài của mỏm vai xuống tay. BN mất vận động hoàn toàn. Vận động thụ động cánh tay không thực hiện được. Vai sưng to, nóng. Có thể thấy một khối sưng bùng nhùng ở mặt trước cánh tay.</w:t>
      </w:r>
    </w:p>
    <w:p w:rsidR="00E61530" w:rsidRPr="00DB401E" w:rsidRDefault="00E61530" w:rsidP="00906E4F">
      <w:pPr>
        <w:widowControl w:val="0"/>
        <w:spacing w:line="348" w:lineRule="auto"/>
        <w:ind w:firstLine="567"/>
        <w:jc w:val="both"/>
        <w:rPr>
          <w:sz w:val="28"/>
          <w:szCs w:val="28"/>
          <w:lang w:val="pt-BR"/>
        </w:rPr>
      </w:pPr>
      <w:r w:rsidRPr="00DB401E">
        <w:rPr>
          <w:sz w:val="28"/>
          <w:szCs w:val="28"/>
          <w:lang w:val="pt-BR"/>
        </w:rPr>
        <w:t>* Điều trị: Bất động khớp vai, chườm đá lên vai đau, thuốc giảm đau chống viêm</w:t>
      </w:r>
      <w:r w:rsidR="00E5459E">
        <w:rPr>
          <w:sz w:val="28"/>
          <w:szCs w:val="28"/>
          <w:lang w:val="pt-BR"/>
        </w:rPr>
        <w:t xml:space="preserve"> không steroid</w:t>
      </w:r>
      <w:r w:rsidR="004523B6">
        <w:rPr>
          <w:sz w:val="28"/>
          <w:szCs w:val="28"/>
          <w:lang w:val="pt-BR"/>
        </w:rPr>
        <w:t xml:space="preserve"> </w:t>
      </w:r>
      <w:r w:rsidR="00FD1515" w:rsidRPr="00DB401E">
        <w:rPr>
          <w:sz w:val="28"/>
          <w:szCs w:val="28"/>
          <w:lang w:val="pt-BR"/>
        </w:rPr>
        <w:fldChar w:fldCharType="begin"/>
      </w:r>
      <w:r w:rsidR="00892BF9">
        <w:rPr>
          <w:sz w:val="28"/>
          <w:szCs w:val="28"/>
          <w:lang w:val="pt-BR"/>
        </w:rPr>
        <w:instrText xml:space="preserve"> ADDIN EN.CITE &lt;EndNote&gt;&lt;Cite&gt;&lt;Author&gt;Jandova&lt;/Author&gt;&lt;Year&gt;1982&lt;/Year&gt;&lt;RecNum&gt;112&lt;/RecNum&gt;&lt;DisplayText&gt;[48]&lt;/DisplayText&gt;&lt;record&gt;&lt;rec-number&gt;112&lt;/rec-number&gt;&lt;foreign-keys&gt;&lt;key app="EN" db-id="s29a5dxr800vf0e2et459affrtpxedtww0x5" timestamp="1488599363"&gt;112&lt;/key&gt;&lt;/foreign-keys&gt;&lt;ref-type name="Journal Article"&gt;17&lt;/ref-type&gt;&lt;contributors&gt;&lt;authors&gt;&lt;author&gt;Jandova, D.&lt;/author&gt;&lt;author&gt;Beran, V.&lt;/author&gt;&lt;/authors&gt;&lt;/contributors&gt;&lt;titles&gt;&lt;title&gt;Our experience with reflexotherapy in shoulder pain&lt;/title&gt;&lt;secondary-title&gt;Cesk Neurol Neurochir&lt;/secondary-title&gt;&lt;alt-title&gt;Ceskoslovenska neurologie a neurochirurgie&lt;/alt-title&gt;&lt;/titles&gt;&lt;periodical&gt;&lt;full-title&gt;Cesk Neurol Neurochir&lt;/full-title&gt;&lt;abbr-1&gt;Ceskoslovenska neurologie a neurochirurgie&lt;/abbr-1&gt;&lt;/periodical&gt;&lt;alt-periodical&gt;&lt;full-title&gt;Cesk Neurol Neurochir&lt;/full-title&gt;&lt;abbr-1&gt;Ceskoslovenska neurologie a neurochirurgie&lt;/abbr-1&gt;&lt;/alt-periodical&gt;&lt;pages&gt;403-9&lt;/pages&gt;&lt;volume&gt;45&lt;/volume&gt;&lt;number&gt;6&lt;/number&gt;&lt;edition&gt;1982/11/01&lt;/edition&gt;&lt;keywords&gt;&lt;keyword&gt;*Acupuncture Therapy&lt;/keyword&gt;&lt;keyword&gt;Adult&lt;/keyword&gt;&lt;keyword&gt;Aged&lt;/keyword&gt;&lt;keyword&gt;Cerebrovascular Disorders/*complications&lt;/keyword&gt;&lt;keyword&gt;Humans&lt;/keyword&gt;&lt;keyword&gt;Middle Aged&lt;/keyword&gt;&lt;keyword&gt;Pain/complications&lt;/keyword&gt;&lt;keyword&gt;*Pain Management&lt;/keyword&gt;&lt;keyword&gt;*Shoulder Joint&lt;/keyword&gt;&lt;/keywords&gt;&lt;dates&gt;&lt;year&gt;1982&lt;/year&gt;&lt;pub-dates&gt;&lt;date&gt;Nov&lt;/date&gt;&lt;/pub-dates&gt;&lt;/dates&gt;&lt;orig-pub&gt;Nase zkusenosti s reflektoterapii pri bolestech ramene.&lt;/orig-pub&gt;&lt;isbn&gt;0301-0597 (Print)&amp;#xD;0301-0597&lt;/isbn&gt;&lt;accession-num&gt;7151205&lt;/accession-num&gt;&lt;urls&gt;&lt;/urls&gt;&lt;remote-database-provider&gt;NLM&lt;/remote-database-provider&gt;&lt;language&gt;e&lt;/language&gt;&lt;/record&gt;&lt;/Cite&gt;&lt;/EndNote&gt;</w:instrText>
      </w:r>
      <w:r w:rsidR="00FD1515" w:rsidRPr="00DB401E">
        <w:rPr>
          <w:sz w:val="28"/>
          <w:szCs w:val="28"/>
          <w:lang w:val="pt-BR"/>
        </w:rPr>
        <w:fldChar w:fldCharType="separate"/>
      </w:r>
      <w:r w:rsidR="00892BF9">
        <w:rPr>
          <w:noProof/>
          <w:sz w:val="28"/>
          <w:szCs w:val="28"/>
          <w:lang w:val="pt-BR"/>
        </w:rPr>
        <w:t>[</w:t>
      </w:r>
      <w:hyperlink w:anchor="_ENREF_48" w:tooltip="Jandova, 1982 #112" w:history="1">
        <w:r w:rsidR="007F62AA">
          <w:rPr>
            <w:noProof/>
            <w:sz w:val="28"/>
            <w:szCs w:val="28"/>
            <w:lang w:val="pt-BR"/>
          </w:rPr>
          <w:t>48</w:t>
        </w:r>
      </w:hyperlink>
      <w:r w:rsidR="00892BF9">
        <w:rPr>
          <w:noProof/>
          <w:sz w:val="28"/>
          <w:szCs w:val="28"/>
          <w:lang w:val="pt-BR"/>
        </w:rPr>
        <w:t>]</w:t>
      </w:r>
      <w:r w:rsidR="00FD1515" w:rsidRPr="00DB401E">
        <w:rPr>
          <w:sz w:val="28"/>
          <w:szCs w:val="28"/>
          <w:lang w:val="pt-BR"/>
        </w:rPr>
        <w:fldChar w:fldCharType="end"/>
      </w:r>
      <w:r w:rsidRPr="00DB401E">
        <w:rPr>
          <w:sz w:val="28"/>
          <w:szCs w:val="28"/>
          <w:lang w:val="pt-BR"/>
        </w:rPr>
        <w:t xml:space="preserve">. Tiêm corticoid tại chỗ khi đã loại trừ trường hợp nhiễm trùng. Nội soi rửa khớp loại bỏ </w:t>
      </w:r>
      <w:r w:rsidR="0085444E" w:rsidRPr="00DB401E">
        <w:rPr>
          <w:sz w:val="28"/>
          <w:szCs w:val="28"/>
          <w:lang w:val="pt-BR"/>
        </w:rPr>
        <w:t>calci</w:t>
      </w:r>
      <w:r w:rsidR="00911728" w:rsidRPr="00DB401E">
        <w:rPr>
          <w:sz w:val="28"/>
          <w:szCs w:val="28"/>
          <w:lang w:val="pt-BR"/>
        </w:rPr>
        <w:t xml:space="preserve"> hóa.</w:t>
      </w:r>
    </w:p>
    <w:p w:rsidR="00E61530" w:rsidRPr="00DB401E" w:rsidRDefault="00F93B08" w:rsidP="002C4F80">
      <w:pPr>
        <w:pStyle w:val="Heading4"/>
        <w:rPr>
          <w:lang w:val="vi-VN"/>
        </w:rPr>
      </w:pPr>
      <w:r w:rsidRPr="00DB401E">
        <w:rPr>
          <w:lang w:val="pt-BR"/>
        </w:rPr>
        <w:t xml:space="preserve">1.1.3.4. </w:t>
      </w:r>
      <w:r w:rsidR="00E61530" w:rsidRPr="00DB401E">
        <w:rPr>
          <w:lang w:val="pt-BR"/>
        </w:rPr>
        <w:t>Viêm quanh khớp vai thể giả liệt khớp vai</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Nguyên nhân:</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Do đứt gân hoàn toàn hoặc đứt gân không hoàn toàn xảy ra tức thời hoặc sau một chấn thương. Có thể xảy ra một trong hai trường hợp sau: ở người cao tuổi, xảy ra sau những chấn thương, thường ít đau. Ở người trẻ, sau chấn thương mạnh, đột nhiên đau dữ dội và có một vết bầm máu.</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 Lâm sàng:</w:t>
      </w:r>
    </w:p>
    <w:p w:rsidR="00E61530" w:rsidRPr="00DB401E" w:rsidRDefault="00597D64"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Đau cấp, sau giảm dần và hết đau, điểm đau không thấy.</w:t>
      </w:r>
    </w:p>
    <w:p w:rsidR="00E61530" w:rsidRPr="00DB401E" w:rsidRDefault="00597D64"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Hạn chế vận động chủ động, việc duỗi ra một cách chủ động không thực hiện được hoặc hạn chế </w:t>
      </w:r>
      <w:r w:rsidR="00515EA2" w:rsidRPr="00DB401E">
        <w:rPr>
          <w:sz w:val="28"/>
          <w:szCs w:val="28"/>
          <w:lang w:val="pt-BR"/>
        </w:rPr>
        <w:t>40</w:t>
      </w:r>
      <w:r w:rsidR="001B441D" w:rsidRPr="00DB401E">
        <w:rPr>
          <w:sz w:val="28"/>
          <w:szCs w:val="28"/>
          <w:vertAlign w:val="superscript"/>
          <w:lang w:val="pt-BR"/>
        </w:rPr>
        <w:t>o</w:t>
      </w:r>
      <w:r w:rsidR="00E61530" w:rsidRPr="00DB401E">
        <w:rPr>
          <w:sz w:val="28"/>
          <w:szCs w:val="28"/>
          <w:lang w:val="pt-BR"/>
        </w:rPr>
        <w:t xml:space="preserve"> vận động thụ động trái lại là bình thường.</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Có sự teo cơ tại chỗ.</w:t>
      </w:r>
    </w:p>
    <w:p w:rsidR="00E61530" w:rsidRPr="00DB401E" w:rsidRDefault="00E61530" w:rsidP="00D13998">
      <w:pPr>
        <w:widowControl w:val="0"/>
        <w:spacing w:line="360" w:lineRule="auto"/>
        <w:ind w:firstLine="567"/>
        <w:jc w:val="both"/>
        <w:rPr>
          <w:spacing w:val="-4"/>
          <w:sz w:val="28"/>
          <w:szCs w:val="28"/>
          <w:lang w:val="pt-BR"/>
        </w:rPr>
      </w:pPr>
      <w:r w:rsidRPr="00DB401E">
        <w:rPr>
          <w:spacing w:val="-4"/>
          <w:sz w:val="28"/>
          <w:szCs w:val="28"/>
          <w:lang w:val="pt-BR"/>
        </w:rPr>
        <w:t>* Tiến triển và điều trị: Hiếm khi tiến triển nhanh tới phục hồi hoàn toàn.</w:t>
      </w:r>
    </w:p>
    <w:p w:rsidR="00E61530" w:rsidRPr="00DB401E" w:rsidRDefault="00245433" w:rsidP="00D13998">
      <w:pPr>
        <w:widowControl w:val="0"/>
        <w:spacing w:line="360" w:lineRule="auto"/>
        <w:ind w:firstLine="851"/>
        <w:jc w:val="both"/>
        <w:rPr>
          <w:sz w:val="28"/>
          <w:szCs w:val="28"/>
          <w:lang w:val="pt-BR"/>
        </w:rPr>
      </w:pPr>
      <w:r w:rsidRPr="00DB401E">
        <w:rPr>
          <w:sz w:val="28"/>
          <w:szCs w:val="28"/>
          <w:lang w:val="pt-BR"/>
        </w:rPr>
        <w:t>+</w:t>
      </w:r>
      <w:r w:rsidR="00E61530" w:rsidRPr="00DB401E">
        <w:rPr>
          <w:sz w:val="28"/>
          <w:szCs w:val="28"/>
          <w:lang w:val="pt-BR"/>
        </w:rPr>
        <w:t xml:space="preserve"> Điều trị: Giảm đau, chống viêm.</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Đôi khi tiêm vào dưởi mỏm cùng với mục đích giảm đau, luyện tập, cử động nhẹ nhàng, tập luyện các cơ vai có thể bù lại sự giảm sút chức năng.</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Ở người cao tuổi, sự vận động còn lại cho phép thực hiện các cử chỉ trong đời sống hàng ngày, không giải quyết bằng phẫu thuật chỉ sử dụng việc phục hồi, để người bệnh có thể tự lập.</w:t>
      </w:r>
    </w:p>
    <w:p w:rsidR="00E61530" w:rsidRPr="00DB401E" w:rsidRDefault="00E61530" w:rsidP="00D13998">
      <w:pPr>
        <w:widowControl w:val="0"/>
        <w:spacing w:line="360" w:lineRule="auto"/>
        <w:ind w:firstLine="567"/>
        <w:jc w:val="both"/>
        <w:rPr>
          <w:sz w:val="28"/>
          <w:szCs w:val="28"/>
          <w:lang w:val="pt-BR"/>
        </w:rPr>
      </w:pPr>
      <w:r w:rsidRPr="00DB401E">
        <w:rPr>
          <w:sz w:val="28"/>
          <w:szCs w:val="28"/>
          <w:lang w:val="pt-BR"/>
        </w:rPr>
        <w:t>Ở người trẻ tuổi, việc điều trị bằng phẫu thuật khâu nối gân đứt có thể thực hiện nhờ soi khớp. Phương pháp điều trị này đối với những tổn thương sau chấn thương nặng kèm theo đứt mới ở những người trẻ.</w:t>
      </w:r>
    </w:p>
    <w:p w:rsidR="00E61530" w:rsidRDefault="00245433" w:rsidP="00D13998">
      <w:pPr>
        <w:widowControl w:val="0"/>
        <w:spacing w:line="360" w:lineRule="auto"/>
        <w:ind w:firstLine="567"/>
        <w:jc w:val="both"/>
        <w:rPr>
          <w:sz w:val="28"/>
          <w:szCs w:val="28"/>
          <w:lang w:val="pt-BR"/>
        </w:rPr>
      </w:pPr>
      <w:r w:rsidRPr="00DB401E">
        <w:rPr>
          <w:sz w:val="28"/>
          <w:szCs w:val="28"/>
          <w:lang w:val="pt-BR"/>
        </w:rPr>
        <w:lastRenderedPageBreak/>
        <w:t>+</w:t>
      </w:r>
      <w:r w:rsidR="003C5B3F">
        <w:rPr>
          <w:sz w:val="28"/>
          <w:szCs w:val="28"/>
          <w:lang w:val="pt-BR"/>
        </w:rPr>
        <w:t xml:space="preserve"> </w:t>
      </w:r>
      <w:r w:rsidR="00E61530" w:rsidRPr="00DB401E">
        <w:rPr>
          <w:sz w:val="28"/>
          <w:szCs w:val="28"/>
          <w:lang w:val="pt-BR"/>
        </w:rPr>
        <w:t>Điều trị hội chứng cọ xát dưới mỏm cùng: Có thể thực hiện cắt dây chằng cùng quạ, đôi khi phối hợp phẫu thuật tạo hình mỏm cùng.</w:t>
      </w:r>
    </w:p>
    <w:p w:rsidR="00E61530" w:rsidRPr="006A741A" w:rsidRDefault="00F93B08" w:rsidP="00763AE4">
      <w:pPr>
        <w:pStyle w:val="Heading3"/>
        <w:spacing w:line="372" w:lineRule="auto"/>
        <w:rPr>
          <w:lang w:val="pt-BR"/>
        </w:rPr>
      </w:pPr>
      <w:bookmarkStart w:id="24" w:name="_Toc492978497"/>
      <w:r w:rsidRPr="006A741A">
        <w:rPr>
          <w:lang w:val="pt-BR"/>
        </w:rPr>
        <w:t>1.1.4. Cơ chế bệnh sinh</w:t>
      </w:r>
      <w:bookmarkEnd w:id="24"/>
    </w:p>
    <w:p w:rsidR="00E61530" w:rsidRPr="00906E4F" w:rsidRDefault="00E61530" w:rsidP="00763AE4">
      <w:pPr>
        <w:pStyle w:val="BodyText3"/>
        <w:widowControl w:val="0"/>
        <w:spacing w:line="372" w:lineRule="auto"/>
        <w:ind w:firstLine="567"/>
        <w:jc w:val="both"/>
        <w:rPr>
          <w:rFonts w:ascii="Times New Roman" w:hAnsi="Times New Roman"/>
          <w:sz w:val="28"/>
          <w:szCs w:val="28"/>
          <w:lang w:val="pt-BR"/>
        </w:rPr>
      </w:pPr>
      <w:r w:rsidRPr="00906E4F">
        <w:rPr>
          <w:rFonts w:ascii="Times New Roman" w:hAnsi="Times New Roman"/>
          <w:sz w:val="28"/>
          <w:szCs w:val="28"/>
          <w:lang w:val="pt-BR"/>
        </w:rPr>
        <w:t xml:space="preserve">Cơ chế gây đau trên bệnh nhân </w:t>
      </w:r>
      <w:r w:rsidR="004729A9">
        <w:rPr>
          <w:rFonts w:ascii="Times New Roman" w:hAnsi="Times New Roman"/>
          <w:sz w:val="28"/>
          <w:szCs w:val="28"/>
          <w:lang w:val="pt-BR"/>
        </w:rPr>
        <w:t>VQKV</w:t>
      </w:r>
      <w:r w:rsidRPr="00906E4F">
        <w:rPr>
          <w:rFonts w:ascii="Times New Roman" w:hAnsi="Times New Roman"/>
          <w:sz w:val="28"/>
          <w:szCs w:val="28"/>
          <w:lang w:val="pt-BR"/>
        </w:rPr>
        <w:t xml:space="preserve"> thường nằm ở gân của các cơ xoay, gân cơ nhị đầu dài, bao thanh mạc dưới mỏm cùng</w:t>
      </w:r>
      <w:r w:rsidR="00B505C0" w:rsidRPr="00906E4F">
        <w:rPr>
          <w:rFonts w:ascii="Times New Roman" w:hAnsi="Times New Roman"/>
          <w:sz w:val="28"/>
          <w:szCs w:val="28"/>
          <w:lang w:val="pt-BR"/>
        </w:rPr>
        <w:t xml:space="preserve"> vai</w:t>
      </w:r>
      <w:r w:rsidR="00906E4F" w:rsidRPr="00906E4F">
        <w:rPr>
          <w:rFonts w:ascii="Times New Roman" w:hAnsi="Times New Roman"/>
          <w:sz w:val="28"/>
          <w:szCs w:val="28"/>
          <w:lang w:val="pt-BR"/>
        </w:rPr>
        <w:t xml:space="preserve"> </w:t>
      </w:r>
      <w:r w:rsidR="00FD1515" w:rsidRPr="00906E4F">
        <w:rPr>
          <w:rFonts w:ascii="Times New Roman" w:hAnsi="Times New Roman"/>
          <w:sz w:val="28"/>
          <w:szCs w:val="28"/>
          <w:lang w:val="pt-BR"/>
        </w:rPr>
        <w:fldChar w:fldCharType="begin"/>
      </w:r>
      <w:r w:rsidR="00E80861" w:rsidRPr="00906E4F">
        <w:rPr>
          <w:rFonts w:ascii="Times New Roman" w:hAnsi="Times New Roman"/>
          <w:sz w:val="28"/>
          <w:szCs w:val="28"/>
          <w:lang w:val="pt-BR"/>
        </w:rPr>
        <w:instrText xml:space="preserve"> ADDIN EN.CITE &lt;EndNote&gt;&lt;Cite&gt;&lt;Author&gt;tế&lt;/Author&gt;&lt;Year&gt;2016&lt;/Year&gt;&lt;RecNum&gt;4&lt;/RecNum&gt;&lt;DisplayText&gt;[11]&lt;/DisplayText&gt;&lt;record&gt;&lt;rec-number&gt;4&lt;/rec-number&gt;&lt;foreign-keys&gt;&lt;key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00FD1515" w:rsidRPr="00906E4F">
        <w:rPr>
          <w:rFonts w:ascii="Times New Roman" w:hAnsi="Times New Roman"/>
          <w:sz w:val="28"/>
          <w:szCs w:val="28"/>
          <w:lang w:val="pt-BR"/>
        </w:rPr>
        <w:fldChar w:fldCharType="separate"/>
      </w:r>
      <w:r w:rsidR="00E80861" w:rsidRPr="00906E4F">
        <w:rPr>
          <w:rFonts w:ascii="Times New Roman" w:hAnsi="Times New Roman"/>
          <w:noProof/>
          <w:sz w:val="28"/>
          <w:szCs w:val="28"/>
          <w:lang w:val="pt-BR"/>
        </w:rPr>
        <w:t>[</w:t>
      </w:r>
      <w:hyperlink w:anchor="_ENREF_11" w:tooltip="BộYtế, 2016 #4" w:history="1">
        <w:r w:rsidR="007F62AA" w:rsidRPr="00906E4F">
          <w:rPr>
            <w:rFonts w:ascii="Times New Roman" w:hAnsi="Times New Roman"/>
            <w:noProof/>
            <w:sz w:val="28"/>
            <w:szCs w:val="28"/>
            <w:lang w:val="pt-BR"/>
          </w:rPr>
          <w:t>11</w:t>
        </w:r>
      </w:hyperlink>
      <w:r w:rsidR="00E80861" w:rsidRPr="00906E4F">
        <w:rPr>
          <w:rFonts w:ascii="Times New Roman" w:hAnsi="Times New Roman"/>
          <w:noProof/>
          <w:sz w:val="28"/>
          <w:szCs w:val="28"/>
          <w:lang w:val="pt-BR"/>
        </w:rPr>
        <w:t>]</w:t>
      </w:r>
      <w:r w:rsidR="00FD1515" w:rsidRPr="00906E4F">
        <w:rPr>
          <w:rFonts w:ascii="Times New Roman" w:hAnsi="Times New Roman"/>
          <w:sz w:val="28"/>
          <w:szCs w:val="28"/>
          <w:lang w:val="pt-BR"/>
        </w:rPr>
        <w:fldChar w:fldCharType="end"/>
      </w:r>
      <w:r w:rsidR="00E5459E" w:rsidRPr="00906E4F">
        <w:rPr>
          <w:rFonts w:ascii="Times New Roman" w:hAnsi="Times New Roman"/>
          <w:sz w:val="28"/>
          <w:szCs w:val="28"/>
          <w:lang w:val="pt-BR"/>
        </w:rPr>
        <w:t xml:space="preserve">, </w:t>
      </w:r>
      <w:r w:rsidR="00E5459E" w:rsidRPr="00906E4F">
        <w:rPr>
          <w:rFonts w:ascii="Times New Roman" w:hAnsi="Times New Roman"/>
          <w:sz w:val="28"/>
          <w:szCs w:val="28"/>
          <w:lang w:val="pt-BR"/>
        </w:rPr>
        <w:fldChar w:fldCharType="begin"/>
      </w:r>
      <w:r w:rsidR="00E5459E" w:rsidRPr="00906E4F">
        <w:rPr>
          <w:rFonts w:ascii="Times New Roman" w:hAnsi="Times New Roman"/>
          <w:sz w:val="28"/>
          <w:szCs w:val="28"/>
          <w:lang w:val="pt-BR"/>
        </w:rPr>
        <w:instrText xml:space="preserve"> ADDIN EN.CITE &lt;EndNote&gt;&lt;Cite&gt;&lt;Author&gt;Đạm&lt;/Author&gt;&lt;Year&gt;2004&lt;/Year&gt;&lt;RecNum&gt;12&lt;/RecNum&gt;&lt;DisplayText&gt;[16]&lt;/DisplayText&gt;&lt;record&gt;&lt;rec-number&gt;12&lt;/rec-number&gt;&lt;foreign-keys&gt;&lt;key app="EN" db-id="s29a5dxr800vf0e2et459affrtpxedtww0x5" timestamp="1488385383"&gt;12&lt;/key&gt;&lt;/foreign-keys&gt;&lt;ref-type name="Book"&gt;6&lt;/ref-type&gt;&lt;contributors&gt;&lt;authors&gt;&lt;author&gt;&lt;style face="normal" font="default" size="100%"&gt;D&lt;/style&gt;&lt;style face="normal" font="default" charset="163" size="100%"&gt;ương Xuân Đ&lt;/style&gt;&lt;style face="normal" font="default" size="100%"&gt;ạm&lt;/style&gt;&lt;/author&gt;&lt;/authors&gt;&lt;/contributors&gt;&lt;titles&gt;&lt;title&gt;&lt;style face="normal" font="default" size="100%"&gt;Vật lý &lt;/style&gt;&lt;style face="normal" font="default" charset="238" size="100%"&gt;đi&lt;/style&gt;&lt;style face="normal" font="default" size="100%"&gt;ều trị - &lt;/style&gt;&lt;style face="normal" font="default" charset="238" size="100%"&gt;Đ&lt;/style&gt;&lt;style face="normal" font="default" size="100%"&gt;ại c&lt;/style&gt;&lt;style face="normal" font="default" charset="163" size="100%"&gt;ương - Nguyên l&lt;/style&gt;&lt;style face="normal" font="default" size="100%"&gt;ý và thực hành&lt;/style&gt;&lt;/title&gt;&lt;/titles&gt;&lt;section&gt;49-63,164-185&lt;/section&gt;&lt;dates&gt;&lt;year&gt;2004&lt;/year&gt;&lt;/dates&gt;&lt;pub-location&gt;Hà Nội&lt;/pub-location&gt;&lt;publisher&gt;&lt;style face="normal" font="default" size="100%"&gt;Nhà xuất bản V&lt;/style&gt;&lt;style face="normal" font="default" charset="238" size="100%"&gt;ăn hóa thông tin&lt;/style&gt;&lt;/publisher&gt;&lt;urls&gt;&lt;/urls&gt;&lt;custom1&gt;&lt;style face="normal" font="default" charset="163" size="100%"&gt;Đ&lt;/style&gt;&lt;style face="normal" font="default" size="100%"&gt;ạm&lt;/style&gt;&lt;/custom1&gt;&lt;/record&gt;&lt;/Cite&gt;&lt;/EndNote&gt;</w:instrText>
      </w:r>
      <w:r w:rsidR="00E5459E" w:rsidRPr="00906E4F">
        <w:rPr>
          <w:rFonts w:ascii="Times New Roman" w:hAnsi="Times New Roman"/>
          <w:sz w:val="28"/>
          <w:szCs w:val="28"/>
          <w:lang w:val="pt-BR"/>
        </w:rPr>
        <w:fldChar w:fldCharType="separate"/>
      </w:r>
      <w:r w:rsidR="00E5459E" w:rsidRPr="00906E4F">
        <w:rPr>
          <w:rFonts w:ascii="Times New Roman" w:hAnsi="Times New Roman"/>
          <w:noProof/>
          <w:sz w:val="28"/>
          <w:szCs w:val="28"/>
          <w:lang w:val="pt-BR"/>
        </w:rPr>
        <w:t>[</w:t>
      </w:r>
      <w:hyperlink w:anchor="_ENREF_16" w:tooltip="Đạm, 2004 #12" w:history="1">
        <w:r w:rsidR="007F62AA" w:rsidRPr="00906E4F">
          <w:rPr>
            <w:rFonts w:ascii="Times New Roman" w:hAnsi="Times New Roman"/>
            <w:noProof/>
            <w:sz w:val="28"/>
            <w:szCs w:val="28"/>
            <w:lang w:val="pt-BR"/>
          </w:rPr>
          <w:t>16</w:t>
        </w:r>
      </w:hyperlink>
      <w:r w:rsidR="00E5459E" w:rsidRPr="00906E4F">
        <w:rPr>
          <w:rFonts w:ascii="Times New Roman" w:hAnsi="Times New Roman"/>
          <w:noProof/>
          <w:sz w:val="28"/>
          <w:szCs w:val="28"/>
          <w:lang w:val="pt-BR"/>
        </w:rPr>
        <w:t>]</w:t>
      </w:r>
      <w:r w:rsidR="00E5459E" w:rsidRPr="00906E4F">
        <w:rPr>
          <w:rFonts w:ascii="Times New Roman" w:hAnsi="Times New Roman"/>
          <w:sz w:val="28"/>
          <w:szCs w:val="28"/>
          <w:lang w:val="pt-BR"/>
        </w:rPr>
        <w:fldChar w:fldCharType="end"/>
      </w:r>
      <w:r w:rsidRPr="00906E4F">
        <w:rPr>
          <w:rFonts w:ascii="Times New Roman" w:hAnsi="Times New Roman"/>
          <w:sz w:val="28"/>
          <w:szCs w:val="28"/>
          <w:lang w:val="pt-BR"/>
        </w:rPr>
        <w:t xml:space="preserve">. Đặc điểm của gân các tế bào xơ, sợi collagen được coi là tổ chức dinh dưỡng hoàn toàn bằng con đường thẩm thấu, chính vì thế cơ chế </w:t>
      </w:r>
      <w:r w:rsidR="00D90825" w:rsidRPr="00906E4F">
        <w:rPr>
          <w:rFonts w:ascii="Times New Roman" w:hAnsi="Times New Roman"/>
          <w:sz w:val="28"/>
          <w:szCs w:val="28"/>
          <w:lang w:val="pt-BR"/>
        </w:rPr>
        <w:t>bệnh</w:t>
      </w:r>
      <w:r w:rsidRPr="00906E4F">
        <w:rPr>
          <w:rFonts w:ascii="Times New Roman" w:hAnsi="Times New Roman"/>
          <w:sz w:val="28"/>
          <w:szCs w:val="28"/>
          <w:lang w:val="pt-BR"/>
        </w:rPr>
        <w:t xml:space="preserve"> sinh gây ra của bệnh VQKV bao gồm:</w:t>
      </w:r>
    </w:p>
    <w:p w:rsidR="00E61530" w:rsidRPr="00906E4F" w:rsidRDefault="00DE3703" w:rsidP="00763AE4">
      <w:pPr>
        <w:pStyle w:val="Style4"/>
        <w:spacing w:line="372" w:lineRule="auto"/>
      </w:pPr>
      <w:r w:rsidRPr="00906E4F">
        <w:t>1.1.4</w:t>
      </w:r>
      <w:r w:rsidR="00E61530" w:rsidRPr="00906E4F">
        <w:t>.</w:t>
      </w:r>
      <w:r w:rsidRPr="00906E4F">
        <w:t>1.</w:t>
      </w:r>
      <w:r w:rsidR="00906E4F">
        <w:t xml:space="preserve"> Giảm lưu lượng máu tới gân</w:t>
      </w:r>
    </w:p>
    <w:p w:rsidR="00E61530" w:rsidRPr="00906E4F" w:rsidRDefault="00E61530" w:rsidP="00763AE4">
      <w:pPr>
        <w:pStyle w:val="BodyText3"/>
        <w:widowControl w:val="0"/>
        <w:spacing w:line="372" w:lineRule="auto"/>
        <w:ind w:firstLine="567"/>
        <w:jc w:val="both"/>
        <w:rPr>
          <w:rFonts w:ascii="Times New Roman" w:hAnsi="Times New Roman"/>
          <w:sz w:val="28"/>
          <w:szCs w:val="28"/>
          <w:lang w:val="pt-BR"/>
        </w:rPr>
      </w:pPr>
      <w:r w:rsidRPr="00906E4F">
        <w:rPr>
          <w:rFonts w:ascii="Times New Roman" w:hAnsi="Times New Roman"/>
          <w:sz w:val="28"/>
          <w:szCs w:val="28"/>
          <w:lang w:val="pt-BR"/>
        </w:rPr>
        <w:t>Vùng gân ít được cung cấp máu sinh lý là gần điểm bám tận do sự chật hẹp của khoang dưới mỏm cùng và sự bám rất chặt của gân vào xương. Sự giảm tưới máu do quá trình thoái hoá theo tuổi, do bệnh làm thay đổi cấu trúc và tính thẩm thấu của thành mạch (đái tháo đường, vữa xơ động mạch…)</w:t>
      </w:r>
    </w:p>
    <w:p w:rsidR="00E61530" w:rsidRPr="00906E4F" w:rsidRDefault="00DE3703" w:rsidP="00763AE4">
      <w:pPr>
        <w:pStyle w:val="Style4"/>
        <w:spacing w:line="372" w:lineRule="auto"/>
      </w:pPr>
      <w:r w:rsidRPr="00906E4F">
        <w:t>1.1.4.2.</w:t>
      </w:r>
      <w:r w:rsidR="004057C7">
        <w:t xml:space="preserve"> Chấn thương cơ</w:t>
      </w:r>
      <w:r w:rsidR="00906E4F">
        <w:t xml:space="preserve"> học</w:t>
      </w:r>
    </w:p>
    <w:p w:rsidR="00E61530" w:rsidRPr="00906E4F" w:rsidRDefault="00E61530" w:rsidP="00763AE4">
      <w:pPr>
        <w:pStyle w:val="BodyText3"/>
        <w:widowControl w:val="0"/>
        <w:spacing w:line="372" w:lineRule="auto"/>
        <w:ind w:firstLine="567"/>
        <w:jc w:val="both"/>
        <w:rPr>
          <w:rFonts w:ascii="Times New Roman" w:hAnsi="Times New Roman"/>
          <w:sz w:val="28"/>
          <w:szCs w:val="28"/>
          <w:lang w:val="pt-BR"/>
        </w:rPr>
      </w:pPr>
      <w:r w:rsidRPr="00906E4F">
        <w:rPr>
          <w:rFonts w:ascii="Times New Roman" w:hAnsi="Times New Roman"/>
          <w:sz w:val="28"/>
          <w:szCs w:val="28"/>
          <w:lang w:val="pt-BR"/>
        </w:rPr>
        <w:t xml:space="preserve">Gân bị tổn thương có thể do các chấn thương cấp tính, mạn tính, nhưng trong bệnh </w:t>
      </w:r>
      <w:r w:rsidR="004729A9">
        <w:rPr>
          <w:rFonts w:ascii="Times New Roman" w:hAnsi="Times New Roman"/>
          <w:sz w:val="28"/>
          <w:szCs w:val="28"/>
          <w:lang w:val="pt-BR"/>
        </w:rPr>
        <w:t>VQKV</w:t>
      </w:r>
      <w:r w:rsidRPr="00906E4F">
        <w:rPr>
          <w:rFonts w:ascii="Times New Roman" w:hAnsi="Times New Roman"/>
          <w:sz w:val="28"/>
          <w:szCs w:val="28"/>
          <w:lang w:val="pt-BR"/>
        </w:rPr>
        <w:t>, phần lớn các thương tổn là do các vi chấn thương lặp đi lặp lại nhiều lần.</w:t>
      </w:r>
    </w:p>
    <w:p w:rsidR="00E61530" w:rsidRPr="00906E4F" w:rsidRDefault="00E61530" w:rsidP="00763AE4">
      <w:pPr>
        <w:pStyle w:val="BodyText3"/>
        <w:widowControl w:val="0"/>
        <w:spacing w:line="372" w:lineRule="auto"/>
        <w:ind w:firstLine="567"/>
        <w:jc w:val="both"/>
        <w:rPr>
          <w:rFonts w:ascii="Times New Roman" w:hAnsi="Times New Roman"/>
          <w:sz w:val="28"/>
          <w:szCs w:val="28"/>
          <w:lang w:val="pt-BR"/>
        </w:rPr>
      </w:pPr>
      <w:r w:rsidRPr="00906E4F">
        <w:rPr>
          <w:rFonts w:ascii="Times New Roman" w:hAnsi="Times New Roman"/>
          <w:sz w:val="28"/>
          <w:szCs w:val="28"/>
          <w:lang w:val="pt-BR"/>
        </w:rPr>
        <w:t>Ở tư thế dạng tay, đặc biệt là từ 70</w:t>
      </w:r>
      <w:r w:rsidRPr="00906E4F">
        <w:rPr>
          <w:rFonts w:ascii="Times New Roman" w:hAnsi="Times New Roman"/>
          <w:sz w:val="28"/>
          <w:szCs w:val="28"/>
          <w:vertAlign w:val="superscript"/>
          <w:lang w:val="pt-BR"/>
        </w:rPr>
        <w:t>o</w:t>
      </w:r>
      <w:r w:rsidRPr="00906E4F">
        <w:rPr>
          <w:rFonts w:ascii="Times New Roman" w:hAnsi="Times New Roman"/>
          <w:sz w:val="28"/>
          <w:szCs w:val="28"/>
          <w:lang w:val="pt-BR"/>
        </w:rPr>
        <w:t xml:space="preserve"> – 130</w:t>
      </w:r>
      <w:r w:rsidRPr="00906E4F">
        <w:rPr>
          <w:rFonts w:ascii="Times New Roman" w:hAnsi="Times New Roman"/>
          <w:sz w:val="28"/>
          <w:szCs w:val="28"/>
          <w:vertAlign w:val="superscript"/>
          <w:lang w:val="pt-BR"/>
        </w:rPr>
        <w:t>o</w:t>
      </w:r>
      <w:r w:rsidRPr="00906E4F">
        <w:rPr>
          <w:rFonts w:ascii="Times New Roman" w:hAnsi="Times New Roman"/>
          <w:sz w:val="28"/>
          <w:szCs w:val="28"/>
          <w:lang w:val="pt-BR"/>
        </w:rPr>
        <w:t>, đưa tay lên cao quá đầu, mấu động lớn sẽ cọ xát vào mặt dưới mỏm cùng làm cho khoang dưới mỏm cùng vốn đã hẹp càng hẹp hơn và chụp của các cơ xoay bị kẹp giữa hai xương như hai gọng kìm.</w:t>
      </w:r>
    </w:p>
    <w:p w:rsidR="00763AE4" w:rsidRPr="00906E4F" w:rsidRDefault="00E61530" w:rsidP="00763AE4">
      <w:pPr>
        <w:pStyle w:val="BodyText3"/>
        <w:widowControl w:val="0"/>
        <w:spacing w:line="372" w:lineRule="auto"/>
        <w:ind w:firstLine="567"/>
        <w:jc w:val="both"/>
        <w:rPr>
          <w:rFonts w:ascii="Times New Roman" w:hAnsi="Times New Roman"/>
          <w:spacing w:val="-2"/>
          <w:sz w:val="28"/>
          <w:szCs w:val="28"/>
          <w:lang w:val="pt-BR"/>
        </w:rPr>
      </w:pPr>
      <w:r w:rsidRPr="00906E4F">
        <w:rPr>
          <w:rFonts w:ascii="Times New Roman" w:hAnsi="Times New Roman"/>
          <w:spacing w:val="-2"/>
          <w:sz w:val="28"/>
          <w:szCs w:val="28"/>
          <w:lang w:val="pt-BR"/>
        </w:rPr>
        <w:t>Bó dài gân cơ nhị</w:t>
      </w:r>
      <w:r w:rsidR="001A4BC2">
        <w:rPr>
          <w:rFonts w:ascii="Times New Roman" w:hAnsi="Times New Roman"/>
          <w:spacing w:val="-2"/>
          <w:sz w:val="28"/>
          <w:szCs w:val="28"/>
          <w:lang w:val="pt-BR"/>
        </w:rPr>
        <w:t xml:space="preserve"> đầu phải chui qua rãnh nhị đầu</w:t>
      </w:r>
      <w:r w:rsidRPr="00906E4F">
        <w:rPr>
          <w:rFonts w:ascii="Times New Roman" w:hAnsi="Times New Roman"/>
          <w:spacing w:val="-2"/>
          <w:sz w:val="28"/>
          <w:szCs w:val="28"/>
          <w:lang w:val="pt-BR"/>
        </w:rPr>
        <w:t xml:space="preserve"> của xương cánh tay do vậy nó phải chịu sự quá tải thường xuyên về cơ học ở vị trí chui vào và chui ra khỏi rãnh, kèm theo bề mặt thô ráp của rãnh nhị đầu gây nên những kích thích cơ học làm cho gân hay bị tổn thương ở vị trí này. Các tổn thương có thể làm viêm gân, trật gân nhị đầu do đứt sợi xơ ngang của rãnh và đứt gân.</w:t>
      </w:r>
    </w:p>
    <w:p w:rsidR="00E61530" w:rsidRPr="00906E4F" w:rsidRDefault="00763AE4" w:rsidP="00D13998">
      <w:pPr>
        <w:pStyle w:val="Style4"/>
      </w:pPr>
      <w:r>
        <w:br w:type="page"/>
      </w:r>
      <w:r w:rsidR="00DE3703" w:rsidRPr="00906E4F">
        <w:lastRenderedPageBreak/>
        <w:t>1.1.4.3</w:t>
      </w:r>
      <w:r w:rsidR="00906E4F">
        <w:t>. Thuốc và hormone</w:t>
      </w:r>
    </w:p>
    <w:p w:rsidR="00E61530" w:rsidRPr="00906E4F" w:rsidRDefault="00E61530" w:rsidP="00906E4F">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Tiêm corticoid vào gân: Corticoid ức chế các tế bào và quá trình tổng hợp glycosaminoglycan.</w:t>
      </w:r>
    </w:p>
    <w:p w:rsidR="00E61530" w:rsidRPr="00906E4F" w:rsidRDefault="00E61530" w:rsidP="00906E4F">
      <w:pPr>
        <w:pStyle w:val="BodyText3"/>
        <w:widowControl w:val="0"/>
        <w:spacing w:before="120" w:line="360" w:lineRule="auto"/>
        <w:ind w:firstLine="567"/>
        <w:jc w:val="both"/>
        <w:rPr>
          <w:rFonts w:ascii="Times New Roman" w:hAnsi="Times New Roman"/>
          <w:spacing w:val="6"/>
          <w:sz w:val="28"/>
          <w:szCs w:val="28"/>
          <w:lang w:val="pt-BR"/>
        </w:rPr>
      </w:pPr>
      <w:r w:rsidRPr="00906E4F">
        <w:rPr>
          <w:rFonts w:ascii="Times New Roman" w:hAnsi="Times New Roman"/>
          <w:spacing w:val="6"/>
          <w:sz w:val="28"/>
          <w:szCs w:val="28"/>
          <w:lang w:val="pt-BR"/>
        </w:rPr>
        <w:t xml:space="preserve">Dùng steroid tăng đồng hoá kéo dài thì sau giai đoạn đồng hoá, giai đoạn dị hóa xảy ra với hoại tử tế bào và tiêu hủy tổ chức xơ có thể gây đứt gân </w:t>
      </w:r>
      <w:r w:rsidR="00FD1515" w:rsidRPr="00906E4F">
        <w:rPr>
          <w:rFonts w:ascii="Times New Roman" w:hAnsi="Times New Roman"/>
          <w:spacing w:val="6"/>
          <w:sz w:val="28"/>
          <w:szCs w:val="28"/>
        </w:rPr>
        <w:fldChar w:fldCharType="begin"/>
      </w:r>
      <w:r w:rsidR="00892BF9" w:rsidRPr="00DA60AD">
        <w:rPr>
          <w:rFonts w:ascii="Times New Roman" w:hAnsi="Times New Roman"/>
          <w:spacing w:val="6"/>
          <w:sz w:val="28"/>
          <w:szCs w:val="28"/>
          <w:lang w:val="pt-BR"/>
        </w:rPr>
        <w:instrText xml:space="preserve"> ADDIN EN.CITE &lt;EndNote&gt;&lt;Cite&gt;&lt;Author&gt;Katthagen&lt;/Author&gt;&lt;Year&gt;1990&lt;/Year&gt;&lt;RecNum&gt;113&lt;/RecNum&gt;&lt;DisplayText&gt;[49]&lt;/DisplayText&gt;&lt;record&gt;&lt;rec-number&gt;113&lt;/rec-number&gt;&lt;foreign-keys&gt;&lt;key app="EN" db-id="s29a5dxr800vf0e2et459affrtpxedtww0x5" timestamp="1488599363"&gt;113&lt;/key&gt;&lt;/foreign-keys&gt;&lt;ref-type name="Book"&gt;6&lt;/ref-type&gt;&lt;contributors&gt;&lt;authors&gt;&lt;author&gt;Katthagen, B.D.&lt;/author&gt;&lt;/authors&gt;&lt;/contributors&gt;&lt;titles&gt;&lt;title&gt;Ultrasonography of the shoulder: technique, anatomy, pathology&lt;/title&gt;&lt;/titles&gt;&lt;dates&gt;&lt;year&gt;1990&lt;/year&gt;&lt;/dates&gt;&lt;publisher&gt;G. Thieme&lt;/publisher&gt;&lt;isbn&gt;9780865773356&lt;/isbn&gt;&lt;urls&gt;&lt;related-urls&gt;&lt;url&gt;https://books.google.com.vn/books?id=6UpsAAAAMAAJ&lt;/url&gt;&lt;/related-urls&gt;&lt;/urls&gt;&lt;language&gt;e&lt;/language&gt;&lt;/record&gt;&lt;/Cite&gt;&lt;/EndNote&gt;</w:instrText>
      </w:r>
      <w:r w:rsidR="00FD1515" w:rsidRPr="00906E4F">
        <w:rPr>
          <w:rFonts w:ascii="Times New Roman" w:hAnsi="Times New Roman"/>
          <w:spacing w:val="6"/>
          <w:sz w:val="28"/>
          <w:szCs w:val="28"/>
        </w:rPr>
        <w:fldChar w:fldCharType="separate"/>
      </w:r>
      <w:r w:rsidR="00892BF9" w:rsidRPr="00DA60AD">
        <w:rPr>
          <w:rFonts w:ascii="Times New Roman" w:hAnsi="Times New Roman"/>
          <w:noProof/>
          <w:spacing w:val="6"/>
          <w:sz w:val="28"/>
          <w:szCs w:val="28"/>
          <w:lang w:val="pt-BR"/>
        </w:rPr>
        <w:t>[</w:t>
      </w:r>
      <w:hyperlink w:anchor="_ENREF_49" w:tooltip="Katthagen, 1990 #113" w:history="1">
        <w:r w:rsidR="007F62AA" w:rsidRPr="00DA60AD">
          <w:rPr>
            <w:rFonts w:ascii="Times New Roman" w:hAnsi="Times New Roman"/>
            <w:noProof/>
            <w:spacing w:val="6"/>
            <w:sz w:val="28"/>
            <w:szCs w:val="28"/>
            <w:lang w:val="pt-BR"/>
          </w:rPr>
          <w:t>49</w:t>
        </w:r>
      </w:hyperlink>
      <w:r w:rsidR="00892BF9" w:rsidRPr="00DA60AD">
        <w:rPr>
          <w:rFonts w:ascii="Times New Roman" w:hAnsi="Times New Roman"/>
          <w:noProof/>
          <w:spacing w:val="6"/>
          <w:sz w:val="28"/>
          <w:szCs w:val="28"/>
          <w:lang w:val="pt-BR"/>
        </w:rPr>
        <w:t>]</w:t>
      </w:r>
      <w:r w:rsidR="00FD1515" w:rsidRPr="00906E4F">
        <w:rPr>
          <w:rFonts w:ascii="Times New Roman" w:hAnsi="Times New Roman"/>
          <w:spacing w:val="6"/>
          <w:sz w:val="28"/>
          <w:szCs w:val="28"/>
        </w:rPr>
        <w:fldChar w:fldCharType="end"/>
      </w:r>
      <w:r w:rsidR="00E5459E" w:rsidRPr="00DA60AD">
        <w:rPr>
          <w:rFonts w:ascii="Times New Roman" w:hAnsi="Times New Roman"/>
          <w:spacing w:val="6"/>
          <w:sz w:val="28"/>
          <w:szCs w:val="28"/>
          <w:lang w:val="pt-BR"/>
        </w:rPr>
        <w:t xml:space="preserve">, </w:t>
      </w:r>
      <w:r w:rsidR="00E5459E" w:rsidRPr="00906E4F">
        <w:rPr>
          <w:rFonts w:ascii="Times New Roman" w:hAnsi="Times New Roman"/>
          <w:spacing w:val="6"/>
          <w:sz w:val="28"/>
          <w:szCs w:val="28"/>
        </w:rPr>
        <w:fldChar w:fldCharType="begin"/>
      </w:r>
      <w:r w:rsidR="00892BF9" w:rsidRPr="00DA60AD">
        <w:rPr>
          <w:rFonts w:ascii="Times New Roman" w:hAnsi="Times New Roman"/>
          <w:spacing w:val="6"/>
          <w:sz w:val="28"/>
          <w:szCs w:val="28"/>
          <w:lang w:val="pt-BR"/>
        </w:rPr>
        <w:instrText xml:space="preserve"> ADDIN EN.CITE &lt;EndNote&gt;&lt;Cite&gt;&lt;Author&gt;Luime&lt;/Author&gt;&lt;Year&gt;2004&lt;/Year&gt;&lt;RecNum&gt;117&lt;/RecNum&gt;&lt;DisplayText&gt;[53]&lt;/DisplayText&gt;&lt;record&gt;&lt;rec-number&gt;117&lt;/rec-number&gt;&lt;foreign-keys&gt;&lt;key app="EN" db-id="s29a5dxr800vf0e2et459affrtpxedtww0x5" timestamp="1488599363"&gt;117&lt;/key&gt;&lt;/foreign-keys&gt;&lt;ref-type name="Journal Article"&gt;17&lt;/ref-type&gt;&lt;contributors&gt;&lt;authors&gt;&lt;author&gt;Luime, J. J.&lt;/author&gt;&lt;author&gt;Koes, B. W.&lt;/author&gt;&lt;author&gt;Hendriksen, I. J. M.&lt;/author&gt;&lt;author&gt;Burdorf, A.&lt;/author&gt;&lt;author&gt;Verhagen, A. P.&lt;/author&gt;&lt;author&gt;Miedema, H. S.&lt;/author&gt;&lt;author&gt;Verhaar, J. A. N.&lt;/author&gt;&lt;/authors&gt;&lt;/contributors&gt;&lt;titles&gt;&lt;title&gt;Prevalence and incidence of shoulder pain in the general population; a systematic review&lt;/title&gt;&lt;secondary-title&gt;Scandinavian Journal of Rheumatology&lt;/secondary-title&gt;&lt;/titles&gt;&lt;periodical&gt;&lt;full-title&gt;Scandinavian Journal of Rheumatology&lt;/full-title&gt;&lt;/periodical&gt;&lt;pages&gt;73-81&lt;/pages&gt;&lt;volume&gt;33&lt;/volume&gt;&lt;number&gt;2&lt;/number&gt;&lt;dates&gt;&lt;year&gt;2004&lt;/year&gt;&lt;pub-dates&gt;&lt;date&gt;2004/03/01&lt;/date&gt;&lt;/pub-dates&gt;&lt;/dates&gt;&lt;publisher&gt;Taylor &amp;amp; Francis&lt;/publisher&gt;&lt;isbn&gt;0300-9742&lt;/isbn&gt;&lt;urls&gt;&lt;related-urls&gt;&lt;url&gt;http://dx.doi.org/10.1080/03009740310004667&lt;/url&gt;&lt;/related-urls&gt;&lt;/urls&gt;&lt;electronic-resource-num&gt;10.1080/03009740310004667&lt;/electronic-resource-num&gt;&lt;language&gt;e&lt;/language&gt;&lt;/record&gt;&lt;/Cite&gt;&lt;/EndNote&gt;</w:instrText>
      </w:r>
      <w:r w:rsidR="00E5459E" w:rsidRPr="00906E4F">
        <w:rPr>
          <w:rFonts w:ascii="Times New Roman" w:hAnsi="Times New Roman"/>
          <w:spacing w:val="6"/>
          <w:sz w:val="28"/>
          <w:szCs w:val="28"/>
        </w:rPr>
        <w:fldChar w:fldCharType="separate"/>
      </w:r>
      <w:r w:rsidR="00892BF9" w:rsidRPr="00DA60AD">
        <w:rPr>
          <w:rFonts w:ascii="Times New Roman" w:hAnsi="Times New Roman"/>
          <w:noProof/>
          <w:spacing w:val="6"/>
          <w:sz w:val="28"/>
          <w:szCs w:val="28"/>
          <w:lang w:val="pt-BR"/>
        </w:rPr>
        <w:t>[</w:t>
      </w:r>
      <w:hyperlink w:anchor="_ENREF_53" w:tooltip="Luime, 2004 #117" w:history="1">
        <w:r w:rsidR="007F62AA" w:rsidRPr="00DA60AD">
          <w:rPr>
            <w:rFonts w:ascii="Times New Roman" w:hAnsi="Times New Roman"/>
            <w:noProof/>
            <w:spacing w:val="6"/>
            <w:sz w:val="28"/>
            <w:szCs w:val="28"/>
            <w:lang w:val="pt-BR"/>
          </w:rPr>
          <w:t>53</w:t>
        </w:r>
      </w:hyperlink>
      <w:r w:rsidR="00892BF9" w:rsidRPr="00DA60AD">
        <w:rPr>
          <w:rFonts w:ascii="Times New Roman" w:hAnsi="Times New Roman"/>
          <w:noProof/>
          <w:spacing w:val="6"/>
          <w:sz w:val="28"/>
          <w:szCs w:val="28"/>
          <w:lang w:val="pt-BR"/>
        </w:rPr>
        <w:t>]</w:t>
      </w:r>
      <w:r w:rsidR="00E5459E" w:rsidRPr="00906E4F">
        <w:rPr>
          <w:rFonts w:ascii="Times New Roman" w:hAnsi="Times New Roman"/>
          <w:spacing w:val="6"/>
          <w:sz w:val="28"/>
          <w:szCs w:val="28"/>
        </w:rPr>
        <w:fldChar w:fldCharType="end"/>
      </w:r>
      <w:r w:rsidRPr="00906E4F">
        <w:rPr>
          <w:rFonts w:ascii="Times New Roman" w:hAnsi="Times New Roman"/>
          <w:spacing w:val="6"/>
          <w:sz w:val="28"/>
          <w:szCs w:val="28"/>
          <w:lang w:val="pt-BR"/>
        </w:rPr>
        <w:t>.</w:t>
      </w:r>
    </w:p>
    <w:p w:rsidR="00E61530" w:rsidRPr="00906E4F" w:rsidRDefault="003C5B3F" w:rsidP="00AF5B22">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xml:space="preserve">* </w:t>
      </w:r>
      <w:r w:rsidR="00E61530" w:rsidRPr="00906E4F">
        <w:rPr>
          <w:rFonts w:ascii="Times New Roman" w:hAnsi="Times New Roman"/>
          <w:sz w:val="28"/>
          <w:szCs w:val="28"/>
          <w:lang w:val="pt-BR"/>
        </w:rPr>
        <w:t>Gân của các cơ xoay thường bị tổn thương ở:</w:t>
      </w:r>
    </w:p>
    <w:p w:rsidR="00E61530" w:rsidRPr="00906E4F" w:rsidRDefault="00E61530" w:rsidP="00AF5B22">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Nơi chuyển tiếp giữa tổ chức cơ và tổ chức gân.</w:t>
      </w:r>
    </w:p>
    <w:p w:rsidR="00E61530" w:rsidRPr="00906E4F" w:rsidRDefault="00E61530" w:rsidP="00AF5B22">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Gần điểm bám tận của gân vào xương (vùng vô mạch)</w:t>
      </w:r>
      <w:r w:rsidR="003C5B3F" w:rsidRPr="00906E4F">
        <w:rPr>
          <w:rFonts w:ascii="Times New Roman" w:hAnsi="Times New Roman"/>
          <w:sz w:val="28"/>
          <w:szCs w:val="28"/>
          <w:lang w:val="pt-BR"/>
        </w:rPr>
        <w:t>.</w:t>
      </w:r>
    </w:p>
    <w:p w:rsidR="00E61530" w:rsidRPr="00906E4F" w:rsidRDefault="003C5B3F" w:rsidP="00AF5B22">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xml:space="preserve">* </w:t>
      </w:r>
      <w:r w:rsidR="00E61530" w:rsidRPr="00906E4F">
        <w:rPr>
          <w:rFonts w:ascii="Times New Roman" w:hAnsi="Times New Roman"/>
          <w:sz w:val="28"/>
          <w:szCs w:val="28"/>
          <w:lang w:val="pt-BR"/>
        </w:rPr>
        <w:t>Gân có thể bị đứt hoàn toàn hoặc đứt không hoàn toàn</w:t>
      </w:r>
      <w:r w:rsidRPr="00906E4F">
        <w:rPr>
          <w:rFonts w:ascii="Times New Roman" w:hAnsi="Times New Roman"/>
          <w:sz w:val="28"/>
          <w:szCs w:val="28"/>
          <w:lang w:val="pt-BR"/>
        </w:rPr>
        <w:t>:</w:t>
      </w:r>
    </w:p>
    <w:p w:rsidR="00E61530" w:rsidRPr="00906E4F" w:rsidRDefault="00E61530" w:rsidP="00AF5B22">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Đứt hoàn toàn là đứt toàn bộ bề dày của gân cũng như bao khớp, do vậy có sự thông thương giữa bao thanh mạc dưới mỏm cùng và ổ khớp.</w:t>
      </w:r>
    </w:p>
    <w:p w:rsidR="00E61530" w:rsidRPr="00906E4F" w:rsidRDefault="00E61530" w:rsidP="00763AE4">
      <w:pPr>
        <w:pStyle w:val="BodyText3"/>
        <w:widowControl w:val="0"/>
        <w:spacing w:line="360" w:lineRule="auto"/>
        <w:ind w:firstLine="567"/>
        <w:jc w:val="both"/>
        <w:rPr>
          <w:rFonts w:ascii="Times New Roman" w:hAnsi="Times New Roman"/>
          <w:sz w:val="28"/>
          <w:szCs w:val="28"/>
          <w:lang w:val="pt-BR"/>
        </w:rPr>
      </w:pPr>
      <w:r w:rsidRPr="00906E4F">
        <w:rPr>
          <w:rFonts w:ascii="Times New Roman" w:hAnsi="Times New Roman"/>
          <w:sz w:val="28"/>
          <w:szCs w:val="28"/>
          <w:lang w:val="pt-BR"/>
        </w:rPr>
        <w:t>- Đứt không hoàn toàn (đứt bán phần) là chỉ đứt một phần bề dày của gân (mặt trên hoặc dưới) hoặc đứt ở trong gân.</w:t>
      </w:r>
    </w:p>
    <w:p w:rsidR="00E61530" w:rsidRPr="006A741A" w:rsidRDefault="00DE3703" w:rsidP="00763AE4">
      <w:pPr>
        <w:pStyle w:val="Style4"/>
      </w:pPr>
      <w:r>
        <w:t>1.1.4.4</w:t>
      </w:r>
      <w:r w:rsidR="00E61530" w:rsidRPr="006A741A">
        <w:t xml:space="preserve">. Hiện tượng lắng đọng </w:t>
      </w:r>
      <w:r w:rsidR="004523B6">
        <w:t>calci</w:t>
      </w:r>
      <w:r w:rsidR="003C5B3F" w:rsidRPr="006A741A">
        <w:t xml:space="preserve"> </w:t>
      </w:r>
      <w:r w:rsidR="00E61530" w:rsidRPr="006A741A">
        <w:t>ở tổ chức gân quanh khớ</w:t>
      </w:r>
      <w:r w:rsidR="00906E4F">
        <w:t>p vai</w:t>
      </w:r>
    </w:p>
    <w:p w:rsidR="00E61530" w:rsidRPr="006A741A" w:rsidRDefault="00E61530" w:rsidP="00763AE4">
      <w:pPr>
        <w:pStyle w:val="BodyText3"/>
        <w:widowControl w:val="0"/>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 xml:space="preserve">Quá trình này phụ thuộc vào lưu lượng máu tới gân. </w:t>
      </w:r>
      <w:r w:rsidR="004523B6">
        <w:rPr>
          <w:rFonts w:ascii="Times New Roman" w:hAnsi="Times New Roman"/>
          <w:sz w:val="28"/>
          <w:szCs w:val="26"/>
          <w:lang w:val="pt-BR"/>
        </w:rPr>
        <w:t>C</w:t>
      </w:r>
      <w:r w:rsidR="0085444E" w:rsidRPr="006A741A">
        <w:rPr>
          <w:rFonts w:ascii="Times New Roman" w:hAnsi="Times New Roman"/>
          <w:sz w:val="28"/>
          <w:szCs w:val="26"/>
          <w:lang w:val="pt-BR"/>
        </w:rPr>
        <w:t>alci</w:t>
      </w:r>
      <w:r w:rsidRPr="006A741A">
        <w:rPr>
          <w:rFonts w:ascii="Times New Roman" w:hAnsi="Times New Roman"/>
          <w:sz w:val="28"/>
          <w:szCs w:val="26"/>
          <w:lang w:val="pt-BR"/>
        </w:rPr>
        <w:t xml:space="preserve"> lắng đọng ở những tổ chức được dinh dưỡng kém, thậm chí là những tổ chức chết, do đó gọi là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 xml:space="preserve">hoá do loạn dưỡng. Trên thực tế có những bệnh nhân có lắng đọng </w:t>
      </w:r>
      <w:r w:rsidR="0085444E" w:rsidRPr="006A741A">
        <w:rPr>
          <w:rFonts w:ascii="Times New Roman" w:hAnsi="Times New Roman"/>
          <w:sz w:val="28"/>
          <w:szCs w:val="26"/>
          <w:lang w:val="pt-BR"/>
        </w:rPr>
        <w:t>calci</w:t>
      </w:r>
      <w:r w:rsidRPr="006A741A">
        <w:rPr>
          <w:rFonts w:ascii="Times New Roman" w:hAnsi="Times New Roman"/>
          <w:sz w:val="28"/>
          <w:szCs w:val="26"/>
          <w:lang w:val="pt-BR"/>
        </w:rPr>
        <w:t xml:space="preserve"> ở gân thì rất đau nhưng có những người lại hoàn toàn không đau. Lý do để cắt nghĩa hiện tượng này còn chưa rõ ràng. Có tác giả cho rằng vị trí mà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 xml:space="preserve">lắng đọng là yếu tố quyết định </w:t>
      </w:r>
      <w:r w:rsidR="00FD1515" w:rsidRPr="00DB401E">
        <w:rPr>
          <w:rFonts w:ascii="Times New Roman" w:hAnsi="Times New Roman"/>
          <w:sz w:val="28"/>
          <w:szCs w:val="26"/>
        </w:rPr>
        <w:fldChar w:fldCharType="begin"/>
      </w:r>
      <w:r w:rsidR="00892BF9" w:rsidRPr="00DA60AD">
        <w:rPr>
          <w:rFonts w:ascii="Times New Roman" w:hAnsi="Times New Roman"/>
          <w:sz w:val="28"/>
          <w:szCs w:val="26"/>
          <w:lang w:val="pt-BR"/>
        </w:rPr>
        <w:instrText xml:space="preserve"> ADDIN EN.CITE &lt;EndNote&gt;&lt;Cite&gt;&lt;Author&gt;Luime&lt;/Author&gt;&lt;Year&gt;2004&lt;/Year&gt;&lt;RecNum&gt;117&lt;/RecNum&gt;&lt;DisplayText&gt;[53]&lt;/DisplayText&gt;&lt;record&gt;&lt;rec-number&gt;117&lt;/rec-number&gt;&lt;foreign-keys&gt;&lt;key app="EN" db-id="s29a5dxr800vf0e2et459affrtpxedtww0x5" timestamp="1488599363"&gt;117&lt;/key&gt;&lt;/foreign-keys&gt;&lt;ref-type name="Journal Article"&gt;17&lt;/ref-type&gt;&lt;contributors&gt;&lt;authors&gt;&lt;author&gt;Luime, J. J.&lt;/author&gt;&lt;author&gt;Koes, B. W.&lt;/author&gt;&lt;author&gt;Hendriksen, I. J. M.&lt;/author&gt;&lt;author&gt;Burdorf, A.&lt;/author&gt;&lt;author&gt;Verhagen, A. P.&lt;/author&gt;&lt;author&gt;Miedema, H. S.&lt;/author&gt;&lt;author&gt;Verhaar, J. A. N.&lt;/author&gt;&lt;/authors&gt;&lt;/contributors&gt;&lt;titles&gt;&lt;title&gt;Prevalence and incidence of shoulder pain in the general population; a systematic review&lt;/title&gt;&lt;secondary-title&gt;Scandinavian Journal of Rheumatology&lt;/secondary-title&gt;&lt;/titles&gt;&lt;periodical&gt;&lt;full-title&gt;Scandinavian Journal of Rheumatology&lt;/full-title&gt;&lt;/periodical&gt;&lt;pages&gt;73-81&lt;/pages&gt;&lt;volume&gt;33&lt;/volume&gt;&lt;number&gt;2&lt;/number&gt;&lt;dates&gt;&lt;year&gt;2004&lt;/year&gt;&lt;pub-dates&gt;&lt;date&gt;2004/03/01&lt;/date&gt;&lt;/pub-dates&gt;&lt;/dates&gt;&lt;publisher&gt;Taylor &amp;amp; Francis&lt;/publisher&gt;&lt;isbn&gt;0300-9742&lt;/isbn&gt;&lt;urls&gt;&lt;related-urls&gt;&lt;url&gt;http://dx.doi.org/10.1080/03009740310004667&lt;/url&gt;&lt;/related-urls&gt;&lt;/urls&gt;&lt;electronic-resource-num&gt;10.1080/03009740310004667&lt;/electronic-resource-num&gt;&lt;language&gt;e&lt;/language&gt;&lt;/record&gt;&lt;/Cite&gt;&lt;/EndNote&gt;</w:instrText>
      </w:r>
      <w:r w:rsidR="00FD1515" w:rsidRPr="00DB401E">
        <w:rPr>
          <w:rFonts w:ascii="Times New Roman" w:hAnsi="Times New Roman"/>
          <w:sz w:val="28"/>
          <w:szCs w:val="26"/>
        </w:rPr>
        <w:fldChar w:fldCharType="separate"/>
      </w:r>
      <w:r w:rsidR="00892BF9" w:rsidRPr="00DA60AD">
        <w:rPr>
          <w:rFonts w:ascii="Times New Roman" w:hAnsi="Times New Roman"/>
          <w:noProof/>
          <w:sz w:val="28"/>
          <w:szCs w:val="26"/>
          <w:lang w:val="pt-BR"/>
        </w:rPr>
        <w:t>[</w:t>
      </w:r>
      <w:hyperlink w:anchor="_ENREF_53" w:tooltip="Luime, 2004 #117" w:history="1">
        <w:r w:rsidR="007F62AA" w:rsidRPr="00DA60AD">
          <w:rPr>
            <w:rFonts w:ascii="Times New Roman" w:hAnsi="Times New Roman"/>
            <w:noProof/>
            <w:sz w:val="28"/>
            <w:szCs w:val="26"/>
            <w:lang w:val="pt-BR"/>
          </w:rPr>
          <w:t>53</w:t>
        </w:r>
      </w:hyperlink>
      <w:r w:rsidR="00892BF9" w:rsidRPr="00DA60AD">
        <w:rPr>
          <w:rFonts w:ascii="Times New Roman" w:hAnsi="Times New Roman"/>
          <w:noProof/>
          <w:sz w:val="28"/>
          <w:szCs w:val="26"/>
          <w:lang w:val="pt-BR"/>
        </w:rPr>
        <w:t>]</w:t>
      </w:r>
      <w:r w:rsidR="00FD1515" w:rsidRPr="00DB401E">
        <w:rPr>
          <w:rFonts w:ascii="Times New Roman" w:hAnsi="Times New Roman"/>
          <w:sz w:val="28"/>
          <w:szCs w:val="26"/>
        </w:rPr>
        <w:fldChar w:fldCharType="end"/>
      </w:r>
      <w:r w:rsidRPr="006A741A">
        <w:rPr>
          <w:rFonts w:ascii="Times New Roman" w:hAnsi="Times New Roman"/>
          <w:sz w:val="28"/>
          <w:szCs w:val="26"/>
          <w:lang w:val="pt-BR"/>
        </w:rPr>
        <w:t xml:space="preserve">. Nếu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 xml:space="preserve">lắng đọng ở trong gân thì không gây đau, nhưng nếu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lắng đọng ở bề mặt của gân thì gây những kích thích cơ học và gây đau với mọi động tác.</w:t>
      </w:r>
    </w:p>
    <w:p w:rsidR="00366724" w:rsidRDefault="00E61530" w:rsidP="00763AE4">
      <w:pPr>
        <w:pStyle w:val="BodyText3"/>
        <w:widowControl w:val="0"/>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 xml:space="preserve">Có thể hiện tượng thiếu oxy trong tế bào giai đoạn đầu của quá trình lắng đọng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 xml:space="preserve">thì không gây đau. Trong khi đó hiện tượng tăng cung cấp máu ở giai đoạn sau hay phối hợp với sự di chuyển của tinh thể </w:t>
      </w:r>
      <w:r w:rsidR="004523B6">
        <w:rPr>
          <w:rFonts w:ascii="Times New Roman" w:hAnsi="Times New Roman"/>
          <w:sz w:val="28"/>
          <w:szCs w:val="26"/>
          <w:lang w:val="pt-BR"/>
        </w:rPr>
        <w:t>c</w:t>
      </w:r>
      <w:r w:rsidR="003C5B3F" w:rsidRPr="006A741A">
        <w:rPr>
          <w:rFonts w:ascii="Times New Roman" w:hAnsi="Times New Roman"/>
          <w:sz w:val="28"/>
          <w:szCs w:val="26"/>
          <w:lang w:val="pt-BR"/>
        </w:rPr>
        <w:t xml:space="preserve">alci </w:t>
      </w:r>
      <w:r w:rsidRPr="006A741A">
        <w:rPr>
          <w:rFonts w:ascii="Times New Roman" w:hAnsi="Times New Roman"/>
          <w:sz w:val="28"/>
          <w:szCs w:val="26"/>
          <w:lang w:val="pt-BR"/>
        </w:rPr>
        <w:t>từ gân vào bao thanh mạc gây tình trạng viêm bao thanh mạc cấp và gây đau nhiều.</w:t>
      </w:r>
    </w:p>
    <w:p w:rsidR="00E61530" w:rsidRPr="00763AE4" w:rsidRDefault="00F93B08" w:rsidP="00763AE4">
      <w:pPr>
        <w:spacing w:line="360" w:lineRule="auto"/>
        <w:rPr>
          <w:b/>
          <w:sz w:val="28"/>
          <w:szCs w:val="26"/>
          <w:lang w:val="pt-BR"/>
        </w:rPr>
      </w:pPr>
      <w:bookmarkStart w:id="25" w:name="_Toc492978498"/>
      <w:r w:rsidRPr="00763AE4">
        <w:rPr>
          <w:b/>
          <w:sz w:val="28"/>
        </w:rPr>
        <w:lastRenderedPageBreak/>
        <w:t xml:space="preserve">1.2. </w:t>
      </w:r>
      <w:r w:rsidR="00E61530" w:rsidRPr="00763AE4">
        <w:rPr>
          <w:b/>
          <w:sz w:val="28"/>
        </w:rPr>
        <w:t>VIÊM QUANH KHỚP VAI THEO Y HỌC CỔ TRUYỀN</w:t>
      </w:r>
      <w:bookmarkEnd w:id="25"/>
    </w:p>
    <w:p w:rsidR="00E61530" w:rsidRPr="006A741A" w:rsidRDefault="00F93B08" w:rsidP="00906E4F">
      <w:pPr>
        <w:pStyle w:val="Style3"/>
      </w:pPr>
      <w:bookmarkStart w:id="26" w:name="_Toc492978499"/>
      <w:bookmarkStart w:id="27" w:name="_Toc507490089"/>
      <w:r w:rsidRPr="006A741A">
        <w:t>1.2.1. Bệnh danh</w:t>
      </w:r>
      <w:bookmarkEnd w:id="26"/>
      <w:bookmarkEnd w:id="27"/>
    </w:p>
    <w:p w:rsidR="00B56C87" w:rsidRPr="00906E4F" w:rsidRDefault="000A6A78" w:rsidP="00906E4F">
      <w:pPr>
        <w:widowControl w:val="0"/>
        <w:spacing w:line="360" w:lineRule="auto"/>
        <w:ind w:firstLine="567"/>
        <w:jc w:val="both"/>
        <w:rPr>
          <w:spacing w:val="-4"/>
          <w:sz w:val="28"/>
          <w:szCs w:val="28"/>
          <w:lang w:val="pt-BR"/>
        </w:rPr>
      </w:pPr>
      <w:r w:rsidRPr="00906E4F">
        <w:rPr>
          <w:spacing w:val="-4"/>
          <w:sz w:val="28"/>
          <w:szCs w:val="28"/>
          <w:lang w:val="pt-BR"/>
        </w:rPr>
        <w:t xml:space="preserve">VQKV là </w:t>
      </w:r>
      <w:r w:rsidR="00E61530" w:rsidRPr="00906E4F">
        <w:rPr>
          <w:spacing w:val="-4"/>
          <w:sz w:val="28"/>
          <w:szCs w:val="28"/>
          <w:lang w:val="pt-BR"/>
        </w:rPr>
        <w:t>bệnh thuộc</w:t>
      </w:r>
      <w:r w:rsidRPr="00906E4F">
        <w:rPr>
          <w:spacing w:val="-4"/>
          <w:sz w:val="28"/>
          <w:szCs w:val="28"/>
          <w:lang w:val="pt-BR"/>
        </w:rPr>
        <w:t xml:space="preserve"> phạm vi</w:t>
      </w:r>
      <w:r w:rsidR="00E61530" w:rsidRPr="00906E4F">
        <w:rPr>
          <w:spacing w:val="-4"/>
          <w:sz w:val="28"/>
          <w:szCs w:val="28"/>
          <w:lang w:val="pt-BR"/>
        </w:rPr>
        <w:t xml:space="preserve"> chứng tý</w:t>
      </w:r>
      <w:r w:rsidR="00B56C87" w:rsidRPr="00906E4F">
        <w:rPr>
          <w:spacing w:val="-4"/>
          <w:sz w:val="28"/>
          <w:szCs w:val="28"/>
          <w:lang w:val="pt-BR"/>
        </w:rPr>
        <w:t xml:space="preserve"> theo quan niệm của </w:t>
      </w:r>
      <w:r w:rsidR="004729A9">
        <w:rPr>
          <w:spacing w:val="-4"/>
          <w:sz w:val="28"/>
          <w:szCs w:val="28"/>
          <w:lang w:val="pt-BR"/>
        </w:rPr>
        <w:t>YHCT</w:t>
      </w:r>
      <w:r w:rsidR="00B56C87" w:rsidRPr="00906E4F">
        <w:rPr>
          <w:spacing w:val="-4"/>
          <w:sz w:val="28"/>
          <w:szCs w:val="28"/>
          <w:lang w:val="pt-BR"/>
        </w:rPr>
        <w:t>.</w:t>
      </w:r>
    </w:p>
    <w:p w:rsidR="00B56C87" w:rsidRPr="00906E4F" w:rsidRDefault="00B56C87" w:rsidP="00906E4F">
      <w:pPr>
        <w:widowControl w:val="0"/>
        <w:spacing w:line="360" w:lineRule="auto"/>
        <w:ind w:firstLine="567"/>
        <w:jc w:val="both"/>
        <w:rPr>
          <w:sz w:val="28"/>
          <w:szCs w:val="28"/>
          <w:lang w:val="pt-BR"/>
        </w:rPr>
      </w:pPr>
      <w:r w:rsidRPr="00906E4F">
        <w:rPr>
          <w:sz w:val="28"/>
          <w:szCs w:val="28"/>
          <w:lang w:val="pt-BR"/>
        </w:rPr>
        <w:t xml:space="preserve">Mặc khác tùy theo chứng trạng biểu hiện ra bên ngoài mà bệnh </w:t>
      </w:r>
      <w:r w:rsidR="004729A9">
        <w:rPr>
          <w:sz w:val="28"/>
          <w:szCs w:val="28"/>
          <w:lang w:val="pt-BR"/>
        </w:rPr>
        <w:t>VQKV</w:t>
      </w:r>
      <w:r w:rsidRPr="00906E4F">
        <w:rPr>
          <w:sz w:val="28"/>
          <w:szCs w:val="28"/>
          <w:lang w:val="pt-BR"/>
        </w:rPr>
        <w:t xml:space="preserve"> còn có phân ra các thể khác nhau như: Kiên thống, Kiên ngưng, Lậu kiên phong. Trong đó thể Kiên thống là tương đương với bệnh VQKV thể đơn thuần trong YHHĐ.</w:t>
      </w:r>
    </w:p>
    <w:p w:rsidR="00E61530" w:rsidRPr="00906E4F" w:rsidRDefault="00B56C87" w:rsidP="00906E4F">
      <w:pPr>
        <w:widowControl w:val="0"/>
        <w:spacing w:line="360" w:lineRule="auto"/>
        <w:ind w:firstLine="567"/>
        <w:jc w:val="both"/>
        <w:rPr>
          <w:spacing w:val="-6"/>
          <w:sz w:val="28"/>
          <w:szCs w:val="28"/>
          <w:lang w:val="pt-BR"/>
        </w:rPr>
      </w:pPr>
      <w:r w:rsidRPr="00906E4F">
        <w:rPr>
          <w:spacing w:val="-6"/>
          <w:sz w:val="28"/>
          <w:szCs w:val="28"/>
          <w:lang w:val="pt-BR"/>
        </w:rPr>
        <w:t xml:space="preserve">Theo y văn cổ, </w:t>
      </w:r>
      <w:r w:rsidR="00E61530" w:rsidRPr="00906E4F">
        <w:rPr>
          <w:spacing w:val="-6"/>
          <w:sz w:val="28"/>
          <w:szCs w:val="28"/>
          <w:lang w:val="pt-BR"/>
        </w:rPr>
        <w:t xml:space="preserve">sách </w:t>
      </w:r>
      <w:r w:rsidR="00832955" w:rsidRPr="0012385E">
        <w:rPr>
          <w:i/>
          <w:spacing w:val="-6"/>
          <w:sz w:val="28"/>
          <w:szCs w:val="28"/>
          <w:lang w:val="pt-BR"/>
        </w:rPr>
        <w:t xml:space="preserve">Linh </w:t>
      </w:r>
      <w:r w:rsidR="00E61530" w:rsidRPr="0012385E">
        <w:rPr>
          <w:i/>
          <w:spacing w:val="-6"/>
          <w:sz w:val="28"/>
          <w:szCs w:val="28"/>
          <w:lang w:val="pt-BR"/>
        </w:rPr>
        <w:t xml:space="preserve">khu – </w:t>
      </w:r>
      <w:r w:rsidRPr="0012385E">
        <w:rPr>
          <w:i/>
          <w:spacing w:val="-6"/>
          <w:sz w:val="28"/>
          <w:szCs w:val="28"/>
          <w:lang w:val="pt-BR"/>
        </w:rPr>
        <w:t xml:space="preserve">thiên </w:t>
      </w:r>
      <w:r w:rsidR="00E61530" w:rsidRPr="0012385E">
        <w:rPr>
          <w:i/>
          <w:spacing w:val="-6"/>
          <w:sz w:val="28"/>
          <w:szCs w:val="28"/>
          <w:lang w:val="pt-BR"/>
        </w:rPr>
        <w:t>kinh mạch</w:t>
      </w:r>
      <w:r w:rsidR="00E61530" w:rsidRPr="00906E4F">
        <w:rPr>
          <w:spacing w:val="-6"/>
          <w:sz w:val="28"/>
          <w:szCs w:val="28"/>
          <w:lang w:val="pt-BR"/>
        </w:rPr>
        <w:t xml:space="preserve"> còn gọi là “kiên bất cử” </w:t>
      </w:r>
      <w:r w:rsidR="00FD1515" w:rsidRPr="00906E4F">
        <w:rPr>
          <w:spacing w:val="-6"/>
          <w:sz w:val="28"/>
          <w:szCs w:val="28"/>
          <w:lang w:val="en-GB"/>
        </w:rPr>
        <w:fldChar w:fldCharType="begin"/>
      </w:r>
      <w:r w:rsidR="00892BF9" w:rsidRPr="00DA60AD">
        <w:rPr>
          <w:spacing w:val="-6"/>
          <w:sz w:val="28"/>
          <w:szCs w:val="28"/>
          <w:lang w:val="pt-BR"/>
        </w:rPr>
        <w:instrText xml:space="preserve"> ADDIN EN.CITE &lt;EndNote&gt;&lt;Cite&gt;&lt;Author&gt;y&lt;/Author&gt;&lt;Year&gt;2013&lt;/Year&gt;&lt;RecNum&gt;43&lt;/RecNum&gt;&lt;DisplayText&gt;[42]&lt;/DisplayText&gt;&lt;record&gt;&lt;rec-number&gt;43&lt;/rec-number&gt;&lt;foreign-keys&gt;&lt;key app="EN" db-id="s29a5dxr800vf0e2et459affrtpxedtww0x5" timestamp="1488446410"&gt;43&lt;/key&gt;&lt;/foreign-keys&gt;&lt;ref-type name="Book"&gt;6&lt;/ref-type&gt;&lt;contributors&gt;&lt;authors&gt;&lt;author&gt;ViệnNghiêncứuTrungy&lt;/author&gt;&lt;/authors&gt;&lt;/contributors&gt;&lt;titles&gt;&lt;title&gt;Chẩn đoán phân biệt chứng trạng trong Đông y&lt;/title&gt;&lt;/titles&gt;&lt;section&gt;768-776&lt;/section&gt;&lt;dates&gt;&lt;year&gt;2013&lt;/year&gt;&lt;/dates&gt;&lt;pub-location&gt;Hà nội&lt;/pub-location&gt;&lt;publisher&gt;Nhà xuất bản văn hóa dân tộc&lt;/publisher&gt;&lt;urls&gt;&lt;/urls&gt;&lt;/record&gt;&lt;/Cite&gt;&lt;/EndNote&gt;</w:instrText>
      </w:r>
      <w:r w:rsidR="00FD1515" w:rsidRPr="00906E4F">
        <w:rPr>
          <w:spacing w:val="-6"/>
          <w:sz w:val="28"/>
          <w:szCs w:val="28"/>
          <w:lang w:val="en-GB"/>
        </w:rPr>
        <w:fldChar w:fldCharType="separate"/>
      </w:r>
      <w:r w:rsidR="00892BF9" w:rsidRPr="00DA60AD">
        <w:rPr>
          <w:noProof/>
          <w:spacing w:val="-6"/>
          <w:sz w:val="28"/>
          <w:szCs w:val="28"/>
          <w:lang w:val="pt-BR"/>
        </w:rPr>
        <w:t>[</w:t>
      </w:r>
      <w:hyperlink w:anchor="_ENREF_42" w:tooltip="ViệnNghiêncứuTrungy, 2013 #43" w:history="1">
        <w:r w:rsidR="007F62AA" w:rsidRPr="00DA60AD">
          <w:rPr>
            <w:noProof/>
            <w:spacing w:val="-6"/>
            <w:sz w:val="28"/>
            <w:szCs w:val="28"/>
            <w:lang w:val="pt-BR"/>
          </w:rPr>
          <w:t>42</w:t>
        </w:r>
      </w:hyperlink>
      <w:r w:rsidR="00892BF9" w:rsidRPr="00DA60AD">
        <w:rPr>
          <w:noProof/>
          <w:spacing w:val="-6"/>
          <w:sz w:val="28"/>
          <w:szCs w:val="28"/>
          <w:lang w:val="pt-BR"/>
        </w:rPr>
        <w:t>]</w:t>
      </w:r>
      <w:r w:rsidR="00FD1515" w:rsidRPr="00906E4F">
        <w:rPr>
          <w:spacing w:val="-6"/>
          <w:sz w:val="28"/>
          <w:szCs w:val="28"/>
          <w:lang w:val="en-GB"/>
        </w:rPr>
        <w:fldChar w:fldCharType="end"/>
      </w:r>
      <w:r w:rsidR="0058497A" w:rsidRPr="00DA60AD">
        <w:rPr>
          <w:spacing w:val="-6"/>
          <w:sz w:val="28"/>
          <w:szCs w:val="28"/>
          <w:lang w:val="pt-BR"/>
        </w:rPr>
        <w:t>.</w:t>
      </w:r>
    </w:p>
    <w:p w:rsidR="00B56C87" w:rsidRPr="00906E4F" w:rsidRDefault="00E61530" w:rsidP="00906E4F">
      <w:pPr>
        <w:widowControl w:val="0"/>
        <w:spacing w:line="360" w:lineRule="auto"/>
        <w:ind w:firstLine="567"/>
        <w:jc w:val="both"/>
        <w:rPr>
          <w:color w:val="FF0000"/>
          <w:sz w:val="28"/>
          <w:szCs w:val="28"/>
          <w:lang w:val="pt-BR"/>
        </w:rPr>
      </w:pPr>
      <w:r w:rsidRPr="00906E4F">
        <w:rPr>
          <w:sz w:val="28"/>
          <w:szCs w:val="28"/>
          <w:lang w:val="pt-BR"/>
        </w:rPr>
        <w:t xml:space="preserve">Theo sách </w:t>
      </w:r>
      <w:r w:rsidR="00832955" w:rsidRPr="0012385E">
        <w:rPr>
          <w:i/>
          <w:sz w:val="28"/>
          <w:szCs w:val="28"/>
          <w:lang w:val="pt-BR"/>
        </w:rPr>
        <w:t xml:space="preserve">Kim </w:t>
      </w:r>
      <w:r w:rsidRPr="0012385E">
        <w:rPr>
          <w:i/>
          <w:sz w:val="28"/>
          <w:szCs w:val="28"/>
          <w:lang w:val="pt-BR"/>
        </w:rPr>
        <w:t>quỹ yếu lược</w:t>
      </w:r>
      <w:r w:rsidRPr="00906E4F">
        <w:rPr>
          <w:sz w:val="28"/>
          <w:szCs w:val="28"/>
          <w:lang w:val="pt-BR"/>
        </w:rPr>
        <w:t xml:space="preserve"> gọi là “đãn tý bất toái”</w:t>
      </w:r>
      <w:bookmarkStart w:id="28" w:name="_Toc492978500"/>
      <w:r w:rsidR="0058497A">
        <w:rPr>
          <w:sz w:val="28"/>
          <w:szCs w:val="28"/>
          <w:lang w:val="pt-BR"/>
        </w:rPr>
        <w:t>.</w:t>
      </w:r>
    </w:p>
    <w:p w:rsidR="00E61530" w:rsidRPr="00906E4F" w:rsidRDefault="00F93B08" w:rsidP="00906E4F">
      <w:pPr>
        <w:pStyle w:val="Style3"/>
      </w:pPr>
      <w:bookmarkStart w:id="29" w:name="_Toc507490090"/>
      <w:r w:rsidRPr="00906E4F">
        <w:t>1.2.2. Bệnh nguyên</w:t>
      </w:r>
      <w:bookmarkEnd w:id="28"/>
      <w:bookmarkEnd w:id="29"/>
    </w:p>
    <w:p w:rsidR="00E61530" w:rsidRPr="00906E4F" w:rsidRDefault="00E61530" w:rsidP="00906E4F">
      <w:pPr>
        <w:widowControl w:val="0"/>
        <w:spacing w:line="372" w:lineRule="auto"/>
        <w:ind w:firstLine="567"/>
        <w:jc w:val="both"/>
        <w:rPr>
          <w:spacing w:val="-2"/>
          <w:sz w:val="28"/>
          <w:szCs w:val="28"/>
          <w:lang w:val="pt-BR"/>
        </w:rPr>
      </w:pPr>
      <w:r w:rsidRPr="00906E4F">
        <w:rPr>
          <w:spacing w:val="-2"/>
          <w:sz w:val="28"/>
          <w:szCs w:val="28"/>
          <w:lang w:val="pt-BR"/>
        </w:rPr>
        <w:t xml:space="preserve">Theo YHCT, khớp vai là nơi qua lại của </w:t>
      </w:r>
      <w:r w:rsidR="0012385E" w:rsidRPr="00906E4F">
        <w:rPr>
          <w:spacing w:val="-2"/>
          <w:sz w:val="28"/>
          <w:szCs w:val="28"/>
          <w:lang w:val="pt-BR"/>
        </w:rPr>
        <w:t xml:space="preserve">Thủ </w:t>
      </w:r>
      <w:r w:rsidRPr="00906E4F">
        <w:rPr>
          <w:spacing w:val="-2"/>
          <w:sz w:val="28"/>
          <w:szCs w:val="28"/>
          <w:lang w:val="pt-BR"/>
        </w:rPr>
        <w:t xml:space="preserve">tam âm kinh và </w:t>
      </w:r>
      <w:r w:rsidR="0012385E" w:rsidRPr="00906E4F">
        <w:rPr>
          <w:spacing w:val="-2"/>
          <w:sz w:val="28"/>
          <w:szCs w:val="28"/>
          <w:lang w:val="pt-BR"/>
        </w:rPr>
        <w:t xml:space="preserve">Thủ </w:t>
      </w:r>
      <w:r w:rsidRPr="00906E4F">
        <w:rPr>
          <w:spacing w:val="-2"/>
          <w:sz w:val="28"/>
          <w:szCs w:val="28"/>
          <w:lang w:val="pt-BR"/>
        </w:rPr>
        <w:t xml:space="preserve">tam dương kinh. Đặc biệt có kinh </w:t>
      </w:r>
      <w:r w:rsidR="0012385E" w:rsidRPr="00906E4F">
        <w:rPr>
          <w:spacing w:val="-2"/>
          <w:sz w:val="28"/>
          <w:szCs w:val="28"/>
          <w:lang w:val="pt-BR"/>
        </w:rPr>
        <w:t xml:space="preserve">Thủ Thiếu </w:t>
      </w:r>
      <w:r w:rsidRPr="00906E4F">
        <w:rPr>
          <w:spacing w:val="-2"/>
          <w:sz w:val="28"/>
          <w:szCs w:val="28"/>
          <w:lang w:val="pt-BR"/>
        </w:rPr>
        <w:t xml:space="preserve">dương </w:t>
      </w:r>
      <w:r w:rsidR="0012385E" w:rsidRPr="00906E4F">
        <w:rPr>
          <w:spacing w:val="-2"/>
          <w:sz w:val="28"/>
          <w:szCs w:val="28"/>
          <w:lang w:val="pt-BR"/>
        </w:rPr>
        <w:t xml:space="preserve">Tam </w:t>
      </w:r>
      <w:r w:rsidRPr="00906E4F">
        <w:rPr>
          <w:spacing w:val="-2"/>
          <w:sz w:val="28"/>
          <w:szCs w:val="28"/>
          <w:lang w:val="pt-BR"/>
        </w:rPr>
        <w:t>tiêu đi qua. Kinh tam tiêu quan hệ mật thiết với thượng tiêu, trung tiêu, hạ tiêu nơi chứa đựng tinh hoa của lục phủ, ngũ tạng hoặc khi nhân</w:t>
      </w:r>
      <w:r w:rsidR="001F7702" w:rsidRPr="00906E4F">
        <w:rPr>
          <w:spacing w:val="-2"/>
          <w:sz w:val="28"/>
          <w:szCs w:val="28"/>
          <w:lang w:val="pt-BR"/>
        </w:rPr>
        <w:t xml:space="preserve"> </w:t>
      </w:r>
      <w:r w:rsidRPr="00906E4F">
        <w:rPr>
          <w:spacing w:val="-2"/>
          <w:sz w:val="28"/>
          <w:szCs w:val="28"/>
          <w:lang w:val="pt-BR"/>
        </w:rPr>
        <w:t>ngoài có phong tà xâm nhập,</w:t>
      </w:r>
      <w:r w:rsidR="00B56C87" w:rsidRPr="00906E4F">
        <w:rPr>
          <w:spacing w:val="-2"/>
          <w:sz w:val="28"/>
          <w:szCs w:val="28"/>
          <w:lang w:val="pt-BR"/>
        </w:rPr>
        <w:t xml:space="preserve"> bên</w:t>
      </w:r>
      <w:r w:rsidRPr="00906E4F">
        <w:rPr>
          <w:spacing w:val="-2"/>
          <w:sz w:val="28"/>
          <w:szCs w:val="28"/>
          <w:lang w:val="pt-BR"/>
        </w:rPr>
        <w:t xml:space="preserve"> trong</w:t>
      </w:r>
      <w:r w:rsidR="00B56C87" w:rsidRPr="00906E4F">
        <w:rPr>
          <w:spacing w:val="-2"/>
          <w:sz w:val="28"/>
          <w:szCs w:val="28"/>
          <w:lang w:val="pt-BR"/>
        </w:rPr>
        <w:t xml:space="preserve"> lại</w:t>
      </w:r>
      <w:r w:rsidRPr="00906E4F">
        <w:rPr>
          <w:spacing w:val="-2"/>
          <w:sz w:val="28"/>
          <w:szCs w:val="28"/>
          <w:lang w:val="pt-BR"/>
        </w:rPr>
        <w:t xml:space="preserve"> có khí huyết hư, bì phu tấu lý sơ hở để ngoại tà xâm nhập gây ra tắc trệ,</w:t>
      </w:r>
      <w:r w:rsidR="00B56C87" w:rsidRPr="00906E4F">
        <w:rPr>
          <w:spacing w:val="-2"/>
          <w:sz w:val="28"/>
          <w:szCs w:val="28"/>
          <w:lang w:val="pt-BR"/>
        </w:rPr>
        <w:t xml:space="preserve"> mà ở đây là </w:t>
      </w:r>
      <w:r w:rsidR="00B56C87" w:rsidRPr="00906E4F">
        <w:rPr>
          <w:sz w:val="28"/>
          <w:szCs w:val="28"/>
          <w:lang w:val="pt-BR"/>
        </w:rPr>
        <w:t>tà khí như phong, hàn, thấp thừa cơ xâm phạm bì phu kinh lạc, làm cho sự vận hành của khí huyết bị bế tắc,</w:t>
      </w:r>
      <w:r w:rsidRPr="00906E4F">
        <w:rPr>
          <w:spacing w:val="-2"/>
          <w:sz w:val="28"/>
          <w:szCs w:val="28"/>
          <w:lang w:val="pt-BR"/>
        </w:rPr>
        <w:t xml:space="preserve"> khí huyết không hành "bất thông tắc th</w:t>
      </w:r>
      <w:r w:rsidR="00B35535" w:rsidRPr="00906E4F">
        <w:rPr>
          <w:spacing w:val="-2"/>
          <w:sz w:val="28"/>
          <w:szCs w:val="28"/>
          <w:lang w:val="pt-BR"/>
        </w:rPr>
        <w:t xml:space="preserve">ống" mà sinh ra đau khớp vai </w:t>
      </w:r>
      <w:r w:rsidR="00FD1515" w:rsidRPr="00906E4F">
        <w:rPr>
          <w:spacing w:val="-2"/>
          <w:sz w:val="28"/>
          <w:szCs w:val="28"/>
          <w:lang w:val="en-GB"/>
        </w:rPr>
        <w:fldChar w:fldCharType="begin"/>
      </w:r>
      <w:r w:rsidR="00892BF9" w:rsidRPr="00DA60AD">
        <w:rPr>
          <w:spacing w:val="-2"/>
          <w:sz w:val="28"/>
          <w:szCs w:val="28"/>
          <w:lang w:val="pt-BR"/>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size="100%"&gt;ạihọcYHàNội&lt;/style&gt;&lt;/author&gt;&lt;/authors&gt;&lt;/contributors&gt;&lt;titles&gt;&lt;title&gt;Bài giảng y học cổ truyền&lt;/title&gt;&lt;secondary-title&gt;tập II&lt;/secondary-title&gt;&lt;/titles&gt;&lt;dates&gt;&lt;year&gt;2005&lt;/year&gt;&lt;/dates&gt;&lt;pub-location&gt;Hà Nội&lt;/pub-location&gt;&lt;publisher&gt;Nhà xuất bản Y học&lt;/publisher&gt;&lt;urls&gt;&lt;/urls&gt;&lt;/record&gt;&lt;/Cite&gt;&lt;/EndNote&gt;</w:instrText>
      </w:r>
      <w:r w:rsidR="00FD1515" w:rsidRPr="00906E4F">
        <w:rPr>
          <w:spacing w:val="-2"/>
          <w:sz w:val="28"/>
          <w:szCs w:val="28"/>
          <w:lang w:val="en-GB"/>
        </w:rPr>
        <w:fldChar w:fldCharType="separate"/>
      </w:r>
      <w:r w:rsidR="00892BF9" w:rsidRPr="00DA60AD">
        <w:rPr>
          <w:noProof/>
          <w:spacing w:val="-2"/>
          <w:sz w:val="28"/>
          <w:szCs w:val="28"/>
          <w:lang w:val="pt-BR"/>
        </w:rPr>
        <w:t>[</w:t>
      </w:r>
      <w:hyperlink w:anchor="_ENREF_7" w:tooltip="Bộmônyhọccổtruyền-TrườngđạihọcYHàNội, 2005 #21" w:history="1">
        <w:r w:rsidR="007F62AA" w:rsidRPr="00DA60AD">
          <w:rPr>
            <w:noProof/>
            <w:spacing w:val="-2"/>
            <w:sz w:val="28"/>
            <w:szCs w:val="28"/>
            <w:lang w:val="pt-BR"/>
          </w:rPr>
          <w:t>7</w:t>
        </w:r>
      </w:hyperlink>
      <w:r w:rsidR="00892BF9" w:rsidRPr="00DA60AD">
        <w:rPr>
          <w:noProof/>
          <w:spacing w:val="-2"/>
          <w:sz w:val="28"/>
          <w:szCs w:val="28"/>
          <w:lang w:val="pt-BR"/>
        </w:rPr>
        <w:t>]</w:t>
      </w:r>
      <w:r w:rsidR="00FD1515" w:rsidRPr="00906E4F">
        <w:rPr>
          <w:spacing w:val="-2"/>
          <w:sz w:val="28"/>
          <w:szCs w:val="28"/>
          <w:lang w:val="en-GB"/>
        </w:rPr>
        <w:fldChar w:fldCharType="end"/>
      </w:r>
      <w:r w:rsidR="00E5459E" w:rsidRPr="00DA60AD">
        <w:rPr>
          <w:spacing w:val="-2"/>
          <w:sz w:val="28"/>
          <w:szCs w:val="28"/>
          <w:lang w:val="pt-BR"/>
        </w:rPr>
        <w:t xml:space="preserve">, </w:t>
      </w:r>
      <w:r w:rsidR="00E5459E" w:rsidRPr="00906E4F">
        <w:rPr>
          <w:spacing w:val="-2"/>
          <w:sz w:val="28"/>
          <w:szCs w:val="28"/>
          <w:lang w:val="en-GB"/>
        </w:rPr>
        <w:fldChar w:fldCharType="begin"/>
      </w:r>
      <w:r w:rsidR="00E5459E" w:rsidRPr="00DA60AD">
        <w:rPr>
          <w:spacing w:val="-2"/>
          <w:sz w:val="28"/>
          <w:szCs w:val="28"/>
          <w:lang w:val="pt-BR"/>
        </w:rPr>
        <w:instrText xml:space="preserve"> ADDIN EN.CITE &lt;EndNote&gt;&lt;Cite&gt;&lt;Author&gt;Huy&lt;/Author&gt;&lt;Year&gt;1999&lt;/Year&gt;&lt;RecNum&gt;10&lt;/RecNum&gt;&lt;DisplayText&gt;[24]&lt;/DisplayText&gt;&lt;record&gt;&lt;rec-number&gt;10&lt;/rec-number&gt;&lt;foreign-keys&gt;&lt;key app="EN" db-id="s29a5dxr800vf0e2et459affrtpxedtww0x5" timestamp="1488385165"&gt;10&lt;/key&gt;&lt;/foreign-keys&gt;&lt;ref-type name="Thesis"&gt;32&lt;/ref-type&gt;&lt;contributors&gt;&lt;authors&gt;&lt;author&gt;&lt;style face="normal" font="default" charset="238" size="100%"&gt;Đo&lt;/style&gt;&lt;style face="normal" font="default" size="100%"&gt;àn Quang Huy&lt;/style&gt;&lt;/author&gt;&lt;/authors&gt;&lt;/contributors&gt;&lt;titles&gt;&lt;title&gt;&lt;style face="normal" font="default" size="100%"&gt;Nghiên cứu tác dụng &lt;/style&gt;&lt;style face="normal" font="default" charset="238" size="100%"&gt;đi&lt;/style&gt;&lt;style face="normal" font="default" size="100%"&gt;ều trị viêm quanh khớp vai của cây Bạch hoa xà&lt;/style&gt;&lt;/title&gt;&lt;secondary-title&gt;&lt;style face="normal" font="default" size="100%"&gt;Luận v&lt;/style&gt;&lt;style face="normal" font="default" charset="238" size="100%"&gt;ăn th&lt;/style&gt;&lt;style face="normal" font="default" size="100%"&gt;ạc sỹ y học&lt;/style&gt;&lt;/secondary-title&gt;&lt;/titles&gt;&lt;dates&gt;&lt;year&gt;1999&lt;/year&gt;&lt;/dates&gt;&lt;publisher&gt;&lt;style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Nội&lt;/style&gt;&lt;/publisher&gt;&lt;urls&gt;&lt;/urls&gt;&lt;custom1&gt;Huy&lt;/custom1&gt;&lt;/record&gt;&lt;/Cite&gt;&lt;/EndNote&gt;</w:instrText>
      </w:r>
      <w:r w:rsidR="00E5459E" w:rsidRPr="00906E4F">
        <w:rPr>
          <w:spacing w:val="-2"/>
          <w:sz w:val="28"/>
          <w:szCs w:val="28"/>
          <w:lang w:val="en-GB"/>
        </w:rPr>
        <w:fldChar w:fldCharType="separate"/>
      </w:r>
      <w:r w:rsidR="00E5459E" w:rsidRPr="00DA60AD">
        <w:rPr>
          <w:noProof/>
          <w:spacing w:val="-2"/>
          <w:sz w:val="28"/>
          <w:szCs w:val="28"/>
          <w:lang w:val="pt-BR"/>
        </w:rPr>
        <w:t>[</w:t>
      </w:r>
      <w:hyperlink w:anchor="_ENREF_24" w:tooltip="Huy, 1999 #10" w:history="1">
        <w:r w:rsidR="007F62AA" w:rsidRPr="00DA60AD">
          <w:rPr>
            <w:noProof/>
            <w:spacing w:val="-2"/>
            <w:sz w:val="28"/>
            <w:szCs w:val="28"/>
            <w:lang w:val="pt-BR"/>
          </w:rPr>
          <w:t>24</w:t>
        </w:r>
      </w:hyperlink>
      <w:r w:rsidR="00E5459E" w:rsidRPr="00DA60AD">
        <w:rPr>
          <w:noProof/>
          <w:spacing w:val="-2"/>
          <w:sz w:val="28"/>
          <w:szCs w:val="28"/>
          <w:lang w:val="pt-BR"/>
        </w:rPr>
        <w:t>]</w:t>
      </w:r>
      <w:r w:rsidR="00E5459E" w:rsidRPr="00906E4F">
        <w:rPr>
          <w:spacing w:val="-2"/>
          <w:sz w:val="28"/>
          <w:szCs w:val="28"/>
          <w:lang w:val="en-GB"/>
        </w:rPr>
        <w:fldChar w:fldCharType="end"/>
      </w:r>
      <w:r w:rsidR="00E5459E" w:rsidRPr="00DA60AD">
        <w:rPr>
          <w:spacing w:val="-2"/>
          <w:sz w:val="28"/>
          <w:szCs w:val="28"/>
          <w:lang w:val="pt-BR"/>
        </w:rPr>
        <w:t xml:space="preserve">, </w:t>
      </w:r>
      <w:r w:rsidR="00E5459E" w:rsidRPr="00906E4F">
        <w:rPr>
          <w:spacing w:val="-2"/>
          <w:sz w:val="28"/>
          <w:szCs w:val="28"/>
          <w:lang w:val="en-GB"/>
        </w:rPr>
        <w:fldChar w:fldCharType="begin"/>
      </w:r>
      <w:r w:rsidR="00E5459E" w:rsidRPr="00DA60AD">
        <w:rPr>
          <w:spacing w:val="-2"/>
          <w:sz w:val="28"/>
          <w:szCs w:val="28"/>
          <w:lang w:val="pt-BR"/>
        </w:rPr>
        <w:instrText xml:space="preserve"> ADDIN EN.CITE &lt;EndNote&gt;&lt;Cite&gt;&lt;Author&gt;Sỹ&lt;/Author&gt;&lt;Year&gt;1998&lt;/Year&gt;&lt;RecNum&gt;22&lt;/RecNum&gt;&lt;DisplayText&gt;[31]&lt;/DisplayText&gt;&lt;record&gt;&lt;rec-number&gt;22&lt;/rec-number&gt;&lt;foreign-keys&gt;&lt;key app="EN" db-id="s29a5dxr800vf0e2et459affrtpxedtww0x5" timestamp="1488386874"&gt;22&lt;/key&gt;&lt;/foreign-keys&gt;&lt;ref-type name="Thesis"&gt;32&lt;/ref-type&gt;&lt;contributors&gt;&lt;authors&gt;&lt;author&gt;&lt;style face="normal" font="default" charset="238" size="100%"&gt;Đo&lt;/style&gt;&lt;style face="normal" font="default" size="100%"&gt;àn Quốc Sỹ &lt;/style&gt;&lt;/author&gt;&lt;/authors&gt;&lt;/contributors&gt;&lt;titles&gt;&lt;title&gt;&lt;style face="normal" font="default" charset="238" size="100%"&gt;Đánh giá tác d&lt;/style&gt;&lt;style face="normal" font="default" size="100%"&gt;ụng của châm cứu, xoa bóp bấm huyệt trên bệnh nhân viêm quanh khớp vai tắc nghẽn&lt;/style&gt;&lt;/title&gt;&lt;/titles&gt;&lt;dates&gt;&lt;year&gt;1998&lt;/year&gt;&lt;/dates&gt;&lt;pub-location&gt;Hà Nội&lt;/pub-location&gt;&lt;publisher&gt;Viện Y học cổ truyền&lt;/publisher&gt;&lt;work-type&gt;&lt;style face="normal" font="default" charset="238" size="100%"&gt;Đ&lt;/style&gt;&lt;style face="normal" font="default" size="100%"&gt;ề tài nghiên cứu khoa học&lt;/style&gt;&lt;/work-type&gt;&lt;urls&gt;&lt;/urls&gt;&lt;custom1&gt;Sỹ&lt;/custom1&gt;&lt;/record&gt;&lt;/Cite&gt;&lt;/EndNote&gt;</w:instrText>
      </w:r>
      <w:r w:rsidR="00E5459E" w:rsidRPr="00906E4F">
        <w:rPr>
          <w:spacing w:val="-2"/>
          <w:sz w:val="28"/>
          <w:szCs w:val="28"/>
          <w:lang w:val="en-GB"/>
        </w:rPr>
        <w:fldChar w:fldCharType="separate"/>
      </w:r>
      <w:r w:rsidR="00E5459E" w:rsidRPr="00DA60AD">
        <w:rPr>
          <w:noProof/>
          <w:spacing w:val="-2"/>
          <w:sz w:val="28"/>
          <w:szCs w:val="28"/>
          <w:lang w:val="pt-BR"/>
        </w:rPr>
        <w:t>[</w:t>
      </w:r>
      <w:hyperlink w:anchor="_ENREF_31" w:tooltip="Sỹ, 1998 #22" w:history="1">
        <w:r w:rsidR="007F62AA" w:rsidRPr="00DA60AD">
          <w:rPr>
            <w:noProof/>
            <w:spacing w:val="-2"/>
            <w:sz w:val="28"/>
            <w:szCs w:val="28"/>
            <w:lang w:val="pt-BR"/>
          </w:rPr>
          <w:t>31</w:t>
        </w:r>
      </w:hyperlink>
      <w:r w:rsidR="00E5459E" w:rsidRPr="00DA60AD">
        <w:rPr>
          <w:noProof/>
          <w:spacing w:val="-2"/>
          <w:sz w:val="28"/>
          <w:szCs w:val="28"/>
          <w:lang w:val="pt-BR"/>
        </w:rPr>
        <w:t>]</w:t>
      </w:r>
      <w:r w:rsidR="00E5459E" w:rsidRPr="00906E4F">
        <w:rPr>
          <w:spacing w:val="-2"/>
          <w:sz w:val="28"/>
          <w:szCs w:val="28"/>
          <w:lang w:val="en-GB"/>
        </w:rPr>
        <w:fldChar w:fldCharType="end"/>
      </w:r>
      <w:r w:rsidR="002F5464" w:rsidRPr="00DA60AD">
        <w:rPr>
          <w:spacing w:val="-2"/>
          <w:sz w:val="28"/>
          <w:szCs w:val="28"/>
          <w:lang w:val="pt-BR"/>
        </w:rPr>
        <w:t xml:space="preserve">, </w:t>
      </w:r>
      <w:r w:rsidR="002F5464" w:rsidRPr="00906E4F">
        <w:rPr>
          <w:spacing w:val="-2"/>
          <w:sz w:val="28"/>
          <w:szCs w:val="28"/>
          <w:lang w:val="en-GB"/>
        </w:rPr>
        <w:fldChar w:fldCharType="begin"/>
      </w:r>
      <w:r w:rsidR="002F5464" w:rsidRPr="00DA60AD">
        <w:rPr>
          <w:spacing w:val="-2"/>
          <w:sz w:val="28"/>
          <w:szCs w:val="28"/>
          <w:lang w:val="pt-BR"/>
        </w:rPr>
        <w:instrText xml:space="preserve"> ADDIN EN.CITE &lt;EndNote&gt;&lt;Cite&gt;&lt;Author&gt;Tám&lt;/Author&gt;&lt;Year&gt;1996&lt;/Year&gt;&lt;RecNum&gt;7&lt;/RecNum&gt;&lt;DisplayText&gt;[32]&lt;/DisplayText&gt;&lt;record&gt;&lt;rec-number&gt;7&lt;/rec-number&gt;&lt;foreign-keys&gt;&lt;key app="EN" db-id="s29a5dxr800vf0e2et459affrtpxedtww0x5" timestamp="1488384860"&gt;7&lt;/key&gt;&lt;/foreign-keys&gt;&lt;ref-type name="Thesis"&gt;32&lt;/ref-type&gt;&lt;contributors&gt;&lt;authors&gt;&lt;author&gt;&lt;style face="normal" font="default" charset="238" size="100%"&gt;Đ&lt;/style&gt;&lt;style face="normal" font="default" size="100%"&gt;ặng V&lt;/style&gt;&lt;style face="normal" font="default" charset="238" size="100%"&gt;ăn Tám &lt;/style&gt;&lt;/author&gt;&lt;/authors&gt;&lt;/contributors&gt;&lt;titles&gt;&lt;title&gt;&lt;style face="normal" font="default" size="100%"&gt;Góp phần nghiên cứu lâm sàng và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bóp&lt;/style&gt;&lt;/title&gt;&lt;secondary-title&gt;&lt;style face="normal" font="default" size="100%"&gt;Luận v&lt;/style&gt;&lt;style face="normal" font="default" charset="238" size="100%"&gt;ăn bác s&lt;/style&gt;&lt;style face="normal" font="default" size="100%"&gt;ỹ chuyên khoa II&lt;/style&gt;&lt;/secondary-title&gt;&lt;/titles&gt;&lt;dates&gt;&lt;year&gt;1996&lt;/year&gt;&lt;/dates&gt;&lt;publisher&gt;Trường đại học Y Hà Nội&lt;/publisher&gt;&lt;urls&gt;&lt;/urls&gt;&lt;custom1&gt;&lt;style face="normal" font="default" charset="238" size="100%"&gt;Tám&lt;/style&gt;&lt;/custom1&gt;&lt;/record&gt;&lt;/Cite&gt;&lt;/EndNote&gt;</w:instrText>
      </w:r>
      <w:r w:rsidR="002F5464" w:rsidRPr="00906E4F">
        <w:rPr>
          <w:spacing w:val="-2"/>
          <w:sz w:val="28"/>
          <w:szCs w:val="28"/>
          <w:lang w:val="en-GB"/>
        </w:rPr>
        <w:fldChar w:fldCharType="separate"/>
      </w:r>
      <w:r w:rsidR="002F5464" w:rsidRPr="00DA60AD">
        <w:rPr>
          <w:noProof/>
          <w:spacing w:val="-2"/>
          <w:sz w:val="28"/>
          <w:szCs w:val="28"/>
          <w:lang w:val="pt-BR"/>
        </w:rPr>
        <w:t>[</w:t>
      </w:r>
      <w:hyperlink w:anchor="_ENREF_32" w:tooltip="Tám, 1996 #7" w:history="1">
        <w:r w:rsidR="007F62AA" w:rsidRPr="00DA60AD">
          <w:rPr>
            <w:noProof/>
            <w:spacing w:val="-2"/>
            <w:sz w:val="28"/>
            <w:szCs w:val="28"/>
            <w:lang w:val="pt-BR"/>
          </w:rPr>
          <w:t>32</w:t>
        </w:r>
      </w:hyperlink>
      <w:r w:rsidR="002F5464" w:rsidRPr="00DA60AD">
        <w:rPr>
          <w:noProof/>
          <w:spacing w:val="-2"/>
          <w:sz w:val="28"/>
          <w:szCs w:val="28"/>
          <w:lang w:val="pt-BR"/>
        </w:rPr>
        <w:t>]</w:t>
      </w:r>
      <w:r w:rsidR="002F5464" w:rsidRPr="00906E4F">
        <w:rPr>
          <w:spacing w:val="-2"/>
          <w:sz w:val="28"/>
          <w:szCs w:val="28"/>
          <w:lang w:val="en-GB"/>
        </w:rPr>
        <w:fldChar w:fldCharType="end"/>
      </w:r>
      <w:r w:rsidRPr="00906E4F">
        <w:rPr>
          <w:spacing w:val="-2"/>
          <w:sz w:val="28"/>
          <w:szCs w:val="28"/>
          <w:lang w:val="pt-BR"/>
        </w:rPr>
        <w:t>.</w:t>
      </w:r>
    </w:p>
    <w:p w:rsidR="00E61530" w:rsidRPr="00906E4F" w:rsidRDefault="00E61530" w:rsidP="00906E4F">
      <w:pPr>
        <w:widowControl w:val="0"/>
        <w:spacing w:line="372" w:lineRule="auto"/>
        <w:ind w:firstLine="567"/>
        <w:jc w:val="both"/>
        <w:rPr>
          <w:sz w:val="28"/>
          <w:szCs w:val="28"/>
          <w:lang w:val="pt-BR"/>
        </w:rPr>
      </w:pPr>
      <w:r w:rsidRPr="00906E4F">
        <w:rPr>
          <w:sz w:val="28"/>
          <w:szCs w:val="28"/>
          <w:lang w:val="pt-BR"/>
        </w:rPr>
        <w:t xml:space="preserve">Trong sách </w:t>
      </w:r>
      <w:r w:rsidR="0012385E">
        <w:rPr>
          <w:i/>
          <w:sz w:val="28"/>
          <w:szCs w:val="28"/>
          <w:lang w:val="pt-BR"/>
        </w:rPr>
        <w:t>Tố vấn -</w:t>
      </w:r>
      <w:r w:rsidRPr="0012385E">
        <w:rPr>
          <w:i/>
          <w:sz w:val="28"/>
          <w:szCs w:val="28"/>
          <w:lang w:val="pt-BR"/>
        </w:rPr>
        <w:t xml:space="preserve"> Thiên Tý</w:t>
      </w:r>
      <w:r w:rsidRPr="00906E4F">
        <w:rPr>
          <w:sz w:val="28"/>
          <w:szCs w:val="28"/>
          <w:lang w:val="pt-BR"/>
        </w:rPr>
        <w:t xml:space="preserve"> luận cũng ghi rõ: “Phong hàn thấp cùng vào cơ thể gây nên chứng tý. Về bệnh sinh thì dinh hành trong mạch, vệ hành ngoài mạch, dinh là tinh khí của thuỷ cốc, tưới khắp ngũ tạng lục phủ, vệ là khí của thủy cốc đi ngoài mạch trong da, giữa các thớ thịt. Khi phong hàn thấp xâm nhập lưu lại ở lạc mạch và bì phu, hoặc ở ngũ tạng làm cho sự vận hành của dinh vệ bị trở trệ, khí huyết không thông, sinh chứng tý”.</w:t>
      </w:r>
    </w:p>
    <w:p w:rsidR="00E61530" w:rsidRPr="00906E4F" w:rsidRDefault="00E61530" w:rsidP="00906E4F">
      <w:pPr>
        <w:widowControl w:val="0"/>
        <w:spacing w:line="372" w:lineRule="auto"/>
        <w:ind w:firstLine="567"/>
        <w:jc w:val="both"/>
        <w:rPr>
          <w:sz w:val="28"/>
          <w:szCs w:val="28"/>
          <w:lang w:val="pt-BR"/>
        </w:rPr>
      </w:pPr>
      <w:r w:rsidRPr="00906E4F">
        <w:rPr>
          <w:sz w:val="28"/>
          <w:szCs w:val="28"/>
          <w:lang w:val="pt-BR"/>
        </w:rPr>
        <w:t xml:space="preserve">Ngoài ra còn do các nguyên nhân khác như chấn thương, hoặc do người cao tuổi </w:t>
      </w:r>
      <w:r w:rsidR="0012385E" w:rsidRPr="00906E4F">
        <w:rPr>
          <w:sz w:val="28"/>
          <w:szCs w:val="28"/>
          <w:lang w:val="pt-BR"/>
        </w:rPr>
        <w:t>Can Thận</w:t>
      </w:r>
      <w:r w:rsidRPr="00906E4F">
        <w:rPr>
          <w:sz w:val="28"/>
          <w:szCs w:val="28"/>
          <w:lang w:val="pt-BR"/>
        </w:rPr>
        <w:t xml:space="preserve"> bị hư tổn, hoặc bệnh lâu ngày làm khí huyết hư, dẫn đến </w:t>
      </w:r>
      <w:r w:rsidRPr="00906E4F">
        <w:rPr>
          <w:sz w:val="28"/>
          <w:szCs w:val="28"/>
          <w:lang w:val="pt-BR"/>
        </w:rPr>
        <w:lastRenderedPageBreak/>
        <w:t>can thận</w:t>
      </w:r>
      <w:r w:rsidR="000801E1" w:rsidRPr="00906E4F">
        <w:rPr>
          <w:sz w:val="28"/>
          <w:szCs w:val="28"/>
          <w:lang w:val="pt-BR"/>
        </w:rPr>
        <w:t xml:space="preserve"> hư</w:t>
      </w:r>
      <w:r w:rsidRPr="00906E4F">
        <w:rPr>
          <w:sz w:val="28"/>
          <w:szCs w:val="28"/>
          <w:lang w:val="pt-BR"/>
        </w:rPr>
        <w:t>. Thận hư không chủ được cốt tuỷ, can huyết hư không nuôi dưỡng cân, dẫn tới kh</w:t>
      </w:r>
      <w:r w:rsidR="000801E1" w:rsidRPr="00906E4F">
        <w:rPr>
          <w:sz w:val="28"/>
          <w:szCs w:val="28"/>
          <w:lang w:val="pt-BR"/>
        </w:rPr>
        <w:t>ớp</w:t>
      </w:r>
      <w:r w:rsidR="001F7702" w:rsidRPr="00906E4F">
        <w:rPr>
          <w:sz w:val="28"/>
          <w:szCs w:val="28"/>
          <w:lang w:val="pt-BR"/>
        </w:rPr>
        <w:t xml:space="preserve"> xương đau nhức, vận động khó</w:t>
      </w:r>
      <w:r w:rsidR="00FD1515" w:rsidRPr="00906E4F">
        <w:rPr>
          <w:sz w:val="28"/>
          <w:szCs w:val="28"/>
          <w:lang w:val="en-GB"/>
        </w:rPr>
        <w:fldChar w:fldCharType="begin"/>
      </w:r>
      <w:r w:rsidR="00892BF9" w:rsidRPr="00DA60AD">
        <w:rPr>
          <w:sz w:val="28"/>
          <w:szCs w:val="28"/>
          <w:lang w:val="pt-BR"/>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size="100%"&gt;ạihọcYHàNội&lt;/style&gt;&lt;/author&gt;&lt;/authors&gt;&lt;/contributors&gt;&lt;titles&gt;&lt;title&gt;Bài giảng y học cổ truyền&lt;/title&gt;&lt;secondary-title&gt;tập II&lt;/secondary-title&gt;&lt;/titles&gt;&lt;dates&gt;&lt;year&gt;2005&lt;/year&gt;&lt;/dates&gt;&lt;pub-location&gt;Hà Nội&lt;/pub-location&gt;&lt;publisher&gt;Nhà xuất bản Y học&lt;/publisher&gt;&lt;urls&gt;&lt;/urls&gt;&lt;/record&gt;&lt;/Cite&gt;&lt;/EndNote&gt;</w:instrText>
      </w:r>
      <w:r w:rsidR="00FD1515" w:rsidRPr="00906E4F">
        <w:rPr>
          <w:sz w:val="28"/>
          <w:szCs w:val="28"/>
          <w:lang w:val="en-GB"/>
        </w:rPr>
        <w:fldChar w:fldCharType="separate"/>
      </w:r>
      <w:r w:rsidR="0058497A" w:rsidRPr="00DA60AD">
        <w:rPr>
          <w:noProof/>
          <w:sz w:val="28"/>
          <w:szCs w:val="28"/>
          <w:lang w:val="pt-BR"/>
        </w:rPr>
        <w:t xml:space="preserve"> [</w:t>
      </w:r>
      <w:hyperlink w:anchor="_ENREF_7" w:tooltip="Bộmônyhọccổtruyền-TrườngđạihọcYHàNội, 2005 #21" w:history="1">
        <w:r w:rsidR="007F62AA" w:rsidRPr="00DA60AD">
          <w:rPr>
            <w:noProof/>
            <w:sz w:val="28"/>
            <w:szCs w:val="28"/>
            <w:lang w:val="pt-BR"/>
          </w:rPr>
          <w:t>7</w:t>
        </w:r>
      </w:hyperlink>
      <w:r w:rsidR="00892BF9" w:rsidRPr="00DA60AD">
        <w:rPr>
          <w:noProof/>
          <w:sz w:val="28"/>
          <w:szCs w:val="28"/>
          <w:lang w:val="pt-BR"/>
        </w:rPr>
        <w:t>]</w:t>
      </w:r>
      <w:r w:rsidR="00FD1515" w:rsidRPr="00906E4F">
        <w:rPr>
          <w:sz w:val="28"/>
          <w:szCs w:val="28"/>
          <w:lang w:val="en-GB"/>
        </w:rPr>
        <w:fldChar w:fldCharType="end"/>
      </w:r>
      <w:r w:rsidR="001F7702" w:rsidRPr="00DA60AD">
        <w:rPr>
          <w:sz w:val="28"/>
          <w:szCs w:val="28"/>
          <w:lang w:val="pt-BR"/>
        </w:rPr>
        <w:t>…</w:t>
      </w:r>
    </w:p>
    <w:p w:rsidR="00E61530" w:rsidRPr="00906E4F" w:rsidRDefault="00F93B08" w:rsidP="00906E4F">
      <w:pPr>
        <w:pStyle w:val="Style3"/>
      </w:pPr>
      <w:bookmarkStart w:id="30" w:name="_Toc492978501"/>
      <w:bookmarkStart w:id="31" w:name="_Toc507490091"/>
      <w:r w:rsidRPr="00906E4F">
        <w:t>1.2.3. Triệu chứng</w:t>
      </w:r>
      <w:bookmarkEnd w:id="30"/>
      <w:bookmarkEnd w:id="31"/>
    </w:p>
    <w:p w:rsidR="002C472C" w:rsidRPr="00906E4F" w:rsidRDefault="002C472C" w:rsidP="00906E4F">
      <w:pPr>
        <w:widowControl w:val="0"/>
        <w:spacing w:line="372" w:lineRule="auto"/>
        <w:ind w:firstLine="567"/>
        <w:jc w:val="both"/>
        <w:rPr>
          <w:sz w:val="28"/>
          <w:szCs w:val="28"/>
          <w:lang w:val="pt-BR"/>
        </w:rPr>
      </w:pPr>
      <w:r w:rsidRPr="00906E4F">
        <w:rPr>
          <w:sz w:val="28"/>
          <w:szCs w:val="28"/>
          <w:lang w:val="pt-BR"/>
        </w:rPr>
        <w:t xml:space="preserve">Trong </w:t>
      </w:r>
      <w:r w:rsidR="0012385E">
        <w:rPr>
          <w:sz w:val="28"/>
          <w:szCs w:val="28"/>
          <w:lang w:val="pt-BR"/>
        </w:rPr>
        <w:t xml:space="preserve">YHCT </w:t>
      </w:r>
      <w:r w:rsidRPr="00906E4F">
        <w:rPr>
          <w:sz w:val="28"/>
          <w:szCs w:val="28"/>
          <w:lang w:val="pt-BR"/>
        </w:rPr>
        <w:t xml:space="preserve">bệnh </w:t>
      </w:r>
      <w:r w:rsidR="0012385E">
        <w:rPr>
          <w:sz w:val="28"/>
          <w:szCs w:val="28"/>
          <w:lang w:val="pt-BR"/>
        </w:rPr>
        <w:t xml:space="preserve">VQKV </w:t>
      </w:r>
      <w:r w:rsidRPr="00906E4F">
        <w:rPr>
          <w:sz w:val="28"/>
          <w:szCs w:val="28"/>
          <w:lang w:val="pt-BR"/>
        </w:rPr>
        <w:t>được chia làm 3 thể: kiên thống, kiên ngưng</w:t>
      </w:r>
      <w:r w:rsidR="001F7702" w:rsidRPr="00906E4F">
        <w:rPr>
          <w:sz w:val="28"/>
          <w:szCs w:val="28"/>
          <w:lang w:val="pt-BR"/>
        </w:rPr>
        <w:t xml:space="preserve"> và lậu kiên phong </w:t>
      </w:r>
      <w:r w:rsidR="003C5B3F" w:rsidRPr="00906E4F">
        <w:rPr>
          <w:sz w:val="28"/>
          <w:szCs w:val="28"/>
        </w:rPr>
        <w:fldChar w:fldCharType="begin"/>
      </w:r>
      <w:r w:rsidR="00892BF9" w:rsidRPr="00DA60AD">
        <w:rPr>
          <w:sz w:val="28"/>
          <w:szCs w:val="28"/>
          <w:lang w:val="pt-BR"/>
        </w:rPr>
        <w:instrText xml:space="preserve"> ADDIN EN.CITE &lt;EndNote&gt;&lt;Cite&gt;&lt;Author&gt;y&lt;/Author&gt;&lt;Year&gt;2013&lt;/Year&gt;&lt;RecNum&gt;43&lt;/RecNum&gt;&lt;DisplayText&gt;[42]&lt;/DisplayText&gt;&lt;record&gt;&lt;rec-number&gt;43&lt;/rec-number&gt;&lt;foreign-keys&gt;&lt;key app="EN" db-id="s29a5dxr800vf0e2et459affrtpxedtww0x5" timestamp="1488446410"&gt;43&lt;/key&gt;&lt;/foreign-keys&gt;&lt;ref-type name="Book"&gt;6&lt;/ref-type&gt;&lt;contributors&gt;&lt;authors&gt;&lt;author&gt;ViệnNghiêncứuTrungy&lt;/author&gt;&lt;/authors&gt;&lt;/contributors&gt;&lt;titles&gt;&lt;title&gt;Chẩn đoán phân biệt chứng trạng trong Đông y&lt;/title&gt;&lt;/titles&gt;&lt;section&gt;768-776&lt;/section&gt;&lt;dates&gt;&lt;year&gt;2013&lt;/year&gt;&lt;/dates&gt;&lt;pub-location&gt;Hà nội&lt;/pub-location&gt;&lt;publisher&gt;Nhà xuất bản văn hóa dân tộc&lt;/publisher&gt;&lt;urls&gt;&lt;/urls&gt;&lt;/record&gt;&lt;/Cite&gt;&lt;/EndNote&gt;</w:instrText>
      </w:r>
      <w:r w:rsidR="003C5B3F" w:rsidRPr="00906E4F">
        <w:rPr>
          <w:sz w:val="28"/>
          <w:szCs w:val="28"/>
        </w:rPr>
        <w:fldChar w:fldCharType="separate"/>
      </w:r>
      <w:r w:rsidR="00892BF9" w:rsidRPr="00DA60AD">
        <w:rPr>
          <w:noProof/>
          <w:sz w:val="28"/>
          <w:szCs w:val="28"/>
          <w:lang w:val="pt-BR"/>
        </w:rPr>
        <w:t>[</w:t>
      </w:r>
      <w:hyperlink w:anchor="_ENREF_42" w:tooltip="ViệnNghiêncứuTrungy, 2013 #43" w:history="1">
        <w:r w:rsidR="007F62AA" w:rsidRPr="00DA60AD">
          <w:rPr>
            <w:noProof/>
            <w:sz w:val="28"/>
            <w:szCs w:val="28"/>
            <w:lang w:val="pt-BR"/>
          </w:rPr>
          <w:t>42</w:t>
        </w:r>
      </w:hyperlink>
      <w:r w:rsidR="00892BF9" w:rsidRPr="00DA60AD">
        <w:rPr>
          <w:noProof/>
          <w:sz w:val="28"/>
          <w:szCs w:val="28"/>
          <w:lang w:val="pt-BR"/>
        </w:rPr>
        <w:t>]</w:t>
      </w:r>
      <w:r w:rsidR="003C5B3F" w:rsidRPr="00906E4F">
        <w:rPr>
          <w:sz w:val="28"/>
          <w:szCs w:val="28"/>
        </w:rPr>
        <w:fldChar w:fldCharType="end"/>
      </w:r>
      <w:r w:rsidR="001F7702" w:rsidRPr="00DA60AD">
        <w:rPr>
          <w:sz w:val="28"/>
          <w:szCs w:val="28"/>
          <w:lang w:val="pt-BR"/>
        </w:rPr>
        <w:t>.</w:t>
      </w:r>
    </w:p>
    <w:p w:rsidR="002C472C" w:rsidRPr="00906E4F" w:rsidRDefault="001E5128" w:rsidP="00906E4F">
      <w:pPr>
        <w:widowControl w:val="0"/>
        <w:spacing w:line="372" w:lineRule="auto"/>
        <w:ind w:firstLine="567"/>
        <w:jc w:val="both"/>
        <w:rPr>
          <w:sz w:val="28"/>
          <w:szCs w:val="28"/>
          <w:lang w:val="pt-BR"/>
        </w:rPr>
      </w:pPr>
      <w:r w:rsidRPr="00906E4F">
        <w:rPr>
          <w:b/>
          <w:sz w:val="28"/>
          <w:szCs w:val="28"/>
          <w:lang w:val="pt-BR"/>
        </w:rPr>
        <w:t xml:space="preserve">- </w:t>
      </w:r>
      <w:r w:rsidR="002C472C" w:rsidRPr="00906E4F">
        <w:rPr>
          <w:b/>
          <w:sz w:val="28"/>
          <w:szCs w:val="28"/>
          <w:lang w:val="pt-BR"/>
        </w:rPr>
        <w:t>Thể Kiên thống:</w:t>
      </w:r>
      <w:r w:rsidR="002C472C" w:rsidRPr="00906E4F">
        <w:rPr>
          <w:sz w:val="28"/>
          <w:szCs w:val="28"/>
          <w:lang w:val="pt-BR"/>
        </w:rPr>
        <w:t xml:space="preserve"> tương ứng với VQKV đơn thuần</w:t>
      </w:r>
      <w:r w:rsidRPr="00906E4F">
        <w:rPr>
          <w:sz w:val="28"/>
          <w:szCs w:val="28"/>
          <w:lang w:val="pt-BR"/>
        </w:rPr>
        <w:t>.</w:t>
      </w:r>
    </w:p>
    <w:p w:rsidR="00E61530" w:rsidRPr="00906E4F" w:rsidRDefault="00E61530" w:rsidP="00906E4F">
      <w:pPr>
        <w:widowControl w:val="0"/>
        <w:spacing w:line="372" w:lineRule="auto"/>
        <w:ind w:firstLine="567"/>
        <w:jc w:val="both"/>
        <w:rPr>
          <w:sz w:val="28"/>
          <w:szCs w:val="28"/>
          <w:lang w:val="pt-BR"/>
        </w:rPr>
      </w:pPr>
      <w:r w:rsidRPr="00906E4F">
        <w:rPr>
          <w:sz w:val="28"/>
          <w:szCs w:val="28"/>
          <w:lang w:val="pt-BR"/>
        </w:rPr>
        <w:t>Trên lâm sàng bệnh thường biểu hiện 1 bên đôi khi cả hai bên đồng thời phát bệnh. Các chứng trạng phát triển tương đối chậm chạp, khoảng vài ngày hoặc vài tháng. Ngoài ra mức độ đau cũng phụ thuộc công năng hoạt động của khớp vai, vị trí trở ngại mà phát triển không ngừng.</w:t>
      </w:r>
    </w:p>
    <w:p w:rsidR="00E61530" w:rsidRPr="00906E4F" w:rsidRDefault="00E61530" w:rsidP="00906E4F">
      <w:pPr>
        <w:widowControl w:val="0"/>
        <w:spacing w:line="372" w:lineRule="auto"/>
        <w:ind w:firstLine="567"/>
        <w:jc w:val="both"/>
        <w:rPr>
          <w:sz w:val="28"/>
          <w:szCs w:val="28"/>
          <w:lang w:val="pt-BR"/>
        </w:rPr>
      </w:pPr>
      <w:r w:rsidRPr="00906E4F">
        <w:rPr>
          <w:sz w:val="28"/>
          <w:szCs w:val="28"/>
          <w:lang w:val="pt-BR"/>
        </w:rPr>
        <w:t>Ban ngày đau nhức thường biểu hiện nhẹ, bệnh nhân còn có khả năng chịu đựng được. Đến đêm bệnh đau tăng lên nhiều hơn, cảm giác đau nhức rõ ràng hơn làm ảnh</w:t>
      </w:r>
      <w:r w:rsidR="001F7702" w:rsidRPr="00906E4F">
        <w:rPr>
          <w:sz w:val="28"/>
          <w:szCs w:val="28"/>
          <w:lang w:val="pt-BR"/>
        </w:rPr>
        <w:t xml:space="preserve"> hưởng đến giấc ngủ làm khó ngủ,</w:t>
      </w:r>
      <w:r w:rsidRPr="00906E4F">
        <w:rPr>
          <w:sz w:val="28"/>
          <w:szCs w:val="28"/>
          <w:lang w:val="pt-BR"/>
        </w:rPr>
        <w:t xml:space="preserve"> nặng hơn là mất ngủ.</w:t>
      </w:r>
    </w:p>
    <w:p w:rsidR="00E61530" w:rsidRPr="00906E4F" w:rsidRDefault="00E61530" w:rsidP="00906E4F">
      <w:pPr>
        <w:widowControl w:val="0"/>
        <w:spacing w:line="372" w:lineRule="auto"/>
        <w:ind w:firstLine="567"/>
        <w:jc w:val="both"/>
        <w:rPr>
          <w:sz w:val="28"/>
          <w:szCs w:val="28"/>
          <w:lang w:val="pt-BR"/>
        </w:rPr>
      </w:pPr>
      <w:r w:rsidRPr="00906E4F">
        <w:rPr>
          <w:sz w:val="28"/>
          <w:szCs w:val="28"/>
          <w:lang w:val="pt-BR"/>
        </w:rPr>
        <w:t>Khi đau bệnh nhân hạn chế cử động vùng vai, khớp vai lâu ngày không hoạt động thì đau nhức càng tăng lên, dần dần trở thành cự án.</w:t>
      </w:r>
    </w:p>
    <w:p w:rsidR="002C472C" w:rsidRPr="00906E4F" w:rsidRDefault="00E61530" w:rsidP="00906E4F">
      <w:pPr>
        <w:widowControl w:val="0"/>
        <w:spacing w:line="372" w:lineRule="auto"/>
        <w:ind w:firstLine="567"/>
        <w:jc w:val="both"/>
        <w:rPr>
          <w:spacing w:val="-4"/>
          <w:sz w:val="28"/>
          <w:szCs w:val="28"/>
          <w:lang w:val="pt-BR"/>
        </w:rPr>
      </w:pPr>
      <w:r w:rsidRPr="00906E4F">
        <w:rPr>
          <w:spacing w:val="-4"/>
          <w:sz w:val="28"/>
          <w:szCs w:val="28"/>
          <w:lang w:val="pt-BR"/>
        </w:rPr>
        <w:t>Ngoài ra còn có các triệu chứng như: vùng vai cảm giác lạnh lòng bàn tay thường vã ra mồ hôi, mạch tế, lưỡi không có biến đổi rõ rệt nhưng thường là lưỡi trắng nhợt, đôi khi kiêm c</w:t>
      </w:r>
      <w:r w:rsidR="002C472C" w:rsidRPr="00906E4F">
        <w:rPr>
          <w:spacing w:val="-4"/>
          <w:sz w:val="28"/>
          <w:szCs w:val="28"/>
          <w:lang w:val="pt-BR"/>
        </w:rPr>
        <w:t>ả ứ huyết</w:t>
      </w:r>
      <w:r w:rsidRPr="00906E4F">
        <w:rPr>
          <w:spacing w:val="-4"/>
          <w:sz w:val="28"/>
          <w:szCs w:val="28"/>
          <w:lang w:val="pt-BR"/>
        </w:rPr>
        <w:t>, hoặc có điểm ứ huyết.</w:t>
      </w:r>
    </w:p>
    <w:p w:rsidR="002C472C" w:rsidRPr="00906E4F" w:rsidRDefault="001E5128" w:rsidP="00906E4F">
      <w:pPr>
        <w:widowControl w:val="0"/>
        <w:spacing w:line="372" w:lineRule="auto"/>
        <w:ind w:firstLine="567"/>
        <w:jc w:val="both"/>
        <w:rPr>
          <w:sz w:val="28"/>
          <w:szCs w:val="28"/>
          <w:lang w:val="pt-BR"/>
        </w:rPr>
      </w:pPr>
      <w:r w:rsidRPr="00906E4F">
        <w:rPr>
          <w:b/>
          <w:sz w:val="28"/>
          <w:szCs w:val="28"/>
          <w:lang w:val="pt-BR"/>
        </w:rPr>
        <w:t xml:space="preserve">- </w:t>
      </w:r>
      <w:r w:rsidR="002C472C" w:rsidRPr="00906E4F">
        <w:rPr>
          <w:b/>
          <w:sz w:val="28"/>
          <w:szCs w:val="28"/>
          <w:lang w:val="pt-BR"/>
        </w:rPr>
        <w:t>Thể Kiên ngưng:</w:t>
      </w:r>
      <w:r w:rsidR="002C472C" w:rsidRPr="00906E4F">
        <w:rPr>
          <w:sz w:val="28"/>
          <w:szCs w:val="28"/>
          <w:lang w:val="pt-BR"/>
        </w:rPr>
        <w:t xml:space="preserve"> tương ứng với VQKV thể đông cứng</w:t>
      </w:r>
      <w:r w:rsidR="001F7702" w:rsidRPr="00906E4F">
        <w:rPr>
          <w:sz w:val="28"/>
          <w:szCs w:val="28"/>
          <w:lang w:val="pt-BR"/>
        </w:rPr>
        <w:t>.</w:t>
      </w:r>
    </w:p>
    <w:p w:rsidR="002C472C" w:rsidRPr="00906E4F" w:rsidRDefault="001E5128" w:rsidP="00906E4F">
      <w:pPr>
        <w:widowControl w:val="0"/>
        <w:spacing w:line="372" w:lineRule="auto"/>
        <w:ind w:firstLine="567"/>
        <w:jc w:val="both"/>
        <w:rPr>
          <w:sz w:val="28"/>
          <w:szCs w:val="28"/>
          <w:lang w:val="pt-BR"/>
        </w:rPr>
      </w:pPr>
      <w:r w:rsidRPr="00906E4F">
        <w:rPr>
          <w:sz w:val="28"/>
          <w:szCs w:val="28"/>
          <w:lang w:val="pt-BR"/>
        </w:rPr>
        <w:t xml:space="preserve">Khớp </w:t>
      </w:r>
      <w:r w:rsidR="002C472C" w:rsidRPr="00906E4F">
        <w:rPr>
          <w:sz w:val="28"/>
          <w:szCs w:val="28"/>
          <w:lang w:val="pt-BR"/>
        </w:rPr>
        <w:t>vai đau ít hoặc không, chủ yếu là hạn chế vận động ở hầu hết các động tác. Khớp như bị đông cứng lại, bệnh nhân hầu như không làm được các động tác chủ động như chải đầu, gãi lưng, lấy những đồ vật ở trên cao... Trời lạnh ẩm, nhất là ẩm, khớp lại nhức mỏi, cử động càng khó khăn. Toàn thân và khớp vai gần như bình thường. Nếu bệnh kéo dài, các cơ quanh khớp</w:t>
      </w:r>
      <w:r w:rsidR="001F7702" w:rsidRPr="00906E4F">
        <w:rPr>
          <w:sz w:val="28"/>
          <w:szCs w:val="28"/>
          <w:lang w:val="pt-BR"/>
        </w:rPr>
        <w:t xml:space="preserve"> vai có thể</w:t>
      </w:r>
      <w:r w:rsidR="002C472C" w:rsidRPr="00906E4F">
        <w:rPr>
          <w:sz w:val="28"/>
          <w:szCs w:val="28"/>
          <w:lang w:val="pt-BR"/>
        </w:rPr>
        <w:t xml:space="preserve"> teo nhẹ. Chất lưỡi hồng, rêu trắng dính nhớt, mạch trầm hoạt.</w:t>
      </w:r>
    </w:p>
    <w:p w:rsidR="00763AE4" w:rsidRDefault="00763AE4" w:rsidP="00906E4F">
      <w:pPr>
        <w:widowControl w:val="0"/>
        <w:spacing w:line="360" w:lineRule="auto"/>
        <w:ind w:firstLine="567"/>
        <w:jc w:val="both"/>
        <w:rPr>
          <w:b/>
          <w:bCs/>
          <w:sz w:val="28"/>
          <w:szCs w:val="28"/>
          <w:lang w:val="pt-BR"/>
        </w:rPr>
      </w:pPr>
    </w:p>
    <w:p w:rsidR="00D578EE" w:rsidRPr="00906E4F" w:rsidRDefault="001E5128" w:rsidP="00906E4F">
      <w:pPr>
        <w:widowControl w:val="0"/>
        <w:spacing w:line="360" w:lineRule="auto"/>
        <w:ind w:firstLine="567"/>
        <w:jc w:val="both"/>
        <w:rPr>
          <w:sz w:val="28"/>
          <w:szCs w:val="28"/>
          <w:lang w:val="pt-BR"/>
        </w:rPr>
      </w:pPr>
      <w:r w:rsidRPr="00906E4F">
        <w:rPr>
          <w:b/>
          <w:bCs/>
          <w:sz w:val="28"/>
          <w:szCs w:val="28"/>
          <w:lang w:val="pt-BR"/>
        </w:rPr>
        <w:lastRenderedPageBreak/>
        <w:t xml:space="preserve">- </w:t>
      </w:r>
      <w:r w:rsidR="00D578EE" w:rsidRPr="00906E4F">
        <w:rPr>
          <w:b/>
          <w:bCs/>
          <w:sz w:val="28"/>
          <w:szCs w:val="28"/>
          <w:lang w:val="pt-BR"/>
        </w:rPr>
        <w:t>Thể Lậu kiên phong</w:t>
      </w:r>
      <w:r w:rsidRPr="00906E4F">
        <w:rPr>
          <w:b/>
          <w:bCs/>
          <w:sz w:val="28"/>
          <w:szCs w:val="28"/>
          <w:lang w:val="pt-BR"/>
        </w:rPr>
        <w:t>:</w:t>
      </w:r>
    </w:p>
    <w:p w:rsidR="00D578EE" w:rsidRPr="00906E4F" w:rsidRDefault="001E5128" w:rsidP="00906E4F">
      <w:pPr>
        <w:widowControl w:val="0"/>
        <w:spacing w:line="360" w:lineRule="auto"/>
        <w:ind w:firstLine="567"/>
        <w:jc w:val="both"/>
        <w:rPr>
          <w:sz w:val="28"/>
          <w:szCs w:val="28"/>
          <w:lang w:val="pt-BR"/>
        </w:rPr>
      </w:pPr>
      <w:r w:rsidRPr="00906E4F">
        <w:rPr>
          <w:sz w:val="28"/>
          <w:szCs w:val="28"/>
          <w:lang w:val="pt-BR"/>
        </w:rPr>
        <w:t xml:space="preserve">Lậu kiên phong </w:t>
      </w:r>
      <w:r w:rsidR="00D578EE" w:rsidRPr="00906E4F">
        <w:rPr>
          <w:sz w:val="28"/>
          <w:szCs w:val="28"/>
          <w:lang w:val="pt-BR"/>
        </w:rPr>
        <w:t xml:space="preserve">là một thể bệnh rất đặc biệt gồm </w:t>
      </w:r>
      <w:r w:rsidR="0012385E">
        <w:rPr>
          <w:sz w:val="28"/>
          <w:szCs w:val="28"/>
          <w:lang w:val="pt-BR"/>
        </w:rPr>
        <w:t xml:space="preserve">VQKV </w:t>
      </w:r>
      <w:r w:rsidR="00D578EE" w:rsidRPr="00906E4F">
        <w:rPr>
          <w:sz w:val="28"/>
          <w:szCs w:val="28"/>
          <w:lang w:val="pt-BR"/>
        </w:rPr>
        <w:t>thể đông cứng và rối loạn thần kinh vận mạch ở bàn tay. Khớp vai đau ít, hạn chế vận động rõ. Bàn tay phù có khi lan lên cẳng tay, phù to và cứng, bầm tím, lạnh. Toàn bộ bàn tay đau nhức suốt ngày đêm, cơ teo rõ rệt, cơ lực giảm, vận động khớp bàn ngón hạn chế, móng tay mỏng ròn dễ gẫy. Chất</w:t>
      </w:r>
      <w:r w:rsidR="0012385E">
        <w:rPr>
          <w:sz w:val="28"/>
          <w:szCs w:val="28"/>
          <w:lang w:val="pt-BR"/>
        </w:rPr>
        <w:t xml:space="preserve"> lưỡi tím nhợt, có điểm ứ huyết, mạch huyền hoặc tế nhược.</w:t>
      </w:r>
    </w:p>
    <w:p w:rsidR="00E61530" w:rsidRPr="00906E4F" w:rsidRDefault="00F93B08" w:rsidP="00906E4F">
      <w:pPr>
        <w:pStyle w:val="Style3"/>
      </w:pPr>
      <w:bookmarkStart w:id="32" w:name="_Toc492978502"/>
      <w:bookmarkStart w:id="33" w:name="_Toc507490092"/>
      <w:r w:rsidRPr="00906E4F">
        <w:t xml:space="preserve">1.2.4. </w:t>
      </w:r>
      <w:r w:rsidR="00E61530" w:rsidRPr="00906E4F">
        <w:t>Điều trị Y học cổ truyền</w:t>
      </w:r>
      <w:bookmarkEnd w:id="32"/>
      <w:bookmarkEnd w:id="33"/>
    </w:p>
    <w:p w:rsidR="00E61530" w:rsidRPr="00906E4F" w:rsidRDefault="00E61530" w:rsidP="00906E4F">
      <w:pPr>
        <w:pStyle w:val="BodyText3"/>
        <w:widowControl w:val="0"/>
        <w:spacing w:line="360" w:lineRule="auto"/>
        <w:ind w:firstLine="567"/>
        <w:jc w:val="both"/>
        <w:rPr>
          <w:rFonts w:ascii="Times New Roman" w:hAnsi="Times New Roman"/>
          <w:spacing w:val="-6"/>
          <w:sz w:val="28"/>
          <w:szCs w:val="28"/>
          <w:lang w:val="pt-BR"/>
        </w:rPr>
      </w:pPr>
      <w:r w:rsidRPr="00906E4F">
        <w:rPr>
          <w:rFonts w:ascii="Times New Roman" w:hAnsi="Times New Roman"/>
          <w:spacing w:val="-6"/>
          <w:sz w:val="28"/>
          <w:szCs w:val="28"/>
          <w:lang w:val="pt-BR"/>
        </w:rPr>
        <w:t>Bệnh tật phát sinh đều do sự mất cân bằng âm dương mà ra. Chính vì thế việc điều hòa lại cân bằng âm dương chính là đưa cơ thể từ sự mất cân đối biểu hiện ra bên ngoài là chứng trạng như đau vai, cứng khớp… trở về lại bình thường.</w:t>
      </w:r>
    </w:p>
    <w:p w:rsidR="00E61530" w:rsidRPr="006A741A" w:rsidRDefault="00E61530" w:rsidP="00906E4F">
      <w:pPr>
        <w:pStyle w:val="BodyText3"/>
        <w:widowControl w:val="0"/>
        <w:spacing w:line="360" w:lineRule="auto"/>
        <w:ind w:firstLine="567"/>
        <w:jc w:val="both"/>
        <w:rPr>
          <w:rFonts w:ascii="Times New Roman" w:hAnsi="Times New Roman"/>
          <w:spacing w:val="-4"/>
          <w:sz w:val="28"/>
          <w:szCs w:val="26"/>
          <w:lang w:val="pt-BR"/>
        </w:rPr>
      </w:pPr>
      <w:r w:rsidRPr="00906E4F">
        <w:rPr>
          <w:rFonts w:ascii="Times New Roman" w:hAnsi="Times New Roman"/>
          <w:spacing w:val="-4"/>
          <w:sz w:val="28"/>
          <w:szCs w:val="28"/>
          <w:lang w:val="pt-BR"/>
        </w:rPr>
        <w:t>M</w:t>
      </w:r>
      <w:r w:rsidR="00B505C0" w:rsidRPr="00906E4F">
        <w:rPr>
          <w:rFonts w:ascii="Times New Roman" w:hAnsi="Times New Roman"/>
          <w:spacing w:val="-4"/>
          <w:sz w:val="28"/>
          <w:szCs w:val="28"/>
          <w:lang w:val="pt-BR"/>
        </w:rPr>
        <w:t>à trong phạm vi chứng Kiên thống</w:t>
      </w:r>
      <w:r w:rsidRPr="00906E4F">
        <w:rPr>
          <w:rFonts w:ascii="Times New Roman" w:hAnsi="Times New Roman"/>
          <w:spacing w:val="-4"/>
          <w:sz w:val="28"/>
          <w:szCs w:val="28"/>
          <w:lang w:val="pt-BR"/>
        </w:rPr>
        <w:t xml:space="preserve"> việc thiết lập lập lại cân bằng âm dương là điều hết sức cần thiết. Trong đó sách Linh khu – </w:t>
      </w:r>
      <w:r w:rsidR="001E4DA2" w:rsidRPr="00906E4F">
        <w:rPr>
          <w:rFonts w:ascii="Times New Roman" w:hAnsi="Times New Roman"/>
          <w:spacing w:val="-4"/>
          <w:sz w:val="28"/>
          <w:szCs w:val="28"/>
          <w:lang w:val="pt-BR"/>
        </w:rPr>
        <w:t xml:space="preserve">Kinh </w:t>
      </w:r>
      <w:r w:rsidRPr="00906E4F">
        <w:rPr>
          <w:rFonts w:ascii="Times New Roman" w:hAnsi="Times New Roman"/>
          <w:spacing w:val="-4"/>
          <w:sz w:val="28"/>
          <w:szCs w:val="28"/>
          <w:lang w:val="pt-BR"/>
        </w:rPr>
        <w:t>mạch cũng có đề cập qua các phương thức điều trị bằng châm cứu mà người đời sau theo đó suy luận, cải biến để đưa ra các phương pháp điều trị rõ ràng hơn trên lâm sàng:</w:t>
      </w:r>
    </w:p>
    <w:p w:rsidR="00906E4F" w:rsidRDefault="00DE3703" w:rsidP="00906E4F">
      <w:pPr>
        <w:pStyle w:val="Style4"/>
      </w:pPr>
      <w:r>
        <w:t xml:space="preserve">1.2.4.1. </w:t>
      </w:r>
      <w:r w:rsidR="00906E4F">
        <w:t>Thể Kiên thống</w:t>
      </w:r>
    </w:p>
    <w:p w:rsidR="00B505C0" w:rsidRPr="006A741A" w:rsidRDefault="00906E4F" w:rsidP="00906E4F">
      <w:pPr>
        <w:widowControl w:val="0"/>
        <w:suppressAutoHyphens/>
        <w:spacing w:line="350" w:lineRule="auto"/>
        <w:ind w:firstLine="567"/>
        <w:jc w:val="both"/>
        <w:rPr>
          <w:sz w:val="28"/>
          <w:szCs w:val="28"/>
          <w:lang w:val="pt-BR"/>
        </w:rPr>
      </w:pPr>
      <w:r>
        <w:rPr>
          <w:sz w:val="28"/>
          <w:szCs w:val="28"/>
          <w:lang w:val="pt-BR"/>
        </w:rPr>
        <w:t>T</w:t>
      </w:r>
      <w:r w:rsidR="0071764D" w:rsidRPr="006A741A">
        <w:rPr>
          <w:sz w:val="28"/>
          <w:szCs w:val="28"/>
          <w:lang w:val="pt-BR"/>
        </w:rPr>
        <w:t>ương ứng</w:t>
      </w:r>
      <w:r w:rsidR="00B505C0" w:rsidRPr="006A741A">
        <w:rPr>
          <w:sz w:val="28"/>
          <w:szCs w:val="28"/>
          <w:lang w:val="pt-BR"/>
        </w:rPr>
        <w:t xml:space="preserve"> với VQKV đơn thuần</w:t>
      </w:r>
      <w:r w:rsidR="001F7702">
        <w:rPr>
          <w:sz w:val="28"/>
          <w:szCs w:val="28"/>
          <w:lang w:val="pt-BR"/>
        </w:rPr>
        <w:t>.</w:t>
      </w:r>
    </w:p>
    <w:p w:rsidR="00B505C0" w:rsidRDefault="00B505C0" w:rsidP="00906E4F">
      <w:pPr>
        <w:widowControl w:val="0"/>
        <w:suppressAutoHyphens/>
        <w:spacing w:line="350" w:lineRule="auto"/>
        <w:ind w:firstLine="567"/>
        <w:jc w:val="both"/>
        <w:rPr>
          <w:sz w:val="28"/>
          <w:szCs w:val="28"/>
          <w:lang w:val="pt-BR"/>
        </w:rPr>
      </w:pPr>
      <w:r w:rsidRPr="006A741A">
        <w:rPr>
          <w:b/>
          <w:bCs/>
          <w:i/>
          <w:iCs/>
          <w:sz w:val="28"/>
          <w:szCs w:val="28"/>
          <w:lang w:val="pt-BR"/>
        </w:rPr>
        <w:t>Pháp điều trị:</w:t>
      </w:r>
      <w:r w:rsidRPr="006A741A">
        <w:rPr>
          <w:sz w:val="28"/>
          <w:szCs w:val="28"/>
          <w:lang w:val="pt-BR"/>
        </w:rPr>
        <w:t xml:space="preserve"> khu phong, tán hàn, trừ thấp, ôn thông kinh lạc.</w:t>
      </w:r>
    </w:p>
    <w:p w:rsidR="00CA10D8" w:rsidRPr="00CA10D8" w:rsidRDefault="00CA10D8" w:rsidP="00906E4F">
      <w:pPr>
        <w:widowControl w:val="0"/>
        <w:suppressAutoHyphens/>
        <w:spacing w:line="350" w:lineRule="auto"/>
        <w:ind w:firstLine="567"/>
        <w:jc w:val="both"/>
        <w:rPr>
          <w:b/>
          <w:sz w:val="28"/>
          <w:szCs w:val="28"/>
          <w:lang w:val="pt-BR"/>
        </w:rPr>
      </w:pPr>
      <w:r w:rsidRPr="00CA10D8">
        <w:rPr>
          <w:b/>
          <w:sz w:val="28"/>
          <w:szCs w:val="28"/>
          <w:lang w:val="pt-BR"/>
        </w:rPr>
        <w:t>Điều trị:</w:t>
      </w:r>
    </w:p>
    <w:p w:rsidR="00CA10D8" w:rsidRPr="00CA10D8" w:rsidRDefault="001F7702" w:rsidP="00906E4F">
      <w:pPr>
        <w:widowControl w:val="0"/>
        <w:suppressAutoHyphens/>
        <w:spacing w:line="350" w:lineRule="auto"/>
        <w:ind w:firstLine="567"/>
        <w:jc w:val="both"/>
        <w:rPr>
          <w:b/>
          <w:sz w:val="28"/>
          <w:szCs w:val="28"/>
          <w:lang w:val="pt-BR"/>
        </w:rPr>
      </w:pPr>
      <w:r>
        <w:rPr>
          <w:b/>
          <w:sz w:val="28"/>
          <w:szCs w:val="28"/>
          <w:lang w:val="pt-BR"/>
        </w:rPr>
        <w:t xml:space="preserve">+ </w:t>
      </w:r>
      <w:r w:rsidR="00CA10D8" w:rsidRPr="001F7702">
        <w:rPr>
          <w:b/>
          <w:i/>
          <w:sz w:val="28"/>
          <w:szCs w:val="28"/>
          <w:lang w:val="pt-BR"/>
        </w:rPr>
        <w:t>Phương pháp dùng thuốc</w:t>
      </w:r>
      <w:r>
        <w:rPr>
          <w:b/>
          <w:i/>
          <w:sz w:val="28"/>
          <w:szCs w:val="28"/>
          <w:lang w:val="pt-BR"/>
        </w:rPr>
        <w:t>:</w:t>
      </w:r>
    </w:p>
    <w:p w:rsidR="00CA10D8" w:rsidRPr="006A5D2A" w:rsidRDefault="00CA10D8" w:rsidP="00CA10D8">
      <w:pPr>
        <w:widowControl w:val="0"/>
        <w:tabs>
          <w:tab w:val="left" w:pos="2860"/>
        </w:tabs>
        <w:spacing w:before="40" w:line="360" w:lineRule="auto"/>
        <w:rPr>
          <w:bCs/>
          <w:sz w:val="28"/>
          <w:szCs w:val="28"/>
          <w:lang w:val="pt-BR"/>
        </w:rPr>
      </w:pPr>
      <w:r w:rsidRPr="006A5D2A">
        <w:rPr>
          <w:bCs/>
          <w:sz w:val="28"/>
          <w:szCs w:val="28"/>
          <w:lang w:val="pt-BR"/>
        </w:rPr>
        <w:t>Cổ phương thường sử dụng bài thuốc “Quyên tý thang” (</w:t>
      </w:r>
      <w:r w:rsidRPr="0012385E">
        <w:rPr>
          <w:bCs/>
          <w:i/>
          <w:sz w:val="28"/>
          <w:szCs w:val="28"/>
          <w:lang w:val="pt-BR"/>
        </w:rPr>
        <w:t>Tế sinh phương</w:t>
      </w:r>
      <w:r w:rsidRPr="006A5D2A">
        <w:rPr>
          <w:bCs/>
          <w:sz w:val="28"/>
          <w:szCs w:val="28"/>
          <w:lang w:val="pt-BR"/>
        </w:rPr>
        <w:t>)</w:t>
      </w:r>
    </w:p>
    <w:p w:rsidR="00CA10D8" w:rsidRPr="006A5D2A" w:rsidRDefault="00CA10D8" w:rsidP="00906E4F">
      <w:pPr>
        <w:widowControl w:val="0"/>
        <w:tabs>
          <w:tab w:val="left" w:pos="567"/>
          <w:tab w:val="left" w:pos="3402"/>
          <w:tab w:val="left" w:pos="6379"/>
        </w:tabs>
        <w:spacing w:before="40" w:line="360" w:lineRule="auto"/>
        <w:rPr>
          <w:sz w:val="28"/>
          <w:szCs w:val="28"/>
          <w:lang w:val="pt-BR"/>
        </w:rPr>
      </w:pPr>
      <w:r w:rsidRPr="006A5D2A">
        <w:rPr>
          <w:sz w:val="28"/>
          <w:szCs w:val="28"/>
          <w:lang w:val="pt-BR"/>
        </w:rPr>
        <w:t>Khương hoạt 8g</w:t>
      </w:r>
      <w:r w:rsidRPr="006A5D2A">
        <w:rPr>
          <w:sz w:val="28"/>
          <w:szCs w:val="28"/>
          <w:lang w:val="pt-BR"/>
        </w:rPr>
        <w:tab/>
        <w:t>Phòng phong 8g</w:t>
      </w:r>
      <w:r w:rsidRPr="006A5D2A">
        <w:rPr>
          <w:sz w:val="28"/>
          <w:szCs w:val="28"/>
          <w:lang w:val="pt-BR"/>
        </w:rPr>
        <w:tab/>
      </w:r>
      <w:r w:rsidRPr="006A5D2A">
        <w:rPr>
          <w:sz w:val="28"/>
          <w:szCs w:val="28"/>
          <w:lang w:val="pt-BR"/>
        </w:rPr>
        <w:tab/>
        <w:t>Xích thược 12g</w:t>
      </w:r>
      <w:r w:rsidRPr="006A5D2A">
        <w:rPr>
          <w:sz w:val="28"/>
          <w:szCs w:val="28"/>
          <w:lang w:val="pt-BR"/>
        </w:rPr>
        <w:br/>
        <w:t>Khương hoàng 12g</w:t>
      </w:r>
      <w:r w:rsidRPr="006A5D2A">
        <w:rPr>
          <w:sz w:val="28"/>
          <w:szCs w:val="28"/>
          <w:lang w:val="pt-BR"/>
        </w:rPr>
        <w:tab/>
        <w:t>Đương</w:t>
      </w:r>
      <w:r w:rsidR="003C5B3F">
        <w:rPr>
          <w:sz w:val="28"/>
          <w:szCs w:val="28"/>
          <w:lang w:val="pt-BR"/>
        </w:rPr>
        <w:t xml:space="preserve"> quy 12g</w:t>
      </w:r>
      <w:r w:rsidR="003C5B3F">
        <w:rPr>
          <w:sz w:val="28"/>
          <w:szCs w:val="28"/>
          <w:lang w:val="pt-BR"/>
        </w:rPr>
        <w:tab/>
      </w:r>
      <w:r w:rsidR="003C5B3F">
        <w:rPr>
          <w:sz w:val="28"/>
          <w:szCs w:val="28"/>
          <w:lang w:val="pt-BR"/>
        </w:rPr>
        <w:tab/>
        <w:t>Trích Cam thảo 4g</w:t>
      </w:r>
      <w:r w:rsidR="003C5B3F">
        <w:rPr>
          <w:sz w:val="28"/>
          <w:szCs w:val="28"/>
          <w:lang w:val="pt-BR"/>
        </w:rPr>
        <w:br/>
        <w:t>Sinh khương</w:t>
      </w:r>
      <w:r w:rsidRPr="006A5D2A">
        <w:rPr>
          <w:sz w:val="28"/>
          <w:szCs w:val="28"/>
          <w:lang w:val="pt-BR"/>
        </w:rPr>
        <w:t xml:space="preserve"> 4 lát</w:t>
      </w:r>
      <w:r w:rsidRPr="006A5D2A">
        <w:rPr>
          <w:sz w:val="28"/>
          <w:szCs w:val="28"/>
          <w:lang w:val="pt-BR"/>
        </w:rPr>
        <w:tab/>
        <w:t>Đại táo 3 quả</w:t>
      </w:r>
      <w:r w:rsidRPr="006A5D2A">
        <w:rPr>
          <w:sz w:val="28"/>
          <w:szCs w:val="28"/>
          <w:lang w:val="pt-BR"/>
        </w:rPr>
        <w:tab/>
      </w:r>
      <w:r w:rsidRPr="006A5D2A">
        <w:rPr>
          <w:sz w:val="28"/>
          <w:szCs w:val="28"/>
          <w:lang w:val="pt-BR"/>
        </w:rPr>
        <w:tab/>
        <w:t>Hoàng kỳ 12g</w:t>
      </w:r>
    </w:p>
    <w:p w:rsidR="00CA10D8" w:rsidRPr="00906E4F" w:rsidRDefault="00CA10D8" w:rsidP="00906E4F">
      <w:pPr>
        <w:spacing w:line="360" w:lineRule="auto"/>
        <w:ind w:firstLine="540"/>
        <w:jc w:val="both"/>
        <w:rPr>
          <w:sz w:val="28"/>
          <w:szCs w:val="28"/>
        </w:rPr>
      </w:pPr>
      <w:r w:rsidRPr="00906E4F">
        <w:rPr>
          <w:sz w:val="28"/>
          <w:szCs w:val="28"/>
        </w:rPr>
        <w:t>Sắc uống ngày một thang.</w:t>
      </w:r>
    </w:p>
    <w:p w:rsidR="00B505C0" w:rsidRPr="00906E4F" w:rsidRDefault="001F7702" w:rsidP="00906E4F">
      <w:pPr>
        <w:widowControl w:val="0"/>
        <w:suppressAutoHyphens/>
        <w:spacing w:line="360" w:lineRule="auto"/>
        <w:ind w:firstLine="540"/>
        <w:jc w:val="both"/>
        <w:rPr>
          <w:b/>
          <w:bCs/>
          <w:sz w:val="28"/>
          <w:szCs w:val="28"/>
          <w:lang w:val="pt-BR"/>
        </w:rPr>
      </w:pPr>
      <w:r w:rsidRPr="00906E4F">
        <w:rPr>
          <w:b/>
          <w:bCs/>
          <w:i/>
          <w:iCs/>
          <w:sz w:val="28"/>
          <w:szCs w:val="28"/>
          <w:lang w:val="pt-BR"/>
        </w:rPr>
        <w:t xml:space="preserve">+ </w:t>
      </w:r>
      <w:r w:rsidR="00CA10D8" w:rsidRPr="00906E4F">
        <w:rPr>
          <w:b/>
          <w:bCs/>
          <w:i/>
          <w:iCs/>
          <w:sz w:val="28"/>
          <w:szCs w:val="28"/>
          <w:lang w:val="pt-BR"/>
        </w:rPr>
        <w:t xml:space="preserve">Châm </w:t>
      </w:r>
      <w:r w:rsidR="00B505C0" w:rsidRPr="00906E4F">
        <w:rPr>
          <w:b/>
          <w:bCs/>
          <w:i/>
          <w:iCs/>
          <w:sz w:val="28"/>
          <w:szCs w:val="28"/>
          <w:lang w:val="pt-BR"/>
        </w:rPr>
        <w:t>cứu</w:t>
      </w:r>
      <w:r w:rsidR="002F5464" w:rsidRPr="00DA60AD">
        <w:rPr>
          <w:bCs/>
          <w:sz w:val="28"/>
          <w:szCs w:val="28"/>
          <w:lang w:val="fr-FR"/>
        </w:rPr>
        <w:t xml:space="preserve"> </w:t>
      </w:r>
      <w:r w:rsidR="002F5464" w:rsidRPr="00906E4F">
        <w:rPr>
          <w:bCs/>
          <w:sz w:val="28"/>
          <w:szCs w:val="28"/>
        </w:rPr>
        <w:fldChar w:fldCharType="begin"/>
      </w:r>
      <w:r w:rsidR="00892BF9" w:rsidRPr="00DA60AD">
        <w:rPr>
          <w:bCs/>
          <w:sz w:val="28"/>
          <w:szCs w:val="28"/>
          <w:lang w:val="fr-FR"/>
        </w:rPr>
        <w:instrText xml:space="preserve"> ADDIN EN.CITE &lt;EndNote&gt;&lt;Cite&gt;&lt;Author&gt;Bộmônyhọccổtruyền-TrườngđạihọcYHàNội&lt;/Author&gt;&lt;Year&gt;2005&lt;/Year&gt;&lt;RecNum&gt;23&lt;/RecNum&gt;&lt;DisplayText&gt;[6]&lt;/DisplayText&gt;&lt;record&gt;&lt;rec-number&gt;23&lt;/rec-number&gt;&lt;foreign-keys&gt;&lt;key app="EN" db-id="s29a5dxr800vf0e2et459affrtpxedtww0x5" timestamp="1488386923"&gt;23&lt;/key&gt;&lt;/foreign-keys&gt;&lt;ref-type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size="100%"&gt;ạihọcYHàNội&lt;/style&gt;&lt;/author&gt;&lt;/authors&gt;&lt;/contributors&gt;&lt;titles&gt;&lt;title&gt;Châm cứu&lt;/title&gt;&lt;/titles&gt;&lt;dates&gt;&lt;year&gt;2005&lt;/year&gt;&lt;/dates&gt;&lt;pub-location&gt;Hà Nội&lt;/pub-location&gt;&lt;publisher&gt;Nhà xuất bản Y học&lt;/publisher&gt;&lt;urls&gt;&lt;/urls&gt;&lt;/record&gt;&lt;/Cite&gt;&lt;/EndNote&gt;</w:instrText>
      </w:r>
      <w:r w:rsidR="002F5464" w:rsidRPr="00906E4F">
        <w:rPr>
          <w:bCs/>
          <w:sz w:val="28"/>
          <w:szCs w:val="28"/>
        </w:rPr>
        <w:fldChar w:fldCharType="separate"/>
      </w:r>
      <w:r w:rsidR="00892BF9" w:rsidRPr="00DA60AD">
        <w:rPr>
          <w:bCs/>
          <w:noProof/>
          <w:sz w:val="28"/>
          <w:szCs w:val="28"/>
          <w:lang w:val="fr-FR"/>
        </w:rPr>
        <w:t>[</w:t>
      </w:r>
      <w:hyperlink w:anchor="_ENREF_6" w:tooltip="Bộmônyhọccổtruyền-TrườngđạihọcYHàNội, 2005 #23" w:history="1">
        <w:r w:rsidR="007F62AA" w:rsidRPr="00DA60AD">
          <w:rPr>
            <w:bCs/>
            <w:noProof/>
            <w:sz w:val="28"/>
            <w:szCs w:val="28"/>
            <w:lang w:val="fr-FR"/>
          </w:rPr>
          <w:t>6</w:t>
        </w:r>
      </w:hyperlink>
      <w:r w:rsidR="00892BF9" w:rsidRPr="00DA60AD">
        <w:rPr>
          <w:bCs/>
          <w:noProof/>
          <w:sz w:val="28"/>
          <w:szCs w:val="28"/>
          <w:lang w:val="fr-FR"/>
        </w:rPr>
        <w:t>]</w:t>
      </w:r>
      <w:r w:rsidR="002F5464" w:rsidRPr="00906E4F">
        <w:rPr>
          <w:bCs/>
          <w:sz w:val="28"/>
          <w:szCs w:val="28"/>
        </w:rPr>
        <w:fldChar w:fldCharType="end"/>
      </w:r>
      <w:r w:rsidR="002F5464" w:rsidRPr="00DA60AD">
        <w:rPr>
          <w:bCs/>
          <w:sz w:val="28"/>
          <w:szCs w:val="28"/>
          <w:lang w:val="fr-FR"/>
        </w:rPr>
        <w:t xml:space="preserve">, </w:t>
      </w:r>
      <w:r w:rsidR="002F5464" w:rsidRPr="00906E4F">
        <w:rPr>
          <w:bCs/>
          <w:sz w:val="28"/>
          <w:szCs w:val="28"/>
        </w:rPr>
        <w:fldChar w:fldCharType="begin"/>
      </w:r>
      <w:r w:rsidR="002F5464" w:rsidRPr="00DA60AD">
        <w:rPr>
          <w:bCs/>
          <w:sz w:val="28"/>
          <w:szCs w:val="28"/>
          <w:lang w:val="fr-FR"/>
        </w:rPr>
        <w:instrText xml:space="preserve"> ADDIN EN.CITE &lt;EndNote&gt;&lt;Cite&gt;&lt;Author&gt;BộYtế&lt;/Author&gt;&lt;Year&gt;2013&lt;/Year&gt;&lt;RecNum&gt;437&lt;/RecNum&gt;&lt;DisplayText&gt;[9]&lt;/DisplayText&gt;&lt;record&gt;&lt;rec-number&gt;437&lt;/rec-number&gt;&lt;foreign-keys&gt;&lt;key app="EN" db-id="s29a5dxr800vf0e2et459affrtpxedtww0x5" timestamp="1505455141"&gt;437&lt;/key&gt;&lt;/foreign-keys&gt;&lt;ref-type name="Book"&gt;6&lt;/ref-type&gt;&lt;contributors&gt;&lt;authors&gt;&lt;author&gt;BộYtế&lt;/author&gt;&lt;/authors&gt;&lt;/contributors&gt;&lt;titles&gt;&lt;title&gt;Hướng dẫn quy trình kỹ thuật khám, chữa bệnh chuyên ngành châm cứu&lt;/title&gt;&lt;/titles&gt;&lt;dates&gt;&lt;year&gt;2013&lt;/year&gt;&lt;/dates&gt;&lt;pub-location&gt;Nhà xuất bản y học&lt;/pub-location&gt;&lt;urls&gt;&lt;related-urls&gt;&lt;url&gt;https://kcb.vn/wp-content/uploads/2015/07/Ch%C3%A2m-c%E1%BB%A9u.pdf&lt;/url&gt;&lt;/related-urls&gt;&lt;/urls&gt;&lt;/record&gt;&lt;/Cite&gt;&lt;/EndNote&gt;</w:instrText>
      </w:r>
      <w:r w:rsidR="002F5464" w:rsidRPr="00906E4F">
        <w:rPr>
          <w:bCs/>
          <w:sz w:val="28"/>
          <w:szCs w:val="28"/>
        </w:rPr>
        <w:fldChar w:fldCharType="separate"/>
      </w:r>
      <w:r w:rsidR="002F5464" w:rsidRPr="00DA60AD">
        <w:rPr>
          <w:bCs/>
          <w:noProof/>
          <w:sz w:val="28"/>
          <w:szCs w:val="28"/>
          <w:lang w:val="fr-FR"/>
        </w:rPr>
        <w:t>[</w:t>
      </w:r>
      <w:hyperlink w:anchor="_ENREF_9" w:tooltip="BộYtế, 2013 #437" w:history="1">
        <w:r w:rsidR="007F62AA" w:rsidRPr="00DA60AD">
          <w:rPr>
            <w:bCs/>
            <w:noProof/>
            <w:sz w:val="28"/>
            <w:szCs w:val="28"/>
            <w:lang w:val="fr-FR"/>
          </w:rPr>
          <w:t>9</w:t>
        </w:r>
      </w:hyperlink>
      <w:r w:rsidR="002F5464" w:rsidRPr="00DA60AD">
        <w:rPr>
          <w:bCs/>
          <w:noProof/>
          <w:sz w:val="28"/>
          <w:szCs w:val="28"/>
          <w:lang w:val="fr-FR"/>
        </w:rPr>
        <w:t>]</w:t>
      </w:r>
      <w:r w:rsidR="002F5464" w:rsidRPr="00906E4F">
        <w:rPr>
          <w:bCs/>
          <w:sz w:val="28"/>
          <w:szCs w:val="28"/>
        </w:rPr>
        <w:fldChar w:fldCharType="end"/>
      </w:r>
      <w:r w:rsidR="002F5464" w:rsidRPr="00DA60AD">
        <w:rPr>
          <w:bCs/>
          <w:sz w:val="28"/>
          <w:szCs w:val="28"/>
          <w:lang w:val="fr-FR"/>
        </w:rPr>
        <w:t xml:space="preserve">, </w:t>
      </w:r>
      <w:r w:rsidR="002F5464" w:rsidRPr="00906E4F">
        <w:rPr>
          <w:bCs/>
          <w:sz w:val="28"/>
          <w:szCs w:val="28"/>
        </w:rPr>
        <w:fldChar w:fldCharType="begin"/>
      </w:r>
      <w:r w:rsidR="002F5464" w:rsidRPr="00DA60AD">
        <w:rPr>
          <w:bCs/>
          <w:sz w:val="28"/>
          <w:szCs w:val="28"/>
          <w:lang w:val="fr-FR"/>
        </w:rPr>
        <w:instrText xml:space="preserve"> ADDIN EN.CITE &lt;EndNote&gt;&lt;Cite&gt;&lt;Author&gt;Hiếu&lt;/Author&gt;&lt;Year&gt;1992&lt;/Year&gt;&lt;RecNum&gt;24&lt;/RecNum&gt;&lt;DisplayText&gt;[21]&lt;/DisplayText&gt;&lt;record&gt;&lt;rec-number&gt;24&lt;/rec-number&gt;&lt;foreign-keys&gt;&lt;key app="EN" db-id="s29a5dxr800vf0e2et459affrtpxedtww0x5" timestamp="1488387042"&gt;24&lt;/key&gt;&lt;/foreign-keys&gt;&lt;ref-type name="Book"&gt;6&lt;/ref-type&gt;&lt;contributors&gt;&lt;authors&gt;&lt;author&gt;&lt;style face="normal" font="default" size="100%"&gt;D&lt;/style&gt;&lt;style face="normal" font="default" charset="163" size="100%"&gt;ương Tr&lt;/style&gt;&lt;style face="normal" font="default" size="100%"&gt;ọng Hiếu&lt;/style&gt;&lt;/author&gt;&lt;/authors&gt;&lt;/contributors&gt;&lt;titles&gt;&lt;title&gt;&lt;style face="normal" font="default" size="100%"&gt;Kết hợp day bấm huyệt với &lt;/style&gt;&lt;style face="normal" font="default" charset="238" size="100%"&gt;đi&lt;/style&gt;&lt;style face="normal" font="default" size="100%"&gt;ện xung &lt;/style&gt;&lt;style face="normal" font="default" charset="238" size="100%"&gt;đi&lt;/style&gt;&lt;style face="normal" font="default" size="100%"&gt;ều trị viêm quanh khớp vai (kiên bối thống)&lt;/style&gt;&lt;/title&gt;&lt;/titles&gt;&lt;section&gt;20-22&lt;/section&gt;&lt;dates&gt;&lt;year&gt;1992&lt;/year&gt;&lt;/dates&gt;&lt;pub-location&gt;Hà Nội&lt;/pub-location&gt;&lt;publisher&gt;&lt;style face="normal" font="default" size="100%"&gt;Tổng hội Y d&lt;/style&gt;&lt;style face="normal" font="default" charset="163" size="100%"&gt;ư&lt;/style&gt;&lt;style face="normal" font="default" size="100%"&gt;ợc học Việt Nam xuất bản&lt;/style&gt;&lt;/publisher&gt;&lt;urls&gt;&lt;/urls&gt;&lt;custom1&gt;Hiếu&lt;/custom1&gt;&lt;/record&gt;&lt;/Cite&gt;&lt;/EndNote&gt;</w:instrText>
      </w:r>
      <w:r w:rsidR="002F5464" w:rsidRPr="00906E4F">
        <w:rPr>
          <w:bCs/>
          <w:sz w:val="28"/>
          <w:szCs w:val="28"/>
        </w:rPr>
        <w:fldChar w:fldCharType="separate"/>
      </w:r>
      <w:r w:rsidR="002F5464" w:rsidRPr="00DA60AD">
        <w:rPr>
          <w:bCs/>
          <w:noProof/>
          <w:sz w:val="28"/>
          <w:szCs w:val="28"/>
          <w:lang w:val="fr-FR"/>
        </w:rPr>
        <w:t>[</w:t>
      </w:r>
      <w:hyperlink w:anchor="_ENREF_21" w:tooltip="Hiếu, 1992 #24" w:history="1">
        <w:r w:rsidR="007F62AA" w:rsidRPr="00DA60AD">
          <w:rPr>
            <w:bCs/>
            <w:noProof/>
            <w:sz w:val="28"/>
            <w:szCs w:val="28"/>
            <w:lang w:val="fr-FR"/>
          </w:rPr>
          <w:t>21</w:t>
        </w:r>
      </w:hyperlink>
      <w:r w:rsidR="002F5464" w:rsidRPr="00DA60AD">
        <w:rPr>
          <w:bCs/>
          <w:noProof/>
          <w:sz w:val="28"/>
          <w:szCs w:val="28"/>
          <w:lang w:val="fr-FR"/>
        </w:rPr>
        <w:t>]</w:t>
      </w:r>
      <w:r w:rsidR="002F5464" w:rsidRPr="00906E4F">
        <w:rPr>
          <w:bCs/>
          <w:sz w:val="28"/>
          <w:szCs w:val="28"/>
        </w:rPr>
        <w:fldChar w:fldCharType="end"/>
      </w:r>
      <w:r w:rsidR="002F5464" w:rsidRPr="00DA60AD">
        <w:rPr>
          <w:b/>
          <w:bCs/>
          <w:sz w:val="28"/>
          <w:szCs w:val="28"/>
          <w:lang w:val="fr-FR"/>
        </w:rPr>
        <w:t>:</w:t>
      </w:r>
    </w:p>
    <w:p w:rsidR="00B505C0" w:rsidRPr="00906E4F" w:rsidRDefault="00B505C0" w:rsidP="00906E4F">
      <w:pPr>
        <w:widowControl w:val="0"/>
        <w:suppressAutoHyphens/>
        <w:spacing w:line="360" w:lineRule="auto"/>
        <w:ind w:firstLine="540"/>
        <w:jc w:val="both"/>
        <w:rPr>
          <w:sz w:val="28"/>
          <w:szCs w:val="28"/>
          <w:lang w:val="pt-BR"/>
        </w:rPr>
      </w:pPr>
      <w:r w:rsidRPr="00906E4F">
        <w:rPr>
          <w:sz w:val="28"/>
          <w:szCs w:val="28"/>
          <w:lang w:val="pt-BR"/>
        </w:rPr>
        <w:t>Thủ thuật: châm tả</w:t>
      </w:r>
      <w:r w:rsidR="00512D77" w:rsidRPr="00906E4F">
        <w:rPr>
          <w:sz w:val="28"/>
          <w:szCs w:val="28"/>
          <w:lang w:val="pt-BR"/>
        </w:rPr>
        <w:t>.</w:t>
      </w:r>
    </w:p>
    <w:p w:rsidR="00B505C0" w:rsidRPr="00906E4F" w:rsidRDefault="00B505C0" w:rsidP="00906E4F">
      <w:pPr>
        <w:widowControl w:val="0"/>
        <w:suppressAutoHyphens/>
        <w:spacing w:line="360" w:lineRule="auto"/>
        <w:ind w:firstLine="540"/>
        <w:jc w:val="both"/>
        <w:rPr>
          <w:sz w:val="28"/>
          <w:szCs w:val="28"/>
          <w:lang w:val="pt-BR"/>
        </w:rPr>
      </w:pPr>
      <w:r w:rsidRPr="00906E4F">
        <w:rPr>
          <w:sz w:val="28"/>
          <w:szCs w:val="28"/>
          <w:lang w:val="pt-BR"/>
        </w:rPr>
        <w:lastRenderedPageBreak/>
        <w:t>Huyệt: Kiên tỉnh, Kiên ngung, Kiên trinh, Thiên tông, Trung phủ, Tý nhu, Cự cốt, Vân môn, A thị.</w:t>
      </w:r>
    </w:p>
    <w:p w:rsidR="00AC4186" w:rsidRPr="00906E4F" w:rsidRDefault="00AC4186" w:rsidP="00906E4F">
      <w:pPr>
        <w:widowControl w:val="0"/>
        <w:suppressAutoHyphens/>
        <w:spacing w:line="360" w:lineRule="auto"/>
        <w:ind w:firstLine="540"/>
        <w:jc w:val="both"/>
        <w:rPr>
          <w:sz w:val="28"/>
          <w:szCs w:val="28"/>
          <w:lang w:val="pt-BR"/>
        </w:rPr>
      </w:pPr>
      <w:r w:rsidRPr="00906E4F">
        <w:rPr>
          <w:sz w:val="28"/>
          <w:szCs w:val="28"/>
          <w:lang w:val="pt-BR"/>
        </w:rPr>
        <w:t>Có thể hào châm, ôn châm, điện châm, nhĩ châm, trường châm… Nhưng điện châm có khả năng giảm đau tốt và dễ</w:t>
      </w:r>
      <w:r w:rsidR="0012385E">
        <w:rPr>
          <w:sz w:val="28"/>
          <w:szCs w:val="28"/>
          <w:lang w:val="pt-BR"/>
        </w:rPr>
        <w:t xml:space="preserve"> </w:t>
      </w:r>
      <w:r w:rsidRPr="00906E4F">
        <w:rPr>
          <w:sz w:val="28"/>
          <w:szCs w:val="28"/>
          <w:lang w:val="pt-BR"/>
        </w:rPr>
        <w:t>ứng dụng trong lâm sàng.</w:t>
      </w:r>
    </w:p>
    <w:p w:rsidR="00CA10D8" w:rsidRPr="00906E4F" w:rsidRDefault="001F7702" w:rsidP="00906E4F">
      <w:pPr>
        <w:widowControl w:val="0"/>
        <w:tabs>
          <w:tab w:val="left" w:pos="952"/>
        </w:tabs>
        <w:spacing w:line="360" w:lineRule="auto"/>
        <w:ind w:firstLine="540"/>
        <w:jc w:val="both"/>
        <w:rPr>
          <w:sz w:val="28"/>
          <w:szCs w:val="28"/>
          <w:lang w:val="pt-BR"/>
        </w:rPr>
      </w:pPr>
      <w:r w:rsidRPr="00906E4F">
        <w:rPr>
          <w:b/>
          <w:bCs/>
          <w:i/>
          <w:iCs/>
          <w:sz w:val="28"/>
          <w:szCs w:val="28"/>
          <w:lang w:val="pt-BR"/>
        </w:rPr>
        <w:t xml:space="preserve">+ </w:t>
      </w:r>
      <w:r w:rsidR="00CA10D8" w:rsidRPr="00906E4F">
        <w:rPr>
          <w:b/>
          <w:bCs/>
          <w:i/>
          <w:iCs/>
          <w:sz w:val="28"/>
          <w:szCs w:val="28"/>
          <w:lang w:val="pt-BR"/>
        </w:rPr>
        <w:t>Xoa bóp</w:t>
      </w:r>
      <w:r w:rsidRPr="00906E4F">
        <w:rPr>
          <w:b/>
          <w:bCs/>
          <w:i/>
          <w:iCs/>
          <w:sz w:val="28"/>
          <w:szCs w:val="28"/>
          <w:lang w:val="pt-BR"/>
        </w:rPr>
        <w:t>:</w:t>
      </w:r>
    </w:p>
    <w:p w:rsidR="00CA10D8" w:rsidRPr="00906E4F" w:rsidRDefault="00CA10D8" w:rsidP="00906E4F">
      <w:pPr>
        <w:widowControl w:val="0"/>
        <w:tabs>
          <w:tab w:val="left" w:pos="952"/>
        </w:tabs>
        <w:spacing w:line="360" w:lineRule="auto"/>
        <w:ind w:firstLine="540"/>
        <w:jc w:val="both"/>
        <w:rPr>
          <w:spacing w:val="-8"/>
          <w:sz w:val="28"/>
          <w:szCs w:val="28"/>
          <w:lang w:val="pt-BR"/>
        </w:rPr>
      </w:pPr>
      <w:r w:rsidRPr="00906E4F">
        <w:rPr>
          <w:spacing w:val="-8"/>
          <w:sz w:val="28"/>
          <w:szCs w:val="28"/>
          <w:lang w:val="pt-BR"/>
        </w:rPr>
        <w:t>Thủ thuật: xát, day, lăn, bóp, vờn, vận động, bấm huyệt (các huyệt châm cứu).</w:t>
      </w:r>
    </w:p>
    <w:p w:rsidR="00CA10D8" w:rsidRPr="00906E4F" w:rsidRDefault="00CA10D8" w:rsidP="00906E4F">
      <w:pPr>
        <w:widowControl w:val="0"/>
        <w:tabs>
          <w:tab w:val="left" w:pos="952"/>
        </w:tabs>
        <w:spacing w:line="360" w:lineRule="auto"/>
        <w:ind w:firstLine="540"/>
        <w:jc w:val="both"/>
        <w:rPr>
          <w:sz w:val="28"/>
          <w:szCs w:val="28"/>
          <w:lang w:val="pt-BR"/>
        </w:rPr>
      </w:pPr>
      <w:r w:rsidRPr="00906E4F">
        <w:rPr>
          <w:sz w:val="28"/>
          <w:szCs w:val="28"/>
          <w:lang w:val="pt-BR"/>
        </w:rPr>
        <w:t>Động tác cần làm nhẹ nhàng, không gây đau tăng cho bệnh nhân.</w:t>
      </w:r>
    </w:p>
    <w:p w:rsidR="00CA10D8" w:rsidRPr="00906E4F" w:rsidRDefault="001F7702" w:rsidP="00AF5B22">
      <w:pPr>
        <w:widowControl w:val="0"/>
        <w:tabs>
          <w:tab w:val="left" w:pos="952"/>
        </w:tabs>
        <w:spacing w:line="360" w:lineRule="auto"/>
        <w:ind w:firstLine="567"/>
        <w:jc w:val="both"/>
        <w:rPr>
          <w:sz w:val="28"/>
          <w:szCs w:val="28"/>
          <w:lang w:val="pt-BR"/>
        </w:rPr>
      </w:pPr>
      <w:r w:rsidRPr="00906E4F">
        <w:rPr>
          <w:b/>
          <w:bCs/>
          <w:i/>
          <w:iCs/>
          <w:sz w:val="28"/>
          <w:szCs w:val="28"/>
          <w:lang w:val="pt-BR"/>
        </w:rPr>
        <w:t xml:space="preserve">+ </w:t>
      </w:r>
      <w:r w:rsidR="00CA10D8" w:rsidRPr="00906E4F">
        <w:rPr>
          <w:b/>
          <w:bCs/>
          <w:i/>
          <w:iCs/>
          <w:sz w:val="28"/>
          <w:szCs w:val="28"/>
          <w:lang w:val="pt-BR"/>
        </w:rPr>
        <w:t>Thuỷ châm:</w:t>
      </w:r>
    </w:p>
    <w:p w:rsidR="00CA10D8" w:rsidRPr="00906E4F" w:rsidRDefault="00CA10D8" w:rsidP="00AF5B22">
      <w:pPr>
        <w:widowControl w:val="0"/>
        <w:tabs>
          <w:tab w:val="left" w:pos="952"/>
        </w:tabs>
        <w:spacing w:line="360" w:lineRule="auto"/>
        <w:ind w:firstLine="567"/>
        <w:jc w:val="both"/>
        <w:rPr>
          <w:sz w:val="28"/>
          <w:szCs w:val="28"/>
          <w:lang w:val="pt-BR"/>
        </w:rPr>
      </w:pPr>
      <w:r w:rsidRPr="00906E4F">
        <w:rPr>
          <w:sz w:val="28"/>
          <w:szCs w:val="28"/>
          <w:lang w:val="pt-BR"/>
        </w:rPr>
        <w:t>Thuốc: Vitamin B</w:t>
      </w:r>
      <w:r w:rsidRPr="00906E4F">
        <w:rPr>
          <w:sz w:val="28"/>
          <w:szCs w:val="28"/>
          <w:vertAlign w:val="subscript"/>
          <w:lang w:val="pt-BR"/>
        </w:rPr>
        <w:t>1</w:t>
      </w:r>
      <w:r w:rsidRPr="00906E4F">
        <w:rPr>
          <w:sz w:val="28"/>
          <w:szCs w:val="28"/>
          <w:lang w:val="pt-BR"/>
        </w:rPr>
        <w:t>, B</w:t>
      </w:r>
      <w:r w:rsidRPr="00906E4F">
        <w:rPr>
          <w:sz w:val="28"/>
          <w:szCs w:val="28"/>
          <w:vertAlign w:val="subscript"/>
          <w:lang w:val="pt-BR"/>
        </w:rPr>
        <w:t>6</w:t>
      </w:r>
      <w:r w:rsidRPr="00906E4F">
        <w:rPr>
          <w:sz w:val="28"/>
          <w:szCs w:val="28"/>
          <w:lang w:val="pt-BR"/>
        </w:rPr>
        <w:t>, B</w:t>
      </w:r>
      <w:r w:rsidRPr="00906E4F">
        <w:rPr>
          <w:sz w:val="28"/>
          <w:szCs w:val="28"/>
          <w:vertAlign w:val="subscript"/>
          <w:lang w:val="pt-BR"/>
        </w:rPr>
        <w:t>12</w:t>
      </w:r>
      <w:r w:rsidRPr="00906E4F">
        <w:rPr>
          <w:sz w:val="28"/>
          <w:szCs w:val="28"/>
          <w:lang w:val="pt-BR"/>
        </w:rPr>
        <w:t>, thuốc giảm đau chống viêm nonsteroid.</w:t>
      </w:r>
    </w:p>
    <w:p w:rsidR="00CA10D8" w:rsidRPr="00906E4F" w:rsidRDefault="00CA10D8" w:rsidP="00AF5B22">
      <w:pPr>
        <w:widowControl w:val="0"/>
        <w:tabs>
          <w:tab w:val="left" w:pos="952"/>
        </w:tabs>
        <w:spacing w:line="360" w:lineRule="auto"/>
        <w:ind w:firstLine="567"/>
        <w:jc w:val="both"/>
        <w:rPr>
          <w:sz w:val="28"/>
          <w:szCs w:val="28"/>
          <w:lang w:val="pt-BR"/>
        </w:rPr>
      </w:pPr>
      <w:r w:rsidRPr="00906E4F">
        <w:rPr>
          <w:sz w:val="28"/>
          <w:szCs w:val="28"/>
          <w:lang w:val="pt-BR"/>
        </w:rPr>
        <w:t xml:space="preserve">Huyệt: Thiên </w:t>
      </w:r>
      <w:r w:rsidR="0012385E">
        <w:rPr>
          <w:sz w:val="28"/>
          <w:szCs w:val="28"/>
          <w:lang w:val="pt-BR"/>
        </w:rPr>
        <w:t>tông, Kiên trinh, Tý nhu, Đại ch</w:t>
      </w:r>
      <w:r w:rsidRPr="00906E4F">
        <w:rPr>
          <w:sz w:val="28"/>
          <w:szCs w:val="28"/>
          <w:lang w:val="pt-BR"/>
        </w:rPr>
        <w:t>ùy...</w:t>
      </w:r>
    </w:p>
    <w:p w:rsidR="00CA10D8" w:rsidRPr="00906E4F" w:rsidRDefault="00CA10D8" w:rsidP="00AF5B22">
      <w:pPr>
        <w:widowControl w:val="0"/>
        <w:tabs>
          <w:tab w:val="left" w:pos="952"/>
        </w:tabs>
        <w:spacing w:line="360" w:lineRule="auto"/>
        <w:ind w:firstLine="567"/>
        <w:jc w:val="both"/>
        <w:rPr>
          <w:sz w:val="28"/>
          <w:szCs w:val="28"/>
          <w:lang w:val="pt-BR"/>
        </w:rPr>
      </w:pPr>
      <w:r w:rsidRPr="00906E4F">
        <w:rPr>
          <w:sz w:val="28"/>
          <w:szCs w:val="28"/>
          <w:lang w:val="pt-BR"/>
        </w:rPr>
        <w:t>Với thể này châm cứu là chính, xoa bóp là phụ, nếu xoa bóp phải làm nhẹ nhàng, điện châm rất tốt.</w:t>
      </w:r>
    </w:p>
    <w:p w:rsidR="00906E4F" w:rsidRDefault="00DE3703" w:rsidP="00906E4F">
      <w:pPr>
        <w:pStyle w:val="Style4"/>
      </w:pPr>
      <w:r>
        <w:t xml:space="preserve">1.2.4.2. </w:t>
      </w:r>
      <w:r w:rsidR="00E61530" w:rsidRPr="006A741A">
        <w:t>Thể Kiên ngưng</w:t>
      </w:r>
    </w:p>
    <w:p w:rsidR="00E61530" w:rsidRPr="00906E4F" w:rsidRDefault="00906E4F" w:rsidP="00AF5B22">
      <w:pPr>
        <w:widowControl w:val="0"/>
        <w:suppressAutoHyphens/>
        <w:spacing w:line="360" w:lineRule="auto"/>
        <w:ind w:firstLine="567"/>
        <w:jc w:val="both"/>
        <w:rPr>
          <w:sz w:val="28"/>
          <w:szCs w:val="28"/>
          <w:lang w:val="pt-BR"/>
        </w:rPr>
      </w:pPr>
      <w:r w:rsidRPr="00906E4F">
        <w:rPr>
          <w:sz w:val="28"/>
          <w:szCs w:val="28"/>
          <w:lang w:val="pt-BR"/>
        </w:rPr>
        <w:t>T</w:t>
      </w:r>
      <w:r w:rsidR="00E61530" w:rsidRPr="00906E4F">
        <w:rPr>
          <w:sz w:val="28"/>
          <w:szCs w:val="28"/>
          <w:lang w:val="pt-BR"/>
        </w:rPr>
        <w:t xml:space="preserve">ương </w:t>
      </w:r>
      <w:r w:rsidR="0071764D" w:rsidRPr="00906E4F">
        <w:rPr>
          <w:sz w:val="28"/>
          <w:szCs w:val="28"/>
          <w:lang w:val="pt-BR"/>
        </w:rPr>
        <w:t>ứng</w:t>
      </w:r>
      <w:r w:rsidR="00E61530" w:rsidRPr="00906E4F">
        <w:rPr>
          <w:sz w:val="28"/>
          <w:szCs w:val="28"/>
          <w:lang w:val="pt-BR"/>
        </w:rPr>
        <w:t xml:space="preserve"> với VQKV thể đông cứng</w:t>
      </w:r>
      <w:r w:rsidR="00F80559" w:rsidRPr="00906E4F">
        <w:rPr>
          <w:sz w:val="28"/>
          <w:szCs w:val="28"/>
          <w:lang w:val="pt-BR"/>
        </w:rPr>
        <w:t>.</w:t>
      </w:r>
    </w:p>
    <w:p w:rsidR="00E61530" w:rsidRPr="00906E4F" w:rsidRDefault="00E61530" w:rsidP="00AF5B22">
      <w:pPr>
        <w:widowControl w:val="0"/>
        <w:suppressAutoHyphens/>
        <w:spacing w:line="360" w:lineRule="auto"/>
        <w:ind w:firstLine="567"/>
        <w:jc w:val="both"/>
        <w:rPr>
          <w:sz w:val="28"/>
          <w:szCs w:val="28"/>
          <w:lang w:val="pt-BR"/>
        </w:rPr>
      </w:pPr>
      <w:r w:rsidRPr="00906E4F">
        <w:rPr>
          <w:b/>
          <w:bCs/>
          <w:i/>
          <w:iCs/>
          <w:sz w:val="28"/>
          <w:szCs w:val="28"/>
          <w:lang w:val="pt-BR"/>
        </w:rPr>
        <w:t>Pháp điều trị:</w:t>
      </w:r>
      <w:r w:rsidRPr="00906E4F">
        <w:rPr>
          <w:sz w:val="28"/>
          <w:szCs w:val="28"/>
          <w:lang w:val="pt-BR"/>
        </w:rPr>
        <w:t xml:space="preserve"> tán hàn, trừ thấp, ôn kinh chỉ thống, bổ dưỡng khí huyết.</w:t>
      </w:r>
    </w:p>
    <w:p w:rsidR="00CA10D8" w:rsidRPr="00906E4F" w:rsidRDefault="00E66AFC" w:rsidP="00AF5B22">
      <w:pPr>
        <w:widowControl w:val="0"/>
        <w:suppressAutoHyphens/>
        <w:spacing w:line="360" w:lineRule="auto"/>
        <w:ind w:firstLine="567"/>
        <w:jc w:val="both"/>
        <w:rPr>
          <w:b/>
          <w:bCs/>
          <w:iCs/>
          <w:sz w:val="28"/>
          <w:szCs w:val="28"/>
          <w:lang w:val="pt-BR"/>
        </w:rPr>
      </w:pPr>
      <w:r w:rsidRPr="00906E4F">
        <w:rPr>
          <w:b/>
          <w:bCs/>
          <w:iCs/>
          <w:sz w:val="28"/>
          <w:szCs w:val="28"/>
          <w:lang w:val="pt-BR"/>
        </w:rPr>
        <w:t>Điều trị</w:t>
      </w:r>
      <w:r w:rsidR="00832955" w:rsidRPr="00906E4F">
        <w:rPr>
          <w:b/>
          <w:bCs/>
          <w:iCs/>
          <w:sz w:val="28"/>
          <w:szCs w:val="28"/>
          <w:lang w:val="pt-BR"/>
        </w:rPr>
        <w:t>:</w:t>
      </w:r>
    </w:p>
    <w:p w:rsidR="00CA10D8" w:rsidRPr="00906E4F" w:rsidRDefault="001F7702" w:rsidP="00AF5B22">
      <w:pPr>
        <w:widowControl w:val="0"/>
        <w:suppressAutoHyphens/>
        <w:spacing w:line="360" w:lineRule="auto"/>
        <w:ind w:firstLine="567"/>
        <w:jc w:val="both"/>
        <w:rPr>
          <w:b/>
          <w:bCs/>
          <w:i/>
          <w:iCs/>
          <w:sz w:val="28"/>
          <w:szCs w:val="28"/>
          <w:lang w:val="pt-BR"/>
        </w:rPr>
      </w:pPr>
      <w:r w:rsidRPr="00906E4F">
        <w:rPr>
          <w:b/>
          <w:bCs/>
          <w:i/>
          <w:iCs/>
          <w:sz w:val="28"/>
          <w:szCs w:val="28"/>
          <w:lang w:val="pt-BR"/>
        </w:rPr>
        <w:t xml:space="preserve">+ </w:t>
      </w:r>
      <w:r w:rsidR="00CA10D8" w:rsidRPr="00906E4F">
        <w:rPr>
          <w:b/>
          <w:bCs/>
          <w:i/>
          <w:iCs/>
          <w:sz w:val="28"/>
          <w:szCs w:val="28"/>
          <w:lang w:val="pt-BR"/>
        </w:rPr>
        <w:t xml:space="preserve">Phương pháp dùng thuốc: </w:t>
      </w:r>
    </w:p>
    <w:p w:rsidR="00CA10D8" w:rsidRPr="00906E4F" w:rsidRDefault="00CA10D8" w:rsidP="00AF5B22">
      <w:pPr>
        <w:spacing w:line="360" w:lineRule="auto"/>
        <w:ind w:firstLine="567"/>
        <w:jc w:val="both"/>
        <w:rPr>
          <w:bCs/>
          <w:spacing w:val="-4"/>
          <w:sz w:val="28"/>
          <w:szCs w:val="28"/>
          <w:lang w:val="pt-BR"/>
        </w:rPr>
      </w:pPr>
      <w:r w:rsidRPr="00906E4F">
        <w:rPr>
          <w:bCs/>
          <w:spacing w:val="-4"/>
          <w:sz w:val="28"/>
          <w:szCs w:val="28"/>
          <w:lang w:val="pt-BR"/>
        </w:rPr>
        <w:t>Bài thuốc cổ phương thường sử dụng: “Ô đầu thang” (</w:t>
      </w:r>
      <w:r w:rsidRPr="0012385E">
        <w:rPr>
          <w:bCs/>
          <w:i/>
          <w:spacing w:val="-4"/>
          <w:sz w:val="28"/>
          <w:szCs w:val="28"/>
          <w:lang w:val="pt-BR"/>
        </w:rPr>
        <w:t>Kim quỹ yếu lược</w:t>
      </w:r>
      <w:r w:rsidRPr="00906E4F">
        <w:rPr>
          <w:bCs/>
          <w:spacing w:val="-4"/>
          <w:sz w:val="28"/>
          <w:szCs w:val="28"/>
          <w:lang w:val="pt-BR"/>
        </w:rPr>
        <w:t>)</w:t>
      </w:r>
      <w:r w:rsidR="00F80559" w:rsidRPr="00906E4F">
        <w:rPr>
          <w:bCs/>
          <w:spacing w:val="-4"/>
          <w:sz w:val="28"/>
          <w:szCs w:val="28"/>
          <w:lang w:val="pt-BR"/>
        </w:rPr>
        <w:t>.</w:t>
      </w:r>
    </w:p>
    <w:p w:rsidR="00CA10D8" w:rsidRPr="00906E4F" w:rsidRDefault="00CA10D8" w:rsidP="00AF5B22">
      <w:pPr>
        <w:tabs>
          <w:tab w:val="left" w:pos="2912"/>
        </w:tabs>
        <w:spacing w:line="360" w:lineRule="auto"/>
        <w:ind w:firstLine="567"/>
        <w:jc w:val="both"/>
        <w:rPr>
          <w:bCs/>
          <w:sz w:val="28"/>
          <w:szCs w:val="28"/>
          <w:lang w:val="pt-BR"/>
        </w:rPr>
      </w:pPr>
      <w:r w:rsidRPr="00906E4F">
        <w:rPr>
          <w:bCs/>
          <w:sz w:val="28"/>
          <w:szCs w:val="28"/>
          <w:lang w:val="pt-BR"/>
        </w:rPr>
        <w:t>Ma hoàng</w:t>
      </w:r>
      <w:r w:rsidRPr="00906E4F">
        <w:rPr>
          <w:bCs/>
          <w:sz w:val="28"/>
          <w:szCs w:val="28"/>
          <w:lang w:val="pt-BR"/>
        </w:rPr>
        <w:tab/>
        <w:t>08g</w:t>
      </w:r>
    </w:p>
    <w:p w:rsidR="00CA10D8" w:rsidRPr="00906E4F" w:rsidRDefault="00CA10D8" w:rsidP="00AF5B22">
      <w:pPr>
        <w:tabs>
          <w:tab w:val="left" w:pos="2912"/>
        </w:tabs>
        <w:spacing w:line="360" w:lineRule="auto"/>
        <w:ind w:firstLine="567"/>
        <w:jc w:val="both"/>
        <w:rPr>
          <w:bCs/>
          <w:sz w:val="28"/>
          <w:szCs w:val="28"/>
          <w:lang w:val="pt-BR"/>
        </w:rPr>
      </w:pPr>
      <w:r w:rsidRPr="00906E4F">
        <w:rPr>
          <w:bCs/>
          <w:sz w:val="28"/>
          <w:szCs w:val="28"/>
          <w:lang w:val="pt-BR"/>
        </w:rPr>
        <w:t>Xích thược</w:t>
      </w:r>
      <w:r w:rsidRPr="00906E4F">
        <w:rPr>
          <w:bCs/>
          <w:sz w:val="28"/>
          <w:szCs w:val="28"/>
          <w:lang w:val="pt-BR"/>
        </w:rPr>
        <w:tab/>
        <w:t>12g</w:t>
      </w:r>
    </w:p>
    <w:p w:rsidR="00CA10D8" w:rsidRPr="00906E4F" w:rsidRDefault="003C5B3F" w:rsidP="00AF5B22">
      <w:pPr>
        <w:tabs>
          <w:tab w:val="left" w:pos="2912"/>
        </w:tabs>
        <w:spacing w:line="360" w:lineRule="auto"/>
        <w:ind w:firstLine="567"/>
        <w:jc w:val="both"/>
        <w:rPr>
          <w:bCs/>
          <w:sz w:val="28"/>
          <w:szCs w:val="28"/>
          <w:lang w:val="pt-BR"/>
        </w:rPr>
      </w:pPr>
      <w:r w:rsidRPr="00906E4F">
        <w:rPr>
          <w:bCs/>
          <w:sz w:val="28"/>
          <w:szCs w:val="28"/>
          <w:lang w:val="pt-BR"/>
        </w:rPr>
        <w:t>Chế X</w:t>
      </w:r>
      <w:r w:rsidR="00CA10D8" w:rsidRPr="00906E4F">
        <w:rPr>
          <w:bCs/>
          <w:sz w:val="28"/>
          <w:szCs w:val="28"/>
          <w:lang w:val="pt-BR"/>
        </w:rPr>
        <w:t>uyên ô</w:t>
      </w:r>
      <w:r w:rsidR="00CA10D8" w:rsidRPr="00906E4F">
        <w:rPr>
          <w:bCs/>
          <w:sz w:val="28"/>
          <w:szCs w:val="28"/>
          <w:lang w:val="pt-BR"/>
        </w:rPr>
        <w:tab/>
        <w:t>08g</w:t>
      </w:r>
    </w:p>
    <w:p w:rsidR="00CA10D8" w:rsidRPr="00906E4F" w:rsidRDefault="00CA10D8" w:rsidP="00AF5B22">
      <w:pPr>
        <w:tabs>
          <w:tab w:val="left" w:pos="2912"/>
        </w:tabs>
        <w:spacing w:line="360" w:lineRule="auto"/>
        <w:ind w:firstLine="567"/>
        <w:jc w:val="both"/>
        <w:rPr>
          <w:bCs/>
          <w:sz w:val="28"/>
          <w:szCs w:val="28"/>
          <w:lang w:val="pt-BR"/>
        </w:rPr>
      </w:pPr>
      <w:r w:rsidRPr="00906E4F">
        <w:rPr>
          <w:bCs/>
          <w:sz w:val="28"/>
          <w:szCs w:val="28"/>
          <w:lang w:val="pt-BR"/>
        </w:rPr>
        <w:t>Hoàng kỳ</w:t>
      </w:r>
      <w:r w:rsidRPr="00906E4F">
        <w:rPr>
          <w:bCs/>
          <w:sz w:val="28"/>
          <w:szCs w:val="28"/>
          <w:lang w:val="pt-BR"/>
        </w:rPr>
        <w:tab/>
        <w:t>15g</w:t>
      </w:r>
    </w:p>
    <w:p w:rsidR="00CA10D8" w:rsidRPr="00906E4F" w:rsidRDefault="00CA10D8" w:rsidP="00AF5B22">
      <w:pPr>
        <w:tabs>
          <w:tab w:val="left" w:pos="2912"/>
        </w:tabs>
        <w:spacing w:line="360" w:lineRule="auto"/>
        <w:ind w:firstLine="567"/>
        <w:jc w:val="both"/>
        <w:rPr>
          <w:sz w:val="28"/>
          <w:szCs w:val="28"/>
          <w:lang w:val="pt-BR"/>
        </w:rPr>
      </w:pPr>
      <w:r w:rsidRPr="00906E4F">
        <w:rPr>
          <w:bCs/>
          <w:sz w:val="28"/>
          <w:szCs w:val="28"/>
          <w:lang w:val="pt-BR"/>
        </w:rPr>
        <w:t xml:space="preserve">Chích </w:t>
      </w:r>
      <w:r w:rsidR="003C5B3F" w:rsidRPr="00906E4F">
        <w:rPr>
          <w:bCs/>
          <w:sz w:val="28"/>
          <w:szCs w:val="28"/>
          <w:lang w:val="pt-BR"/>
        </w:rPr>
        <w:t xml:space="preserve">Cam </w:t>
      </w:r>
      <w:r w:rsidRPr="00906E4F">
        <w:rPr>
          <w:bCs/>
          <w:sz w:val="28"/>
          <w:szCs w:val="28"/>
          <w:lang w:val="pt-BR"/>
        </w:rPr>
        <w:t>thảo</w:t>
      </w:r>
      <w:r w:rsidRPr="00906E4F">
        <w:rPr>
          <w:bCs/>
          <w:sz w:val="28"/>
          <w:szCs w:val="28"/>
          <w:lang w:val="pt-BR"/>
        </w:rPr>
        <w:tab/>
        <w:t>12g</w:t>
      </w:r>
    </w:p>
    <w:p w:rsidR="00CA10D8" w:rsidRPr="00906E4F" w:rsidRDefault="00CA10D8" w:rsidP="00AF5B22">
      <w:pPr>
        <w:spacing w:line="360" w:lineRule="auto"/>
        <w:ind w:firstLine="567"/>
        <w:jc w:val="both"/>
        <w:rPr>
          <w:sz w:val="28"/>
          <w:szCs w:val="28"/>
          <w:lang w:val="pt-BR"/>
        </w:rPr>
      </w:pPr>
      <w:r w:rsidRPr="00906E4F">
        <w:rPr>
          <w:sz w:val="28"/>
          <w:szCs w:val="28"/>
          <w:lang w:val="pt-BR"/>
        </w:rPr>
        <w:t>Sắc uống ngày một thang.</w:t>
      </w:r>
    </w:p>
    <w:p w:rsidR="00E61530" w:rsidRPr="00906E4F" w:rsidRDefault="001F7702" w:rsidP="00AF5B22">
      <w:pPr>
        <w:widowControl w:val="0"/>
        <w:suppressAutoHyphens/>
        <w:spacing w:line="360" w:lineRule="auto"/>
        <w:ind w:firstLine="567"/>
        <w:jc w:val="both"/>
        <w:rPr>
          <w:bCs/>
          <w:sz w:val="28"/>
          <w:szCs w:val="28"/>
          <w:lang w:val="pt-BR"/>
        </w:rPr>
      </w:pPr>
      <w:r w:rsidRPr="00DA60AD">
        <w:rPr>
          <w:b/>
          <w:bCs/>
          <w:i/>
          <w:sz w:val="28"/>
          <w:szCs w:val="28"/>
          <w:lang w:val="fr-FR"/>
        </w:rPr>
        <w:t>+ Châm cứu</w:t>
      </w:r>
      <w:r w:rsidR="00906E4F" w:rsidRPr="00DA60AD">
        <w:rPr>
          <w:b/>
          <w:bCs/>
          <w:i/>
          <w:sz w:val="28"/>
          <w:szCs w:val="28"/>
          <w:lang w:val="fr-FR"/>
        </w:rPr>
        <w:t xml:space="preserve"> </w:t>
      </w:r>
      <w:r w:rsidR="00FD1515" w:rsidRPr="00906E4F">
        <w:rPr>
          <w:bCs/>
          <w:sz w:val="28"/>
          <w:szCs w:val="28"/>
        </w:rPr>
        <w:fldChar w:fldCharType="begin"/>
      </w:r>
      <w:r w:rsidR="00892BF9" w:rsidRPr="00DA60AD">
        <w:rPr>
          <w:bCs/>
          <w:sz w:val="28"/>
          <w:szCs w:val="28"/>
          <w:lang w:val="fr-FR"/>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size="100%"&gt;Bộmônyhọccổtruyền-Tr&lt;/style&gt;&lt;style face="normal" font="default" charset="163" size</w:instrText>
      </w:r>
      <w:r w:rsidR="00892BF9" w:rsidRPr="00366724">
        <w:rPr>
          <w:bCs/>
          <w:sz w:val="28"/>
          <w:szCs w:val="28"/>
          <w:lang w:val="fr-FR"/>
        </w:rPr>
        <w:instrText>="100%"&gt;ư&lt;/style&gt;&lt;style face="normal" font="default" s</w:instrText>
      </w:r>
      <w:r w:rsidR="00892BF9">
        <w:rPr>
          <w:bCs/>
          <w:sz w:val="28"/>
          <w:szCs w:val="28"/>
        </w:rPr>
        <w:instrText>ize="100%"&gt;ờng&lt;/style&gt;&lt;style face="normal" font="default" charset="238" size="100%"&gt;đ&lt;/style&gt;&lt;style face="normal" font="default" size="100%"&gt;ạihọcYHàNội&lt;/style&gt;&lt;/author&gt;&lt;/authors&gt;&lt;/contributors&gt;&lt;titles&gt;&lt;title&gt;Bài giảng y học cổ truyền&lt;/title&gt;&lt;secondary-title&gt;tập II&lt;/secondary-title&gt;&lt;/titles&gt;&lt;dates&gt;&lt;year&gt;2005&lt;/year&gt;&lt;/dates&gt;&lt;pub-location&gt;Hà Nội&lt;/pub-location&gt;&lt;publisher&gt;Nhà xuất bản Y học&lt;/publisher&gt;&lt;urls&gt;&lt;/urls&gt;&lt;/record&gt;&lt;/Cite&gt;&lt;/EndNote&gt;</w:instrText>
      </w:r>
      <w:r w:rsidR="00FD1515" w:rsidRPr="00906E4F">
        <w:rPr>
          <w:bCs/>
          <w:sz w:val="28"/>
          <w:szCs w:val="28"/>
        </w:rPr>
        <w:fldChar w:fldCharType="separate"/>
      </w:r>
      <w:r w:rsidR="00892BF9">
        <w:rPr>
          <w:bCs/>
          <w:noProof/>
          <w:sz w:val="28"/>
          <w:szCs w:val="28"/>
        </w:rPr>
        <w:t>[</w:t>
      </w:r>
      <w:hyperlink w:anchor="_ENREF_7" w:tooltip="Bộmônyhọccổtruyền-TrườngđạihọcYHàNội, 2005 #21" w:history="1">
        <w:r w:rsidR="007F62AA">
          <w:rPr>
            <w:bCs/>
            <w:noProof/>
            <w:sz w:val="28"/>
            <w:szCs w:val="28"/>
          </w:rPr>
          <w:t>7</w:t>
        </w:r>
      </w:hyperlink>
      <w:r w:rsidR="00892BF9">
        <w:rPr>
          <w:bCs/>
          <w:noProof/>
          <w:sz w:val="28"/>
          <w:szCs w:val="28"/>
        </w:rPr>
        <w:t>]</w:t>
      </w:r>
      <w:r w:rsidR="00FD1515" w:rsidRPr="00906E4F">
        <w:rPr>
          <w:bCs/>
          <w:sz w:val="28"/>
          <w:szCs w:val="28"/>
        </w:rPr>
        <w:fldChar w:fldCharType="end"/>
      </w:r>
      <w:r w:rsidR="00512D77" w:rsidRPr="00906E4F">
        <w:rPr>
          <w:bCs/>
          <w:sz w:val="28"/>
          <w:szCs w:val="28"/>
          <w:lang w:val="pt-BR"/>
        </w:rPr>
        <w:t xml:space="preserve">, </w:t>
      </w:r>
      <w:r w:rsidR="00512D77" w:rsidRPr="00906E4F">
        <w:rPr>
          <w:bCs/>
          <w:sz w:val="28"/>
          <w:szCs w:val="28"/>
        </w:rPr>
        <w:fldChar w:fldCharType="begin"/>
      </w:r>
      <w:r w:rsidR="00892BF9">
        <w:rPr>
          <w:bCs/>
          <w:sz w:val="28"/>
          <w:szCs w:val="28"/>
        </w:rPr>
        <w:instrText xml:space="preserve"> ADDIN EN.CITE &lt;EndNote&gt;&lt;Cite&gt;&lt;Author&gt;Bộmônyhọccổtruyền-TrườngđạihọcYHàNội&lt;/Author&gt;&lt;Year&gt;2005&lt;/Year&gt;&lt;RecNum&gt;23&lt;/RecNum&gt;&lt;DisplayText&gt;[6]&lt;/DisplayText&gt;&lt;record&gt;&lt;rec-number&gt;23&lt;/rec-number&gt;&lt;foreign-keys&gt;&lt;key app="EN" db-id="s29a5dxr800vf0e2et459affrtpxedtww0x5" timestamp="1488386923"&gt;23&lt;/key&gt;&lt;/foreign-keys&gt;&lt;ref-type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size="100%"&gt;ạihọcYHàNội&lt;/style&gt;&lt;/author&gt;&lt;/authors&gt;&lt;/contributors&gt;&lt;titles&gt;&lt;title&gt;Châm cứu&lt;/title&gt;&lt;/titles&gt;&lt;dates&gt;&lt;year&gt;2005&lt;/year&gt;&lt;/dates&gt;&lt;pub-location&gt;Hà Nội&lt;/pub-location&gt;&lt;publisher&gt;Nhà xuất bản Y học&lt;/publisher&gt;&lt;urls&gt;&lt;/urls&gt;&lt;/record&gt;&lt;/Cite&gt;&lt;/EndNote&gt;</w:instrText>
      </w:r>
      <w:r w:rsidR="00512D77" w:rsidRPr="00906E4F">
        <w:rPr>
          <w:bCs/>
          <w:sz w:val="28"/>
          <w:szCs w:val="28"/>
        </w:rPr>
        <w:fldChar w:fldCharType="separate"/>
      </w:r>
      <w:r w:rsidR="00892BF9">
        <w:rPr>
          <w:bCs/>
          <w:noProof/>
          <w:sz w:val="28"/>
          <w:szCs w:val="28"/>
        </w:rPr>
        <w:t>[</w:t>
      </w:r>
      <w:hyperlink w:anchor="_ENREF_6" w:tooltip="Bộmônyhọccổtruyền-TrườngđạihọcYHàNội, 2005 #23" w:history="1">
        <w:r w:rsidR="007F62AA">
          <w:rPr>
            <w:bCs/>
            <w:noProof/>
            <w:sz w:val="28"/>
            <w:szCs w:val="28"/>
          </w:rPr>
          <w:t>6</w:t>
        </w:r>
      </w:hyperlink>
      <w:r w:rsidR="00892BF9">
        <w:rPr>
          <w:bCs/>
          <w:noProof/>
          <w:sz w:val="28"/>
          <w:szCs w:val="28"/>
        </w:rPr>
        <w:t>]</w:t>
      </w:r>
      <w:r w:rsidR="00512D77" w:rsidRPr="00906E4F">
        <w:rPr>
          <w:bCs/>
          <w:sz w:val="28"/>
          <w:szCs w:val="28"/>
        </w:rPr>
        <w:fldChar w:fldCharType="end"/>
      </w:r>
      <w:r w:rsidR="00512D77" w:rsidRPr="00906E4F">
        <w:rPr>
          <w:bCs/>
          <w:sz w:val="28"/>
          <w:szCs w:val="28"/>
        </w:rPr>
        <w:t xml:space="preserve">, </w:t>
      </w:r>
      <w:r w:rsidR="00512D77" w:rsidRPr="00906E4F">
        <w:rPr>
          <w:bCs/>
          <w:sz w:val="28"/>
          <w:szCs w:val="28"/>
        </w:rPr>
        <w:fldChar w:fldCharType="begin"/>
      </w:r>
      <w:r w:rsidR="00512D77" w:rsidRPr="00906E4F">
        <w:rPr>
          <w:bCs/>
          <w:sz w:val="28"/>
          <w:szCs w:val="28"/>
        </w:rPr>
        <w:instrText xml:space="preserve"> ADDIN EN.CITE &lt;EndNote&gt;&lt;Cite&gt;&lt;Author&gt;BộYtế&lt;/Author&gt;&lt;Year&gt;2013&lt;/Year&gt;&lt;RecNum&gt;437&lt;/RecNum&gt;&lt;DisplayText&gt;[9]&lt;/DisplayText&gt;&lt;record&gt;&lt;rec-number&gt;437&lt;/rec-number&gt;&lt;foreign-keys&gt;&lt;key app="EN" db-id="s29a5dxr800vf0e2et459affrtpxedtww0x5" timestamp="1505455141"&gt;437&lt;/key&gt;&lt;/foreign-keys&gt;&lt;ref-type name="Book"&gt;6&lt;/ref-type&gt;&lt;contributors&gt;&lt;authors&gt;&lt;author&gt;BộYtế&lt;/author&gt;&lt;/authors&gt;&lt;/contributors&gt;&lt;titles&gt;&lt;title&gt;Hướng dẫn quy trình kỹ thuật khám, chữa bệnh chuyên ngành châm cứu&lt;/title&gt;&lt;/titles&gt;&lt;dates&gt;&lt;year&gt;2013&lt;/year&gt;&lt;/dates&gt;&lt;pub-location&gt;Nhà xuất bản y học&lt;/pub-location&gt;&lt;urls&gt;&lt;related-urls&gt;&lt;url&gt;https://kcb.vn/wp-content/uploads/2015/07/Ch%C3%A2m-c%E1%BB%A9u.pdf&lt;/url&gt;&lt;/related-urls&gt;&lt;/urls&gt;&lt;/record&gt;&lt;/Cite&gt;&lt;/EndNote&gt;</w:instrText>
      </w:r>
      <w:r w:rsidR="00512D77" w:rsidRPr="00906E4F">
        <w:rPr>
          <w:bCs/>
          <w:sz w:val="28"/>
          <w:szCs w:val="28"/>
        </w:rPr>
        <w:fldChar w:fldCharType="separate"/>
      </w:r>
      <w:r w:rsidR="00512D77" w:rsidRPr="00906E4F">
        <w:rPr>
          <w:bCs/>
          <w:noProof/>
          <w:sz w:val="28"/>
          <w:szCs w:val="28"/>
        </w:rPr>
        <w:t>[</w:t>
      </w:r>
      <w:hyperlink w:anchor="_ENREF_9" w:tooltip="BộYtế, 2013 #437" w:history="1">
        <w:r w:rsidR="007F62AA" w:rsidRPr="00906E4F">
          <w:rPr>
            <w:bCs/>
            <w:noProof/>
            <w:sz w:val="28"/>
            <w:szCs w:val="28"/>
          </w:rPr>
          <w:t>9</w:t>
        </w:r>
      </w:hyperlink>
      <w:r w:rsidR="00512D77" w:rsidRPr="00906E4F">
        <w:rPr>
          <w:bCs/>
          <w:noProof/>
          <w:sz w:val="28"/>
          <w:szCs w:val="28"/>
        </w:rPr>
        <w:t>]</w:t>
      </w:r>
      <w:r w:rsidR="00512D77" w:rsidRPr="00906E4F">
        <w:rPr>
          <w:bCs/>
          <w:sz w:val="28"/>
          <w:szCs w:val="28"/>
        </w:rPr>
        <w:fldChar w:fldCharType="end"/>
      </w:r>
      <w:r w:rsidR="00512D77" w:rsidRPr="00906E4F">
        <w:rPr>
          <w:bCs/>
          <w:sz w:val="28"/>
          <w:szCs w:val="28"/>
        </w:rPr>
        <w:t xml:space="preserve">, </w:t>
      </w:r>
      <w:r w:rsidR="00512D77" w:rsidRPr="00906E4F">
        <w:rPr>
          <w:bCs/>
          <w:sz w:val="28"/>
          <w:szCs w:val="28"/>
        </w:rPr>
        <w:fldChar w:fldCharType="begin"/>
      </w:r>
      <w:r w:rsidR="00512D77" w:rsidRPr="00906E4F">
        <w:rPr>
          <w:bCs/>
          <w:sz w:val="28"/>
          <w:szCs w:val="28"/>
        </w:rPr>
        <w:instrText xml:space="preserve"> ADDIN EN.CITE &lt;EndNote&gt;&lt;Cite&gt;&lt;Author&gt;Hiếu&lt;/Author&gt;&lt;Year&gt;1992&lt;/Year&gt;&lt;RecNum&gt;24&lt;/RecNum&gt;&lt;DisplayText&gt;[21]&lt;/DisplayText&gt;&lt;record&gt;&lt;rec-number&gt;24&lt;/rec-number&gt;&lt;foreign-keys&gt;&lt;key app="EN" db-id="s29a5dxr800vf0e2et459affrtpxedtww0x5" timestamp="1488387042"&gt;24&lt;/key&gt;&lt;/foreign-keys&gt;&lt;ref-type name="Book"&gt;6&lt;/ref-type&gt;&lt;contributors&gt;&lt;authors&gt;&lt;author&gt;&lt;style face="normal" font="default" size="100%"&gt;D&lt;/style&gt;&lt;style face="normal" font="default" charset="163" size="100%"&gt;ương Tr&lt;/style&gt;&lt;style face="normal" font="default" size="100%"&gt;ọng Hiếu&lt;/style&gt;&lt;/author&gt;&lt;/authors&gt;&lt;/contributors&gt;&lt;titles&gt;&lt;title&gt;&lt;style face="normal" font="default" size="100%"&gt;Kết hợp day bấm huyệt với &lt;/style&gt;&lt;style face="normal" font="default" charset="238" size="100%"&gt;đi&lt;/style&gt;&lt;style face="normal" font="default" size="100%"&gt;ện xung &lt;/style&gt;&lt;style face="normal" font="default" charset="238" size="100%"&gt;đi&lt;/style&gt;&lt;style face="normal" font="default" size="100%"&gt;ều trị viêm quanh khớp vai (kiên bối thống)&lt;/style&gt;&lt;/title&gt;&lt;/titles&gt;&lt;section&gt;20-22&lt;/section&gt;&lt;dates&gt;&lt;year&gt;1992&lt;/year&gt;&lt;/dates&gt;&lt;pub-location&gt;Hà Nội&lt;/pub-location&gt;&lt;publisher&gt;&lt;style face="normal" font="default" size="100%"&gt;Tổng hội Y d&lt;/style&gt;&lt;style face="normal" font="default" charset="163" size="100%"&gt;ư&lt;/style&gt;&lt;style face="normal" font="default" size="100%"&gt;ợc học Việt Nam xuất bản&lt;/style&gt;&lt;/publisher&gt;&lt;urls&gt;&lt;/urls&gt;&lt;custom1&gt;Hiếu&lt;/custom1&gt;&lt;/record&gt;&lt;/Cite&gt;&lt;/EndNote&gt;</w:instrText>
      </w:r>
      <w:r w:rsidR="00512D77" w:rsidRPr="00906E4F">
        <w:rPr>
          <w:bCs/>
          <w:sz w:val="28"/>
          <w:szCs w:val="28"/>
        </w:rPr>
        <w:fldChar w:fldCharType="separate"/>
      </w:r>
      <w:r w:rsidR="00512D77" w:rsidRPr="00906E4F">
        <w:rPr>
          <w:bCs/>
          <w:noProof/>
          <w:sz w:val="28"/>
          <w:szCs w:val="28"/>
        </w:rPr>
        <w:t>[</w:t>
      </w:r>
      <w:hyperlink w:anchor="_ENREF_21" w:tooltip="Hiếu, 1992 #24" w:history="1">
        <w:r w:rsidR="007F62AA" w:rsidRPr="00906E4F">
          <w:rPr>
            <w:bCs/>
            <w:noProof/>
            <w:sz w:val="28"/>
            <w:szCs w:val="28"/>
          </w:rPr>
          <w:t>21</w:t>
        </w:r>
      </w:hyperlink>
      <w:r w:rsidR="00512D77" w:rsidRPr="00906E4F">
        <w:rPr>
          <w:bCs/>
          <w:noProof/>
          <w:sz w:val="28"/>
          <w:szCs w:val="28"/>
        </w:rPr>
        <w:t>]</w:t>
      </w:r>
      <w:r w:rsidR="00512D77" w:rsidRPr="00906E4F">
        <w:rPr>
          <w:bCs/>
          <w:sz w:val="28"/>
          <w:szCs w:val="28"/>
        </w:rPr>
        <w:fldChar w:fldCharType="end"/>
      </w:r>
      <w:r w:rsidR="00512D77" w:rsidRPr="00906E4F">
        <w:rPr>
          <w:b/>
          <w:bCs/>
          <w:sz w:val="28"/>
          <w:szCs w:val="28"/>
        </w:rPr>
        <w:t>:</w:t>
      </w:r>
    </w:p>
    <w:p w:rsidR="00E61530" w:rsidRPr="00906E4F" w:rsidRDefault="00E61530" w:rsidP="00AF5B22">
      <w:pPr>
        <w:widowControl w:val="0"/>
        <w:suppressAutoHyphens/>
        <w:spacing w:line="360" w:lineRule="auto"/>
        <w:ind w:firstLine="567"/>
        <w:jc w:val="both"/>
        <w:rPr>
          <w:sz w:val="28"/>
          <w:szCs w:val="28"/>
          <w:lang w:val="pt-BR"/>
        </w:rPr>
      </w:pPr>
      <w:r w:rsidRPr="00906E4F">
        <w:rPr>
          <w:bCs/>
          <w:iCs/>
          <w:sz w:val="28"/>
          <w:szCs w:val="28"/>
          <w:lang w:val="pt-BR"/>
        </w:rPr>
        <w:t xml:space="preserve">Châm </w:t>
      </w:r>
      <w:r w:rsidR="00E66AFC" w:rsidRPr="00906E4F">
        <w:rPr>
          <w:bCs/>
          <w:iCs/>
          <w:sz w:val="28"/>
          <w:szCs w:val="28"/>
          <w:lang w:val="pt-BR"/>
        </w:rPr>
        <w:t>các huyệt:</w:t>
      </w:r>
      <w:r w:rsidR="00E66AFC" w:rsidRPr="00906E4F">
        <w:rPr>
          <w:b/>
          <w:bCs/>
          <w:i/>
          <w:iCs/>
          <w:sz w:val="28"/>
          <w:szCs w:val="28"/>
          <w:lang w:val="pt-BR"/>
        </w:rPr>
        <w:t xml:space="preserve"> </w:t>
      </w:r>
      <w:r w:rsidRPr="00906E4F">
        <w:rPr>
          <w:sz w:val="28"/>
          <w:szCs w:val="28"/>
          <w:lang w:val="pt-BR"/>
        </w:rPr>
        <w:t>Kiên tỉnh, Kiên ngung, Kiên trinh, Thiên tông, Trung phủ, Tý nhu, Cự cốt, Vân môn, A thị</w:t>
      </w:r>
      <w:r w:rsidR="00E66AFC" w:rsidRPr="00906E4F">
        <w:rPr>
          <w:sz w:val="28"/>
          <w:szCs w:val="28"/>
          <w:lang w:val="pt-BR"/>
        </w:rPr>
        <w:t>.</w:t>
      </w:r>
    </w:p>
    <w:p w:rsidR="00CA10D8" w:rsidRPr="00906E4F" w:rsidRDefault="001F7702" w:rsidP="00D13998">
      <w:pPr>
        <w:widowControl w:val="0"/>
        <w:spacing w:line="336" w:lineRule="auto"/>
        <w:ind w:firstLine="567"/>
        <w:jc w:val="both"/>
        <w:rPr>
          <w:sz w:val="28"/>
          <w:szCs w:val="28"/>
          <w:lang w:val="pt-BR"/>
        </w:rPr>
      </w:pPr>
      <w:r w:rsidRPr="00906E4F">
        <w:rPr>
          <w:b/>
          <w:bCs/>
          <w:i/>
          <w:iCs/>
          <w:sz w:val="28"/>
          <w:szCs w:val="28"/>
          <w:lang w:val="pt-BR"/>
        </w:rPr>
        <w:lastRenderedPageBreak/>
        <w:t xml:space="preserve">+ </w:t>
      </w:r>
      <w:r w:rsidR="00CA10D8" w:rsidRPr="00906E4F">
        <w:rPr>
          <w:b/>
          <w:bCs/>
          <w:i/>
          <w:iCs/>
          <w:sz w:val="28"/>
          <w:szCs w:val="28"/>
          <w:lang w:val="pt-BR"/>
        </w:rPr>
        <w:t>Xoa bóp:</w:t>
      </w:r>
      <w:r w:rsidR="00CA10D8" w:rsidRPr="00906E4F">
        <w:rPr>
          <w:sz w:val="28"/>
          <w:szCs w:val="28"/>
          <w:lang w:val="pt-BR"/>
        </w:rPr>
        <w:t xml:space="preserve"> rất có tác dụng với thể này. </w:t>
      </w:r>
    </w:p>
    <w:p w:rsidR="00CA10D8" w:rsidRPr="00906E4F" w:rsidRDefault="00CA10D8" w:rsidP="00D13998">
      <w:pPr>
        <w:widowControl w:val="0"/>
        <w:tabs>
          <w:tab w:val="left" w:pos="980"/>
        </w:tabs>
        <w:spacing w:line="336" w:lineRule="auto"/>
        <w:ind w:firstLine="567"/>
        <w:jc w:val="both"/>
        <w:rPr>
          <w:sz w:val="28"/>
          <w:szCs w:val="28"/>
          <w:lang w:val="pt-BR"/>
        </w:rPr>
      </w:pPr>
      <w:r w:rsidRPr="00906E4F">
        <w:rPr>
          <w:sz w:val="28"/>
          <w:szCs w:val="28"/>
          <w:lang w:val="pt-BR"/>
        </w:rPr>
        <w:t>Thủ thuật: xát, day, lăn, bóp, vờn, bấm huyệt, rung, vận động. Trong đó vận động để mở khớp vai là động tác quan trọng nhất. Tăng dần cường độ, biên độ vận động khớp vai phù hợp với sức chịu đựng tối đa của bệnh nhân.</w:t>
      </w:r>
    </w:p>
    <w:p w:rsidR="00CA10D8" w:rsidRPr="00906E4F" w:rsidRDefault="00CA10D8" w:rsidP="00D13998">
      <w:pPr>
        <w:widowControl w:val="0"/>
        <w:tabs>
          <w:tab w:val="left" w:pos="980"/>
        </w:tabs>
        <w:spacing w:line="336" w:lineRule="auto"/>
        <w:ind w:firstLine="567"/>
        <w:jc w:val="both"/>
        <w:rPr>
          <w:sz w:val="28"/>
          <w:szCs w:val="28"/>
          <w:lang w:val="pt-BR"/>
        </w:rPr>
      </w:pPr>
      <w:r w:rsidRPr="00906E4F">
        <w:rPr>
          <w:sz w:val="28"/>
          <w:szCs w:val="28"/>
          <w:lang w:val="pt-BR"/>
        </w:rPr>
        <w:t>Bệnh nhân cần phối hợp tập luyện tích cực, kiên trì, nhất là các động tác mở khớp, sẽ có kết quả tốt.</w:t>
      </w:r>
    </w:p>
    <w:p w:rsidR="00674749" w:rsidRPr="006A741A" w:rsidRDefault="00DE3703" w:rsidP="00906E4F">
      <w:pPr>
        <w:pStyle w:val="Style4"/>
      </w:pPr>
      <w:r>
        <w:t xml:space="preserve">1.2.4.3. </w:t>
      </w:r>
      <w:r w:rsidR="00E61530" w:rsidRPr="006A741A">
        <w:t>Thể Lậu kiên phong</w:t>
      </w:r>
    </w:p>
    <w:p w:rsidR="00E61530" w:rsidRDefault="00E61530" w:rsidP="00D13998">
      <w:pPr>
        <w:widowControl w:val="0"/>
        <w:spacing w:line="336" w:lineRule="auto"/>
        <w:ind w:firstLine="567"/>
        <w:jc w:val="both"/>
        <w:rPr>
          <w:sz w:val="28"/>
          <w:szCs w:val="28"/>
          <w:lang w:val="pt-BR"/>
        </w:rPr>
      </w:pPr>
      <w:r w:rsidRPr="006A741A">
        <w:rPr>
          <w:b/>
          <w:bCs/>
          <w:i/>
          <w:iCs/>
          <w:sz w:val="28"/>
          <w:szCs w:val="28"/>
          <w:lang w:val="pt-BR"/>
        </w:rPr>
        <w:t>Pháp điều trị:</w:t>
      </w:r>
      <w:r w:rsidRPr="006A741A">
        <w:rPr>
          <w:sz w:val="28"/>
          <w:szCs w:val="28"/>
          <w:lang w:val="pt-BR"/>
        </w:rPr>
        <w:t xml:space="preserve"> bổ khí dưỡng huyết, hoạt huyết tiêu ứ.</w:t>
      </w:r>
    </w:p>
    <w:p w:rsidR="00AC4186" w:rsidRDefault="00AC4186" w:rsidP="00D13998">
      <w:pPr>
        <w:widowControl w:val="0"/>
        <w:spacing w:line="336" w:lineRule="auto"/>
        <w:ind w:firstLine="567"/>
        <w:jc w:val="both"/>
        <w:rPr>
          <w:b/>
          <w:bCs/>
          <w:iCs/>
          <w:sz w:val="28"/>
          <w:szCs w:val="28"/>
          <w:lang w:val="pt-BR"/>
        </w:rPr>
      </w:pPr>
      <w:r w:rsidRPr="001F7702">
        <w:rPr>
          <w:b/>
          <w:bCs/>
          <w:iCs/>
          <w:sz w:val="28"/>
          <w:szCs w:val="28"/>
          <w:lang w:val="pt-BR"/>
        </w:rPr>
        <w:t>Điều trị</w:t>
      </w:r>
    </w:p>
    <w:p w:rsidR="001F7702" w:rsidRPr="001F7702" w:rsidRDefault="001F7702" w:rsidP="00D13998">
      <w:pPr>
        <w:widowControl w:val="0"/>
        <w:spacing w:line="336" w:lineRule="auto"/>
        <w:ind w:firstLine="567"/>
        <w:jc w:val="both"/>
        <w:rPr>
          <w:i/>
          <w:iCs/>
          <w:sz w:val="28"/>
          <w:szCs w:val="28"/>
          <w:lang w:val="pt-BR"/>
        </w:rPr>
      </w:pPr>
      <w:r>
        <w:rPr>
          <w:b/>
          <w:bCs/>
          <w:i/>
          <w:iCs/>
          <w:sz w:val="28"/>
          <w:szCs w:val="28"/>
          <w:lang w:val="pt-BR"/>
        </w:rPr>
        <w:t xml:space="preserve">+ </w:t>
      </w:r>
      <w:r w:rsidRPr="001F7702">
        <w:rPr>
          <w:b/>
          <w:bCs/>
          <w:i/>
          <w:iCs/>
          <w:sz w:val="28"/>
          <w:szCs w:val="28"/>
          <w:lang w:val="pt-BR"/>
        </w:rPr>
        <w:t>Phương pháp dùng thuốc:</w:t>
      </w:r>
    </w:p>
    <w:p w:rsidR="00AC4186" w:rsidRPr="0012385E" w:rsidRDefault="00AC4186" w:rsidP="00D13998">
      <w:pPr>
        <w:widowControl w:val="0"/>
        <w:spacing w:line="336" w:lineRule="auto"/>
        <w:ind w:firstLine="567"/>
        <w:jc w:val="both"/>
        <w:rPr>
          <w:bCs/>
          <w:i/>
          <w:sz w:val="28"/>
          <w:szCs w:val="28"/>
          <w:lang w:val="pt-BR"/>
        </w:rPr>
      </w:pPr>
      <w:r w:rsidRPr="006A5D2A">
        <w:rPr>
          <w:bCs/>
          <w:sz w:val="28"/>
          <w:szCs w:val="28"/>
          <w:lang w:val="pt-BR"/>
        </w:rPr>
        <w:t>Bài thuốc cổ phương thường sử dụng</w:t>
      </w:r>
      <w:r w:rsidRPr="006A5D2A">
        <w:rPr>
          <w:bCs/>
          <w:iCs/>
          <w:sz w:val="28"/>
          <w:szCs w:val="28"/>
          <w:lang w:val="pt-BR"/>
        </w:rPr>
        <w:t>: “Đào hồng tứ vật</w:t>
      </w:r>
      <w:r w:rsidR="0012385E">
        <w:rPr>
          <w:bCs/>
          <w:iCs/>
          <w:sz w:val="28"/>
          <w:szCs w:val="28"/>
          <w:lang w:val="pt-BR"/>
        </w:rPr>
        <w:t xml:space="preserve"> thang</w:t>
      </w:r>
      <w:r w:rsidRPr="006A5D2A">
        <w:rPr>
          <w:bCs/>
          <w:iCs/>
          <w:sz w:val="28"/>
          <w:szCs w:val="28"/>
          <w:lang w:val="pt-BR"/>
        </w:rPr>
        <w:t>”</w:t>
      </w:r>
      <w:r w:rsidR="0012385E">
        <w:rPr>
          <w:bCs/>
          <w:iCs/>
          <w:sz w:val="28"/>
          <w:szCs w:val="28"/>
          <w:lang w:val="pt-BR"/>
        </w:rPr>
        <w:t xml:space="preserve"> </w:t>
      </w:r>
      <w:r w:rsidR="0012385E">
        <w:rPr>
          <w:bCs/>
          <w:i/>
          <w:iCs/>
          <w:sz w:val="28"/>
          <w:szCs w:val="28"/>
          <w:lang w:val="pt-BR"/>
        </w:rPr>
        <w:t>(Y tông kim giám)</w:t>
      </w:r>
      <w:r w:rsidR="000B6026">
        <w:rPr>
          <w:bCs/>
          <w:i/>
          <w:iCs/>
          <w:sz w:val="28"/>
          <w:szCs w:val="28"/>
          <w:lang w:val="pt-BR"/>
        </w:rPr>
        <w:t>.</w:t>
      </w:r>
    </w:p>
    <w:p w:rsidR="00AC4186" w:rsidRPr="006A5D2A" w:rsidRDefault="00AC4186" w:rsidP="00D13998">
      <w:pPr>
        <w:widowControl w:val="0"/>
        <w:spacing w:line="336" w:lineRule="auto"/>
        <w:ind w:firstLine="567"/>
        <w:jc w:val="both"/>
        <w:rPr>
          <w:sz w:val="28"/>
          <w:szCs w:val="28"/>
          <w:lang w:val="pt-BR"/>
        </w:rPr>
      </w:pPr>
      <w:r w:rsidRPr="006A5D2A">
        <w:rPr>
          <w:sz w:val="28"/>
          <w:szCs w:val="28"/>
          <w:lang w:val="pt-BR"/>
        </w:rPr>
        <w:tab/>
        <w:t>Thục địa</w:t>
      </w:r>
      <w:r w:rsidRPr="006A5D2A">
        <w:rPr>
          <w:sz w:val="28"/>
          <w:szCs w:val="28"/>
          <w:lang w:val="pt-BR"/>
        </w:rPr>
        <w:tab/>
      </w:r>
      <w:r w:rsidRPr="006A5D2A">
        <w:rPr>
          <w:sz w:val="28"/>
          <w:szCs w:val="28"/>
          <w:lang w:val="pt-BR"/>
        </w:rPr>
        <w:tab/>
        <w:t>16g</w:t>
      </w:r>
      <w:r w:rsidRPr="006A5D2A">
        <w:rPr>
          <w:sz w:val="28"/>
          <w:szCs w:val="28"/>
          <w:lang w:val="pt-BR"/>
        </w:rPr>
        <w:tab/>
      </w:r>
      <w:r w:rsidRPr="006A5D2A">
        <w:rPr>
          <w:sz w:val="28"/>
          <w:szCs w:val="28"/>
          <w:lang w:val="pt-BR"/>
        </w:rPr>
        <w:tab/>
      </w:r>
      <w:r w:rsidRPr="006A5D2A">
        <w:rPr>
          <w:sz w:val="28"/>
          <w:szCs w:val="28"/>
          <w:lang w:val="pt-BR"/>
        </w:rPr>
        <w:tab/>
        <w:t>Đào nhân</w:t>
      </w:r>
      <w:r w:rsidR="00C81951">
        <w:rPr>
          <w:sz w:val="28"/>
          <w:szCs w:val="28"/>
          <w:lang w:val="pt-BR"/>
        </w:rPr>
        <w:tab/>
      </w:r>
      <w:r w:rsidR="00C81951">
        <w:rPr>
          <w:sz w:val="28"/>
          <w:szCs w:val="28"/>
          <w:lang w:val="pt-BR"/>
        </w:rPr>
        <w:tab/>
      </w:r>
      <w:r w:rsidR="00C81951">
        <w:rPr>
          <w:sz w:val="28"/>
          <w:szCs w:val="28"/>
          <w:lang w:val="pt-BR"/>
        </w:rPr>
        <w:tab/>
      </w:r>
      <w:r w:rsidRPr="006A5D2A">
        <w:rPr>
          <w:sz w:val="28"/>
          <w:szCs w:val="28"/>
          <w:lang w:val="pt-BR"/>
        </w:rPr>
        <w:t xml:space="preserve">10g </w:t>
      </w:r>
      <w:r w:rsidRPr="006A5D2A">
        <w:rPr>
          <w:sz w:val="28"/>
          <w:szCs w:val="28"/>
          <w:lang w:val="pt-BR"/>
        </w:rPr>
        <w:tab/>
        <w:t>Đương quy</w:t>
      </w:r>
      <w:r w:rsidRPr="006A5D2A">
        <w:rPr>
          <w:sz w:val="28"/>
          <w:szCs w:val="28"/>
          <w:lang w:val="pt-BR"/>
        </w:rPr>
        <w:tab/>
      </w:r>
      <w:r w:rsidRPr="006A5D2A">
        <w:rPr>
          <w:sz w:val="28"/>
          <w:szCs w:val="28"/>
          <w:lang w:val="pt-BR"/>
        </w:rPr>
        <w:tab/>
        <w:t>12g</w:t>
      </w:r>
      <w:r w:rsidRPr="006A5D2A">
        <w:rPr>
          <w:sz w:val="28"/>
          <w:szCs w:val="28"/>
          <w:lang w:val="pt-BR"/>
        </w:rPr>
        <w:tab/>
      </w:r>
      <w:r w:rsidRPr="006A5D2A">
        <w:rPr>
          <w:sz w:val="28"/>
          <w:szCs w:val="28"/>
          <w:lang w:val="pt-BR"/>
        </w:rPr>
        <w:tab/>
      </w:r>
      <w:r w:rsidRPr="006A5D2A">
        <w:rPr>
          <w:sz w:val="28"/>
          <w:szCs w:val="28"/>
          <w:lang w:val="pt-BR"/>
        </w:rPr>
        <w:tab/>
        <w:t>Hồng hoa</w:t>
      </w:r>
      <w:r w:rsidR="00C81951">
        <w:rPr>
          <w:sz w:val="28"/>
          <w:szCs w:val="28"/>
          <w:lang w:val="pt-BR"/>
        </w:rPr>
        <w:tab/>
      </w:r>
      <w:r w:rsidR="00C81951">
        <w:rPr>
          <w:sz w:val="28"/>
          <w:szCs w:val="28"/>
          <w:lang w:val="pt-BR"/>
        </w:rPr>
        <w:tab/>
      </w:r>
      <w:r w:rsidR="00C81951">
        <w:rPr>
          <w:sz w:val="28"/>
          <w:szCs w:val="28"/>
          <w:lang w:val="pt-BR"/>
        </w:rPr>
        <w:tab/>
      </w:r>
      <w:r w:rsidRPr="006A5D2A">
        <w:rPr>
          <w:sz w:val="28"/>
          <w:szCs w:val="28"/>
          <w:lang w:val="pt-BR"/>
        </w:rPr>
        <w:t>10g</w:t>
      </w:r>
      <w:r w:rsidRPr="006A5D2A">
        <w:rPr>
          <w:sz w:val="28"/>
          <w:szCs w:val="28"/>
          <w:lang w:val="pt-BR"/>
        </w:rPr>
        <w:tab/>
      </w:r>
    </w:p>
    <w:p w:rsidR="00AC4186" w:rsidRPr="00FD3622" w:rsidRDefault="00AC4186" w:rsidP="00D13998">
      <w:pPr>
        <w:widowControl w:val="0"/>
        <w:spacing w:line="336" w:lineRule="auto"/>
        <w:ind w:firstLine="567"/>
        <w:jc w:val="both"/>
        <w:rPr>
          <w:sz w:val="28"/>
          <w:szCs w:val="28"/>
        </w:rPr>
      </w:pPr>
      <w:r w:rsidRPr="006A5D2A">
        <w:rPr>
          <w:sz w:val="28"/>
          <w:szCs w:val="28"/>
          <w:lang w:val="pt-BR"/>
        </w:rPr>
        <w:tab/>
      </w:r>
      <w:r w:rsidRPr="00FD3622">
        <w:rPr>
          <w:sz w:val="28"/>
          <w:szCs w:val="28"/>
        </w:rPr>
        <w:t>Bạch thược</w:t>
      </w:r>
      <w:r w:rsidRPr="00FD3622">
        <w:rPr>
          <w:sz w:val="28"/>
          <w:szCs w:val="28"/>
        </w:rPr>
        <w:tab/>
      </w:r>
      <w:r w:rsidRPr="00FD3622">
        <w:rPr>
          <w:sz w:val="28"/>
          <w:szCs w:val="28"/>
        </w:rPr>
        <w:tab/>
        <w:t>12g</w:t>
      </w:r>
      <w:r w:rsidRPr="00FD3622">
        <w:rPr>
          <w:sz w:val="28"/>
          <w:szCs w:val="28"/>
        </w:rPr>
        <w:tab/>
      </w:r>
      <w:r>
        <w:rPr>
          <w:sz w:val="28"/>
          <w:szCs w:val="28"/>
        </w:rPr>
        <w:tab/>
      </w:r>
      <w:r>
        <w:rPr>
          <w:sz w:val="28"/>
          <w:szCs w:val="28"/>
        </w:rPr>
        <w:tab/>
        <w:t>Xuyên khung</w:t>
      </w:r>
      <w:r>
        <w:rPr>
          <w:sz w:val="28"/>
          <w:szCs w:val="28"/>
        </w:rPr>
        <w:tab/>
      </w:r>
      <w:r>
        <w:rPr>
          <w:sz w:val="28"/>
          <w:szCs w:val="28"/>
        </w:rPr>
        <w:tab/>
        <w:t>08</w:t>
      </w:r>
      <w:r w:rsidRPr="00FD3622">
        <w:rPr>
          <w:sz w:val="28"/>
          <w:szCs w:val="28"/>
        </w:rPr>
        <w:t>g</w:t>
      </w:r>
      <w:r w:rsidRPr="00FD3622">
        <w:rPr>
          <w:sz w:val="28"/>
          <w:szCs w:val="28"/>
        </w:rPr>
        <w:tab/>
      </w:r>
    </w:p>
    <w:p w:rsidR="00AC4186" w:rsidRPr="00FD3622" w:rsidRDefault="00AC4186" w:rsidP="00D13998">
      <w:pPr>
        <w:widowControl w:val="0"/>
        <w:spacing w:line="336" w:lineRule="auto"/>
        <w:ind w:firstLine="567"/>
        <w:jc w:val="both"/>
        <w:rPr>
          <w:sz w:val="28"/>
          <w:szCs w:val="28"/>
        </w:rPr>
      </w:pPr>
      <w:r w:rsidRPr="00FD3622">
        <w:rPr>
          <w:sz w:val="28"/>
          <w:szCs w:val="28"/>
        </w:rPr>
        <w:t>Sắc uống ngày một thang.</w:t>
      </w:r>
    </w:p>
    <w:p w:rsidR="00AC4186" w:rsidRPr="00FD3622" w:rsidRDefault="00AC4186" w:rsidP="00D13998">
      <w:pPr>
        <w:widowControl w:val="0"/>
        <w:tabs>
          <w:tab w:val="left" w:pos="910"/>
        </w:tabs>
        <w:spacing w:line="336" w:lineRule="auto"/>
        <w:ind w:firstLine="567"/>
        <w:jc w:val="both"/>
        <w:rPr>
          <w:sz w:val="28"/>
          <w:szCs w:val="28"/>
        </w:rPr>
      </w:pPr>
      <w:r w:rsidRPr="00FD3622">
        <w:rPr>
          <w:sz w:val="28"/>
          <w:szCs w:val="28"/>
        </w:rPr>
        <w:t xml:space="preserve">Bàn tay phù nề nhiều, đau nhức gia Khương hoạt 16g, Uy linh tiên 12g để tăng sức trừ phong thấp, chỉ thống. </w:t>
      </w:r>
    </w:p>
    <w:p w:rsidR="00AC4186" w:rsidRDefault="00AC4186" w:rsidP="00D13998">
      <w:pPr>
        <w:widowControl w:val="0"/>
        <w:tabs>
          <w:tab w:val="left" w:pos="910"/>
        </w:tabs>
        <w:spacing w:line="336" w:lineRule="auto"/>
        <w:ind w:firstLine="567"/>
        <w:jc w:val="both"/>
        <w:rPr>
          <w:sz w:val="28"/>
          <w:szCs w:val="28"/>
        </w:rPr>
      </w:pPr>
      <w:r w:rsidRPr="00FD3622">
        <w:rPr>
          <w:sz w:val="28"/>
          <w:szCs w:val="28"/>
        </w:rPr>
        <w:t xml:space="preserve">Bàn tay bầm tím, lưỡi tím có điểm ứ huyết gia Tô mộc 10g, Nghệ vàng 08g để tăng sức hoạt huyết tiêu ứ. </w:t>
      </w:r>
    </w:p>
    <w:p w:rsidR="00AC4186" w:rsidRPr="00FD3622" w:rsidRDefault="003979E7" w:rsidP="00D13998">
      <w:pPr>
        <w:widowControl w:val="0"/>
        <w:spacing w:line="336" w:lineRule="auto"/>
        <w:ind w:firstLine="567"/>
        <w:jc w:val="both"/>
        <w:rPr>
          <w:sz w:val="28"/>
          <w:szCs w:val="28"/>
        </w:rPr>
      </w:pPr>
      <w:r>
        <w:rPr>
          <w:b/>
          <w:bCs/>
          <w:i/>
          <w:iCs/>
          <w:sz w:val="28"/>
          <w:szCs w:val="28"/>
        </w:rPr>
        <w:t xml:space="preserve">+ </w:t>
      </w:r>
      <w:r w:rsidR="00AC4186" w:rsidRPr="00FD3622">
        <w:rPr>
          <w:b/>
          <w:bCs/>
          <w:i/>
          <w:iCs/>
          <w:sz w:val="28"/>
          <w:szCs w:val="28"/>
        </w:rPr>
        <w:t>Châm cứu:</w:t>
      </w:r>
      <w:r w:rsidR="00AC4186" w:rsidRPr="00FD3622">
        <w:rPr>
          <w:sz w:val="28"/>
          <w:szCs w:val="28"/>
        </w:rPr>
        <w:t xml:space="preserve"> chỉ là biện pháp kết hợp, dùng khi đau nhiều.</w:t>
      </w:r>
    </w:p>
    <w:p w:rsidR="00AC4186" w:rsidRPr="00FD3622" w:rsidRDefault="003C5B3F" w:rsidP="00D13998">
      <w:pPr>
        <w:widowControl w:val="0"/>
        <w:tabs>
          <w:tab w:val="left" w:pos="910"/>
        </w:tabs>
        <w:spacing w:line="336" w:lineRule="auto"/>
        <w:ind w:firstLine="567"/>
        <w:jc w:val="both"/>
        <w:rPr>
          <w:sz w:val="28"/>
          <w:szCs w:val="28"/>
        </w:rPr>
      </w:pPr>
      <w:r>
        <w:rPr>
          <w:sz w:val="28"/>
          <w:szCs w:val="28"/>
        </w:rPr>
        <w:t>Thủ thuật: châm bổ.</w:t>
      </w:r>
    </w:p>
    <w:p w:rsidR="00AC4186" w:rsidRPr="00FD3622" w:rsidRDefault="00AC4186" w:rsidP="00D13998">
      <w:pPr>
        <w:widowControl w:val="0"/>
        <w:tabs>
          <w:tab w:val="left" w:pos="910"/>
        </w:tabs>
        <w:spacing w:line="336" w:lineRule="auto"/>
        <w:ind w:firstLine="567"/>
        <w:jc w:val="both"/>
        <w:rPr>
          <w:sz w:val="28"/>
          <w:szCs w:val="28"/>
        </w:rPr>
      </w:pPr>
      <w:r w:rsidRPr="00FD3622">
        <w:rPr>
          <w:sz w:val="28"/>
          <w:szCs w:val="28"/>
        </w:rPr>
        <w:t xml:space="preserve">Huyệt: </w:t>
      </w:r>
      <w:r w:rsidR="00C33A37">
        <w:rPr>
          <w:sz w:val="28"/>
          <w:szCs w:val="28"/>
        </w:rPr>
        <w:t xml:space="preserve">châm giống </w:t>
      </w:r>
      <w:r w:rsidRPr="00FD3622">
        <w:rPr>
          <w:sz w:val="28"/>
          <w:szCs w:val="28"/>
        </w:rPr>
        <w:t xml:space="preserve">như thể </w:t>
      </w:r>
      <w:r w:rsidR="003C5B3F" w:rsidRPr="00FD3622">
        <w:rPr>
          <w:sz w:val="28"/>
          <w:szCs w:val="28"/>
        </w:rPr>
        <w:t xml:space="preserve">Kiên </w:t>
      </w:r>
      <w:r w:rsidR="00592C17" w:rsidRPr="00FD3622">
        <w:rPr>
          <w:sz w:val="28"/>
          <w:szCs w:val="28"/>
        </w:rPr>
        <w:t>Ngưng</w:t>
      </w:r>
      <w:r w:rsidR="00C33A37">
        <w:rPr>
          <w:sz w:val="28"/>
          <w:szCs w:val="28"/>
        </w:rPr>
        <w:t xml:space="preserve"> nhưng </w:t>
      </w:r>
      <w:r w:rsidRPr="00FD3622">
        <w:rPr>
          <w:sz w:val="28"/>
          <w:szCs w:val="28"/>
        </w:rPr>
        <w:t>thêm</w:t>
      </w:r>
      <w:r w:rsidR="00C33A37">
        <w:rPr>
          <w:sz w:val="28"/>
          <w:szCs w:val="28"/>
        </w:rPr>
        <w:t xml:space="preserve"> các huyệt</w:t>
      </w:r>
      <w:r w:rsidRPr="00FD3622">
        <w:rPr>
          <w:sz w:val="28"/>
          <w:szCs w:val="28"/>
        </w:rPr>
        <w:t xml:space="preserve"> Khúc trì, Thủ tam lý, Ngoại quan, Dương trì, Hợp cốc bên đau.</w:t>
      </w:r>
    </w:p>
    <w:p w:rsidR="00AC4186" w:rsidRPr="00366724" w:rsidRDefault="003979E7" w:rsidP="00D13998">
      <w:pPr>
        <w:widowControl w:val="0"/>
        <w:numPr>
          <w:ilvl w:val="0"/>
          <w:numId w:val="9"/>
        </w:numPr>
        <w:tabs>
          <w:tab w:val="num" w:pos="728"/>
          <w:tab w:val="left" w:pos="910"/>
        </w:tabs>
        <w:spacing w:line="336" w:lineRule="auto"/>
        <w:ind w:firstLine="567"/>
        <w:jc w:val="both"/>
        <w:rPr>
          <w:sz w:val="28"/>
          <w:szCs w:val="28"/>
          <w:lang w:val="fr-FR"/>
        </w:rPr>
      </w:pPr>
      <w:r>
        <w:rPr>
          <w:b/>
          <w:bCs/>
          <w:i/>
          <w:iCs/>
          <w:sz w:val="28"/>
          <w:szCs w:val="28"/>
        </w:rPr>
        <w:t xml:space="preserve"> </w:t>
      </w:r>
      <w:r w:rsidR="00AC4186" w:rsidRPr="00366724">
        <w:rPr>
          <w:b/>
          <w:bCs/>
          <w:i/>
          <w:iCs/>
          <w:sz w:val="28"/>
          <w:szCs w:val="28"/>
          <w:lang w:val="fr-FR"/>
        </w:rPr>
        <w:t>Xoa bóp:</w:t>
      </w:r>
      <w:r w:rsidR="00512D77" w:rsidRPr="00366724">
        <w:rPr>
          <w:sz w:val="28"/>
          <w:szCs w:val="28"/>
          <w:lang w:val="fr-FR"/>
        </w:rPr>
        <w:t xml:space="preserve"> là chủ yếu.</w:t>
      </w:r>
    </w:p>
    <w:p w:rsidR="00AC4186" w:rsidRPr="00366724" w:rsidRDefault="00AC4186" w:rsidP="00D13998">
      <w:pPr>
        <w:widowControl w:val="0"/>
        <w:tabs>
          <w:tab w:val="left" w:pos="910"/>
        </w:tabs>
        <w:spacing w:line="336" w:lineRule="auto"/>
        <w:ind w:firstLine="567"/>
        <w:jc w:val="both"/>
        <w:rPr>
          <w:sz w:val="28"/>
          <w:szCs w:val="28"/>
          <w:lang w:val="fr-FR"/>
        </w:rPr>
      </w:pPr>
      <w:r w:rsidRPr="00366724">
        <w:rPr>
          <w:sz w:val="28"/>
          <w:szCs w:val="28"/>
          <w:lang w:val="fr-FR"/>
        </w:rPr>
        <w:t xml:space="preserve">Thủ thuật: như thể </w:t>
      </w:r>
      <w:r w:rsidR="00592C17" w:rsidRPr="00366724">
        <w:rPr>
          <w:sz w:val="28"/>
          <w:szCs w:val="28"/>
          <w:lang w:val="fr-FR"/>
        </w:rPr>
        <w:t>Kiên Ngưng</w:t>
      </w:r>
      <w:r w:rsidRPr="00366724">
        <w:rPr>
          <w:sz w:val="28"/>
          <w:szCs w:val="28"/>
          <w:lang w:val="fr-FR"/>
        </w:rPr>
        <w:t xml:space="preserve">, có làm thêm ở bàn tay. </w:t>
      </w:r>
    </w:p>
    <w:p w:rsidR="00AC4186" w:rsidRPr="00366724" w:rsidRDefault="00AC4186" w:rsidP="00D13998">
      <w:pPr>
        <w:widowControl w:val="0"/>
        <w:tabs>
          <w:tab w:val="left" w:pos="910"/>
        </w:tabs>
        <w:spacing w:line="336" w:lineRule="auto"/>
        <w:ind w:firstLine="567"/>
        <w:jc w:val="both"/>
        <w:rPr>
          <w:sz w:val="28"/>
          <w:szCs w:val="28"/>
          <w:lang w:val="fr-FR"/>
        </w:rPr>
      </w:pPr>
      <w:r w:rsidRPr="00366724">
        <w:rPr>
          <w:sz w:val="28"/>
          <w:szCs w:val="28"/>
          <w:lang w:val="fr-FR"/>
        </w:rPr>
        <w:t xml:space="preserve">Chỉ nên làm sau khi bàn tay hết bầm tím, phù nề để tránh các tổn thương thứ phát như teo cơ, cứng khớp. </w:t>
      </w:r>
    </w:p>
    <w:p w:rsidR="00AC4186" w:rsidRPr="00366724" w:rsidRDefault="00AC4186" w:rsidP="00D13998">
      <w:pPr>
        <w:widowControl w:val="0"/>
        <w:tabs>
          <w:tab w:val="left" w:pos="910"/>
        </w:tabs>
        <w:spacing w:line="360" w:lineRule="auto"/>
        <w:ind w:firstLine="567"/>
        <w:jc w:val="both"/>
        <w:rPr>
          <w:sz w:val="28"/>
          <w:szCs w:val="28"/>
          <w:lang w:val="fr-FR"/>
        </w:rPr>
      </w:pPr>
      <w:r w:rsidRPr="00366724">
        <w:rPr>
          <w:sz w:val="28"/>
          <w:szCs w:val="28"/>
          <w:lang w:val="fr-FR"/>
        </w:rPr>
        <w:t>Bệnh nhân cần kết hợp tự xoa bóp, tập vận động bàn tay, khớp vai.</w:t>
      </w:r>
    </w:p>
    <w:p w:rsidR="00E61530" w:rsidRPr="006A741A" w:rsidRDefault="00F93B08" w:rsidP="003979E7">
      <w:pPr>
        <w:pStyle w:val="Style2"/>
      </w:pPr>
      <w:bookmarkStart w:id="34" w:name="_Toc492978503"/>
      <w:bookmarkStart w:id="35" w:name="_Toc507490093"/>
      <w:r w:rsidRPr="006A741A">
        <w:lastRenderedPageBreak/>
        <w:t xml:space="preserve">1.3. </w:t>
      </w:r>
      <w:r w:rsidR="00E61530" w:rsidRPr="006A741A">
        <w:t>PHƯƠNG PHÁP ĐIỆN CHÂM</w:t>
      </w:r>
      <w:bookmarkEnd w:id="34"/>
      <w:bookmarkEnd w:id="35"/>
    </w:p>
    <w:p w:rsidR="00E61530" w:rsidRPr="006A741A" w:rsidRDefault="00F93B08" w:rsidP="003979E7">
      <w:pPr>
        <w:pStyle w:val="Style3"/>
        <w:rPr>
          <w:i/>
        </w:rPr>
      </w:pPr>
      <w:bookmarkStart w:id="36" w:name="_Toc492978504"/>
      <w:bookmarkStart w:id="37" w:name="_Toc507490094"/>
      <w:r w:rsidRPr="006A741A">
        <w:t xml:space="preserve">1.3.1. </w:t>
      </w:r>
      <w:r w:rsidR="00E61530" w:rsidRPr="006A741A">
        <w:t>Khái niệm về châm</w:t>
      </w:r>
      <w:bookmarkEnd w:id="36"/>
      <w:bookmarkEnd w:id="37"/>
    </w:p>
    <w:p w:rsidR="00E61530" w:rsidRPr="006A5D2A" w:rsidRDefault="00E61530" w:rsidP="003979E7">
      <w:pPr>
        <w:widowControl w:val="0"/>
        <w:suppressAutoHyphens/>
        <w:spacing w:line="355" w:lineRule="auto"/>
        <w:ind w:firstLine="567"/>
        <w:jc w:val="both"/>
        <w:rPr>
          <w:sz w:val="28"/>
          <w:szCs w:val="24"/>
          <w:lang w:val="pt-BR"/>
        </w:rPr>
      </w:pPr>
      <w:r w:rsidRPr="006A5D2A">
        <w:rPr>
          <w:sz w:val="28"/>
          <w:szCs w:val="24"/>
          <w:lang w:val="pt-BR"/>
        </w:rPr>
        <w:t xml:space="preserve">Châm là một trong những phương pháp chữa bệnh </w:t>
      </w:r>
      <w:r w:rsidR="00FE1255" w:rsidRPr="006A5D2A">
        <w:rPr>
          <w:sz w:val="28"/>
          <w:szCs w:val="24"/>
          <w:lang w:val="pt-BR"/>
        </w:rPr>
        <w:t xml:space="preserve">của YHCT </w:t>
      </w:r>
      <w:r w:rsidR="001E5128" w:rsidRPr="006A5D2A">
        <w:rPr>
          <w:sz w:val="28"/>
          <w:szCs w:val="24"/>
          <w:lang w:val="pt-BR"/>
        </w:rPr>
        <w:t xml:space="preserve">không dùng thuốc </w:t>
      </w:r>
      <w:r w:rsidRPr="006A5D2A">
        <w:rPr>
          <w:sz w:val="28"/>
          <w:szCs w:val="24"/>
          <w:lang w:val="pt-BR"/>
        </w:rPr>
        <w:t xml:space="preserve">đã có từ lâu đời. </w:t>
      </w:r>
      <w:r w:rsidR="00FE1255" w:rsidRPr="006A5D2A">
        <w:rPr>
          <w:sz w:val="28"/>
          <w:szCs w:val="24"/>
          <w:lang w:val="pt-BR"/>
        </w:rPr>
        <w:t xml:space="preserve">Tác dụng </w:t>
      </w:r>
      <w:r w:rsidRPr="006A5D2A">
        <w:rPr>
          <w:sz w:val="28"/>
          <w:szCs w:val="24"/>
          <w:lang w:val="pt-BR"/>
        </w:rPr>
        <w:t>c</w:t>
      </w:r>
      <w:r w:rsidR="00FE1255" w:rsidRPr="006A5D2A">
        <w:rPr>
          <w:sz w:val="28"/>
          <w:szCs w:val="24"/>
          <w:lang w:val="pt-BR"/>
        </w:rPr>
        <w:t>ủa châm là "điều khí", tạo ra</w:t>
      </w:r>
      <w:r w:rsidRPr="006A5D2A">
        <w:rPr>
          <w:sz w:val="28"/>
          <w:szCs w:val="24"/>
          <w:lang w:val="pt-BR"/>
        </w:rPr>
        <w:t xml:space="preserve"> kích thích vào huyệt để </w:t>
      </w:r>
      <w:r w:rsidR="00FE1255" w:rsidRPr="006A5D2A">
        <w:rPr>
          <w:sz w:val="28"/>
          <w:szCs w:val="24"/>
          <w:lang w:val="pt-BR"/>
        </w:rPr>
        <w:t>lập lại</w:t>
      </w:r>
      <w:r w:rsidR="00C33A37">
        <w:rPr>
          <w:sz w:val="28"/>
          <w:szCs w:val="24"/>
          <w:lang w:val="pt-BR"/>
        </w:rPr>
        <w:t xml:space="preserve"> </w:t>
      </w:r>
      <w:r w:rsidR="00FE1255" w:rsidRPr="006A5D2A">
        <w:rPr>
          <w:sz w:val="28"/>
          <w:szCs w:val="24"/>
          <w:lang w:val="pt-BR"/>
        </w:rPr>
        <w:t>quá trình</w:t>
      </w:r>
      <w:r w:rsidRPr="006A5D2A">
        <w:rPr>
          <w:sz w:val="28"/>
          <w:szCs w:val="24"/>
          <w:lang w:val="pt-BR"/>
        </w:rPr>
        <w:t xml:space="preserve"> cân bằng âm - dương, nghĩa là phục hồi trạng thái sinh lý, loại trừ trạng thái bệnh lý, đưa cơ thể trở lại hoạt động của chức năng bình thường.</w:t>
      </w:r>
    </w:p>
    <w:p w:rsidR="001E5128" w:rsidRPr="001E5128" w:rsidRDefault="001E5128" w:rsidP="003979E7">
      <w:pPr>
        <w:pStyle w:val="BodyText3"/>
        <w:widowControl w:val="0"/>
        <w:suppressAutoHyphens/>
        <w:spacing w:line="355" w:lineRule="auto"/>
        <w:ind w:firstLine="567"/>
        <w:jc w:val="both"/>
        <w:rPr>
          <w:rFonts w:ascii="Times New Roman" w:hAnsi="Times New Roman"/>
          <w:i/>
          <w:sz w:val="28"/>
          <w:szCs w:val="28"/>
          <w:lang w:val="pt-BR"/>
        </w:rPr>
      </w:pPr>
      <w:r w:rsidRPr="006A741A">
        <w:rPr>
          <w:rFonts w:ascii="Times New Roman" w:hAnsi="Times New Roman"/>
          <w:sz w:val="28"/>
          <w:szCs w:val="28"/>
          <w:lang w:val="pt-BR"/>
        </w:rPr>
        <w:t>Châm là dùng kim châm vào huyệt để gấy kích thích đạt tới phản ứng của cơ thể nhằm mục đích chữa bệnh</w:t>
      </w:r>
      <w:r w:rsidR="003979E7">
        <w:rPr>
          <w:rFonts w:ascii="Times New Roman" w:hAnsi="Times New Roman"/>
          <w:sz w:val="28"/>
          <w:szCs w:val="28"/>
          <w:lang w:val="pt-BR"/>
        </w:rPr>
        <w:t xml:space="preserve"> </w:t>
      </w:r>
      <w:r w:rsidR="00FD1515" w:rsidRPr="00DB401E">
        <w:rPr>
          <w:rFonts w:ascii="Times New Roman" w:hAnsi="Times New Roman"/>
          <w:sz w:val="28"/>
          <w:szCs w:val="28"/>
        </w:rPr>
        <w:fldChar w:fldCharType="begin"/>
      </w:r>
      <w:r w:rsidR="00892BF9" w:rsidRPr="00DA60AD">
        <w:rPr>
          <w:rFonts w:ascii="Times New Roman" w:hAnsi="Times New Roman"/>
          <w:sz w:val="28"/>
          <w:szCs w:val="28"/>
          <w:lang w:val="pt-BR"/>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size="100%"&gt;ạihọcYHàNội&lt;/style&gt;&lt;/author&gt;&lt;/authors&gt;&lt;/contributors&gt;&lt;titles&gt;&lt;title&gt;Bài giảng y học cổ truyền&lt;/title&gt;&lt;secondary-title&gt;tập II&lt;/secondary-title&gt;&lt;/titles&gt;&lt;dates&gt;&lt;year&gt;2005&lt;/year&gt;&lt;/dates&gt;&lt;pub-location&gt;Hà Nội&lt;/pub-location&gt;&lt;publisher&gt;Nhà xuất bản Y học&lt;/publisher&gt;&lt;urls&gt;&lt;/urls&gt;&lt;/record&gt;&lt;/Cite&gt;&lt;/EndNote&gt;</w:instrText>
      </w:r>
      <w:r w:rsidR="00FD1515" w:rsidRPr="00DB401E">
        <w:rPr>
          <w:rFonts w:ascii="Times New Roman" w:hAnsi="Times New Roman"/>
          <w:sz w:val="28"/>
          <w:szCs w:val="28"/>
        </w:rPr>
        <w:fldChar w:fldCharType="separate"/>
      </w:r>
      <w:r w:rsidR="00892BF9" w:rsidRPr="00DA60AD">
        <w:rPr>
          <w:rFonts w:ascii="Times New Roman" w:hAnsi="Times New Roman"/>
          <w:noProof/>
          <w:sz w:val="28"/>
          <w:szCs w:val="28"/>
          <w:lang w:val="pt-BR"/>
        </w:rPr>
        <w:t>[</w:t>
      </w:r>
      <w:hyperlink w:anchor="_ENREF_7" w:tooltip="Bộmônyhọccổtruyền-TrườngđạihọcYHàNội, 2005 #21" w:history="1">
        <w:r w:rsidR="007F62AA" w:rsidRPr="00DA60AD">
          <w:rPr>
            <w:rFonts w:ascii="Times New Roman" w:hAnsi="Times New Roman"/>
            <w:noProof/>
            <w:sz w:val="28"/>
            <w:szCs w:val="28"/>
            <w:lang w:val="pt-BR"/>
          </w:rPr>
          <w:t>7</w:t>
        </w:r>
      </w:hyperlink>
      <w:r w:rsidR="00892BF9" w:rsidRPr="00DA60AD">
        <w:rPr>
          <w:rFonts w:ascii="Times New Roman" w:hAnsi="Times New Roman"/>
          <w:noProof/>
          <w:sz w:val="28"/>
          <w:szCs w:val="28"/>
          <w:lang w:val="pt-BR"/>
        </w:rPr>
        <w:t>]</w:t>
      </w:r>
      <w:r w:rsidR="00FD1515" w:rsidRPr="00DB401E">
        <w:rPr>
          <w:rFonts w:ascii="Times New Roman" w:hAnsi="Times New Roman"/>
          <w:sz w:val="28"/>
          <w:szCs w:val="28"/>
        </w:rPr>
        <w:fldChar w:fldCharType="end"/>
      </w:r>
      <w:r w:rsidRPr="006A741A">
        <w:rPr>
          <w:rFonts w:ascii="Times New Roman" w:hAnsi="Times New Roman"/>
          <w:sz w:val="28"/>
          <w:szCs w:val="28"/>
          <w:lang w:val="pt-BR"/>
        </w:rPr>
        <w:t>.</w:t>
      </w:r>
    </w:p>
    <w:p w:rsidR="00E61530" w:rsidRPr="006A741A" w:rsidRDefault="00F93B08" w:rsidP="003979E7">
      <w:pPr>
        <w:pStyle w:val="Style3"/>
        <w:rPr>
          <w:i/>
        </w:rPr>
      </w:pPr>
      <w:bookmarkStart w:id="38" w:name="_Toc492978505"/>
      <w:bookmarkStart w:id="39" w:name="_Toc507490095"/>
      <w:r w:rsidRPr="006A741A">
        <w:t xml:space="preserve">1.3.2. </w:t>
      </w:r>
      <w:r w:rsidR="00E61530" w:rsidRPr="006A741A">
        <w:t>Phương pháp điện châm</w:t>
      </w:r>
      <w:bookmarkEnd w:id="38"/>
      <w:bookmarkEnd w:id="39"/>
    </w:p>
    <w:p w:rsidR="00E61530" w:rsidRPr="003979E7" w:rsidRDefault="00E61530" w:rsidP="00AF5B22">
      <w:pPr>
        <w:widowControl w:val="0"/>
        <w:suppressAutoHyphens/>
        <w:spacing w:line="353" w:lineRule="auto"/>
        <w:ind w:firstLine="567"/>
        <w:jc w:val="both"/>
        <w:rPr>
          <w:sz w:val="28"/>
          <w:szCs w:val="28"/>
          <w:lang w:val="pt-BR"/>
        </w:rPr>
      </w:pPr>
      <w:r w:rsidRPr="003979E7">
        <w:rPr>
          <w:sz w:val="28"/>
          <w:szCs w:val="28"/>
          <w:lang w:val="pt-BR"/>
        </w:rPr>
        <w:t>Điện châm là phương pháp dùng dòng</w:t>
      </w:r>
      <w:r w:rsidR="00FE1255" w:rsidRPr="003979E7">
        <w:rPr>
          <w:sz w:val="28"/>
          <w:szCs w:val="28"/>
          <w:lang w:val="pt-BR"/>
        </w:rPr>
        <w:t xml:space="preserve"> xung</w:t>
      </w:r>
      <w:r w:rsidRPr="003979E7">
        <w:rPr>
          <w:sz w:val="28"/>
          <w:szCs w:val="28"/>
          <w:lang w:val="pt-BR"/>
        </w:rPr>
        <w:t xml:space="preserve"> điện tác động lên các huyệt qua các kim châm. Điện châm </w:t>
      </w:r>
      <w:r w:rsidR="000852C9" w:rsidRPr="003979E7">
        <w:rPr>
          <w:sz w:val="28"/>
          <w:szCs w:val="28"/>
          <w:lang w:val="pt-BR"/>
        </w:rPr>
        <w:t>là một phát triển mới của châm</w:t>
      </w:r>
      <w:r w:rsidRPr="003979E7">
        <w:rPr>
          <w:sz w:val="28"/>
          <w:szCs w:val="28"/>
          <w:lang w:val="pt-BR"/>
        </w:rPr>
        <w:t xml:space="preserve"> và là ph</w:t>
      </w:r>
      <w:r w:rsidR="000B6026">
        <w:rPr>
          <w:sz w:val="28"/>
          <w:szCs w:val="28"/>
          <w:lang w:val="pt-BR"/>
        </w:rPr>
        <w:t>ương pháp kết hợp YHHĐ</w:t>
      </w:r>
      <w:r w:rsidRPr="003979E7">
        <w:rPr>
          <w:sz w:val="28"/>
          <w:szCs w:val="28"/>
          <w:lang w:val="pt-BR"/>
        </w:rPr>
        <w:t xml:space="preserve"> với </w:t>
      </w:r>
      <w:r w:rsidR="000B6026">
        <w:rPr>
          <w:sz w:val="28"/>
          <w:szCs w:val="28"/>
          <w:lang w:val="pt-BR"/>
        </w:rPr>
        <w:t>YHCT</w:t>
      </w:r>
      <w:r w:rsidRPr="003979E7">
        <w:rPr>
          <w:sz w:val="28"/>
          <w:szCs w:val="28"/>
          <w:lang w:val="pt-BR"/>
        </w:rPr>
        <w:t>, phát huy được cả tác dụng của dòng điện điều trị</w:t>
      </w:r>
      <w:r w:rsidR="00A91199" w:rsidRPr="003979E7">
        <w:rPr>
          <w:sz w:val="28"/>
          <w:szCs w:val="28"/>
          <w:lang w:val="pt-BR"/>
        </w:rPr>
        <w:t xml:space="preserve"> lẫn tác dụng của huyệt châm</w:t>
      </w:r>
      <w:r w:rsidR="003979E7" w:rsidRPr="003979E7">
        <w:rPr>
          <w:sz w:val="28"/>
          <w:szCs w:val="28"/>
          <w:lang w:val="pt-BR"/>
        </w:rPr>
        <w:t xml:space="preserve"> </w:t>
      </w:r>
      <w:r w:rsidR="00FD1515" w:rsidRPr="003979E7">
        <w:rPr>
          <w:sz w:val="28"/>
          <w:szCs w:val="28"/>
          <w:lang w:val="en-GB"/>
        </w:rPr>
        <w:fldChar w:fldCharType="begin"/>
      </w:r>
      <w:r w:rsidR="00892BF9" w:rsidRPr="00DA60AD">
        <w:rPr>
          <w:sz w:val="28"/>
          <w:szCs w:val="28"/>
          <w:lang w:val="pt-BR"/>
        </w:rPr>
        <w:instrText xml:space="preserve"> ADDIN EN.CITE &lt;EndNote&gt;&lt;Cite&gt;&lt;Author&gt;Thu&lt;/Author&gt;&lt;Year&gt;2004&lt;/Year&gt;&lt;RecNum&gt;50&lt;/RecNum&gt;&lt;DisplayText&gt;[34]&lt;/DisplayText&gt;&lt;record&gt;&lt;rec-number&gt;50&lt;/rec-number&gt;&lt;foreign-keys&gt;&lt;key app="EN" db-id="s29a5dxr800vf0e2et459affrtpxedtww0x5" timestamp="1488448356"&gt;50&lt;/key&gt;&lt;/foreign-keys&gt;&lt;ref-type name="Book"&gt;6&lt;/ref-type&gt;&lt;contributors&gt;&lt;authors&gt;&lt;author&gt;Nguyễn Tài Thu&lt;/author&gt;&lt;/authors&gt;&lt;/contributors&gt;&lt;titles&gt;&lt;title&gt;Mãng châm chữa bệnh&lt;/title&gt;&lt;/titles&gt;&lt;dates&gt;&lt;year&gt;2004&lt;/year&gt;&lt;/dates&gt;&lt;pub-location&gt;Hà Nội&lt;/pub-location&gt;&lt;publisher&gt;Nhà xuất bản Y học&lt;/publisher&gt;&lt;urls&gt;&lt;/urls&gt;&lt;custom1&gt;Thu&lt;/custom1&gt;&lt;/record&gt;&lt;/Cite&gt;&lt;/EndNote&gt;</w:instrText>
      </w:r>
      <w:r w:rsidR="00FD1515" w:rsidRPr="003979E7">
        <w:rPr>
          <w:sz w:val="28"/>
          <w:szCs w:val="28"/>
          <w:lang w:val="en-GB"/>
        </w:rPr>
        <w:fldChar w:fldCharType="separate"/>
      </w:r>
      <w:r w:rsidR="00892BF9" w:rsidRPr="00DA60AD">
        <w:rPr>
          <w:noProof/>
          <w:sz w:val="28"/>
          <w:szCs w:val="28"/>
          <w:lang w:val="pt-BR"/>
        </w:rPr>
        <w:t>[</w:t>
      </w:r>
      <w:hyperlink w:anchor="_ENREF_34" w:tooltip="Thu, 2004 #50" w:history="1">
        <w:r w:rsidR="007F62AA" w:rsidRPr="00DA60AD">
          <w:rPr>
            <w:noProof/>
            <w:sz w:val="28"/>
            <w:szCs w:val="28"/>
            <w:lang w:val="pt-BR"/>
          </w:rPr>
          <w:t>34</w:t>
        </w:r>
      </w:hyperlink>
      <w:r w:rsidR="00892BF9" w:rsidRPr="00DA60AD">
        <w:rPr>
          <w:noProof/>
          <w:sz w:val="28"/>
          <w:szCs w:val="28"/>
          <w:lang w:val="pt-BR"/>
        </w:rPr>
        <w:t>]</w:t>
      </w:r>
      <w:r w:rsidR="00FD1515" w:rsidRPr="003979E7">
        <w:rPr>
          <w:sz w:val="28"/>
          <w:szCs w:val="28"/>
          <w:lang w:val="en-GB"/>
        </w:rPr>
        <w:fldChar w:fldCharType="end"/>
      </w:r>
      <w:r w:rsidR="00512D77" w:rsidRPr="00DA60AD">
        <w:rPr>
          <w:sz w:val="28"/>
          <w:szCs w:val="28"/>
          <w:lang w:val="pt-BR"/>
        </w:rPr>
        <w:t xml:space="preserve">, </w:t>
      </w:r>
      <w:r w:rsidR="00512D77" w:rsidRPr="003979E7">
        <w:rPr>
          <w:sz w:val="28"/>
          <w:szCs w:val="28"/>
          <w:lang w:val="en-GB"/>
        </w:rPr>
        <w:fldChar w:fldCharType="begin"/>
      </w:r>
      <w:r w:rsidR="00892BF9" w:rsidRPr="00DA60AD">
        <w:rPr>
          <w:sz w:val="28"/>
          <w:szCs w:val="28"/>
          <w:lang w:val="pt-BR"/>
        </w:rPr>
        <w:instrText xml:space="preserve"> ADDIN EN.CITE &lt;EndNote&gt;&lt;Cite&gt;&lt;Author&gt;Thu&lt;/Author&gt;&lt;Year&gt;1997&lt;/Year&gt;&lt;RecNum&gt;45&lt;/RecNum&gt;&lt;DisplayText&gt;[35]&lt;/DisplayText&gt;&lt;record&gt;&lt;rec-number&gt;45&lt;/rec-number&gt;&lt;foreign-keys&gt;&lt;key app="EN" db-id="s29a5dxr800vf0e2et459affrtpxedtww0x5" timestamp="1488448047"&gt;45&lt;/key&gt;&lt;/foreign-keys&gt;&lt;ref-type name="Book"&gt;6&lt;/ref-type&gt;&lt;contributors&gt;&lt;authors&gt;&lt;author&gt;Nguyễn Tài Thu&lt;/author&gt;&lt;author&gt;Trần Thúy&lt;/author&gt;&lt;/authors&gt;&lt;/contributors&gt;&lt;titles&gt;&lt;title&gt;Châm cứu sau đại học&lt;/title&gt;&lt;/titles&gt;&lt;dates&gt;&lt;year&gt;1997&lt;/year&gt;&lt;/dates&gt;&lt;pub-location&gt;Hà Nội&lt;/pub-location&gt;&lt;publisher&gt;Nhà xuất bản y học&lt;/publisher&gt;&lt;urls&gt;&lt;/urls&gt;&lt;custom1&gt;Thu&lt;/custom1&gt;&lt;/record&gt;&lt;/Cite&gt;&lt;/EndNote&gt;</w:instrText>
      </w:r>
      <w:r w:rsidR="00512D77" w:rsidRPr="003979E7">
        <w:rPr>
          <w:sz w:val="28"/>
          <w:szCs w:val="28"/>
          <w:lang w:val="en-GB"/>
        </w:rPr>
        <w:fldChar w:fldCharType="separate"/>
      </w:r>
      <w:r w:rsidR="00892BF9" w:rsidRPr="00DA60AD">
        <w:rPr>
          <w:noProof/>
          <w:sz w:val="28"/>
          <w:szCs w:val="28"/>
          <w:lang w:val="pt-BR"/>
        </w:rPr>
        <w:t>[</w:t>
      </w:r>
      <w:hyperlink w:anchor="_ENREF_35" w:tooltip="Thu, 1997 #45" w:history="1">
        <w:r w:rsidR="007F62AA" w:rsidRPr="00DA60AD">
          <w:rPr>
            <w:noProof/>
            <w:sz w:val="28"/>
            <w:szCs w:val="28"/>
            <w:lang w:val="pt-BR"/>
          </w:rPr>
          <w:t>35</w:t>
        </w:r>
      </w:hyperlink>
      <w:r w:rsidR="00892BF9" w:rsidRPr="00DA60AD">
        <w:rPr>
          <w:noProof/>
          <w:sz w:val="28"/>
          <w:szCs w:val="28"/>
          <w:lang w:val="pt-BR"/>
        </w:rPr>
        <w:t>]</w:t>
      </w:r>
      <w:r w:rsidR="00512D77" w:rsidRPr="003979E7">
        <w:rPr>
          <w:sz w:val="28"/>
          <w:szCs w:val="28"/>
          <w:lang w:val="en-GB"/>
        </w:rPr>
        <w:fldChar w:fldCharType="end"/>
      </w:r>
      <w:r w:rsidR="007E25AB" w:rsidRPr="00DA60AD">
        <w:rPr>
          <w:sz w:val="28"/>
          <w:szCs w:val="28"/>
          <w:lang w:val="pt-BR"/>
        </w:rPr>
        <w:t xml:space="preserve">, </w:t>
      </w:r>
      <w:r w:rsidR="007E25AB" w:rsidRPr="003979E7">
        <w:rPr>
          <w:sz w:val="28"/>
          <w:szCs w:val="28"/>
          <w:lang w:val="en-GB"/>
        </w:rPr>
        <w:fldChar w:fldCharType="begin"/>
      </w:r>
      <w:r w:rsidR="00892BF9" w:rsidRPr="00DA60AD">
        <w:rPr>
          <w:sz w:val="28"/>
          <w:szCs w:val="28"/>
          <w:lang w:val="pt-BR"/>
        </w:rPr>
        <w:instrText xml:space="preserve"> ADDIN EN.CITE &lt;EndNote&gt;&lt;Cite&gt;&lt;Author&gt;ViệnYhọccổtruyềnViệtNam&lt;/Author&gt;&lt;Year&gt;1984&lt;/Year&gt;&lt;RecNum&gt;49&lt;/RecNum&gt;&lt;DisplayText&gt;[43]&lt;/DisplayText&gt;&lt;record&gt;&lt;rec-number&gt;49&lt;/rec-number&gt;&lt;foreign-keys&gt;&lt;key app="EN" db-id="s29a5dxr800vf0e2et459affrtpxedtww0x5" timestamp="1488448293"&gt;49&lt;/key&gt;&lt;/foreign-keys&gt;&lt;ref-type name="Book"&gt;6&lt;/ref-type&gt;&lt;contributors&gt;&lt;authors&gt;&lt;author&gt;ViệnYhọccổtruyềnViệtNam&lt;/author&gt;&lt;/authors&gt;&lt;/contributors&gt;&lt;titles&gt;&lt;title&gt; Châm cứu học&lt;/title&gt;&lt;/titles&gt;&lt;dates&gt;&lt;year&gt;1984&lt;/year&gt;&lt;/dates&gt;&lt;pub-location&gt;Hà Nội&lt;/pub-location&gt;&lt;publisher&gt;Nhà xuất bản y học&lt;/publisher&gt;&lt;urls&gt;&lt;/urls&gt;&lt;/record&gt;&lt;/Cite&gt;&lt;/EndNote&gt;</w:instrText>
      </w:r>
      <w:r w:rsidR="007E25AB" w:rsidRPr="003979E7">
        <w:rPr>
          <w:sz w:val="28"/>
          <w:szCs w:val="28"/>
          <w:lang w:val="en-GB"/>
        </w:rPr>
        <w:fldChar w:fldCharType="separate"/>
      </w:r>
      <w:r w:rsidR="00892BF9" w:rsidRPr="00DA60AD">
        <w:rPr>
          <w:noProof/>
          <w:sz w:val="28"/>
          <w:szCs w:val="28"/>
          <w:lang w:val="pt-BR"/>
        </w:rPr>
        <w:t>[</w:t>
      </w:r>
      <w:hyperlink w:anchor="_ENREF_43" w:tooltip="ViệnYhọccổtruyềnViệtNam, 1984 #49" w:history="1">
        <w:r w:rsidR="007F62AA" w:rsidRPr="00DA60AD">
          <w:rPr>
            <w:noProof/>
            <w:sz w:val="28"/>
            <w:szCs w:val="28"/>
            <w:lang w:val="pt-BR"/>
          </w:rPr>
          <w:t>43</w:t>
        </w:r>
      </w:hyperlink>
      <w:r w:rsidR="00892BF9" w:rsidRPr="00DA60AD">
        <w:rPr>
          <w:noProof/>
          <w:sz w:val="28"/>
          <w:szCs w:val="28"/>
          <w:lang w:val="pt-BR"/>
        </w:rPr>
        <w:t>]</w:t>
      </w:r>
      <w:r w:rsidR="007E25AB" w:rsidRPr="003979E7">
        <w:rPr>
          <w:sz w:val="28"/>
          <w:szCs w:val="28"/>
          <w:lang w:val="en-GB"/>
        </w:rPr>
        <w:fldChar w:fldCharType="end"/>
      </w:r>
      <w:r w:rsidR="00684F1F" w:rsidRPr="003979E7">
        <w:rPr>
          <w:sz w:val="28"/>
          <w:szCs w:val="28"/>
          <w:lang w:val="pt-BR"/>
        </w:rPr>
        <w:t>.</w:t>
      </w:r>
    </w:p>
    <w:p w:rsidR="00E61530" w:rsidRPr="003979E7" w:rsidRDefault="00515EA2" w:rsidP="00AF5B22">
      <w:pPr>
        <w:widowControl w:val="0"/>
        <w:suppressAutoHyphens/>
        <w:spacing w:line="353" w:lineRule="auto"/>
        <w:ind w:firstLine="567"/>
        <w:jc w:val="both"/>
        <w:rPr>
          <w:spacing w:val="-2"/>
          <w:sz w:val="28"/>
          <w:szCs w:val="28"/>
          <w:lang w:val="pt-BR"/>
        </w:rPr>
      </w:pPr>
      <w:r w:rsidRPr="003979E7">
        <w:rPr>
          <w:spacing w:val="-2"/>
          <w:sz w:val="28"/>
          <w:szCs w:val="28"/>
          <w:lang w:val="pt-BR"/>
        </w:rPr>
        <w:t>Cơ sở điện sinh lý của máy điện châm là điều hoà lại các miền điện cực trên cơ thể để tuân theo một quy luật nhất định phù hợp với môi sinh. Điện châm làm kích thích xung điện của trường ngoài dẫn tới</w:t>
      </w:r>
      <w:r w:rsidR="00FE1255" w:rsidRPr="003979E7">
        <w:rPr>
          <w:spacing w:val="-2"/>
          <w:sz w:val="28"/>
          <w:szCs w:val="28"/>
          <w:lang w:val="pt-BR"/>
        </w:rPr>
        <w:t xml:space="preserve"> thay đổi trong tổ chức tế bào</w:t>
      </w:r>
      <w:r w:rsidRPr="003979E7">
        <w:rPr>
          <w:spacing w:val="-2"/>
          <w:sz w:val="28"/>
          <w:szCs w:val="28"/>
          <w:lang w:val="pt-BR"/>
        </w:rPr>
        <w:t>, tăng quá trình trao đổi chất, thải chất acid lactic, làm tăng chuyển hoá tổ chức tế bào bệnh lý phục hồi khả năng vận động dưới tác dụng của xung điện, nó có tác dụng như bơm hút trên tĩnh mạch và mạch bạch huyết, ở vùng bị kích thích làm cho các chất di chuyển nhanh hơn.</w:t>
      </w:r>
    </w:p>
    <w:p w:rsidR="00E61530" w:rsidRPr="003979E7" w:rsidRDefault="00FE1255" w:rsidP="00AF5B22">
      <w:pPr>
        <w:widowControl w:val="0"/>
        <w:suppressAutoHyphens/>
        <w:spacing w:line="353" w:lineRule="auto"/>
        <w:ind w:firstLine="567"/>
        <w:jc w:val="both"/>
        <w:rPr>
          <w:sz w:val="28"/>
          <w:szCs w:val="28"/>
          <w:lang w:val="pt-BR"/>
        </w:rPr>
      </w:pPr>
      <w:r w:rsidRPr="003979E7">
        <w:rPr>
          <w:sz w:val="28"/>
          <w:szCs w:val="28"/>
          <w:lang w:val="pt-BR"/>
        </w:rPr>
        <w:t>Ưu điểm</w:t>
      </w:r>
      <w:r w:rsidR="00E61530" w:rsidRPr="003979E7">
        <w:rPr>
          <w:sz w:val="28"/>
          <w:szCs w:val="28"/>
          <w:lang w:val="pt-BR"/>
        </w:rPr>
        <w:t xml:space="preserve"> rung kim đều kết hợp với tác dụng của dòng</w:t>
      </w:r>
      <w:r w:rsidRPr="003979E7">
        <w:rPr>
          <w:sz w:val="28"/>
          <w:szCs w:val="28"/>
          <w:lang w:val="pt-BR"/>
        </w:rPr>
        <w:t xml:space="preserve"> xung điện</w:t>
      </w:r>
      <w:r w:rsidR="00E61530" w:rsidRPr="003979E7">
        <w:rPr>
          <w:sz w:val="28"/>
          <w:szCs w:val="28"/>
          <w:lang w:val="pt-BR"/>
        </w:rPr>
        <w:t xml:space="preserve"> tạo cảm giác dễ chịu</w:t>
      </w:r>
      <w:r w:rsidRPr="003979E7">
        <w:rPr>
          <w:sz w:val="28"/>
          <w:szCs w:val="28"/>
          <w:lang w:val="pt-BR"/>
        </w:rPr>
        <w:t>, liên tục và không gây đau,</w:t>
      </w:r>
      <w:r w:rsidR="00E61530" w:rsidRPr="003979E7">
        <w:rPr>
          <w:sz w:val="28"/>
          <w:szCs w:val="28"/>
          <w:lang w:val="pt-BR"/>
        </w:rPr>
        <w:t xml:space="preserve"> do vậy điện châm ra đời đã đáp ứng đượ</w:t>
      </w:r>
      <w:r w:rsidR="00A91199" w:rsidRPr="003979E7">
        <w:rPr>
          <w:sz w:val="28"/>
          <w:szCs w:val="28"/>
          <w:lang w:val="pt-BR"/>
        </w:rPr>
        <w:t>c mục đích điều khí của châm</w:t>
      </w:r>
      <w:r w:rsidR="00E61530" w:rsidRPr="003979E7">
        <w:rPr>
          <w:sz w:val="28"/>
          <w:szCs w:val="28"/>
          <w:lang w:val="pt-BR"/>
        </w:rPr>
        <w:t xml:space="preserve"> nhanh mạnh lại không gây đau đớn và đã trở thành phương pháp chủ yếu trong châm cứu hiện nay.</w:t>
      </w:r>
    </w:p>
    <w:p w:rsidR="00E61530" w:rsidRPr="003979E7" w:rsidRDefault="00E61530" w:rsidP="00AF5B22">
      <w:pPr>
        <w:widowControl w:val="0"/>
        <w:suppressAutoHyphens/>
        <w:spacing w:line="353" w:lineRule="auto"/>
        <w:ind w:firstLine="567"/>
        <w:jc w:val="both"/>
        <w:rPr>
          <w:sz w:val="28"/>
          <w:szCs w:val="28"/>
          <w:lang w:val="pt-BR"/>
        </w:rPr>
      </w:pPr>
      <w:r w:rsidRPr="003979E7">
        <w:rPr>
          <w:sz w:val="28"/>
          <w:szCs w:val="28"/>
          <w:lang w:val="pt-BR"/>
        </w:rPr>
        <w:t>Dùng dòng đi</w:t>
      </w:r>
      <w:r w:rsidR="005149A9">
        <w:rPr>
          <w:sz w:val="28"/>
          <w:szCs w:val="28"/>
          <w:lang w:val="pt-BR"/>
        </w:rPr>
        <w:t>ện kích thích lên huyệt châm</w:t>
      </w:r>
      <w:r w:rsidRPr="003979E7">
        <w:rPr>
          <w:sz w:val="28"/>
          <w:szCs w:val="28"/>
          <w:lang w:val="pt-BR"/>
        </w:rPr>
        <w:t xml:space="preserve"> đã phối hợp tác dụng của hai phương pháp khác nhau để đạt được hiệu quả tốt hơn, cơ thể được tiếp thu hai </w:t>
      </w:r>
      <w:r w:rsidRPr="003979E7">
        <w:rPr>
          <w:sz w:val="28"/>
          <w:szCs w:val="28"/>
          <w:lang w:val="pt-BR"/>
        </w:rPr>
        <w:lastRenderedPageBreak/>
        <w:t>loại kích thích, mỗi loại kích thích đem lại một số tác dụng nhất định. Dùng dòng điện trong điều trị vật lý kích thích lên huyệt, ngoài tác dụng do huyệt được kích thích còn có cả tác dụng sinh bệnh lý do dòng điện gây nên.</w:t>
      </w:r>
    </w:p>
    <w:p w:rsidR="00E61530" w:rsidRPr="003979E7" w:rsidRDefault="00E61530" w:rsidP="00AF5B22">
      <w:pPr>
        <w:widowControl w:val="0"/>
        <w:suppressAutoHyphens/>
        <w:spacing w:line="353" w:lineRule="auto"/>
        <w:ind w:firstLine="567"/>
        <w:jc w:val="both"/>
        <w:rPr>
          <w:sz w:val="28"/>
          <w:szCs w:val="28"/>
          <w:lang w:val="pt-BR"/>
        </w:rPr>
      </w:pPr>
      <w:r w:rsidRPr="003979E7">
        <w:rPr>
          <w:sz w:val="28"/>
          <w:szCs w:val="28"/>
          <w:lang w:val="pt-BR"/>
        </w:rPr>
        <w:t>Dù phương thức khác nhau thì điện châm vẫn tuân theo 1 mục đích chu</w:t>
      </w:r>
      <w:r w:rsidR="00860CF7" w:rsidRPr="003979E7">
        <w:rPr>
          <w:sz w:val="28"/>
          <w:szCs w:val="28"/>
          <w:lang w:val="pt-BR"/>
        </w:rPr>
        <w:t>ng của phương pháp châm</w:t>
      </w:r>
      <w:r w:rsidRPr="003979E7">
        <w:rPr>
          <w:sz w:val="28"/>
          <w:szCs w:val="28"/>
          <w:lang w:val="pt-BR"/>
        </w:rPr>
        <w:t xml:space="preserve"> đó là điều hòa khí huyết, phù chính kh</w:t>
      </w:r>
      <w:r w:rsidR="00860CF7" w:rsidRPr="003979E7">
        <w:rPr>
          <w:sz w:val="28"/>
          <w:szCs w:val="28"/>
          <w:lang w:val="pt-BR"/>
        </w:rPr>
        <w:t>u tà, lập lại cân bằng âm dương từ đó tiêu trừ bệnh tật.</w:t>
      </w:r>
    </w:p>
    <w:p w:rsidR="00E61530" w:rsidRPr="006A741A" w:rsidRDefault="00F93B08" w:rsidP="003979E7">
      <w:pPr>
        <w:pStyle w:val="Style3"/>
      </w:pPr>
      <w:bookmarkStart w:id="40" w:name="_Toc492978506"/>
      <w:bookmarkStart w:id="41" w:name="_Toc507490096"/>
      <w:r w:rsidRPr="006A741A">
        <w:t xml:space="preserve">1.3.3. </w:t>
      </w:r>
      <w:r w:rsidR="00E61530" w:rsidRPr="006A741A">
        <w:t>Cơ chế tác dụng của châm theo Y học hiện đại</w:t>
      </w:r>
      <w:bookmarkEnd w:id="40"/>
      <w:bookmarkEnd w:id="41"/>
    </w:p>
    <w:p w:rsidR="00E61530" w:rsidRPr="006A741A" w:rsidRDefault="00E61530" w:rsidP="00D13998">
      <w:pPr>
        <w:pStyle w:val="BodyText3"/>
        <w:widowControl w:val="0"/>
        <w:suppressAutoHyphens/>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Cơ chế tác dụng của châm đã được nghiên cứu từ</w:t>
      </w:r>
      <w:r w:rsidR="000B6026">
        <w:rPr>
          <w:rFonts w:ascii="Times New Roman" w:hAnsi="Times New Roman"/>
          <w:sz w:val="28"/>
          <w:szCs w:val="26"/>
          <w:lang w:val="pt-BR"/>
        </w:rPr>
        <w:t xml:space="preserve"> những năm 70 của thế kỷ XX. Tuy</w:t>
      </w:r>
      <w:r w:rsidRPr="006A741A">
        <w:rPr>
          <w:rFonts w:ascii="Times New Roman" w:hAnsi="Times New Roman"/>
          <w:sz w:val="28"/>
          <w:szCs w:val="26"/>
          <w:lang w:val="pt-BR"/>
        </w:rPr>
        <w:t xml:space="preserve"> nhiên cùng với sự phát triển khoa học, các công cụ thăm dò hiện đại</w:t>
      </w:r>
      <w:r w:rsidR="00860CF7">
        <w:rPr>
          <w:rFonts w:ascii="Times New Roman" w:hAnsi="Times New Roman"/>
          <w:sz w:val="28"/>
          <w:szCs w:val="26"/>
          <w:lang w:val="pt-BR"/>
        </w:rPr>
        <w:t xml:space="preserve"> về</w:t>
      </w:r>
      <w:r w:rsidRPr="006A741A">
        <w:rPr>
          <w:rFonts w:ascii="Times New Roman" w:hAnsi="Times New Roman"/>
          <w:sz w:val="28"/>
          <w:szCs w:val="26"/>
          <w:lang w:val="pt-BR"/>
        </w:rPr>
        <w:t xml:space="preserve"> cơ chế tác dụng của châm càng được quan tâm nhiều hơn trong nước cũng như trên thế giới và được khẳng định qua những đề tài khoa học.</w:t>
      </w:r>
    </w:p>
    <w:p w:rsidR="00E61530" w:rsidRPr="006A741A" w:rsidRDefault="00E61530" w:rsidP="00D13998">
      <w:pPr>
        <w:pStyle w:val="BodyText3"/>
        <w:widowControl w:val="0"/>
        <w:suppressAutoHyphens/>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Trong đó, có những thuyết kích thích gây ra một cung phản xạ</w:t>
      </w:r>
      <w:r w:rsidR="00860CF7">
        <w:rPr>
          <w:rFonts w:ascii="Times New Roman" w:hAnsi="Times New Roman"/>
          <w:sz w:val="28"/>
          <w:szCs w:val="26"/>
          <w:lang w:val="pt-BR"/>
        </w:rPr>
        <w:t xml:space="preserve"> mới</w:t>
      </w:r>
      <w:r w:rsidRPr="006A741A">
        <w:rPr>
          <w:rFonts w:ascii="Times New Roman" w:hAnsi="Times New Roman"/>
          <w:sz w:val="28"/>
          <w:szCs w:val="26"/>
          <w:lang w:val="pt-BR"/>
        </w:rPr>
        <w:t xml:space="preserve"> ưu thế vỏ não của Utomski, hay sự phân tiết đoạn thần kinh… được minh chứng có giá trị khoa học đến ngày nay.</w:t>
      </w:r>
    </w:p>
    <w:p w:rsidR="00E61530" w:rsidRDefault="00F93B08" w:rsidP="003979E7">
      <w:pPr>
        <w:pStyle w:val="Style4"/>
        <w:rPr>
          <w:lang w:val="pt-BR"/>
        </w:rPr>
      </w:pPr>
      <w:r w:rsidRPr="006A741A">
        <w:rPr>
          <w:lang w:val="pt-BR"/>
        </w:rPr>
        <w:t>1.3.3.</w:t>
      </w:r>
      <w:r w:rsidR="00860CF7">
        <w:rPr>
          <w:lang w:val="pt-BR"/>
        </w:rPr>
        <w:t>1</w:t>
      </w:r>
      <w:r w:rsidRPr="006A741A">
        <w:rPr>
          <w:lang w:val="pt-BR"/>
        </w:rPr>
        <w:t xml:space="preserve">. </w:t>
      </w:r>
      <w:r w:rsidR="00515EA2" w:rsidRPr="006A741A">
        <w:rPr>
          <w:lang w:val="pt-BR"/>
        </w:rPr>
        <w:t>Hiện tượng chiếm ưu thế võ não của Utomski</w:t>
      </w:r>
      <w:r w:rsidR="003979E7">
        <w:rPr>
          <w:lang w:val="pt-BR"/>
        </w:rPr>
        <w:t xml:space="preserve"> </w:t>
      </w:r>
      <w:r w:rsidR="00FD1515" w:rsidRPr="0058497A">
        <w:rPr>
          <w:i w:val="0"/>
        </w:rPr>
        <w:fldChar w:fldCharType="begin"/>
      </w:r>
      <w:r w:rsidR="00892BF9" w:rsidRPr="0058497A">
        <w:rPr>
          <w:i w:val="0"/>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w:instrText>
      </w:r>
      <w:r w:rsidR="00892BF9" w:rsidRPr="0058497A">
        <w:rPr>
          <w:rFonts w:hint="eastAsia"/>
          <w:i w:val="0"/>
        </w:rPr>
        <w:instrText>ô</w:instrText>
      </w:r>
      <w:r w:rsidR="00892BF9" w:rsidRPr="0058497A">
        <w:rPr>
          <w:i w:val="0"/>
        </w:rPr>
        <w:instrText>nyhọccổtruyền-Tr&lt;/style&gt;&lt;style face="normal" font="default" charset="163" size="100%"&gt;</w:instrText>
      </w:r>
      <w:r w:rsidR="00892BF9" w:rsidRPr="0058497A">
        <w:rPr>
          <w:rFonts w:hint="eastAsia"/>
          <w:i w:val="0"/>
        </w:rPr>
        <w:instrText>ư</w:instrText>
      </w:r>
      <w:r w:rsidR="00892BF9" w:rsidRPr="0058497A">
        <w:rPr>
          <w:i w:val="0"/>
        </w:rPr>
        <w:instrText>&lt;/style&gt;&lt;style face="normal" font="default" size="100%"&gt;ờng&lt;/style&gt;&lt;style face="normal" font="default" charset="238" size="100%"&gt;</w:instrText>
      </w:r>
      <w:r w:rsidR="00892BF9" w:rsidRPr="0058497A">
        <w:rPr>
          <w:rFonts w:hint="eastAsia"/>
          <w:i w:val="0"/>
        </w:rPr>
        <w:instrText>đ</w:instrText>
      </w:r>
      <w:r w:rsidR="00892BF9" w:rsidRPr="0058497A">
        <w:rPr>
          <w:i w:val="0"/>
        </w:rPr>
        <w:instrText>&lt;/style&gt;&lt;style face="normal" font="default" size="100%"&gt;ạihọcYH</w:instrText>
      </w:r>
      <w:r w:rsidR="00892BF9" w:rsidRPr="0058497A">
        <w:rPr>
          <w:rFonts w:hint="eastAsia"/>
          <w:i w:val="0"/>
        </w:rPr>
        <w:instrText>à</w:instrText>
      </w:r>
      <w:r w:rsidR="00892BF9" w:rsidRPr="0058497A">
        <w:rPr>
          <w:i w:val="0"/>
        </w:rPr>
        <w:instrText>Nội&lt;/style&gt;&lt;/author&gt;&lt;/authors&gt;&lt;/contributors&gt;&lt;titles&gt;&lt;title&gt;B</w:instrText>
      </w:r>
      <w:r w:rsidR="00892BF9" w:rsidRPr="0058497A">
        <w:rPr>
          <w:rFonts w:hint="eastAsia"/>
          <w:i w:val="0"/>
        </w:rPr>
        <w:instrText>à</w:instrText>
      </w:r>
      <w:r w:rsidR="00892BF9" w:rsidRPr="0058497A">
        <w:rPr>
          <w:i w:val="0"/>
        </w:rPr>
        <w:instrText>i giảng y học cổ truyền&lt;/title&gt;&lt;secondary-title&gt;tập II&lt;/secondary-title&gt;&lt;/titles&gt;&lt;dates&gt;&lt;year&gt;2005&lt;/year&gt;&lt;/dates&gt;&lt;pub-location&gt;H</w:instrText>
      </w:r>
      <w:r w:rsidR="00892BF9" w:rsidRPr="0058497A">
        <w:rPr>
          <w:rFonts w:hint="eastAsia"/>
          <w:i w:val="0"/>
        </w:rPr>
        <w:instrText>à</w:instrText>
      </w:r>
      <w:r w:rsidR="00892BF9" w:rsidRPr="0058497A">
        <w:rPr>
          <w:i w:val="0"/>
        </w:rPr>
        <w:instrText xml:space="preserve"> Nội&lt;/pub-location&gt;&lt;publisher&gt;Nh</w:instrText>
      </w:r>
      <w:r w:rsidR="00892BF9" w:rsidRPr="0058497A">
        <w:rPr>
          <w:rFonts w:hint="eastAsia"/>
          <w:i w:val="0"/>
        </w:rPr>
        <w:instrText>à</w:instrText>
      </w:r>
      <w:r w:rsidR="00892BF9" w:rsidRPr="0058497A">
        <w:rPr>
          <w:i w:val="0"/>
        </w:rPr>
        <w:instrText xml:space="preserve"> xuất bản Y học&lt;/publisher&gt;&lt;urls&gt;&lt;/urls&gt;&lt;/record&gt;&lt;/Cite&gt;&lt;/EndNote&gt;</w:instrText>
      </w:r>
      <w:r w:rsidR="00FD1515" w:rsidRPr="0058497A">
        <w:rPr>
          <w:i w:val="0"/>
        </w:rPr>
        <w:fldChar w:fldCharType="separate"/>
      </w:r>
      <w:r w:rsidR="00892BF9" w:rsidRPr="0058497A">
        <w:rPr>
          <w:i w:val="0"/>
          <w:noProof/>
        </w:rPr>
        <w:t>[</w:t>
      </w:r>
      <w:hyperlink w:anchor="_ENREF_7" w:tooltip="Bộmônyhọccổtruyền-TrườngđạihọcYHàNội, 2005 #21" w:history="1">
        <w:r w:rsidR="007F62AA" w:rsidRPr="0058497A">
          <w:rPr>
            <w:i w:val="0"/>
            <w:noProof/>
          </w:rPr>
          <w:t>7</w:t>
        </w:r>
      </w:hyperlink>
      <w:r w:rsidR="00892BF9" w:rsidRPr="0058497A">
        <w:rPr>
          <w:i w:val="0"/>
          <w:noProof/>
        </w:rPr>
        <w:t>]</w:t>
      </w:r>
      <w:r w:rsidR="00FD1515" w:rsidRPr="0058497A">
        <w:rPr>
          <w:i w:val="0"/>
        </w:rPr>
        <w:fldChar w:fldCharType="end"/>
      </w:r>
    </w:p>
    <w:p w:rsidR="00860CF7" w:rsidRPr="006A741A" w:rsidRDefault="00860CF7" w:rsidP="00D13998">
      <w:pPr>
        <w:widowControl w:val="0"/>
        <w:suppressAutoHyphens/>
        <w:spacing w:line="360" w:lineRule="auto"/>
        <w:ind w:firstLine="567"/>
        <w:jc w:val="both"/>
        <w:rPr>
          <w:sz w:val="28"/>
          <w:szCs w:val="26"/>
          <w:lang w:val="pt-BR"/>
        </w:rPr>
      </w:pPr>
      <w:r w:rsidRPr="006A741A">
        <w:rPr>
          <w:spacing w:val="4"/>
          <w:sz w:val="28"/>
          <w:szCs w:val="28"/>
          <w:lang w:val="pt-BR"/>
        </w:rPr>
        <w:t xml:space="preserve">Châm là kích thích cơ giới. </w:t>
      </w:r>
      <w:r w:rsidRPr="006A741A">
        <w:rPr>
          <w:sz w:val="28"/>
          <w:szCs w:val="26"/>
          <w:lang w:val="pt-BR"/>
        </w:rPr>
        <w:t>Tại nơi châm có những biến đổi: tổ chức tại nơi châm bị tổn thương sẽ tiết ra histamin, nhiệt đột da thay đổi, bạch cầu tập trung, phù nề tại chỗ, các phản xạ đột trục làm co giãn mạch máu.</w:t>
      </w:r>
    </w:p>
    <w:p w:rsidR="00860CF7" w:rsidRPr="006A741A" w:rsidRDefault="00860CF7" w:rsidP="00D13998">
      <w:pPr>
        <w:pStyle w:val="BodyText3"/>
        <w:widowControl w:val="0"/>
        <w:suppressAutoHyphens/>
        <w:spacing w:line="360" w:lineRule="auto"/>
        <w:ind w:firstLine="567"/>
        <w:jc w:val="both"/>
        <w:rPr>
          <w:rFonts w:ascii="Times New Roman" w:hAnsi="Times New Roman"/>
          <w:spacing w:val="-2"/>
          <w:sz w:val="28"/>
          <w:szCs w:val="26"/>
          <w:lang w:val="pt-BR"/>
        </w:rPr>
      </w:pPr>
      <w:r w:rsidRPr="006A741A">
        <w:rPr>
          <w:rFonts w:ascii="Times New Roman" w:hAnsi="Times New Roman"/>
          <w:spacing w:val="-2"/>
          <w:sz w:val="28"/>
          <w:szCs w:val="26"/>
          <w:lang w:val="pt-BR"/>
        </w:rPr>
        <w:t>Tất cả các kích thích trên tạo thành một kích thích chung của châm, các luồng xung động của kích thích được truyền vào tủy sống lên não, từ não xung động chuyển động tới cơ quan đáp ứng hình thành một cung phản xạ mới</w:t>
      </w:r>
      <w:r w:rsidR="00872250">
        <w:rPr>
          <w:rFonts w:ascii="Times New Roman" w:hAnsi="Times New Roman"/>
          <w:spacing w:val="-2"/>
          <w:sz w:val="28"/>
          <w:szCs w:val="26"/>
          <w:lang w:val="pt-BR"/>
        </w:rPr>
        <w:t>.</w:t>
      </w:r>
    </w:p>
    <w:p w:rsidR="00E61530" w:rsidRPr="006A741A" w:rsidRDefault="00E61530" w:rsidP="00AF5B22">
      <w:pPr>
        <w:pStyle w:val="BodyText3"/>
        <w:widowControl w:val="0"/>
        <w:suppressAutoHyphens/>
        <w:spacing w:before="120"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Theo nguyên lý của hiện tượng chiếm ưu thế vỏ não của Utomski thì trong cùng một thời gian, ở một nơi nào đó của hệ thần kinh trung ương (sọ não), nếu có hai luồng xung động của hai kích thích khác nhau cùng tới, thì kích thích nào có cường độ mạnh hơn và liên tục hơn, sẽ có tác dụng kéo các xung động của kích thích kia tới nó hoặc kìm hãm, tiến tới dập tắt luồng xung động của kích thích kia.</w:t>
      </w:r>
    </w:p>
    <w:p w:rsidR="00E61530" w:rsidRPr="006A741A" w:rsidRDefault="00E61530" w:rsidP="00AF5B22">
      <w:pPr>
        <w:pStyle w:val="BodyText3"/>
        <w:widowControl w:val="0"/>
        <w:suppressAutoHyphens/>
        <w:spacing w:before="120"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lastRenderedPageBreak/>
        <w:t>Như trên đã trình bày, châm hay cứu là một kích thích gây ra một cung phản xạ mới, nơi đường đi kích thích được đầy đủ sự ức chế và hưng phấn do tổn thương bệnh lý gây ra, tiến tới làm mất hoặc phá vỡ cung phản xạ bệnh lý.</w:t>
      </w:r>
    </w:p>
    <w:p w:rsidR="00E61530" w:rsidRPr="006A741A" w:rsidRDefault="00E61530" w:rsidP="003979E7">
      <w:pPr>
        <w:pStyle w:val="Style4"/>
        <w:rPr>
          <w:lang w:val="pt-BR"/>
        </w:rPr>
      </w:pPr>
      <w:r w:rsidRPr="006A741A">
        <w:rPr>
          <w:lang w:val="pt-BR"/>
        </w:rPr>
        <w:t>1.3.3.</w:t>
      </w:r>
      <w:r w:rsidR="00860CF7">
        <w:rPr>
          <w:lang w:val="pt-BR"/>
        </w:rPr>
        <w:t>2</w:t>
      </w:r>
      <w:r w:rsidR="00974773" w:rsidRPr="006A741A">
        <w:rPr>
          <w:lang w:val="pt-BR"/>
        </w:rPr>
        <w:t xml:space="preserve">. </w:t>
      </w:r>
      <w:r w:rsidRPr="006A741A">
        <w:rPr>
          <w:lang w:val="pt-BR"/>
        </w:rPr>
        <w:t>Sự phân chia tiết đoạn thần kinh và sự liên quan giữa các tạng phủ đối với vùng cơ thể do tiết đoạn chi phối</w:t>
      </w:r>
      <w:r w:rsidR="003979E7">
        <w:rPr>
          <w:lang w:val="pt-BR"/>
        </w:rPr>
        <w:t xml:space="preserve"> </w:t>
      </w:r>
      <w:r w:rsidR="00FD1515" w:rsidRPr="0058497A">
        <w:rPr>
          <w:i w:val="0"/>
        </w:rPr>
        <w:fldChar w:fldCharType="begin"/>
      </w:r>
      <w:r w:rsidR="00892BF9" w:rsidRPr="0058497A">
        <w:rPr>
          <w:i w:val="0"/>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w:instrText>
      </w:r>
      <w:r w:rsidR="00892BF9" w:rsidRPr="0058497A">
        <w:rPr>
          <w:rFonts w:hint="eastAsia"/>
          <w:i w:val="0"/>
        </w:rPr>
        <w:instrText>ô</w:instrText>
      </w:r>
      <w:r w:rsidR="00892BF9" w:rsidRPr="0058497A">
        <w:rPr>
          <w:i w:val="0"/>
        </w:rPr>
        <w:instrText>nyhọccổtruyền-Tr&lt;/style&gt;&lt;style face="normal" font="default" charset="163" size="100%"&gt;</w:instrText>
      </w:r>
      <w:r w:rsidR="00892BF9" w:rsidRPr="0058497A">
        <w:rPr>
          <w:rFonts w:hint="eastAsia"/>
          <w:i w:val="0"/>
        </w:rPr>
        <w:instrText>ư</w:instrText>
      </w:r>
      <w:r w:rsidR="00892BF9" w:rsidRPr="0058497A">
        <w:rPr>
          <w:i w:val="0"/>
        </w:rPr>
        <w:instrText>&lt;/style&gt;&lt;style face="normal" font="default" size="100%"&gt;ờng&lt;/style&gt;&lt;style face="normal" font="default" charset="238" size="100%"&gt;</w:instrText>
      </w:r>
      <w:r w:rsidR="00892BF9" w:rsidRPr="0058497A">
        <w:rPr>
          <w:rFonts w:hint="eastAsia"/>
          <w:i w:val="0"/>
        </w:rPr>
        <w:instrText>đ</w:instrText>
      </w:r>
      <w:r w:rsidR="00892BF9" w:rsidRPr="0058497A">
        <w:rPr>
          <w:i w:val="0"/>
        </w:rPr>
        <w:instrText>&lt;/style&gt;&lt;style face="normal" font="default" size="100%"&gt;ạihọcYH</w:instrText>
      </w:r>
      <w:r w:rsidR="00892BF9" w:rsidRPr="0058497A">
        <w:rPr>
          <w:rFonts w:hint="eastAsia"/>
          <w:i w:val="0"/>
        </w:rPr>
        <w:instrText>à</w:instrText>
      </w:r>
      <w:r w:rsidR="00892BF9" w:rsidRPr="0058497A">
        <w:rPr>
          <w:i w:val="0"/>
        </w:rPr>
        <w:instrText>Nội&lt;/style&gt;&lt;/author&gt;&lt;/authors&gt;&lt;/contributors&gt;&lt;titles&gt;&lt;title&gt;B</w:instrText>
      </w:r>
      <w:r w:rsidR="00892BF9" w:rsidRPr="0058497A">
        <w:rPr>
          <w:rFonts w:hint="eastAsia"/>
          <w:i w:val="0"/>
        </w:rPr>
        <w:instrText>à</w:instrText>
      </w:r>
      <w:r w:rsidR="00892BF9" w:rsidRPr="0058497A">
        <w:rPr>
          <w:i w:val="0"/>
        </w:rPr>
        <w:instrText>i giảng y học cổ truyền&lt;/title&gt;&lt;secondary-title&gt;tập II&lt;/secondary-title&gt;&lt;/titles&gt;&lt;dates&gt;&lt;year&gt;2005&lt;/year&gt;&lt;/dates&gt;&lt;pub-location&gt;H</w:instrText>
      </w:r>
      <w:r w:rsidR="00892BF9" w:rsidRPr="0058497A">
        <w:rPr>
          <w:rFonts w:hint="eastAsia"/>
          <w:i w:val="0"/>
        </w:rPr>
        <w:instrText>à</w:instrText>
      </w:r>
      <w:r w:rsidR="00892BF9" w:rsidRPr="0058497A">
        <w:rPr>
          <w:i w:val="0"/>
        </w:rPr>
        <w:instrText xml:space="preserve"> Nội&lt;/pub-location&gt;&lt;publisher&gt;Nh</w:instrText>
      </w:r>
      <w:r w:rsidR="00892BF9" w:rsidRPr="0058497A">
        <w:rPr>
          <w:rFonts w:hint="eastAsia"/>
          <w:i w:val="0"/>
        </w:rPr>
        <w:instrText>à</w:instrText>
      </w:r>
      <w:r w:rsidR="00892BF9" w:rsidRPr="0058497A">
        <w:rPr>
          <w:i w:val="0"/>
        </w:rPr>
        <w:instrText xml:space="preserve"> xuất bản Y học&lt;/publisher&gt;&lt;urls&gt;&lt;/urls&gt;&lt;/record&gt;&lt;/Cite&gt;&lt;/EndNote&gt;</w:instrText>
      </w:r>
      <w:r w:rsidR="00FD1515" w:rsidRPr="0058497A">
        <w:rPr>
          <w:i w:val="0"/>
        </w:rPr>
        <w:fldChar w:fldCharType="separate"/>
      </w:r>
      <w:r w:rsidR="00892BF9" w:rsidRPr="0058497A">
        <w:rPr>
          <w:i w:val="0"/>
          <w:noProof/>
        </w:rPr>
        <w:t>[</w:t>
      </w:r>
      <w:hyperlink w:anchor="_ENREF_7" w:tooltip="Bộmônyhọccổtruyền-TrườngđạihọcYHàNội, 2005 #21" w:history="1">
        <w:r w:rsidR="007F62AA" w:rsidRPr="0058497A">
          <w:rPr>
            <w:i w:val="0"/>
            <w:noProof/>
          </w:rPr>
          <w:t>7</w:t>
        </w:r>
      </w:hyperlink>
      <w:r w:rsidR="00892BF9" w:rsidRPr="0058497A">
        <w:rPr>
          <w:i w:val="0"/>
          <w:noProof/>
        </w:rPr>
        <w:t>]</w:t>
      </w:r>
      <w:r w:rsidR="00FD1515" w:rsidRPr="0058497A">
        <w:rPr>
          <w:i w:val="0"/>
        </w:rPr>
        <w:fldChar w:fldCharType="end"/>
      </w:r>
    </w:p>
    <w:p w:rsidR="00E61530" w:rsidRPr="006A741A" w:rsidRDefault="00E61530" w:rsidP="00D13998">
      <w:pPr>
        <w:pStyle w:val="BodyText3"/>
        <w:widowControl w:val="0"/>
        <w:suppressAutoHyphens/>
        <w:spacing w:before="120" w:line="372" w:lineRule="auto"/>
        <w:ind w:firstLine="567"/>
        <w:jc w:val="both"/>
        <w:rPr>
          <w:rFonts w:ascii="Times New Roman" w:hAnsi="Times New Roman"/>
          <w:sz w:val="28"/>
          <w:szCs w:val="26"/>
          <w:lang w:val="pt-BR"/>
        </w:rPr>
      </w:pPr>
      <w:r w:rsidRPr="006A741A">
        <w:rPr>
          <w:rFonts w:ascii="Times New Roman" w:hAnsi="Times New Roman"/>
          <w:sz w:val="28"/>
          <w:szCs w:val="26"/>
          <w:lang w:val="pt-BR"/>
        </w:rPr>
        <w:t>Thần kinh t</w:t>
      </w:r>
      <w:r w:rsidR="00684F1F" w:rsidRPr="006A741A">
        <w:rPr>
          <w:rFonts w:ascii="Times New Roman" w:hAnsi="Times New Roman"/>
          <w:sz w:val="28"/>
          <w:szCs w:val="26"/>
          <w:lang w:val="pt-BR"/>
        </w:rPr>
        <w:t>ủy</w:t>
      </w:r>
      <w:r w:rsidRPr="006A741A">
        <w:rPr>
          <w:rFonts w:ascii="Times New Roman" w:hAnsi="Times New Roman"/>
          <w:sz w:val="28"/>
          <w:szCs w:val="26"/>
          <w:lang w:val="pt-BR"/>
        </w:rPr>
        <w:t xml:space="preserve"> sống có 31 đôi dây, mỗi đôi dây chia ra ngành trước và ngành sau chi phối vận động và cảm giác một vùng cơ thể gọi là tiết đoạn. Sự cấu tạo thần kinh này gọi là sự cấu tạo tiết đoạn</w:t>
      </w:r>
      <w:r w:rsidR="00684F1F" w:rsidRPr="006A741A">
        <w:rPr>
          <w:rFonts w:ascii="Times New Roman" w:hAnsi="Times New Roman"/>
          <w:sz w:val="28"/>
          <w:szCs w:val="26"/>
          <w:lang w:val="pt-BR"/>
        </w:rPr>
        <w:t>.</w:t>
      </w:r>
    </w:p>
    <w:p w:rsidR="00E61530" w:rsidRPr="006A741A" w:rsidRDefault="00E61530" w:rsidP="00D13998">
      <w:pPr>
        <w:pStyle w:val="BodyText3"/>
        <w:widowControl w:val="0"/>
        <w:suppressAutoHyphens/>
        <w:spacing w:before="120" w:line="372" w:lineRule="auto"/>
        <w:ind w:firstLine="567"/>
        <w:jc w:val="both"/>
        <w:rPr>
          <w:rFonts w:ascii="Times New Roman" w:hAnsi="Times New Roman"/>
          <w:sz w:val="28"/>
          <w:szCs w:val="26"/>
          <w:lang w:val="pt-BR"/>
        </w:rPr>
      </w:pPr>
      <w:r w:rsidRPr="006A741A">
        <w:rPr>
          <w:rFonts w:ascii="Times New Roman" w:hAnsi="Times New Roman"/>
          <w:sz w:val="28"/>
          <w:szCs w:val="26"/>
          <w:lang w:val="pt-BR"/>
        </w:rPr>
        <w:t>Mỗi tiết đoạn thần kinh chi phối cảm giác ở một vùng da nhất định của cơ thể có thể liên quan đến hoạt động của nội tạng nằm tương ứng với nó. Khi nội tạng có bệnh, người ta thấy có sự tằng cường cảm giác vùng da cùng tiết đoạn với nó như cảm giác đau, thay đổi điện sinh vật.</w:t>
      </w:r>
    </w:p>
    <w:p w:rsidR="00E61530" w:rsidRPr="006A741A" w:rsidRDefault="00E61530" w:rsidP="00D13998">
      <w:pPr>
        <w:pStyle w:val="BodyText3"/>
        <w:widowControl w:val="0"/>
        <w:suppressAutoHyphens/>
        <w:spacing w:before="120" w:line="372" w:lineRule="auto"/>
        <w:ind w:firstLine="567"/>
        <w:jc w:val="both"/>
        <w:rPr>
          <w:rFonts w:ascii="Times New Roman" w:hAnsi="Times New Roman"/>
          <w:sz w:val="28"/>
          <w:szCs w:val="26"/>
          <w:lang w:val="pt-BR"/>
        </w:rPr>
      </w:pPr>
      <w:r w:rsidRPr="006A741A">
        <w:rPr>
          <w:rFonts w:ascii="Times New Roman" w:hAnsi="Times New Roman"/>
          <w:sz w:val="28"/>
          <w:szCs w:val="26"/>
          <w:lang w:val="pt-BR"/>
        </w:rPr>
        <w:t>Hiện tương này xảy ra do nhưng sợi thần kinh giao cảm bị kích thích xung động dẫn động truyền vào tủy lan tỏa vào các tế bào cảm giác sừng sau tủy sống gây ra nhưng thay đổi về cảm giác ở vùng da. Mặt khác những kích thích giao cảm làm co mạch, sự cung cấp máu ở vùng da ít đi và làm điện trở ở da giảm xuống gây ra những thay đổi về điện sinh vật.</w:t>
      </w:r>
    </w:p>
    <w:p w:rsidR="00E61530" w:rsidRPr="006A741A" w:rsidRDefault="00F93B08" w:rsidP="003979E7">
      <w:pPr>
        <w:pStyle w:val="Style4"/>
      </w:pPr>
      <w:r w:rsidRPr="006A741A">
        <w:t>1.3.3.</w:t>
      </w:r>
      <w:r w:rsidR="00860CF7">
        <w:t>3</w:t>
      </w:r>
      <w:r w:rsidRPr="006A741A">
        <w:t xml:space="preserve">. </w:t>
      </w:r>
      <w:r w:rsidR="00515EA2" w:rsidRPr="006A741A">
        <w:t>Lý thuyết về đau của Melzak và Wall (cổng kiểm soát- 1965</w:t>
      </w:r>
      <w:r w:rsidR="00515EA2" w:rsidRPr="007E424E">
        <w:t>)</w:t>
      </w:r>
      <w:r w:rsidR="0058497A">
        <w:t xml:space="preserve"> </w:t>
      </w:r>
      <w:r w:rsidR="00FD1515" w:rsidRPr="0058497A">
        <w:rPr>
          <w:i w:val="0"/>
          <w:lang w:val="en-GB"/>
        </w:rPr>
        <w:fldChar w:fldCharType="begin"/>
      </w:r>
      <w:r w:rsidR="00F67E78" w:rsidRPr="0058497A">
        <w:rPr>
          <w:i w:val="0"/>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00FD1515" w:rsidRPr="0058497A">
        <w:rPr>
          <w:i w:val="0"/>
          <w:lang w:val="en-GB"/>
        </w:rPr>
        <w:fldChar w:fldCharType="separate"/>
      </w:r>
      <w:r w:rsidR="00F67E78" w:rsidRPr="0058497A">
        <w:rPr>
          <w:i w:val="0"/>
          <w:noProof/>
        </w:rPr>
        <w:t>[</w:t>
      </w:r>
      <w:hyperlink w:anchor="_ENREF_20" w:tooltip="Dung, 2014 #52" w:history="1">
        <w:r w:rsidR="007F62AA" w:rsidRPr="0058497A">
          <w:rPr>
            <w:i w:val="0"/>
            <w:noProof/>
          </w:rPr>
          <w:t>20</w:t>
        </w:r>
      </w:hyperlink>
      <w:r w:rsidR="00F67E78" w:rsidRPr="0058497A">
        <w:rPr>
          <w:i w:val="0"/>
          <w:noProof/>
        </w:rPr>
        <w:t>]</w:t>
      </w:r>
      <w:r w:rsidR="00FD1515" w:rsidRPr="0058497A">
        <w:rPr>
          <w:i w:val="0"/>
          <w:lang w:val="en-GB"/>
        </w:rPr>
        <w:fldChar w:fldCharType="end"/>
      </w:r>
    </w:p>
    <w:p w:rsidR="00E61530" w:rsidRPr="00AF5B22" w:rsidRDefault="00515EA2" w:rsidP="003979E7">
      <w:pPr>
        <w:widowControl w:val="0"/>
        <w:suppressAutoHyphens/>
        <w:spacing w:before="60" w:line="372" w:lineRule="auto"/>
        <w:ind w:firstLine="567"/>
        <w:jc w:val="both"/>
        <w:rPr>
          <w:spacing w:val="-4"/>
          <w:sz w:val="28"/>
          <w:szCs w:val="28"/>
          <w:lang w:val="pt-BR"/>
        </w:rPr>
      </w:pPr>
      <w:r w:rsidRPr="00AF5B22">
        <w:rPr>
          <w:spacing w:val="-4"/>
          <w:sz w:val="28"/>
          <w:szCs w:val="28"/>
          <w:lang w:val="pt-BR"/>
        </w:rPr>
        <w:t>Trong trạng thái bình thường, các cảm thụ bản thể đi vào sừng sau tuỷ sống ở các lớp thứ ba, bốn (gồm các tế bào của các chất keo và các tế bà</w:t>
      </w:r>
      <w:r w:rsidR="000B6026" w:rsidRPr="00AF5B22">
        <w:rPr>
          <w:spacing w:val="-4"/>
          <w:sz w:val="28"/>
          <w:szCs w:val="28"/>
          <w:lang w:val="pt-BR"/>
        </w:rPr>
        <w:t xml:space="preserve">o chuyển tiếp làm cảm giác đau </w:t>
      </w:r>
      <w:r w:rsidRPr="00AF5B22">
        <w:rPr>
          <w:spacing w:val="-4"/>
          <w:sz w:val="28"/>
          <w:szCs w:val="28"/>
          <w:lang w:val="pt-BR"/>
        </w:rPr>
        <w:t>hoặc không đau, đường dẫn truyền tế bào như cánh cửa kiểm soát, quyết định cho những cảm giác nào đi qua). Ở trạng thái bì</w:t>
      </w:r>
      <w:r w:rsidR="000B6026" w:rsidRPr="00AF5B22">
        <w:rPr>
          <w:spacing w:val="-4"/>
          <w:sz w:val="28"/>
          <w:szCs w:val="28"/>
          <w:lang w:val="pt-BR"/>
        </w:rPr>
        <w:t>nh thường luôn có những xung động, những xung động</w:t>
      </w:r>
      <w:r w:rsidRPr="00AF5B22">
        <w:rPr>
          <w:spacing w:val="-4"/>
          <w:sz w:val="28"/>
          <w:szCs w:val="28"/>
          <w:lang w:val="pt-BR"/>
        </w:rPr>
        <w:t xml:space="preserve"> này phát huy ức chế, qua tế bào chuyển tiếp và đi lên trên với kích thích vừa phải. Xung động được tăng cường đến làm hưng phấn tế bào chất tạo keo làm khử cực dẫn truyền và đi lên.</w:t>
      </w:r>
    </w:p>
    <w:p w:rsidR="00E61530" w:rsidRPr="006A741A" w:rsidRDefault="00D13998" w:rsidP="003979E7">
      <w:pPr>
        <w:pStyle w:val="Style4"/>
      </w:pPr>
      <w:r>
        <w:br w:type="column"/>
      </w:r>
      <w:r w:rsidR="00F93B08" w:rsidRPr="006A741A">
        <w:lastRenderedPageBreak/>
        <w:t>1.3.3.</w:t>
      </w:r>
      <w:r w:rsidR="00860CF7">
        <w:t>4</w:t>
      </w:r>
      <w:r w:rsidR="00F93B08" w:rsidRPr="006A741A">
        <w:t xml:space="preserve">. </w:t>
      </w:r>
      <w:r w:rsidR="007E424E">
        <w:t>Thuyết phản xạ thần kinh</w:t>
      </w:r>
    </w:p>
    <w:p w:rsidR="00E61530" w:rsidRPr="003979E7" w:rsidRDefault="00515EA2" w:rsidP="003979E7">
      <w:pPr>
        <w:widowControl w:val="0"/>
        <w:spacing w:line="360" w:lineRule="auto"/>
        <w:ind w:firstLine="567"/>
        <w:jc w:val="both"/>
        <w:rPr>
          <w:sz w:val="28"/>
          <w:szCs w:val="28"/>
          <w:lang w:val="pt-BR"/>
        </w:rPr>
      </w:pPr>
      <w:r w:rsidRPr="003979E7">
        <w:rPr>
          <w:sz w:val="28"/>
          <w:szCs w:val="28"/>
          <w:lang w:val="pt-BR"/>
        </w:rPr>
        <w:t xml:space="preserve">Nhiều tác giả đều nhất trí cho rằng điện châm cũng như tác động khác lên huyệt sẽ hoạt hoá theo kiểu tạo ra cung phản xạ thần kinh ở ba mức độ: tại chỗ, tiết đoạn và toàn thân. Trong cung phản xạ có bộ phận nhạy cảm là da và </w:t>
      </w:r>
      <w:r w:rsidRPr="00AF5B22">
        <w:rPr>
          <w:sz w:val="28"/>
          <w:szCs w:val="28"/>
          <w:lang w:val="pt-BR"/>
        </w:rPr>
        <w:t>cấu trúc thần kinh, mạch máu. Đường hướng tâm là các sợi thần kinh loại A</w:t>
      </w:r>
      <w:r w:rsidR="000B6026" w:rsidRPr="00AF5B22">
        <w:rPr>
          <w:sz w:val="28"/>
          <w:szCs w:val="28"/>
          <w:lang w:val="pt-BR"/>
        </w:rPr>
        <w:t xml:space="preserve"> </w:t>
      </w:r>
      <w:r w:rsidR="00E61530" w:rsidRPr="00AF5B22">
        <w:rPr>
          <w:sz w:val="28"/>
          <w:szCs w:val="28"/>
          <w:lang w:val="en-GB"/>
        </w:rPr>
        <w:sym w:font="Symbol" w:char="F064"/>
      </w:r>
      <w:r w:rsidRPr="00AF5B22">
        <w:rPr>
          <w:sz w:val="28"/>
          <w:szCs w:val="28"/>
          <w:lang w:val="pt-BR"/>
        </w:rPr>
        <w:t>type I, II sợi C. Trung tâm phản xạ là các cấu trúc thần kinh từ mức tuỷ sống, đồi thị, vùng dưới đồi, các neuron thuộc hệ thần kinh trung ương. Đường ly tâm là những sợi thần kinh đi đến da, cơ, mạch máu và các tạng phủ…Tất cả các yếu tố: cơ, lý, hoá khi tác động vào huyệt có thể điều chỉnh được các rối loạn chức năng của cơ thể thông qua cung phản xạ này</w:t>
      </w:r>
      <w:r w:rsidRPr="003979E7">
        <w:rPr>
          <w:sz w:val="28"/>
          <w:szCs w:val="28"/>
          <w:lang w:val="pt-BR"/>
        </w:rPr>
        <w:t>.</w:t>
      </w:r>
    </w:p>
    <w:p w:rsidR="00E61530" w:rsidRPr="003979E7" w:rsidRDefault="00F93B08" w:rsidP="003979E7">
      <w:pPr>
        <w:pStyle w:val="Style3"/>
      </w:pPr>
      <w:bookmarkStart w:id="42" w:name="_Toc492978507"/>
      <w:bookmarkStart w:id="43" w:name="_Toc507490097"/>
      <w:r w:rsidRPr="003979E7">
        <w:t xml:space="preserve">1.3.4. </w:t>
      </w:r>
      <w:r w:rsidR="00E61530" w:rsidRPr="003979E7">
        <w:t>Cơ chế tác dụng</w:t>
      </w:r>
      <w:r w:rsidR="00860CF7" w:rsidRPr="003979E7">
        <w:t xml:space="preserve"> của châm theo</w:t>
      </w:r>
      <w:r w:rsidR="00974773" w:rsidRPr="003979E7">
        <w:t xml:space="preserve"> Y học cổ truyền</w:t>
      </w:r>
      <w:bookmarkEnd w:id="42"/>
      <w:bookmarkEnd w:id="43"/>
    </w:p>
    <w:p w:rsidR="00E61530" w:rsidRPr="003979E7" w:rsidRDefault="00E61530" w:rsidP="00D13998">
      <w:pPr>
        <w:widowControl w:val="0"/>
        <w:spacing w:line="360" w:lineRule="auto"/>
        <w:ind w:firstLine="567"/>
        <w:jc w:val="both"/>
        <w:rPr>
          <w:sz w:val="28"/>
          <w:szCs w:val="28"/>
          <w:lang w:val="pt-BR"/>
        </w:rPr>
      </w:pPr>
      <w:r w:rsidRPr="003979E7">
        <w:rPr>
          <w:sz w:val="28"/>
          <w:szCs w:val="28"/>
          <w:lang w:val="pt-BR"/>
        </w:rPr>
        <w:t>Âm dương là thuộc tính của mọi sự vật, hai mặt âm dương luôn có quan hệ mâu thuẫn với nhau. Trong cơ thể tạng phủ khí huyết, tinh thần luôn luôn giữ được sự thăng bằng, nương tựa vào nhau để hoạt động. Nên trong YHCT đều lấy cốt lõi cân bằng âm dương để điều trị cho người bệnh là gốc. Châm cũng như thế, châm có tác dụng điều hòa lại âm dương, nâng cao chính khí thông qua các phương thức bổ hay tả để tạo lập cân bằng cho người bệnh.</w:t>
      </w:r>
    </w:p>
    <w:p w:rsidR="00E61530" w:rsidRPr="003979E7" w:rsidRDefault="00515EA2" w:rsidP="00D13998">
      <w:pPr>
        <w:widowControl w:val="0"/>
        <w:spacing w:line="360" w:lineRule="auto"/>
        <w:ind w:firstLine="567"/>
        <w:jc w:val="both"/>
        <w:rPr>
          <w:sz w:val="28"/>
          <w:szCs w:val="28"/>
          <w:lang w:val="id-ID"/>
        </w:rPr>
      </w:pPr>
      <w:r w:rsidRPr="003979E7">
        <w:rPr>
          <w:sz w:val="28"/>
          <w:szCs w:val="28"/>
          <w:lang w:val="id-ID"/>
        </w:rPr>
        <w:t>Về nguyên nhân gây đau và làm cho hết đau, trong các y văn cổ đã ghi: "Khí tổn thương thì đau”, “đau do khí huyết không lưu thông, khí huyết bị ứ trệ”, nghĩa là sự vận hành của “khí huyết” trong kinh mạch có trở ngại, không thông thì gây nên đau, do đó chữa bệnh cần “làm thông kinh mạch, điều hòa khí huyết”</w:t>
      </w:r>
      <w:r w:rsidR="003979E7" w:rsidRPr="00DA60AD">
        <w:rPr>
          <w:sz w:val="28"/>
          <w:szCs w:val="28"/>
          <w:lang w:val="pt-BR"/>
        </w:rPr>
        <w:t xml:space="preserve"> </w:t>
      </w:r>
      <w:r w:rsidR="00FD1515" w:rsidRPr="003979E7">
        <w:rPr>
          <w:sz w:val="28"/>
          <w:szCs w:val="28"/>
          <w:lang w:val="id-ID"/>
        </w:rPr>
        <w:fldChar w:fldCharType="begin"/>
      </w:r>
      <w:r w:rsidR="00892BF9">
        <w:rPr>
          <w:sz w:val="28"/>
          <w:szCs w:val="28"/>
          <w:lang w:val="id-ID"/>
        </w:rPr>
        <w:instrText xml:space="preserve"> ADDIN EN.CITE &lt;EndNote&gt;&lt;Cite&gt;&lt;Author&gt;Nội&lt;/Author&gt;&lt;Year&gt;2005&lt;/Year&gt;&lt;RecNum&gt;23&lt;/RecNum&gt;&lt;DisplayText&gt;[6]&lt;/DisplayText&gt;&lt;record&gt;&lt;rec-number&gt;23&lt;/rec-number&gt;&lt;foreign-keys&gt;&lt;key app="EN" db-id="s29a5dxr800vf0e2et459affrtpxedtww0x5" timestamp="1488386923"&gt;23&lt;/key&gt;&lt;/foreign-keys&gt;&lt;ref-type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size="100%"&gt;ạihọcYHàNội&lt;/style&gt;&lt;/author&gt;&lt;/authors&gt;&lt;/contributors&gt;&lt;titles&gt;&lt;title&gt;Châm cứu&lt;/title&gt;&lt;/titles&gt;&lt;dates&gt;&lt;year&gt;2005&lt;/year&gt;&lt;/dates&gt;&lt;pub-location&gt;Hà Nội&lt;/pub-location&gt;&lt;publisher&gt;Nhà xuất bản Y học&lt;/publisher&gt;&lt;urls&gt;&lt;/urls&gt;&lt;/record&gt;&lt;/Cite&gt;&lt;/EndNote&gt;</w:instrText>
      </w:r>
      <w:r w:rsidR="00FD1515" w:rsidRPr="003979E7">
        <w:rPr>
          <w:sz w:val="28"/>
          <w:szCs w:val="28"/>
          <w:lang w:val="id-ID"/>
        </w:rPr>
        <w:fldChar w:fldCharType="separate"/>
      </w:r>
      <w:r w:rsidR="00892BF9">
        <w:rPr>
          <w:noProof/>
          <w:sz w:val="28"/>
          <w:szCs w:val="28"/>
          <w:lang w:val="id-ID"/>
        </w:rPr>
        <w:t>[</w:t>
      </w:r>
      <w:hyperlink w:anchor="_ENREF_6" w:tooltip="Bộmônyhọccổtruyền-TrườngđạihọcYHàNội, 2005 #23" w:history="1">
        <w:r w:rsidR="007F62AA">
          <w:rPr>
            <w:noProof/>
            <w:sz w:val="28"/>
            <w:szCs w:val="28"/>
            <w:lang w:val="id-ID"/>
          </w:rPr>
          <w:t>6</w:t>
        </w:r>
      </w:hyperlink>
      <w:r w:rsidR="00892BF9">
        <w:rPr>
          <w:noProof/>
          <w:sz w:val="28"/>
          <w:szCs w:val="28"/>
          <w:lang w:val="id-ID"/>
        </w:rPr>
        <w:t>]</w:t>
      </w:r>
      <w:r w:rsidR="00FD1515" w:rsidRPr="003979E7">
        <w:rPr>
          <w:sz w:val="28"/>
          <w:szCs w:val="28"/>
          <w:lang w:val="id-ID"/>
        </w:rPr>
        <w:fldChar w:fldCharType="end"/>
      </w:r>
      <w:r w:rsidR="007E25AB" w:rsidRPr="00DA60AD">
        <w:rPr>
          <w:sz w:val="28"/>
          <w:szCs w:val="28"/>
          <w:lang w:val="pt-BR"/>
        </w:rPr>
        <w:t xml:space="preserve">, </w:t>
      </w:r>
      <w:r w:rsidR="007E25AB" w:rsidRPr="003979E7">
        <w:rPr>
          <w:sz w:val="28"/>
          <w:szCs w:val="28"/>
        </w:rPr>
        <w:fldChar w:fldCharType="begin"/>
      </w:r>
      <w:r w:rsidR="007E25AB" w:rsidRPr="00DA60AD">
        <w:rPr>
          <w:sz w:val="28"/>
          <w:szCs w:val="28"/>
          <w:lang w:val="pt-BR"/>
        </w:rPr>
        <w:instrText xml:space="preserve"> ADDIN EN.CITE &lt;EndNote&gt;&lt;Cite&gt;&lt;Author&gt;Châu&lt;/Author&gt;&lt;Year&gt;2010&lt;/Year&gt;&lt;RecNum&gt;46&lt;/RecNum&gt;&lt;DisplayText&gt;[13]&lt;/DisplayText&gt;&lt;record&gt;&lt;rec-number&gt;46&lt;/rec-number&gt;&lt;foreign-keys&gt;&lt;key app="EN" db-id="s29a5dxr800vf0e2et459affrtpxedtww0x5" timestamp="1488448125"&gt;46&lt;/key&gt;&lt;/foreign-keys&gt;&lt;ref-type name="Book"&gt;6&lt;/ref-type&gt;&lt;contributors&gt;&lt;authors&gt;&lt;author&gt;Hoàng Bảo Châu&lt;/author&gt;&lt;/authors&gt;&lt;/contributors&gt;&lt;titles&gt;&lt;title&gt;&lt;style face="normal" font="default" size="100%"&gt;Châm cứu học trong Nội kinh, Nạn kinh và sự t&lt;/style&gt;&lt;style face="normal" font="default" charset="163" size="100%"&gt;ương đ&lt;/style&gt;&lt;style face="normal" font="default" size="100%"&gt;ồng với Y học hiện &lt;/style&gt;&lt;style face="normal" font="default" charset="238" size="100%"&gt;đ&lt;/style&gt;&lt;style face="normal" font="default" size="100%"&gt;ại&lt;/style&gt;&lt;/title&gt;&lt;/titles&gt;&lt;dates&gt;&lt;year&gt;2010&lt;/year&gt;&lt;/dates&gt;&lt;pub-location&gt;Hà Nội&lt;/pub-location&gt;&lt;publisher&gt;Nhà xuất bản y học&lt;/publisher&gt;&lt;urls&gt;&lt;/urls&gt;&lt;custom1&gt;Châu&lt;/custom1&gt;&lt;/record&gt;&lt;/Cite&gt;&lt;/EndNote&gt;</w:instrText>
      </w:r>
      <w:r w:rsidR="007E25AB" w:rsidRPr="003979E7">
        <w:rPr>
          <w:sz w:val="28"/>
          <w:szCs w:val="28"/>
        </w:rPr>
        <w:fldChar w:fldCharType="separate"/>
      </w:r>
      <w:r w:rsidR="007E25AB" w:rsidRPr="00DA60AD">
        <w:rPr>
          <w:noProof/>
          <w:sz w:val="28"/>
          <w:szCs w:val="28"/>
          <w:lang w:val="pt-BR"/>
        </w:rPr>
        <w:t>[</w:t>
      </w:r>
      <w:hyperlink w:anchor="_ENREF_13" w:tooltip="Châu, 2010 #46" w:history="1">
        <w:r w:rsidR="007F62AA" w:rsidRPr="00DA60AD">
          <w:rPr>
            <w:noProof/>
            <w:sz w:val="28"/>
            <w:szCs w:val="28"/>
            <w:lang w:val="pt-BR"/>
          </w:rPr>
          <w:t>13</w:t>
        </w:r>
      </w:hyperlink>
      <w:r w:rsidR="007E25AB" w:rsidRPr="00DA60AD">
        <w:rPr>
          <w:noProof/>
          <w:sz w:val="28"/>
          <w:szCs w:val="28"/>
          <w:lang w:val="pt-BR"/>
        </w:rPr>
        <w:t>]</w:t>
      </w:r>
      <w:r w:rsidR="007E25AB" w:rsidRPr="003979E7">
        <w:rPr>
          <w:sz w:val="28"/>
          <w:szCs w:val="28"/>
        </w:rPr>
        <w:fldChar w:fldCharType="end"/>
      </w:r>
      <w:r w:rsidR="007E25AB" w:rsidRPr="00DA60AD">
        <w:rPr>
          <w:sz w:val="28"/>
          <w:szCs w:val="28"/>
          <w:lang w:val="pt-BR"/>
        </w:rPr>
        <w:t xml:space="preserve">, </w:t>
      </w:r>
      <w:r w:rsidR="007E25AB" w:rsidRPr="003979E7">
        <w:rPr>
          <w:sz w:val="28"/>
          <w:szCs w:val="28"/>
        </w:rPr>
        <w:fldChar w:fldCharType="begin"/>
      </w:r>
      <w:r w:rsidR="007E25AB" w:rsidRPr="00DA60AD">
        <w:rPr>
          <w:sz w:val="28"/>
          <w:szCs w:val="28"/>
          <w:lang w:val="pt-BR"/>
        </w:rPr>
        <w:instrText xml:space="preserve"> ADDIN EN.CITE &lt;EndNote&gt;&lt;Cite&gt;&lt;Author&gt;Siêu&lt;/Author&gt;&lt;Year&gt;1994&lt;/Year&gt;&lt;RecNum&gt;48&lt;/RecNum&gt;&lt;DisplayText&gt;[30]&lt;/DisplayText&gt;&lt;record&gt;&lt;rec-number&gt;48&lt;/rec-number&gt;&lt;foreign-keys&gt;&lt;key app="EN" db-id="s29a5dxr800vf0e2et459affrtpxedtww0x5" timestamp="1488448213"&gt;48&lt;/key&gt;&lt;/foreign-keys&gt;&lt;ref-type name="Book"&gt;6&lt;/ref-type&gt;&lt;contributors&gt;&lt;authors&gt;&lt;author&gt;Nguyễn Tử Siêu&lt;/author&gt;&lt;/authors&gt;&lt;/contributors&gt;&lt;titles&gt;&lt;title&gt;&lt;style face="normal" font="default" size="100%"&gt;Hoàng &lt;/style&gt;&lt;style face="normal" font="default" charset="238" size="100%"&gt;đ&lt;/style&gt;&lt;style face="normal" font="default" size="100%"&gt;ế Nội kinh Tố vấn&lt;/style&gt;&lt;/title&gt;&lt;/titles&gt;&lt;dates&gt;&lt;year&gt;1994&lt;/year&gt;&lt;/dates&gt;&lt;pub-location&gt;Hồ Chí Minh&lt;/pub-location&gt;&lt;publisher&gt;Nhà xuất bản Thành phố Hồ Chí Minh&lt;/publisher&gt;&lt;urls&gt;&lt;/urls&gt;&lt;custom1&gt;Sieu&lt;/custom1&gt;&lt;/record&gt;&lt;/Cite&gt;&lt;/EndNote&gt;</w:instrText>
      </w:r>
      <w:r w:rsidR="007E25AB" w:rsidRPr="003979E7">
        <w:rPr>
          <w:sz w:val="28"/>
          <w:szCs w:val="28"/>
        </w:rPr>
        <w:fldChar w:fldCharType="separate"/>
      </w:r>
      <w:r w:rsidR="007E25AB" w:rsidRPr="00DA60AD">
        <w:rPr>
          <w:noProof/>
          <w:sz w:val="28"/>
          <w:szCs w:val="28"/>
          <w:lang w:val="pt-BR"/>
        </w:rPr>
        <w:t>[</w:t>
      </w:r>
      <w:hyperlink w:anchor="_ENREF_30" w:tooltip="Siêu, 1994 #48" w:history="1">
        <w:r w:rsidR="007F62AA" w:rsidRPr="00DA60AD">
          <w:rPr>
            <w:noProof/>
            <w:sz w:val="28"/>
            <w:szCs w:val="28"/>
            <w:lang w:val="pt-BR"/>
          </w:rPr>
          <w:t>30</w:t>
        </w:r>
      </w:hyperlink>
      <w:r w:rsidR="007E25AB" w:rsidRPr="00DA60AD">
        <w:rPr>
          <w:noProof/>
          <w:sz w:val="28"/>
          <w:szCs w:val="28"/>
          <w:lang w:val="pt-BR"/>
        </w:rPr>
        <w:t>]</w:t>
      </w:r>
      <w:r w:rsidR="007E25AB" w:rsidRPr="003979E7">
        <w:rPr>
          <w:sz w:val="28"/>
          <w:szCs w:val="28"/>
        </w:rPr>
        <w:fldChar w:fldCharType="end"/>
      </w:r>
      <w:r w:rsidR="007E25AB" w:rsidRPr="00DA60AD">
        <w:rPr>
          <w:sz w:val="28"/>
          <w:szCs w:val="28"/>
          <w:lang w:val="pt-BR"/>
        </w:rPr>
        <w:t xml:space="preserve">, </w:t>
      </w:r>
      <w:r w:rsidR="007E25AB" w:rsidRPr="003979E7">
        <w:rPr>
          <w:sz w:val="28"/>
          <w:szCs w:val="28"/>
        </w:rPr>
        <w:fldChar w:fldCharType="begin"/>
      </w:r>
      <w:r w:rsidR="00892BF9" w:rsidRPr="00DA60AD">
        <w:rPr>
          <w:sz w:val="28"/>
          <w:szCs w:val="28"/>
          <w:lang w:val="pt-BR"/>
        </w:rPr>
        <w:instrText xml:space="preserve"> ADDIN EN.CITE &lt;EndNote&gt;&lt;Cite&gt;&lt;Author&gt;Thu&lt;/Author&gt;&lt;Year&gt;1997&lt;/Year&gt;&lt;RecNum&gt;45&lt;/RecNum&gt;&lt;DisplayText&gt;[35]&lt;/DisplayText&gt;&lt;record&gt;&lt;rec-number&gt;45&lt;/rec-number&gt;&lt;foreign-keys&gt;&lt;key app="EN" db-id="s29a5dxr800vf0e2et459affrtpxedtww0x5" timestamp="1488448047"&gt;45&lt;/key&gt;&lt;/foreign-keys&gt;&lt;ref-type name="Book"&gt;6&lt;/ref-type&gt;&lt;contributors&gt;&lt;authors&gt;&lt;author&gt;Nguyễn Tài Thu&lt;/author&gt;&lt;author&gt;Trần Thúy&lt;/author&gt;&lt;/authors&gt;&lt;/contributors&gt;&lt;titles&gt;&lt;title&gt;Châm cứu sau đại học&lt;/title&gt;&lt;/titles&gt;&lt;dates&gt;&lt;year&gt;1997&lt;/year&gt;&lt;/dates&gt;&lt;pub-location&gt;Hà Nội&lt;/pub-location&gt;&lt;publisher&gt;Nhà xuất bản y học&lt;/publisher&gt;&lt;urls&gt;&lt;/urls&gt;&lt;custom1&gt;Thu&lt;/custom1&gt;&lt;/record&gt;&lt;/Cite&gt;&lt;/EndNote&gt;</w:instrText>
      </w:r>
      <w:r w:rsidR="007E25AB" w:rsidRPr="003979E7">
        <w:rPr>
          <w:sz w:val="28"/>
          <w:szCs w:val="28"/>
        </w:rPr>
        <w:fldChar w:fldCharType="separate"/>
      </w:r>
      <w:r w:rsidR="00892BF9" w:rsidRPr="00DA60AD">
        <w:rPr>
          <w:noProof/>
          <w:sz w:val="28"/>
          <w:szCs w:val="28"/>
          <w:lang w:val="pt-BR"/>
        </w:rPr>
        <w:t>[</w:t>
      </w:r>
      <w:hyperlink w:anchor="_ENREF_35" w:tooltip="Thu, 1997 #45" w:history="1">
        <w:r w:rsidR="007F62AA" w:rsidRPr="00DA60AD">
          <w:rPr>
            <w:noProof/>
            <w:sz w:val="28"/>
            <w:szCs w:val="28"/>
            <w:lang w:val="pt-BR"/>
          </w:rPr>
          <w:t>35</w:t>
        </w:r>
      </w:hyperlink>
      <w:r w:rsidR="00892BF9" w:rsidRPr="00DA60AD">
        <w:rPr>
          <w:noProof/>
          <w:sz w:val="28"/>
          <w:szCs w:val="28"/>
          <w:lang w:val="pt-BR"/>
        </w:rPr>
        <w:t>]</w:t>
      </w:r>
      <w:r w:rsidR="007E25AB" w:rsidRPr="003979E7">
        <w:rPr>
          <w:sz w:val="28"/>
          <w:szCs w:val="28"/>
        </w:rPr>
        <w:fldChar w:fldCharType="end"/>
      </w:r>
      <w:r w:rsidR="007E25AB" w:rsidRPr="00DA60AD">
        <w:rPr>
          <w:sz w:val="28"/>
          <w:szCs w:val="28"/>
          <w:lang w:val="pt-BR"/>
        </w:rPr>
        <w:t xml:space="preserve">, </w:t>
      </w:r>
      <w:r w:rsidR="007E25AB" w:rsidRPr="003979E7">
        <w:rPr>
          <w:sz w:val="28"/>
          <w:szCs w:val="28"/>
        </w:rPr>
        <w:fldChar w:fldCharType="begin"/>
      </w:r>
      <w:r w:rsidR="00892BF9" w:rsidRPr="00DA60AD">
        <w:rPr>
          <w:sz w:val="28"/>
          <w:szCs w:val="28"/>
          <w:lang w:val="pt-BR"/>
        </w:rPr>
        <w:instrText xml:space="preserve"> ADDIN EN.CITE &lt;EndNote&gt;&lt;Cite&gt;&lt;Author&gt;TrườngĐạihọcYHàNội&lt;/Author&gt;&lt;Year&gt;2005&lt;/Year&gt;&lt;RecNum&gt;44&lt;/RecNum&gt;&lt;DisplayText&gt;[40]&lt;/DisplayText&gt;&lt;record&gt;&lt;rec-number&gt;44&lt;/rec-number&gt;&lt;foreign-keys&gt;&lt;key app="EN" db-id="s29a5dxr800vf0e2et459affrtpxedtww0x5" timestamp="1488447972"&gt;44&lt;/key&gt;&lt;/foreign-keys&gt;&lt;ref-type name="Book"&gt;6&lt;/ref-type&gt;&lt;contributors&gt;&lt;authors&gt;&lt;author&gt;&lt;style face="normal" font="default" size="100%"&gt;Tr&lt;/style&gt;&lt;style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size="100%"&gt;ạihọcYHàNội&lt;/style&gt;&lt;/author&gt;&lt;/authors&gt;&lt;/contributors&gt;&lt;titles&gt;&lt;title&gt;&lt;style face="normal" font="default" size="100%"&gt;Chuyên &lt;/style&gt;&lt;style face="normal" font="default" charset="238" size="100%"&gt;đ&lt;/style&gt;&lt;style face="normal" font="default" size="100%"&gt;ề về nội khoa y học cổ truyền&lt;/style&gt;&lt;/title&gt;&lt;/titles&gt;&lt;dates&gt;&lt;year&gt;2005&lt;/year&gt;&lt;/dates&gt;&lt;pub-location&gt;Hà Nội&lt;/pub-location&gt;&lt;publisher&gt;Nhà xuất bản y học&lt;/publisher&gt;&lt;urls&gt;&lt;/urls&gt;&lt;/record&gt;&lt;/Cite&gt;&lt;/EndNote&gt;</w:instrText>
      </w:r>
      <w:r w:rsidR="007E25AB" w:rsidRPr="003979E7">
        <w:rPr>
          <w:sz w:val="28"/>
          <w:szCs w:val="28"/>
        </w:rPr>
        <w:fldChar w:fldCharType="separate"/>
      </w:r>
      <w:r w:rsidR="00892BF9" w:rsidRPr="00DA60AD">
        <w:rPr>
          <w:noProof/>
          <w:sz w:val="28"/>
          <w:szCs w:val="28"/>
          <w:lang w:val="pt-BR"/>
        </w:rPr>
        <w:t>[</w:t>
      </w:r>
      <w:hyperlink w:anchor="_ENREF_40" w:tooltip="TrườngĐạihọcYHàNội, 2005 #44" w:history="1">
        <w:r w:rsidR="007F62AA" w:rsidRPr="00DA60AD">
          <w:rPr>
            <w:noProof/>
            <w:sz w:val="28"/>
            <w:szCs w:val="28"/>
            <w:lang w:val="pt-BR"/>
          </w:rPr>
          <w:t>40</w:t>
        </w:r>
      </w:hyperlink>
      <w:r w:rsidR="00892BF9" w:rsidRPr="00DA60AD">
        <w:rPr>
          <w:noProof/>
          <w:sz w:val="28"/>
          <w:szCs w:val="28"/>
          <w:lang w:val="pt-BR"/>
        </w:rPr>
        <w:t>]</w:t>
      </w:r>
      <w:r w:rsidR="007E25AB" w:rsidRPr="003979E7">
        <w:rPr>
          <w:sz w:val="28"/>
          <w:szCs w:val="28"/>
        </w:rPr>
        <w:fldChar w:fldCharType="end"/>
      </w:r>
      <w:r w:rsidRPr="003979E7">
        <w:rPr>
          <w:sz w:val="28"/>
          <w:szCs w:val="28"/>
          <w:lang w:val="id-ID"/>
        </w:rPr>
        <w:t>.</w:t>
      </w:r>
    </w:p>
    <w:p w:rsidR="00E61530" w:rsidRPr="003979E7" w:rsidRDefault="00515EA2" w:rsidP="00D13998">
      <w:pPr>
        <w:widowControl w:val="0"/>
        <w:spacing w:line="360" w:lineRule="auto"/>
        <w:ind w:firstLine="567"/>
        <w:jc w:val="both"/>
        <w:rPr>
          <w:sz w:val="28"/>
          <w:szCs w:val="28"/>
          <w:lang w:val="id-ID"/>
        </w:rPr>
      </w:pPr>
      <w:r w:rsidRPr="003979E7">
        <w:rPr>
          <w:rFonts w:eastAsia=".VnTime"/>
          <w:sz w:val="28"/>
          <w:szCs w:val="28"/>
          <w:lang w:val="id-ID" w:eastAsia="zh-CN"/>
        </w:rPr>
        <w:t xml:space="preserve">Châm có tác dụng thúc đẩy khả năng tự điều chỉnh của cơ thể đưa cơ thể trở về trạng thái hoạt động sinh lý bình thường và duy trì cho cơ thể luôn ở trạng thái bình thường đó. </w:t>
      </w:r>
      <w:r w:rsidRPr="003979E7">
        <w:rPr>
          <w:sz w:val="28"/>
          <w:szCs w:val="28"/>
          <w:lang w:val="id-ID"/>
        </w:rPr>
        <w:t xml:space="preserve">Các thầy thuốc cổ đại đều nhấn mạnh châm phải gây được “đắc khí” mới đạt hiệu quả chữa bệnh. Đắc khí là cảm giác kim bị mút chặt, cảm giác nặng chặt ở tay người châm và cảm giác tức, nặng trướng </w:t>
      </w:r>
      <w:r w:rsidRPr="003979E7">
        <w:rPr>
          <w:sz w:val="28"/>
          <w:szCs w:val="28"/>
          <w:lang w:val="id-ID"/>
        </w:rPr>
        <w:lastRenderedPageBreak/>
        <w:t>của người được châm. Trong các sách cổ có viết “ Nếu thần khí đến, kim thấy chặt”, nói lên cảm giác căng nặng sinh ra lúc châm vào huyệt có quan hệ với hoạt động của “thần</w:t>
      </w:r>
      <w:r w:rsidR="00592C17" w:rsidRPr="00DA60AD">
        <w:rPr>
          <w:sz w:val="28"/>
          <w:szCs w:val="28"/>
          <w:lang w:val="id-ID"/>
        </w:rPr>
        <w:t xml:space="preserve"> </w:t>
      </w:r>
      <w:r w:rsidRPr="003979E7">
        <w:rPr>
          <w:sz w:val="28"/>
          <w:szCs w:val="28"/>
          <w:lang w:val="id-ID"/>
        </w:rPr>
        <w:t>khí”</w:t>
      </w:r>
      <w:r w:rsidR="00FD1515" w:rsidRPr="003979E7">
        <w:rPr>
          <w:sz w:val="28"/>
          <w:szCs w:val="28"/>
          <w:lang w:val="id-ID"/>
        </w:rPr>
        <w:fldChar w:fldCharType="begin"/>
      </w:r>
      <w:r w:rsidR="00F67E78" w:rsidRPr="003979E7">
        <w:rPr>
          <w:sz w:val="28"/>
          <w:szCs w:val="28"/>
          <w:lang w:val="id-ID"/>
        </w:rPr>
        <w:instrText xml:space="preserve"> ADDIN EN.CITE &lt;EndNote&gt;&lt;Cite&gt;&lt;Author&gt;Đức&lt;/Author&gt;&lt;Year&gt;1990&lt;/Year&gt;&lt;RecNum&gt;47&lt;/RecNum&gt;&lt;DisplayText&gt;[19]&lt;/DisplayText&gt;&lt;record&gt;&lt;rec-number&gt;47&lt;/rec-number&gt;&lt;foreign-keys&gt;&lt;key app="EN" db-id="s29a5dxr800vf0e2et459affrtpxedtww0x5" timestamp="1488448165"&gt;47&lt;/key&gt;&lt;/foreign-keys&gt;&lt;ref-type name="Book"&gt;6&lt;/ref-type&gt;&lt;contributors&gt;&lt;authors&gt;&lt;author&gt;&lt;style face="normal" font="default" size="100%"&gt;Huỳnh Minh &lt;/style&gt;&lt;style face="normal" font="default" charset="238" size="100%"&gt;Đ&lt;/style&gt;&lt;style face="normal" font="default" size="100%"&gt;ức&lt;/style&gt;&lt;/author&gt;&lt;/authors&gt;&lt;/contributors&gt;&lt;titles&gt;&lt;title&gt;&lt;style face="normal" font="default" size="100%"&gt;Hoàng &lt;/style&gt;&lt;style face="normal" font="default" charset="238" size="100%"&gt;đ&lt;/style&gt;&lt;style face="normal" font="default" size="100%"&gt;ế Nội kinh Linh khu&lt;/style&gt;&lt;/title&gt;&lt;/titles&gt;&lt;dates&gt;&lt;year&gt;1990&lt;/year&gt;&lt;/dates&gt;&lt;pub-location&gt;Đồng Nai&lt;/pub-location&gt;&lt;publisher&gt;&lt;style face="normal" font="default" size="100%"&gt; Hội Y học dân tộc cổ truyền &lt;/style&gt;&lt;style face="normal" font="default" charset="238" size="100%"&gt;Đ&lt;/style&gt;&lt;style face="normal" font="default" size="100%"&gt;ồng Nai&lt;/style&gt;&lt;/publisher&gt;&lt;urls&gt;&lt;/urls&gt;&lt;custom1&gt;duc&lt;/custom1&gt;&lt;/record&gt;&lt;/Cite&gt;&lt;/EndNote&gt;</w:instrText>
      </w:r>
      <w:r w:rsidR="00FD1515" w:rsidRPr="003979E7">
        <w:rPr>
          <w:sz w:val="28"/>
          <w:szCs w:val="28"/>
          <w:lang w:val="id-ID"/>
        </w:rPr>
        <w:fldChar w:fldCharType="separate"/>
      </w:r>
      <w:r w:rsidR="0058497A">
        <w:rPr>
          <w:noProof/>
          <w:sz w:val="28"/>
          <w:szCs w:val="28"/>
          <w:lang w:val="id-ID"/>
        </w:rPr>
        <w:t xml:space="preserve"> [</w:t>
      </w:r>
      <w:hyperlink w:anchor="_ENREF_19" w:tooltip="Đức, 1990 #47" w:history="1">
        <w:r w:rsidR="007F62AA" w:rsidRPr="003979E7">
          <w:rPr>
            <w:noProof/>
            <w:sz w:val="28"/>
            <w:szCs w:val="28"/>
            <w:lang w:val="id-ID"/>
          </w:rPr>
          <w:t>19</w:t>
        </w:r>
      </w:hyperlink>
      <w:r w:rsidR="00F67E78" w:rsidRPr="003979E7">
        <w:rPr>
          <w:noProof/>
          <w:sz w:val="28"/>
          <w:szCs w:val="28"/>
          <w:lang w:val="id-ID"/>
        </w:rPr>
        <w:t>]</w:t>
      </w:r>
      <w:r w:rsidR="00FD1515" w:rsidRPr="003979E7">
        <w:rPr>
          <w:sz w:val="28"/>
          <w:szCs w:val="28"/>
          <w:lang w:val="id-ID"/>
        </w:rPr>
        <w:fldChar w:fldCharType="end"/>
      </w:r>
      <w:r w:rsidRPr="003979E7">
        <w:rPr>
          <w:sz w:val="28"/>
          <w:szCs w:val="28"/>
          <w:lang w:val="id-ID"/>
        </w:rPr>
        <w:t>.</w:t>
      </w:r>
    </w:p>
    <w:p w:rsidR="00E61530" w:rsidRPr="003979E7" w:rsidRDefault="00515EA2" w:rsidP="00D13998">
      <w:pPr>
        <w:widowControl w:val="0"/>
        <w:spacing w:line="372" w:lineRule="auto"/>
        <w:ind w:firstLine="567"/>
        <w:jc w:val="both"/>
        <w:rPr>
          <w:spacing w:val="-2"/>
          <w:sz w:val="28"/>
          <w:szCs w:val="28"/>
          <w:lang w:val="id-ID"/>
        </w:rPr>
      </w:pPr>
      <w:r w:rsidRPr="003979E7">
        <w:rPr>
          <w:spacing w:val="-2"/>
          <w:sz w:val="28"/>
          <w:szCs w:val="28"/>
          <w:lang w:val="id-ID"/>
        </w:rPr>
        <w:t>Mặt khác châm còn giúp điều hòa cơ năng hoạt động hệ kinh lạc. Mà b</w:t>
      </w:r>
      <w:r w:rsidR="000B6026">
        <w:rPr>
          <w:spacing w:val="-2"/>
          <w:sz w:val="28"/>
          <w:szCs w:val="28"/>
          <w:lang w:val="id-ID"/>
        </w:rPr>
        <w:t>ệnh tật là do tà khí bên ngoài xâm nhập</w:t>
      </w:r>
      <w:r w:rsidRPr="003979E7">
        <w:rPr>
          <w:spacing w:val="-2"/>
          <w:sz w:val="28"/>
          <w:szCs w:val="28"/>
          <w:lang w:val="id-ID"/>
        </w:rPr>
        <w:t xml:space="preserve"> hay do bê</w:t>
      </w:r>
      <w:r w:rsidR="000B6026">
        <w:rPr>
          <w:spacing w:val="-2"/>
          <w:sz w:val="28"/>
          <w:szCs w:val="28"/>
          <w:lang w:val="id-ID"/>
        </w:rPr>
        <w:t>n trong là chính khí hư suy</w:t>
      </w:r>
      <w:r w:rsidRPr="003979E7">
        <w:rPr>
          <w:spacing w:val="-2"/>
          <w:sz w:val="28"/>
          <w:szCs w:val="28"/>
          <w:lang w:val="id-ID"/>
        </w:rPr>
        <w:t xml:space="preserve"> gây ra sự bế tắ</w:t>
      </w:r>
      <w:r w:rsidR="005149A9">
        <w:rPr>
          <w:spacing w:val="-2"/>
          <w:sz w:val="28"/>
          <w:szCs w:val="28"/>
          <w:lang w:val="id-ID"/>
        </w:rPr>
        <w:t>c vận hành kinh khí. Việc châm</w:t>
      </w:r>
      <w:r w:rsidRPr="003979E7">
        <w:rPr>
          <w:spacing w:val="-2"/>
          <w:sz w:val="28"/>
          <w:szCs w:val="28"/>
          <w:lang w:val="id-ID"/>
        </w:rPr>
        <w:t xml:space="preserve"> thông qua hệ thống kinh lạc mạch giúp làm tăng kinh khí giúp đặt được mục đích điều trị</w:t>
      </w:r>
      <w:r w:rsidR="0058497A" w:rsidRPr="00DA60AD">
        <w:rPr>
          <w:spacing w:val="-2"/>
          <w:sz w:val="28"/>
          <w:szCs w:val="28"/>
          <w:lang w:val="id-ID"/>
        </w:rPr>
        <w:t xml:space="preserve"> </w:t>
      </w:r>
      <w:r w:rsidR="00FD1515" w:rsidRPr="003979E7">
        <w:rPr>
          <w:spacing w:val="-2"/>
          <w:sz w:val="28"/>
          <w:szCs w:val="28"/>
        </w:rPr>
        <w:fldChar w:fldCharType="begin"/>
      </w:r>
      <w:r w:rsidR="00892BF9" w:rsidRPr="00DA60AD">
        <w:rPr>
          <w:spacing w:val="-2"/>
          <w:sz w:val="28"/>
          <w:szCs w:val="28"/>
          <w:lang w:val="id-ID"/>
        </w:rPr>
        <w:instrText xml:space="preserve"> ADDIN EN.CITE &lt;EndNote&gt;&lt;Cite&gt;&lt;Author&gt;Nội&lt;/Author&gt;&lt;Year&gt;2005&lt;/Year&gt;&lt;RecNum&gt;21&lt;/RecNum&gt;&lt;DisplayText&gt;[7]&lt;/DisplayText&gt;&lt;record&gt;&lt;rec-number&gt;21&lt;/rec-number&gt;&lt;foreign-keys&gt;&lt;key app="EN" db-id="s29a5dxr800vf0e2et459affrtpxedtww0x5" timestamp="1488386785"&gt;21&lt;/key&gt;&lt;/foreign-keys&gt;&lt;ref-type name="Book"&gt;6&lt;/ref-type&gt;&lt;contributors&gt;&lt;authors&gt;&lt;author&gt;&lt;style face="normal" font="default" size="100%"&gt;Bộmônyhọccổtruyền-Tr&lt;/style&gt;&lt;style face="normal" font="default" charset="163" size="100%"&gt;ư&lt;/style&gt;&lt;style face="normal" font="default" size="100%"&gt;ờng&lt;/style&gt;&lt;style face="normal" font="default" charset="238" size="100%"&gt;đ&lt;/style&gt;&lt;style face="normal" font="default" size="100%"&gt;ạihọcYHàNội&lt;/style&gt;&lt;/author&gt;&lt;/authors&gt;&lt;/contributors&gt;&lt;titles&gt;&lt;title&gt;Bài giảng y học cổ truyền&lt;/title&gt;&lt;secondary-title&gt;tập II&lt;/secondary-title&gt;&lt;/titles&gt;&lt;dates&gt;&lt;year&gt;2005&lt;/year&gt;&lt;/dates&gt;&lt;pub-location&gt;Hà Nội&lt;/pub-location&gt;&lt;publisher&gt;Nhà xuất bản Y học&lt;/publisher&gt;&lt;urls&gt;&lt;/urls&gt;&lt;/record&gt;&lt;/Cite&gt;&lt;/EndNote&gt;</w:instrText>
      </w:r>
      <w:r w:rsidR="00FD1515" w:rsidRPr="003979E7">
        <w:rPr>
          <w:spacing w:val="-2"/>
          <w:sz w:val="28"/>
          <w:szCs w:val="28"/>
        </w:rPr>
        <w:fldChar w:fldCharType="separate"/>
      </w:r>
      <w:r w:rsidR="00892BF9" w:rsidRPr="00DA60AD">
        <w:rPr>
          <w:noProof/>
          <w:spacing w:val="-2"/>
          <w:sz w:val="28"/>
          <w:szCs w:val="28"/>
          <w:lang w:val="id-ID"/>
        </w:rPr>
        <w:t>[</w:t>
      </w:r>
      <w:hyperlink w:anchor="_ENREF_7" w:tooltip="Bộmônyhọccổtruyền-TrườngđạihọcYHàNội, 2005 #21" w:history="1">
        <w:r w:rsidR="007F62AA" w:rsidRPr="00DA60AD">
          <w:rPr>
            <w:noProof/>
            <w:spacing w:val="-2"/>
            <w:sz w:val="28"/>
            <w:szCs w:val="28"/>
            <w:lang w:val="id-ID"/>
          </w:rPr>
          <w:t>7</w:t>
        </w:r>
      </w:hyperlink>
      <w:r w:rsidR="00892BF9" w:rsidRPr="00DA60AD">
        <w:rPr>
          <w:noProof/>
          <w:spacing w:val="-2"/>
          <w:sz w:val="28"/>
          <w:szCs w:val="28"/>
          <w:lang w:val="id-ID"/>
        </w:rPr>
        <w:t>]</w:t>
      </w:r>
      <w:r w:rsidR="00FD1515" w:rsidRPr="003979E7">
        <w:rPr>
          <w:spacing w:val="-2"/>
          <w:sz w:val="28"/>
          <w:szCs w:val="28"/>
        </w:rPr>
        <w:fldChar w:fldCharType="end"/>
      </w:r>
      <w:r w:rsidR="00C33A37" w:rsidRPr="00DA60AD">
        <w:rPr>
          <w:spacing w:val="-2"/>
          <w:sz w:val="28"/>
          <w:szCs w:val="28"/>
          <w:lang w:val="id-ID"/>
        </w:rPr>
        <w:t>.</w:t>
      </w:r>
    </w:p>
    <w:p w:rsidR="00E61530" w:rsidRPr="003979E7" w:rsidRDefault="000B6026" w:rsidP="00D13998">
      <w:pPr>
        <w:widowControl w:val="0"/>
        <w:spacing w:line="372" w:lineRule="auto"/>
        <w:ind w:firstLine="567"/>
        <w:jc w:val="both"/>
        <w:rPr>
          <w:sz w:val="28"/>
          <w:szCs w:val="28"/>
          <w:lang w:val="id-ID"/>
        </w:rPr>
      </w:pPr>
      <w:r>
        <w:rPr>
          <w:sz w:val="28"/>
          <w:szCs w:val="28"/>
          <w:lang w:val="id-ID"/>
        </w:rPr>
        <w:t>Châm vào những huyệt</w:t>
      </w:r>
      <w:r w:rsidR="00515EA2" w:rsidRPr="003979E7">
        <w:rPr>
          <w:sz w:val="28"/>
          <w:szCs w:val="28"/>
          <w:lang w:val="id-ID"/>
        </w:rPr>
        <w:t xml:space="preserve"> trên đường kinh lạc mạch sẽ làm cho kinh mạch lưu thông, khí huyết điều hòa sẽ đạt đến "thông tắc bất thống" có nghĩa là thông thì không đau.</w:t>
      </w:r>
    </w:p>
    <w:p w:rsidR="00674749" w:rsidRPr="003979E7" w:rsidRDefault="00515EA2" w:rsidP="00D13998">
      <w:pPr>
        <w:widowControl w:val="0"/>
        <w:spacing w:line="372" w:lineRule="auto"/>
        <w:ind w:firstLine="567"/>
        <w:jc w:val="both"/>
        <w:rPr>
          <w:sz w:val="28"/>
          <w:szCs w:val="28"/>
          <w:lang w:val="id-ID"/>
        </w:rPr>
      </w:pPr>
      <w:r w:rsidRPr="003979E7">
        <w:rPr>
          <w:sz w:val="28"/>
          <w:szCs w:val="28"/>
          <w:lang w:val="id-ID"/>
        </w:rPr>
        <w:t>Tóm lại, theo lý luận Y</w:t>
      </w:r>
      <w:r w:rsidR="00860CF7" w:rsidRPr="003979E7">
        <w:rPr>
          <w:sz w:val="28"/>
          <w:szCs w:val="28"/>
          <w:lang w:val="id-ID"/>
        </w:rPr>
        <w:t>HCT, châm là dùng kim châm</w:t>
      </w:r>
      <w:r w:rsidRPr="003979E7">
        <w:rPr>
          <w:sz w:val="28"/>
          <w:szCs w:val="28"/>
          <w:lang w:val="id-ID"/>
        </w:rPr>
        <w:t xml:space="preserve"> vào huyệt với mục đích điều khí, hoà huyết để duy trì sự hoạt động bình thường của cơ thể, tiêu trừ các hiện tượng mất thăng bằng. Cơ sở của châm chính là kinh lạc và huyệt vị. Tác động lên huyệt một lượng kích thích thích hợp ta có thể điều hòa được khí, khí hòa thì huyết hòa. Khi huyết hòa, tuần hoàn của khí huyết trong kinh mạch thuận lợi, khí huyết lưu thông, lập lại thăng bằng âm dương, đưa cơ thể trở về trạng thái sinh lý bình thường.</w:t>
      </w:r>
    </w:p>
    <w:p w:rsidR="00E61530" w:rsidRPr="003979E7" w:rsidRDefault="00F93B08" w:rsidP="003979E7">
      <w:pPr>
        <w:pStyle w:val="Style2"/>
      </w:pPr>
      <w:bookmarkStart w:id="44" w:name="_Toc492978508"/>
      <w:bookmarkStart w:id="45" w:name="_Toc507490098"/>
      <w:r w:rsidRPr="003979E7">
        <w:t xml:space="preserve">1.4. </w:t>
      </w:r>
      <w:r w:rsidR="00E61530" w:rsidRPr="003979E7">
        <w:t>TỔNG QUAN VỀ SÓNG XUNG KÍCH</w:t>
      </w:r>
      <w:bookmarkEnd w:id="44"/>
      <w:bookmarkEnd w:id="45"/>
    </w:p>
    <w:p w:rsidR="00E61530" w:rsidRPr="003979E7" w:rsidRDefault="00F93B08" w:rsidP="003979E7">
      <w:pPr>
        <w:pStyle w:val="Style3"/>
      </w:pPr>
      <w:bookmarkStart w:id="46" w:name="_Toc492978509"/>
      <w:bookmarkStart w:id="47" w:name="_Toc507490099"/>
      <w:r w:rsidRPr="003979E7">
        <w:t xml:space="preserve">1.4.1. </w:t>
      </w:r>
      <w:r w:rsidR="00515EA2" w:rsidRPr="003979E7">
        <w:t>Khái niệm</w:t>
      </w:r>
      <w:bookmarkEnd w:id="46"/>
      <w:bookmarkEnd w:id="47"/>
    </w:p>
    <w:p w:rsidR="00E61530" w:rsidRPr="003979E7" w:rsidRDefault="00E61530" w:rsidP="003979E7">
      <w:pPr>
        <w:widowControl w:val="0"/>
        <w:spacing w:line="360" w:lineRule="auto"/>
        <w:ind w:firstLine="567"/>
        <w:jc w:val="both"/>
        <w:rPr>
          <w:sz w:val="28"/>
          <w:szCs w:val="28"/>
          <w:lang w:val="id-ID"/>
        </w:rPr>
      </w:pPr>
      <w:r w:rsidRPr="003979E7">
        <w:rPr>
          <w:sz w:val="28"/>
          <w:szCs w:val="28"/>
          <w:lang w:val="id-ID"/>
        </w:rPr>
        <w:t>Sóng xung kích (</w:t>
      </w:r>
      <w:r w:rsidR="00832955" w:rsidRPr="003979E7">
        <w:rPr>
          <w:sz w:val="28"/>
          <w:szCs w:val="28"/>
          <w:lang w:val="id-ID"/>
        </w:rPr>
        <w:t>S</w:t>
      </w:r>
      <w:r w:rsidRPr="003979E7">
        <w:rPr>
          <w:sz w:val="28"/>
          <w:szCs w:val="28"/>
          <w:lang w:val="id-ID"/>
        </w:rPr>
        <w:t>ockwave) là một sóng âm cơ học mang năng lượng cao</w:t>
      </w:r>
      <w:r w:rsidR="00592C17" w:rsidRPr="00DA60AD">
        <w:rPr>
          <w:sz w:val="28"/>
          <w:szCs w:val="28"/>
          <w:lang w:val="pl-PL"/>
        </w:rPr>
        <w:t xml:space="preserve"> </w:t>
      </w:r>
      <w:r w:rsidR="00515EA2" w:rsidRPr="003979E7">
        <w:rPr>
          <w:sz w:val="28"/>
          <w:szCs w:val="28"/>
          <w:lang w:val="id-ID"/>
        </w:rPr>
        <w:t xml:space="preserve">biến đổi đột ngột, biên độ lớn và ngắt </w:t>
      </w:r>
      <w:r w:rsidR="00860CF7" w:rsidRPr="003979E7">
        <w:rPr>
          <w:sz w:val="28"/>
          <w:szCs w:val="28"/>
          <w:lang w:val="id-ID"/>
        </w:rPr>
        <w:t>quãng,</w:t>
      </w:r>
      <w:r w:rsidR="00592C17" w:rsidRPr="00DA60AD">
        <w:rPr>
          <w:sz w:val="28"/>
          <w:szCs w:val="28"/>
          <w:lang w:val="pl-PL"/>
        </w:rPr>
        <w:t xml:space="preserve"> </w:t>
      </w:r>
      <w:r w:rsidR="00860CF7" w:rsidRPr="003979E7">
        <w:rPr>
          <w:sz w:val="28"/>
          <w:szCs w:val="28"/>
          <w:lang w:val="id-ID"/>
        </w:rPr>
        <w:t>dùng để điều trị các điểm đau của</w:t>
      </w:r>
      <w:r w:rsidRPr="003979E7">
        <w:rPr>
          <w:sz w:val="28"/>
          <w:szCs w:val="28"/>
          <w:lang w:val="id-ID"/>
        </w:rPr>
        <w:t xml:space="preserve"> mô cơ xương khớp bán cấp tính, bán mãn tính và trường hợp mãn tính. Năng lượng xung kích giúp thúc đẩy quá trình làm lành vết thương.</w:t>
      </w:r>
    </w:p>
    <w:p w:rsidR="006A741A" w:rsidRPr="003979E7" w:rsidRDefault="00E61530" w:rsidP="003979E7">
      <w:pPr>
        <w:widowControl w:val="0"/>
        <w:spacing w:line="360" w:lineRule="auto"/>
        <w:ind w:firstLine="567"/>
        <w:jc w:val="both"/>
        <w:rPr>
          <w:spacing w:val="4"/>
          <w:sz w:val="28"/>
          <w:szCs w:val="28"/>
          <w:lang w:val="id-ID"/>
        </w:rPr>
      </w:pPr>
      <w:r w:rsidRPr="003979E7">
        <w:rPr>
          <w:spacing w:val="4"/>
          <w:sz w:val="28"/>
          <w:szCs w:val="28"/>
          <w:lang w:val="id-ID"/>
        </w:rPr>
        <w:t>Điều trị bằng sóng xung kích (</w:t>
      </w:r>
      <w:r w:rsidR="00832955" w:rsidRPr="003979E7">
        <w:rPr>
          <w:spacing w:val="4"/>
          <w:sz w:val="28"/>
          <w:szCs w:val="28"/>
          <w:lang w:val="id-ID"/>
        </w:rPr>
        <w:t>S</w:t>
      </w:r>
      <w:r w:rsidRPr="003979E7">
        <w:rPr>
          <w:spacing w:val="4"/>
          <w:sz w:val="28"/>
          <w:szCs w:val="28"/>
          <w:lang w:val="id-ID"/>
        </w:rPr>
        <w:t>ockwave therapy) là kỹ thuật ứng dụng sóng cơ học tạo ra bởi luồng khí nén xung lực cao tác động vào điểm đau khu trú.</w:t>
      </w:r>
    </w:p>
    <w:p w:rsidR="00E61530" w:rsidRPr="003979E7" w:rsidRDefault="00D13998" w:rsidP="003979E7">
      <w:pPr>
        <w:pStyle w:val="Style3"/>
      </w:pPr>
      <w:bookmarkStart w:id="48" w:name="_Toc492978510"/>
      <w:r>
        <w:br w:type="column"/>
      </w:r>
      <w:bookmarkStart w:id="49" w:name="_Toc507490100"/>
      <w:r w:rsidR="00F93B08" w:rsidRPr="003979E7">
        <w:lastRenderedPageBreak/>
        <w:t xml:space="preserve">1.4.2. </w:t>
      </w:r>
      <w:r w:rsidR="00515EA2" w:rsidRPr="003979E7">
        <w:t>Cơ chế tác dụn</w:t>
      </w:r>
      <w:bookmarkEnd w:id="48"/>
      <w:r w:rsidR="00C33A37" w:rsidRPr="003979E7">
        <w:t>g</w:t>
      </w:r>
      <w:bookmarkEnd w:id="49"/>
    </w:p>
    <w:p w:rsidR="00E61530" w:rsidRPr="003979E7" w:rsidRDefault="00F93B08" w:rsidP="003979E7">
      <w:pPr>
        <w:pStyle w:val="Style4"/>
      </w:pPr>
      <w:r w:rsidRPr="003979E7">
        <w:t xml:space="preserve">1.4.2.1. </w:t>
      </w:r>
      <w:r w:rsidR="00E61530" w:rsidRPr="003979E7">
        <w:t>Cải thiện sự trao đổi chất và vi tuần hoàn</w:t>
      </w:r>
    </w:p>
    <w:p w:rsidR="00E61530" w:rsidRPr="00AF5B22" w:rsidRDefault="00E61530" w:rsidP="00D13998">
      <w:pPr>
        <w:widowControl w:val="0"/>
        <w:shd w:val="clear" w:color="auto" w:fill="FFFFFF"/>
        <w:spacing w:before="120" w:line="372" w:lineRule="auto"/>
        <w:ind w:firstLine="567"/>
        <w:jc w:val="both"/>
        <w:rPr>
          <w:spacing w:val="-2"/>
          <w:sz w:val="28"/>
          <w:szCs w:val="28"/>
          <w:lang w:val="id-ID"/>
        </w:rPr>
      </w:pPr>
      <w:r w:rsidRPr="00AF5B22">
        <w:rPr>
          <w:spacing w:val="-2"/>
          <w:sz w:val="28"/>
          <w:szCs w:val="28"/>
          <w:lang w:val="id-ID"/>
        </w:rPr>
        <w:t>Trao đổi chất cần thiết để bắt đầu và duy trì các quá trình sửa chữa các cấu trúc mô bị hư hỏng. </w:t>
      </w:r>
      <w:r w:rsidR="00872250" w:rsidRPr="00AF5B22">
        <w:rPr>
          <w:spacing w:val="-2"/>
          <w:sz w:val="28"/>
          <w:szCs w:val="28"/>
          <w:lang w:val="id-ID"/>
        </w:rPr>
        <w:t xml:space="preserve">Tăng </w:t>
      </w:r>
      <w:r w:rsidR="000B6026" w:rsidRPr="00AF5B22">
        <w:rPr>
          <w:spacing w:val="-2"/>
          <w:sz w:val="28"/>
          <w:szCs w:val="28"/>
          <w:lang w:val="id-ID"/>
        </w:rPr>
        <w:t>cườ</w:t>
      </w:r>
      <w:r w:rsidRPr="00AF5B22">
        <w:rPr>
          <w:spacing w:val="-2"/>
          <w:sz w:val="28"/>
          <w:szCs w:val="28"/>
          <w:lang w:val="id-ID"/>
        </w:rPr>
        <w:t>ng loại bỏ các chất chuyển hóa</w:t>
      </w:r>
      <w:r w:rsidR="000B6026" w:rsidRPr="00DA60AD">
        <w:rPr>
          <w:spacing w:val="-2"/>
          <w:sz w:val="28"/>
          <w:szCs w:val="28"/>
          <w:lang w:val="id-ID"/>
        </w:rPr>
        <w:t xml:space="preserve"> kích thích gây đau</w:t>
      </w:r>
      <w:r w:rsidRPr="00AF5B22">
        <w:rPr>
          <w:spacing w:val="-2"/>
          <w:sz w:val="28"/>
          <w:szCs w:val="28"/>
          <w:lang w:val="id-ID"/>
        </w:rPr>
        <w:t xml:space="preserve"> </w:t>
      </w:r>
      <w:r w:rsidR="000B6026" w:rsidRPr="00DA60AD">
        <w:rPr>
          <w:spacing w:val="-2"/>
          <w:sz w:val="28"/>
          <w:szCs w:val="28"/>
          <w:lang w:val="id-ID"/>
        </w:rPr>
        <w:t>(</w:t>
      </w:r>
      <w:r w:rsidR="00515EA2" w:rsidRPr="00AF5B22">
        <w:rPr>
          <w:spacing w:val="-2"/>
          <w:sz w:val="28"/>
          <w:szCs w:val="28"/>
          <w:lang w:val="id-ID"/>
        </w:rPr>
        <w:t>nociceptive</w:t>
      </w:r>
      <w:r w:rsidR="000B6026" w:rsidRPr="00DA60AD">
        <w:rPr>
          <w:spacing w:val="-2"/>
          <w:sz w:val="28"/>
          <w:szCs w:val="28"/>
          <w:lang w:val="id-ID"/>
        </w:rPr>
        <w:t>)</w:t>
      </w:r>
      <w:r w:rsidRPr="00AF5B22">
        <w:rPr>
          <w:spacing w:val="-2"/>
          <w:sz w:val="28"/>
          <w:szCs w:val="28"/>
          <w:lang w:val="id-ID"/>
        </w:rPr>
        <w:t xml:space="preserve">, tăng oxy hóa và cung cấp nguồn năng lượng cho các mô bị tổn thương. Đồng thời loại bỏ các </w:t>
      </w:r>
      <w:r w:rsidR="00515EA2" w:rsidRPr="00AF5B22">
        <w:rPr>
          <w:spacing w:val="-2"/>
          <w:sz w:val="28"/>
          <w:szCs w:val="28"/>
          <w:lang w:val="id-ID"/>
        </w:rPr>
        <w:t>histamin, acid lactic</w:t>
      </w:r>
      <w:r w:rsidRPr="00AF5B22">
        <w:rPr>
          <w:spacing w:val="-2"/>
          <w:sz w:val="28"/>
          <w:szCs w:val="28"/>
          <w:lang w:val="id-ID"/>
        </w:rPr>
        <w:t xml:space="preserve"> và các chất kích thích khác. Kết quả cho</w:t>
      </w:r>
      <w:r w:rsidR="00C10669" w:rsidRPr="00AF5B22">
        <w:rPr>
          <w:spacing w:val="-2"/>
          <w:sz w:val="28"/>
          <w:szCs w:val="28"/>
          <w:lang w:val="id-ID"/>
        </w:rPr>
        <w:t xml:space="preserve"> thấy các mạch máu mới tăng cường</w:t>
      </w:r>
      <w:r w:rsidRPr="00AF5B22">
        <w:rPr>
          <w:spacing w:val="-2"/>
          <w:sz w:val="28"/>
          <w:szCs w:val="28"/>
          <w:lang w:val="id-ID"/>
        </w:rPr>
        <w:t xml:space="preserve"> cung cấp máu và oxy cho những khu vực tổn thương và hỗ trợ chữa bệnh nhanh hơn về cả gân và xương.</w:t>
      </w:r>
    </w:p>
    <w:p w:rsidR="00E61530" w:rsidRPr="003979E7" w:rsidRDefault="00F93B08" w:rsidP="003979E7">
      <w:pPr>
        <w:pStyle w:val="Style4"/>
      </w:pPr>
      <w:r w:rsidRPr="003979E7">
        <w:t xml:space="preserve">1.4.2.2. </w:t>
      </w:r>
      <w:r w:rsidR="00E61530" w:rsidRPr="003979E7">
        <w:t>Hoạt hóa dưỡng bào</w:t>
      </w:r>
    </w:p>
    <w:p w:rsidR="00E61530" w:rsidRPr="003979E7" w:rsidRDefault="00E61530" w:rsidP="00D13998">
      <w:pPr>
        <w:pStyle w:val="NormalWeb"/>
        <w:widowControl w:val="0"/>
        <w:shd w:val="clear" w:color="auto" w:fill="FFFFFF"/>
        <w:spacing w:before="120" w:beforeAutospacing="0" w:after="0" w:afterAutospacing="0" w:line="372" w:lineRule="auto"/>
        <w:ind w:firstLine="567"/>
        <w:jc w:val="both"/>
        <w:rPr>
          <w:sz w:val="28"/>
          <w:szCs w:val="28"/>
          <w:lang w:val="id-ID"/>
        </w:rPr>
      </w:pPr>
      <w:r w:rsidRPr="003979E7">
        <w:rPr>
          <w:rStyle w:val="notranslate"/>
          <w:sz w:val="28"/>
          <w:szCs w:val="28"/>
          <w:lang w:val="id-ID"/>
        </w:rPr>
        <w:t>Viêm mãn tính xảy ra khi các phản ứng viêm không hoàn toàn</w:t>
      </w:r>
      <w:r w:rsidR="000B6026">
        <w:rPr>
          <w:rStyle w:val="notranslate"/>
          <w:sz w:val="28"/>
          <w:szCs w:val="28"/>
          <w:lang w:val="id-ID"/>
        </w:rPr>
        <w:t xml:space="preserve"> dừng lại, </w:t>
      </w:r>
      <w:r w:rsidR="000B6026" w:rsidRPr="00DA60AD">
        <w:rPr>
          <w:rStyle w:val="notranslate"/>
          <w:sz w:val="28"/>
          <w:szCs w:val="28"/>
          <w:lang w:val="id-ID"/>
        </w:rPr>
        <w:t>có</w:t>
      </w:r>
      <w:r w:rsidRPr="003979E7">
        <w:rPr>
          <w:rStyle w:val="notranslate"/>
          <w:sz w:val="28"/>
          <w:szCs w:val="28"/>
          <w:lang w:val="id-ID"/>
        </w:rPr>
        <w:t xml:space="preserve"> thể gây tổn hại mô, tổ chức tại chỗ và hình thành những cơn đau dai dẳng.</w:t>
      </w:r>
      <w:r w:rsidRPr="00602457">
        <w:rPr>
          <w:rStyle w:val="apple-converted-space"/>
          <w:sz w:val="28"/>
          <w:szCs w:val="28"/>
          <w:lang w:val="id-ID"/>
        </w:rPr>
        <w:t> </w:t>
      </w:r>
      <w:r w:rsidR="000B6026">
        <w:rPr>
          <w:rStyle w:val="notranslate"/>
          <w:sz w:val="28"/>
          <w:szCs w:val="28"/>
          <w:lang w:val="id-ID"/>
        </w:rPr>
        <w:t>Dưỡng bào</w:t>
      </w:r>
      <w:r w:rsidR="00592C17" w:rsidRPr="003979E7">
        <w:rPr>
          <w:rStyle w:val="notranslate"/>
          <w:sz w:val="28"/>
          <w:szCs w:val="28"/>
          <w:lang w:val="id-ID"/>
        </w:rPr>
        <w:t xml:space="preserve"> </w:t>
      </w:r>
      <w:r w:rsidRPr="003979E7">
        <w:rPr>
          <w:rStyle w:val="notranslate"/>
          <w:sz w:val="28"/>
          <w:szCs w:val="28"/>
          <w:lang w:val="id-ID"/>
        </w:rPr>
        <w:t>là một trong những thành phần quan trọng của quá trình viêm.</w:t>
      </w:r>
      <w:r w:rsidRPr="00602457">
        <w:rPr>
          <w:rStyle w:val="apple-converted-space"/>
          <w:sz w:val="28"/>
          <w:szCs w:val="28"/>
          <w:lang w:val="id-ID"/>
        </w:rPr>
        <w:t> </w:t>
      </w:r>
      <w:r w:rsidRPr="003979E7">
        <w:rPr>
          <w:rStyle w:val="notranslate"/>
          <w:sz w:val="28"/>
          <w:szCs w:val="28"/>
          <w:lang w:val="id-ID"/>
        </w:rPr>
        <w:t>Hoạt động của nó có thể được tăng lên bằng cách sử dụng sóng âm thanh phổ biến.</w:t>
      </w:r>
    </w:p>
    <w:p w:rsidR="00E61530" w:rsidRPr="003979E7" w:rsidRDefault="00E61530" w:rsidP="00D13998">
      <w:pPr>
        <w:pStyle w:val="NormalWeb"/>
        <w:widowControl w:val="0"/>
        <w:shd w:val="clear" w:color="auto" w:fill="FFFFFF"/>
        <w:spacing w:before="120" w:beforeAutospacing="0" w:after="0" w:afterAutospacing="0" w:line="372" w:lineRule="auto"/>
        <w:ind w:firstLine="567"/>
        <w:jc w:val="both"/>
        <w:rPr>
          <w:sz w:val="28"/>
          <w:szCs w:val="28"/>
          <w:lang w:val="id-ID"/>
        </w:rPr>
      </w:pPr>
      <w:r w:rsidRPr="003979E7">
        <w:rPr>
          <w:rStyle w:val="notranslate"/>
          <w:sz w:val="28"/>
          <w:szCs w:val="28"/>
          <w:lang w:val="id-ID"/>
        </w:rPr>
        <w:t>Hoạt hóa tế bào dưỡng bào (Mast</w:t>
      </w:r>
      <w:r w:rsidR="00592C17" w:rsidRPr="00DA60AD">
        <w:rPr>
          <w:rStyle w:val="notranslate"/>
          <w:sz w:val="28"/>
          <w:szCs w:val="28"/>
          <w:lang w:val="id-ID"/>
        </w:rPr>
        <w:t xml:space="preserve"> </w:t>
      </w:r>
      <w:r w:rsidR="00C664E1" w:rsidRPr="003979E7">
        <w:rPr>
          <w:rStyle w:val="notranslate"/>
          <w:sz w:val="28"/>
          <w:szCs w:val="28"/>
          <w:lang w:val="id-ID"/>
        </w:rPr>
        <w:t>cell</w:t>
      </w:r>
      <w:r w:rsidRPr="003979E7">
        <w:rPr>
          <w:rStyle w:val="notranslate"/>
          <w:sz w:val="28"/>
          <w:szCs w:val="28"/>
          <w:lang w:val="id-ID"/>
        </w:rPr>
        <w:t xml:space="preserve">) được theo sau bởi việc sản xuất của các </w:t>
      </w:r>
      <w:r w:rsidR="00515EA2" w:rsidRPr="000B6026">
        <w:rPr>
          <w:rStyle w:val="notranslate"/>
          <w:sz w:val="28"/>
          <w:szCs w:val="28"/>
          <w:lang w:val="id-ID"/>
        </w:rPr>
        <w:t>chemokine</w:t>
      </w:r>
      <w:r w:rsidRPr="000B6026">
        <w:rPr>
          <w:rStyle w:val="notranslate"/>
          <w:sz w:val="28"/>
          <w:szCs w:val="28"/>
          <w:lang w:val="id-ID"/>
        </w:rPr>
        <w:t xml:space="preserve"> và </w:t>
      </w:r>
      <w:r w:rsidR="00515EA2" w:rsidRPr="000B6026">
        <w:rPr>
          <w:rStyle w:val="notranslate"/>
          <w:sz w:val="28"/>
          <w:szCs w:val="28"/>
          <w:lang w:val="id-ID"/>
        </w:rPr>
        <w:t>cytokine</w:t>
      </w:r>
      <w:r w:rsidRPr="000B6026">
        <w:rPr>
          <w:rStyle w:val="notranslate"/>
          <w:sz w:val="28"/>
          <w:szCs w:val="28"/>
          <w:lang w:val="id-ID"/>
        </w:rPr>
        <w:t>.</w:t>
      </w:r>
      <w:r w:rsidRPr="00602457">
        <w:rPr>
          <w:rStyle w:val="apple-converted-space"/>
          <w:sz w:val="28"/>
          <w:szCs w:val="28"/>
          <w:lang w:val="id-ID"/>
        </w:rPr>
        <w:t> </w:t>
      </w:r>
      <w:r w:rsidRPr="003979E7">
        <w:rPr>
          <w:rStyle w:val="notranslate"/>
          <w:sz w:val="28"/>
          <w:szCs w:val="28"/>
          <w:lang w:val="id-ID"/>
        </w:rPr>
        <w:t>Các hợp chất này gây</w:t>
      </w:r>
      <w:r w:rsidR="000B6026" w:rsidRPr="00DA60AD">
        <w:rPr>
          <w:rStyle w:val="notranslate"/>
          <w:sz w:val="28"/>
          <w:szCs w:val="28"/>
          <w:lang w:val="id-ID"/>
        </w:rPr>
        <w:t xml:space="preserve"> khởi động</w:t>
      </w:r>
      <w:r w:rsidR="00B427CB" w:rsidRPr="00DA60AD">
        <w:rPr>
          <w:rStyle w:val="notranslate"/>
          <w:sz w:val="28"/>
          <w:szCs w:val="28"/>
          <w:lang w:val="id-ID"/>
        </w:rPr>
        <w:t xml:space="preserve"> và</w:t>
      </w:r>
      <w:r w:rsidRPr="003979E7">
        <w:rPr>
          <w:rStyle w:val="notranslate"/>
          <w:sz w:val="28"/>
          <w:szCs w:val="28"/>
          <w:lang w:val="id-ID"/>
        </w:rPr>
        <w:t xml:space="preserve"> tăng cường quá trình viêm</w:t>
      </w:r>
      <w:r w:rsidR="00B427CB">
        <w:rPr>
          <w:rStyle w:val="notranslate"/>
          <w:sz w:val="28"/>
          <w:szCs w:val="28"/>
          <w:lang w:val="id-ID"/>
        </w:rPr>
        <w:t>,</w:t>
      </w:r>
      <w:r w:rsidRPr="003979E7">
        <w:rPr>
          <w:rStyle w:val="notranslate"/>
          <w:sz w:val="28"/>
          <w:szCs w:val="28"/>
          <w:lang w:val="id-ID"/>
        </w:rPr>
        <w:t xml:space="preserve"> trong bước tiếp theo</w:t>
      </w:r>
      <w:r w:rsidR="00B427CB" w:rsidRPr="00DA60AD">
        <w:rPr>
          <w:rStyle w:val="notranslate"/>
          <w:sz w:val="28"/>
          <w:szCs w:val="28"/>
          <w:lang w:val="id-ID"/>
        </w:rPr>
        <w:t xml:space="preserve"> chúng</w:t>
      </w:r>
      <w:r w:rsidRPr="003979E7">
        <w:rPr>
          <w:rStyle w:val="notranslate"/>
          <w:sz w:val="28"/>
          <w:szCs w:val="28"/>
          <w:lang w:val="id-ID"/>
        </w:rPr>
        <w:t xml:space="preserve"> giúp</w:t>
      </w:r>
      <w:r w:rsidR="00B427CB" w:rsidRPr="00DA60AD">
        <w:rPr>
          <w:rStyle w:val="notranslate"/>
          <w:sz w:val="28"/>
          <w:szCs w:val="28"/>
          <w:lang w:val="id-ID"/>
        </w:rPr>
        <w:t xml:space="preserve"> cho quá trình</w:t>
      </w:r>
      <w:r w:rsidRPr="003979E7">
        <w:rPr>
          <w:rStyle w:val="notranslate"/>
          <w:sz w:val="28"/>
          <w:szCs w:val="28"/>
          <w:lang w:val="id-ID"/>
        </w:rPr>
        <w:t xml:space="preserve"> khôi phục chữa bệnh thông thường và quá trình tái sinh.</w:t>
      </w:r>
    </w:p>
    <w:p w:rsidR="00E61530" w:rsidRPr="003979E7" w:rsidRDefault="00F93B08" w:rsidP="003979E7">
      <w:pPr>
        <w:pStyle w:val="Style4"/>
      </w:pPr>
      <w:r w:rsidRPr="003979E7">
        <w:t>1.4.2.3.</w:t>
      </w:r>
      <w:r w:rsidR="00E61530" w:rsidRPr="003979E7">
        <w:t xml:space="preserve"> Kích thích sản xuất ra collagen</w:t>
      </w:r>
    </w:p>
    <w:p w:rsidR="00E61530" w:rsidRPr="00D13998" w:rsidRDefault="00E61530" w:rsidP="00D13998">
      <w:pPr>
        <w:pStyle w:val="NormalWeb"/>
        <w:widowControl w:val="0"/>
        <w:shd w:val="clear" w:color="auto" w:fill="FFFFFF"/>
        <w:spacing w:before="120" w:beforeAutospacing="0" w:after="0" w:afterAutospacing="0" w:line="372" w:lineRule="auto"/>
        <w:ind w:firstLine="567"/>
        <w:jc w:val="both"/>
        <w:rPr>
          <w:spacing w:val="-4"/>
          <w:sz w:val="28"/>
          <w:szCs w:val="28"/>
        </w:rPr>
      </w:pPr>
      <w:r w:rsidRPr="003979E7">
        <w:rPr>
          <w:rStyle w:val="notranslate"/>
          <w:spacing w:val="-4"/>
          <w:sz w:val="28"/>
          <w:szCs w:val="28"/>
          <w:lang w:val="id-ID"/>
        </w:rPr>
        <w:t xml:space="preserve">Việc sản xuất đủ lượng </w:t>
      </w:r>
      <w:r w:rsidR="00515EA2" w:rsidRPr="000B6026">
        <w:rPr>
          <w:rStyle w:val="notranslate"/>
          <w:spacing w:val="-4"/>
          <w:sz w:val="28"/>
          <w:szCs w:val="28"/>
          <w:lang w:val="id-ID"/>
        </w:rPr>
        <w:t>collagen</w:t>
      </w:r>
      <w:r w:rsidRPr="003979E7">
        <w:rPr>
          <w:rStyle w:val="notranslate"/>
          <w:spacing w:val="-4"/>
          <w:sz w:val="28"/>
          <w:szCs w:val="28"/>
          <w:lang w:val="id-ID"/>
        </w:rPr>
        <w:t xml:space="preserve"> là một điều kiện tiên quyết cần thiết cho quá trình sửa chữa các hư hỏng</w:t>
      </w:r>
      <w:r w:rsidRPr="000B6026">
        <w:rPr>
          <w:rStyle w:val="notranslate"/>
          <w:spacing w:val="-4"/>
          <w:sz w:val="28"/>
          <w:szCs w:val="28"/>
          <w:lang w:val="id-ID"/>
        </w:rPr>
        <w:t xml:space="preserve"> </w:t>
      </w:r>
      <w:r w:rsidR="00515EA2" w:rsidRPr="000B6026">
        <w:rPr>
          <w:rStyle w:val="notranslate"/>
          <w:spacing w:val="-4"/>
          <w:sz w:val="28"/>
          <w:szCs w:val="28"/>
          <w:lang w:val="id-ID"/>
        </w:rPr>
        <w:t>myoskeletal</w:t>
      </w:r>
      <w:r w:rsidRPr="000B6026">
        <w:rPr>
          <w:rStyle w:val="notranslate"/>
          <w:spacing w:val="-4"/>
          <w:sz w:val="28"/>
          <w:szCs w:val="28"/>
          <w:lang w:val="id-ID"/>
        </w:rPr>
        <w:t xml:space="preserve"> và </w:t>
      </w:r>
      <w:r w:rsidRPr="003979E7">
        <w:rPr>
          <w:rStyle w:val="notranslate"/>
          <w:spacing w:val="-4"/>
          <w:sz w:val="28"/>
          <w:szCs w:val="28"/>
          <w:lang w:val="id-ID"/>
        </w:rPr>
        <w:t>cấu trúc dây chằng.</w:t>
      </w:r>
      <w:r w:rsidRPr="00602457">
        <w:rPr>
          <w:rStyle w:val="apple-converted-space"/>
          <w:spacing w:val="-4"/>
          <w:sz w:val="28"/>
          <w:szCs w:val="28"/>
          <w:lang w:val="id-ID"/>
        </w:rPr>
        <w:t> </w:t>
      </w:r>
      <w:r w:rsidR="00872250" w:rsidRPr="003979E7">
        <w:rPr>
          <w:rStyle w:val="notranslate"/>
          <w:spacing w:val="-4"/>
          <w:sz w:val="28"/>
          <w:szCs w:val="28"/>
          <w:lang w:val="id-ID"/>
        </w:rPr>
        <w:t xml:space="preserve">Điều </w:t>
      </w:r>
      <w:r w:rsidR="00C33A37" w:rsidRPr="003979E7">
        <w:rPr>
          <w:rStyle w:val="notranslate"/>
          <w:spacing w:val="-4"/>
          <w:sz w:val="28"/>
          <w:szCs w:val="28"/>
          <w:lang w:val="id-ID"/>
        </w:rPr>
        <w:t>trị bằng sóng xung kích giúp</w:t>
      </w:r>
      <w:r w:rsidRPr="003979E7">
        <w:rPr>
          <w:rStyle w:val="notranslate"/>
          <w:spacing w:val="-4"/>
          <w:sz w:val="28"/>
          <w:szCs w:val="28"/>
          <w:lang w:val="id-ID"/>
        </w:rPr>
        <w:t xml:space="preserve"> tăng tốc tổng hợp </w:t>
      </w:r>
      <w:r w:rsidR="00515EA2" w:rsidRPr="000B6026">
        <w:rPr>
          <w:rStyle w:val="notranslate"/>
          <w:spacing w:val="-4"/>
          <w:sz w:val="28"/>
          <w:szCs w:val="28"/>
          <w:lang w:val="id-ID"/>
        </w:rPr>
        <w:t>procollagen</w:t>
      </w:r>
      <w:r w:rsidRPr="003979E7">
        <w:rPr>
          <w:rStyle w:val="notranslate"/>
          <w:spacing w:val="-4"/>
          <w:sz w:val="28"/>
          <w:szCs w:val="28"/>
          <w:lang w:val="id-ID"/>
        </w:rPr>
        <w:t>.</w:t>
      </w:r>
      <w:r w:rsidRPr="00602457">
        <w:rPr>
          <w:rStyle w:val="apple-converted-space"/>
          <w:spacing w:val="-4"/>
          <w:sz w:val="28"/>
          <w:szCs w:val="28"/>
          <w:lang w:val="id-ID"/>
        </w:rPr>
        <w:t> </w:t>
      </w:r>
      <w:r w:rsidRPr="003979E7">
        <w:rPr>
          <w:rStyle w:val="notranslate"/>
          <w:spacing w:val="-4"/>
          <w:sz w:val="28"/>
          <w:szCs w:val="28"/>
          <w:lang w:val="id-ID"/>
        </w:rPr>
        <w:t>Liệu pháp này buộc các sợi collagen mới được tạo thành một cấu trúc theo chiều dọc mà làm cho các sợi g</w:t>
      </w:r>
      <w:r w:rsidR="00B427CB">
        <w:rPr>
          <w:rStyle w:val="notranslate"/>
          <w:spacing w:val="-4"/>
          <w:sz w:val="28"/>
          <w:szCs w:val="28"/>
          <w:lang w:val="id-ID"/>
        </w:rPr>
        <w:t>ân mới hình thành dày đặc hơn</w:t>
      </w:r>
      <w:r w:rsidR="00B427CB" w:rsidRPr="00DA60AD">
        <w:rPr>
          <w:rStyle w:val="notranslate"/>
          <w:spacing w:val="-4"/>
          <w:sz w:val="28"/>
          <w:szCs w:val="28"/>
          <w:lang w:val="id-ID"/>
        </w:rPr>
        <w:t>,</w:t>
      </w:r>
      <w:r w:rsidRPr="003979E7">
        <w:rPr>
          <w:rStyle w:val="notranslate"/>
          <w:spacing w:val="-4"/>
          <w:sz w:val="28"/>
          <w:szCs w:val="28"/>
          <w:lang w:val="id-ID"/>
        </w:rPr>
        <w:t xml:space="preserve"> cứng</w:t>
      </w:r>
      <w:r w:rsidR="00B427CB" w:rsidRPr="00DA60AD">
        <w:rPr>
          <w:rStyle w:val="notranslate"/>
          <w:spacing w:val="-4"/>
          <w:sz w:val="28"/>
          <w:szCs w:val="28"/>
          <w:lang w:val="id-ID"/>
        </w:rPr>
        <w:t xml:space="preserve"> hơn</w:t>
      </w:r>
      <w:r w:rsidRPr="003979E7">
        <w:rPr>
          <w:rStyle w:val="notranslate"/>
          <w:spacing w:val="-4"/>
          <w:sz w:val="28"/>
          <w:szCs w:val="28"/>
          <w:lang w:val="id-ID"/>
        </w:rPr>
        <w:t xml:space="preserve"> và tạo ra một cấu trúc vững chắc hơn.</w:t>
      </w:r>
    </w:p>
    <w:p w:rsidR="00763AE4" w:rsidRDefault="00763AE4">
      <w:pPr>
        <w:rPr>
          <w:rFonts w:ascii="Times New Roman Bold" w:hAnsi="Times New Roman Bold"/>
          <w:b/>
          <w:i/>
          <w:sz w:val="28"/>
          <w:szCs w:val="28"/>
          <w:lang w:val="pl-PL"/>
        </w:rPr>
      </w:pPr>
      <w:r>
        <w:br w:type="page"/>
      </w:r>
    </w:p>
    <w:p w:rsidR="00E61530" w:rsidRPr="003979E7" w:rsidRDefault="00F93B08" w:rsidP="003979E7">
      <w:pPr>
        <w:pStyle w:val="Style4"/>
      </w:pPr>
      <w:r w:rsidRPr="003979E7">
        <w:lastRenderedPageBreak/>
        <w:t>1.4.2.4.</w:t>
      </w:r>
      <w:r w:rsidR="00E61530" w:rsidRPr="003979E7">
        <w:t xml:space="preserve"> Phá vỡ các điểm vôi hóa</w:t>
      </w:r>
    </w:p>
    <w:p w:rsidR="00E61530" w:rsidRPr="003979E7" w:rsidRDefault="00E61530" w:rsidP="003979E7">
      <w:pPr>
        <w:pStyle w:val="NormalWeb"/>
        <w:widowControl w:val="0"/>
        <w:shd w:val="clear" w:color="auto" w:fill="FFFFFF"/>
        <w:spacing w:before="0" w:beforeAutospacing="0" w:after="0" w:afterAutospacing="0" w:line="360" w:lineRule="auto"/>
        <w:ind w:firstLine="567"/>
        <w:jc w:val="both"/>
        <w:rPr>
          <w:rStyle w:val="notranslate"/>
          <w:sz w:val="28"/>
          <w:szCs w:val="28"/>
          <w:lang w:val="id-ID"/>
        </w:rPr>
      </w:pPr>
      <w:r w:rsidRPr="003979E7">
        <w:rPr>
          <w:rStyle w:val="notranslate"/>
          <w:sz w:val="28"/>
          <w:szCs w:val="28"/>
          <w:lang w:val="id-ID"/>
        </w:rPr>
        <w:t>S</w:t>
      </w:r>
      <w:r w:rsidR="00D66E4B" w:rsidRPr="003979E7">
        <w:rPr>
          <w:rStyle w:val="notranslate"/>
          <w:sz w:val="28"/>
          <w:szCs w:val="28"/>
          <w:lang w:val="id-ID"/>
        </w:rPr>
        <w:t>óng xung kích</w:t>
      </w:r>
      <w:r w:rsidRPr="003979E7">
        <w:rPr>
          <w:rStyle w:val="notranslate"/>
          <w:sz w:val="28"/>
          <w:szCs w:val="28"/>
          <w:lang w:val="id-ID"/>
        </w:rPr>
        <w:t xml:space="preserve"> phá vỡ sự vôi hóa nguyên bào sợi và bắt đầu </w:t>
      </w:r>
      <w:r w:rsidR="00B427CB" w:rsidRPr="00DA60AD">
        <w:rPr>
          <w:rStyle w:val="notranslate"/>
          <w:sz w:val="28"/>
          <w:szCs w:val="28"/>
          <w:lang w:val="pl-PL"/>
        </w:rPr>
        <w:t xml:space="preserve">quá trình </w:t>
      </w:r>
      <w:r w:rsidRPr="003979E7">
        <w:rPr>
          <w:rStyle w:val="notranslate"/>
          <w:sz w:val="28"/>
          <w:szCs w:val="28"/>
          <w:lang w:val="id-ID"/>
        </w:rPr>
        <w:t xml:space="preserve">loại bỏ </w:t>
      </w:r>
      <w:r w:rsidR="0085444E" w:rsidRPr="003979E7">
        <w:rPr>
          <w:rStyle w:val="notranslate"/>
          <w:sz w:val="28"/>
          <w:szCs w:val="28"/>
          <w:lang w:val="id-ID"/>
        </w:rPr>
        <w:t>calci</w:t>
      </w:r>
      <w:r w:rsidRPr="003979E7">
        <w:rPr>
          <w:rStyle w:val="notranslate"/>
          <w:sz w:val="28"/>
          <w:szCs w:val="28"/>
          <w:lang w:val="id-ID"/>
        </w:rPr>
        <w:t xml:space="preserve"> nguyên phát hay triệu chứng của khớp thứ phát.</w:t>
      </w:r>
      <w:r w:rsidRPr="00602457">
        <w:rPr>
          <w:rStyle w:val="apple-converted-space"/>
          <w:sz w:val="28"/>
          <w:szCs w:val="28"/>
          <w:lang w:val="id-ID"/>
        </w:rPr>
        <w:t> </w:t>
      </w:r>
      <w:r w:rsidR="00D66E4B" w:rsidRPr="003979E7">
        <w:rPr>
          <w:rStyle w:val="notranslate"/>
          <w:sz w:val="28"/>
          <w:szCs w:val="28"/>
          <w:lang w:val="id-ID"/>
        </w:rPr>
        <w:t>Đ</w:t>
      </w:r>
      <w:r w:rsidRPr="003979E7">
        <w:rPr>
          <w:rStyle w:val="notranslate"/>
          <w:sz w:val="28"/>
          <w:szCs w:val="28"/>
          <w:lang w:val="id-ID"/>
        </w:rPr>
        <w:t xml:space="preserve">iều trị </w:t>
      </w:r>
      <w:r w:rsidR="00D66E4B" w:rsidRPr="003979E7">
        <w:rPr>
          <w:rStyle w:val="notranslate"/>
          <w:sz w:val="28"/>
          <w:szCs w:val="28"/>
          <w:lang w:val="id-ID"/>
        </w:rPr>
        <w:t>bằng sóng xung kích sẽ</w:t>
      </w:r>
      <w:r w:rsidRPr="003979E7">
        <w:rPr>
          <w:rStyle w:val="notranslate"/>
          <w:sz w:val="28"/>
          <w:szCs w:val="28"/>
          <w:lang w:val="id-ID"/>
        </w:rPr>
        <w:t xml:space="preserve"> bắt đầu làm giảm sinh hóa của </w:t>
      </w:r>
      <w:r w:rsidR="0085444E" w:rsidRPr="003979E7">
        <w:rPr>
          <w:rStyle w:val="notranslate"/>
          <w:sz w:val="28"/>
          <w:szCs w:val="28"/>
          <w:lang w:val="id-ID"/>
        </w:rPr>
        <w:t>calci</w:t>
      </w:r>
      <w:r w:rsidRPr="003979E7">
        <w:rPr>
          <w:rStyle w:val="notranslate"/>
          <w:sz w:val="28"/>
          <w:szCs w:val="28"/>
          <w:lang w:val="id-ID"/>
        </w:rPr>
        <w:t>, dẫn đến làm trở ngại sự kết tinh các tinh thể tại gân.</w:t>
      </w:r>
      <w:r w:rsidRPr="00602457">
        <w:rPr>
          <w:rStyle w:val="apple-converted-space"/>
          <w:sz w:val="28"/>
          <w:szCs w:val="28"/>
          <w:lang w:val="id-ID"/>
        </w:rPr>
        <w:t> </w:t>
      </w:r>
      <w:r w:rsidRPr="003979E7">
        <w:rPr>
          <w:rStyle w:val="notranslate"/>
          <w:sz w:val="28"/>
          <w:szCs w:val="28"/>
          <w:lang w:val="id-ID"/>
        </w:rPr>
        <w:t xml:space="preserve">Các hạt </w:t>
      </w:r>
      <w:r w:rsidR="0085444E" w:rsidRPr="003979E7">
        <w:rPr>
          <w:rStyle w:val="notranslate"/>
          <w:sz w:val="28"/>
          <w:szCs w:val="28"/>
          <w:lang w:val="id-ID"/>
        </w:rPr>
        <w:t>calci</w:t>
      </w:r>
      <w:r w:rsidR="00D66E4B" w:rsidRPr="003979E7">
        <w:rPr>
          <w:rStyle w:val="notranslate"/>
          <w:sz w:val="28"/>
          <w:szCs w:val="28"/>
          <w:lang w:val="id-ID"/>
        </w:rPr>
        <w:t xml:space="preserve"> được đào thải</w:t>
      </w:r>
      <w:r w:rsidRPr="003979E7">
        <w:rPr>
          <w:rStyle w:val="notranslate"/>
          <w:sz w:val="28"/>
          <w:szCs w:val="28"/>
          <w:lang w:val="id-ID"/>
        </w:rPr>
        <w:t xml:space="preserve"> ra</w:t>
      </w:r>
      <w:r w:rsidR="00D66E4B" w:rsidRPr="003979E7">
        <w:rPr>
          <w:rStyle w:val="notranslate"/>
          <w:sz w:val="28"/>
          <w:szCs w:val="28"/>
          <w:lang w:val="id-ID"/>
        </w:rPr>
        <w:t xml:space="preserve"> bên ngoài</w:t>
      </w:r>
      <w:r w:rsidRPr="003979E7">
        <w:rPr>
          <w:rStyle w:val="notranslate"/>
          <w:sz w:val="28"/>
          <w:szCs w:val="28"/>
          <w:lang w:val="id-ID"/>
        </w:rPr>
        <w:t xml:space="preserve"> thông qua hệ thống mạch bạch huyết.</w:t>
      </w:r>
    </w:p>
    <w:p w:rsidR="00E61530" w:rsidRPr="003979E7" w:rsidRDefault="00F93B08" w:rsidP="003979E7">
      <w:pPr>
        <w:pStyle w:val="Style4"/>
      </w:pPr>
      <w:r w:rsidRPr="003979E7">
        <w:t>1.4.2.5.</w:t>
      </w:r>
      <w:r w:rsidR="00515EA2" w:rsidRPr="003979E7">
        <w:t>Tăng cường sự phân tán của chất trung hòa P</w:t>
      </w:r>
    </w:p>
    <w:p w:rsidR="00E61530" w:rsidRPr="003979E7" w:rsidRDefault="00515EA2" w:rsidP="003979E7">
      <w:pPr>
        <w:pStyle w:val="BodyText3"/>
        <w:widowControl w:val="0"/>
        <w:spacing w:line="360" w:lineRule="auto"/>
        <w:ind w:firstLine="567"/>
        <w:jc w:val="both"/>
        <w:rPr>
          <w:rFonts w:ascii="Times New Roman" w:hAnsi="Times New Roman"/>
          <w:spacing w:val="-2"/>
          <w:sz w:val="28"/>
          <w:szCs w:val="28"/>
          <w:lang w:val="id-ID"/>
        </w:rPr>
      </w:pPr>
      <w:r w:rsidRPr="003979E7">
        <w:rPr>
          <w:rStyle w:val="notranslate"/>
          <w:rFonts w:ascii="Times New Roman" w:hAnsi="Times New Roman"/>
          <w:spacing w:val="-2"/>
          <w:sz w:val="28"/>
          <w:szCs w:val="28"/>
          <w:lang w:val="id-ID"/>
        </w:rPr>
        <w:t>Hoạt động của hoạt chất P (trung hòa cảm giác đau và chất tăng sinh) dẫn đến sự kích thích các sợi</w:t>
      </w:r>
      <w:r w:rsidR="00B427CB" w:rsidRPr="00DA60AD">
        <w:rPr>
          <w:rStyle w:val="notranslate"/>
          <w:rFonts w:ascii="Times New Roman" w:hAnsi="Times New Roman"/>
          <w:spacing w:val="-2"/>
          <w:sz w:val="28"/>
          <w:szCs w:val="28"/>
          <w:lang w:val="pl-PL"/>
        </w:rPr>
        <w:t xml:space="preserve"> cảm thủ</w:t>
      </w:r>
      <w:r w:rsidRPr="003979E7">
        <w:rPr>
          <w:rStyle w:val="notranslate"/>
          <w:rFonts w:ascii="Times New Roman" w:hAnsi="Times New Roman"/>
          <w:spacing w:val="-2"/>
          <w:sz w:val="28"/>
          <w:szCs w:val="28"/>
          <w:lang w:val="id-ID"/>
        </w:rPr>
        <w:t xml:space="preserve"> </w:t>
      </w:r>
      <w:r w:rsidR="00B427CB" w:rsidRPr="00DA60AD">
        <w:rPr>
          <w:rStyle w:val="notranslate"/>
          <w:rFonts w:ascii="Times New Roman" w:hAnsi="Times New Roman"/>
          <w:spacing w:val="-2"/>
          <w:sz w:val="28"/>
          <w:szCs w:val="28"/>
          <w:lang w:val="pl-PL"/>
        </w:rPr>
        <w:t>(</w:t>
      </w:r>
      <w:r w:rsidRPr="00B427CB">
        <w:rPr>
          <w:rStyle w:val="notranslate"/>
          <w:rFonts w:ascii="Times New Roman" w:hAnsi="Times New Roman"/>
          <w:spacing w:val="-2"/>
          <w:sz w:val="28"/>
          <w:szCs w:val="28"/>
          <w:lang w:val="id-ID"/>
        </w:rPr>
        <w:t>nociceptive</w:t>
      </w:r>
      <w:r w:rsidR="00B427CB" w:rsidRPr="00DA60AD">
        <w:rPr>
          <w:rStyle w:val="notranslate"/>
          <w:rFonts w:ascii="Times New Roman" w:hAnsi="Times New Roman"/>
          <w:spacing w:val="-2"/>
          <w:sz w:val="28"/>
          <w:szCs w:val="28"/>
          <w:lang w:val="pl-PL"/>
        </w:rPr>
        <w:t>)</w:t>
      </w:r>
      <w:r w:rsidRPr="003979E7">
        <w:rPr>
          <w:rStyle w:val="notranslate"/>
          <w:rFonts w:ascii="Times New Roman" w:hAnsi="Times New Roman"/>
          <w:spacing w:val="-2"/>
          <w:sz w:val="28"/>
          <w:szCs w:val="28"/>
          <w:lang w:val="id-ID"/>
        </w:rPr>
        <w:t xml:space="preserve"> hướng tâm. Sóng xung kích hỗ trợ sự phát triển của phù nề và hỗ trợ sự tiết </w:t>
      </w:r>
      <w:r w:rsidRPr="00B427CB">
        <w:rPr>
          <w:rStyle w:val="notranslate"/>
          <w:rFonts w:ascii="Times New Roman" w:hAnsi="Times New Roman"/>
          <w:spacing w:val="-2"/>
          <w:sz w:val="28"/>
          <w:szCs w:val="28"/>
          <w:lang w:val="id-ID"/>
        </w:rPr>
        <w:t>histamin.</w:t>
      </w:r>
      <w:r w:rsidRPr="003979E7">
        <w:rPr>
          <w:rStyle w:val="notranslate"/>
          <w:rFonts w:ascii="Times New Roman" w:hAnsi="Times New Roman"/>
          <w:spacing w:val="-2"/>
          <w:sz w:val="28"/>
          <w:szCs w:val="28"/>
          <w:lang w:val="id-ID"/>
        </w:rPr>
        <w:t xml:space="preserve"> Việc giảm nồng độ hoạt chất P làm giảm đau ở các vùng bị tác động và làm giảm sự phát triển phù nề.</w:t>
      </w:r>
      <w:r w:rsidR="00C33A37" w:rsidRPr="00DA60AD">
        <w:rPr>
          <w:rStyle w:val="notranslate"/>
          <w:rFonts w:ascii="Times New Roman" w:hAnsi="Times New Roman"/>
          <w:spacing w:val="-2"/>
          <w:sz w:val="28"/>
          <w:szCs w:val="28"/>
          <w:lang w:val="id-ID"/>
        </w:rPr>
        <w:t xml:space="preserve"> </w:t>
      </w:r>
      <w:r w:rsidRPr="003979E7">
        <w:rPr>
          <w:rStyle w:val="notranslate"/>
          <w:rFonts w:ascii="Times New Roman" w:hAnsi="Times New Roman"/>
          <w:spacing w:val="-2"/>
          <w:sz w:val="28"/>
          <w:szCs w:val="28"/>
          <w:lang w:val="id-ID"/>
        </w:rPr>
        <w:t>Sóng xung kích làm giảm hoạt chất P giúp quá trình giảm đau hiệu quả hơn.</w:t>
      </w:r>
    </w:p>
    <w:p w:rsidR="00E61530" w:rsidRPr="003979E7" w:rsidRDefault="00F93B08" w:rsidP="001B1EA5">
      <w:pPr>
        <w:pStyle w:val="Style4"/>
      </w:pPr>
      <w:r w:rsidRPr="003979E7">
        <w:t>1.4.2.</w:t>
      </w:r>
      <w:r w:rsidR="00974773" w:rsidRPr="003979E7">
        <w:t>6</w:t>
      </w:r>
      <w:r w:rsidRPr="003979E7">
        <w:t xml:space="preserve">. </w:t>
      </w:r>
      <w:r w:rsidR="00E61530" w:rsidRPr="003979E7">
        <w:t>Giảm căng cơ</w:t>
      </w:r>
      <w:r w:rsidR="00974773" w:rsidRPr="003979E7">
        <w:t>, ức chế của co thắt của cơ bắp</w:t>
      </w:r>
    </w:p>
    <w:p w:rsidR="00E61530" w:rsidRPr="003979E7" w:rsidRDefault="00E61530" w:rsidP="00BF2CAA">
      <w:pPr>
        <w:pStyle w:val="BodyText3"/>
        <w:widowControl w:val="0"/>
        <w:spacing w:line="336" w:lineRule="auto"/>
        <w:ind w:firstLine="567"/>
        <w:jc w:val="both"/>
        <w:rPr>
          <w:rFonts w:ascii="Times New Roman" w:hAnsi="Times New Roman"/>
          <w:spacing w:val="2"/>
          <w:sz w:val="28"/>
          <w:szCs w:val="28"/>
          <w:lang w:val="id-ID"/>
        </w:rPr>
      </w:pPr>
      <w:r w:rsidRPr="003979E7">
        <w:rPr>
          <w:rFonts w:ascii="Times New Roman" w:hAnsi="Times New Roman"/>
          <w:spacing w:val="2"/>
          <w:sz w:val="28"/>
          <w:szCs w:val="28"/>
          <w:lang w:val="id-ID"/>
        </w:rPr>
        <w:t>Xung huyết là một trong nhưng tác động c</w:t>
      </w:r>
      <w:r w:rsidR="00B427CB">
        <w:rPr>
          <w:rFonts w:ascii="Times New Roman" w:hAnsi="Times New Roman"/>
          <w:spacing w:val="2"/>
          <w:sz w:val="28"/>
          <w:szCs w:val="28"/>
          <w:lang w:val="id-ID"/>
        </w:rPr>
        <w:t>ơ</w:t>
      </w:r>
      <w:r w:rsidRPr="003979E7">
        <w:rPr>
          <w:rFonts w:ascii="Times New Roman" w:hAnsi="Times New Roman"/>
          <w:spacing w:val="2"/>
          <w:sz w:val="28"/>
          <w:szCs w:val="28"/>
          <w:lang w:val="id-ID"/>
        </w:rPr>
        <w:t xml:space="preserve"> bản củ</w:t>
      </w:r>
      <w:r w:rsidR="00D66E4B" w:rsidRPr="003979E7">
        <w:rPr>
          <w:rFonts w:ascii="Times New Roman" w:hAnsi="Times New Roman"/>
          <w:spacing w:val="2"/>
          <w:sz w:val="28"/>
          <w:szCs w:val="28"/>
          <w:lang w:val="id-ID"/>
        </w:rPr>
        <w:t>a sóng xung kích trên cơ thể, nhằm</w:t>
      </w:r>
      <w:r w:rsidRPr="003979E7">
        <w:rPr>
          <w:rFonts w:ascii="Times New Roman" w:hAnsi="Times New Roman"/>
          <w:spacing w:val="2"/>
          <w:sz w:val="28"/>
          <w:szCs w:val="28"/>
          <w:lang w:val="id-ID"/>
        </w:rPr>
        <w:t xml:space="preserve"> cung cấp năng lượng tốt</w:t>
      </w:r>
      <w:r w:rsidR="00B427CB">
        <w:rPr>
          <w:rFonts w:ascii="Times New Roman" w:hAnsi="Times New Roman"/>
          <w:spacing w:val="2"/>
          <w:sz w:val="28"/>
          <w:szCs w:val="28"/>
          <w:lang w:val="id-ID"/>
        </w:rPr>
        <w:t xml:space="preserve"> hơn cho những nhóm cơ</w:t>
      </w:r>
      <w:r w:rsidR="00B427CB" w:rsidRPr="00DA60AD">
        <w:rPr>
          <w:rFonts w:ascii="Times New Roman" w:hAnsi="Times New Roman"/>
          <w:spacing w:val="2"/>
          <w:sz w:val="28"/>
          <w:szCs w:val="28"/>
          <w:lang w:val="pl-PL"/>
        </w:rPr>
        <w:t xml:space="preserve"> tổn thương</w:t>
      </w:r>
      <w:r w:rsidRPr="003979E7">
        <w:rPr>
          <w:rFonts w:ascii="Times New Roman" w:hAnsi="Times New Roman"/>
          <w:spacing w:val="2"/>
          <w:sz w:val="28"/>
          <w:szCs w:val="28"/>
          <w:lang w:val="id-ID"/>
        </w:rPr>
        <w:t xml:space="preserve"> và</w:t>
      </w:r>
      <w:r w:rsidR="00D66E4B" w:rsidRPr="003979E7">
        <w:rPr>
          <w:rFonts w:ascii="Times New Roman" w:hAnsi="Times New Roman"/>
          <w:spacing w:val="2"/>
          <w:sz w:val="28"/>
          <w:szCs w:val="28"/>
          <w:lang w:val="id-ID"/>
        </w:rPr>
        <w:t xml:space="preserve"> tái cấu trúc lại dây chằng. H</w:t>
      </w:r>
      <w:r w:rsidRPr="003979E7">
        <w:rPr>
          <w:rFonts w:ascii="Times New Roman" w:hAnsi="Times New Roman"/>
          <w:spacing w:val="2"/>
          <w:sz w:val="28"/>
          <w:szCs w:val="28"/>
          <w:lang w:val="id-ID"/>
        </w:rPr>
        <w:t>ơn thế nữa</w:t>
      </w:r>
      <w:r w:rsidR="00D66E4B" w:rsidRPr="003979E7">
        <w:rPr>
          <w:rFonts w:ascii="Times New Roman" w:hAnsi="Times New Roman"/>
          <w:spacing w:val="2"/>
          <w:sz w:val="28"/>
          <w:szCs w:val="28"/>
          <w:lang w:val="id-ID"/>
        </w:rPr>
        <w:t>, sóng xung kích</w:t>
      </w:r>
      <w:r w:rsidRPr="003979E7">
        <w:rPr>
          <w:rFonts w:ascii="Times New Roman" w:hAnsi="Times New Roman"/>
          <w:spacing w:val="2"/>
          <w:sz w:val="28"/>
          <w:szCs w:val="28"/>
          <w:lang w:val="id-ID"/>
        </w:rPr>
        <w:t xml:space="preserve"> cũng là nguyên nhân làm giảm sự tương tác của sợi actin và myosin. Điều này làm giảm đáng kể sự căng cơ.</w:t>
      </w:r>
    </w:p>
    <w:p w:rsidR="00860CF7" w:rsidRPr="003979E7" w:rsidRDefault="00860CF7" w:rsidP="00BF2CAA">
      <w:pPr>
        <w:pStyle w:val="Style3"/>
        <w:spacing w:line="336" w:lineRule="auto"/>
      </w:pPr>
      <w:bookmarkStart w:id="50" w:name="_Toc507490101"/>
      <w:r w:rsidRPr="003979E7">
        <w:t>1.4.3</w:t>
      </w:r>
      <w:r w:rsidR="00136577">
        <w:t>.</w:t>
      </w:r>
      <w:r w:rsidRPr="003979E7">
        <w:t xml:space="preserve"> Chỉ định v</w:t>
      </w:r>
      <w:r w:rsidR="007E25AB" w:rsidRPr="003979E7">
        <w:t>à chống chỉ định sóng xung kích</w:t>
      </w:r>
      <w:bookmarkEnd w:id="50"/>
    </w:p>
    <w:p w:rsidR="00860CF7" w:rsidRPr="003979E7" w:rsidRDefault="00592C17" w:rsidP="00BF2CAA">
      <w:pPr>
        <w:widowControl w:val="0"/>
        <w:spacing w:line="336" w:lineRule="auto"/>
        <w:ind w:firstLine="567"/>
        <w:jc w:val="both"/>
        <w:rPr>
          <w:sz w:val="28"/>
          <w:szCs w:val="28"/>
          <w:lang w:val="id-ID"/>
        </w:rPr>
      </w:pPr>
      <w:r w:rsidRPr="00DA60AD">
        <w:rPr>
          <w:sz w:val="28"/>
          <w:szCs w:val="28"/>
          <w:lang w:val="pl-PL"/>
        </w:rPr>
        <w:t xml:space="preserve">* </w:t>
      </w:r>
      <w:r w:rsidR="00860CF7" w:rsidRPr="003979E7">
        <w:rPr>
          <w:sz w:val="28"/>
          <w:szCs w:val="28"/>
          <w:lang w:val="id-ID"/>
        </w:rPr>
        <w:t>Sóng xung kích được chỉ định cho những trường hợp như:</w:t>
      </w:r>
    </w:p>
    <w:p w:rsidR="00860CF7" w:rsidRPr="00DA60AD" w:rsidRDefault="001B1EA5" w:rsidP="00BF2CAA">
      <w:pPr>
        <w:widowControl w:val="0"/>
        <w:tabs>
          <w:tab w:val="left" w:pos="924"/>
        </w:tabs>
        <w:spacing w:line="336" w:lineRule="auto"/>
        <w:ind w:firstLine="709"/>
        <w:jc w:val="both"/>
        <w:rPr>
          <w:sz w:val="28"/>
          <w:szCs w:val="28"/>
          <w:lang w:val="id-ID"/>
        </w:rPr>
      </w:pPr>
      <w:r w:rsidRPr="00DA60AD">
        <w:rPr>
          <w:sz w:val="28"/>
          <w:szCs w:val="28"/>
          <w:lang w:val="id-ID"/>
        </w:rPr>
        <w:t xml:space="preserve">- </w:t>
      </w:r>
      <w:r w:rsidR="002B6660" w:rsidRPr="00DA60AD">
        <w:rPr>
          <w:sz w:val="28"/>
          <w:szCs w:val="28"/>
          <w:lang w:val="id-ID"/>
        </w:rPr>
        <w:t>Đau các nhóm</w:t>
      </w:r>
      <w:r w:rsidR="00860CF7" w:rsidRPr="00DA60AD">
        <w:rPr>
          <w:sz w:val="28"/>
          <w:szCs w:val="28"/>
          <w:lang w:val="id-ID"/>
        </w:rPr>
        <w:t xml:space="preserve"> gân</w:t>
      </w:r>
      <w:r w:rsidR="00592C17" w:rsidRPr="00DA60AD">
        <w:rPr>
          <w:sz w:val="28"/>
          <w:szCs w:val="28"/>
          <w:lang w:val="id-ID"/>
        </w:rPr>
        <w:t>.</w:t>
      </w:r>
    </w:p>
    <w:p w:rsidR="00860CF7" w:rsidRPr="00DA60AD" w:rsidRDefault="001B1EA5" w:rsidP="00BF2CAA">
      <w:pPr>
        <w:widowControl w:val="0"/>
        <w:tabs>
          <w:tab w:val="left" w:pos="924"/>
        </w:tabs>
        <w:spacing w:line="336" w:lineRule="auto"/>
        <w:ind w:firstLine="709"/>
        <w:jc w:val="both"/>
        <w:rPr>
          <w:sz w:val="28"/>
          <w:szCs w:val="28"/>
          <w:lang w:val="id-ID"/>
        </w:rPr>
      </w:pPr>
      <w:r w:rsidRPr="00DA60AD">
        <w:rPr>
          <w:sz w:val="28"/>
          <w:szCs w:val="28"/>
          <w:lang w:val="id-ID"/>
        </w:rPr>
        <w:t xml:space="preserve">- </w:t>
      </w:r>
      <w:r w:rsidR="00860CF7" w:rsidRPr="00DA60AD">
        <w:rPr>
          <w:sz w:val="28"/>
          <w:szCs w:val="28"/>
          <w:lang w:val="id-ID"/>
        </w:rPr>
        <w:t>Đau cơ khớp không do chấn thương, viêm cấp</w:t>
      </w:r>
      <w:r w:rsidR="00592C17" w:rsidRPr="00DA60AD">
        <w:rPr>
          <w:sz w:val="28"/>
          <w:szCs w:val="28"/>
          <w:lang w:val="id-ID"/>
        </w:rPr>
        <w:t>.</w:t>
      </w:r>
    </w:p>
    <w:p w:rsidR="00860CF7" w:rsidRPr="00DA60AD" w:rsidRDefault="00592C17" w:rsidP="00BF2CAA">
      <w:pPr>
        <w:widowControl w:val="0"/>
        <w:tabs>
          <w:tab w:val="left" w:pos="924"/>
        </w:tabs>
        <w:spacing w:line="336" w:lineRule="auto"/>
        <w:ind w:firstLine="567"/>
        <w:jc w:val="both"/>
        <w:rPr>
          <w:sz w:val="28"/>
          <w:szCs w:val="28"/>
          <w:lang w:val="id-ID"/>
        </w:rPr>
      </w:pPr>
      <w:r w:rsidRPr="00DA60AD">
        <w:rPr>
          <w:sz w:val="28"/>
          <w:szCs w:val="28"/>
          <w:lang w:val="id-ID"/>
        </w:rPr>
        <w:t xml:space="preserve">* </w:t>
      </w:r>
      <w:r w:rsidR="00860CF7" w:rsidRPr="00DA60AD">
        <w:rPr>
          <w:sz w:val="28"/>
          <w:szCs w:val="28"/>
          <w:lang w:val="id-ID"/>
        </w:rPr>
        <w:t>Chống chỉ định của sóng xung kích là:</w:t>
      </w:r>
    </w:p>
    <w:p w:rsidR="00860CF7" w:rsidRPr="00DA60AD" w:rsidRDefault="001B1EA5" w:rsidP="00BF2CAA">
      <w:pPr>
        <w:widowControl w:val="0"/>
        <w:spacing w:line="336" w:lineRule="auto"/>
        <w:ind w:firstLine="709"/>
        <w:jc w:val="both"/>
        <w:rPr>
          <w:sz w:val="28"/>
          <w:szCs w:val="28"/>
          <w:lang w:val="id-ID"/>
        </w:rPr>
      </w:pPr>
      <w:r w:rsidRPr="00DA60AD">
        <w:rPr>
          <w:sz w:val="28"/>
          <w:szCs w:val="28"/>
          <w:lang w:val="id-ID"/>
        </w:rPr>
        <w:t xml:space="preserve">- </w:t>
      </w:r>
      <w:r w:rsidR="00860CF7" w:rsidRPr="00DA60AD">
        <w:rPr>
          <w:sz w:val="28"/>
          <w:szCs w:val="28"/>
          <w:lang w:val="id-ID"/>
        </w:rPr>
        <w:t>Tình trạng chảy máu hoặc có nguy cơ chảy máu</w:t>
      </w:r>
      <w:r w:rsidR="00592C17" w:rsidRPr="00DA60AD">
        <w:rPr>
          <w:sz w:val="28"/>
          <w:szCs w:val="28"/>
          <w:lang w:val="id-ID"/>
        </w:rPr>
        <w:t>.</w:t>
      </w:r>
    </w:p>
    <w:p w:rsidR="00860CF7" w:rsidRPr="00DA60AD" w:rsidRDefault="001B1EA5" w:rsidP="00BF2CAA">
      <w:pPr>
        <w:widowControl w:val="0"/>
        <w:spacing w:line="336" w:lineRule="auto"/>
        <w:ind w:firstLine="709"/>
        <w:jc w:val="both"/>
        <w:rPr>
          <w:sz w:val="28"/>
          <w:szCs w:val="28"/>
          <w:lang w:val="id-ID"/>
        </w:rPr>
      </w:pPr>
      <w:r w:rsidRPr="00DA60AD">
        <w:rPr>
          <w:sz w:val="28"/>
          <w:szCs w:val="28"/>
          <w:lang w:val="id-ID"/>
        </w:rPr>
        <w:t xml:space="preserve">- </w:t>
      </w:r>
      <w:r w:rsidR="00860CF7" w:rsidRPr="00DA60AD">
        <w:rPr>
          <w:sz w:val="28"/>
          <w:szCs w:val="28"/>
          <w:lang w:val="id-ID"/>
        </w:rPr>
        <w:t>Chấn thương cấp</w:t>
      </w:r>
      <w:r w:rsidR="00592C17" w:rsidRPr="00DA60AD">
        <w:rPr>
          <w:sz w:val="28"/>
          <w:szCs w:val="28"/>
          <w:lang w:val="id-ID"/>
        </w:rPr>
        <w:t>.</w:t>
      </w:r>
    </w:p>
    <w:p w:rsidR="00860CF7" w:rsidRPr="00DA60AD" w:rsidRDefault="001B1EA5" w:rsidP="00BF2CAA">
      <w:pPr>
        <w:widowControl w:val="0"/>
        <w:spacing w:line="336" w:lineRule="auto"/>
        <w:ind w:firstLine="709"/>
        <w:jc w:val="both"/>
        <w:rPr>
          <w:sz w:val="28"/>
          <w:szCs w:val="28"/>
          <w:lang w:val="id-ID"/>
        </w:rPr>
      </w:pPr>
      <w:r w:rsidRPr="00DA60AD">
        <w:rPr>
          <w:sz w:val="28"/>
          <w:szCs w:val="28"/>
          <w:lang w:val="id-ID"/>
        </w:rPr>
        <w:t xml:space="preserve">- </w:t>
      </w:r>
      <w:r w:rsidR="00860CF7" w:rsidRPr="00DA60AD">
        <w:rPr>
          <w:sz w:val="28"/>
          <w:szCs w:val="28"/>
          <w:lang w:val="id-ID"/>
        </w:rPr>
        <w:t>Khối u ác tính</w:t>
      </w:r>
      <w:r w:rsidR="00592C17" w:rsidRPr="00DA60AD">
        <w:rPr>
          <w:sz w:val="28"/>
          <w:szCs w:val="28"/>
          <w:lang w:val="id-ID"/>
        </w:rPr>
        <w:t>.</w:t>
      </w:r>
    </w:p>
    <w:p w:rsidR="00860CF7" w:rsidRPr="00DA60AD" w:rsidRDefault="001B1EA5" w:rsidP="00BF2CAA">
      <w:pPr>
        <w:widowControl w:val="0"/>
        <w:spacing w:line="336" w:lineRule="auto"/>
        <w:ind w:firstLine="709"/>
        <w:jc w:val="both"/>
        <w:rPr>
          <w:sz w:val="28"/>
          <w:szCs w:val="28"/>
          <w:lang w:val="id-ID"/>
        </w:rPr>
      </w:pPr>
      <w:r w:rsidRPr="00DA60AD">
        <w:rPr>
          <w:sz w:val="28"/>
          <w:szCs w:val="28"/>
          <w:lang w:val="id-ID"/>
        </w:rPr>
        <w:t xml:space="preserve">- </w:t>
      </w:r>
      <w:r w:rsidR="00860CF7" w:rsidRPr="00DA60AD">
        <w:rPr>
          <w:sz w:val="28"/>
          <w:szCs w:val="28"/>
          <w:lang w:val="id-ID"/>
        </w:rPr>
        <w:t>Trực tiếp lên đầu xương trẻ em, gẫy xương hoặc nghi ngờ gãy xương, thai nhi.</w:t>
      </w:r>
    </w:p>
    <w:p w:rsidR="002B6660" w:rsidRPr="003979E7" w:rsidRDefault="002B6660" w:rsidP="001B1EA5">
      <w:pPr>
        <w:pStyle w:val="Style3"/>
      </w:pPr>
      <w:bookmarkStart w:id="51" w:name="_Toc507490102"/>
      <w:r w:rsidRPr="003979E7">
        <w:lastRenderedPageBreak/>
        <w:t>1.4.4</w:t>
      </w:r>
      <w:r w:rsidR="00136577">
        <w:t>.</w:t>
      </w:r>
      <w:r w:rsidRPr="003979E7">
        <w:t xml:space="preserve"> </w:t>
      </w:r>
      <w:r w:rsidR="00136577">
        <w:t>C</w:t>
      </w:r>
      <w:r w:rsidRPr="003979E7">
        <w:t>ác nghiên cứu ứng dụng sóng xung kích trong điều trị</w:t>
      </w:r>
      <w:bookmarkEnd w:id="51"/>
    </w:p>
    <w:p w:rsidR="002B6660" w:rsidRPr="00DA60AD" w:rsidRDefault="005D5B6C" w:rsidP="00D13998">
      <w:pPr>
        <w:widowControl w:val="0"/>
        <w:tabs>
          <w:tab w:val="left" w:pos="924"/>
        </w:tabs>
        <w:spacing w:line="360" w:lineRule="auto"/>
        <w:ind w:firstLine="567"/>
        <w:jc w:val="both"/>
        <w:rPr>
          <w:sz w:val="28"/>
          <w:szCs w:val="28"/>
          <w:lang w:val="pl-PL"/>
        </w:rPr>
      </w:pPr>
      <w:r w:rsidRPr="00DA60AD">
        <w:rPr>
          <w:sz w:val="28"/>
          <w:szCs w:val="28"/>
          <w:lang w:val="pl-PL"/>
        </w:rPr>
        <w:softHyphen/>
      </w:r>
      <w:r w:rsidR="002B6660" w:rsidRPr="00DA60AD">
        <w:rPr>
          <w:sz w:val="28"/>
          <w:szCs w:val="28"/>
          <w:lang w:val="pl-PL"/>
        </w:rPr>
        <w:t>Tại hội nghị quốc tế lần thứ 15 của Hội quốc tế điều trị s</w:t>
      </w:r>
      <w:r w:rsidR="001F19AA" w:rsidRPr="00DA60AD">
        <w:rPr>
          <w:sz w:val="28"/>
          <w:szCs w:val="28"/>
          <w:lang w:val="pl-PL"/>
        </w:rPr>
        <w:t>óng xung kích trong y khoa 2012,</w:t>
      </w:r>
      <w:r w:rsidR="002B6660" w:rsidRPr="00DA60AD">
        <w:rPr>
          <w:sz w:val="28"/>
          <w:szCs w:val="28"/>
          <w:lang w:val="pl-PL"/>
        </w:rPr>
        <w:t xml:space="preserve"> Carlo </w:t>
      </w:r>
      <w:r w:rsidR="00212CBB" w:rsidRPr="00DA60AD">
        <w:rPr>
          <w:sz w:val="28"/>
          <w:szCs w:val="28"/>
          <w:lang w:val="pl-PL"/>
        </w:rPr>
        <w:t xml:space="preserve">Leal </w:t>
      </w:r>
      <w:r w:rsidR="002B6660" w:rsidRPr="00DA60AD">
        <w:rPr>
          <w:sz w:val="28"/>
          <w:szCs w:val="28"/>
          <w:lang w:val="pl-PL"/>
        </w:rPr>
        <w:t xml:space="preserve">và cộng sự đã </w:t>
      </w:r>
      <w:r w:rsidR="001F19AA" w:rsidRPr="00DA60AD">
        <w:rPr>
          <w:sz w:val="28"/>
          <w:szCs w:val="28"/>
          <w:lang w:val="pl-PL"/>
        </w:rPr>
        <w:t>c</w:t>
      </w:r>
      <w:r w:rsidR="002B6660" w:rsidRPr="00DA60AD">
        <w:rPr>
          <w:sz w:val="28"/>
          <w:szCs w:val="28"/>
          <w:lang w:val="pl-PL"/>
        </w:rPr>
        <w:t>hứ</w:t>
      </w:r>
      <w:r w:rsidR="001F19AA" w:rsidRPr="00DA60AD">
        <w:rPr>
          <w:sz w:val="28"/>
          <w:szCs w:val="28"/>
          <w:lang w:val="pl-PL"/>
        </w:rPr>
        <w:t>ng minh phương pháp điều trị bằng sóng xung kích trên bệnh lý viêm gân mạn tính</w:t>
      </w:r>
      <w:r w:rsidR="002B6660" w:rsidRPr="00DA60AD">
        <w:rPr>
          <w:sz w:val="28"/>
          <w:szCs w:val="28"/>
          <w:lang w:val="pl-PL"/>
        </w:rPr>
        <w:t xml:space="preserve"> giúp cải thiện kết quả tốt và suất sắc từ 75% lên 84%, giảm đau 66% ở nhóm nghiên cứu và 57% ở nhóm đối chứn</w:t>
      </w:r>
      <w:r w:rsidR="001F19AA" w:rsidRPr="00DA60AD">
        <w:rPr>
          <w:sz w:val="28"/>
          <w:szCs w:val="28"/>
          <w:lang w:val="pl-PL"/>
        </w:rPr>
        <w:t>g,</w:t>
      </w:r>
      <w:r w:rsidR="002B6660" w:rsidRPr="00DA60AD">
        <w:rPr>
          <w:sz w:val="28"/>
          <w:szCs w:val="28"/>
          <w:lang w:val="pl-PL"/>
        </w:rPr>
        <w:t xml:space="preserve"> và tác giả cho rằng</w:t>
      </w:r>
      <w:r w:rsidR="00324B3C" w:rsidRPr="00DA60AD">
        <w:rPr>
          <w:sz w:val="28"/>
          <w:szCs w:val="28"/>
          <w:lang w:val="pl-PL"/>
        </w:rPr>
        <w:t xml:space="preserve"> đây là 1 phương pháp điều trị không xâm lấn hiệu quả ch</w:t>
      </w:r>
      <w:r w:rsidR="001F19AA" w:rsidRPr="00DA60AD">
        <w:rPr>
          <w:sz w:val="28"/>
          <w:szCs w:val="28"/>
          <w:lang w:val="pl-PL"/>
        </w:rPr>
        <w:t>o bệnh lý gân bánh chè mạn tính</w:t>
      </w:r>
      <w:r w:rsidR="001B1EA5" w:rsidRPr="00DA60AD">
        <w:rPr>
          <w:sz w:val="28"/>
          <w:szCs w:val="28"/>
          <w:lang w:val="pl-PL"/>
        </w:rPr>
        <w:t xml:space="preserve"> </w:t>
      </w:r>
      <w:r w:rsidR="00FD1515" w:rsidRPr="003979E7">
        <w:rPr>
          <w:sz w:val="28"/>
          <w:szCs w:val="28"/>
        </w:rPr>
        <w:fldChar w:fldCharType="begin"/>
      </w:r>
      <w:r w:rsidR="00892BF9" w:rsidRPr="00DA60AD">
        <w:rPr>
          <w:sz w:val="28"/>
          <w:szCs w:val="28"/>
          <w:lang w:val="pl-PL"/>
        </w:rPr>
        <w:instrText xml:space="preserve"> ADDIN EN.CITE &lt;EndNote&gt;&lt;Cite&gt;&lt;Author&gt;Leal&lt;/Author&gt;&lt;Year&gt;2012&lt;/Year&gt;&lt;RecNum&gt;435&lt;/RecNum&gt;&lt;DisplayText&gt;[50]&lt;/DisplayText&gt;&lt;record&gt;&lt;rec-number&gt;435&lt;/rec-number&gt;&lt;foreign-keys&gt;&lt;key app="EN" db-id="s29a5dxr800vf0e2et459affrtpxedtww0x5" timestamp="1505361640"&gt;435&lt;/key&gt;&lt;/foreign-keys&gt;&lt;ref-type name="Report"&gt;27&lt;/ref-type&gt;&lt;contributors&gt;&lt;authors&gt;&lt;author&gt;Carlos Leal&lt;/author&gt;&lt;author&gt;Orlando Hernández&lt;/author&gt;&lt;author&gt;María Camila Gallo&lt;/author&gt;&lt;author&gt;Margarita Cardozo&lt;/author&gt;&lt;/authors&gt;&lt;/contributors&gt;&lt;titles&gt;&lt;title&gt;Shockwave therapy in patellar tendinopathies&amp;#x9;&lt;/title&gt;&lt;secondary-title&gt;shockwave medicine in pain&lt;/secondary-title&gt;&lt;/titles&gt;&lt;dates&gt;&lt;year&gt;2012&lt;/year&gt;&lt;pub-dates&gt;&lt;date&gt;2012&lt;/date&gt;&lt;/pub-dates&gt;&lt;/dates&gt;&lt;pub-location&gt;colombia&lt;/pub-location&gt;&lt;urls&gt;&lt;/urls&gt;&lt;language&gt;e&lt;/language&gt;&lt;/record&gt;&lt;/Cite&gt;&lt;/EndNote&gt;</w:instrText>
      </w:r>
      <w:r w:rsidR="00FD1515" w:rsidRPr="003979E7">
        <w:rPr>
          <w:sz w:val="28"/>
          <w:szCs w:val="28"/>
        </w:rPr>
        <w:fldChar w:fldCharType="separate"/>
      </w:r>
      <w:r w:rsidR="00892BF9" w:rsidRPr="00DA60AD">
        <w:rPr>
          <w:noProof/>
          <w:sz w:val="28"/>
          <w:szCs w:val="28"/>
          <w:lang w:val="pl-PL"/>
        </w:rPr>
        <w:t>[</w:t>
      </w:r>
      <w:hyperlink w:anchor="_ENREF_50" w:tooltip="Leal, 2012 #435" w:history="1">
        <w:r w:rsidR="007F62AA" w:rsidRPr="00DA60AD">
          <w:rPr>
            <w:noProof/>
            <w:sz w:val="28"/>
            <w:szCs w:val="28"/>
            <w:lang w:val="pl-PL"/>
          </w:rPr>
          <w:t>50</w:t>
        </w:r>
      </w:hyperlink>
      <w:r w:rsidR="00892BF9" w:rsidRPr="00DA60AD">
        <w:rPr>
          <w:noProof/>
          <w:sz w:val="28"/>
          <w:szCs w:val="28"/>
          <w:lang w:val="pl-PL"/>
        </w:rPr>
        <w:t>]</w:t>
      </w:r>
      <w:r w:rsidR="00FD1515" w:rsidRPr="003979E7">
        <w:rPr>
          <w:sz w:val="28"/>
          <w:szCs w:val="28"/>
        </w:rPr>
        <w:fldChar w:fldCharType="end"/>
      </w:r>
      <w:r w:rsidR="001F19AA" w:rsidRPr="00DA60AD">
        <w:rPr>
          <w:sz w:val="28"/>
          <w:szCs w:val="28"/>
          <w:lang w:val="pl-PL"/>
        </w:rPr>
        <w:t>.</w:t>
      </w:r>
    </w:p>
    <w:p w:rsidR="00324B3C" w:rsidRPr="00DA60AD" w:rsidRDefault="008A773C" w:rsidP="00D13998">
      <w:pPr>
        <w:widowControl w:val="0"/>
        <w:spacing w:line="360" w:lineRule="auto"/>
        <w:ind w:firstLine="567"/>
        <w:jc w:val="both"/>
        <w:rPr>
          <w:sz w:val="28"/>
          <w:szCs w:val="28"/>
          <w:lang w:val="pl-PL"/>
        </w:rPr>
      </w:pPr>
      <w:r w:rsidRPr="00DA60AD">
        <w:rPr>
          <w:sz w:val="28"/>
          <w:szCs w:val="28"/>
          <w:lang w:val="pl-PL"/>
        </w:rPr>
        <w:t xml:space="preserve">Nghiên cứu của N.I. Sheveleva và L.S. Minbaeva tại Đại học Y khoa bang Karaganda đã </w:t>
      </w:r>
      <w:r w:rsidR="001F19AA" w:rsidRPr="00DA60AD">
        <w:rPr>
          <w:sz w:val="28"/>
          <w:szCs w:val="28"/>
          <w:lang w:val="pl-PL"/>
        </w:rPr>
        <w:t>cho thấy</w:t>
      </w:r>
      <w:r w:rsidRPr="00DA60AD">
        <w:rPr>
          <w:sz w:val="28"/>
          <w:szCs w:val="28"/>
          <w:lang w:val="pl-PL"/>
        </w:rPr>
        <w:t xml:space="preserve"> </w:t>
      </w:r>
      <w:r w:rsidR="001F19AA" w:rsidRPr="00DA60AD">
        <w:rPr>
          <w:sz w:val="28"/>
          <w:szCs w:val="28"/>
          <w:lang w:val="pl-PL"/>
        </w:rPr>
        <w:t>t</w:t>
      </w:r>
      <w:r w:rsidRPr="00DA60AD">
        <w:rPr>
          <w:sz w:val="28"/>
          <w:szCs w:val="28"/>
          <w:lang w:val="pl-PL"/>
        </w:rPr>
        <w:t>rong 95% trường hợp liệu pháp sóng xung kích giảm hội chứng đau và cũng cải thiện chức năng khớp gối.</w:t>
      </w:r>
      <w:r w:rsidR="001F19AA" w:rsidRPr="00DA60AD">
        <w:rPr>
          <w:sz w:val="28"/>
          <w:szCs w:val="28"/>
          <w:lang w:val="pl-PL"/>
        </w:rPr>
        <w:t xml:space="preserve"> Tác giả đưa ra kết luận rằng: liệu pháp sóng xung kích là một</w:t>
      </w:r>
      <w:r w:rsidR="00B427CB" w:rsidRPr="00DA60AD">
        <w:rPr>
          <w:sz w:val="28"/>
          <w:szCs w:val="28"/>
          <w:lang w:val="pl-PL"/>
        </w:rPr>
        <w:t xml:space="preserve"> phương pháp</w:t>
      </w:r>
      <w:r w:rsidR="001F19AA" w:rsidRPr="00DA60AD">
        <w:rPr>
          <w:sz w:val="28"/>
          <w:szCs w:val="28"/>
          <w:lang w:val="pl-PL"/>
        </w:rPr>
        <w:t xml:space="preserve"> điều trị hiệu quả thoái hóa</w:t>
      </w:r>
      <w:r w:rsidR="00B427CB" w:rsidRPr="00DA60AD">
        <w:rPr>
          <w:sz w:val="28"/>
          <w:szCs w:val="28"/>
          <w:lang w:val="pl-PL"/>
        </w:rPr>
        <w:t xml:space="preserve"> khớp</w:t>
      </w:r>
      <w:r w:rsidR="001F19AA" w:rsidRPr="00DA60AD">
        <w:rPr>
          <w:sz w:val="28"/>
          <w:szCs w:val="28"/>
          <w:lang w:val="pl-PL"/>
        </w:rPr>
        <w:t xml:space="preserve"> gối biến dạng</w:t>
      </w:r>
      <w:r w:rsidR="001B1EA5" w:rsidRPr="00DA60AD">
        <w:rPr>
          <w:sz w:val="28"/>
          <w:szCs w:val="28"/>
          <w:lang w:val="pl-PL"/>
        </w:rPr>
        <w:t xml:space="preserve"> </w:t>
      </w:r>
      <w:r w:rsidR="00FD1515" w:rsidRPr="003979E7">
        <w:rPr>
          <w:sz w:val="28"/>
          <w:szCs w:val="28"/>
        </w:rPr>
        <w:fldChar w:fldCharType="begin"/>
      </w:r>
      <w:r w:rsidR="00892BF9" w:rsidRPr="00DA60AD">
        <w:rPr>
          <w:sz w:val="28"/>
          <w:szCs w:val="28"/>
          <w:lang w:val="pl-PL"/>
        </w:rPr>
        <w:instrText xml:space="preserve"> ADDIN EN.CITE &lt;EndNote&gt;&lt;Cite&gt;&lt;Author&gt;N.I.Sheveleva&lt;/Author&gt;&lt;Year&gt;2014&lt;/Year&gt;&lt;RecNum&gt;432&lt;/RecNum&gt;&lt;DisplayText&gt;[54]&lt;/DisplayText&gt;&lt;record&gt;&lt;rec-number&gt;432&lt;/rec-number&gt;&lt;foreign-keys&gt;&lt;key app="EN" db-id="s29a5dxr800vf0e2et459affrtpxedtww0x5" timestamp="1505358819"&gt;432&lt;/key&gt;&lt;/foreign-keys&gt;&lt;ref-type name="Journal Article"&gt;17&lt;/ref-type&gt;&lt;contributors&gt;&lt;authors&gt;&lt;author&gt;N.I.Sheveleva&lt;/author&gt;&lt;author&gt;L.S. Minbaeva &lt;/author&gt;&lt;/authors&gt;&lt;/contributors&gt;&lt;titles&gt;&lt;title&gt;Shockwave Therapy for Knee Osteoarthritis&lt;/title&gt;&lt;secondary-title&gt;chief doctor&lt;/secondary-title&gt;&lt;/titles&gt;&lt;periodical&gt;&lt;full-title&gt;chief doctor&lt;/full-title&gt;&lt;/periodical&gt;&lt;volume&gt;autumn&lt;/volume&gt;&lt;number&gt;4&lt;/number&gt;&lt;dates&gt;&lt;year&gt;2014&lt;/year&gt;&lt;/dates&gt;&lt;urls&gt;&lt;/urls&gt;&lt;language&gt;e&lt;/language&gt;&lt;/record&gt;&lt;/Cite&gt;&lt;/EndNote&gt;</w:instrText>
      </w:r>
      <w:r w:rsidR="00FD1515" w:rsidRPr="003979E7">
        <w:rPr>
          <w:sz w:val="28"/>
          <w:szCs w:val="28"/>
        </w:rPr>
        <w:fldChar w:fldCharType="separate"/>
      </w:r>
      <w:r w:rsidR="00892BF9" w:rsidRPr="00DA60AD">
        <w:rPr>
          <w:noProof/>
          <w:sz w:val="28"/>
          <w:szCs w:val="28"/>
          <w:lang w:val="pl-PL"/>
        </w:rPr>
        <w:t>[</w:t>
      </w:r>
      <w:hyperlink w:anchor="_ENREF_54" w:tooltip="N.I.Sheveleva, 2014 #432" w:history="1">
        <w:r w:rsidR="007F62AA" w:rsidRPr="00DA60AD">
          <w:rPr>
            <w:noProof/>
            <w:sz w:val="28"/>
            <w:szCs w:val="28"/>
            <w:lang w:val="pl-PL"/>
          </w:rPr>
          <w:t>54</w:t>
        </w:r>
      </w:hyperlink>
      <w:r w:rsidR="00892BF9" w:rsidRPr="00DA60AD">
        <w:rPr>
          <w:noProof/>
          <w:sz w:val="28"/>
          <w:szCs w:val="28"/>
          <w:lang w:val="pl-PL"/>
        </w:rPr>
        <w:t>]</w:t>
      </w:r>
      <w:r w:rsidR="00FD1515" w:rsidRPr="003979E7">
        <w:rPr>
          <w:sz w:val="28"/>
          <w:szCs w:val="28"/>
        </w:rPr>
        <w:fldChar w:fldCharType="end"/>
      </w:r>
      <w:r w:rsidR="001F19AA" w:rsidRPr="00DA60AD">
        <w:rPr>
          <w:sz w:val="28"/>
          <w:szCs w:val="28"/>
          <w:lang w:val="pl-PL"/>
        </w:rPr>
        <w:t>.</w:t>
      </w:r>
    </w:p>
    <w:p w:rsidR="00A30CDF" w:rsidRPr="00DA60AD" w:rsidRDefault="00A30CDF" w:rsidP="00D13998">
      <w:pPr>
        <w:widowControl w:val="0"/>
        <w:spacing w:line="360" w:lineRule="auto"/>
        <w:ind w:firstLine="567"/>
        <w:jc w:val="both"/>
        <w:rPr>
          <w:sz w:val="28"/>
          <w:szCs w:val="28"/>
          <w:lang w:val="pl-PL"/>
        </w:rPr>
      </w:pPr>
      <w:r w:rsidRPr="00DA60AD">
        <w:rPr>
          <w:sz w:val="28"/>
          <w:szCs w:val="28"/>
          <w:lang w:val="pl-PL"/>
        </w:rPr>
        <w:t>Tại Khoa Phục hồi chức năng, Đạ</w:t>
      </w:r>
      <w:r w:rsidR="001F19AA" w:rsidRPr="00DA60AD">
        <w:rPr>
          <w:sz w:val="28"/>
          <w:szCs w:val="28"/>
          <w:lang w:val="pl-PL"/>
        </w:rPr>
        <w:t>i học Y khoa, Plovdiv, Bulgaria,</w:t>
      </w:r>
      <w:r w:rsidRPr="00DA60AD">
        <w:rPr>
          <w:sz w:val="28"/>
          <w:szCs w:val="28"/>
          <w:lang w:val="pl-PL"/>
        </w:rPr>
        <w:t xml:space="preserve"> Ilieva E.M đã sử dụng liệu pháp sóng xung kích cho bệnh nhân bị viêm mỏm trên lồi cầu ngoài. Kết quả thu được sau 3 tháng điều trị cho thấy có sự cải thiện đáng kể mức độ đau, chức năng và tổng điểm được đánh giá bằng thang điểm PRTEE và đưa ra khuyến cáo liệu pháp sóng xung kích phân kì trong điều trị viêm mỏm trên lồi cầu ngoài</w:t>
      </w:r>
      <w:r w:rsidR="0058497A" w:rsidRPr="00DA60AD">
        <w:rPr>
          <w:sz w:val="28"/>
          <w:szCs w:val="28"/>
          <w:lang w:val="pl-PL"/>
        </w:rPr>
        <w:t xml:space="preserve"> </w:t>
      </w:r>
      <w:r w:rsidR="00FD1515" w:rsidRPr="003979E7">
        <w:rPr>
          <w:sz w:val="28"/>
          <w:szCs w:val="28"/>
        </w:rPr>
        <w:fldChar w:fldCharType="begin"/>
      </w:r>
      <w:r w:rsidR="00892BF9" w:rsidRPr="00DA60AD">
        <w:rPr>
          <w:sz w:val="28"/>
          <w:szCs w:val="28"/>
          <w:lang w:val="pl-PL"/>
        </w:rPr>
        <w:instrText xml:space="preserve"> ADDIN EN.CITE &lt;EndNote&gt;&lt;Cite&gt;&lt;Author&gt;Ilieva&lt;/Author&gt;&lt;Year&gt;2012&lt;/Year&gt;&lt;RecNum&gt;434&lt;/RecNum&gt;&lt;DisplayText&gt;[62]&lt;/DisplayText&gt;&lt;record&gt;&lt;rec-number&gt;434&lt;/rec-number&gt;&lt;foreign-keys&gt;&lt;key app="EN" db-id="s29a5dxr800vf0e2et459affrtpxedtww0x5" timestamp="1505359578"&gt;434&lt;/key&gt;&lt;/foreign-keys&gt;&lt;ref-type name="Journal Article"&gt;17&lt;/ref-type&gt;&lt;contributors&gt;&lt;authors&gt;&lt;author&gt;Ilieva, E. M.&lt;/author&gt;&lt;author&gt;Minchev, R. M.&lt;/author&gt;&lt;author&gt;Petrova, N. S.&lt;/author&gt;&lt;/authors&gt;&lt;/contributors&gt;&lt;auth-address&gt;Department of Physical Medicine and Rehabilitation, Medical University, Plovdiv, Bulgaria. elena_md@yahoo.com&lt;/auth-address&gt;&lt;titles&gt;&lt;title&gt;Radial shock wave therapy in patients with lateral epicondylitis&lt;/title&gt;&lt;secondary-title&gt;Folia Med (Plovdiv)&lt;/secondary-title&gt;&lt;alt-title&gt;Folia medica&lt;/alt-title&gt;&lt;/titles&gt;&lt;periodical&gt;&lt;full-title&gt;Folia Med (Plovdiv)&lt;/full-title&gt;&lt;abbr-1&gt;Folia medica&lt;/abbr-1&gt;&lt;/periodical&gt;&lt;alt-periodical&gt;&lt;full-title&gt;Folia Med (Plovdiv)&lt;/full-title&gt;&lt;abbr-1&gt;Folia medica&lt;/abbr-1&gt;&lt;/alt-periodical&gt;&lt;pages&gt;35-41&lt;/pages&gt;&lt;volume&gt;54&lt;/volume&gt;&lt;number&gt;3&lt;/number&gt;&lt;edition&gt;2012/12/29&lt;/edition&gt;&lt;keywords&gt;&lt;keyword&gt;Female&lt;/keyword&gt;&lt;keyword&gt;High-Energy Shock Waves/*therapeutic use&lt;/keyword&gt;&lt;keyword&gt;Humans&lt;/keyword&gt;&lt;keyword&gt;Male&lt;/keyword&gt;&lt;keyword&gt;Middle Aged&lt;/keyword&gt;&lt;keyword&gt;Pain Measurement&lt;/keyword&gt;&lt;keyword&gt;Tennis Elbow/*therapy&lt;/keyword&gt;&lt;/keywords&gt;&lt;dates&gt;&lt;year&gt;2012&lt;/year&gt;&lt;pub-dates&gt;&lt;date&gt;Jul-Sep&lt;/date&gt;&lt;/pub-dates&gt;&lt;/dates&gt;&lt;isbn&gt;0204-8043 (Print)&amp;#xD;0204-8043&lt;/isbn&gt;&lt;accession-num&gt;23270205&lt;/accession-num&gt;&lt;urls&gt;&lt;/urls&gt;&lt;remote-database-provider&gt;NLM&lt;/remote-database-provider&gt;&lt;language&gt;eng&lt;/language&gt;&lt;/record&gt;&lt;/Cite&gt;&lt;/EndNote&gt;</w:instrText>
      </w:r>
      <w:r w:rsidR="00FD1515" w:rsidRPr="003979E7">
        <w:rPr>
          <w:sz w:val="28"/>
          <w:szCs w:val="28"/>
        </w:rPr>
        <w:fldChar w:fldCharType="separate"/>
      </w:r>
      <w:r w:rsidR="00892BF9" w:rsidRPr="00DA60AD">
        <w:rPr>
          <w:noProof/>
          <w:sz w:val="28"/>
          <w:szCs w:val="28"/>
          <w:lang w:val="pl-PL"/>
        </w:rPr>
        <w:t>[</w:t>
      </w:r>
      <w:hyperlink w:anchor="_ENREF_62" w:tooltip="Ilieva, 2012 #434" w:history="1">
        <w:r w:rsidR="007F62AA" w:rsidRPr="00DA60AD">
          <w:rPr>
            <w:noProof/>
            <w:sz w:val="28"/>
            <w:szCs w:val="28"/>
            <w:lang w:val="pl-PL"/>
          </w:rPr>
          <w:t>62</w:t>
        </w:r>
      </w:hyperlink>
      <w:r w:rsidR="00892BF9" w:rsidRPr="00DA60AD">
        <w:rPr>
          <w:noProof/>
          <w:sz w:val="28"/>
          <w:szCs w:val="28"/>
          <w:lang w:val="pl-PL"/>
        </w:rPr>
        <w:t>]</w:t>
      </w:r>
      <w:r w:rsidR="00FD1515" w:rsidRPr="003979E7">
        <w:rPr>
          <w:sz w:val="28"/>
          <w:szCs w:val="28"/>
        </w:rPr>
        <w:fldChar w:fldCharType="end"/>
      </w:r>
      <w:r w:rsidR="0058497A" w:rsidRPr="00DA60AD">
        <w:rPr>
          <w:sz w:val="28"/>
          <w:szCs w:val="28"/>
          <w:lang w:val="pl-PL"/>
        </w:rPr>
        <w:t>.</w:t>
      </w:r>
    </w:p>
    <w:p w:rsidR="00A30CDF" w:rsidRPr="00DA60AD" w:rsidRDefault="0061369B" w:rsidP="00D13998">
      <w:pPr>
        <w:widowControl w:val="0"/>
        <w:spacing w:line="360" w:lineRule="auto"/>
        <w:ind w:firstLine="567"/>
        <w:jc w:val="both"/>
        <w:rPr>
          <w:sz w:val="28"/>
          <w:szCs w:val="28"/>
          <w:lang w:val="pl-PL"/>
        </w:rPr>
      </w:pPr>
      <w:r w:rsidRPr="00DA60AD">
        <w:rPr>
          <w:sz w:val="28"/>
          <w:szCs w:val="28"/>
          <w:lang w:val="pl-PL"/>
        </w:rPr>
        <w:t xml:space="preserve">Năm 2012, </w:t>
      </w:r>
      <w:r w:rsidR="00226D26" w:rsidRPr="00DA60AD">
        <w:rPr>
          <w:sz w:val="28"/>
          <w:szCs w:val="28"/>
          <w:lang w:val="pl-PL"/>
        </w:rPr>
        <w:t>Orlando Hernández</w:t>
      </w:r>
      <w:r w:rsidR="001F19AA" w:rsidRPr="00DA60AD">
        <w:rPr>
          <w:sz w:val="28"/>
          <w:szCs w:val="28"/>
          <w:lang w:val="pl-PL"/>
        </w:rPr>
        <w:t xml:space="preserve"> đưa ra</w:t>
      </w:r>
      <w:r w:rsidR="001C0481" w:rsidRPr="00DA60AD">
        <w:rPr>
          <w:sz w:val="28"/>
          <w:szCs w:val="28"/>
          <w:lang w:val="pl-PL"/>
        </w:rPr>
        <w:t xml:space="preserve"> </w:t>
      </w:r>
      <w:r w:rsidR="001F19AA" w:rsidRPr="00DA60AD">
        <w:rPr>
          <w:sz w:val="28"/>
          <w:szCs w:val="28"/>
          <w:lang w:val="pl-PL"/>
        </w:rPr>
        <w:t>k</w:t>
      </w:r>
      <w:r w:rsidR="001C0481" w:rsidRPr="00DA60AD">
        <w:rPr>
          <w:sz w:val="28"/>
          <w:szCs w:val="28"/>
          <w:lang w:val="pl-PL"/>
        </w:rPr>
        <w:t>ết quả cho thấy</w:t>
      </w:r>
      <w:r w:rsidR="00B427CB" w:rsidRPr="00DA60AD">
        <w:rPr>
          <w:sz w:val="28"/>
          <w:szCs w:val="28"/>
          <w:lang w:val="pl-PL"/>
        </w:rPr>
        <w:t xml:space="preserve"> có sự</w:t>
      </w:r>
      <w:r w:rsidR="001C0481" w:rsidRPr="00DA60AD">
        <w:rPr>
          <w:sz w:val="28"/>
          <w:szCs w:val="28"/>
          <w:lang w:val="pl-PL"/>
        </w:rPr>
        <w:t xml:space="preserve"> giảm đau đáng kể trong nhóm can thiệp so với nhóm chứng và nhóm giả dược trong suốt quá trình điều trị, cũng như tuần một và tuần hai. Giảm điểm VAS trong nhóm can thiệp cao hơn 24% lúc điều trị, 20% lúc một tuần và 18% lúc hai tuần. Không có sự khác biệt lúc tuần 3 và 6. Nhóm giả dược và nhóm chứng tương tự nhau đáng kể tại mọi thời điểm.</w:t>
      </w:r>
      <w:r w:rsidR="001F19AA" w:rsidRPr="00DA60AD">
        <w:rPr>
          <w:sz w:val="28"/>
          <w:szCs w:val="28"/>
          <w:lang w:val="pl-PL"/>
        </w:rPr>
        <w:t xml:space="preserve"> </w:t>
      </w:r>
      <w:r w:rsidR="00290F09" w:rsidRPr="00DA60AD">
        <w:rPr>
          <w:sz w:val="28"/>
          <w:szCs w:val="28"/>
          <w:lang w:val="pl-PL"/>
        </w:rPr>
        <w:t>Tác giả đã</w:t>
      </w:r>
      <w:r w:rsidR="00B427CB" w:rsidRPr="00DA60AD">
        <w:rPr>
          <w:sz w:val="28"/>
          <w:szCs w:val="28"/>
          <w:lang w:val="pl-PL"/>
        </w:rPr>
        <w:t xml:space="preserve"> kết luận</w:t>
      </w:r>
      <w:r w:rsidR="001F19AA" w:rsidRPr="00DA60AD">
        <w:rPr>
          <w:sz w:val="28"/>
          <w:szCs w:val="28"/>
          <w:lang w:val="pl-PL"/>
        </w:rPr>
        <w:t xml:space="preserve"> rằng sóng xung kích</w:t>
      </w:r>
      <w:r w:rsidR="00290F09" w:rsidRPr="00DA60AD">
        <w:rPr>
          <w:sz w:val="28"/>
          <w:szCs w:val="28"/>
          <w:lang w:val="pl-PL"/>
        </w:rPr>
        <w:t xml:space="preserve"> cũng</w:t>
      </w:r>
      <w:r w:rsidR="001F19AA" w:rsidRPr="00DA60AD">
        <w:rPr>
          <w:sz w:val="28"/>
          <w:szCs w:val="28"/>
          <w:lang w:val="pl-PL"/>
        </w:rPr>
        <w:t xml:space="preserve"> có là hiệu quả trong điều trị bệnh lý gân mạn tính</w:t>
      </w:r>
      <w:r w:rsidR="0058497A" w:rsidRPr="00DA60AD">
        <w:rPr>
          <w:sz w:val="28"/>
          <w:szCs w:val="28"/>
          <w:lang w:val="pl-PL"/>
        </w:rPr>
        <w:t xml:space="preserve"> </w:t>
      </w:r>
      <w:r w:rsidR="00FD1515" w:rsidRPr="003979E7">
        <w:rPr>
          <w:sz w:val="28"/>
          <w:szCs w:val="28"/>
        </w:rPr>
        <w:fldChar w:fldCharType="begin"/>
      </w:r>
      <w:r w:rsidR="00892BF9" w:rsidRPr="00DA60AD">
        <w:rPr>
          <w:sz w:val="28"/>
          <w:szCs w:val="28"/>
          <w:lang w:val="pl-PL"/>
        </w:rPr>
        <w:instrText xml:space="preserve"> ADDIN EN.CITE &lt;EndNote&gt;&lt;Cite&gt;&lt;Author&gt;Hernández&lt;/Author&gt;&lt;Year&gt;2012&lt;/Year&gt;&lt;RecNum&gt;431&lt;/RecNum&gt;&lt;DisplayText&gt;[46]&lt;/DisplayText&gt;&lt;record&gt;&lt;rec-number&gt;431&lt;/rec-number&gt;&lt;foreign-keys&gt;&lt;key app="EN" db-id="s29a5dxr800vf0e2et459affrtpxedtww0x5" timestamp="1505358006"&gt;431&lt;/key&gt;&lt;/foreign-keys&gt;&lt;ref-type name="Report"&gt;27&lt;/ref-type&gt;&lt;contributors&gt;&lt;authors&gt;&lt;author&gt;Orlando Hernández&lt;/author&gt;&lt;author&gt;María Camila Gallo&lt;/author&gt;&lt;author&gt;Margarita Cardozo&lt;/author&gt;&lt;author&gt;Carlos Leal&lt;/author&gt;&lt;/authors&gt;&lt;/contributors&gt;&lt;titles&gt;&lt;title&gt;The effects of topic analgesics in pain control before and after extra orporeal shockwave therapy&lt;/title&gt;&lt;/titles&gt;&lt;dates&gt;&lt;year&gt;2012&lt;/year&gt;&lt;/dates&gt;&lt;pub-location&gt;colombia&lt;/pub-location&gt;&lt;urls&gt;&lt;/urls&gt;&lt;language&gt;e&lt;/language&gt;&lt;/record&gt;&lt;/Cite&gt;&lt;/EndNote&gt;</w:instrText>
      </w:r>
      <w:r w:rsidR="00FD1515" w:rsidRPr="003979E7">
        <w:rPr>
          <w:sz w:val="28"/>
          <w:szCs w:val="28"/>
        </w:rPr>
        <w:fldChar w:fldCharType="separate"/>
      </w:r>
      <w:r w:rsidR="00892BF9" w:rsidRPr="00DA60AD">
        <w:rPr>
          <w:noProof/>
          <w:sz w:val="28"/>
          <w:szCs w:val="28"/>
          <w:lang w:val="pl-PL"/>
        </w:rPr>
        <w:t>[</w:t>
      </w:r>
      <w:hyperlink w:anchor="_ENREF_46" w:tooltip="Hernández, 2012 #431" w:history="1">
        <w:r w:rsidR="007F62AA" w:rsidRPr="00DA60AD">
          <w:rPr>
            <w:noProof/>
            <w:sz w:val="28"/>
            <w:szCs w:val="28"/>
            <w:lang w:val="pl-PL"/>
          </w:rPr>
          <w:t>46</w:t>
        </w:r>
      </w:hyperlink>
      <w:r w:rsidR="00892BF9" w:rsidRPr="00DA60AD">
        <w:rPr>
          <w:noProof/>
          <w:sz w:val="28"/>
          <w:szCs w:val="28"/>
          <w:lang w:val="pl-PL"/>
        </w:rPr>
        <w:t>]</w:t>
      </w:r>
      <w:r w:rsidR="00FD1515" w:rsidRPr="003979E7">
        <w:rPr>
          <w:sz w:val="28"/>
          <w:szCs w:val="28"/>
        </w:rPr>
        <w:fldChar w:fldCharType="end"/>
      </w:r>
      <w:r w:rsidR="00290F09" w:rsidRPr="00DA60AD">
        <w:rPr>
          <w:sz w:val="28"/>
          <w:szCs w:val="28"/>
          <w:lang w:val="pl-PL"/>
        </w:rPr>
        <w:t>.</w:t>
      </w:r>
    </w:p>
    <w:p w:rsidR="005B257D" w:rsidRPr="00DA60AD" w:rsidRDefault="00290F09" w:rsidP="001B1EA5">
      <w:pPr>
        <w:widowControl w:val="0"/>
        <w:spacing w:before="120" w:line="360" w:lineRule="auto"/>
        <w:ind w:firstLine="567"/>
        <w:jc w:val="both"/>
        <w:rPr>
          <w:sz w:val="28"/>
          <w:szCs w:val="28"/>
          <w:lang w:val="pl-PL"/>
        </w:rPr>
      </w:pPr>
      <w:r w:rsidRPr="00DA60AD">
        <w:rPr>
          <w:sz w:val="28"/>
          <w:szCs w:val="28"/>
          <w:lang w:val="pl-PL"/>
        </w:rPr>
        <w:t>Năm 2009</w:t>
      </w:r>
      <w:r w:rsidR="00B427CB" w:rsidRPr="00DA60AD">
        <w:rPr>
          <w:sz w:val="28"/>
          <w:szCs w:val="28"/>
          <w:lang w:val="pl-PL"/>
        </w:rPr>
        <w:t>,</w:t>
      </w:r>
      <w:r w:rsidRPr="00DA60AD">
        <w:rPr>
          <w:sz w:val="28"/>
          <w:szCs w:val="28"/>
          <w:lang w:val="pl-PL"/>
        </w:rPr>
        <w:t xml:space="preserve"> n</w:t>
      </w:r>
      <w:r w:rsidR="005B257D" w:rsidRPr="00DA60AD">
        <w:rPr>
          <w:sz w:val="28"/>
          <w:szCs w:val="28"/>
          <w:lang w:val="pl-PL"/>
        </w:rPr>
        <w:t xml:space="preserve">ghiên </w:t>
      </w:r>
      <w:r w:rsidRPr="00DA60AD">
        <w:rPr>
          <w:sz w:val="28"/>
          <w:szCs w:val="28"/>
          <w:lang w:val="pl-PL"/>
        </w:rPr>
        <w:t>cứu của M.H Ahmad Mansour</w:t>
      </w:r>
      <w:r w:rsidR="005B257D" w:rsidRPr="00DA60AD">
        <w:rPr>
          <w:sz w:val="28"/>
          <w:szCs w:val="28"/>
          <w:lang w:val="pl-PL"/>
        </w:rPr>
        <w:t xml:space="preserve"> tại khoa thấp khớp</w:t>
      </w:r>
      <w:r w:rsidRPr="00DA60AD">
        <w:rPr>
          <w:sz w:val="28"/>
          <w:szCs w:val="28"/>
          <w:lang w:val="pl-PL"/>
        </w:rPr>
        <w:t xml:space="preserve"> và phục hồi chức năng - </w:t>
      </w:r>
      <w:r w:rsidR="005B257D" w:rsidRPr="00DA60AD">
        <w:rPr>
          <w:sz w:val="28"/>
          <w:szCs w:val="28"/>
          <w:lang w:val="pl-PL"/>
        </w:rPr>
        <w:t xml:space="preserve">Đại học Zagazig đã chứng minh được rằng sóng xung </w:t>
      </w:r>
      <w:r w:rsidR="005B257D" w:rsidRPr="00DA60AD">
        <w:rPr>
          <w:sz w:val="28"/>
          <w:szCs w:val="28"/>
          <w:lang w:val="pl-PL"/>
        </w:rPr>
        <w:lastRenderedPageBreak/>
        <w:t xml:space="preserve">kích là một phương pháp điều trị hiệu quả, an toàn, không xâm lấn cho bệnh </w:t>
      </w:r>
      <w:r w:rsidRPr="00DA60AD">
        <w:rPr>
          <w:sz w:val="28"/>
          <w:szCs w:val="28"/>
          <w:lang w:val="pl-PL"/>
        </w:rPr>
        <w:t>viêm gân gan bàn chân kháng trị</w:t>
      </w:r>
      <w:r w:rsidR="0058497A" w:rsidRPr="00DA60AD">
        <w:rPr>
          <w:sz w:val="28"/>
          <w:szCs w:val="28"/>
          <w:lang w:val="pl-PL"/>
        </w:rPr>
        <w:t xml:space="preserve"> </w:t>
      </w:r>
      <w:r w:rsidR="00FD1515" w:rsidRPr="003979E7">
        <w:rPr>
          <w:sz w:val="28"/>
          <w:szCs w:val="28"/>
        </w:rPr>
        <w:fldChar w:fldCharType="begin"/>
      </w:r>
      <w:r w:rsidR="004B3964" w:rsidRPr="00DA60AD">
        <w:rPr>
          <w:sz w:val="28"/>
          <w:szCs w:val="28"/>
          <w:lang w:val="pl-PL"/>
        </w:rPr>
        <w:instrText xml:space="preserve"> ADDIN EN.CITE &lt;EndNote&gt;&lt;Cite&gt;&lt;Author&gt;BTLmedical&lt;/Author&gt;&lt;Year&gt;2016&lt;/Year&gt;&lt;RecNum&gt;436&lt;/RecNum&gt;&lt;DisplayText&gt;[12]&lt;/DisplayText&gt;&lt;record&gt;&lt;rec-number&gt;436&lt;/rec-number&gt;&lt;foreign-keys&gt;&lt;key app="EN" db-id="s29a5dxr800vf0e2et459affrtpxedtww0x5" timestamp="1505362756"&gt;436&lt;/key&gt;&lt;/foreign-keys&gt;&lt;ref-type name="Report"&gt;27&lt;/ref-type&gt;&lt;contributors&gt;&lt;authors&gt;&lt;author&gt;BTLmedical&lt;/author&gt;&lt;/authors&gt;&lt;/contributors&gt;&lt;titles&gt;&lt;title&gt;liệu pháp sóng xung kích nền tảng lâm sàng và nghiên cứu&lt;/title&gt;&lt;secondary-title&gt;chứng cứ lâm sàng&lt;/secondary-title&gt;&lt;/titles&gt;&lt;pages&gt;12&lt;/pages&gt;&lt;dates&gt;&lt;year&gt;2016&lt;/year&gt;&lt;/dates&gt;&lt;pub-location&gt;BTL mediacal VietNam&lt;/pub-location&gt;&lt;urls&gt;&lt;/urls&gt;&lt;/record&gt;&lt;/Cite&gt;&lt;/EndNote&gt;</w:instrText>
      </w:r>
      <w:r w:rsidR="00FD1515" w:rsidRPr="003979E7">
        <w:rPr>
          <w:sz w:val="28"/>
          <w:szCs w:val="28"/>
        </w:rPr>
        <w:fldChar w:fldCharType="separate"/>
      </w:r>
      <w:r w:rsidR="00F67E78" w:rsidRPr="00DA60AD">
        <w:rPr>
          <w:noProof/>
          <w:sz w:val="28"/>
          <w:szCs w:val="28"/>
          <w:lang w:val="pl-PL"/>
        </w:rPr>
        <w:t>[</w:t>
      </w:r>
      <w:hyperlink w:anchor="_ENREF_12" w:tooltip="BTLmedical, 2016 #436" w:history="1">
        <w:r w:rsidR="007F62AA" w:rsidRPr="00DA60AD">
          <w:rPr>
            <w:noProof/>
            <w:sz w:val="28"/>
            <w:szCs w:val="28"/>
            <w:lang w:val="pl-PL"/>
          </w:rPr>
          <w:t>12</w:t>
        </w:r>
      </w:hyperlink>
      <w:r w:rsidR="00F67E78" w:rsidRPr="00DA60AD">
        <w:rPr>
          <w:noProof/>
          <w:sz w:val="28"/>
          <w:szCs w:val="28"/>
          <w:lang w:val="pl-PL"/>
        </w:rPr>
        <w:t>]</w:t>
      </w:r>
      <w:r w:rsidR="00FD1515" w:rsidRPr="003979E7">
        <w:rPr>
          <w:sz w:val="28"/>
          <w:szCs w:val="28"/>
        </w:rPr>
        <w:fldChar w:fldCharType="end"/>
      </w:r>
      <w:r w:rsidRPr="00DA60AD">
        <w:rPr>
          <w:sz w:val="28"/>
          <w:szCs w:val="28"/>
          <w:lang w:val="pl-PL"/>
        </w:rPr>
        <w:t>.</w:t>
      </w:r>
    </w:p>
    <w:p w:rsidR="005B257D" w:rsidRPr="00DA60AD" w:rsidRDefault="00290F09" w:rsidP="001B1EA5">
      <w:pPr>
        <w:widowControl w:val="0"/>
        <w:spacing w:before="120" w:line="360" w:lineRule="auto"/>
        <w:ind w:firstLine="567"/>
        <w:jc w:val="both"/>
        <w:rPr>
          <w:spacing w:val="-2"/>
          <w:sz w:val="28"/>
          <w:szCs w:val="28"/>
          <w:lang w:val="pl-PL"/>
        </w:rPr>
      </w:pPr>
      <w:r w:rsidRPr="00DA60AD">
        <w:rPr>
          <w:spacing w:val="-2"/>
          <w:sz w:val="28"/>
          <w:szCs w:val="28"/>
          <w:lang w:val="pl-PL"/>
        </w:rPr>
        <w:t>Năm 2013</w:t>
      </w:r>
      <w:r w:rsidR="00B427CB" w:rsidRPr="00DA60AD">
        <w:rPr>
          <w:spacing w:val="-2"/>
          <w:sz w:val="28"/>
          <w:szCs w:val="28"/>
          <w:lang w:val="pl-PL"/>
        </w:rPr>
        <w:t>,</w:t>
      </w:r>
      <w:r w:rsidRPr="00DA60AD">
        <w:rPr>
          <w:spacing w:val="-2"/>
          <w:sz w:val="28"/>
          <w:szCs w:val="28"/>
          <w:lang w:val="pl-PL"/>
        </w:rPr>
        <w:t xml:space="preserve"> </w:t>
      </w:r>
      <w:r w:rsidR="00B427CB" w:rsidRPr="00DA60AD">
        <w:rPr>
          <w:spacing w:val="-2"/>
          <w:sz w:val="28"/>
          <w:szCs w:val="28"/>
          <w:lang w:val="pl-PL"/>
        </w:rPr>
        <w:t>t</w:t>
      </w:r>
      <w:r w:rsidR="005B257D" w:rsidRPr="00DA60AD">
        <w:rPr>
          <w:spacing w:val="-2"/>
          <w:sz w:val="28"/>
          <w:szCs w:val="28"/>
          <w:lang w:val="pl-PL"/>
        </w:rPr>
        <w:t xml:space="preserve">ại Hội liên hiệp quốc tế lần thứ 16 của Hội quốc tế điều trị </w:t>
      </w:r>
      <w:r w:rsidRPr="00DA60AD">
        <w:rPr>
          <w:spacing w:val="-2"/>
          <w:sz w:val="28"/>
          <w:szCs w:val="28"/>
          <w:lang w:val="pl-PL"/>
        </w:rPr>
        <w:t>sóng xung kích trong y</w:t>
      </w:r>
      <w:r w:rsidR="00B427CB" w:rsidRPr="00DA60AD">
        <w:rPr>
          <w:spacing w:val="-2"/>
          <w:sz w:val="28"/>
          <w:szCs w:val="28"/>
          <w:lang w:val="pl-PL"/>
        </w:rPr>
        <w:t xml:space="preserve"> khoa, E. Antonio Serrano đã nghiên cứu</w:t>
      </w:r>
      <w:r w:rsidR="005B257D" w:rsidRPr="00DA60AD">
        <w:rPr>
          <w:spacing w:val="-2"/>
          <w:sz w:val="28"/>
          <w:szCs w:val="28"/>
          <w:lang w:val="pl-PL"/>
        </w:rPr>
        <w:t xml:space="preserve"> và </w:t>
      </w:r>
      <w:r w:rsidRPr="00DA60AD">
        <w:rPr>
          <w:spacing w:val="-2"/>
          <w:sz w:val="28"/>
          <w:szCs w:val="28"/>
          <w:lang w:val="pl-PL"/>
        </w:rPr>
        <w:t>kết luận rằng sóng xung kích có</w:t>
      </w:r>
      <w:r w:rsidR="005B257D" w:rsidRPr="00DA60AD">
        <w:rPr>
          <w:spacing w:val="-2"/>
          <w:sz w:val="28"/>
          <w:szCs w:val="28"/>
          <w:lang w:val="pl-PL"/>
        </w:rPr>
        <w:t xml:space="preserve"> hiệu quả trong trong điều trị bệnh lý gân Achilles</w:t>
      </w:r>
      <w:r w:rsidR="0058497A" w:rsidRPr="00DA60AD">
        <w:rPr>
          <w:spacing w:val="-2"/>
          <w:sz w:val="28"/>
          <w:szCs w:val="28"/>
          <w:lang w:val="pl-PL"/>
        </w:rPr>
        <w:t xml:space="preserve"> </w:t>
      </w:r>
      <w:r w:rsidR="00FD1515" w:rsidRPr="00AF5B22">
        <w:rPr>
          <w:spacing w:val="-2"/>
          <w:sz w:val="28"/>
          <w:szCs w:val="28"/>
        </w:rPr>
        <w:fldChar w:fldCharType="begin"/>
      </w:r>
      <w:r w:rsidR="00892BF9" w:rsidRPr="00DA60AD">
        <w:rPr>
          <w:spacing w:val="-2"/>
          <w:sz w:val="28"/>
          <w:szCs w:val="28"/>
          <w:lang w:val="pl-PL"/>
        </w:rPr>
        <w:instrText xml:space="preserve"> ADDIN EN.CITE &lt;EndNote&gt;&lt;Cite&gt;&lt;Author&gt;Serrano&lt;/Author&gt;&lt;Year&gt;2013&lt;/Year&gt;&lt;RecNum&gt;125&lt;/RecNum&gt;&lt;DisplayText&gt;[57]&lt;/DisplayText&gt;&lt;record&gt;&lt;rec-number&gt;125&lt;/rec-number&gt;&lt;foreign-keys&gt;&lt;key app="EN" db-id="s29a5dxr800vf0e2et459affrtpxedtww0x5" timestamp="1488599363"&gt;125&lt;/key&gt;&lt;/foreign-keys&gt;&lt;ref-type name="Report"&gt;27&lt;/ref-type&gt;&lt;contributors&gt;&lt;authors&gt;&lt;author&gt;Edison Antonio Serrano&lt;/author&gt;&lt;/authors&gt;&lt;tertiary-authors&gt;&lt;author&gt;16th International Congress of the International Society for Medical Shockwave Treatment&lt;/author&gt;&lt;/tertiary-authors&gt;&lt;/contributors&gt;&lt;titles&gt;&lt;title&gt;Extracorporeal Radial Shockwave Therapy for the Treatment of Achilles Tendinopathies&lt;/title&gt;&lt;/titles&gt;&lt;dates&gt;&lt;year&gt;2013&lt;/year&gt;&lt;/dates&gt;&lt;pub-location&gt;Peru&lt;/pub-location&gt;&lt;urls&gt;&lt;related-urls&gt;&lt;url&gt;http://www.shockwavetherapy.eu/scientific-support-study-1&lt;/url&gt;&lt;/related-urls&gt;&lt;/urls&gt;&lt;language&gt;e&lt;/language&gt;&lt;/record&gt;&lt;/Cite&gt;&lt;/EndNote&gt;</w:instrText>
      </w:r>
      <w:r w:rsidR="00FD1515" w:rsidRPr="00AF5B22">
        <w:rPr>
          <w:spacing w:val="-2"/>
          <w:sz w:val="28"/>
          <w:szCs w:val="28"/>
        </w:rPr>
        <w:fldChar w:fldCharType="separate"/>
      </w:r>
      <w:r w:rsidR="00892BF9" w:rsidRPr="00DA60AD">
        <w:rPr>
          <w:noProof/>
          <w:spacing w:val="-2"/>
          <w:sz w:val="28"/>
          <w:szCs w:val="28"/>
          <w:lang w:val="pl-PL"/>
        </w:rPr>
        <w:t>[</w:t>
      </w:r>
      <w:hyperlink w:anchor="_ENREF_57" w:tooltip="Serrano, 2013 #125" w:history="1">
        <w:r w:rsidR="007F62AA" w:rsidRPr="00DA60AD">
          <w:rPr>
            <w:noProof/>
            <w:spacing w:val="-2"/>
            <w:sz w:val="28"/>
            <w:szCs w:val="28"/>
            <w:lang w:val="pl-PL"/>
          </w:rPr>
          <w:t>57</w:t>
        </w:r>
      </w:hyperlink>
      <w:r w:rsidR="00892BF9" w:rsidRPr="00DA60AD">
        <w:rPr>
          <w:noProof/>
          <w:spacing w:val="-2"/>
          <w:sz w:val="28"/>
          <w:szCs w:val="28"/>
          <w:lang w:val="pl-PL"/>
        </w:rPr>
        <w:t>]</w:t>
      </w:r>
      <w:r w:rsidR="00FD1515" w:rsidRPr="00AF5B22">
        <w:rPr>
          <w:spacing w:val="-2"/>
          <w:sz w:val="28"/>
          <w:szCs w:val="28"/>
        </w:rPr>
        <w:fldChar w:fldCharType="end"/>
      </w:r>
      <w:r w:rsidRPr="00DA60AD">
        <w:rPr>
          <w:spacing w:val="-2"/>
          <w:sz w:val="28"/>
          <w:szCs w:val="28"/>
          <w:lang w:val="pl-PL"/>
        </w:rPr>
        <w:t>.</w:t>
      </w:r>
    </w:p>
    <w:p w:rsidR="00E61530" w:rsidRPr="003979E7" w:rsidRDefault="00974773" w:rsidP="001B1EA5">
      <w:pPr>
        <w:pStyle w:val="Style2"/>
      </w:pPr>
      <w:bookmarkStart w:id="52" w:name="_Toc492978511"/>
      <w:bookmarkStart w:id="53" w:name="_Toc507490103"/>
      <w:r w:rsidRPr="003979E7">
        <w:t>1.5. CÁC NGHIÊN CỨU ĐIỀU TRỊ VIÊM QUANH KHỚP VAI</w:t>
      </w:r>
      <w:bookmarkEnd w:id="52"/>
      <w:bookmarkEnd w:id="53"/>
    </w:p>
    <w:p w:rsidR="00E61530" w:rsidRPr="003979E7" w:rsidRDefault="00F93B08" w:rsidP="001B1EA5">
      <w:pPr>
        <w:pStyle w:val="Style3"/>
      </w:pPr>
      <w:bookmarkStart w:id="54" w:name="_Toc492978512"/>
      <w:bookmarkStart w:id="55" w:name="_Toc507490104"/>
      <w:r w:rsidRPr="003979E7">
        <w:t>1.5.1. Trong nước</w:t>
      </w:r>
      <w:bookmarkEnd w:id="54"/>
      <w:bookmarkEnd w:id="55"/>
    </w:p>
    <w:p w:rsidR="00E61530" w:rsidRPr="00DA60AD" w:rsidRDefault="00212CBB" w:rsidP="00AF5B22">
      <w:pPr>
        <w:widowControl w:val="0"/>
        <w:spacing w:line="360" w:lineRule="auto"/>
        <w:ind w:firstLine="567"/>
        <w:jc w:val="both"/>
        <w:rPr>
          <w:sz w:val="28"/>
          <w:szCs w:val="28"/>
          <w:lang w:val="pl-PL"/>
        </w:rPr>
      </w:pPr>
      <w:r w:rsidRPr="00DA60AD">
        <w:rPr>
          <w:sz w:val="28"/>
          <w:szCs w:val="28"/>
          <w:lang w:val="pl-PL"/>
        </w:rPr>
        <w:t>Nghiên cứu của Trần Ngọc Ân</w:t>
      </w:r>
      <w:r w:rsidR="00290F09" w:rsidRPr="00DA60AD">
        <w:rPr>
          <w:sz w:val="28"/>
          <w:szCs w:val="28"/>
          <w:lang w:val="pl-PL"/>
        </w:rPr>
        <w:t xml:space="preserve"> </w:t>
      </w:r>
      <w:r w:rsidR="00E61530" w:rsidRPr="00DA60AD">
        <w:rPr>
          <w:sz w:val="28"/>
          <w:szCs w:val="28"/>
          <w:lang w:val="pl-PL"/>
        </w:rPr>
        <w:t xml:space="preserve">từ </w:t>
      </w:r>
      <w:r w:rsidRPr="00DA60AD">
        <w:rPr>
          <w:sz w:val="28"/>
          <w:szCs w:val="28"/>
          <w:lang w:val="pl-PL"/>
        </w:rPr>
        <w:t xml:space="preserve">tháng </w:t>
      </w:r>
      <w:r w:rsidR="00E61530" w:rsidRPr="00DA60AD">
        <w:rPr>
          <w:sz w:val="28"/>
          <w:szCs w:val="28"/>
          <w:lang w:val="pl-PL"/>
        </w:rPr>
        <w:t xml:space="preserve">1/1993 đến </w:t>
      </w:r>
      <w:r w:rsidRPr="00DA60AD">
        <w:rPr>
          <w:sz w:val="28"/>
          <w:szCs w:val="28"/>
          <w:lang w:val="pl-PL"/>
        </w:rPr>
        <w:t xml:space="preserve">tháng </w:t>
      </w:r>
      <w:r w:rsidR="00E61530" w:rsidRPr="00DA60AD">
        <w:rPr>
          <w:sz w:val="28"/>
          <w:szCs w:val="28"/>
          <w:lang w:val="pl-PL"/>
        </w:rPr>
        <w:t>1/1995</w:t>
      </w:r>
      <w:r w:rsidR="001C0481" w:rsidRPr="00DA60AD">
        <w:rPr>
          <w:sz w:val="28"/>
          <w:szCs w:val="28"/>
          <w:lang w:val="pl-PL"/>
        </w:rPr>
        <w:t xml:space="preserve"> đã ghi nhận</w:t>
      </w:r>
      <w:r w:rsidR="00E61530" w:rsidRPr="00DA60AD">
        <w:rPr>
          <w:sz w:val="28"/>
          <w:szCs w:val="28"/>
          <w:lang w:val="pl-PL"/>
        </w:rPr>
        <w:t xml:space="preserve"> số bệnh VQKV</w:t>
      </w:r>
      <w:r w:rsidR="00290F09" w:rsidRPr="00DA60AD">
        <w:rPr>
          <w:sz w:val="28"/>
          <w:szCs w:val="28"/>
          <w:lang w:val="pl-PL"/>
        </w:rPr>
        <w:t xml:space="preserve"> </w:t>
      </w:r>
      <w:r w:rsidR="00E61530" w:rsidRPr="00DA60AD">
        <w:rPr>
          <w:sz w:val="28"/>
          <w:szCs w:val="28"/>
          <w:lang w:val="pl-PL"/>
        </w:rPr>
        <w:t>đến khám tại Khoa - Cơ - Xương khớp bệnh viện Bạch Mai là 794 người, chiếm 4% số người đến khám bệnh cơ xương khớp</w:t>
      </w:r>
      <w:r w:rsidR="0058497A" w:rsidRPr="00DA60AD">
        <w:rPr>
          <w:sz w:val="28"/>
          <w:szCs w:val="28"/>
          <w:lang w:val="pl-PL"/>
        </w:rPr>
        <w:t xml:space="preserve"> </w:t>
      </w:r>
      <w:r w:rsidR="00FD1515" w:rsidRPr="001B1EA5">
        <w:rPr>
          <w:sz w:val="28"/>
          <w:szCs w:val="28"/>
        </w:rPr>
        <w:fldChar w:fldCharType="begin"/>
      </w:r>
      <w:r w:rsidR="00F67E78" w:rsidRPr="00DA60AD">
        <w:rPr>
          <w:sz w:val="28"/>
          <w:szCs w:val="28"/>
          <w:lang w:val="pl-PL"/>
        </w:rPr>
        <w:instrText xml:space="preserve"> ADDIN EN.CITE &lt;EndNote&gt;&lt;Cite&gt;&lt;Author&gt;Châu&lt;/Author&gt;&lt;Year&gt;1994&lt;/Year&gt;&lt;RecNum&gt;8&lt;/RecNum&gt;&lt;DisplayText&gt;[15]&lt;/DisplayText&gt;&lt;record&gt;&lt;rec-number&gt;8&lt;/rec-number&gt;&lt;foreign-keys&gt;&lt;key app="EN" db-id="s29a5dxr800vf0e2et459affrtpxedtww0x5" timestamp="1488385004"&gt;8&lt;/key&gt;&lt;/foreign-keys&gt;&lt;ref-type name="Journal Article"&gt;17&lt;/ref-type&gt;&lt;contributors&gt;&lt;authors&gt;&lt;author&gt;Nguyễn Thị Cẩm Châu&lt;/author&gt;&lt;author&gt;Trần Ngọc Ân&lt;/author&gt;&lt;/authors&gt;&lt;/contributors&gt;&lt;titles&gt;&lt;title&gt;&lt;style face="normal" font="default" size="100%"&gt;Tìm hiểu tác dụng của Axit Tiaprofenic trong &lt;/style&gt;&lt;style face="normal" font="default" charset="238" size="100%"&gt;đi&lt;/style&gt;&lt;style face="normal" font="default" size="100%"&gt;ều trị bệnh khớp&lt;/style&gt;&lt;/title&gt;&lt;secondary-title&gt;Y học thực hành&lt;/secondary-title&gt;&lt;/titles&gt;&lt;periodical&gt;&lt;full-title&gt;Y học thực hành&lt;/full-title&gt;&lt;/periodical&gt;&lt;pages&gt;9-11&lt;/pages&gt;&lt;volume&gt;308&lt;/volume&gt;&lt;dates&gt;&lt;year&gt;1994&lt;/year&gt;&lt;/dates&gt;&lt;urls&gt;&lt;/urls&gt;&lt;custom1&gt;Châu&lt;/custom1&gt;&lt;/record&gt;&lt;/Cite&gt;&lt;/EndNote&gt;</w:instrText>
      </w:r>
      <w:r w:rsidR="00FD1515" w:rsidRPr="001B1EA5">
        <w:rPr>
          <w:sz w:val="28"/>
          <w:szCs w:val="28"/>
        </w:rPr>
        <w:fldChar w:fldCharType="separate"/>
      </w:r>
      <w:r w:rsidR="00F67E78" w:rsidRPr="00DA60AD">
        <w:rPr>
          <w:noProof/>
          <w:sz w:val="28"/>
          <w:szCs w:val="28"/>
          <w:lang w:val="pl-PL"/>
        </w:rPr>
        <w:t>[</w:t>
      </w:r>
      <w:hyperlink w:anchor="_ENREF_15" w:tooltip="Châu, 1994 #8" w:history="1">
        <w:r w:rsidR="007F62AA" w:rsidRPr="00DA60AD">
          <w:rPr>
            <w:noProof/>
            <w:sz w:val="28"/>
            <w:szCs w:val="28"/>
            <w:lang w:val="pl-PL"/>
          </w:rPr>
          <w:t>15</w:t>
        </w:r>
      </w:hyperlink>
      <w:r w:rsidR="00F67E78" w:rsidRPr="00DA60AD">
        <w:rPr>
          <w:noProof/>
          <w:sz w:val="28"/>
          <w:szCs w:val="28"/>
          <w:lang w:val="pl-PL"/>
        </w:rPr>
        <w:t>]</w:t>
      </w:r>
      <w:r w:rsidR="00FD1515" w:rsidRPr="001B1EA5">
        <w:rPr>
          <w:sz w:val="28"/>
          <w:szCs w:val="28"/>
        </w:rPr>
        <w:fldChar w:fldCharType="end"/>
      </w:r>
      <w:r w:rsidR="00290F09" w:rsidRPr="00DA60AD">
        <w:rPr>
          <w:sz w:val="28"/>
          <w:szCs w:val="28"/>
          <w:lang w:val="pl-PL"/>
        </w:rPr>
        <w:t>.</w:t>
      </w:r>
    </w:p>
    <w:p w:rsidR="00E61530" w:rsidRPr="00DA60AD" w:rsidRDefault="003133AC" w:rsidP="00AF5B22">
      <w:pPr>
        <w:widowControl w:val="0"/>
        <w:spacing w:line="360" w:lineRule="auto"/>
        <w:ind w:firstLine="567"/>
        <w:jc w:val="both"/>
        <w:rPr>
          <w:sz w:val="28"/>
          <w:szCs w:val="28"/>
          <w:lang w:val="pl-PL"/>
        </w:rPr>
      </w:pPr>
      <w:r w:rsidRPr="00DA60AD">
        <w:rPr>
          <w:sz w:val="28"/>
          <w:szCs w:val="28"/>
          <w:lang w:val="pl-PL"/>
        </w:rPr>
        <w:t>Năm 1987, Trần Thúy và cộng sự</w:t>
      </w:r>
      <w:r w:rsidR="00E61530" w:rsidRPr="00DA60AD">
        <w:rPr>
          <w:sz w:val="28"/>
          <w:szCs w:val="28"/>
          <w:lang w:val="pl-PL"/>
        </w:rPr>
        <w:t xml:space="preserve"> nghiên cứu kết quả điều trị </w:t>
      </w:r>
      <w:r w:rsidR="004729A9" w:rsidRPr="00DA60AD">
        <w:rPr>
          <w:sz w:val="28"/>
          <w:szCs w:val="28"/>
          <w:lang w:val="pl-PL"/>
        </w:rPr>
        <w:t>VQKV</w:t>
      </w:r>
      <w:r w:rsidR="00E61530" w:rsidRPr="00DA60AD">
        <w:rPr>
          <w:sz w:val="28"/>
          <w:szCs w:val="28"/>
          <w:lang w:val="pl-PL"/>
        </w:rPr>
        <w:t xml:space="preserve"> bằng phương pháp c</w:t>
      </w:r>
      <w:r w:rsidR="00290F09" w:rsidRPr="00DA60AD">
        <w:rPr>
          <w:sz w:val="28"/>
          <w:szCs w:val="28"/>
          <w:lang w:val="pl-PL"/>
        </w:rPr>
        <w:t>hâm loa tai. Kết quả tốt 67,07%,</w:t>
      </w:r>
      <w:r w:rsidR="00E61530" w:rsidRPr="00DA60AD">
        <w:rPr>
          <w:sz w:val="28"/>
          <w:szCs w:val="28"/>
          <w:lang w:val="pl-PL"/>
        </w:rPr>
        <w:t xml:space="preserve"> khá 31,6%</w:t>
      </w:r>
      <w:r w:rsidR="001B1EA5" w:rsidRPr="00DA60AD">
        <w:rPr>
          <w:sz w:val="28"/>
          <w:szCs w:val="28"/>
          <w:lang w:val="pl-PL"/>
        </w:rPr>
        <w:t xml:space="preserve"> </w:t>
      </w:r>
      <w:r w:rsidR="00FD1515" w:rsidRPr="001B1EA5">
        <w:rPr>
          <w:sz w:val="28"/>
          <w:szCs w:val="28"/>
        </w:rPr>
        <w:fldChar w:fldCharType="begin"/>
      </w:r>
      <w:r w:rsidR="00892BF9" w:rsidRPr="00DA60AD">
        <w:rPr>
          <w:sz w:val="28"/>
          <w:szCs w:val="28"/>
          <w:lang w:val="pl-PL"/>
        </w:rPr>
        <w:instrText xml:space="preserve"> ADDIN EN.CITE &lt;EndNote&gt;&lt;Cite&gt;&lt;Author&gt;Thúy&lt;/Author&gt;&lt;Year&gt;1987&lt;/Year&gt;&lt;RecNum&gt;27&lt;/RecNum&gt;&lt;DisplayText&gt;[36]&lt;/DisplayText&gt;&lt;record&gt;&lt;rec-number&gt;27&lt;/rec-number&gt;&lt;foreign-keys&gt;&lt;key app="EN" db-id="s29a5dxr800vf0e2et459affrtpxedtww0x5" timestamp="1488387232"&gt;27&lt;/key&gt;&lt;/foreign-keys&gt;&lt;ref-type name="Journal Article"&gt;17&lt;/ref-type&gt;&lt;contributors&gt;&lt;authors&gt;&lt;author&gt;Trần Thúy&lt;/author&gt;&lt;/authors&gt;&lt;/contributors&gt;&lt;titles&gt;&lt;title&gt;&lt;style face="normal" font="default" size="100%"&gt;Kết quả &lt;/style&gt;&lt;style face="normal" font="default" charset="238" size="100%"&gt;đi&lt;/style&gt;&lt;style face="normal" font="default" size="100%"&gt;ều trị viêm quanh khớp vai bằng châm ở loa tai&lt;/style&gt;&lt;/title&gt;&lt;secondary-title&gt;Thông tin Y học cổ truyền dân tộc&lt;/secondary-title&gt;&lt;/titles&gt;&lt;periodical&gt;&lt;full-title&gt;Thông tin Y học cổ truyền dân tộc&lt;/full-title&gt;&lt;/periodical&gt;&lt;pages&gt;40&lt;/pages&gt;&lt;volume&gt;57&lt;/volume&gt;&lt;dates&gt;&lt;year&gt;1987&lt;/year&gt;&lt;/dates&gt;&lt;urls&gt;&lt;/urls&gt;&lt;custom1&gt;Thúy&lt;/custom1&gt;&lt;/record&gt;&lt;/Cite&gt;&lt;/EndNote&gt;</w:instrText>
      </w:r>
      <w:r w:rsidR="00FD1515" w:rsidRPr="001B1EA5">
        <w:rPr>
          <w:sz w:val="28"/>
          <w:szCs w:val="28"/>
        </w:rPr>
        <w:fldChar w:fldCharType="separate"/>
      </w:r>
      <w:r w:rsidR="00892BF9" w:rsidRPr="00DA60AD">
        <w:rPr>
          <w:noProof/>
          <w:sz w:val="28"/>
          <w:szCs w:val="28"/>
          <w:lang w:val="pl-PL"/>
        </w:rPr>
        <w:t>[</w:t>
      </w:r>
      <w:hyperlink w:anchor="_ENREF_36" w:tooltip="Thúy, 1987 #27" w:history="1">
        <w:r w:rsidR="007F62AA" w:rsidRPr="00DA60AD">
          <w:rPr>
            <w:noProof/>
            <w:sz w:val="28"/>
            <w:szCs w:val="28"/>
            <w:lang w:val="pl-PL"/>
          </w:rPr>
          <w:t>36</w:t>
        </w:r>
      </w:hyperlink>
      <w:r w:rsidR="00892BF9" w:rsidRPr="00DA60AD">
        <w:rPr>
          <w:noProof/>
          <w:sz w:val="28"/>
          <w:szCs w:val="28"/>
          <w:lang w:val="pl-PL"/>
        </w:rPr>
        <w:t>]</w:t>
      </w:r>
      <w:r w:rsidR="00FD1515" w:rsidRPr="001B1EA5">
        <w:rPr>
          <w:sz w:val="28"/>
          <w:szCs w:val="28"/>
        </w:rPr>
        <w:fldChar w:fldCharType="end"/>
      </w:r>
      <w:r w:rsidR="00290F09" w:rsidRPr="00DA60AD">
        <w:rPr>
          <w:sz w:val="28"/>
          <w:szCs w:val="28"/>
          <w:lang w:val="pl-PL"/>
        </w:rPr>
        <w:t>.</w:t>
      </w:r>
    </w:p>
    <w:p w:rsidR="00E61530" w:rsidRPr="00DA60AD" w:rsidRDefault="003133AC" w:rsidP="00AF5B22">
      <w:pPr>
        <w:widowControl w:val="0"/>
        <w:spacing w:line="360" w:lineRule="auto"/>
        <w:ind w:firstLine="567"/>
        <w:jc w:val="both"/>
        <w:rPr>
          <w:sz w:val="28"/>
          <w:szCs w:val="28"/>
          <w:lang w:val="pl-PL"/>
        </w:rPr>
      </w:pPr>
      <w:r w:rsidRPr="00DA60AD">
        <w:rPr>
          <w:sz w:val="28"/>
          <w:szCs w:val="28"/>
          <w:lang w:val="pl-PL"/>
        </w:rPr>
        <w:t>Năm 1992, Dương Trọng Hiếu</w:t>
      </w:r>
      <w:r w:rsidR="00E61530" w:rsidRPr="00DA60AD">
        <w:rPr>
          <w:sz w:val="28"/>
          <w:szCs w:val="28"/>
          <w:lang w:val="pl-PL"/>
        </w:rPr>
        <w:t xml:space="preserve"> nghiên cứu điều trị </w:t>
      </w:r>
      <w:r w:rsidR="004729A9" w:rsidRPr="00DA60AD">
        <w:rPr>
          <w:sz w:val="28"/>
          <w:szCs w:val="28"/>
          <w:lang w:val="pl-PL"/>
        </w:rPr>
        <w:t>VQKV</w:t>
      </w:r>
      <w:r w:rsidR="00E61530" w:rsidRPr="00DA60AD">
        <w:rPr>
          <w:sz w:val="28"/>
          <w:szCs w:val="28"/>
          <w:lang w:val="pl-PL"/>
        </w:rPr>
        <w:t xml:space="preserve"> bằng day bấm huyệt kết hợp với điện châm. Kết quả tốt 66,07%, khá 21,95%, không kết quả 10,97%</w:t>
      </w:r>
      <w:r w:rsidR="001B1EA5" w:rsidRPr="00DA60AD">
        <w:rPr>
          <w:sz w:val="28"/>
          <w:szCs w:val="28"/>
          <w:lang w:val="pl-PL"/>
        </w:rPr>
        <w:t xml:space="preserve"> </w:t>
      </w:r>
      <w:r w:rsidR="00FD1515" w:rsidRPr="001B1EA5">
        <w:rPr>
          <w:sz w:val="28"/>
          <w:szCs w:val="28"/>
        </w:rPr>
        <w:fldChar w:fldCharType="begin"/>
      </w:r>
      <w:r w:rsidR="00F67E78" w:rsidRPr="00DA60AD">
        <w:rPr>
          <w:sz w:val="28"/>
          <w:szCs w:val="28"/>
          <w:lang w:val="pl-PL"/>
        </w:rPr>
        <w:instrText xml:space="preserve"> ADDIN EN.CITE &lt;EndNote&gt;&lt;Cite&gt;&lt;Author&gt;Hiếu&lt;/Author&gt;&lt;Year&gt;1992&lt;/Year&gt;&lt;RecNum&gt;24&lt;/RecNum&gt;&lt;DisplayText&gt;[21]&lt;/DisplayText&gt;&lt;record&gt;&lt;rec-number&gt;24&lt;/rec-number&gt;&lt;foreign-keys&gt;&lt;key app="EN" db-id="s29a5dxr800vf0e2et459affrtpxedtww0x5" timestamp="1488387042"&gt;24&lt;/key&gt;&lt;/foreign-keys&gt;&lt;ref-type name="Book"&gt;6&lt;/ref-type&gt;&lt;contributors&gt;&lt;authors&gt;&lt;author&gt;&lt;style face="normal" font="default" size="100%"&gt;D&lt;/style&gt;&lt;style face="normal" font="default" charset="163" size="100%"&gt;ương Tr&lt;/style&gt;&lt;style face="normal" font="default" size="100%"&gt;ọng Hiếu&lt;/style&gt;&lt;/author&gt;&lt;/authors&gt;&lt;/contributors&gt;&lt;titles&gt;&lt;title&gt;&lt;style face="normal" font="default" size="100%"&gt;Kết hợp day bấm huyệt với &lt;/style&gt;&lt;style face="normal" font="default" charset="238" size="100%"&gt;đi&lt;/style&gt;&lt;style face="normal" font="default" size="100%"&gt;ện xung &lt;/style&gt;&lt;style face="normal" font="default" charset="238" size="100%"&gt;đi&lt;/style&gt;&lt;style face="normal" font="default" size="100%"&gt;ều trị viêm quanh khớp vai (kiên bối thống)&lt;/style&gt;&lt;/title&gt;&lt;/titles&gt;&lt;section&gt;20-22&lt;/section&gt;&lt;dates&gt;&lt;year&gt;1992&lt;/year&gt;&lt;/dates&gt;&lt;pub-location&gt;Hà Nội&lt;/pub-location&gt;&lt;publisher&gt;&lt;style face="normal" font="default" size="100%"&gt;Tổng hội Y d&lt;/style&gt;&lt;style face="normal" font="default" charset="163" size="100%"&gt;ư&lt;/style&gt;&lt;style face="normal" font="default" size="100%"&gt;ợc học Việt Nam xuất bản&lt;/style&gt;&lt;/publisher&gt;&lt;urls&gt;&lt;/urls&gt;&lt;custom1&gt;Hiếu&lt;/custom1&gt;&lt;/record&gt;&lt;/Cite&gt;&lt;/EndNote&gt;</w:instrText>
      </w:r>
      <w:r w:rsidR="00FD1515" w:rsidRPr="001B1EA5">
        <w:rPr>
          <w:sz w:val="28"/>
          <w:szCs w:val="28"/>
        </w:rPr>
        <w:fldChar w:fldCharType="separate"/>
      </w:r>
      <w:r w:rsidR="00F67E78" w:rsidRPr="00DA60AD">
        <w:rPr>
          <w:noProof/>
          <w:sz w:val="28"/>
          <w:szCs w:val="28"/>
          <w:lang w:val="pl-PL"/>
        </w:rPr>
        <w:t>[</w:t>
      </w:r>
      <w:hyperlink w:anchor="_ENREF_21" w:tooltip="Hiếu, 1992 #24" w:history="1">
        <w:r w:rsidR="007F62AA" w:rsidRPr="00DA60AD">
          <w:rPr>
            <w:noProof/>
            <w:sz w:val="28"/>
            <w:szCs w:val="28"/>
            <w:lang w:val="pl-PL"/>
          </w:rPr>
          <w:t>21</w:t>
        </w:r>
      </w:hyperlink>
      <w:r w:rsidR="00F67E78" w:rsidRPr="00DA60AD">
        <w:rPr>
          <w:noProof/>
          <w:sz w:val="28"/>
          <w:szCs w:val="28"/>
          <w:lang w:val="pl-PL"/>
        </w:rPr>
        <w:t>]</w:t>
      </w:r>
      <w:r w:rsidR="00FD1515" w:rsidRPr="001B1EA5">
        <w:rPr>
          <w:sz w:val="28"/>
          <w:szCs w:val="28"/>
        </w:rPr>
        <w:fldChar w:fldCharType="end"/>
      </w:r>
      <w:r w:rsidR="00290F09" w:rsidRPr="00DA60AD">
        <w:rPr>
          <w:sz w:val="28"/>
          <w:szCs w:val="28"/>
          <w:lang w:val="pl-PL"/>
        </w:rPr>
        <w:t>.</w:t>
      </w:r>
    </w:p>
    <w:p w:rsidR="00E61530" w:rsidRPr="00DA60AD" w:rsidRDefault="003133AC" w:rsidP="00AF5B22">
      <w:pPr>
        <w:widowControl w:val="0"/>
        <w:spacing w:line="360" w:lineRule="auto"/>
        <w:ind w:firstLine="567"/>
        <w:jc w:val="both"/>
        <w:rPr>
          <w:sz w:val="28"/>
          <w:szCs w:val="28"/>
          <w:lang w:val="pl-PL"/>
        </w:rPr>
      </w:pPr>
      <w:r w:rsidRPr="00DA60AD">
        <w:rPr>
          <w:sz w:val="28"/>
          <w:szCs w:val="28"/>
          <w:lang w:val="pl-PL"/>
        </w:rPr>
        <w:t>Năm 1996, Đặng Văn Tám</w:t>
      </w:r>
      <w:r w:rsidR="00E61530" w:rsidRPr="00DA60AD">
        <w:rPr>
          <w:sz w:val="28"/>
          <w:szCs w:val="28"/>
          <w:lang w:val="pl-PL"/>
        </w:rPr>
        <w:t xml:space="preserve"> nghiên cứu lâm sàng và điều trị </w:t>
      </w:r>
      <w:r w:rsidR="004729A9" w:rsidRPr="00DA60AD">
        <w:rPr>
          <w:sz w:val="28"/>
          <w:szCs w:val="28"/>
          <w:lang w:val="pl-PL"/>
        </w:rPr>
        <w:t>VQKV</w:t>
      </w:r>
      <w:r w:rsidR="00E61530" w:rsidRPr="00DA60AD">
        <w:rPr>
          <w:sz w:val="28"/>
          <w:szCs w:val="28"/>
          <w:lang w:val="pl-PL"/>
        </w:rPr>
        <w:t xml:space="preserve"> bằng điện châm xoa bóp cho thấy điều trị </w:t>
      </w:r>
      <w:r w:rsidR="004729A9" w:rsidRPr="00DA60AD">
        <w:rPr>
          <w:sz w:val="28"/>
          <w:szCs w:val="28"/>
          <w:lang w:val="pl-PL"/>
        </w:rPr>
        <w:t>VQKV</w:t>
      </w:r>
      <w:r w:rsidR="00E61530" w:rsidRPr="00DA60AD">
        <w:rPr>
          <w:sz w:val="28"/>
          <w:szCs w:val="28"/>
          <w:lang w:val="pl-PL"/>
        </w:rPr>
        <w:t xml:space="preserve"> bằng điện châm, xoa bóp là an toàn và hiệu quả, tuy nhiên kết quả tốt ở trường hợp có đau đơn thuần, và kết quả còn hạn chế ở những trường hợp đau kèm theo hạn chế vận động</w:t>
      </w:r>
      <w:r w:rsidR="0058497A" w:rsidRPr="00DA60AD">
        <w:rPr>
          <w:sz w:val="28"/>
          <w:szCs w:val="28"/>
          <w:lang w:val="pl-PL"/>
        </w:rPr>
        <w:t xml:space="preserve"> </w:t>
      </w:r>
      <w:r w:rsidR="00FD1515" w:rsidRPr="001B1EA5">
        <w:rPr>
          <w:sz w:val="28"/>
          <w:szCs w:val="28"/>
        </w:rPr>
        <w:fldChar w:fldCharType="begin"/>
      </w:r>
      <w:r w:rsidR="00074DD3" w:rsidRPr="00DA60AD">
        <w:rPr>
          <w:sz w:val="28"/>
          <w:szCs w:val="28"/>
          <w:lang w:val="pl-PL"/>
        </w:rPr>
        <w:instrText xml:space="preserve"> ADDIN EN.CITE &lt;EndNote&gt;&lt;Cite&gt;&lt;Author&gt;Tám&lt;/Author&gt;&lt;Year&gt;1996&lt;/Year&gt;&lt;RecNum&gt;7&lt;/RecNum&gt;&lt;DisplayText&gt;[32]&lt;/DisplayText&gt;&lt;record&gt;&lt;rec-number&gt;7&lt;/rec-number&gt;&lt;foreign-keys&gt;&lt;key app="EN" db-id="s29a5dxr800vf0e2et459affrtpxedtww0x5" timestamp="1488384860"&gt;7&lt;/key&gt;&lt;/foreign-keys&gt;&lt;ref-type name="Thesis"&gt;32&lt;/ref-type&gt;&lt;contributors&gt;&lt;authors&gt;&lt;author&gt;&lt;style face="normal" font="default" charset="238" size="100%"&gt;Đ&lt;/style&gt;&lt;style face="normal" font="default" size="100%"&gt;ặng V&lt;/style&gt;&lt;style face="normal" font="default" charset="238" size="100%"&gt;ăn Tám &lt;/style&gt;&lt;/author&gt;&lt;/authors&gt;&lt;/contributors&gt;&lt;titles&gt;&lt;title&gt;&lt;style face="normal" font="default" size="100%"&gt;Góp phần nghiên cứu lâm sàng và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bóp&lt;/style&gt;&lt;/title&gt;&lt;secondary-title&gt;&lt;style face="normal" font="default" size="100%"&gt;Luận v&lt;/style&gt;&lt;style face="normal" font="default" charset="238" size="100%"&gt;ăn bác s&lt;/style&gt;&lt;style face="normal" font="default" size="100%"&gt;ỹ chuyên khoa II&lt;/style&gt;&lt;/secondary-title&gt;&lt;/titles&gt;&lt;dates&gt;&lt;year&gt;1996&lt;/year&gt;&lt;/dates&gt;&lt;publisher&gt;Trường đại học Y Hà Nội&lt;/publisher&gt;&lt;urls&gt;&lt;/urls&gt;&lt;custom1&gt;&lt;style face="normal" font="default" charset="238" size="100%"&gt;Tám&lt;/style&gt;&lt;/custom1&gt;&lt;/record&gt;&lt;/Cite&gt;&lt;/EndNote&gt;</w:instrText>
      </w:r>
      <w:r w:rsidR="00FD1515" w:rsidRPr="001B1EA5">
        <w:rPr>
          <w:sz w:val="28"/>
          <w:szCs w:val="28"/>
        </w:rPr>
        <w:fldChar w:fldCharType="separate"/>
      </w:r>
      <w:r w:rsidR="00074DD3" w:rsidRPr="00DA60AD">
        <w:rPr>
          <w:noProof/>
          <w:sz w:val="28"/>
          <w:szCs w:val="28"/>
          <w:lang w:val="pl-PL"/>
        </w:rPr>
        <w:t>[</w:t>
      </w:r>
      <w:hyperlink w:anchor="_ENREF_32" w:tooltip="Tám, 1996 #7" w:history="1">
        <w:r w:rsidR="007F62AA" w:rsidRPr="00DA60AD">
          <w:rPr>
            <w:noProof/>
            <w:sz w:val="28"/>
            <w:szCs w:val="28"/>
            <w:lang w:val="pl-PL"/>
          </w:rPr>
          <w:t>32</w:t>
        </w:r>
      </w:hyperlink>
      <w:r w:rsidR="00074DD3" w:rsidRPr="00DA60AD">
        <w:rPr>
          <w:noProof/>
          <w:sz w:val="28"/>
          <w:szCs w:val="28"/>
          <w:lang w:val="pl-PL"/>
        </w:rPr>
        <w:t>]</w:t>
      </w:r>
      <w:r w:rsidR="00FD1515" w:rsidRPr="001B1EA5">
        <w:rPr>
          <w:sz w:val="28"/>
          <w:szCs w:val="28"/>
        </w:rPr>
        <w:fldChar w:fldCharType="end"/>
      </w:r>
      <w:r w:rsidR="00290F09" w:rsidRPr="00DA60AD">
        <w:rPr>
          <w:sz w:val="28"/>
          <w:szCs w:val="28"/>
          <w:lang w:val="pl-PL"/>
        </w:rPr>
        <w:t>.</w:t>
      </w:r>
    </w:p>
    <w:p w:rsidR="00E61530" w:rsidRPr="00DA60AD" w:rsidRDefault="00E61530" w:rsidP="00AF5B22">
      <w:pPr>
        <w:widowControl w:val="0"/>
        <w:spacing w:line="360" w:lineRule="auto"/>
        <w:ind w:firstLine="567"/>
        <w:jc w:val="both"/>
        <w:rPr>
          <w:spacing w:val="-4"/>
          <w:sz w:val="28"/>
          <w:szCs w:val="28"/>
          <w:lang w:val="pl-PL"/>
        </w:rPr>
      </w:pPr>
      <w:r w:rsidRPr="00DA60AD">
        <w:rPr>
          <w:spacing w:val="-4"/>
          <w:sz w:val="28"/>
          <w:szCs w:val="28"/>
          <w:lang w:val="pl-PL"/>
        </w:rPr>
        <w:t xml:space="preserve">Năm </w:t>
      </w:r>
      <w:r w:rsidR="003133AC" w:rsidRPr="00DA60AD">
        <w:rPr>
          <w:spacing w:val="-4"/>
          <w:sz w:val="28"/>
          <w:szCs w:val="28"/>
          <w:lang w:val="pl-PL"/>
        </w:rPr>
        <w:t>1999, Đoàn Quang Huy</w:t>
      </w:r>
      <w:r w:rsidRPr="00DA60AD">
        <w:rPr>
          <w:spacing w:val="-4"/>
          <w:sz w:val="28"/>
          <w:szCs w:val="28"/>
          <w:lang w:val="pl-PL"/>
        </w:rPr>
        <w:t xml:space="preserve"> nghiên cứu điều trị </w:t>
      </w:r>
      <w:r w:rsidR="004729A9" w:rsidRPr="00DA60AD">
        <w:rPr>
          <w:spacing w:val="-4"/>
          <w:sz w:val="28"/>
          <w:szCs w:val="28"/>
          <w:lang w:val="pl-PL"/>
        </w:rPr>
        <w:t>VQKV</w:t>
      </w:r>
      <w:r w:rsidRPr="00DA60AD">
        <w:rPr>
          <w:spacing w:val="-4"/>
          <w:sz w:val="28"/>
          <w:szCs w:val="28"/>
          <w:lang w:val="pl-PL"/>
        </w:rPr>
        <w:t xml:space="preserve"> bằng Bạch hoa xà thấy kết quả điều trị tốt là 68,75%, khá là 20,83%, trung bình là 10,42%, không có trường hợp nào không đạt kết quả, tuy nhiên đối với thể đông cứng thì kết quả tốt, khá, trung bình là tương đương nhau 33,3%</w:t>
      </w:r>
      <w:r w:rsidR="001B1EA5" w:rsidRPr="00DA60AD">
        <w:rPr>
          <w:spacing w:val="-4"/>
          <w:sz w:val="28"/>
          <w:szCs w:val="28"/>
          <w:lang w:val="pl-PL"/>
        </w:rPr>
        <w:t xml:space="preserve"> </w:t>
      </w:r>
      <w:r w:rsidR="00FD1515" w:rsidRPr="001B1EA5">
        <w:rPr>
          <w:spacing w:val="-4"/>
          <w:sz w:val="28"/>
          <w:szCs w:val="28"/>
        </w:rPr>
        <w:fldChar w:fldCharType="begin"/>
      </w:r>
      <w:r w:rsidR="00F67E78" w:rsidRPr="00DA60AD">
        <w:rPr>
          <w:spacing w:val="-4"/>
          <w:sz w:val="28"/>
          <w:szCs w:val="28"/>
          <w:lang w:val="pl-PL"/>
        </w:rPr>
        <w:instrText xml:space="preserve"> ADDIN EN.CITE &lt;EndNote&gt;&lt;Cite&gt;&lt;Author&gt;Huy&lt;/Author&gt;&lt;Year&gt;1999&lt;/Year&gt;&lt;RecNum&gt;10&lt;/RecNum&gt;&lt;DisplayText&gt;[24]&lt;/DisplayText&gt;&lt;record&gt;&lt;rec-number&gt;10&lt;/rec-number&gt;&lt;foreign-keys&gt;&lt;key app="EN" db-id="s29a5dxr800vf0e2et459affrtpxedtww0x5" timestamp="1488385165"&gt;10&lt;/key&gt;&lt;/foreign-keys&gt;&lt;ref-type name="Thesis"&gt;32&lt;/ref-type&gt;&lt;contributors&gt;&lt;authors&gt;&lt;author&gt;&lt;style face="normal" font="default" charset="238" size="100%"&gt;Đo&lt;/style&gt;&lt;style face="normal" font="default" size="100%"&gt;àn Quang Huy&lt;/style&gt;&lt;/author&gt;&lt;/authors&gt;&lt;/contributors&gt;&lt;titles&gt;&lt;title&gt;&lt;style face="normal" font="default" size="100%"&gt;Nghiên cứu tác dụng &lt;/style&gt;&lt;style face="normal" font="default" charset="238" size="100%"&gt;đi&lt;/style&gt;&lt;style face="normal" font="default" size="100%"&gt;ều trị viêm quanh khớp vai của cây Bạch hoa xà&lt;/style&gt;&lt;/title&gt;&lt;secondary-title&gt;&lt;style face="normal" font="default" size="100%"&gt;Luận v&lt;/style&gt;&lt;style face="normal" font="default" charset="238" size="100%"&gt;ăn th&lt;/style&gt;&lt;style face="normal" font="default" size="100%"&gt;ạc sỹ y học&lt;/style&gt;&lt;/secondary-title&gt;&lt;/titles&gt;&lt;dates&gt;&lt;year&gt;1999&lt;/year&gt;&lt;/dates&gt;&lt;publisher&gt;&lt;style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Nội&lt;/style&gt;&lt;/publisher&gt;&lt;urls&gt;&lt;/urls&gt;&lt;custom1&gt;Huy&lt;/custom1&gt;&lt;/record&gt;&lt;/Cite&gt;&lt;/EndNote&gt;</w:instrText>
      </w:r>
      <w:r w:rsidR="00FD1515" w:rsidRPr="001B1EA5">
        <w:rPr>
          <w:spacing w:val="-4"/>
          <w:sz w:val="28"/>
          <w:szCs w:val="28"/>
        </w:rPr>
        <w:fldChar w:fldCharType="separate"/>
      </w:r>
      <w:r w:rsidR="00F67E78" w:rsidRPr="00DA60AD">
        <w:rPr>
          <w:noProof/>
          <w:spacing w:val="-4"/>
          <w:sz w:val="28"/>
          <w:szCs w:val="28"/>
          <w:lang w:val="pl-PL"/>
        </w:rPr>
        <w:t>[</w:t>
      </w:r>
      <w:hyperlink w:anchor="_ENREF_24" w:tooltip="Huy, 1999 #10" w:history="1">
        <w:r w:rsidR="007F62AA" w:rsidRPr="00DA60AD">
          <w:rPr>
            <w:noProof/>
            <w:spacing w:val="-4"/>
            <w:sz w:val="28"/>
            <w:szCs w:val="28"/>
            <w:lang w:val="pl-PL"/>
          </w:rPr>
          <w:t>24</w:t>
        </w:r>
      </w:hyperlink>
      <w:r w:rsidR="00F67E78" w:rsidRPr="00DA60AD">
        <w:rPr>
          <w:noProof/>
          <w:spacing w:val="-4"/>
          <w:sz w:val="28"/>
          <w:szCs w:val="28"/>
          <w:lang w:val="pl-PL"/>
        </w:rPr>
        <w:t>]</w:t>
      </w:r>
      <w:r w:rsidR="00FD1515" w:rsidRPr="001B1EA5">
        <w:rPr>
          <w:spacing w:val="-4"/>
          <w:sz w:val="28"/>
          <w:szCs w:val="28"/>
        </w:rPr>
        <w:fldChar w:fldCharType="end"/>
      </w:r>
      <w:r w:rsidR="00290F09" w:rsidRPr="00DA60AD">
        <w:rPr>
          <w:spacing w:val="-4"/>
          <w:sz w:val="28"/>
          <w:szCs w:val="28"/>
          <w:lang w:val="pl-PL"/>
        </w:rPr>
        <w:t>.</w:t>
      </w:r>
    </w:p>
    <w:p w:rsidR="00E61530" w:rsidRPr="00DA60AD" w:rsidRDefault="00E61530" w:rsidP="00AF5B22">
      <w:pPr>
        <w:widowControl w:val="0"/>
        <w:spacing w:line="360" w:lineRule="auto"/>
        <w:ind w:firstLine="567"/>
        <w:jc w:val="both"/>
        <w:rPr>
          <w:sz w:val="28"/>
          <w:szCs w:val="28"/>
          <w:lang w:val="pl-PL"/>
        </w:rPr>
      </w:pPr>
      <w:r w:rsidRPr="00DA60AD">
        <w:rPr>
          <w:sz w:val="28"/>
          <w:szCs w:val="28"/>
          <w:lang w:val="pl-PL"/>
        </w:rPr>
        <w:t>Năm 1999, Nguyễn Châu Quỳ</w:t>
      </w:r>
      <w:r w:rsidR="00B427CB" w:rsidRPr="00DA60AD">
        <w:rPr>
          <w:sz w:val="28"/>
          <w:szCs w:val="28"/>
          <w:lang w:val="pl-PL"/>
        </w:rPr>
        <w:t>nh, Nguyễn Phương Chi và CS</w:t>
      </w:r>
      <w:r w:rsidRPr="00DA60AD">
        <w:rPr>
          <w:sz w:val="28"/>
          <w:szCs w:val="28"/>
          <w:lang w:val="pl-PL"/>
        </w:rPr>
        <w:t xml:space="preserve"> nghiên cứu hồi cứu điều trị VQKV trên 89 bệnh nhân bằng châm cứu xoa bóp thu được kết quả 59.55% khỏi, 35.56% đỡ và 4.49% không kết quả</w:t>
      </w:r>
      <w:r w:rsidR="001B1EA5" w:rsidRPr="00DA60AD">
        <w:rPr>
          <w:sz w:val="28"/>
          <w:szCs w:val="28"/>
          <w:lang w:val="pl-PL"/>
        </w:rPr>
        <w:t xml:space="preserve"> </w:t>
      </w:r>
      <w:r w:rsidR="00464C94" w:rsidRPr="001B1EA5">
        <w:rPr>
          <w:sz w:val="28"/>
          <w:szCs w:val="28"/>
        </w:rPr>
        <w:fldChar w:fldCharType="begin"/>
      </w:r>
      <w:r w:rsidR="00464C94" w:rsidRPr="00DA60AD">
        <w:rPr>
          <w:sz w:val="28"/>
          <w:szCs w:val="28"/>
          <w:lang w:val="pl-PL"/>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00464C94" w:rsidRPr="001B1EA5">
        <w:rPr>
          <w:sz w:val="28"/>
          <w:szCs w:val="28"/>
        </w:rPr>
        <w:fldChar w:fldCharType="separate"/>
      </w:r>
      <w:r w:rsidR="00464C94" w:rsidRPr="00DA60AD">
        <w:rPr>
          <w:noProof/>
          <w:sz w:val="28"/>
          <w:szCs w:val="28"/>
          <w:lang w:val="pl-PL"/>
        </w:rPr>
        <w:t>[</w:t>
      </w:r>
      <w:hyperlink w:anchor="_ENREF_20" w:tooltip="Dung, 2014 #52" w:history="1">
        <w:r w:rsidR="007F62AA" w:rsidRPr="00DA60AD">
          <w:rPr>
            <w:noProof/>
            <w:sz w:val="28"/>
            <w:szCs w:val="28"/>
            <w:lang w:val="pl-PL"/>
          </w:rPr>
          <w:t>20</w:t>
        </w:r>
      </w:hyperlink>
      <w:r w:rsidR="00464C94" w:rsidRPr="00DA60AD">
        <w:rPr>
          <w:noProof/>
          <w:sz w:val="28"/>
          <w:szCs w:val="28"/>
          <w:lang w:val="pl-PL"/>
        </w:rPr>
        <w:t>]</w:t>
      </w:r>
      <w:r w:rsidR="00464C94" w:rsidRPr="001B1EA5">
        <w:rPr>
          <w:sz w:val="28"/>
          <w:szCs w:val="28"/>
        </w:rPr>
        <w:fldChar w:fldCharType="end"/>
      </w:r>
      <w:r w:rsidRPr="00DA60AD">
        <w:rPr>
          <w:sz w:val="28"/>
          <w:szCs w:val="28"/>
          <w:lang w:val="pl-PL"/>
        </w:rPr>
        <w:t>.</w:t>
      </w:r>
    </w:p>
    <w:p w:rsidR="00E61530" w:rsidRPr="00DA60AD" w:rsidRDefault="00D13998" w:rsidP="00AF5B22">
      <w:pPr>
        <w:widowControl w:val="0"/>
        <w:spacing w:line="360" w:lineRule="auto"/>
        <w:ind w:firstLine="567"/>
        <w:jc w:val="both"/>
        <w:rPr>
          <w:sz w:val="28"/>
          <w:szCs w:val="28"/>
          <w:lang w:val="pl-PL"/>
        </w:rPr>
      </w:pPr>
      <w:r>
        <w:rPr>
          <w:sz w:val="28"/>
          <w:szCs w:val="28"/>
          <w:lang w:val="pl-PL"/>
        </w:rPr>
        <w:br w:type="column"/>
      </w:r>
      <w:r w:rsidR="00E61530" w:rsidRPr="00DA60AD">
        <w:rPr>
          <w:sz w:val="28"/>
          <w:szCs w:val="28"/>
          <w:lang w:val="pl-PL"/>
        </w:rPr>
        <w:lastRenderedPageBreak/>
        <w:t>Năm 2001, Lê Thị Hoài Anh</w:t>
      </w:r>
      <w:r w:rsidR="00290F09" w:rsidRPr="00DA60AD">
        <w:rPr>
          <w:sz w:val="28"/>
          <w:szCs w:val="28"/>
          <w:lang w:val="pl-PL"/>
        </w:rPr>
        <w:t xml:space="preserve"> </w:t>
      </w:r>
      <w:r w:rsidR="00E61530" w:rsidRPr="00DA60AD">
        <w:rPr>
          <w:sz w:val="28"/>
          <w:szCs w:val="28"/>
          <w:lang w:val="pl-PL"/>
        </w:rPr>
        <w:t>nghiên cứu điều trị VQKV bằng điện châm xoa bóp phối hợp vận động trị liệu trên 100 bệnh nhân thu được kết quả: 62% tốt và rất tốt, 32% khá và 6% trung bình</w:t>
      </w:r>
      <w:r w:rsidR="001B1EA5" w:rsidRPr="00DA60AD">
        <w:rPr>
          <w:sz w:val="28"/>
          <w:szCs w:val="28"/>
          <w:lang w:val="pl-PL"/>
        </w:rPr>
        <w:t xml:space="preserve"> </w:t>
      </w:r>
      <w:r w:rsidR="00FD1515" w:rsidRPr="001B1EA5">
        <w:rPr>
          <w:sz w:val="28"/>
          <w:szCs w:val="28"/>
        </w:rPr>
        <w:fldChar w:fldCharType="begin"/>
      </w:r>
      <w:r w:rsidR="008A773C" w:rsidRPr="00DA60AD">
        <w:rPr>
          <w:sz w:val="28"/>
          <w:szCs w:val="28"/>
          <w:lang w:val="pl-PL"/>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00FD1515" w:rsidRPr="001B1EA5">
        <w:rPr>
          <w:sz w:val="28"/>
          <w:szCs w:val="28"/>
        </w:rPr>
        <w:fldChar w:fldCharType="separate"/>
      </w:r>
      <w:r w:rsidR="003133AC" w:rsidRPr="00DA60AD">
        <w:rPr>
          <w:noProof/>
          <w:sz w:val="28"/>
          <w:szCs w:val="28"/>
          <w:lang w:val="pl-PL"/>
        </w:rPr>
        <w:t>[</w:t>
      </w:r>
      <w:hyperlink w:anchor="_ENREF_2" w:tooltip="Anh, 2001 #26" w:history="1">
        <w:r w:rsidR="007F62AA" w:rsidRPr="00DA60AD">
          <w:rPr>
            <w:noProof/>
            <w:sz w:val="28"/>
            <w:szCs w:val="28"/>
            <w:lang w:val="pl-PL"/>
          </w:rPr>
          <w:t>2</w:t>
        </w:r>
      </w:hyperlink>
      <w:r w:rsidR="003133AC" w:rsidRPr="00DA60AD">
        <w:rPr>
          <w:noProof/>
          <w:sz w:val="28"/>
          <w:szCs w:val="28"/>
          <w:lang w:val="pl-PL"/>
        </w:rPr>
        <w:t>]</w:t>
      </w:r>
      <w:r w:rsidR="00FD1515" w:rsidRPr="001B1EA5">
        <w:rPr>
          <w:sz w:val="28"/>
          <w:szCs w:val="28"/>
        </w:rPr>
        <w:fldChar w:fldCharType="end"/>
      </w:r>
      <w:r w:rsidR="00290F09" w:rsidRPr="00DA60AD">
        <w:rPr>
          <w:sz w:val="28"/>
          <w:szCs w:val="28"/>
          <w:lang w:val="pl-PL"/>
        </w:rPr>
        <w:t>.</w:t>
      </w:r>
    </w:p>
    <w:p w:rsidR="00E61530" w:rsidRPr="00DA60AD" w:rsidRDefault="003133AC" w:rsidP="00AF5B22">
      <w:pPr>
        <w:widowControl w:val="0"/>
        <w:spacing w:line="353" w:lineRule="auto"/>
        <w:ind w:firstLine="567"/>
        <w:jc w:val="both"/>
        <w:rPr>
          <w:spacing w:val="2"/>
          <w:sz w:val="28"/>
          <w:szCs w:val="28"/>
          <w:lang w:val="pl-PL"/>
        </w:rPr>
      </w:pPr>
      <w:r w:rsidRPr="00DA60AD">
        <w:rPr>
          <w:spacing w:val="2"/>
          <w:sz w:val="28"/>
          <w:szCs w:val="28"/>
          <w:lang w:val="pl-PL"/>
        </w:rPr>
        <w:t>Năm 2005, Phạm Việt Hoàng</w:t>
      </w:r>
      <w:r w:rsidR="00E61530" w:rsidRPr="00DA60AD">
        <w:rPr>
          <w:spacing w:val="2"/>
          <w:sz w:val="28"/>
          <w:szCs w:val="28"/>
          <w:lang w:val="pl-PL"/>
        </w:rPr>
        <w:t xml:space="preserve"> đánh giá tác dụng của phương pháp xoa bóp bấm huyệt YHCT trong điều trị </w:t>
      </w:r>
      <w:r w:rsidR="004729A9" w:rsidRPr="00DA60AD">
        <w:rPr>
          <w:spacing w:val="2"/>
          <w:sz w:val="28"/>
          <w:szCs w:val="28"/>
          <w:lang w:val="pl-PL"/>
        </w:rPr>
        <w:t>VQKV</w:t>
      </w:r>
      <w:r w:rsidR="00E61530" w:rsidRPr="00DA60AD">
        <w:rPr>
          <w:spacing w:val="2"/>
          <w:sz w:val="28"/>
          <w:szCs w:val="28"/>
          <w:lang w:val="pl-PL"/>
        </w:rPr>
        <w:t xml:space="preserve"> đơn thuần đạt kết quả tốt 53,3% và khá 33,4%</w:t>
      </w:r>
      <w:r w:rsidR="0058497A" w:rsidRPr="00DA60AD">
        <w:rPr>
          <w:spacing w:val="2"/>
          <w:sz w:val="28"/>
          <w:szCs w:val="28"/>
          <w:lang w:val="pl-PL"/>
        </w:rPr>
        <w:t xml:space="preserve"> </w:t>
      </w:r>
      <w:r w:rsidR="00FD1515" w:rsidRPr="009A402C">
        <w:rPr>
          <w:spacing w:val="2"/>
          <w:sz w:val="28"/>
          <w:szCs w:val="28"/>
        </w:rPr>
        <w:fldChar w:fldCharType="begin"/>
      </w:r>
      <w:r w:rsidR="00F67E78" w:rsidRPr="00DA60AD">
        <w:rPr>
          <w:spacing w:val="2"/>
          <w:sz w:val="28"/>
          <w:szCs w:val="28"/>
          <w:lang w:val="pl-PL"/>
        </w:rPr>
        <w:instrText xml:space="preserve"> ADDIN EN.CITE &lt;EndNote&gt;&lt;Cite&gt;&lt;Author&gt;Hoàng&lt;/Author&gt;&lt;Year&gt;2005&lt;/Year&gt;&lt;RecNum&gt;25&lt;/RecNum&gt;&lt;DisplayText&gt;[22]&lt;/DisplayText&gt;&lt;record&gt;&lt;rec-number&gt;25&lt;/rec-number&gt;&lt;foreign-keys&gt;&lt;key app="EN" db-id="s29a5dxr800vf0e2et459affrtpxedtww0x5" timestamp="1488387103"&gt;25&lt;/key&gt;&lt;/foreign-keys&gt;&lt;ref-type name="Thesis"&gt;32&lt;/ref-type&gt;&lt;contributors&gt;&lt;authors&gt;&lt;author&gt;Phạm Việt Hoàng&lt;/author&gt;&lt;/authors&gt;&lt;/contributors&gt;&lt;titles&gt;&lt;title&gt;&lt;style face="normal" font="default" charset="238" size="100%"&gt;Đánh giá tác d&lt;/style&gt;&lt;style face="normal" font="default" size="100%"&gt;ụng của ph&lt;/style&gt;&lt;style face="normal" font="default" charset="163" size="100%"&gt;ương pháp xoa bóp b&lt;/style&gt;&lt;style face="normal" font="default" size="100%"&gt;ấm huyệt y học cổ truyền trong &lt;/style&gt;&lt;style face="normal" font="default" charset="238" size="100%"&gt;đi&lt;/style&gt;&lt;style face="normal" font="default" size="100%"&gt;ều trị viêm quanh khớp vai&lt;/style&gt;&lt;/title&gt;&lt;/titles&gt;&lt;dates&gt;&lt;year&gt;2005&lt;/year&gt;&lt;/dates&gt;&lt;publisher&gt;&lt;style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II&lt;/style&gt;&lt;/work-type&gt;&lt;urls&gt;&lt;/urls&gt;&lt;custom1&gt;Hoàng&lt;/custom1&gt;&lt;/record&gt;&lt;/Cite&gt;&lt;/EndNote&gt;</w:instrText>
      </w:r>
      <w:r w:rsidR="00FD1515" w:rsidRPr="009A402C">
        <w:rPr>
          <w:spacing w:val="2"/>
          <w:sz w:val="28"/>
          <w:szCs w:val="28"/>
        </w:rPr>
        <w:fldChar w:fldCharType="separate"/>
      </w:r>
      <w:r w:rsidR="00F67E78" w:rsidRPr="00DA60AD">
        <w:rPr>
          <w:noProof/>
          <w:spacing w:val="2"/>
          <w:sz w:val="28"/>
          <w:szCs w:val="28"/>
          <w:lang w:val="pl-PL"/>
        </w:rPr>
        <w:t>[</w:t>
      </w:r>
      <w:hyperlink w:anchor="_ENREF_22" w:tooltip="Hoàng, 2005 #25" w:history="1">
        <w:r w:rsidR="007F62AA" w:rsidRPr="00DA60AD">
          <w:rPr>
            <w:noProof/>
            <w:spacing w:val="2"/>
            <w:sz w:val="28"/>
            <w:szCs w:val="28"/>
            <w:lang w:val="pl-PL"/>
          </w:rPr>
          <w:t>22</w:t>
        </w:r>
      </w:hyperlink>
      <w:r w:rsidR="00F67E78"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DA60AD" w:rsidRDefault="008928BA" w:rsidP="00AF5B22">
      <w:pPr>
        <w:widowControl w:val="0"/>
        <w:spacing w:line="372" w:lineRule="auto"/>
        <w:ind w:firstLine="567"/>
        <w:jc w:val="both"/>
        <w:rPr>
          <w:spacing w:val="2"/>
          <w:sz w:val="28"/>
          <w:szCs w:val="28"/>
          <w:lang w:val="pl-PL"/>
        </w:rPr>
      </w:pPr>
      <w:r w:rsidRPr="00DA60AD">
        <w:rPr>
          <w:spacing w:val="2"/>
          <w:sz w:val="28"/>
          <w:szCs w:val="28"/>
          <w:lang w:val="pl-PL"/>
        </w:rPr>
        <w:t>Năm 2006, Nguyễn Thị Nga</w:t>
      </w:r>
      <w:r w:rsidR="00E61530" w:rsidRPr="00DA60AD">
        <w:rPr>
          <w:spacing w:val="2"/>
          <w:sz w:val="28"/>
          <w:szCs w:val="28"/>
          <w:lang w:val="pl-PL"/>
        </w:rPr>
        <w:t xml:space="preserve"> đánh giá hiệu quả điều trị </w:t>
      </w:r>
      <w:r w:rsidR="004729A9" w:rsidRPr="00DA60AD">
        <w:rPr>
          <w:spacing w:val="2"/>
          <w:sz w:val="28"/>
          <w:szCs w:val="28"/>
          <w:lang w:val="pl-PL"/>
        </w:rPr>
        <w:t>VQKV</w:t>
      </w:r>
      <w:r w:rsidR="00E61530" w:rsidRPr="00DA60AD">
        <w:rPr>
          <w:spacing w:val="2"/>
          <w:sz w:val="28"/>
          <w:szCs w:val="28"/>
          <w:lang w:val="pl-PL"/>
        </w:rPr>
        <w:t xml:space="preserve"> thể đơn thuần bằng thuốc chống viêm nonsteroid kết hợp vật lý trị liệu phục hồi chức năng đạt kết quả tốt và khá 90%</w:t>
      </w:r>
      <w:r w:rsidR="0058497A"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00FD1515" w:rsidRPr="009A402C">
        <w:rPr>
          <w:spacing w:val="2"/>
          <w:sz w:val="28"/>
          <w:szCs w:val="28"/>
        </w:rPr>
        <w:fldChar w:fldCharType="separate"/>
      </w:r>
      <w:r w:rsidR="00074DD3" w:rsidRPr="00DA60AD">
        <w:rPr>
          <w:noProof/>
          <w:spacing w:val="2"/>
          <w:sz w:val="28"/>
          <w:szCs w:val="28"/>
          <w:lang w:val="pl-PL"/>
        </w:rPr>
        <w:t>[</w:t>
      </w:r>
      <w:hyperlink w:anchor="_ENREF_29" w:tooltip="Nga, 2006 #28" w:history="1">
        <w:r w:rsidR="007F62AA" w:rsidRPr="00DA60AD">
          <w:rPr>
            <w:noProof/>
            <w:spacing w:val="2"/>
            <w:sz w:val="28"/>
            <w:szCs w:val="28"/>
            <w:lang w:val="pl-PL"/>
          </w:rPr>
          <w:t>29</w:t>
        </w:r>
      </w:hyperlink>
      <w:r w:rsidR="00074DD3"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DA60AD" w:rsidRDefault="008928BA" w:rsidP="00AF5B22">
      <w:pPr>
        <w:widowControl w:val="0"/>
        <w:spacing w:line="372" w:lineRule="auto"/>
        <w:ind w:firstLine="567"/>
        <w:jc w:val="both"/>
        <w:rPr>
          <w:spacing w:val="2"/>
          <w:sz w:val="28"/>
          <w:szCs w:val="28"/>
          <w:lang w:val="pl-PL"/>
        </w:rPr>
      </w:pPr>
      <w:r w:rsidRPr="00DA60AD">
        <w:rPr>
          <w:spacing w:val="2"/>
          <w:sz w:val="28"/>
          <w:szCs w:val="28"/>
          <w:lang w:val="pl-PL"/>
        </w:rPr>
        <w:t>Năm 2009, Đặng Ngọc Tân</w:t>
      </w:r>
      <w:r w:rsidR="00E61530" w:rsidRPr="00DA60AD">
        <w:rPr>
          <w:spacing w:val="2"/>
          <w:sz w:val="28"/>
          <w:szCs w:val="28"/>
          <w:lang w:val="pl-PL"/>
        </w:rPr>
        <w:t xml:space="preserve"> đánh giá hiệu quả của phương pháp tiêm corticoid dưới hướng dẫn của siêu âm trong điều trị </w:t>
      </w:r>
      <w:r w:rsidR="004729A9" w:rsidRPr="00DA60AD">
        <w:rPr>
          <w:spacing w:val="2"/>
          <w:sz w:val="28"/>
          <w:szCs w:val="28"/>
          <w:lang w:val="pl-PL"/>
        </w:rPr>
        <w:t>VQKV</w:t>
      </w:r>
      <w:r w:rsidR="00E61530" w:rsidRPr="00DA60AD">
        <w:rPr>
          <w:spacing w:val="2"/>
          <w:sz w:val="28"/>
          <w:szCs w:val="28"/>
          <w:lang w:val="pl-PL"/>
        </w:rPr>
        <w:t xml:space="preserve"> đạt kết quả tốt và khá</w:t>
      </w:r>
      <w:r w:rsidR="0058497A" w:rsidRPr="00DA60AD">
        <w:rPr>
          <w:spacing w:val="2"/>
          <w:sz w:val="28"/>
          <w:szCs w:val="28"/>
          <w:lang w:val="pl-PL"/>
        </w:rPr>
        <w:t xml:space="preserve"> </w:t>
      </w:r>
      <w:r w:rsidR="00FD1515" w:rsidRPr="009A402C">
        <w:rPr>
          <w:spacing w:val="2"/>
          <w:sz w:val="28"/>
          <w:szCs w:val="28"/>
        </w:rPr>
        <w:fldChar w:fldCharType="begin"/>
      </w:r>
      <w:r w:rsidR="00074DD3" w:rsidRPr="00DA60AD">
        <w:rPr>
          <w:spacing w:val="2"/>
          <w:sz w:val="28"/>
          <w:szCs w:val="28"/>
          <w:lang w:val="pl-PL"/>
        </w:rPr>
        <w:instrText xml:space="preserve"> ADDIN EN.CITE &lt;EndNote&gt;&lt;Cite&gt;&lt;Author&gt;Tân&lt;/Author&gt;&lt;Year&gt;2009&lt;/Year&gt;&lt;RecNum&gt;29&lt;/RecNum&gt;&lt;DisplayText&gt;[33]&lt;/DisplayText&gt;&lt;record&gt;&lt;rec-number&gt;29&lt;/rec-number&gt;&lt;foreign-keys&gt;&lt;key app="EN" db-id="s29a5dxr800vf0e2et459affrtpxedtww0x5" timestamp="1488387324"&gt;29&lt;/key&gt;&lt;/foreign-keys&gt;&lt;ref-type name="Thesis"&gt;32&lt;/ref-type&gt;&lt;contributors&gt;&lt;authors&gt;&lt;author&gt;&lt;style face="normal" font="default" charset="238" size="100%"&gt;Đ&lt;/style&gt;&lt;style face="normal" font="default" size="100%"&gt;ặng Ngọc Tân &lt;/style&gt;&lt;/author&gt;&lt;/authors&gt;&lt;/contributors&gt;&lt;titles&gt;&lt;title&gt;&lt;style face="normal" font="default" charset="238" size="100%"&gt;Đánh giá hi&lt;/style&gt;&lt;style face="normal" font="default" size="100%"&gt;ệu quả của ph&lt;/style&gt;&lt;style face="normal" font="default" charset="163" size="100%"&gt;ương pháp tiêm corticoid dư&lt;/style&gt;&lt;style face="normal" font="default" size="100%"&gt;ới h&lt;/style&gt;&lt;style face="normal" font="default" charset="163" size="100%"&gt;ư&lt;/style&gt;&lt;style face="normal" font="default" size="100%"&gt;ớng dẫn của siêu âm trong &lt;/style&gt;&lt;style face="normal" font="default" charset="238" size="100%"&gt;đi&lt;/style&gt;&lt;style face="normal" font="default" size="100%"&gt;ều trị viêm quanh khớp vai&lt;/style&gt;&lt;/title&gt;&lt;/titles&gt;&lt;dates&gt;&lt;year&gt;2009&lt;/year&gt;&lt;/dates&gt;&lt;publisher&gt;&lt;style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học&lt;/style&gt;&lt;/work-type&gt;&lt;urls&gt;&lt;/urls&gt;&lt;custom1&gt;Tân&lt;/custom1&gt;&lt;/record&gt;&lt;/Cite&gt;&lt;/EndNote&gt;</w:instrText>
      </w:r>
      <w:r w:rsidR="00FD1515" w:rsidRPr="009A402C">
        <w:rPr>
          <w:spacing w:val="2"/>
          <w:sz w:val="28"/>
          <w:szCs w:val="28"/>
        </w:rPr>
        <w:fldChar w:fldCharType="separate"/>
      </w:r>
      <w:r w:rsidR="00074DD3" w:rsidRPr="00DA60AD">
        <w:rPr>
          <w:noProof/>
          <w:spacing w:val="2"/>
          <w:sz w:val="28"/>
          <w:szCs w:val="28"/>
          <w:lang w:val="pl-PL"/>
        </w:rPr>
        <w:t>[</w:t>
      </w:r>
      <w:hyperlink w:anchor="_ENREF_33" w:tooltip="Tân, 2009 #29" w:history="1">
        <w:r w:rsidR="007F62AA" w:rsidRPr="00DA60AD">
          <w:rPr>
            <w:noProof/>
            <w:spacing w:val="2"/>
            <w:sz w:val="28"/>
            <w:szCs w:val="28"/>
            <w:lang w:val="pl-PL"/>
          </w:rPr>
          <w:t>33</w:t>
        </w:r>
      </w:hyperlink>
      <w:r w:rsidR="00074DD3"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DA60AD" w:rsidRDefault="00E61530" w:rsidP="00AF5B22">
      <w:pPr>
        <w:widowControl w:val="0"/>
        <w:spacing w:line="372" w:lineRule="auto"/>
        <w:ind w:firstLine="567"/>
        <w:jc w:val="both"/>
        <w:rPr>
          <w:spacing w:val="2"/>
          <w:sz w:val="28"/>
          <w:szCs w:val="28"/>
          <w:lang w:val="pl-PL"/>
        </w:rPr>
      </w:pPr>
      <w:r w:rsidRPr="00DA60AD">
        <w:rPr>
          <w:spacing w:val="2"/>
          <w:sz w:val="28"/>
          <w:szCs w:val="28"/>
          <w:lang w:val="pl-PL"/>
        </w:rPr>
        <w:t xml:space="preserve">Năm 2009, Nguyễn Hữu Huyền và Võ Xuân Nội tại Bệnh viện 103, đánh giá hiệu quả điều trị </w:t>
      </w:r>
      <w:r w:rsidR="004729A9" w:rsidRPr="00DA60AD">
        <w:rPr>
          <w:spacing w:val="2"/>
          <w:sz w:val="28"/>
          <w:szCs w:val="28"/>
          <w:lang w:val="pl-PL"/>
        </w:rPr>
        <w:t>VQKV</w:t>
      </w:r>
      <w:r w:rsidRPr="00DA60AD">
        <w:rPr>
          <w:spacing w:val="2"/>
          <w:sz w:val="28"/>
          <w:szCs w:val="28"/>
          <w:lang w:val="pl-PL"/>
        </w:rPr>
        <w:t xml:space="preserve"> thể đông cứng bằng vật lý trị liệu kết hợp với tập vận động đã cho kết qủa 100% bệnh nhân giảm đau, 13,33% hết đau hoàn toàn, tất cả đều cải thiện tầm vận động khá và tốt</w:t>
      </w:r>
      <w:r w:rsidR="001B1EA5" w:rsidRPr="00DA60AD">
        <w:rPr>
          <w:spacing w:val="2"/>
          <w:sz w:val="28"/>
          <w:szCs w:val="28"/>
          <w:lang w:val="pl-PL"/>
        </w:rPr>
        <w:t xml:space="preserve"> </w:t>
      </w:r>
      <w:r w:rsidR="00FD1515" w:rsidRPr="009A402C">
        <w:rPr>
          <w:spacing w:val="2"/>
          <w:sz w:val="28"/>
          <w:szCs w:val="28"/>
        </w:rPr>
        <w:fldChar w:fldCharType="begin"/>
      </w:r>
      <w:r w:rsidR="00F67E78" w:rsidRPr="00DA60AD">
        <w:rPr>
          <w:spacing w:val="2"/>
          <w:sz w:val="28"/>
          <w:szCs w:val="28"/>
          <w:lang w:val="pl-PL"/>
        </w:rPr>
        <w:instrText xml:space="preserve"> ADDIN EN.CITE &lt;EndNote&gt;&lt;Cite&gt;&lt;Author&gt;Huyền&lt;/Author&gt;&lt;Year&gt;2009&lt;/Year&gt;&lt;RecNum&gt;42&lt;/RecNum&gt;&lt;DisplayText&gt;[26]&lt;/DisplayText&gt;&lt;record&gt;&lt;rec-number&gt;42&lt;/rec-number&gt;&lt;foreign-keys&gt;&lt;key app="EN" db-id="s29a5dxr800vf0e2et459affrtpxedtww0x5" timestamp="1488389002"&gt;42&lt;/key&gt;&lt;/foreign-keys&gt;&lt;ref-type name="Journal Article"&gt;17&lt;/ref-type&gt;&lt;contributors&gt;&lt;authors&gt;&lt;author&gt;Nguyễn Hữu Huyền&lt;/author&gt;&lt;author&gt;Võ Xuân Nội&lt;/author&gt;&lt;/authors&gt;&lt;/contributors&gt;&lt;titles&gt;&lt;title&gt;&lt;style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size="100%"&gt;đông c&lt;/style&gt;&lt;style face="normal" font="default" size="100%"&gt;ứng nghẽn tắc bằng vật lý trị liệu kết hợp với tập vận &lt;/style&gt;&lt;style face="normal" font="default" charset="238" size="100%"&gt;đ&lt;/style&gt;&lt;style face="normal" font="default" size="100%"&gt;ộng&lt;/style&gt;&lt;/title&gt;&lt;secondary-title&gt;Y học quân sự&lt;/secondary-title&gt;&lt;/titles&gt;&lt;periodical&gt;&lt;full-title&gt;Y học quân sự&lt;/full-title&gt;&lt;/periodical&gt;&lt;volume&gt;4&lt;/volume&gt;&lt;dates&gt;&lt;year&gt;2009&lt;/year&gt;&lt;/dates&gt;&lt;urls&gt;&lt;/urls&gt;&lt;custom1&gt;Huyền&lt;/custom1&gt;&lt;/record&gt;&lt;/Cite&gt;&lt;/EndNote&gt;</w:instrText>
      </w:r>
      <w:r w:rsidR="00FD1515" w:rsidRPr="009A402C">
        <w:rPr>
          <w:spacing w:val="2"/>
          <w:sz w:val="28"/>
          <w:szCs w:val="28"/>
        </w:rPr>
        <w:fldChar w:fldCharType="separate"/>
      </w:r>
      <w:r w:rsidR="00F67E78" w:rsidRPr="00DA60AD">
        <w:rPr>
          <w:noProof/>
          <w:spacing w:val="2"/>
          <w:sz w:val="28"/>
          <w:szCs w:val="28"/>
          <w:lang w:val="pl-PL"/>
        </w:rPr>
        <w:t>[</w:t>
      </w:r>
      <w:hyperlink w:anchor="_ENREF_26" w:tooltip="Huyền, 2009 #42" w:history="1">
        <w:r w:rsidR="007F62AA" w:rsidRPr="00DA60AD">
          <w:rPr>
            <w:noProof/>
            <w:spacing w:val="2"/>
            <w:sz w:val="28"/>
            <w:szCs w:val="28"/>
            <w:lang w:val="pl-PL"/>
          </w:rPr>
          <w:t>26</w:t>
        </w:r>
      </w:hyperlink>
      <w:r w:rsidR="00F67E78"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DA60AD" w:rsidRDefault="00E61530" w:rsidP="00AF5B22">
      <w:pPr>
        <w:widowControl w:val="0"/>
        <w:spacing w:line="372" w:lineRule="auto"/>
        <w:ind w:firstLine="567"/>
        <w:jc w:val="both"/>
        <w:rPr>
          <w:spacing w:val="2"/>
          <w:sz w:val="28"/>
          <w:szCs w:val="28"/>
          <w:lang w:val="pl-PL"/>
        </w:rPr>
      </w:pPr>
      <w:r w:rsidRPr="00DA60AD">
        <w:rPr>
          <w:spacing w:val="2"/>
          <w:sz w:val="28"/>
          <w:szCs w:val="28"/>
          <w:lang w:val="pl-PL"/>
        </w:rPr>
        <w:t>Năm 2011, tác giả Nguyễn Hữu Huyền và Lê Thị Kiều Hoa nghiên cứu hiệu quả điều trị 60 bệnh nhân</w:t>
      </w:r>
      <w:r w:rsidR="008928BA" w:rsidRPr="00DA60AD">
        <w:rPr>
          <w:spacing w:val="2"/>
          <w:sz w:val="28"/>
          <w:szCs w:val="28"/>
          <w:lang w:val="pl-PL"/>
        </w:rPr>
        <w:t xml:space="preserve"> </w:t>
      </w:r>
      <w:r w:rsidR="004729A9" w:rsidRPr="00DA60AD">
        <w:rPr>
          <w:spacing w:val="2"/>
          <w:sz w:val="28"/>
          <w:szCs w:val="28"/>
          <w:lang w:val="pl-PL"/>
        </w:rPr>
        <w:t xml:space="preserve">VQKV </w:t>
      </w:r>
      <w:r w:rsidRPr="00DA60AD">
        <w:rPr>
          <w:spacing w:val="2"/>
          <w:sz w:val="28"/>
          <w:szCs w:val="28"/>
          <w:lang w:val="pl-PL"/>
        </w:rPr>
        <w:t>tại khoa Vật lý trị liệu – phục hồi chức năng Bệnh viện 103 bằng vật lý trị liệu (</w:t>
      </w:r>
      <w:r w:rsidR="00515EA2" w:rsidRPr="00DA60AD">
        <w:rPr>
          <w:spacing w:val="2"/>
          <w:sz w:val="28"/>
          <w:szCs w:val="28"/>
          <w:lang w:val="pl-PL"/>
        </w:rPr>
        <w:t>parafin</w:t>
      </w:r>
      <w:r w:rsidR="00515EA2" w:rsidRPr="00DA60AD">
        <w:rPr>
          <w:i/>
          <w:spacing w:val="2"/>
          <w:sz w:val="28"/>
          <w:szCs w:val="28"/>
          <w:lang w:val="pl-PL"/>
        </w:rPr>
        <w:t xml:space="preserve"> </w:t>
      </w:r>
      <w:r w:rsidRPr="00DA60AD">
        <w:rPr>
          <w:spacing w:val="2"/>
          <w:sz w:val="28"/>
          <w:szCs w:val="28"/>
          <w:lang w:val="pl-PL"/>
        </w:rPr>
        <w:t>+ điện xung) kết hợp tập vận động nhận thấy 100% bệnh nhân giảm đau và đạt tốt 63,33% với động tác dạng, 13,33% với động tác xoay trong và 10% với động tác xoay ngoài</w:t>
      </w:r>
      <w:r w:rsidR="001B1EA5" w:rsidRPr="00DA60AD">
        <w:rPr>
          <w:spacing w:val="2"/>
          <w:sz w:val="28"/>
          <w:szCs w:val="28"/>
          <w:lang w:val="pl-PL"/>
        </w:rPr>
        <w:t xml:space="preserve"> </w:t>
      </w:r>
      <w:r w:rsidR="00FD1515" w:rsidRPr="009A402C">
        <w:rPr>
          <w:spacing w:val="2"/>
          <w:sz w:val="28"/>
          <w:szCs w:val="28"/>
        </w:rPr>
        <w:fldChar w:fldCharType="begin"/>
      </w:r>
      <w:r w:rsidR="00F67E78" w:rsidRPr="00DA60AD">
        <w:rPr>
          <w:spacing w:val="2"/>
          <w:sz w:val="28"/>
          <w:szCs w:val="28"/>
          <w:lang w:val="pl-PL"/>
        </w:rPr>
        <w:instrText xml:space="preserve"> ADDIN EN.CITE &lt;EndNote&gt;&lt;Cite&gt;&lt;Author&gt;Huyền&lt;/Author&gt;&lt;Year&gt;2011&lt;/Year&gt;&lt;RecNum&gt;30&lt;/RecNum&gt;&lt;DisplayText&gt;[25]&lt;/DisplayText&gt;&lt;record&gt;&lt;rec-number&gt;30&lt;/rec-number&gt;&lt;foreign-keys&gt;&lt;key app="EN" db-id="s29a5dxr800vf0e2et459affrtpxedtww0x5" timestamp="1488387407"&gt;30&lt;/key&gt;&lt;/foreign-keys&gt;&lt;ref-type name="Journal Article"&gt;17&lt;/ref-type&gt;&lt;contributors&gt;&lt;authors&gt;&lt;author&gt;Nguyễn Hữu Huyền&lt;/author&gt;&lt;author&gt;Lê Thị Kiều Hoa &lt;/author&gt;&lt;/authors&gt;&lt;/contributors&gt;&lt;titles&gt;&lt;title&gt;&lt;style face="normal" font="default" size="100%"&gt;Nghiên cứu hiệu quả &lt;/style&gt;&lt;style face="normal" font="default" charset="238" size="100%"&gt;đi&lt;/style&gt;&lt;style face="normal" font="default" size="100%"&gt;ều trị viêm quanh khớp vai thể &lt;/style&gt;&lt;style face="normal" font="default" charset="238" size="100%"&gt;đông c&lt;/style&gt;&lt;style face="normal" font="default" size="100%"&gt;ứng nghẽn tắc bằng vật lý trị liệu kết hợp tập vận &lt;/style&gt;&lt;style face="normal" font="default" charset="238" size="100%"&gt;đ&lt;/style&gt;&lt;style face="normal" font="default" size="100%"&gt;ộng&lt;/style&gt;&lt;/title&gt;&lt;secondary-title&gt;Tạp chí y học thực hành&lt;/secondary-title&gt;&lt;/titles&gt;&lt;periodical&gt;&lt;full-title&gt;Tạp chí y học thực hành&lt;/full-title&gt;&lt;/periodical&gt;&lt;pages&gt;128-131&lt;/pages&gt;&lt;volume&gt;772&lt;/volume&gt;&lt;dates&gt;&lt;year&gt;2011&lt;/year&gt;&lt;/dates&gt;&lt;urls&gt;&lt;/urls&gt;&lt;custom1&gt;Huyền&lt;/custom1&gt;&lt;/record&gt;&lt;/Cite&gt;&lt;/EndNote&gt;</w:instrText>
      </w:r>
      <w:r w:rsidR="00FD1515" w:rsidRPr="009A402C">
        <w:rPr>
          <w:spacing w:val="2"/>
          <w:sz w:val="28"/>
          <w:szCs w:val="28"/>
        </w:rPr>
        <w:fldChar w:fldCharType="separate"/>
      </w:r>
      <w:r w:rsidR="00F67E78" w:rsidRPr="00DA60AD">
        <w:rPr>
          <w:noProof/>
          <w:spacing w:val="2"/>
          <w:sz w:val="28"/>
          <w:szCs w:val="28"/>
          <w:lang w:val="pl-PL"/>
        </w:rPr>
        <w:t>[</w:t>
      </w:r>
      <w:hyperlink w:anchor="_ENREF_25" w:tooltip="Huyền, 2011 #30" w:history="1">
        <w:r w:rsidR="007F62AA" w:rsidRPr="00DA60AD">
          <w:rPr>
            <w:noProof/>
            <w:spacing w:val="2"/>
            <w:sz w:val="28"/>
            <w:szCs w:val="28"/>
            <w:lang w:val="pl-PL"/>
          </w:rPr>
          <w:t>25</w:t>
        </w:r>
      </w:hyperlink>
      <w:r w:rsidR="00F67E78"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3979E7" w:rsidRDefault="00F93B08" w:rsidP="001B1EA5">
      <w:pPr>
        <w:pStyle w:val="Style3"/>
      </w:pPr>
      <w:bookmarkStart w:id="56" w:name="_Toc492978513"/>
      <w:bookmarkStart w:id="57" w:name="_Toc507490105"/>
      <w:r w:rsidRPr="003979E7">
        <w:t>1.5.2. Ngoài nước</w:t>
      </w:r>
      <w:bookmarkEnd w:id="56"/>
      <w:bookmarkEnd w:id="57"/>
    </w:p>
    <w:p w:rsidR="00E61530" w:rsidRPr="00DA60AD" w:rsidRDefault="001B1EA5" w:rsidP="009A402C">
      <w:pPr>
        <w:widowControl w:val="0"/>
        <w:spacing w:line="336" w:lineRule="auto"/>
        <w:ind w:firstLine="567"/>
        <w:jc w:val="both"/>
        <w:rPr>
          <w:spacing w:val="2"/>
          <w:sz w:val="28"/>
          <w:szCs w:val="28"/>
          <w:lang w:val="pl-PL"/>
        </w:rPr>
      </w:pPr>
      <w:r w:rsidRPr="00DA60AD">
        <w:rPr>
          <w:spacing w:val="2"/>
          <w:sz w:val="28"/>
          <w:szCs w:val="28"/>
          <w:lang w:val="pl-PL"/>
        </w:rPr>
        <w:t>N</w:t>
      </w:r>
      <w:r w:rsidR="00290F09" w:rsidRPr="00DA60AD">
        <w:rPr>
          <w:spacing w:val="2"/>
          <w:sz w:val="28"/>
          <w:szCs w:val="28"/>
          <w:lang w:val="pl-PL"/>
        </w:rPr>
        <w:t xml:space="preserve">ăm 1994, </w:t>
      </w:r>
      <w:r w:rsidR="008928BA" w:rsidRPr="00DA60AD">
        <w:rPr>
          <w:spacing w:val="2"/>
          <w:sz w:val="28"/>
          <w:szCs w:val="28"/>
          <w:lang w:val="pl-PL"/>
        </w:rPr>
        <w:t>Lin M. L</w:t>
      </w:r>
      <w:r w:rsidR="00290F09" w:rsidRPr="00DA60AD">
        <w:rPr>
          <w:spacing w:val="2"/>
          <w:sz w:val="28"/>
          <w:szCs w:val="28"/>
          <w:lang w:val="pl-PL"/>
        </w:rPr>
        <w:t>.</w:t>
      </w:r>
      <w:r w:rsidR="008928BA" w:rsidRPr="00DA60AD">
        <w:rPr>
          <w:spacing w:val="2"/>
          <w:sz w:val="28"/>
          <w:szCs w:val="28"/>
          <w:lang w:val="pl-PL"/>
        </w:rPr>
        <w:t xml:space="preserve"> và cộng sự</w:t>
      </w:r>
      <w:r w:rsidR="00E61530" w:rsidRPr="00DA60AD">
        <w:rPr>
          <w:spacing w:val="2"/>
          <w:sz w:val="28"/>
          <w:szCs w:val="28"/>
          <w:lang w:val="pl-PL"/>
        </w:rPr>
        <w:t xml:space="preserve"> đã sử dụng điện châm cùng với gây tê vùng để điều trị </w:t>
      </w:r>
      <w:r w:rsidR="004729A9" w:rsidRPr="00DA60AD">
        <w:rPr>
          <w:spacing w:val="2"/>
          <w:sz w:val="28"/>
          <w:szCs w:val="28"/>
          <w:lang w:val="pl-PL"/>
        </w:rPr>
        <w:t>VQKV</w:t>
      </w:r>
      <w:r w:rsidR="00E61530" w:rsidRPr="00DA60AD">
        <w:rPr>
          <w:spacing w:val="2"/>
          <w:sz w:val="28"/>
          <w:szCs w:val="28"/>
          <w:lang w:val="pl-PL"/>
        </w:rPr>
        <w:t>. Các tác giả thấy nếu được điều trị kết hợp hai phương pháp trên thì hiệu quả giảm đau rất rõ, giúp đỡ tạo điều kiện cho việc tập luyện của bệnh nhân</w:t>
      </w:r>
      <w:r w:rsidR="0058497A"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&lt;EndNote&gt;&lt;Cite&gt;&lt;Author&gt;Lin&lt;/Author&gt;&lt;Year&gt;1994&lt;/Year&gt;&lt;RecNum&gt;116&lt;/RecNum&gt;&lt;DisplayText&gt;[52]&lt;/DisplayText&gt;&lt;record&gt;&lt;rec-number&gt;116&lt;/rec-number&gt;&lt;foreign-keys&gt;&lt;key app="EN" db-id="s29a5dxr800vf0e2et459affrtpxedtww0x5" timestamp="1488599363"&gt;116&lt;/key&gt;&lt;/foreign-keys&gt;&lt;ref-type name="Journal Article"&gt;17&lt;/ref-type&gt;&lt;contributors&gt;&lt;authors&gt;&lt;author&gt;Lin, M. L.&lt;/author&gt;&lt;author&gt;Huang, C. T.&lt;/author&gt;&lt;author&gt;Lin, J. G.&lt;/author&gt;&lt;author&gt;Tsai, S. K.&lt;/author&gt;&lt;/authors&gt;&lt;/contributors&gt;&lt;auth-address&gt;Department of Anesthesiology, Taipei Municipal Chung-Hsing Hospital.&lt;/auth-address&gt;&lt;titles&gt;&lt;title&gt;A comparison between the pain relief effect of electroacupuncture, regional never block and electroacupuncture plus regional never block in frozen shoulder&lt;/title&gt;&lt;secondary-title&gt;Acta Anaesthesiol Sin&lt;/secondary-title&gt;&lt;alt-title&gt;Acta anaesthesiologica Sinica&lt;/alt-title&gt;&lt;/titles&gt;&lt;periodical&gt;&lt;full-title&gt;Acta Anaesthesiol Sin&lt;/full-title&gt;&lt;abbr-1&gt;Acta anaesthesiologica Sinica&lt;/abbr-1&gt;&lt;/periodical&gt;&lt;alt-periodical&gt;&lt;full-title&gt;Acta Anaesthesiol Sin&lt;/full-title&gt;&lt;abbr-1&gt;Acta anaesthesiologica Sinica&lt;/abbr-1&gt;&lt;/alt-periodical&gt;&lt;pages&gt;237-42&lt;/pages&gt;&lt;volume&gt;32&lt;/volume&gt;&lt;number&gt;4&lt;/number&gt;&lt;edition&gt;1994/12/01&lt;/edition&gt;&lt;keywords&gt;&lt;keyword&gt;*Analgesia&lt;/keyword&gt;&lt;keyword&gt;Combined Modality Therapy&lt;/keyword&gt;&lt;keyword&gt;*Electroacupuncture&lt;/keyword&gt;&lt;keyword&gt;Humans&lt;/keyword&gt;&lt;keyword&gt;*Nerve Block&lt;/keyword&gt;&lt;keyword&gt;Periarthritis/*therapy&lt;/keyword&gt;&lt;keyword&gt;*Shoulder Joint&lt;/keyword&gt;&lt;/keywords&gt;&lt;dates&gt;&lt;year&gt;1994&lt;/year&gt;&lt;pub-dates&gt;&lt;date&gt;Dec&lt;/date&gt;&lt;/pub-dates&gt;&lt;/dates&gt;&lt;isbn&gt;0254-1319 (Print)&amp;#xD;0254-1319&lt;/isbn&gt;&lt;accession-num&gt;7894919&lt;/accession-num&gt;&lt;urls&gt;&lt;/urls&gt;&lt;remote-database-provider&gt;NLM&lt;/remote-database-provider&gt;&lt;language&gt;e&lt;/language&gt;&lt;/record&gt;&lt;/Cite&gt;&lt;/EndNote&gt;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52" w:tooltip="Lin, 1994 #116" w:history="1">
        <w:r w:rsidR="007F62AA" w:rsidRPr="00DA60AD">
          <w:rPr>
            <w:noProof/>
            <w:spacing w:val="2"/>
            <w:sz w:val="28"/>
            <w:szCs w:val="28"/>
            <w:lang w:val="pl-PL"/>
          </w:rPr>
          <w:t>52</w:t>
        </w:r>
      </w:hyperlink>
      <w:r w:rsidR="00892BF9"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E61530" w:rsidRPr="00DA60AD" w:rsidRDefault="00290F09" w:rsidP="009A402C">
      <w:pPr>
        <w:widowControl w:val="0"/>
        <w:spacing w:line="336" w:lineRule="auto"/>
        <w:ind w:firstLine="567"/>
        <w:jc w:val="both"/>
        <w:rPr>
          <w:spacing w:val="2"/>
          <w:sz w:val="28"/>
          <w:szCs w:val="28"/>
          <w:lang w:val="pl-PL"/>
        </w:rPr>
      </w:pPr>
      <w:r w:rsidRPr="00DA60AD">
        <w:rPr>
          <w:spacing w:val="2"/>
          <w:sz w:val="28"/>
          <w:szCs w:val="28"/>
          <w:lang w:val="pl-PL"/>
        </w:rPr>
        <w:lastRenderedPageBreak/>
        <w:t>Năm 1995, Itokazu M.</w:t>
      </w:r>
      <w:r w:rsidR="008928BA" w:rsidRPr="00DA60AD">
        <w:rPr>
          <w:spacing w:val="2"/>
          <w:sz w:val="28"/>
          <w:szCs w:val="28"/>
          <w:lang w:val="pl-PL"/>
        </w:rPr>
        <w:t xml:space="preserve"> và cộng sự</w:t>
      </w:r>
      <w:r w:rsidR="00212CBB" w:rsidRPr="00DA60AD">
        <w:rPr>
          <w:spacing w:val="2"/>
          <w:sz w:val="28"/>
          <w:szCs w:val="28"/>
          <w:lang w:val="pl-PL"/>
        </w:rPr>
        <w:t xml:space="preserve"> đã nghiên cứu điều trị VQKV bằng</w:t>
      </w:r>
      <w:r w:rsidR="00E61530" w:rsidRPr="00DA60AD">
        <w:rPr>
          <w:spacing w:val="2"/>
          <w:sz w:val="28"/>
          <w:szCs w:val="28"/>
          <w:lang w:val="pl-PL"/>
        </w:rPr>
        <w:t xml:space="preserve"> tiêm vào bao hoạt dịch muối </w:t>
      </w:r>
      <w:r w:rsidR="00515EA2" w:rsidRPr="00DA60AD">
        <w:rPr>
          <w:spacing w:val="2"/>
          <w:sz w:val="28"/>
          <w:szCs w:val="28"/>
          <w:lang w:val="pl-PL"/>
        </w:rPr>
        <w:t>hydroluronate</w:t>
      </w:r>
      <w:r w:rsidR="00E61530" w:rsidRPr="00DA60AD">
        <w:rPr>
          <w:spacing w:val="2"/>
          <w:sz w:val="28"/>
          <w:szCs w:val="28"/>
          <w:lang w:val="pl-PL"/>
        </w:rPr>
        <w:t xml:space="preserve"> 25</w:t>
      </w:r>
      <w:r w:rsidR="00515EA2" w:rsidRPr="00DA60AD">
        <w:rPr>
          <w:spacing w:val="2"/>
          <w:sz w:val="28"/>
          <w:szCs w:val="28"/>
          <w:lang w:val="pl-PL"/>
        </w:rPr>
        <w:t>mg</w:t>
      </w:r>
      <w:r w:rsidR="00E61530" w:rsidRPr="00DA60AD">
        <w:rPr>
          <w:spacing w:val="2"/>
          <w:sz w:val="28"/>
          <w:szCs w:val="28"/>
          <w:lang w:val="pl-PL"/>
        </w:rPr>
        <w:t xml:space="preserve"> (1% trong ống) mỗi</w:t>
      </w:r>
      <w:r w:rsidR="00212CBB" w:rsidRPr="00DA60AD">
        <w:rPr>
          <w:spacing w:val="2"/>
          <w:sz w:val="28"/>
          <w:szCs w:val="28"/>
          <w:lang w:val="pl-PL"/>
        </w:rPr>
        <w:t xml:space="preserve"> tuần và tiêm trong 5 tuần </w:t>
      </w:r>
      <w:r w:rsidR="00E61530" w:rsidRPr="00DA60AD">
        <w:rPr>
          <w:spacing w:val="2"/>
          <w:sz w:val="28"/>
          <w:szCs w:val="28"/>
          <w:lang w:val="pl-PL"/>
        </w:rPr>
        <w:t>thấy có hiệu quả giảm đau rõ ràng</w:t>
      </w:r>
      <w:r w:rsidR="009A402C"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&lt;EndNote&gt;&lt;Cite&gt;&lt;Author&gt;Itokazu&lt;/Author&gt;&lt;Year&gt;1995&lt;/Year&gt;&lt;RecNum&gt;110&lt;/RecNum&gt;&lt;DisplayText&gt;[63]&lt;/DisplayText&gt;&lt;record&gt;&lt;rec-number&gt;110&lt;/rec-number&gt;&lt;foreign-keys&gt;&lt;key app="EN" db-id="s29a5dxr800vf0e2et459affrtpxedtww0x5" timestamp="1488599363"&gt;110&lt;/key&gt;&lt;/foreign-keys&gt;&lt;ref-type name="Journal Article"&gt;17&lt;/ref-type&gt;&lt;contributors&gt;&lt;authors&gt;&lt;author&gt;Itokazu, M.&lt;/author&gt;&lt;author&gt;Matsunaga, T.&lt;/author&gt;&lt;/authors&gt;&lt;/contributors&gt;&lt;auth-address&gt;Department of Orthopedic Surgery, Gifu University School of Medicine, Japan.&lt;/auth-address&gt;&lt;titles&gt;&lt;title&gt;Clinical evaluation of high-molecular-weight sodium hyaluronate for the treatment of patients with periarthritis of the shoulder&lt;/title&gt;&lt;secondary-title&gt;Clin Ther&lt;/secondary-title&gt;&lt;alt-title&gt;Clinical therapeutics&lt;/alt-title&gt;&lt;/titles&gt;&lt;periodical&gt;&lt;full-title&gt;Clin Ther&lt;/full-title&gt;&lt;abbr-1&gt;Clinical therapeutics&lt;/abbr-1&gt;&lt;/periodical&gt;&lt;alt-periodical&gt;&lt;full-title&gt;Clin Ther&lt;/full-title&gt;&lt;abbr-1&gt;Clinical therapeutics&lt;/abbr-1&gt;&lt;/alt-periodical&gt;&lt;pages&gt;946-55&lt;/pages&gt;&lt;volume&gt;17&lt;/volume&gt;&lt;number&gt;5&lt;/number&gt;&lt;edition&gt;1995/09/01&lt;/edition&gt;&lt;keywords&gt;&lt;keyword&gt;Adult&lt;/keyword&gt;&lt;keyword&gt;Aged&lt;/keyword&gt;&lt;keyword&gt;Aged, 80 and over&lt;/keyword&gt;&lt;keyword&gt;Anti-Inflammatory Agents/adverse effects/*therapeutic use&lt;/keyword&gt;&lt;keyword&gt;Female&lt;/keyword&gt;&lt;keyword&gt;Humans&lt;/keyword&gt;&lt;keyword&gt;Hyaluronic Acid/adverse effects/*therapeutic use&lt;/keyword&gt;&lt;keyword&gt;Male&lt;/keyword&gt;&lt;keyword&gt;Middle Aged&lt;/keyword&gt;&lt;keyword&gt;Pain Measurement&lt;/keyword&gt;&lt;keyword&gt;Periarthritis/*drug therapy&lt;/keyword&gt;&lt;keyword&gt;*Shoulder Joint&lt;/keyword&gt;&lt;/keywords&gt;&lt;dates&gt;&lt;year&gt;1995&lt;/year&gt;&lt;pub-dates&gt;&lt;date&gt;Sep-Oct&lt;/date&gt;&lt;/pub-dates&gt;&lt;/dates&gt;&lt;isbn&gt;0149-2918 (Print)&amp;#xD;0149-2918&lt;/isbn&gt;&lt;accession-num&gt;8595646&lt;/accession-num&gt;&lt;urls&gt;&lt;/urls&gt;&lt;remote-database-provider&gt;NLM&lt;/remote-database-provider&gt;&lt;language&gt;eng&lt;/language&gt;&lt;/record&gt;&lt;/Cite&gt;&lt;/EndNote&gt;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63" w:tooltip="Itokazu, 1995 #110" w:history="1">
        <w:r w:rsidR="007F62AA" w:rsidRPr="00DA60AD">
          <w:rPr>
            <w:noProof/>
            <w:spacing w:val="2"/>
            <w:sz w:val="28"/>
            <w:szCs w:val="28"/>
            <w:lang w:val="pl-PL"/>
          </w:rPr>
          <w:t>63</w:t>
        </w:r>
      </w:hyperlink>
      <w:r w:rsidR="00892BF9" w:rsidRPr="00DA60AD">
        <w:rPr>
          <w:noProof/>
          <w:spacing w:val="2"/>
          <w:sz w:val="28"/>
          <w:szCs w:val="28"/>
          <w:lang w:val="pl-PL"/>
        </w:rPr>
        <w:t>]</w:t>
      </w:r>
      <w:r w:rsidR="00FD1515" w:rsidRPr="009A402C">
        <w:rPr>
          <w:spacing w:val="2"/>
          <w:sz w:val="28"/>
          <w:szCs w:val="28"/>
        </w:rPr>
        <w:fldChar w:fldCharType="end"/>
      </w:r>
      <w:r w:rsidRPr="00DA60AD">
        <w:rPr>
          <w:spacing w:val="2"/>
          <w:sz w:val="28"/>
          <w:szCs w:val="28"/>
          <w:lang w:val="pl-PL"/>
        </w:rPr>
        <w:t>.</w:t>
      </w:r>
    </w:p>
    <w:p w:rsidR="00E61530" w:rsidRPr="00DA60AD" w:rsidRDefault="00290F09" w:rsidP="009A402C">
      <w:pPr>
        <w:widowControl w:val="0"/>
        <w:spacing w:line="336" w:lineRule="auto"/>
        <w:ind w:firstLine="567"/>
        <w:jc w:val="both"/>
        <w:rPr>
          <w:spacing w:val="2"/>
          <w:sz w:val="28"/>
          <w:szCs w:val="28"/>
          <w:lang w:val="pl-PL"/>
        </w:rPr>
      </w:pPr>
      <w:r w:rsidRPr="00DA60AD">
        <w:rPr>
          <w:spacing w:val="2"/>
          <w:sz w:val="28"/>
          <w:szCs w:val="28"/>
          <w:lang w:val="pl-PL"/>
        </w:rPr>
        <w:t xml:space="preserve">Năm 1995, </w:t>
      </w:r>
      <w:r w:rsidR="008928BA" w:rsidRPr="00DA60AD">
        <w:rPr>
          <w:spacing w:val="2"/>
          <w:sz w:val="28"/>
          <w:szCs w:val="28"/>
          <w:lang w:val="pl-PL"/>
        </w:rPr>
        <w:t>Melzer và cộng sự</w:t>
      </w:r>
      <w:r w:rsidR="00E61530" w:rsidRPr="00DA60AD">
        <w:rPr>
          <w:spacing w:val="2"/>
          <w:sz w:val="28"/>
          <w:szCs w:val="28"/>
          <w:lang w:val="pl-PL"/>
        </w:rPr>
        <w:t xml:space="preserve"> nghiên cứu điều trị viêm quanh khớp </w:t>
      </w:r>
      <w:r w:rsidR="00212CBB" w:rsidRPr="00DA60AD">
        <w:rPr>
          <w:spacing w:val="2"/>
          <w:sz w:val="28"/>
          <w:szCs w:val="28"/>
          <w:lang w:val="pl-PL"/>
        </w:rPr>
        <w:t xml:space="preserve">kết luận </w:t>
      </w:r>
      <w:r w:rsidR="00E61530" w:rsidRPr="00DA60AD">
        <w:rPr>
          <w:spacing w:val="2"/>
          <w:sz w:val="28"/>
          <w:szCs w:val="28"/>
          <w:lang w:val="pl-PL"/>
        </w:rPr>
        <w:t>cho bệnh nhân uống thuốc giảm đau và hướng dẫn luyện tập là phương pháp tốt nhất</w:t>
      </w:r>
      <w:r w:rsidR="00CB237F"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&lt;EndNote&gt;&lt;Cite&gt;&lt;Author&gt;Melzer&lt;/Author&gt;&lt;Year&gt;1995&lt;/Year&gt;&lt;RecNum&gt;118&lt;/RecNum&gt;&lt;DisplayText&gt;[64]&lt;/DisplayText&gt;&lt;record&gt;&lt;rec-number&gt;118&lt;/rec-number&gt;&lt;foreign-keys&gt;&lt;key app="EN" db-id="s29a5dxr800vf0e2et459affrtpxedtww0x5" timestamp="1488599363"&gt;118&lt;/key&gt;&lt;/foreign-keys&gt;&lt;ref-type name="Journal Article"&gt;17&lt;/ref-type&gt;&lt;contributors&gt;&lt;authors&gt;&lt;author&gt;Melzer, C.&lt;/author&gt;&lt;author&gt;Wallny, T.&lt;/author&gt;&lt;author&gt;Wirth, C. J.&lt;/author&gt;&lt;author&gt;Hoffmann, S.&lt;/author&gt;&lt;/authors&gt;&lt;/contributors&gt;&lt;auth-address&gt;Orthopadische Klinik, Justus-Liebig-Universitat, Giessen, Germany.&lt;/auth-address&gt;&lt;titles&gt;&lt;title&gt;Frozen shoulder--treatment and results&lt;/title&gt;&lt;secondary-title&gt;Arch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87-91&lt;/pages&gt;&lt;volume&gt;114&lt;/volume&gt;&lt;number&gt;2&lt;/number&gt;&lt;edition&gt;1995/01/01&lt;/edition&gt;&lt;keywords&gt;&lt;keyword&gt;Adult&lt;/keyword&gt;&lt;keyword&gt;Aged&lt;/keyword&gt;&lt;keyword&gt;Female&lt;/keyword&gt;&lt;keyword&gt;Follow-Up Studies&lt;/keyword&gt;&lt;keyword&gt;Humans&lt;/keyword&gt;&lt;keyword&gt;Male&lt;/keyword&gt;&lt;keyword&gt;Middle Aged&lt;/keyword&gt;&lt;keyword&gt;Periarthritis/rehabilitation/*therapy&lt;/keyword&gt;&lt;keyword&gt;Physical Therapy Modalities&lt;/keyword&gt;&lt;keyword&gt;Range of Motion, Articular&lt;/keyword&gt;&lt;keyword&gt;*Shoulder Joint/physiopathology&lt;/keyword&gt;&lt;keyword&gt;Treatment Outcome&lt;/keyword&gt;&lt;/keywords&gt;&lt;dates&gt;&lt;year&gt;1995&lt;/year&gt;&lt;/dates&gt;&lt;isbn&gt;0936-8051 (Print)&amp;#xD;0936-8051&lt;/isbn&gt;&lt;accession-num&gt;7734240&lt;/accession-num&gt;&lt;urls&gt;&lt;/urls&gt;&lt;remote-database-provider&gt;NLM&lt;/remote-database-provider&gt;&lt;language&gt;eng&lt;/language&gt;&lt;/record&gt;&lt;/Cite&gt;&lt;/EndNote&gt;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64" w:tooltip="Melzer, 1995 #118" w:history="1">
        <w:r w:rsidR="007F62AA" w:rsidRPr="00DA60AD">
          <w:rPr>
            <w:noProof/>
            <w:spacing w:val="2"/>
            <w:sz w:val="28"/>
            <w:szCs w:val="28"/>
            <w:lang w:val="pl-PL"/>
          </w:rPr>
          <w:t>64</w:t>
        </w:r>
      </w:hyperlink>
      <w:r w:rsidR="00892BF9" w:rsidRPr="00DA60AD">
        <w:rPr>
          <w:noProof/>
          <w:spacing w:val="2"/>
          <w:sz w:val="28"/>
          <w:szCs w:val="28"/>
          <w:lang w:val="pl-PL"/>
        </w:rPr>
        <w:t>]</w:t>
      </w:r>
      <w:r w:rsidR="00FD1515" w:rsidRPr="009A402C">
        <w:rPr>
          <w:spacing w:val="2"/>
          <w:sz w:val="28"/>
          <w:szCs w:val="28"/>
        </w:rPr>
        <w:fldChar w:fldCharType="end"/>
      </w:r>
      <w:r w:rsidRPr="00DA60AD">
        <w:rPr>
          <w:spacing w:val="2"/>
          <w:sz w:val="28"/>
          <w:szCs w:val="28"/>
          <w:lang w:val="pl-PL"/>
        </w:rPr>
        <w:t>.</w:t>
      </w:r>
    </w:p>
    <w:p w:rsidR="00F93B08" w:rsidRPr="00DA60AD" w:rsidRDefault="00290F09" w:rsidP="00AF5B22">
      <w:pPr>
        <w:widowControl w:val="0"/>
        <w:spacing w:line="360" w:lineRule="auto"/>
        <w:ind w:firstLine="567"/>
        <w:jc w:val="both"/>
        <w:rPr>
          <w:spacing w:val="2"/>
          <w:sz w:val="28"/>
          <w:szCs w:val="28"/>
          <w:lang w:val="pl-PL"/>
        </w:rPr>
      </w:pPr>
      <w:r w:rsidRPr="00DA60AD">
        <w:rPr>
          <w:spacing w:val="2"/>
          <w:sz w:val="28"/>
          <w:szCs w:val="28"/>
          <w:lang w:val="pl-PL"/>
        </w:rPr>
        <w:t>Đặc biệt năm 1998,</w:t>
      </w:r>
      <w:r w:rsidR="008928BA" w:rsidRPr="00DA60AD">
        <w:rPr>
          <w:spacing w:val="2"/>
          <w:sz w:val="28"/>
          <w:szCs w:val="28"/>
          <w:lang w:val="pl-PL"/>
        </w:rPr>
        <w:t xml:space="preserve"> Lierz và cộng sự</w:t>
      </w:r>
      <w:r w:rsidR="00212CBB" w:rsidRPr="00DA60AD">
        <w:rPr>
          <w:spacing w:val="2"/>
          <w:sz w:val="28"/>
          <w:szCs w:val="28"/>
          <w:lang w:val="pl-PL"/>
        </w:rPr>
        <w:t xml:space="preserve"> đã</w:t>
      </w:r>
      <w:r w:rsidRPr="00DA60AD">
        <w:rPr>
          <w:spacing w:val="2"/>
          <w:sz w:val="28"/>
          <w:szCs w:val="28"/>
          <w:lang w:val="pl-PL"/>
        </w:rPr>
        <w:t xml:space="preserve"> đã sử dụng Bupivacain để gây tê vùng trong 4 đến 5 ngày thì mới cho bệnh nhân luyện tập. Nghiên cứu đã</w:t>
      </w:r>
      <w:r w:rsidR="00212CBB" w:rsidRPr="00DA60AD">
        <w:rPr>
          <w:spacing w:val="2"/>
          <w:sz w:val="28"/>
          <w:szCs w:val="28"/>
          <w:lang w:val="pl-PL"/>
        </w:rPr>
        <w:t xml:space="preserve"> đưa ra kết luận</w:t>
      </w:r>
      <w:r w:rsidR="00E61530" w:rsidRPr="00DA60AD">
        <w:rPr>
          <w:spacing w:val="2"/>
          <w:sz w:val="28"/>
          <w:szCs w:val="28"/>
          <w:lang w:val="pl-PL"/>
        </w:rPr>
        <w:t xml:space="preserve"> chỉ</w:t>
      </w:r>
      <w:r w:rsidR="00212CBB" w:rsidRPr="00DA60AD">
        <w:rPr>
          <w:spacing w:val="2"/>
          <w:sz w:val="28"/>
          <w:szCs w:val="28"/>
          <w:lang w:val="pl-PL"/>
        </w:rPr>
        <w:t xml:space="preserve"> sử dụng các bài</w:t>
      </w:r>
      <w:r w:rsidR="00E61530" w:rsidRPr="00DA60AD">
        <w:rPr>
          <w:spacing w:val="2"/>
          <w:sz w:val="28"/>
          <w:szCs w:val="28"/>
          <w:lang w:val="pl-PL"/>
        </w:rPr>
        <w:t xml:space="preserve"> tập</w:t>
      </w:r>
      <w:r w:rsidR="00212CBB" w:rsidRPr="00DA60AD">
        <w:rPr>
          <w:spacing w:val="2"/>
          <w:sz w:val="28"/>
          <w:szCs w:val="28"/>
          <w:lang w:val="pl-PL"/>
        </w:rPr>
        <w:t xml:space="preserve"> vận động sau</w:t>
      </w:r>
      <w:r w:rsidR="00E61530" w:rsidRPr="00DA60AD">
        <w:rPr>
          <w:spacing w:val="2"/>
          <w:sz w:val="28"/>
          <w:szCs w:val="28"/>
          <w:lang w:val="pl-PL"/>
        </w:rPr>
        <w:t xml:space="preserve"> khi</w:t>
      </w:r>
      <w:r w:rsidR="00212CBB" w:rsidRPr="00DA60AD">
        <w:rPr>
          <w:spacing w:val="2"/>
          <w:sz w:val="28"/>
          <w:szCs w:val="28"/>
          <w:lang w:val="pl-PL"/>
        </w:rPr>
        <w:t xml:space="preserve"> bệnh nhân đã giảm đau</w:t>
      </w:r>
      <w:r w:rsidR="00BD26E7" w:rsidRPr="00DA60AD">
        <w:rPr>
          <w:spacing w:val="2"/>
          <w:sz w:val="28"/>
          <w:szCs w:val="28"/>
          <w:lang w:val="pl-PL"/>
        </w:rPr>
        <w:t>,</w:t>
      </w:r>
      <w:r w:rsidR="00212CBB" w:rsidRPr="00DA60AD">
        <w:rPr>
          <w:spacing w:val="2"/>
          <w:sz w:val="28"/>
          <w:szCs w:val="28"/>
          <w:lang w:val="pl-PL"/>
        </w:rPr>
        <w:t xml:space="preserve"> sẽ cho hiệu quả</w:t>
      </w:r>
      <w:r w:rsidR="00BD26E7" w:rsidRPr="00DA60AD">
        <w:rPr>
          <w:spacing w:val="2"/>
          <w:sz w:val="28"/>
          <w:szCs w:val="28"/>
          <w:lang w:val="pl-PL"/>
        </w:rPr>
        <w:t xml:space="preserve"> điều trị</w:t>
      </w:r>
      <w:r w:rsidR="00212CBB" w:rsidRPr="00DA60AD">
        <w:rPr>
          <w:spacing w:val="2"/>
          <w:sz w:val="28"/>
          <w:szCs w:val="28"/>
          <w:lang w:val="pl-PL"/>
        </w:rPr>
        <w:t xml:space="preserve"> tốt nhất</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&lt;EndNote&gt;&lt;Cite&gt;&lt;Author&gt;Lierz&lt;/Author&gt;&lt;Year&gt;1998&lt;/Year&gt;&lt;RecNum&gt;115&lt;/RecNum&gt;&lt;DisplayText&gt;[51]&lt;/DisplayText&gt;&lt;record&gt;&lt;rec-number&gt;115&lt;/rec-number&gt;&lt;foreign-keys&gt;&lt;key app="EN" db-id="s29a5dxr800vf0e2et459affrtpxedtww0x5" timestamp="1488599363"&gt;115&lt;/key&gt;&lt;/foreign-keys&gt;&lt;ref-type name="Journal Article"&gt;17&lt;/ref-type&gt;&lt;contributors&gt;&lt;authors&gt;&lt;author&gt;Lierz, P.&lt;/author&gt;&lt;author&gt;Hoffmann, P.&lt;/author&gt;&lt;author&gt;Felleiter, P.&lt;/author&gt;&lt;author&gt;Horauf, K.&lt;/author&gt;&lt;/authors&gt;&lt;/contributors&gt;&lt;auth-address&gt;Abteilung fur Allgemeine Anasthesie und Intensivmedizin B, Universitat Wien, Osterreich. peter.lierz@univie.ac.at&lt;/auth-address&gt;&lt;titles&gt;&lt;title&gt;Interscalene plexus block for mobilizing chronic shoulder stiffness&lt;/title&gt;&lt;secondary-title&gt;Wien Klin Wochenschr&lt;/secondary-title&gt;&lt;alt-title&gt;Wiener klinische Wochenschrift&lt;/alt-title&gt;&lt;/titles&gt;&lt;periodical&gt;&lt;full-title&gt;Wien Klin Wochenschr&lt;/full-title&gt;&lt;abbr-1&gt;Wiener klinische Wochenschrift&lt;/abbr-1&gt;&lt;/periodical&gt;&lt;alt-periodical&gt;&lt;full-title&gt;Wien Klin Wochenschr&lt;/full-title&gt;&lt;abbr-1&gt;Wiener klinische Wochenschrift&lt;/abbr-1&gt;&lt;/alt-periodical&gt;&lt;pages&gt;766-9&lt;/pages&gt;&lt;volume&gt;110&lt;/volume&gt;&lt;number&gt;21&lt;/number&gt;&lt;edition&gt;1999/01/01&lt;/edition&gt;&lt;keywords&gt;&lt;keyword&gt;Adult&lt;/keyword&gt;&lt;keyword&gt;Aged&lt;/keyword&gt;&lt;keyword&gt;Brachial Plexus/*drug effects&lt;/keyword&gt;&lt;keyword&gt;*Bupivacaine&lt;/keyword&gt;&lt;keyword&gt;Female&lt;/keyword&gt;&lt;keyword&gt;Humans&lt;/keyword&gt;&lt;keyword&gt;Male&lt;/keyword&gt;&lt;keyword&gt;*Manipulation, Orthopedic&lt;/keyword&gt;&lt;keyword&gt;Middle Aged&lt;/keyword&gt;&lt;keyword&gt;*Nerve Block&lt;/keyword&gt;&lt;keyword&gt;Pain Measurement&lt;/keyword&gt;&lt;keyword&gt;Periarthritis/*rehabilitation&lt;/keyword&gt;&lt;keyword&gt;Shoulder Impingement Syndrome/*rehabilitation&lt;/keyword&gt;&lt;keyword&gt;Treatment Outcome&lt;/keyword&gt;&lt;/keywords&gt;&lt;dates&gt;&lt;year&gt;1998&lt;/year&gt;&lt;pub-dates&gt;&lt;date&gt;Nov 13&lt;/date&gt;&lt;/pub-dates&gt;&lt;/dates&gt;&lt;orig-pub&gt;Die interskalenare Plexus-Blockade zur Mobilisation bei chronischer Schultersteife.&lt;/orig-pub&gt;&lt;isbn&gt;0043-5325 (Print)&amp;#xD;0043-5325&lt;/isbn&gt;&lt;accession-num&gt;9871969&lt;/accession-num&gt;&lt;urls&gt;&lt;/urls&gt;&lt;remote-database-provider&gt;NLM&lt;/remote-database-provider&gt;&lt;language&gt;e&lt;/language&gt;&lt;/record&gt;&lt;/Cite&gt;&lt;/EndNote&gt;</w:instrText>
      </w:r>
      <w:r w:rsidR="00FD1515" w:rsidRPr="009A402C">
        <w:rPr>
          <w:spacing w:val="2"/>
          <w:sz w:val="28"/>
          <w:szCs w:val="28"/>
        </w:rPr>
        <w:fldChar w:fldCharType="separate"/>
      </w:r>
      <w:r w:rsidR="0058497A" w:rsidRPr="00DA60AD">
        <w:rPr>
          <w:noProof/>
          <w:spacing w:val="2"/>
          <w:sz w:val="28"/>
          <w:szCs w:val="28"/>
          <w:lang w:val="pl-PL"/>
        </w:rPr>
        <w:t xml:space="preserve"> [</w:t>
      </w:r>
      <w:hyperlink w:anchor="_ENREF_51" w:tooltip="Lierz, 1998 #115" w:history="1">
        <w:r w:rsidR="007F62AA" w:rsidRPr="00DA60AD">
          <w:rPr>
            <w:noProof/>
            <w:spacing w:val="2"/>
            <w:sz w:val="28"/>
            <w:szCs w:val="28"/>
            <w:lang w:val="pl-PL"/>
          </w:rPr>
          <w:t>51</w:t>
        </w:r>
      </w:hyperlink>
      <w:r w:rsidR="00892BF9" w:rsidRPr="00DA60AD">
        <w:rPr>
          <w:noProof/>
          <w:spacing w:val="2"/>
          <w:sz w:val="28"/>
          <w:szCs w:val="28"/>
          <w:lang w:val="pl-PL"/>
        </w:rPr>
        <w:t>]</w:t>
      </w:r>
      <w:r w:rsidR="00FD1515" w:rsidRPr="009A402C">
        <w:rPr>
          <w:spacing w:val="2"/>
          <w:sz w:val="28"/>
          <w:szCs w:val="28"/>
        </w:rPr>
        <w:fldChar w:fldCharType="end"/>
      </w:r>
      <w:r w:rsidRPr="00DA60AD">
        <w:rPr>
          <w:spacing w:val="2"/>
          <w:sz w:val="28"/>
          <w:szCs w:val="28"/>
          <w:lang w:val="pl-PL"/>
        </w:rPr>
        <w:t>.</w:t>
      </w:r>
    </w:p>
    <w:p w:rsidR="0012758D" w:rsidRPr="00DA60AD" w:rsidRDefault="00212CBB" w:rsidP="00AF5B22">
      <w:pPr>
        <w:widowControl w:val="0"/>
        <w:spacing w:line="360" w:lineRule="auto"/>
        <w:ind w:firstLine="567"/>
        <w:jc w:val="both"/>
        <w:rPr>
          <w:spacing w:val="2"/>
          <w:sz w:val="28"/>
          <w:szCs w:val="28"/>
          <w:lang w:val="pl-PL"/>
        </w:rPr>
      </w:pPr>
      <w:r w:rsidRPr="00DA60AD">
        <w:rPr>
          <w:spacing w:val="2"/>
          <w:sz w:val="28"/>
          <w:szCs w:val="28"/>
          <w:lang w:val="pl-PL"/>
        </w:rPr>
        <w:t>Năm 2008</w:t>
      </w:r>
      <w:r w:rsidR="00290F09" w:rsidRPr="00DA60AD">
        <w:rPr>
          <w:spacing w:val="2"/>
          <w:sz w:val="28"/>
          <w:szCs w:val="28"/>
          <w:lang w:val="pl-PL"/>
        </w:rPr>
        <w:t>,</w:t>
      </w:r>
      <w:r w:rsidRPr="00DA60AD">
        <w:rPr>
          <w:spacing w:val="2"/>
          <w:sz w:val="28"/>
          <w:szCs w:val="28"/>
          <w:lang w:val="pl-PL"/>
        </w:rPr>
        <w:t xml:space="preserve"> Augustin Dima và cộng sự</w:t>
      </w:r>
      <w:r w:rsidR="00290F09" w:rsidRPr="00DA60AD">
        <w:rPr>
          <w:spacing w:val="2"/>
          <w:sz w:val="28"/>
          <w:szCs w:val="28"/>
          <w:lang w:val="pl-PL"/>
        </w:rPr>
        <w:t xml:space="preserve"> </w:t>
      </w:r>
      <w:r w:rsidR="00194660" w:rsidRPr="00DA60AD">
        <w:rPr>
          <w:spacing w:val="2"/>
          <w:sz w:val="28"/>
          <w:szCs w:val="28"/>
          <w:lang w:val="pl-PL"/>
        </w:rPr>
        <w:t xml:space="preserve">cho kết quả </w:t>
      </w:r>
      <w:r w:rsidR="0012758D" w:rsidRPr="00DA60AD">
        <w:rPr>
          <w:spacing w:val="2"/>
          <w:sz w:val="28"/>
          <w:szCs w:val="28"/>
          <w:lang w:val="pl-PL"/>
        </w:rPr>
        <w:t>nghiên</w:t>
      </w:r>
      <w:r w:rsidR="00194660" w:rsidRPr="00DA60AD">
        <w:rPr>
          <w:spacing w:val="2"/>
          <w:sz w:val="28"/>
          <w:szCs w:val="28"/>
          <w:lang w:val="pl-PL"/>
        </w:rPr>
        <w:t xml:space="preserve"> cứu</w:t>
      </w:r>
      <w:r w:rsidR="0012758D" w:rsidRPr="00DA60AD">
        <w:rPr>
          <w:spacing w:val="2"/>
          <w:sz w:val="28"/>
          <w:szCs w:val="28"/>
          <w:lang w:val="pl-PL"/>
        </w:rPr>
        <w:t xml:space="preserve"> về liệu pháp sóng xung k</w:t>
      </w:r>
      <w:r w:rsidR="00194660" w:rsidRPr="00DA60AD">
        <w:rPr>
          <w:spacing w:val="2"/>
          <w:sz w:val="28"/>
          <w:szCs w:val="28"/>
          <w:lang w:val="pl-PL"/>
        </w:rPr>
        <w:t>ích trong</w:t>
      </w:r>
      <w:r w:rsidR="00CB237F" w:rsidRPr="00DA60AD">
        <w:rPr>
          <w:spacing w:val="2"/>
          <w:sz w:val="28"/>
          <w:szCs w:val="28"/>
          <w:lang w:val="pl-PL"/>
        </w:rPr>
        <w:t xml:space="preserve"> điều trị</w:t>
      </w:r>
      <w:r w:rsidR="00194660" w:rsidRPr="00DA60AD">
        <w:rPr>
          <w:spacing w:val="2"/>
          <w:sz w:val="28"/>
          <w:szCs w:val="28"/>
          <w:lang w:val="pl-PL"/>
        </w:rPr>
        <w:t xml:space="preserve"> </w:t>
      </w:r>
      <w:r w:rsidR="004729A9" w:rsidRPr="00DA60AD">
        <w:rPr>
          <w:spacing w:val="2"/>
          <w:sz w:val="28"/>
          <w:szCs w:val="28"/>
          <w:lang w:val="pl-PL"/>
        </w:rPr>
        <w:t>VQKV</w:t>
      </w:r>
      <w:r w:rsidR="00194660" w:rsidRPr="00DA60AD">
        <w:rPr>
          <w:spacing w:val="2"/>
          <w:sz w:val="28"/>
          <w:szCs w:val="28"/>
          <w:lang w:val="pl-PL"/>
        </w:rPr>
        <w:t xml:space="preserve"> cá</w:t>
      </w:r>
      <w:r w:rsidR="0012758D" w:rsidRPr="00DA60AD">
        <w:rPr>
          <w:spacing w:val="2"/>
          <w:sz w:val="28"/>
          <w:szCs w:val="28"/>
          <w:lang w:val="pl-PL"/>
        </w:rPr>
        <w:t>nh tay với viêm gân vôi hóa vùng vai. Nghiên cứu cho thấy vôi hóa biên mất hoàn toàn ở 84,3% (27/30 trong nhóm can thiệp) và đưa ra kết luận liệ</w:t>
      </w:r>
      <w:r w:rsidR="00324A63" w:rsidRPr="00DA60AD">
        <w:rPr>
          <w:spacing w:val="2"/>
          <w:sz w:val="28"/>
          <w:szCs w:val="28"/>
          <w:lang w:val="pl-PL"/>
        </w:rPr>
        <w:t>u pháp sóng</w:t>
      </w:r>
      <w:r w:rsidR="0012758D" w:rsidRPr="00DA60AD">
        <w:rPr>
          <w:spacing w:val="2"/>
          <w:sz w:val="28"/>
          <w:szCs w:val="28"/>
          <w:lang w:val="pl-PL"/>
        </w:rPr>
        <w:t xml:space="preserve"> xung kích hiệu quả, an toàn và được coi như là một lựa chọn điều trị những người có viêm gân vôi hóa vùng vai</w:t>
      </w:r>
      <w:r w:rsidR="001B1EA5"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&lt;EndNote&gt;&lt;Cite&gt;&lt;Author&gt;Dima&lt;/Author&gt;&lt;Year&gt;2008&lt;/Year&gt;&lt;RecNum&gt;106&lt;/RecNum&gt;&lt;DisplayText&gt;[44]&lt;/DisplayText&gt;&lt;record&gt;&lt;rec-number&gt;106&lt;/rec-number&gt;&lt;foreign-keys&gt;&lt;key app="EN" db-id="s29a5dxr800vf0e2et459affrtpxedtww0x5" timestamp="1488599363"&gt;106&lt;/key&gt;&lt;/foreign-keys&gt;&lt;ref-type name="Report"&gt;27&lt;/ref-type&gt;&lt;contributors&gt;&lt;authors&gt;&lt;author&gt;Augustin Dima&lt;/author&gt;&lt;author&gt;Simona Popescu&lt;/author&gt;&lt;author&gt;Sebastian Diaconescu&lt;/author&gt;&lt;author&gt;Gina Galbeaza&lt;/author&gt;&lt;author&gt;Victorita&lt;/author&gt;&lt;author&gt;Marcu&lt;/author&gt;&lt;author&gt;Daniela Poenaru&lt;/author&gt;&lt;author&gt;Delia Cinteza&lt;/author&gt;&lt;/authors&gt;&lt;tertiary-authors&gt;&lt;author&gt;AI 31-lea Congres National de Medicina Fizica si de Recuperare cu Participare Internationala&lt;/author&gt;&lt;/tertiary-authors&gt;&lt;/contributors&gt;&lt;titles&gt;&lt;title&gt;Shockwave Therapy in Scapulohumeral Periarthritis with Calcific Tendinitis of the Shoulder&lt;/title&gt;&lt;/titles&gt;&lt;dates&gt;&lt;year&gt;2008&lt;/year&gt;&lt;/dates&gt;&lt;pub-location&gt;Romania&lt;/pub-location&gt;&lt;urls&gt;&lt;related-urls&gt;&lt;url&gt;http://www.shockwavetherapy.eu/scientific-support-study-3&lt;/url&gt;&lt;/related-urls&gt;&lt;/urls&gt;&lt;language&gt;e&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44" w:tooltip="Dima, 2008 #106" w:history="1">
        <w:r w:rsidR="007F62AA" w:rsidRPr="00DA60AD">
          <w:rPr>
            <w:noProof/>
            <w:spacing w:val="2"/>
            <w:sz w:val="28"/>
            <w:szCs w:val="28"/>
            <w:lang w:val="pl-PL"/>
          </w:rPr>
          <w:t>44</w:t>
        </w:r>
      </w:hyperlink>
      <w:r w:rsidR="00892BF9" w:rsidRPr="00DA60AD">
        <w:rPr>
          <w:noProof/>
          <w:spacing w:val="2"/>
          <w:sz w:val="28"/>
          <w:szCs w:val="28"/>
          <w:lang w:val="pl-PL"/>
        </w:rPr>
        <w:t>]</w:t>
      </w:r>
      <w:r w:rsidR="00FD1515" w:rsidRPr="009A402C">
        <w:rPr>
          <w:spacing w:val="2"/>
          <w:sz w:val="28"/>
          <w:szCs w:val="28"/>
        </w:rPr>
        <w:fldChar w:fldCharType="end"/>
      </w:r>
      <w:r w:rsidR="00290F09" w:rsidRPr="00DA60AD">
        <w:rPr>
          <w:spacing w:val="2"/>
          <w:sz w:val="28"/>
          <w:szCs w:val="28"/>
          <w:lang w:val="pl-PL"/>
        </w:rPr>
        <w:t>.</w:t>
      </w:r>
    </w:p>
    <w:p w:rsidR="0012758D" w:rsidRPr="00DA60AD" w:rsidRDefault="00290F09" w:rsidP="00AF5B22">
      <w:pPr>
        <w:widowControl w:val="0"/>
        <w:spacing w:line="360" w:lineRule="auto"/>
        <w:ind w:firstLine="567"/>
        <w:jc w:val="both"/>
        <w:rPr>
          <w:spacing w:val="2"/>
          <w:sz w:val="28"/>
          <w:szCs w:val="28"/>
          <w:lang w:val="pl-PL"/>
        </w:rPr>
      </w:pPr>
      <w:r w:rsidRPr="00DA60AD">
        <w:rPr>
          <w:spacing w:val="2"/>
          <w:sz w:val="28"/>
          <w:szCs w:val="28"/>
          <w:lang w:val="pl-PL"/>
        </w:rPr>
        <w:t xml:space="preserve">Năm 2011, </w:t>
      </w:r>
      <w:r w:rsidR="0012758D" w:rsidRPr="00DA60AD">
        <w:rPr>
          <w:spacing w:val="2"/>
          <w:sz w:val="28"/>
          <w:szCs w:val="28"/>
          <w:lang w:val="pl-PL"/>
        </w:rPr>
        <w:t>Avan</w:t>
      </w:r>
      <w:r w:rsidR="00A338CB" w:rsidRPr="00DA60AD">
        <w:rPr>
          <w:spacing w:val="2"/>
          <w:sz w:val="28"/>
          <w:szCs w:val="28"/>
          <w:lang w:val="pl-PL"/>
        </w:rPr>
        <w:t>cin</w:t>
      </w:r>
      <w:r w:rsidRPr="00DA60AD">
        <w:rPr>
          <w:spacing w:val="2"/>
          <w:sz w:val="28"/>
          <w:szCs w:val="28"/>
          <w:lang w:val="pl-PL"/>
        </w:rPr>
        <w:t>i-Dobrovic và nhóm cộng sự</w:t>
      </w:r>
      <w:r w:rsidR="0012758D" w:rsidRPr="00DA60AD">
        <w:rPr>
          <w:spacing w:val="2"/>
          <w:sz w:val="28"/>
          <w:szCs w:val="28"/>
          <w:lang w:val="pl-PL"/>
        </w:rPr>
        <w:t xml:space="preserve"> tại trung tâm phục hồi chức năng, bệnh viện đại học Rijeka, Croatia</w:t>
      </w:r>
      <w:r w:rsidRPr="00DA60AD">
        <w:rPr>
          <w:spacing w:val="2"/>
          <w:sz w:val="28"/>
          <w:szCs w:val="28"/>
          <w:lang w:val="pl-PL"/>
        </w:rPr>
        <w:t xml:space="preserve"> </w:t>
      </w:r>
      <w:r w:rsidR="0012758D" w:rsidRPr="00DA60AD">
        <w:rPr>
          <w:spacing w:val="2"/>
          <w:sz w:val="28"/>
          <w:szCs w:val="28"/>
          <w:lang w:val="pl-PL"/>
        </w:rPr>
        <w:t>đã nghiên cứu về liệu pháp sóng xung kích trong điều</w:t>
      </w:r>
      <w:r w:rsidR="00194660" w:rsidRPr="00DA60AD">
        <w:rPr>
          <w:spacing w:val="2"/>
          <w:sz w:val="28"/>
          <w:szCs w:val="28"/>
          <w:lang w:val="pl-PL"/>
        </w:rPr>
        <w:t xml:space="preserve"> trị viêm gân vôi hóa vùng vai và </w:t>
      </w:r>
      <w:r w:rsidR="0012758D" w:rsidRPr="00DA60AD">
        <w:rPr>
          <w:spacing w:val="2"/>
          <w:sz w:val="28"/>
          <w:szCs w:val="28"/>
          <w:lang w:val="pl-PL"/>
        </w:rPr>
        <w:t>đưa ra kết luận</w:t>
      </w:r>
      <w:r w:rsidR="00194660" w:rsidRPr="00DA60AD">
        <w:rPr>
          <w:spacing w:val="2"/>
          <w:sz w:val="28"/>
          <w:szCs w:val="28"/>
          <w:lang w:val="pl-PL"/>
        </w:rPr>
        <w:t xml:space="preserve"> rằng:</w:t>
      </w:r>
      <w:r w:rsidR="0012758D" w:rsidRPr="00DA60AD">
        <w:rPr>
          <w:spacing w:val="2"/>
          <w:sz w:val="28"/>
          <w:szCs w:val="28"/>
          <w:lang w:val="pl-PL"/>
        </w:rPr>
        <w:t xml:space="preserve"> liệu pháp sóng xung kích điều trị tổn thương vôi hóa vùng vai giúp giảm đau, tăng </w:t>
      </w:r>
      <w:r w:rsidRPr="00DA60AD">
        <w:rPr>
          <w:spacing w:val="2"/>
          <w:sz w:val="28"/>
          <w:szCs w:val="28"/>
          <w:lang w:val="pl-PL"/>
        </w:rPr>
        <w:t>tầm vận động khớp vai</w:t>
      </w:r>
      <w:r w:rsidR="001B1EA5"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&lt;EndNote&gt;&lt;Cite&gt;&lt;Author&gt;V&lt;/Author&gt;&lt;Year&gt;2011&lt;/Year&gt;&lt;RecNum&gt;127&lt;/RecNum&gt;&lt;DisplayText&gt;[58]&lt;/DisplayText&gt;&lt;record&gt;&lt;rec-number&gt;127&lt;/rec-number&gt;&lt;foreign-keys&gt;&lt;key app="EN" db-id="s29a5dxr800vf0e2et459affrtpxedtww0x5" timestamp="1488599363"&gt;127&lt;/key&gt;&lt;/foreign-keys&gt;&lt;ref-type name="Journal Article"&gt;17&lt;/ref-type&gt;&lt;contributors&gt;&lt;authors&gt;&lt;author&gt;&lt;style face="normal" font="default" size="100%"&gt;Avancini-Dobrovi&lt;/style&gt;&lt;style face="normal" font="default" charset="238" size="100%"&gt;ć V&lt;/style&gt;&lt;/author&gt;&lt;author&gt;&lt;style face="normal" font="default" charset="238" size="100%"&gt;Frlan-Vrgoc L&lt;/style&gt;&lt;/author&gt;&lt;author&gt;&lt;style face="normal" font="default" charset="238" size="100%"&gt;Stamenković D&lt;/style&gt;&lt;/author&gt;&lt;author&gt;&lt;style face="normal" font="default" charset="238" size="100%"&gt;Pavlović I&lt;/style&gt;&lt;/author&gt;&lt;author&gt;&lt;style face="normal" font="default" charset="238" size="100%"&gt;Vrbanić TS&lt;/style&gt;&lt;/author&gt;&lt;/authors&gt;&lt;/contributors&gt;&lt;titles&gt;&lt;title&gt;Radial Extracorporeal Shockwave Therapy in the Treatment of Shoulder Calcific Tendinitis&lt;/title&gt;&lt;secondary-title&gt;Coll Antropol&lt;/secondary-title&gt;&lt;/titles&gt;&lt;periodical&gt;&lt;full-title&gt;Coll Antropol&lt;/full-title&gt;&lt;/periodical&gt;&lt;pages&gt;221-226&lt;/pages&gt;&lt;dates&gt;&lt;year&gt;2011&lt;/year&gt;&lt;pub-dates&gt;&lt;date&gt;2011 Sep&lt;/date&gt;&lt;/pub-dates&gt;&lt;/dates&gt;&lt;pub-location&gt;CROATIA&lt;/pub-location&gt;&lt;urls&gt;&lt;related-urls&gt;&lt;url&gt;http://www.shockwavetherapy.eu/scientificsupport-study-19&lt;/url&gt;&lt;/related-urls&gt;&lt;/urls&gt;&lt;language&gt;e&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58" w:tooltip="V, 2011 #127" w:history="1">
        <w:r w:rsidR="007F62AA" w:rsidRPr="00DA60AD">
          <w:rPr>
            <w:noProof/>
            <w:spacing w:val="2"/>
            <w:sz w:val="28"/>
            <w:szCs w:val="28"/>
            <w:lang w:val="pl-PL"/>
          </w:rPr>
          <w:t>58</w:t>
        </w:r>
      </w:hyperlink>
      <w:r w:rsidR="00892BF9" w:rsidRPr="00DA60AD">
        <w:rPr>
          <w:noProof/>
          <w:spacing w:val="2"/>
          <w:sz w:val="28"/>
          <w:szCs w:val="28"/>
          <w:lang w:val="pl-PL"/>
        </w:rPr>
        <w:t>]</w:t>
      </w:r>
      <w:r w:rsidR="00FD1515" w:rsidRPr="009A402C">
        <w:rPr>
          <w:spacing w:val="2"/>
          <w:sz w:val="28"/>
          <w:szCs w:val="28"/>
        </w:rPr>
        <w:fldChar w:fldCharType="end"/>
      </w:r>
      <w:r w:rsidRPr="00DA60AD">
        <w:rPr>
          <w:spacing w:val="2"/>
          <w:sz w:val="28"/>
          <w:szCs w:val="28"/>
          <w:lang w:val="pl-PL"/>
        </w:rPr>
        <w:t>.</w:t>
      </w:r>
    </w:p>
    <w:p w:rsidR="0012758D" w:rsidRPr="00DA60AD" w:rsidRDefault="00324A63" w:rsidP="00AF5B22">
      <w:pPr>
        <w:widowControl w:val="0"/>
        <w:spacing w:line="360" w:lineRule="auto"/>
        <w:ind w:firstLine="567"/>
        <w:jc w:val="both"/>
        <w:rPr>
          <w:spacing w:val="2"/>
          <w:sz w:val="28"/>
          <w:szCs w:val="28"/>
          <w:lang w:val="pl-PL"/>
        </w:rPr>
      </w:pPr>
      <w:r w:rsidRPr="00DA60AD">
        <w:rPr>
          <w:spacing w:val="2"/>
          <w:sz w:val="28"/>
          <w:szCs w:val="28"/>
          <w:lang w:val="pl-PL"/>
        </w:rPr>
        <w:t xml:space="preserve">Năm 2014, </w:t>
      </w:r>
      <w:r w:rsidR="0012758D" w:rsidRPr="00DA60AD">
        <w:rPr>
          <w:spacing w:val="2"/>
          <w:sz w:val="28"/>
          <w:szCs w:val="28"/>
          <w:lang w:val="pl-PL"/>
        </w:rPr>
        <w:t>Jiri Nedelka và T</w:t>
      </w:r>
      <w:r w:rsidR="00C500C8" w:rsidRPr="00DA60AD">
        <w:rPr>
          <w:spacing w:val="2"/>
          <w:sz w:val="28"/>
          <w:szCs w:val="28"/>
          <w:lang w:val="pl-PL"/>
        </w:rPr>
        <w:t>omas Nedelka</w:t>
      </w:r>
      <w:r w:rsidR="0012758D" w:rsidRPr="00DA60AD">
        <w:rPr>
          <w:spacing w:val="2"/>
          <w:sz w:val="28"/>
          <w:szCs w:val="28"/>
          <w:lang w:val="pl-PL"/>
        </w:rPr>
        <w:t xml:space="preserve"> tại trung tâm phục hồi chức năng và phòng khám đau tại Đại học Charles</w:t>
      </w:r>
      <w:r w:rsidR="00194660" w:rsidRPr="00DA60AD">
        <w:rPr>
          <w:spacing w:val="2"/>
          <w:sz w:val="28"/>
          <w:szCs w:val="28"/>
          <w:lang w:val="pl-PL"/>
        </w:rPr>
        <w:t xml:space="preserve"> của Hoa Kỳ</w:t>
      </w:r>
      <w:r w:rsidRPr="00DA60AD">
        <w:rPr>
          <w:spacing w:val="2"/>
          <w:sz w:val="28"/>
          <w:szCs w:val="28"/>
          <w:lang w:val="pl-PL"/>
        </w:rPr>
        <w:t xml:space="preserve"> đã</w:t>
      </w:r>
      <w:r w:rsidR="0012758D" w:rsidRPr="00DA60AD">
        <w:rPr>
          <w:spacing w:val="2"/>
          <w:sz w:val="28"/>
          <w:szCs w:val="28"/>
          <w:lang w:val="pl-PL"/>
        </w:rPr>
        <w:t xml:space="preserve"> công bố tại hội nghị quốc tế lần thứ 17 </w:t>
      </w:r>
      <w:r w:rsidR="00CB237F" w:rsidRPr="00DA60AD">
        <w:rPr>
          <w:spacing w:val="2"/>
          <w:sz w:val="28"/>
          <w:szCs w:val="28"/>
          <w:lang w:val="pl-PL"/>
        </w:rPr>
        <w:t xml:space="preserve">Hội </w:t>
      </w:r>
      <w:r w:rsidR="0012758D" w:rsidRPr="00DA60AD">
        <w:rPr>
          <w:spacing w:val="2"/>
          <w:sz w:val="28"/>
          <w:szCs w:val="28"/>
          <w:lang w:val="pl-PL"/>
        </w:rPr>
        <w:t>quốc tế điều t</w:t>
      </w:r>
      <w:r w:rsidRPr="00DA60AD">
        <w:rPr>
          <w:spacing w:val="2"/>
          <w:sz w:val="28"/>
          <w:szCs w:val="28"/>
          <w:lang w:val="pl-PL"/>
        </w:rPr>
        <w:t>rị sóng xung kích trong y khoa</w:t>
      </w:r>
      <w:r w:rsidR="0012758D" w:rsidRPr="00DA60AD">
        <w:rPr>
          <w:spacing w:val="2"/>
          <w:sz w:val="28"/>
          <w:szCs w:val="28"/>
          <w:lang w:val="pl-PL"/>
        </w:rPr>
        <w:t xml:space="preserve">. </w:t>
      </w:r>
      <w:r w:rsidRPr="00DA60AD">
        <w:rPr>
          <w:spacing w:val="2"/>
          <w:sz w:val="28"/>
          <w:szCs w:val="28"/>
          <w:lang w:val="pl-PL"/>
        </w:rPr>
        <w:t xml:space="preserve">Các tác giả </w:t>
      </w:r>
      <w:r w:rsidR="00C500C8" w:rsidRPr="00DA60AD">
        <w:rPr>
          <w:spacing w:val="2"/>
          <w:sz w:val="28"/>
          <w:szCs w:val="28"/>
          <w:lang w:val="pl-PL"/>
        </w:rPr>
        <w:t>cho rằng</w:t>
      </w:r>
      <w:r w:rsidR="0012758D" w:rsidRPr="00DA60AD">
        <w:rPr>
          <w:spacing w:val="2"/>
          <w:sz w:val="28"/>
          <w:szCs w:val="28"/>
          <w:lang w:val="pl-PL"/>
        </w:rPr>
        <w:t>: kết hợp liệu pháp bằng tay và áp dụng sóng xung kích rất hiệu quả trong nhưng rối loạn cấp tính và mạn tính của hệ thống vận động</w:t>
      </w:r>
      <w:r w:rsidR="00CB237F" w:rsidRPr="00DA60AD">
        <w:rPr>
          <w:spacing w:val="2"/>
          <w:sz w:val="28"/>
          <w:szCs w:val="28"/>
          <w:lang w:val="pl-PL"/>
        </w:rPr>
        <w:t xml:space="preserve"> khớp</w:t>
      </w:r>
      <w:r w:rsidR="0012758D" w:rsidRPr="00DA60AD">
        <w:rPr>
          <w:spacing w:val="2"/>
          <w:sz w:val="28"/>
          <w:szCs w:val="28"/>
          <w:lang w:val="pl-PL"/>
        </w:rPr>
        <w:t xml:space="preserve"> với sự giảm đau tức thì</w:t>
      </w:r>
      <w:r w:rsidR="001B1EA5" w:rsidRPr="00DA60AD">
        <w:rPr>
          <w:spacing w:val="2"/>
          <w:sz w:val="28"/>
          <w:szCs w:val="28"/>
          <w:lang w:val="pl-PL"/>
        </w:rPr>
        <w:t xml:space="preserve"> </w:t>
      </w:r>
      <w:r w:rsidR="00FD1515" w:rsidRPr="009A402C">
        <w:rPr>
          <w:spacing w:val="2"/>
          <w:sz w:val="28"/>
          <w:szCs w:val="28"/>
        </w:rPr>
        <w:fldChar w:fldCharType="begin"/>
      </w:r>
      <w:r w:rsidR="00892BF9" w:rsidRPr="00DA60AD">
        <w:rPr>
          <w:spacing w:val="2"/>
          <w:sz w:val="28"/>
          <w:szCs w:val="28"/>
          <w:lang w:val="pl-PL"/>
        </w:rPr>
        <w:instrText xml:space="preserve"> ADDIN EN.CITE &lt;EndNote&gt;&lt;Cite&gt;&lt;Author&gt;Nedelka&lt;/Author&gt;&lt;Year&gt;2014&lt;/Year&gt;&lt;RecNum&gt;120&lt;/RecNum&gt;&lt;DisplayText&gt;[55]&lt;/DisplayText&gt;&lt;record&gt;&lt;rec-number&gt;120&lt;/rec-number&gt;&lt;foreign-keys&gt;&lt;key app="EN" db-id="s29a5dxr800vf0e2et459affrtpxedtww0x5" timestamp="1488599363"&gt;120&lt;/key&gt;&lt;/foreign-keys&gt;&lt;ref-type name="Journal Article"&gt;17&lt;/ref-type&gt;&lt;contributors&gt;&lt;authors&gt;&lt;author&gt;Tomas Nedelka&lt;/author&gt;&lt;author&gt;Jiri Nedelka&lt;/author&gt;&lt;author&gt;Jakub Schlenker&lt;/author&gt;&lt;author&gt;Christopher Hankins&lt;/author&gt;&lt;author&gt;Radim Mazanec&lt;/author&gt;&lt;/authors&gt;&lt;/contributors&gt;&lt;titles&gt;&lt;title&gt;Mechano-transduction Effect of Shockwaves in the Treatment of Lumbar Facet Joint Pain: Comparative Effectiveness Evaluation of Shockwave Therapy, Steroid Injection and Radiofrequency Medial Branch Neurotomy&lt;/title&gt;&lt;secondary-title&gt;Neuroendocrinology Letters&lt;/secondary-title&gt;&lt;/titles&gt;&lt;periodical&gt;&lt;full-title&gt;Neuroendocrinology Letters&lt;/full-title&gt;&lt;/periodical&gt;&lt;pages&gt;393-397&lt;/pages&gt;&lt;volume&gt;35&lt;/volume&gt;&lt;number&gt;5 2014&lt;/number&gt;&lt;dates&gt;&lt;year&gt;2014&lt;/year&gt;&lt;/dates&gt;&lt;urls&gt;&lt;related-urls&gt;&lt;url&gt;http://www.shockwavetherapy.eu/scientific-support-study-8&lt;/url&gt;&lt;/related-urls&gt;&lt;/urls&gt;&lt;language&gt;e&lt;/language&gt;&lt;/record&gt;&lt;/Cite&gt;&lt;/EndNote&gt;</w:instrText>
      </w:r>
      <w:r w:rsidR="00FD1515" w:rsidRPr="009A402C">
        <w:rPr>
          <w:spacing w:val="2"/>
          <w:sz w:val="28"/>
          <w:szCs w:val="28"/>
        </w:rPr>
        <w:fldChar w:fldCharType="separate"/>
      </w:r>
      <w:r w:rsidR="00892BF9" w:rsidRPr="00DA60AD">
        <w:rPr>
          <w:noProof/>
          <w:spacing w:val="2"/>
          <w:sz w:val="28"/>
          <w:szCs w:val="28"/>
          <w:lang w:val="pl-PL"/>
        </w:rPr>
        <w:t>[</w:t>
      </w:r>
      <w:hyperlink w:anchor="_ENREF_55" w:tooltip="Nedelka, 2014 #120" w:history="1">
        <w:r w:rsidR="007F62AA" w:rsidRPr="00DA60AD">
          <w:rPr>
            <w:noProof/>
            <w:spacing w:val="2"/>
            <w:sz w:val="28"/>
            <w:szCs w:val="28"/>
            <w:lang w:val="pl-PL"/>
          </w:rPr>
          <w:t>55</w:t>
        </w:r>
      </w:hyperlink>
      <w:r w:rsidR="00892BF9" w:rsidRPr="00DA60AD">
        <w:rPr>
          <w:noProof/>
          <w:spacing w:val="2"/>
          <w:sz w:val="28"/>
          <w:szCs w:val="28"/>
          <w:lang w:val="pl-PL"/>
        </w:rPr>
        <w:t>]</w:t>
      </w:r>
      <w:r w:rsidR="00FD1515" w:rsidRPr="009A402C">
        <w:rPr>
          <w:spacing w:val="2"/>
          <w:sz w:val="28"/>
          <w:szCs w:val="28"/>
        </w:rPr>
        <w:fldChar w:fldCharType="end"/>
      </w:r>
      <w:r w:rsidRPr="00DA60AD">
        <w:rPr>
          <w:spacing w:val="2"/>
          <w:sz w:val="28"/>
          <w:szCs w:val="28"/>
          <w:lang w:val="pl-PL"/>
        </w:rPr>
        <w:t>.</w:t>
      </w:r>
    </w:p>
    <w:p w:rsidR="00E61530" w:rsidRDefault="00E61530" w:rsidP="00B10038">
      <w:pPr>
        <w:pStyle w:val="Style1"/>
      </w:pPr>
      <w:r w:rsidRPr="00DB401E">
        <w:br w:type="page"/>
      </w:r>
      <w:bookmarkStart w:id="58" w:name="_Toc476993426"/>
      <w:bookmarkStart w:id="59" w:name="_Toc492978514"/>
      <w:bookmarkStart w:id="60" w:name="_Toc507490106"/>
      <w:r w:rsidRPr="00DB401E">
        <w:lastRenderedPageBreak/>
        <w:t>Chương 2</w:t>
      </w:r>
      <w:bookmarkStart w:id="61" w:name="_Toc492978515"/>
      <w:bookmarkEnd w:id="58"/>
      <w:bookmarkEnd w:id="59"/>
      <w:r w:rsidR="00B10038">
        <w:br/>
      </w:r>
      <w:r w:rsidRPr="00DB401E">
        <w:t>ĐỐI TƯỢNG VÀ PHƯƠNG PHÁP NGHIÊN CỨU</w:t>
      </w:r>
      <w:bookmarkEnd w:id="60"/>
      <w:bookmarkEnd w:id="61"/>
    </w:p>
    <w:p w:rsidR="006E451F" w:rsidRPr="00DA60AD" w:rsidRDefault="006E451F" w:rsidP="006E451F">
      <w:pPr>
        <w:rPr>
          <w:sz w:val="28"/>
          <w:lang w:val="pl-PL"/>
        </w:rPr>
      </w:pPr>
    </w:p>
    <w:p w:rsidR="00E61530" w:rsidRPr="00DB401E" w:rsidRDefault="00E61530" w:rsidP="002C4F80">
      <w:pPr>
        <w:pStyle w:val="ListParagraph"/>
        <w:widowControl w:val="0"/>
        <w:numPr>
          <w:ilvl w:val="0"/>
          <w:numId w:val="16"/>
        </w:numPr>
        <w:suppressAutoHyphens/>
        <w:spacing w:line="360" w:lineRule="auto"/>
        <w:ind w:left="0" w:firstLine="720"/>
        <w:contextualSpacing w:val="0"/>
        <w:jc w:val="both"/>
        <w:rPr>
          <w:b/>
          <w:i/>
          <w:vanish/>
          <w:sz w:val="28"/>
          <w:szCs w:val="26"/>
        </w:rPr>
      </w:pPr>
    </w:p>
    <w:p w:rsidR="00E61530" w:rsidRPr="00DB401E" w:rsidRDefault="00E61530" w:rsidP="002C4F80">
      <w:pPr>
        <w:pStyle w:val="ListParagraph"/>
        <w:widowControl w:val="0"/>
        <w:numPr>
          <w:ilvl w:val="0"/>
          <w:numId w:val="16"/>
        </w:numPr>
        <w:suppressAutoHyphens/>
        <w:spacing w:line="360" w:lineRule="auto"/>
        <w:ind w:left="0" w:firstLine="720"/>
        <w:contextualSpacing w:val="0"/>
        <w:jc w:val="both"/>
        <w:rPr>
          <w:b/>
          <w:i/>
          <w:vanish/>
          <w:sz w:val="28"/>
          <w:szCs w:val="26"/>
        </w:rPr>
      </w:pPr>
    </w:p>
    <w:p w:rsidR="00E61530" w:rsidRPr="00B10038" w:rsidRDefault="00F93B08" w:rsidP="00B10038">
      <w:pPr>
        <w:pStyle w:val="Style2"/>
      </w:pPr>
      <w:bookmarkStart w:id="62" w:name="_Toc492978516"/>
      <w:bookmarkStart w:id="63" w:name="_Toc507490107"/>
      <w:r w:rsidRPr="00B10038">
        <w:t>2.1. ĐỐI TƯỢNG NGHIÊN CỨU</w:t>
      </w:r>
      <w:bookmarkEnd w:id="62"/>
      <w:bookmarkEnd w:id="63"/>
    </w:p>
    <w:p w:rsidR="00E61530" w:rsidRPr="00B10038" w:rsidRDefault="00F93B08" w:rsidP="00B10038">
      <w:pPr>
        <w:pStyle w:val="Style3"/>
      </w:pPr>
      <w:bookmarkStart w:id="64" w:name="_Toc492978517"/>
      <w:bookmarkStart w:id="65" w:name="_Toc507490108"/>
      <w:r w:rsidRPr="00B10038">
        <w:t>2.1.1. Đối tượng</w:t>
      </w:r>
      <w:bookmarkEnd w:id="64"/>
      <w:bookmarkEnd w:id="65"/>
    </w:p>
    <w:p w:rsidR="00E61530" w:rsidRPr="00DA60AD" w:rsidRDefault="00E61530" w:rsidP="00B10038">
      <w:pPr>
        <w:pStyle w:val="BodyText3"/>
        <w:widowControl w:val="0"/>
        <w:spacing w:line="360" w:lineRule="auto"/>
        <w:ind w:firstLine="567"/>
        <w:jc w:val="both"/>
        <w:rPr>
          <w:rFonts w:ascii="Times New Roman" w:hAnsi="Times New Roman"/>
          <w:spacing w:val="-4"/>
          <w:sz w:val="28"/>
          <w:szCs w:val="28"/>
          <w:lang w:val="pl-PL"/>
        </w:rPr>
      </w:pPr>
      <w:r w:rsidRPr="00DA60AD">
        <w:rPr>
          <w:rFonts w:ascii="Times New Roman" w:hAnsi="Times New Roman"/>
          <w:spacing w:val="-4"/>
          <w:sz w:val="28"/>
          <w:szCs w:val="28"/>
          <w:lang w:val="pl-PL"/>
        </w:rPr>
        <w:t xml:space="preserve">Đối tượng nghiên cứu gồm 60 bệnh nhân </w:t>
      </w:r>
      <w:r w:rsidR="001806F2" w:rsidRPr="00DA60AD">
        <w:rPr>
          <w:rFonts w:ascii="Times New Roman" w:hAnsi="Times New Roman"/>
          <w:spacing w:val="-4"/>
          <w:sz w:val="28"/>
          <w:szCs w:val="28"/>
          <w:lang w:val="pl-PL"/>
        </w:rPr>
        <w:t xml:space="preserve">không phân biệt nam nữ </w:t>
      </w:r>
      <w:r w:rsidRPr="00DA60AD">
        <w:rPr>
          <w:rFonts w:ascii="Times New Roman" w:hAnsi="Times New Roman"/>
          <w:spacing w:val="-4"/>
          <w:sz w:val="28"/>
          <w:szCs w:val="28"/>
          <w:lang w:val="pl-PL"/>
        </w:rPr>
        <w:t>được chẩn đoán lâm sàng</w:t>
      </w:r>
      <w:r w:rsidR="00EE2800" w:rsidRPr="00DA60AD">
        <w:rPr>
          <w:rFonts w:ascii="Times New Roman" w:hAnsi="Times New Roman"/>
          <w:spacing w:val="-4"/>
          <w:sz w:val="28"/>
          <w:szCs w:val="28"/>
          <w:lang w:val="pl-PL"/>
        </w:rPr>
        <w:t xml:space="preserve"> và cận lâm sàng</w:t>
      </w:r>
      <w:r w:rsidRPr="00DA60AD">
        <w:rPr>
          <w:rFonts w:ascii="Times New Roman" w:hAnsi="Times New Roman"/>
          <w:spacing w:val="-4"/>
          <w:sz w:val="28"/>
          <w:szCs w:val="28"/>
          <w:lang w:val="pl-PL"/>
        </w:rPr>
        <w:t xml:space="preserve"> </w:t>
      </w:r>
      <w:r w:rsidR="004729A9" w:rsidRPr="00DA60AD">
        <w:rPr>
          <w:rFonts w:ascii="Times New Roman" w:hAnsi="Times New Roman"/>
          <w:spacing w:val="-4"/>
          <w:sz w:val="28"/>
          <w:szCs w:val="28"/>
          <w:lang w:val="pl-PL"/>
        </w:rPr>
        <w:t>VQKV</w:t>
      </w:r>
      <w:r w:rsidRPr="00DA60AD">
        <w:rPr>
          <w:rFonts w:ascii="Times New Roman" w:hAnsi="Times New Roman"/>
          <w:spacing w:val="-4"/>
          <w:sz w:val="28"/>
          <w:szCs w:val="28"/>
          <w:lang w:val="pl-PL"/>
        </w:rPr>
        <w:t xml:space="preserve"> thể </w:t>
      </w:r>
      <w:r w:rsidR="00AF6EFE" w:rsidRPr="00DA60AD">
        <w:rPr>
          <w:rFonts w:ascii="Times New Roman" w:hAnsi="Times New Roman"/>
          <w:spacing w:val="-4"/>
          <w:sz w:val="28"/>
          <w:szCs w:val="28"/>
          <w:lang w:val="pl-PL"/>
        </w:rPr>
        <w:t>đơn thuần</w:t>
      </w:r>
      <w:r w:rsidR="00EE2800" w:rsidRPr="00DA60AD">
        <w:rPr>
          <w:rFonts w:ascii="Times New Roman" w:hAnsi="Times New Roman"/>
          <w:spacing w:val="-4"/>
          <w:sz w:val="28"/>
          <w:szCs w:val="28"/>
          <w:lang w:val="pl-PL"/>
        </w:rPr>
        <w:t xml:space="preserve"> và</w:t>
      </w:r>
      <w:r w:rsidRPr="00DA60AD">
        <w:rPr>
          <w:rFonts w:ascii="Times New Roman" w:hAnsi="Times New Roman"/>
          <w:spacing w:val="-4"/>
          <w:sz w:val="28"/>
          <w:szCs w:val="28"/>
          <w:lang w:val="pl-PL"/>
        </w:rPr>
        <w:t xml:space="preserve"> điều trị tại Bệnh viện Châm cứu Trung ương</w:t>
      </w:r>
      <w:r w:rsidR="001806F2" w:rsidRPr="00DA60AD">
        <w:rPr>
          <w:rFonts w:ascii="Times New Roman" w:hAnsi="Times New Roman"/>
          <w:spacing w:val="-4"/>
          <w:sz w:val="28"/>
          <w:szCs w:val="28"/>
          <w:lang w:val="pl-PL"/>
        </w:rPr>
        <w:t xml:space="preserve"> đủ theo tiêu chuẩn lựa chọn</w:t>
      </w:r>
      <w:r w:rsidRPr="00DA60AD">
        <w:rPr>
          <w:rFonts w:ascii="Times New Roman" w:hAnsi="Times New Roman"/>
          <w:spacing w:val="-4"/>
          <w:sz w:val="28"/>
          <w:szCs w:val="28"/>
          <w:lang w:val="pl-PL"/>
        </w:rPr>
        <w:t>.</w:t>
      </w:r>
    </w:p>
    <w:p w:rsidR="00E61530" w:rsidRPr="00B10038" w:rsidRDefault="00F93B08" w:rsidP="00B10038">
      <w:pPr>
        <w:pStyle w:val="Style3"/>
      </w:pPr>
      <w:bookmarkStart w:id="66" w:name="_Toc492978518"/>
      <w:bookmarkStart w:id="67" w:name="_Toc507490109"/>
      <w:r w:rsidRPr="00B10038">
        <w:t xml:space="preserve">2.1.2. </w:t>
      </w:r>
      <w:r w:rsidR="00E61530" w:rsidRPr="00B10038">
        <w:t>Tiêu chuẩn chọn bệnh theo Y học hiện đại</w:t>
      </w:r>
      <w:bookmarkEnd w:id="66"/>
      <w:bookmarkEnd w:id="67"/>
    </w:p>
    <w:p w:rsidR="00BD26E7" w:rsidRPr="00B10038" w:rsidRDefault="00BD26E7"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xml:space="preserve">* </w:t>
      </w:r>
      <w:r w:rsidR="00EE2800" w:rsidRPr="00B10038">
        <w:rPr>
          <w:sz w:val="28"/>
          <w:szCs w:val="28"/>
          <w:lang w:val="pt-PT"/>
        </w:rPr>
        <w:t xml:space="preserve">Tiêu </w:t>
      </w:r>
      <w:r w:rsidRPr="00B10038">
        <w:rPr>
          <w:sz w:val="28"/>
          <w:szCs w:val="28"/>
          <w:lang w:val="pt-PT"/>
        </w:rPr>
        <w:t>chuẩn lâm sàng:</w:t>
      </w:r>
    </w:p>
    <w:p w:rsidR="00674749" w:rsidRPr="00B10038" w:rsidRDefault="00EE2800" w:rsidP="00B10038">
      <w:pPr>
        <w:widowControl w:val="0"/>
        <w:spacing w:line="360" w:lineRule="auto"/>
        <w:ind w:firstLine="567"/>
        <w:jc w:val="both"/>
        <w:rPr>
          <w:sz w:val="28"/>
          <w:szCs w:val="28"/>
          <w:lang w:val="pt-PT"/>
        </w:rPr>
      </w:pPr>
      <w:r w:rsidRPr="00B10038">
        <w:rPr>
          <w:sz w:val="28"/>
          <w:szCs w:val="28"/>
          <w:lang w:val="pt-PT"/>
        </w:rPr>
        <w:t xml:space="preserve">- Bệnh </w:t>
      </w:r>
      <w:r w:rsidR="00E61530" w:rsidRPr="00B10038">
        <w:rPr>
          <w:sz w:val="28"/>
          <w:szCs w:val="28"/>
          <w:lang w:val="pt-PT"/>
        </w:rPr>
        <w:t xml:space="preserve">nhân được chẩn đoán </w:t>
      </w:r>
      <w:r w:rsidR="004729A9">
        <w:rPr>
          <w:sz w:val="28"/>
          <w:szCs w:val="28"/>
          <w:lang w:val="pt-PT"/>
        </w:rPr>
        <w:t>VQKV</w:t>
      </w:r>
      <w:r w:rsidR="00D90825" w:rsidRPr="00B10038">
        <w:rPr>
          <w:sz w:val="28"/>
          <w:szCs w:val="28"/>
          <w:lang w:val="pt-PT"/>
        </w:rPr>
        <w:t xml:space="preserve"> thể đơn thuần</w:t>
      </w:r>
      <w:r w:rsidR="00E61530" w:rsidRPr="00B10038">
        <w:rPr>
          <w:sz w:val="28"/>
          <w:szCs w:val="28"/>
          <w:lang w:val="pt-PT"/>
        </w:rPr>
        <w:t xml:space="preserve"> của Boissier MC (1992) với các triệu chứng:</w:t>
      </w:r>
    </w:p>
    <w:p w:rsidR="00E61530" w:rsidRPr="00B10038" w:rsidRDefault="00EE2800" w:rsidP="00B10038">
      <w:pPr>
        <w:widowControl w:val="0"/>
        <w:spacing w:line="360" w:lineRule="auto"/>
        <w:ind w:firstLine="567"/>
        <w:jc w:val="both"/>
        <w:rPr>
          <w:sz w:val="28"/>
          <w:szCs w:val="28"/>
          <w:lang w:val="pt-PT"/>
        </w:rPr>
      </w:pPr>
      <w:r w:rsidRPr="00B10038">
        <w:rPr>
          <w:sz w:val="28"/>
          <w:szCs w:val="28"/>
          <w:lang w:val="pt-PT"/>
        </w:rPr>
        <w:t>+</w:t>
      </w:r>
      <w:r w:rsidR="00BB5449" w:rsidRPr="00B10038">
        <w:rPr>
          <w:sz w:val="28"/>
          <w:szCs w:val="28"/>
          <w:lang w:val="pt-PT"/>
        </w:rPr>
        <w:t xml:space="preserve"> </w:t>
      </w:r>
      <w:r w:rsidR="00D733F3" w:rsidRPr="00B10038">
        <w:rPr>
          <w:sz w:val="28"/>
          <w:szCs w:val="28"/>
          <w:lang w:val="pt-PT"/>
        </w:rPr>
        <w:t>Đ</w:t>
      </w:r>
      <w:r w:rsidR="00B52D93" w:rsidRPr="00B10038">
        <w:rPr>
          <w:sz w:val="28"/>
          <w:szCs w:val="28"/>
          <w:lang w:val="pt-PT"/>
        </w:rPr>
        <w:t>au</w:t>
      </w:r>
      <w:r w:rsidR="00E61530" w:rsidRPr="00B10038">
        <w:rPr>
          <w:sz w:val="28"/>
          <w:szCs w:val="28"/>
          <w:lang w:val="pt-PT"/>
        </w:rPr>
        <w:t xml:space="preserve"> vai kiểu cơ học.</w:t>
      </w:r>
    </w:p>
    <w:p w:rsidR="0032054A" w:rsidRPr="00B10038" w:rsidRDefault="00EE280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w:t>
      </w:r>
      <w:r w:rsidR="0032054A" w:rsidRPr="00B10038">
        <w:rPr>
          <w:sz w:val="28"/>
          <w:szCs w:val="28"/>
          <w:lang w:val="pt-PT"/>
        </w:rPr>
        <w:t xml:space="preserve"> Hạn chế vận động chủ động</w:t>
      </w:r>
      <w:r w:rsidR="00A47985" w:rsidRPr="00B10038">
        <w:rPr>
          <w:sz w:val="28"/>
          <w:szCs w:val="28"/>
          <w:lang w:val="pt-PT"/>
        </w:rPr>
        <w:t>.</w:t>
      </w:r>
    </w:p>
    <w:p w:rsidR="00A8648B" w:rsidRPr="00B10038" w:rsidRDefault="00EE280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w:t>
      </w:r>
      <w:r w:rsidR="00E61530" w:rsidRPr="00B10038">
        <w:rPr>
          <w:sz w:val="28"/>
          <w:szCs w:val="28"/>
          <w:lang w:val="pt-PT"/>
        </w:rPr>
        <w:t xml:space="preserve"> </w:t>
      </w:r>
      <w:r w:rsidR="00D733F3" w:rsidRPr="00B10038">
        <w:rPr>
          <w:sz w:val="28"/>
          <w:szCs w:val="28"/>
          <w:lang w:val="pt-PT"/>
        </w:rPr>
        <w:t>Đ</w:t>
      </w:r>
      <w:r w:rsidR="00BD3E28" w:rsidRPr="00B10038">
        <w:rPr>
          <w:sz w:val="28"/>
          <w:szCs w:val="28"/>
          <w:lang w:val="pt-PT"/>
        </w:rPr>
        <w:t>au tăng khi vận động</w:t>
      </w:r>
      <w:r w:rsidR="00A47985" w:rsidRPr="00B10038">
        <w:rPr>
          <w:sz w:val="28"/>
          <w:szCs w:val="28"/>
          <w:lang w:val="pt-PT"/>
        </w:rPr>
        <w:t>.</w:t>
      </w:r>
    </w:p>
    <w:p w:rsidR="00A47985" w:rsidRPr="00DA60AD" w:rsidRDefault="00A47985" w:rsidP="00B10038">
      <w:pPr>
        <w:widowControl w:val="0"/>
        <w:spacing w:line="360" w:lineRule="auto"/>
        <w:ind w:firstLine="567"/>
        <w:jc w:val="both"/>
        <w:rPr>
          <w:sz w:val="28"/>
          <w:szCs w:val="28"/>
          <w:lang w:val="pt-PT"/>
        </w:rPr>
      </w:pPr>
      <w:r w:rsidRPr="00DA60AD">
        <w:rPr>
          <w:sz w:val="28"/>
          <w:szCs w:val="28"/>
          <w:lang w:val="pt-PT"/>
        </w:rPr>
        <w:t>- Bệnh nhân trên 18 tuổi.</w:t>
      </w:r>
    </w:p>
    <w:p w:rsidR="00A47985" w:rsidRPr="00B10038" w:rsidRDefault="00A47985" w:rsidP="00B10038">
      <w:pPr>
        <w:pStyle w:val="ListParagraph"/>
        <w:widowControl w:val="0"/>
        <w:spacing w:line="360" w:lineRule="auto"/>
        <w:ind w:left="0" w:firstLine="567"/>
        <w:contextualSpacing w:val="0"/>
        <w:jc w:val="both"/>
        <w:rPr>
          <w:sz w:val="28"/>
          <w:szCs w:val="28"/>
          <w:lang w:val="pt-PT"/>
        </w:rPr>
      </w:pPr>
      <w:r w:rsidRPr="00DA60AD">
        <w:rPr>
          <w:sz w:val="28"/>
          <w:szCs w:val="28"/>
          <w:lang w:val="pt-PT"/>
        </w:rPr>
        <w:t xml:space="preserve">- </w:t>
      </w:r>
      <w:r w:rsidRPr="00B10038">
        <w:rPr>
          <w:sz w:val="28"/>
          <w:szCs w:val="28"/>
          <w:lang w:val="pt-PT"/>
        </w:rPr>
        <w:t>Đồng ý tham gia nghiên cứu và tuân thủ quy trình điều trị.</w:t>
      </w:r>
    </w:p>
    <w:p w:rsidR="00E61530"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Cận lâm sàng :</w:t>
      </w:r>
    </w:p>
    <w:p w:rsidR="00E61530"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xml:space="preserve">- XQ khớp vai quy ước không có tổn thương hoặc có thể có </w:t>
      </w:r>
      <w:r w:rsidR="004523B6">
        <w:rPr>
          <w:sz w:val="28"/>
          <w:szCs w:val="28"/>
          <w:lang w:val="pt-PT"/>
        </w:rPr>
        <w:t>c</w:t>
      </w:r>
      <w:r w:rsidR="00EE2800" w:rsidRPr="00B10038">
        <w:rPr>
          <w:sz w:val="28"/>
          <w:szCs w:val="28"/>
          <w:lang w:val="pt-PT"/>
        </w:rPr>
        <w:t xml:space="preserve">alci </w:t>
      </w:r>
      <w:r w:rsidRPr="00B10038">
        <w:rPr>
          <w:sz w:val="28"/>
          <w:szCs w:val="28"/>
          <w:lang w:val="pt-PT"/>
        </w:rPr>
        <w:t>hóa dây chằng bao kh</w:t>
      </w:r>
      <w:r w:rsidR="001D2AE7" w:rsidRPr="00B10038">
        <w:rPr>
          <w:sz w:val="28"/>
          <w:szCs w:val="28"/>
          <w:lang w:val="pt-PT"/>
        </w:rPr>
        <w:t>ớp, gai xương.</w:t>
      </w:r>
    </w:p>
    <w:p w:rsidR="00CB7533" w:rsidRPr="00B10038" w:rsidRDefault="00CB7533"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xml:space="preserve">- Siêu âm: </w:t>
      </w:r>
      <w:r w:rsidR="00BD26E7" w:rsidRPr="00B10038">
        <w:rPr>
          <w:sz w:val="28"/>
          <w:szCs w:val="28"/>
          <w:lang w:val="pt-PT"/>
        </w:rPr>
        <w:t>có thể có hình ảnh bình thường hoặc 1 trong các hình ảnh ở dưới đây:</w:t>
      </w:r>
    </w:p>
    <w:p w:rsidR="00CB7533" w:rsidRPr="00B10038" w:rsidRDefault="00CB7533"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Hình ảnh gân nhị đầu đường kính gân tăng giảm âm thanh, ranh giới bao khớp không rõ ràng.</w:t>
      </w:r>
    </w:p>
    <w:p w:rsidR="00CB7533" w:rsidRPr="00B10038" w:rsidRDefault="00CB7533"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Hình ảnh bao thanh dịch dày lên, có dịch tại vùng bao thanh dịch có thể phối hợp với hình ảnh đứt gân mũ cơ quay</w:t>
      </w:r>
      <w:r w:rsidR="00A47985" w:rsidRPr="00B10038">
        <w:rPr>
          <w:sz w:val="28"/>
          <w:szCs w:val="28"/>
          <w:lang w:val="pt-PT"/>
        </w:rPr>
        <w:t>.</w:t>
      </w:r>
    </w:p>
    <w:p w:rsidR="00CB7533" w:rsidRPr="00B10038" w:rsidRDefault="00CB7533"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xml:space="preserve">+ Hình ảnh </w:t>
      </w:r>
      <w:r w:rsidR="001D2AE7" w:rsidRPr="00B10038">
        <w:rPr>
          <w:sz w:val="28"/>
          <w:szCs w:val="28"/>
          <w:lang w:val="pt-PT"/>
        </w:rPr>
        <w:t>tăng hoặc giảm âm trong các gân khớp vai</w:t>
      </w:r>
      <w:r w:rsidR="00A47985" w:rsidRPr="00B10038">
        <w:rPr>
          <w:sz w:val="28"/>
          <w:szCs w:val="28"/>
          <w:lang w:val="pt-PT"/>
        </w:rPr>
        <w:t>.</w:t>
      </w:r>
    </w:p>
    <w:p w:rsidR="00E61530" w:rsidRPr="00B10038" w:rsidRDefault="00F93B08" w:rsidP="00B10038">
      <w:pPr>
        <w:pStyle w:val="Style3"/>
      </w:pPr>
      <w:bookmarkStart w:id="68" w:name="_Toc492978519"/>
      <w:bookmarkStart w:id="69" w:name="_Toc507490110"/>
      <w:r w:rsidRPr="00B10038">
        <w:lastRenderedPageBreak/>
        <w:t xml:space="preserve">2.1.3. </w:t>
      </w:r>
      <w:r w:rsidR="00E61530" w:rsidRPr="00B10038">
        <w:t xml:space="preserve">Tiêu chuẩn chọn </w:t>
      </w:r>
      <w:r w:rsidR="00D90825" w:rsidRPr="00B10038">
        <w:t>bệnh</w:t>
      </w:r>
      <w:r w:rsidR="00A47985" w:rsidRPr="00B10038">
        <w:t xml:space="preserve"> </w:t>
      </w:r>
      <w:r w:rsidR="00E61530" w:rsidRPr="00B10038">
        <w:t>nhân theo Y học cổ truyền</w:t>
      </w:r>
      <w:bookmarkEnd w:id="68"/>
      <w:bookmarkEnd w:id="69"/>
    </w:p>
    <w:p w:rsidR="00E61530" w:rsidRPr="00B10038" w:rsidRDefault="00E61530" w:rsidP="00B10038">
      <w:pPr>
        <w:pStyle w:val="BodyText3"/>
        <w:widowControl w:val="0"/>
        <w:spacing w:line="360" w:lineRule="auto"/>
        <w:ind w:firstLine="567"/>
        <w:jc w:val="both"/>
        <w:rPr>
          <w:rFonts w:ascii="Times New Roman" w:hAnsi="Times New Roman"/>
          <w:spacing w:val="6"/>
          <w:sz w:val="28"/>
          <w:szCs w:val="28"/>
          <w:lang w:val="pt-PT"/>
        </w:rPr>
      </w:pPr>
      <w:r w:rsidRPr="00B10038">
        <w:rPr>
          <w:rFonts w:ascii="Times New Roman" w:hAnsi="Times New Roman"/>
          <w:spacing w:val="6"/>
          <w:sz w:val="28"/>
          <w:szCs w:val="28"/>
          <w:lang w:val="pt-PT"/>
        </w:rPr>
        <w:t xml:space="preserve">Những bệnh nhân được chẩn đoán là </w:t>
      </w:r>
      <w:r w:rsidR="004729A9">
        <w:rPr>
          <w:rFonts w:ascii="Times New Roman" w:hAnsi="Times New Roman"/>
          <w:spacing w:val="6"/>
          <w:sz w:val="28"/>
          <w:szCs w:val="28"/>
          <w:lang w:val="pt-PT"/>
        </w:rPr>
        <w:t>VQKV</w:t>
      </w:r>
      <w:r w:rsidRPr="00B10038">
        <w:rPr>
          <w:rFonts w:ascii="Times New Roman" w:hAnsi="Times New Roman"/>
          <w:spacing w:val="6"/>
          <w:sz w:val="28"/>
          <w:szCs w:val="28"/>
          <w:lang w:val="pt-PT"/>
        </w:rPr>
        <w:t xml:space="preserve"> thể </w:t>
      </w:r>
      <w:r w:rsidR="00CB7533" w:rsidRPr="00B10038">
        <w:rPr>
          <w:rFonts w:ascii="Times New Roman" w:hAnsi="Times New Roman"/>
          <w:spacing w:val="6"/>
          <w:sz w:val="28"/>
          <w:szCs w:val="28"/>
          <w:lang w:val="pt-PT"/>
        </w:rPr>
        <w:t>đơn thuần</w:t>
      </w:r>
      <w:r w:rsidRPr="00B10038">
        <w:rPr>
          <w:rFonts w:ascii="Times New Roman" w:hAnsi="Times New Roman"/>
          <w:spacing w:val="6"/>
          <w:sz w:val="28"/>
          <w:szCs w:val="28"/>
          <w:lang w:val="pt-PT"/>
        </w:rPr>
        <w:t xml:space="preserve"> theo YHHĐ có kèm theo nhữn</w:t>
      </w:r>
      <w:r w:rsidR="00BD26E7" w:rsidRPr="00B10038">
        <w:rPr>
          <w:rFonts w:ascii="Times New Roman" w:hAnsi="Times New Roman"/>
          <w:spacing w:val="6"/>
          <w:sz w:val="28"/>
          <w:szCs w:val="28"/>
          <w:lang w:val="pt-PT"/>
        </w:rPr>
        <w:t>g triệu chứng đau khớp vai</w:t>
      </w:r>
      <w:r w:rsidR="00CB7533" w:rsidRPr="00B10038">
        <w:rPr>
          <w:rFonts w:ascii="Times New Roman" w:hAnsi="Times New Roman"/>
          <w:spacing w:val="6"/>
          <w:sz w:val="28"/>
          <w:szCs w:val="28"/>
          <w:lang w:val="pt-PT"/>
        </w:rPr>
        <w:t xml:space="preserve"> thể Kiên thống</w:t>
      </w:r>
      <w:r w:rsidRPr="00B10038">
        <w:rPr>
          <w:rFonts w:ascii="Times New Roman" w:hAnsi="Times New Roman"/>
          <w:spacing w:val="6"/>
          <w:sz w:val="28"/>
          <w:szCs w:val="28"/>
          <w:lang w:val="pt-PT"/>
        </w:rPr>
        <w:t xml:space="preserve"> như sau</w:t>
      </w:r>
      <w:r w:rsidR="00975247" w:rsidRPr="00B10038">
        <w:rPr>
          <w:rFonts w:ascii="Times New Roman" w:hAnsi="Times New Roman"/>
          <w:spacing w:val="6"/>
          <w:sz w:val="28"/>
          <w:szCs w:val="28"/>
          <w:lang w:val="pt-PT"/>
        </w:rPr>
        <w:t>:</w:t>
      </w:r>
    </w:p>
    <w:p w:rsidR="00BD26E7"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Đau nhiều, đau không lan, trời lạnh ẩm đau tăng, chườm nón</w:t>
      </w:r>
      <w:r w:rsidR="00EE2800" w:rsidRPr="00B10038">
        <w:rPr>
          <w:sz w:val="28"/>
          <w:szCs w:val="28"/>
          <w:lang w:val="pt-PT"/>
        </w:rPr>
        <w:t>g đỡ đau, đ</w:t>
      </w:r>
      <w:r w:rsidR="00CB7533" w:rsidRPr="00B10038">
        <w:rPr>
          <w:sz w:val="28"/>
          <w:szCs w:val="28"/>
          <w:lang w:val="pt-PT"/>
        </w:rPr>
        <w:t>au tăng khi vận động</w:t>
      </w:r>
      <w:r w:rsidR="00EE2800" w:rsidRPr="00B10038">
        <w:rPr>
          <w:sz w:val="28"/>
          <w:szCs w:val="28"/>
          <w:lang w:val="pt-PT"/>
        </w:rPr>
        <w:t xml:space="preserve"> và về đêm.</w:t>
      </w:r>
    </w:p>
    <w:p w:rsidR="00E61530"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Chấ</w:t>
      </w:r>
      <w:r w:rsidR="004F41CF" w:rsidRPr="00B10038">
        <w:rPr>
          <w:sz w:val="28"/>
          <w:szCs w:val="28"/>
          <w:lang w:val="pt-PT"/>
        </w:rPr>
        <w:t>t lưỡi hồng, rêu trắng mỏng</w:t>
      </w:r>
      <w:r w:rsidR="00D90825" w:rsidRPr="00B10038">
        <w:rPr>
          <w:sz w:val="28"/>
          <w:szCs w:val="28"/>
          <w:lang w:val="pt-PT"/>
        </w:rPr>
        <w:t>, mạ</w:t>
      </w:r>
      <w:r w:rsidR="00CB237F">
        <w:rPr>
          <w:sz w:val="28"/>
          <w:szCs w:val="28"/>
          <w:lang w:val="pt-PT"/>
        </w:rPr>
        <w:t>ch phù hoặc đôi khi huyền</w:t>
      </w:r>
      <w:r w:rsidRPr="00B10038">
        <w:rPr>
          <w:sz w:val="28"/>
          <w:szCs w:val="28"/>
          <w:lang w:val="pt-PT"/>
        </w:rPr>
        <w:t>.</w:t>
      </w:r>
    </w:p>
    <w:p w:rsidR="00E61530" w:rsidRPr="00B10038" w:rsidRDefault="00F93B08" w:rsidP="00B10038">
      <w:pPr>
        <w:pStyle w:val="Style3"/>
      </w:pPr>
      <w:bookmarkStart w:id="70" w:name="_Toc492978520"/>
      <w:bookmarkStart w:id="71" w:name="_Toc507490111"/>
      <w:r w:rsidRPr="00B10038">
        <w:t xml:space="preserve">2.1.4. </w:t>
      </w:r>
      <w:r w:rsidR="00E61530" w:rsidRPr="00B10038">
        <w:t xml:space="preserve">Tiêu chuẩn loại </w:t>
      </w:r>
      <w:r w:rsidR="00570B8E" w:rsidRPr="00B10038">
        <w:t>trừ ra khỏi nghiên cứu</w:t>
      </w:r>
      <w:bookmarkEnd w:id="70"/>
      <w:bookmarkEnd w:id="71"/>
    </w:p>
    <w:p w:rsidR="00BD26E7" w:rsidRPr="00B10038" w:rsidRDefault="00BD26E7" w:rsidP="00B10038">
      <w:pPr>
        <w:widowControl w:val="0"/>
        <w:spacing w:line="360" w:lineRule="auto"/>
        <w:ind w:firstLine="567"/>
        <w:jc w:val="both"/>
        <w:rPr>
          <w:sz w:val="28"/>
          <w:szCs w:val="28"/>
          <w:lang w:val="pt-PT"/>
        </w:rPr>
      </w:pPr>
      <w:r w:rsidRPr="00B10038">
        <w:rPr>
          <w:sz w:val="28"/>
          <w:szCs w:val="28"/>
          <w:lang w:val="pt-PT"/>
        </w:rPr>
        <w:t xml:space="preserve">- </w:t>
      </w:r>
      <w:r w:rsidR="004729A9">
        <w:rPr>
          <w:spacing w:val="-2"/>
          <w:sz w:val="28"/>
          <w:szCs w:val="28"/>
          <w:lang w:val="pt-PT"/>
        </w:rPr>
        <w:t>VQKV</w:t>
      </w:r>
      <w:r w:rsidRPr="00B10038">
        <w:rPr>
          <w:spacing w:val="-2"/>
          <w:sz w:val="28"/>
          <w:szCs w:val="28"/>
          <w:lang w:val="pt-PT"/>
        </w:rPr>
        <w:t xml:space="preserve"> thể giả liệt, thể đông cứng, thể đau vai cấp.</w:t>
      </w:r>
    </w:p>
    <w:p w:rsidR="00BD26E7" w:rsidRPr="00B10038" w:rsidRDefault="00BD26E7"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xml:space="preserve">- </w:t>
      </w:r>
      <w:r w:rsidR="004729A9">
        <w:rPr>
          <w:sz w:val="28"/>
          <w:szCs w:val="28"/>
          <w:lang w:val="pt-PT"/>
        </w:rPr>
        <w:t>VQKV</w:t>
      </w:r>
      <w:r w:rsidRPr="00B10038">
        <w:rPr>
          <w:sz w:val="28"/>
          <w:szCs w:val="28"/>
          <w:lang w:val="pt-PT"/>
        </w:rPr>
        <w:t xml:space="preserve"> do các nguyên nhân: do lao, thoái hóa cột sống cổ, viêm khớp vai do viêm khớp dạng thấp, viêm cột sống dính khớp, viêm khớp vảy nến, gout</w:t>
      </w:r>
      <w:r w:rsidR="004321CB" w:rsidRPr="00B10038">
        <w:rPr>
          <w:sz w:val="28"/>
          <w:szCs w:val="28"/>
          <w:lang w:val="pt-PT"/>
        </w:rPr>
        <w:t>,</w:t>
      </w:r>
      <w:r w:rsidR="00A47985" w:rsidRPr="00B10038">
        <w:rPr>
          <w:sz w:val="28"/>
          <w:szCs w:val="28"/>
          <w:lang w:val="pt-PT"/>
        </w:rPr>
        <w:t xml:space="preserve"> </w:t>
      </w:r>
      <w:r w:rsidR="004321CB" w:rsidRPr="00B10038">
        <w:rPr>
          <w:sz w:val="28"/>
          <w:szCs w:val="28"/>
          <w:lang w:val="pt-PT"/>
        </w:rPr>
        <w:t>chấn thương</w:t>
      </w:r>
      <w:r w:rsidRPr="00B10038">
        <w:rPr>
          <w:sz w:val="28"/>
          <w:szCs w:val="28"/>
          <w:lang w:val="pt-PT"/>
        </w:rPr>
        <w:t xml:space="preserve"> hay do các tổn thương lồng ngực (can thiệp mạch vành, bệnh lý vùng trung thất, tổn thương đỉnh phổi).</w:t>
      </w:r>
    </w:p>
    <w:p w:rsidR="00BD26E7" w:rsidRPr="00B10038" w:rsidRDefault="00BD26E7" w:rsidP="00B10038">
      <w:pPr>
        <w:widowControl w:val="0"/>
        <w:spacing w:line="360" w:lineRule="auto"/>
        <w:ind w:firstLine="567"/>
        <w:jc w:val="both"/>
        <w:rPr>
          <w:sz w:val="28"/>
          <w:szCs w:val="28"/>
          <w:lang w:val="pt-PT"/>
        </w:rPr>
      </w:pPr>
      <w:r w:rsidRPr="00B10038">
        <w:rPr>
          <w:sz w:val="28"/>
          <w:szCs w:val="28"/>
          <w:lang w:val="pt-PT"/>
        </w:rPr>
        <w:t xml:space="preserve">- </w:t>
      </w:r>
      <w:r w:rsidR="004729A9">
        <w:rPr>
          <w:sz w:val="28"/>
          <w:szCs w:val="28"/>
          <w:lang w:val="pt-PT"/>
        </w:rPr>
        <w:t>VQKV</w:t>
      </w:r>
      <w:r w:rsidR="00561319" w:rsidRPr="00B10038">
        <w:rPr>
          <w:sz w:val="28"/>
          <w:szCs w:val="28"/>
          <w:lang w:val="pt-PT"/>
        </w:rPr>
        <w:t xml:space="preserve"> có kèm theo </w:t>
      </w:r>
      <w:r w:rsidRPr="00B10038">
        <w:rPr>
          <w:sz w:val="28"/>
          <w:szCs w:val="28"/>
          <w:lang w:val="pt-PT"/>
        </w:rPr>
        <w:t>:</w:t>
      </w:r>
    </w:p>
    <w:p w:rsidR="00A73DAE" w:rsidRPr="00B10038" w:rsidRDefault="00BD26E7" w:rsidP="00B10038">
      <w:pPr>
        <w:pStyle w:val="ListParagraph"/>
        <w:widowControl w:val="0"/>
        <w:spacing w:line="360" w:lineRule="auto"/>
        <w:ind w:left="0" w:firstLine="851"/>
        <w:contextualSpacing w:val="0"/>
        <w:jc w:val="both"/>
        <w:rPr>
          <w:sz w:val="28"/>
          <w:szCs w:val="28"/>
          <w:lang w:val="pt-PT"/>
        </w:rPr>
      </w:pPr>
      <w:r w:rsidRPr="00B10038">
        <w:rPr>
          <w:sz w:val="28"/>
          <w:szCs w:val="28"/>
          <w:lang w:val="pt-PT"/>
        </w:rPr>
        <w:t>+</w:t>
      </w:r>
      <w:r w:rsidR="00592C17" w:rsidRPr="00B10038">
        <w:rPr>
          <w:sz w:val="28"/>
          <w:szCs w:val="28"/>
          <w:lang w:val="pt-PT"/>
        </w:rPr>
        <w:t xml:space="preserve"> </w:t>
      </w:r>
      <w:r w:rsidR="004321CB" w:rsidRPr="00B10038">
        <w:rPr>
          <w:sz w:val="28"/>
          <w:szCs w:val="28"/>
          <w:lang w:val="pt-PT"/>
        </w:rPr>
        <w:t xml:space="preserve">Tổn </w:t>
      </w:r>
      <w:r w:rsidR="00A73DAE" w:rsidRPr="00B10038">
        <w:rPr>
          <w:sz w:val="28"/>
          <w:szCs w:val="28"/>
          <w:lang w:val="pt-PT"/>
        </w:rPr>
        <w:t>thương rễ thần kinh thuộc cột sống cổ C5.</w:t>
      </w:r>
    </w:p>
    <w:p w:rsidR="00E61530" w:rsidRPr="00B10038" w:rsidRDefault="00BD26E7" w:rsidP="00B10038">
      <w:pPr>
        <w:pStyle w:val="ListParagraph"/>
        <w:widowControl w:val="0"/>
        <w:spacing w:line="360" w:lineRule="auto"/>
        <w:ind w:left="0" w:firstLine="851"/>
        <w:contextualSpacing w:val="0"/>
        <w:jc w:val="both"/>
        <w:rPr>
          <w:sz w:val="28"/>
          <w:szCs w:val="28"/>
          <w:lang w:val="pt-PT"/>
        </w:rPr>
      </w:pPr>
      <w:r w:rsidRPr="00B10038">
        <w:rPr>
          <w:sz w:val="28"/>
          <w:szCs w:val="28"/>
          <w:lang w:val="pt-PT"/>
        </w:rPr>
        <w:t>+</w:t>
      </w:r>
      <w:r w:rsidR="00592C17" w:rsidRPr="00B10038">
        <w:rPr>
          <w:sz w:val="28"/>
          <w:szCs w:val="28"/>
          <w:lang w:val="pt-PT"/>
        </w:rPr>
        <w:t xml:space="preserve"> </w:t>
      </w:r>
      <w:r w:rsidR="00D90825" w:rsidRPr="00B10038">
        <w:rPr>
          <w:sz w:val="28"/>
          <w:szCs w:val="28"/>
          <w:lang w:val="pt-PT"/>
        </w:rPr>
        <w:t>Bệ</w:t>
      </w:r>
      <w:r w:rsidR="00A73DAE" w:rsidRPr="00B10038">
        <w:rPr>
          <w:sz w:val="28"/>
          <w:szCs w:val="28"/>
          <w:lang w:val="pt-PT"/>
        </w:rPr>
        <w:t>nh Paget.</w:t>
      </w:r>
    </w:p>
    <w:p w:rsidR="00E61530" w:rsidRPr="00B10038" w:rsidRDefault="00BD26E7" w:rsidP="00B10038">
      <w:pPr>
        <w:pStyle w:val="ListParagraph"/>
        <w:widowControl w:val="0"/>
        <w:spacing w:line="360" w:lineRule="auto"/>
        <w:ind w:left="0" w:firstLine="851"/>
        <w:contextualSpacing w:val="0"/>
        <w:jc w:val="both"/>
        <w:rPr>
          <w:sz w:val="28"/>
          <w:szCs w:val="28"/>
          <w:lang w:val="pt-PT"/>
        </w:rPr>
      </w:pPr>
      <w:r w:rsidRPr="00B10038">
        <w:rPr>
          <w:sz w:val="28"/>
          <w:szCs w:val="28"/>
          <w:lang w:val="pt-PT"/>
        </w:rPr>
        <w:t>+</w:t>
      </w:r>
      <w:r w:rsidR="00E61530" w:rsidRPr="00B10038">
        <w:rPr>
          <w:sz w:val="28"/>
          <w:szCs w:val="28"/>
          <w:lang w:val="pt-PT"/>
        </w:rPr>
        <w:t xml:space="preserve"> Hoại tử vô khuẩn đầu xương cánh tay.</w:t>
      </w:r>
    </w:p>
    <w:p w:rsidR="00E61530" w:rsidRPr="00B10038" w:rsidRDefault="00BD26E7" w:rsidP="00B10038">
      <w:pPr>
        <w:pStyle w:val="ListParagraph"/>
        <w:widowControl w:val="0"/>
        <w:spacing w:line="360" w:lineRule="auto"/>
        <w:ind w:left="0" w:firstLine="851"/>
        <w:contextualSpacing w:val="0"/>
        <w:jc w:val="both"/>
        <w:rPr>
          <w:sz w:val="28"/>
          <w:szCs w:val="28"/>
          <w:lang w:val="pt-PT"/>
        </w:rPr>
      </w:pPr>
      <w:r w:rsidRPr="00B10038">
        <w:rPr>
          <w:sz w:val="28"/>
          <w:szCs w:val="28"/>
          <w:lang w:val="pt-PT"/>
        </w:rPr>
        <w:t>+</w:t>
      </w:r>
      <w:r w:rsidR="00E61530" w:rsidRPr="00B10038">
        <w:rPr>
          <w:sz w:val="28"/>
          <w:szCs w:val="28"/>
          <w:lang w:val="pt-PT"/>
        </w:rPr>
        <w:t xml:space="preserve"> Đau thần kinh teo cơ của Parsonage và Turner.</w:t>
      </w:r>
    </w:p>
    <w:p w:rsidR="00E61530"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Phụ nữ có thai.</w:t>
      </w:r>
    </w:p>
    <w:p w:rsidR="00E61530"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Bệnh nhân không đồng ý tham gia nghiên cứu.</w:t>
      </w:r>
    </w:p>
    <w:p w:rsidR="00975247" w:rsidRPr="00B10038" w:rsidRDefault="00E61530" w:rsidP="00B10038">
      <w:pPr>
        <w:pStyle w:val="ListParagraph"/>
        <w:widowControl w:val="0"/>
        <w:spacing w:line="360" w:lineRule="auto"/>
        <w:ind w:left="0" w:firstLine="567"/>
        <w:contextualSpacing w:val="0"/>
        <w:jc w:val="both"/>
        <w:rPr>
          <w:sz w:val="28"/>
          <w:szCs w:val="28"/>
          <w:lang w:val="pt-PT"/>
        </w:rPr>
      </w:pPr>
      <w:r w:rsidRPr="00B10038">
        <w:rPr>
          <w:sz w:val="28"/>
          <w:szCs w:val="28"/>
          <w:lang w:val="pt-PT"/>
        </w:rPr>
        <w:t>- Bệnh nhân không tuân thủ thời gian điều trị và phương pháp điều trị.</w:t>
      </w:r>
    </w:p>
    <w:p w:rsidR="00B52D93" w:rsidRPr="00B10038" w:rsidRDefault="00B52D93" w:rsidP="00B10038">
      <w:pPr>
        <w:pStyle w:val="Style3"/>
      </w:pPr>
      <w:bookmarkStart w:id="72" w:name="_Toc492978521"/>
      <w:bookmarkStart w:id="73" w:name="_Toc507490112"/>
      <w:r w:rsidRPr="00B10038">
        <w:t>2.1.5. Cỡ mẫu</w:t>
      </w:r>
      <w:bookmarkEnd w:id="72"/>
      <w:bookmarkEnd w:id="73"/>
    </w:p>
    <w:p w:rsidR="00B52D93" w:rsidRPr="00B10038" w:rsidRDefault="00B52D93" w:rsidP="00B10038">
      <w:pPr>
        <w:pStyle w:val="BodyText3"/>
        <w:widowControl w:val="0"/>
        <w:spacing w:line="360" w:lineRule="auto"/>
        <w:ind w:firstLine="567"/>
        <w:jc w:val="both"/>
        <w:rPr>
          <w:rFonts w:ascii="Times New Roman" w:hAnsi="Times New Roman"/>
          <w:spacing w:val="-4"/>
          <w:sz w:val="28"/>
          <w:szCs w:val="28"/>
          <w:lang w:val="pt-PT"/>
        </w:rPr>
      </w:pPr>
      <w:r w:rsidRPr="00B10038">
        <w:rPr>
          <w:rFonts w:ascii="Times New Roman" w:hAnsi="Times New Roman"/>
          <w:spacing w:val="-4"/>
          <w:sz w:val="28"/>
          <w:szCs w:val="28"/>
          <w:lang w:val="pt-PT"/>
        </w:rPr>
        <w:t xml:space="preserve">Cỡ mẫu nghiên cứu: </w:t>
      </w:r>
      <w:r w:rsidR="00F71EFC" w:rsidRPr="00B10038">
        <w:rPr>
          <w:rFonts w:ascii="Times New Roman" w:hAnsi="Times New Roman"/>
          <w:spacing w:val="-4"/>
          <w:sz w:val="28"/>
          <w:szCs w:val="28"/>
          <w:lang w:val="pt-PT"/>
        </w:rPr>
        <w:t xml:space="preserve">Chọn </w:t>
      </w:r>
      <w:r w:rsidRPr="00B10038">
        <w:rPr>
          <w:rFonts w:ascii="Times New Roman" w:hAnsi="Times New Roman"/>
          <w:spacing w:val="-4"/>
          <w:sz w:val="28"/>
          <w:szCs w:val="28"/>
          <w:lang w:val="pt-PT"/>
        </w:rPr>
        <w:t>mẫu chủ đích 60 bệnh nhân (là cỡ mẫu tối thiểu theo phương pháp chọn cỡ mẫu có chủ đích)</w:t>
      </w:r>
      <w:r w:rsidR="00E67284" w:rsidRPr="00B10038">
        <w:rPr>
          <w:rFonts w:ascii="Times New Roman" w:hAnsi="Times New Roman"/>
          <w:spacing w:val="-4"/>
          <w:sz w:val="28"/>
          <w:szCs w:val="28"/>
          <w:lang w:val="pt-PT"/>
        </w:rPr>
        <w:t xml:space="preserve"> từ tháng 4 cho đến tháng 10</w:t>
      </w:r>
      <w:r w:rsidR="00CB237F">
        <w:rPr>
          <w:rFonts w:ascii="Times New Roman" w:hAnsi="Times New Roman"/>
          <w:spacing w:val="-4"/>
          <w:sz w:val="28"/>
          <w:szCs w:val="28"/>
          <w:lang w:val="pt-PT"/>
        </w:rPr>
        <w:t>/2017</w:t>
      </w:r>
      <w:r w:rsidRPr="00B10038">
        <w:rPr>
          <w:rFonts w:ascii="Times New Roman" w:hAnsi="Times New Roman"/>
          <w:spacing w:val="-4"/>
          <w:sz w:val="28"/>
          <w:szCs w:val="28"/>
          <w:lang w:val="pt-PT"/>
        </w:rPr>
        <w:t>.</w:t>
      </w:r>
    </w:p>
    <w:p w:rsidR="00B52D93" w:rsidRPr="00B10038" w:rsidRDefault="00974773" w:rsidP="00B10038">
      <w:pPr>
        <w:pStyle w:val="Style3"/>
      </w:pPr>
      <w:bookmarkStart w:id="74" w:name="_Toc492978522"/>
      <w:bookmarkStart w:id="75" w:name="_Toc507490113"/>
      <w:r w:rsidRPr="00B10038">
        <w:t>2.1.6. Phân nhóm nghiên cứu</w:t>
      </w:r>
      <w:bookmarkEnd w:id="74"/>
      <w:bookmarkEnd w:id="75"/>
    </w:p>
    <w:p w:rsidR="00B52D93" w:rsidRPr="00B10038" w:rsidRDefault="00B52D93" w:rsidP="00B10038">
      <w:pPr>
        <w:pStyle w:val="BodyText3"/>
        <w:widowControl w:val="0"/>
        <w:spacing w:line="360" w:lineRule="auto"/>
        <w:ind w:firstLine="567"/>
        <w:jc w:val="both"/>
        <w:rPr>
          <w:rFonts w:ascii="Times New Roman" w:hAnsi="Times New Roman"/>
          <w:spacing w:val="-6"/>
          <w:sz w:val="28"/>
          <w:szCs w:val="28"/>
          <w:lang w:val="pt-PT"/>
        </w:rPr>
      </w:pPr>
      <w:r w:rsidRPr="00B10038">
        <w:rPr>
          <w:rFonts w:ascii="Times New Roman" w:hAnsi="Times New Roman"/>
          <w:spacing w:val="-6"/>
          <w:sz w:val="28"/>
          <w:szCs w:val="28"/>
          <w:lang w:val="pt-PT"/>
        </w:rPr>
        <w:t>B</w:t>
      </w:r>
      <w:r w:rsidR="00D90825" w:rsidRPr="00B10038">
        <w:rPr>
          <w:rFonts w:ascii="Times New Roman" w:hAnsi="Times New Roman"/>
          <w:spacing w:val="-6"/>
          <w:sz w:val="28"/>
          <w:szCs w:val="28"/>
          <w:lang w:val="pt-PT"/>
        </w:rPr>
        <w:t>ệ</w:t>
      </w:r>
      <w:r w:rsidRPr="00B10038">
        <w:rPr>
          <w:rFonts w:ascii="Times New Roman" w:hAnsi="Times New Roman"/>
          <w:spacing w:val="-6"/>
          <w:sz w:val="28"/>
          <w:szCs w:val="28"/>
          <w:lang w:val="pt-PT"/>
        </w:rPr>
        <w:t>nh nhân</w:t>
      </w:r>
      <w:r w:rsidR="00592C17" w:rsidRPr="00B10038">
        <w:rPr>
          <w:rFonts w:ascii="Times New Roman" w:hAnsi="Times New Roman"/>
          <w:spacing w:val="-6"/>
          <w:sz w:val="28"/>
          <w:szCs w:val="28"/>
          <w:lang w:val="pt-PT"/>
        </w:rPr>
        <w:t xml:space="preserve"> </w:t>
      </w:r>
      <w:r w:rsidR="004321CB" w:rsidRPr="00B10038">
        <w:rPr>
          <w:rFonts w:ascii="Times New Roman" w:hAnsi="Times New Roman"/>
          <w:spacing w:val="-6"/>
          <w:sz w:val="28"/>
          <w:szCs w:val="28"/>
          <w:lang w:val="pt-PT"/>
        </w:rPr>
        <w:t>được lựa chọn theo</w:t>
      </w:r>
      <w:r w:rsidR="003019B7" w:rsidRPr="00B10038">
        <w:rPr>
          <w:rFonts w:ascii="Times New Roman" w:hAnsi="Times New Roman"/>
          <w:spacing w:val="-6"/>
          <w:sz w:val="28"/>
          <w:szCs w:val="28"/>
          <w:lang w:val="pt-PT"/>
        </w:rPr>
        <w:t xml:space="preserve"> tiêu chuẩn YHHĐ và YHCT</w:t>
      </w:r>
      <w:r w:rsidRPr="00B10038">
        <w:rPr>
          <w:rFonts w:ascii="Times New Roman" w:hAnsi="Times New Roman"/>
          <w:spacing w:val="-6"/>
          <w:sz w:val="28"/>
          <w:szCs w:val="28"/>
          <w:lang w:val="pt-PT"/>
        </w:rPr>
        <w:t xml:space="preserve"> được chia 2 nhóm (nhóm nghiên cứu và nhóm </w:t>
      </w:r>
      <w:r w:rsidR="00F9032B" w:rsidRPr="00B10038">
        <w:rPr>
          <w:rFonts w:ascii="Times New Roman" w:hAnsi="Times New Roman"/>
          <w:spacing w:val="-6"/>
          <w:sz w:val="28"/>
          <w:szCs w:val="28"/>
          <w:lang w:val="pt-PT"/>
        </w:rPr>
        <w:t xml:space="preserve">đối </w:t>
      </w:r>
      <w:r w:rsidR="00914EB4" w:rsidRPr="00B10038">
        <w:rPr>
          <w:rFonts w:ascii="Times New Roman" w:hAnsi="Times New Roman"/>
          <w:spacing w:val="-6"/>
          <w:sz w:val="28"/>
          <w:szCs w:val="28"/>
          <w:lang w:val="pt-PT"/>
        </w:rPr>
        <w:t>chứng</w:t>
      </w:r>
      <w:r w:rsidR="00CB237F">
        <w:rPr>
          <w:rFonts w:ascii="Times New Roman" w:hAnsi="Times New Roman"/>
          <w:spacing w:val="-6"/>
          <w:sz w:val="28"/>
          <w:szCs w:val="28"/>
          <w:lang w:val="pt-PT"/>
        </w:rPr>
        <w:t>) với</w:t>
      </w:r>
      <w:r w:rsidRPr="00B10038">
        <w:rPr>
          <w:rFonts w:ascii="Times New Roman" w:hAnsi="Times New Roman"/>
          <w:spacing w:val="-6"/>
          <w:sz w:val="28"/>
          <w:szCs w:val="28"/>
          <w:lang w:val="pt-PT"/>
        </w:rPr>
        <w:t xml:space="preserve"> sự tương đồng về tuổi, giới.</w:t>
      </w:r>
    </w:p>
    <w:p w:rsidR="00B52D93" w:rsidRPr="00B10038" w:rsidRDefault="00B52D93" w:rsidP="00B10038">
      <w:pPr>
        <w:pStyle w:val="BodyText3"/>
        <w:widowControl w:val="0"/>
        <w:spacing w:line="360" w:lineRule="auto"/>
        <w:ind w:firstLine="567"/>
        <w:jc w:val="both"/>
        <w:rPr>
          <w:rFonts w:ascii="Times New Roman" w:hAnsi="Times New Roman"/>
          <w:spacing w:val="-2"/>
          <w:sz w:val="28"/>
          <w:szCs w:val="28"/>
          <w:lang w:val="pt-PT"/>
        </w:rPr>
      </w:pPr>
      <w:r w:rsidRPr="00B10038">
        <w:rPr>
          <w:rFonts w:ascii="Times New Roman" w:hAnsi="Times New Roman"/>
          <w:spacing w:val="-2"/>
          <w:sz w:val="28"/>
          <w:szCs w:val="28"/>
          <w:lang w:val="pt-PT"/>
        </w:rPr>
        <w:lastRenderedPageBreak/>
        <w:t>- Nhóm nghiên cứu: điều trị bằng điện châm kết hợp với sóng xung kích</w:t>
      </w:r>
      <w:r w:rsidR="00A338CB" w:rsidRPr="00B10038">
        <w:rPr>
          <w:rFonts w:ascii="Times New Roman" w:hAnsi="Times New Roman"/>
          <w:spacing w:val="-2"/>
          <w:sz w:val="28"/>
          <w:szCs w:val="28"/>
          <w:lang w:val="pt-PT"/>
        </w:rPr>
        <w:t>.</w:t>
      </w:r>
    </w:p>
    <w:p w:rsidR="00B52D93" w:rsidRPr="00B10038" w:rsidRDefault="00B52D93" w:rsidP="00B10038">
      <w:pPr>
        <w:pStyle w:val="BodyText3"/>
        <w:widowControl w:val="0"/>
        <w:spacing w:line="360" w:lineRule="auto"/>
        <w:ind w:firstLine="567"/>
        <w:jc w:val="both"/>
        <w:rPr>
          <w:rFonts w:ascii="Times New Roman" w:hAnsi="Times New Roman"/>
          <w:sz w:val="28"/>
          <w:szCs w:val="28"/>
          <w:lang w:val="pt-PT"/>
        </w:rPr>
      </w:pPr>
      <w:r w:rsidRPr="00B10038">
        <w:rPr>
          <w:rFonts w:ascii="Times New Roman" w:hAnsi="Times New Roman"/>
          <w:sz w:val="28"/>
          <w:szCs w:val="28"/>
          <w:lang w:val="pt-PT"/>
        </w:rPr>
        <w:t xml:space="preserve">- </w:t>
      </w:r>
      <w:r w:rsidR="00B47391" w:rsidRPr="00B10038">
        <w:rPr>
          <w:rFonts w:ascii="Times New Roman" w:hAnsi="Times New Roman"/>
          <w:sz w:val="28"/>
          <w:szCs w:val="28"/>
          <w:lang w:val="pt-PT"/>
        </w:rPr>
        <w:t>Nhóm đối chứng</w:t>
      </w:r>
      <w:r w:rsidRPr="00B10038">
        <w:rPr>
          <w:rFonts w:ascii="Times New Roman" w:hAnsi="Times New Roman"/>
          <w:sz w:val="28"/>
          <w:szCs w:val="28"/>
          <w:lang w:val="pt-PT"/>
        </w:rPr>
        <w:t>:</w:t>
      </w:r>
      <w:r w:rsidR="00592C17" w:rsidRPr="00B10038">
        <w:rPr>
          <w:rFonts w:ascii="Times New Roman" w:hAnsi="Times New Roman"/>
          <w:sz w:val="28"/>
          <w:szCs w:val="28"/>
          <w:lang w:val="pt-PT"/>
        </w:rPr>
        <w:t xml:space="preserve"> </w:t>
      </w:r>
      <w:r w:rsidRPr="00B10038">
        <w:rPr>
          <w:rFonts w:ascii="Times New Roman" w:hAnsi="Times New Roman"/>
          <w:sz w:val="28"/>
          <w:szCs w:val="28"/>
          <w:lang w:val="pt-PT"/>
        </w:rPr>
        <w:t>điều trị chỉ bằng sóng xung kích.</w:t>
      </w:r>
    </w:p>
    <w:p w:rsidR="006A741A" w:rsidRPr="00B10038" w:rsidRDefault="00F71EFC" w:rsidP="00B10038">
      <w:pPr>
        <w:pStyle w:val="BodyText3"/>
        <w:widowControl w:val="0"/>
        <w:spacing w:line="360" w:lineRule="auto"/>
        <w:ind w:firstLine="567"/>
        <w:jc w:val="both"/>
        <w:rPr>
          <w:rFonts w:ascii="Times New Roman" w:hAnsi="Times New Roman"/>
          <w:sz w:val="28"/>
          <w:szCs w:val="28"/>
          <w:lang w:val="pt-PT"/>
        </w:rPr>
      </w:pPr>
      <w:r w:rsidRPr="00B10038">
        <w:rPr>
          <w:rFonts w:ascii="Times New Roman" w:hAnsi="Times New Roman"/>
          <w:sz w:val="28"/>
          <w:szCs w:val="28"/>
          <w:lang w:val="pt-PT"/>
        </w:rPr>
        <w:t>Liệu trình điều trị</w:t>
      </w:r>
      <w:r w:rsidR="00CB237F">
        <w:rPr>
          <w:rFonts w:ascii="Times New Roman" w:hAnsi="Times New Roman"/>
          <w:sz w:val="28"/>
          <w:szCs w:val="28"/>
          <w:lang w:val="pt-PT"/>
        </w:rPr>
        <w:t xml:space="preserve"> liên tục</w:t>
      </w:r>
      <w:r w:rsidRPr="00B10038">
        <w:rPr>
          <w:rFonts w:ascii="Times New Roman" w:hAnsi="Times New Roman"/>
          <w:sz w:val="28"/>
          <w:szCs w:val="28"/>
          <w:lang w:val="pt-PT"/>
        </w:rPr>
        <w:t xml:space="preserve"> 20 ngày.</w:t>
      </w:r>
    </w:p>
    <w:p w:rsidR="00E61530" w:rsidRPr="00B10038" w:rsidRDefault="00F93B08" w:rsidP="00B10038">
      <w:pPr>
        <w:pStyle w:val="Style2"/>
      </w:pPr>
      <w:bookmarkStart w:id="76" w:name="_Toc492978523"/>
      <w:bookmarkStart w:id="77" w:name="_Toc507490114"/>
      <w:r w:rsidRPr="00B10038">
        <w:t>2.2. PHƯƠNG PHÁP NGHIÊN CỨU</w:t>
      </w:r>
      <w:bookmarkEnd w:id="76"/>
      <w:bookmarkEnd w:id="77"/>
    </w:p>
    <w:p w:rsidR="00E61530" w:rsidRPr="00B10038" w:rsidRDefault="00F93B08" w:rsidP="00B10038">
      <w:pPr>
        <w:pStyle w:val="Style3"/>
      </w:pPr>
      <w:bookmarkStart w:id="78" w:name="_Toc492978524"/>
      <w:bookmarkStart w:id="79" w:name="_Toc507490115"/>
      <w:r w:rsidRPr="00B10038">
        <w:t>2.2.1.</w:t>
      </w:r>
      <w:r w:rsidR="00A47985" w:rsidRPr="00B10038">
        <w:t xml:space="preserve"> </w:t>
      </w:r>
      <w:r w:rsidRPr="00B10038">
        <w:t>Thiết kế nghiên cứu</w:t>
      </w:r>
      <w:bookmarkEnd w:id="78"/>
      <w:bookmarkEnd w:id="79"/>
    </w:p>
    <w:p w:rsidR="00B52D93" w:rsidRPr="00B10038" w:rsidRDefault="00B3346F" w:rsidP="00B10038">
      <w:pPr>
        <w:pStyle w:val="BodyText3"/>
        <w:widowControl w:val="0"/>
        <w:spacing w:line="360" w:lineRule="auto"/>
        <w:ind w:firstLine="567"/>
        <w:jc w:val="both"/>
        <w:rPr>
          <w:rFonts w:ascii="Times New Roman" w:hAnsi="Times New Roman"/>
          <w:sz w:val="28"/>
          <w:szCs w:val="28"/>
          <w:lang w:val="pt-PT"/>
        </w:rPr>
      </w:pPr>
      <w:r w:rsidRPr="00B10038">
        <w:rPr>
          <w:rFonts w:ascii="Times New Roman" w:hAnsi="Times New Roman"/>
          <w:sz w:val="28"/>
          <w:szCs w:val="28"/>
          <w:lang w:val="pt-PT"/>
        </w:rPr>
        <w:t>Thiết kế nghiên cứu là</w:t>
      </w:r>
      <w:r w:rsidR="00B52D93" w:rsidRPr="00B10038">
        <w:rPr>
          <w:rFonts w:ascii="Times New Roman" w:hAnsi="Times New Roman"/>
          <w:sz w:val="28"/>
          <w:szCs w:val="28"/>
          <w:lang w:val="pt-PT"/>
        </w:rPr>
        <w:t xml:space="preserve"> nghiên cứu thử nghiệm lâm sàng có đối chứng</w:t>
      </w:r>
      <w:r w:rsidRPr="00B10038">
        <w:rPr>
          <w:rFonts w:ascii="Times New Roman" w:hAnsi="Times New Roman"/>
          <w:sz w:val="28"/>
          <w:szCs w:val="28"/>
          <w:lang w:val="pt-PT"/>
        </w:rPr>
        <w:t xml:space="preserve"> trước sau điều trị.</w:t>
      </w:r>
    </w:p>
    <w:p w:rsidR="00E61530" w:rsidRPr="00B10038" w:rsidRDefault="00F93B08" w:rsidP="00B10038">
      <w:pPr>
        <w:pStyle w:val="Style3"/>
      </w:pPr>
      <w:bookmarkStart w:id="80" w:name="_Toc492978525"/>
      <w:bookmarkStart w:id="81" w:name="_Toc507490116"/>
      <w:r w:rsidRPr="00B10038">
        <w:t>2.2.2. Phương tiện nghiên cứu</w:t>
      </w:r>
      <w:bookmarkEnd w:id="80"/>
      <w:bookmarkEnd w:id="81"/>
    </w:p>
    <w:p w:rsidR="00E61530" w:rsidRPr="00B10038" w:rsidRDefault="00E61530" w:rsidP="00B10038">
      <w:pPr>
        <w:widowControl w:val="0"/>
        <w:spacing w:line="360" w:lineRule="auto"/>
        <w:ind w:firstLine="567"/>
        <w:jc w:val="both"/>
        <w:rPr>
          <w:b/>
          <w:i/>
          <w:sz w:val="28"/>
          <w:szCs w:val="28"/>
          <w:lang w:val="pt-BR"/>
        </w:rPr>
      </w:pPr>
      <w:r w:rsidRPr="00B10038">
        <w:rPr>
          <w:b/>
          <w:i/>
          <w:sz w:val="28"/>
          <w:szCs w:val="28"/>
          <w:lang w:val="pt-BR"/>
        </w:rPr>
        <w:t>Các máy móc, dụng cụ và trang thiết bị dùng trong nghiên cứu:</w:t>
      </w:r>
    </w:p>
    <w:p w:rsidR="00E61530" w:rsidRPr="00B10038" w:rsidRDefault="00CB237F" w:rsidP="00B10038">
      <w:pPr>
        <w:widowControl w:val="0"/>
        <w:spacing w:line="360" w:lineRule="auto"/>
        <w:ind w:firstLine="567"/>
        <w:jc w:val="both"/>
        <w:rPr>
          <w:sz w:val="28"/>
          <w:szCs w:val="28"/>
          <w:lang w:val="pt-BR"/>
        </w:rPr>
      </w:pPr>
      <w:r>
        <w:rPr>
          <w:sz w:val="28"/>
          <w:szCs w:val="28"/>
          <w:lang w:val="pt-BR"/>
        </w:rPr>
        <w:t xml:space="preserve">* </w:t>
      </w:r>
      <w:r w:rsidR="00E61530" w:rsidRPr="00B10038">
        <w:rPr>
          <w:sz w:val="28"/>
          <w:szCs w:val="28"/>
          <w:lang w:val="pt-BR"/>
        </w:rPr>
        <w:t xml:space="preserve">Các máy móc dụng cụ dùng trong </w:t>
      </w:r>
      <w:r w:rsidR="00975247" w:rsidRPr="00B10038">
        <w:rPr>
          <w:sz w:val="28"/>
          <w:szCs w:val="28"/>
          <w:lang w:val="pt-BR"/>
        </w:rPr>
        <w:t>đ</w:t>
      </w:r>
      <w:r w:rsidR="00E61530" w:rsidRPr="00B10038">
        <w:rPr>
          <w:sz w:val="28"/>
          <w:szCs w:val="28"/>
          <w:lang w:val="pt-BR"/>
        </w:rPr>
        <w:t>iện châm</w:t>
      </w:r>
      <w:r w:rsidR="00BB5449" w:rsidRPr="00B10038">
        <w:rPr>
          <w:sz w:val="28"/>
          <w:szCs w:val="28"/>
          <w:lang w:val="pt-BR"/>
        </w:rPr>
        <w:t>.</w:t>
      </w:r>
    </w:p>
    <w:p w:rsidR="00E61530" w:rsidRPr="00B10038" w:rsidRDefault="00E61530" w:rsidP="00B10038">
      <w:pPr>
        <w:pStyle w:val="ListParagraph"/>
        <w:widowControl w:val="0"/>
        <w:spacing w:line="360" w:lineRule="auto"/>
        <w:ind w:left="0" w:firstLine="567"/>
        <w:contextualSpacing w:val="0"/>
        <w:jc w:val="both"/>
        <w:rPr>
          <w:i/>
          <w:sz w:val="28"/>
          <w:szCs w:val="28"/>
          <w:lang w:val="pt-BR"/>
        </w:rPr>
      </w:pPr>
      <w:r w:rsidRPr="00B10038">
        <w:rPr>
          <w:sz w:val="28"/>
          <w:szCs w:val="28"/>
          <w:lang w:val="pt-BR"/>
        </w:rPr>
        <w:t>- Kim châm cứu: Sử dụng kim châm cứu dùng 1 lần của hãng Đông Á, kích thước 0.40x25mm, kim được tiệt trùng, mỗi hộp gồm 10 kim/vỉ x10 vỉ.</w:t>
      </w:r>
    </w:p>
    <w:p w:rsidR="00E61530" w:rsidRPr="00DB401E" w:rsidRDefault="00974773" w:rsidP="00B10038">
      <w:pPr>
        <w:widowControl w:val="0"/>
        <w:spacing w:line="360" w:lineRule="auto"/>
        <w:ind w:firstLine="567"/>
        <w:jc w:val="both"/>
        <w:rPr>
          <w:sz w:val="28"/>
          <w:szCs w:val="28"/>
          <w:lang w:val="pt-BR"/>
        </w:rPr>
      </w:pPr>
      <w:r w:rsidRPr="00B10038">
        <w:rPr>
          <w:sz w:val="28"/>
          <w:szCs w:val="28"/>
          <w:lang w:val="pt-BR"/>
        </w:rPr>
        <w:t xml:space="preserve">- </w:t>
      </w:r>
      <w:r w:rsidR="00E61530" w:rsidRPr="00B10038">
        <w:rPr>
          <w:sz w:val="28"/>
          <w:szCs w:val="28"/>
          <w:lang w:val="pt-BR"/>
        </w:rPr>
        <w:t>Máy điện châm:</w:t>
      </w:r>
      <w:r w:rsidR="00CB237F">
        <w:rPr>
          <w:sz w:val="28"/>
          <w:szCs w:val="28"/>
          <w:lang w:val="pt-BR"/>
        </w:rPr>
        <w:t xml:space="preserve"> </w:t>
      </w:r>
      <w:r w:rsidR="00E61530" w:rsidRPr="00B10038">
        <w:rPr>
          <w:sz w:val="28"/>
          <w:szCs w:val="28"/>
          <w:lang w:val="pt-BR"/>
        </w:rPr>
        <w:t>Máy điện châm M8 do Bệnh viện Châm cứu Trung ương sản xuất.</w:t>
      </w:r>
    </w:p>
    <w:p w:rsidR="00BB5449" w:rsidRPr="00DB401E" w:rsidRDefault="005F46FD" w:rsidP="00974773">
      <w:pPr>
        <w:widowControl w:val="0"/>
        <w:suppressAutoHyphens/>
        <w:spacing w:after="60" w:line="360" w:lineRule="auto"/>
        <w:jc w:val="center"/>
        <w:rPr>
          <w:i/>
          <w:sz w:val="28"/>
          <w:szCs w:val="28"/>
        </w:rPr>
      </w:pPr>
      <w:r w:rsidRPr="002D0A90">
        <w:rPr>
          <w:noProof/>
        </w:rPr>
        <w:drawing>
          <wp:inline distT="0" distB="0" distL="0" distR="0" wp14:anchorId="11A06627" wp14:editId="517B92E6">
            <wp:extent cx="4512310" cy="2838450"/>
            <wp:effectExtent l="0" t="0" r="0" b="0"/>
            <wp:docPr id="6" name="Picture 0" descr="Description: may dien c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ay dien ch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310" cy="2838450"/>
                    </a:xfrm>
                    <a:prstGeom prst="rect">
                      <a:avLst/>
                    </a:prstGeom>
                    <a:noFill/>
                    <a:ln>
                      <a:noFill/>
                    </a:ln>
                  </pic:spPr>
                </pic:pic>
              </a:graphicData>
            </a:graphic>
          </wp:inline>
        </w:drawing>
      </w:r>
    </w:p>
    <w:p w:rsidR="00E61530" w:rsidRPr="00DB401E" w:rsidRDefault="00E61530" w:rsidP="00E24DA5">
      <w:pPr>
        <w:pStyle w:val="Style6"/>
      </w:pPr>
      <w:bookmarkStart w:id="82" w:name="_Toc497291973"/>
      <w:bookmarkStart w:id="83" w:name="_Toc507489137"/>
      <w:r w:rsidRPr="00DB401E">
        <w:t xml:space="preserve">Hình 2.1. Máy điện châm M8 </w:t>
      </w:r>
      <w:r w:rsidR="004321CB">
        <w:t xml:space="preserve">do bệnh viện Châm cứu </w:t>
      </w:r>
      <w:r w:rsidR="00561319">
        <w:t>T</w:t>
      </w:r>
      <w:r w:rsidR="004321CB">
        <w:t>rung ương sản xuất</w:t>
      </w:r>
      <w:bookmarkEnd w:id="82"/>
      <w:bookmarkEnd w:id="83"/>
    </w:p>
    <w:p w:rsidR="00E61530" w:rsidRPr="00DB401E" w:rsidRDefault="00CB237F" w:rsidP="00B10038">
      <w:pPr>
        <w:widowControl w:val="0"/>
        <w:suppressAutoHyphens/>
        <w:spacing w:line="360" w:lineRule="auto"/>
        <w:ind w:firstLine="851"/>
        <w:jc w:val="both"/>
        <w:rPr>
          <w:sz w:val="28"/>
          <w:szCs w:val="28"/>
          <w:lang w:val="pt-BR"/>
        </w:rPr>
      </w:pPr>
      <w:r>
        <w:rPr>
          <w:sz w:val="28"/>
          <w:szCs w:val="28"/>
          <w:lang w:val="pt-BR"/>
        </w:rPr>
        <w:t>-</w:t>
      </w:r>
      <w:r w:rsidR="00E61530" w:rsidRPr="00DB401E">
        <w:rPr>
          <w:sz w:val="28"/>
          <w:szCs w:val="28"/>
          <w:lang w:val="pt-BR"/>
        </w:rPr>
        <w:t xml:space="preserve"> Kìm kẹp kim, bông cồn</w:t>
      </w:r>
      <w:r w:rsidR="0032054A" w:rsidRPr="00DB401E">
        <w:rPr>
          <w:sz w:val="28"/>
          <w:szCs w:val="28"/>
          <w:lang w:val="pt-BR"/>
        </w:rPr>
        <w:t>.</w:t>
      </w:r>
    </w:p>
    <w:p w:rsidR="00E61530" w:rsidRPr="00DB401E" w:rsidRDefault="00CB237F" w:rsidP="00B10038">
      <w:pPr>
        <w:widowControl w:val="0"/>
        <w:suppressAutoHyphens/>
        <w:spacing w:line="360" w:lineRule="auto"/>
        <w:ind w:firstLine="851"/>
        <w:jc w:val="both"/>
        <w:rPr>
          <w:sz w:val="28"/>
          <w:szCs w:val="28"/>
          <w:lang w:val="pt-BR"/>
        </w:rPr>
      </w:pPr>
      <w:r>
        <w:rPr>
          <w:sz w:val="28"/>
          <w:szCs w:val="28"/>
          <w:lang w:val="pt-BR"/>
        </w:rPr>
        <w:t>-</w:t>
      </w:r>
      <w:r w:rsidR="00E61530" w:rsidRPr="00DB401E">
        <w:rPr>
          <w:sz w:val="28"/>
          <w:szCs w:val="28"/>
          <w:lang w:val="pt-BR"/>
        </w:rPr>
        <w:t xml:space="preserve"> Một h</w:t>
      </w:r>
      <w:r w:rsidR="0032054A" w:rsidRPr="00DB401E">
        <w:rPr>
          <w:sz w:val="28"/>
          <w:szCs w:val="28"/>
          <w:lang w:val="pt-BR"/>
        </w:rPr>
        <w:t>ộ</w:t>
      </w:r>
      <w:r w:rsidR="00E61530" w:rsidRPr="00DB401E">
        <w:rPr>
          <w:sz w:val="28"/>
          <w:szCs w:val="28"/>
          <w:lang w:val="pt-BR"/>
        </w:rPr>
        <w:t>p bông cồn, 1 hộp bông vô khuẩn</w:t>
      </w:r>
      <w:r w:rsidR="0032054A" w:rsidRPr="00DB401E">
        <w:rPr>
          <w:sz w:val="28"/>
          <w:szCs w:val="28"/>
          <w:lang w:val="pt-BR"/>
        </w:rPr>
        <w:t>.</w:t>
      </w:r>
    </w:p>
    <w:p w:rsidR="00E61530" w:rsidRPr="00DB401E" w:rsidRDefault="00CB237F" w:rsidP="00B10038">
      <w:pPr>
        <w:widowControl w:val="0"/>
        <w:suppressAutoHyphens/>
        <w:spacing w:line="360" w:lineRule="auto"/>
        <w:ind w:firstLine="851"/>
        <w:jc w:val="both"/>
        <w:rPr>
          <w:sz w:val="28"/>
          <w:szCs w:val="28"/>
          <w:lang w:val="pt-BR"/>
        </w:rPr>
      </w:pPr>
      <w:r>
        <w:rPr>
          <w:sz w:val="28"/>
          <w:szCs w:val="28"/>
          <w:lang w:val="pt-BR"/>
        </w:rPr>
        <w:lastRenderedPageBreak/>
        <w:t>-</w:t>
      </w:r>
      <w:r w:rsidR="00E61530" w:rsidRPr="00DB401E">
        <w:rPr>
          <w:sz w:val="28"/>
          <w:szCs w:val="28"/>
          <w:lang w:val="pt-BR"/>
        </w:rPr>
        <w:t xml:space="preserve"> Khay quả đậu</w:t>
      </w:r>
      <w:r w:rsidR="0032054A" w:rsidRPr="00DB401E">
        <w:rPr>
          <w:sz w:val="28"/>
          <w:szCs w:val="28"/>
          <w:lang w:val="pt-BR"/>
        </w:rPr>
        <w:t>.</w:t>
      </w:r>
    </w:p>
    <w:p w:rsidR="00E61530" w:rsidRPr="00DB401E" w:rsidRDefault="00CB237F" w:rsidP="00B10038">
      <w:pPr>
        <w:widowControl w:val="0"/>
        <w:suppressAutoHyphens/>
        <w:spacing w:line="360" w:lineRule="auto"/>
        <w:ind w:firstLine="851"/>
        <w:jc w:val="both"/>
        <w:rPr>
          <w:sz w:val="28"/>
          <w:szCs w:val="28"/>
          <w:lang w:val="pt-BR"/>
        </w:rPr>
      </w:pPr>
      <w:r>
        <w:rPr>
          <w:sz w:val="28"/>
          <w:szCs w:val="28"/>
          <w:lang w:val="pt-BR"/>
        </w:rPr>
        <w:t>-</w:t>
      </w:r>
      <w:r w:rsidR="00E61530" w:rsidRPr="00DB401E">
        <w:rPr>
          <w:sz w:val="28"/>
          <w:szCs w:val="28"/>
          <w:lang w:val="pt-BR"/>
        </w:rPr>
        <w:t xml:space="preserve"> Hộp chống sốc</w:t>
      </w:r>
      <w:r w:rsidR="0032054A" w:rsidRPr="00DB401E">
        <w:rPr>
          <w:sz w:val="28"/>
          <w:szCs w:val="28"/>
          <w:lang w:val="pt-BR"/>
        </w:rPr>
        <w:t>.</w:t>
      </w:r>
    </w:p>
    <w:p w:rsidR="00E61530" w:rsidRPr="00B10038" w:rsidRDefault="00CB237F" w:rsidP="00B10038">
      <w:pPr>
        <w:widowControl w:val="0"/>
        <w:suppressAutoHyphens/>
        <w:spacing w:line="360" w:lineRule="auto"/>
        <w:ind w:firstLine="567"/>
        <w:jc w:val="both"/>
        <w:rPr>
          <w:spacing w:val="-12"/>
          <w:sz w:val="28"/>
          <w:szCs w:val="28"/>
          <w:lang w:val="pt-BR"/>
        </w:rPr>
      </w:pPr>
      <w:r>
        <w:rPr>
          <w:spacing w:val="-12"/>
          <w:sz w:val="28"/>
          <w:szCs w:val="28"/>
          <w:lang w:val="pt-BR"/>
        </w:rPr>
        <w:t>*</w:t>
      </w:r>
      <w:r w:rsidR="00E83C8D" w:rsidRPr="00B10038">
        <w:rPr>
          <w:spacing w:val="-12"/>
          <w:sz w:val="28"/>
          <w:szCs w:val="28"/>
          <w:lang w:val="pt-BR"/>
        </w:rPr>
        <w:t xml:space="preserve"> Máy tạo sóng xung kích LS-5 Radialspec </w:t>
      </w:r>
      <w:r w:rsidR="004321CB" w:rsidRPr="00B10038">
        <w:rPr>
          <w:spacing w:val="-12"/>
          <w:sz w:val="28"/>
          <w:lang w:val="pt-BR"/>
        </w:rPr>
        <w:t xml:space="preserve">do Hoa Kỳ </w:t>
      </w:r>
      <w:r w:rsidR="00914EB4" w:rsidRPr="00B10038">
        <w:rPr>
          <w:spacing w:val="-12"/>
          <w:sz w:val="28"/>
          <w:lang w:val="pt-BR"/>
        </w:rPr>
        <w:t>sản xuất vào năm 2012</w:t>
      </w:r>
      <w:r w:rsidR="00A47985" w:rsidRPr="00B10038">
        <w:rPr>
          <w:spacing w:val="-12"/>
          <w:sz w:val="28"/>
          <w:lang w:val="pt-BR"/>
        </w:rPr>
        <w:t>.</w:t>
      </w:r>
    </w:p>
    <w:p w:rsidR="00D82185" w:rsidRPr="00DB401E" w:rsidRDefault="005F46FD" w:rsidP="00974773">
      <w:pPr>
        <w:pStyle w:val="BodyText3"/>
        <w:widowControl w:val="0"/>
        <w:suppressAutoHyphens/>
        <w:spacing w:after="60" w:line="360" w:lineRule="auto"/>
        <w:jc w:val="center"/>
        <w:rPr>
          <w:rFonts w:ascii="Times New Roman" w:hAnsi="Times New Roman"/>
          <w:b/>
          <w:i/>
          <w:sz w:val="28"/>
          <w:szCs w:val="26"/>
          <w:lang w:val="pl-PL"/>
        </w:rPr>
      </w:pPr>
      <w:r w:rsidRPr="00602457">
        <w:rPr>
          <w:rFonts w:ascii="Times New Roman" w:hAnsi="Times New Roman"/>
          <w:b/>
          <w:i/>
          <w:noProof/>
          <w:sz w:val="28"/>
          <w:szCs w:val="26"/>
        </w:rPr>
        <w:drawing>
          <wp:inline distT="0" distB="0" distL="0" distR="0" wp14:anchorId="0CBF6C42" wp14:editId="26A8C644">
            <wp:extent cx="3705225" cy="277876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3705225" cy="2778760"/>
                    </a:xfrm>
                    <a:prstGeom prst="rect">
                      <a:avLst/>
                    </a:prstGeom>
                    <a:noFill/>
                    <a:ln>
                      <a:noFill/>
                    </a:ln>
                  </pic:spPr>
                </pic:pic>
              </a:graphicData>
            </a:graphic>
          </wp:inline>
        </w:drawing>
      </w:r>
    </w:p>
    <w:p w:rsidR="00D82185" w:rsidRPr="00DB401E" w:rsidRDefault="00D82185" w:rsidP="00E24DA5">
      <w:pPr>
        <w:pStyle w:val="Style6"/>
      </w:pPr>
      <w:bookmarkStart w:id="84" w:name="_Toc497291974"/>
      <w:bookmarkStart w:id="85" w:name="_Toc507489138"/>
      <w:r w:rsidRPr="00DB401E">
        <w:t>Hình 2.2. Máy tạo sóng xung kích LS-5 Radialspec</w:t>
      </w:r>
      <w:r w:rsidR="004321CB">
        <w:t xml:space="preserve"> do Hoa Kỳ sản xuất</w:t>
      </w:r>
      <w:bookmarkEnd w:id="84"/>
      <w:bookmarkEnd w:id="85"/>
    </w:p>
    <w:p w:rsidR="00E61530" w:rsidRPr="00DB401E" w:rsidRDefault="00CB237F" w:rsidP="00B10038">
      <w:pPr>
        <w:widowControl w:val="0"/>
        <w:suppressAutoHyphens/>
        <w:spacing w:line="360" w:lineRule="auto"/>
        <w:ind w:firstLine="567"/>
        <w:jc w:val="both"/>
        <w:rPr>
          <w:sz w:val="28"/>
          <w:szCs w:val="26"/>
          <w:lang w:val="pl-PL"/>
        </w:rPr>
      </w:pPr>
      <w:r>
        <w:rPr>
          <w:sz w:val="28"/>
          <w:szCs w:val="26"/>
          <w:lang w:val="pl-PL"/>
        </w:rPr>
        <w:t>*</w:t>
      </w:r>
      <w:r w:rsidR="00E61530" w:rsidRPr="00DB401E">
        <w:rPr>
          <w:sz w:val="28"/>
          <w:szCs w:val="26"/>
          <w:lang w:val="pl-PL"/>
        </w:rPr>
        <w:t xml:space="preserve"> Thước đo tầm vận động khớp vai</w:t>
      </w:r>
      <w:r w:rsidR="00975247" w:rsidRPr="00DB401E">
        <w:rPr>
          <w:sz w:val="28"/>
          <w:szCs w:val="26"/>
          <w:lang w:val="pl-PL"/>
        </w:rPr>
        <w:t>.</w:t>
      </w:r>
    </w:p>
    <w:p w:rsidR="003A2048" w:rsidRPr="00DB401E" w:rsidRDefault="003A2048" w:rsidP="00B10038">
      <w:pPr>
        <w:widowControl w:val="0"/>
        <w:suppressAutoHyphens/>
        <w:spacing w:line="360" w:lineRule="auto"/>
        <w:ind w:firstLine="567"/>
        <w:jc w:val="both"/>
        <w:rPr>
          <w:i/>
          <w:sz w:val="28"/>
          <w:szCs w:val="26"/>
          <w:lang w:val="pl-PL"/>
        </w:rPr>
      </w:pPr>
      <w:r w:rsidRPr="00DB401E">
        <w:rPr>
          <w:i/>
          <w:sz w:val="28"/>
          <w:szCs w:val="26"/>
          <w:lang w:val="pl-PL"/>
        </w:rPr>
        <w:t>Tất cả các phương tiện và dụng cụ đưa vào nghiên cứu phải được kiểm tra trước với yêu cầu là được phép sử dụng và</w:t>
      </w:r>
      <w:r w:rsidR="00CB237F">
        <w:rPr>
          <w:i/>
          <w:sz w:val="28"/>
          <w:szCs w:val="26"/>
          <w:lang w:val="pl-PL"/>
        </w:rPr>
        <w:t xml:space="preserve"> trong tình trạ</w:t>
      </w:r>
      <w:r w:rsidRPr="00DB401E">
        <w:rPr>
          <w:i/>
          <w:sz w:val="28"/>
          <w:szCs w:val="26"/>
          <w:lang w:val="pl-PL"/>
        </w:rPr>
        <w:t>ng đang hoạt động tốt.</w:t>
      </w:r>
    </w:p>
    <w:p w:rsidR="00E61530" w:rsidRPr="006A741A" w:rsidRDefault="00FF73A0" w:rsidP="00B10038">
      <w:pPr>
        <w:pStyle w:val="Style3"/>
      </w:pPr>
      <w:bookmarkStart w:id="86" w:name="_Toc492978526"/>
      <w:bookmarkStart w:id="87" w:name="_Toc507490117"/>
      <w:r w:rsidRPr="006A741A">
        <w:t>2.2.3</w:t>
      </w:r>
      <w:r w:rsidR="00F93B08" w:rsidRPr="006A741A">
        <w:t>. Chỉ tiêu nghiên cứu</w:t>
      </w:r>
      <w:bookmarkEnd w:id="86"/>
      <w:bookmarkEnd w:id="87"/>
    </w:p>
    <w:p w:rsidR="00A47985" w:rsidRDefault="00B3346F" w:rsidP="00B10038">
      <w:pPr>
        <w:pStyle w:val="Style4"/>
      </w:pPr>
      <w:r w:rsidRPr="00A47985">
        <w:t>2.2.</w:t>
      </w:r>
      <w:r w:rsidR="00FF73A0" w:rsidRPr="00A47985">
        <w:t>3</w:t>
      </w:r>
      <w:r w:rsidRPr="00A47985">
        <w:t>.1</w:t>
      </w:r>
      <w:r w:rsidR="004321CB" w:rsidRPr="00A47985">
        <w:t>.</w:t>
      </w:r>
      <w:r w:rsidR="00A47985" w:rsidRPr="00A47985">
        <w:t xml:space="preserve"> </w:t>
      </w:r>
      <w:r w:rsidR="0082572C" w:rsidRPr="00A47985">
        <w:t>Chỉ tiêu</w:t>
      </w:r>
      <w:r w:rsidRPr="00A47985">
        <w:t xml:space="preserve"> đặc điểm</w:t>
      </w:r>
      <w:r w:rsidR="0082572C" w:rsidRPr="00A47985">
        <w:t xml:space="preserve"> chung</w:t>
      </w:r>
    </w:p>
    <w:p w:rsidR="0082572C" w:rsidRPr="006A741A" w:rsidRDefault="00A47985" w:rsidP="00B10038">
      <w:pPr>
        <w:widowControl w:val="0"/>
        <w:suppressAutoHyphens/>
        <w:spacing w:line="360" w:lineRule="auto"/>
        <w:ind w:firstLine="567"/>
        <w:jc w:val="both"/>
        <w:rPr>
          <w:spacing w:val="-4"/>
          <w:sz w:val="28"/>
          <w:szCs w:val="28"/>
          <w:lang w:val="pt-BR"/>
        </w:rPr>
      </w:pPr>
      <w:r w:rsidRPr="006A741A">
        <w:rPr>
          <w:spacing w:val="-4"/>
          <w:sz w:val="28"/>
          <w:szCs w:val="28"/>
          <w:lang w:val="pt-BR"/>
        </w:rPr>
        <w:t xml:space="preserve">Tiến </w:t>
      </w:r>
      <w:r w:rsidR="0082572C" w:rsidRPr="006A741A">
        <w:rPr>
          <w:spacing w:val="-4"/>
          <w:sz w:val="28"/>
          <w:szCs w:val="28"/>
          <w:lang w:val="pt-BR"/>
        </w:rPr>
        <w:t>hành đánh giá trước khi bệnh nhân điều trị.</w:t>
      </w:r>
    </w:p>
    <w:p w:rsidR="0082572C" w:rsidRPr="00DB401E" w:rsidRDefault="00425FB1" w:rsidP="00B10038">
      <w:pPr>
        <w:widowControl w:val="0"/>
        <w:suppressAutoHyphens/>
        <w:spacing w:line="360" w:lineRule="auto"/>
        <w:ind w:firstLine="567"/>
        <w:jc w:val="both"/>
        <w:rPr>
          <w:sz w:val="28"/>
          <w:szCs w:val="28"/>
          <w:lang w:val="pt-BR"/>
        </w:rPr>
      </w:pPr>
      <w:r w:rsidRPr="00DB401E">
        <w:rPr>
          <w:sz w:val="28"/>
          <w:szCs w:val="28"/>
          <w:lang w:val="pt-BR"/>
        </w:rPr>
        <w:t xml:space="preserve">- </w:t>
      </w:r>
      <w:r w:rsidR="0082572C" w:rsidRPr="00DB401E">
        <w:rPr>
          <w:sz w:val="28"/>
          <w:szCs w:val="28"/>
          <w:lang w:val="pt-BR"/>
        </w:rPr>
        <w:t>Phân bố theo nhóm tuổi</w:t>
      </w:r>
      <w:r w:rsidR="00081945" w:rsidRPr="00DB401E">
        <w:rPr>
          <w:sz w:val="28"/>
          <w:szCs w:val="28"/>
          <w:lang w:val="pt-BR"/>
        </w:rPr>
        <w:t>.</w:t>
      </w:r>
    </w:p>
    <w:p w:rsidR="0082572C" w:rsidRPr="00DB401E" w:rsidRDefault="00425FB1" w:rsidP="00B10038">
      <w:pPr>
        <w:widowControl w:val="0"/>
        <w:suppressAutoHyphens/>
        <w:spacing w:line="360" w:lineRule="auto"/>
        <w:ind w:firstLine="567"/>
        <w:jc w:val="both"/>
        <w:rPr>
          <w:sz w:val="28"/>
          <w:szCs w:val="28"/>
          <w:lang w:val="pt-BR"/>
        </w:rPr>
      </w:pPr>
      <w:r w:rsidRPr="00DB401E">
        <w:rPr>
          <w:sz w:val="28"/>
          <w:szCs w:val="28"/>
          <w:lang w:val="pt-BR"/>
        </w:rPr>
        <w:t xml:space="preserve">- </w:t>
      </w:r>
      <w:r w:rsidR="0082572C" w:rsidRPr="00DB401E">
        <w:rPr>
          <w:sz w:val="28"/>
          <w:szCs w:val="28"/>
          <w:lang w:val="pt-BR"/>
        </w:rPr>
        <w:t>Phân bố theo giới tính</w:t>
      </w:r>
      <w:r w:rsidR="00081945" w:rsidRPr="00DB401E">
        <w:rPr>
          <w:sz w:val="28"/>
          <w:szCs w:val="28"/>
          <w:lang w:val="pt-BR"/>
        </w:rPr>
        <w:t>.</w:t>
      </w:r>
    </w:p>
    <w:p w:rsidR="0082572C" w:rsidRPr="00DB401E" w:rsidRDefault="00425FB1" w:rsidP="00B10038">
      <w:pPr>
        <w:widowControl w:val="0"/>
        <w:suppressAutoHyphens/>
        <w:spacing w:line="360" w:lineRule="auto"/>
        <w:ind w:firstLine="567"/>
        <w:jc w:val="both"/>
        <w:rPr>
          <w:sz w:val="28"/>
          <w:szCs w:val="28"/>
          <w:lang w:val="pt-BR"/>
        </w:rPr>
      </w:pPr>
      <w:r w:rsidRPr="00DB401E">
        <w:rPr>
          <w:sz w:val="28"/>
          <w:szCs w:val="28"/>
          <w:lang w:val="pt-BR"/>
        </w:rPr>
        <w:t xml:space="preserve">- </w:t>
      </w:r>
      <w:r w:rsidR="0082572C" w:rsidRPr="00DB401E">
        <w:rPr>
          <w:sz w:val="28"/>
          <w:szCs w:val="28"/>
          <w:lang w:val="pt-BR"/>
        </w:rPr>
        <w:t>Phân bố theo thời gian mắc bệnh</w:t>
      </w:r>
      <w:r w:rsidR="00081945" w:rsidRPr="00DB401E">
        <w:rPr>
          <w:sz w:val="28"/>
          <w:szCs w:val="28"/>
          <w:lang w:val="pt-BR"/>
        </w:rPr>
        <w:t>.</w:t>
      </w:r>
    </w:p>
    <w:p w:rsidR="0082572C" w:rsidRPr="00DB401E" w:rsidRDefault="00425FB1" w:rsidP="00B10038">
      <w:pPr>
        <w:widowControl w:val="0"/>
        <w:suppressAutoHyphens/>
        <w:spacing w:line="360" w:lineRule="auto"/>
        <w:ind w:firstLine="567"/>
        <w:jc w:val="both"/>
        <w:rPr>
          <w:sz w:val="28"/>
          <w:szCs w:val="28"/>
          <w:lang w:val="pt-BR"/>
        </w:rPr>
      </w:pPr>
      <w:r w:rsidRPr="00DB401E">
        <w:rPr>
          <w:sz w:val="28"/>
          <w:szCs w:val="28"/>
          <w:lang w:val="pt-BR"/>
        </w:rPr>
        <w:t xml:space="preserve">- </w:t>
      </w:r>
      <w:r w:rsidR="0082572C" w:rsidRPr="00DB401E">
        <w:rPr>
          <w:sz w:val="28"/>
          <w:szCs w:val="28"/>
          <w:lang w:val="pt-BR"/>
        </w:rPr>
        <w:t>Phân bố theo vị trị tổn thương.</w:t>
      </w:r>
    </w:p>
    <w:p w:rsidR="0082572C" w:rsidRPr="00A47985" w:rsidRDefault="00FF73A0" w:rsidP="00B10038">
      <w:pPr>
        <w:pStyle w:val="Style4"/>
      </w:pPr>
      <w:r w:rsidRPr="00A47985">
        <w:t>2.2.3</w:t>
      </w:r>
      <w:r w:rsidR="00B3346F" w:rsidRPr="00A47985">
        <w:t>.2</w:t>
      </w:r>
      <w:r w:rsidR="004321CB" w:rsidRPr="00A47985">
        <w:t>.</w:t>
      </w:r>
      <w:r w:rsidR="00A47985">
        <w:t xml:space="preserve"> Chỉ tiêu lâm sàng</w:t>
      </w:r>
    </w:p>
    <w:p w:rsidR="0082572C" w:rsidRPr="00DB401E" w:rsidRDefault="00B3346F" w:rsidP="00B10038">
      <w:pPr>
        <w:widowControl w:val="0"/>
        <w:spacing w:line="360" w:lineRule="auto"/>
        <w:ind w:firstLine="567"/>
        <w:jc w:val="both"/>
        <w:rPr>
          <w:sz w:val="28"/>
          <w:szCs w:val="28"/>
          <w:lang w:val="pt-BR"/>
        </w:rPr>
      </w:pPr>
      <w:r w:rsidRPr="00DB401E">
        <w:rPr>
          <w:sz w:val="28"/>
          <w:szCs w:val="28"/>
          <w:lang w:val="pt-BR"/>
        </w:rPr>
        <w:t>Được tiến hành đánh giá trước</w:t>
      </w:r>
      <w:r w:rsidR="0082572C" w:rsidRPr="00DB401E">
        <w:rPr>
          <w:sz w:val="28"/>
          <w:szCs w:val="28"/>
          <w:lang w:val="pt-BR"/>
        </w:rPr>
        <w:t xml:space="preserve"> khi bệnh nhân đượ</w:t>
      </w:r>
      <w:r w:rsidRPr="00DB401E">
        <w:rPr>
          <w:sz w:val="28"/>
          <w:szCs w:val="28"/>
          <w:lang w:val="pt-BR"/>
        </w:rPr>
        <w:t xml:space="preserve">c điều trị, và sau khi điều trị 5 ngày, </w:t>
      </w:r>
      <w:r w:rsidR="0082572C" w:rsidRPr="00DB401E">
        <w:rPr>
          <w:sz w:val="28"/>
          <w:szCs w:val="28"/>
          <w:lang w:val="pt-BR"/>
        </w:rPr>
        <w:t>10 ngày, 20 ngày</w:t>
      </w:r>
      <w:r w:rsidR="004321CB">
        <w:rPr>
          <w:sz w:val="28"/>
          <w:szCs w:val="28"/>
          <w:lang w:val="pt-BR"/>
        </w:rPr>
        <w:t xml:space="preserve"> gồm</w:t>
      </w:r>
      <w:r w:rsidR="0082572C" w:rsidRPr="00DB401E">
        <w:rPr>
          <w:sz w:val="28"/>
          <w:szCs w:val="28"/>
          <w:lang w:val="pt-BR"/>
        </w:rPr>
        <w:t>:</w:t>
      </w:r>
    </w:p>
    <w:p w:rsidR="003A4964" w:rsidRDefault="003A4964" w:rsidP="000E1FFB">
      <w:pPr>
        <w:widowControl w:val="0"/>
        <w:spacing w:line="360" w:lineRule="auto"/>
        <w:ind w:firstLine="567"/>
        <w:jc w:val="both"/>
        <w:rPr>
          <w:sz w:val="28"/>
          <w:szCs w:val="28"/>
          <w:lang w:val="pt-BR"/>
        </w:rPr>
      </w:pPr>
      <w:r w:rsidRPr="00DB401E">
        <w:rPr>
          <w:sz w:val="28"/>
          <w:szCs w:val="28"/>
          <w:lang w:val="pt-BR"/>
        </w:rPr>
        <w:lastRenderedPageBreak/>
        <w:t xml:space="preserve">- </w:t>
      </w:r>
      <w:r w:rsidR="00B3346F" w:rsidRPr="00DB401E">
        <w:rPr>
          <w:sz w:val="28"/>
          <w:szCs w:val="28"/>
          <w:lang w:val="pt-BR"/>
        </w:rPr>
        <w:t>Đánh giá t</w:t>
      </w:r>
      <w:r w:rsidRPr="00DB401E">
        <w:rPr>
          <w:sz w:val="28"/>
          <w:szCs w:val="28"/>
          <w:lang w:val="pt-BR"/>
        </w:rPr>
        <w:t>ình trạng đau</w:t>
      </w:r>
      <w:r w:rsidR="000E1FFB">
        <w:rPr>
          <w:sz w:val="28"/>
          <w:szCs w:val="28"/>
          <w:lang w:val="pt-BR"/>
        </w:rPr>
        <w:t xml:space="preserve"> khớp vai</w:t>
      </w:r>
      <w:r w:rsidRPr="00DB401E">
        <w:rPr>
          <w:sz w:val="28"/>
          <w:szCs w:val="28"/>
          <w:lang w:val="pt-BR"/>
        </w:rPr>
        <w:t xml:space="preserve"> theo thang điểm VAS</w:t>
      </w:r>
      <w:r w:rsidR="00D01019">
        <w:rPr>
          <w:sz w:val="28"/>
          <w:szCs w:val="28"/>
          <w:lang w:val="pt-BR"/>
        </w:rPr>
        <w:t>.</w:t>
      </w:r>
    </w:p>
    <w:p w:rsidR="000E1FFB" w:rsidRPr="00DB401E" w:rsidRDefault="000E1FFB" w:rsidP="000E1FFB">
      <w:pPr>
        <w:widowControl w:val="0"/>
        <w:suppressAutoHyphens/>
        <w:spacing w:line="360" w:lineRule="auto"/>
        <w:ind w:firstLine="720"/>
        <w:jc w:val="both"/>
        <w:rPr>
          <w:rFonts w:ascii=".VnTime" w:hAnsi=".VnTime"/>
          <w:sz w:val="28"/>
          <w:szCs w:val="28"/>
          <w:lang w:val="pt-PT"/>
        </w:rPr>
      </w:pPr>
      <w:r w:rsidRPr="00DB401E">
        <w:rPr>
          <w:sz w:val="28"/>
          <w:szCs w:val="28"/>
          <w:lang w:val="pt-PT"/>
        </w:rPr>
        <w:t>Đau là sự đánh giá chủ quan của bệnh nhân qua thang điểm VAS</w:t>
      </w:r>
      <w:r>
        <w:rPr>
          <w:sz w:val="28"/>
          <w:szCs w:val="28"/>
          <w:lang w:val="pt-PT"/>
        </w:rPr>
        <w:t xml:space="preserve"> </w:t>
      </w:r>
      <w:r w:rsidRPr="00DB401E">
        <w:rPr>
          <w:sz w:val="28"/>
          <w:szCs w:val="28"/>
          <w:lang w:val="pt-PT"/>
        </w:rPr>
        <w:fldChar w:fldCharType="begin"/>
      </w:r>
      <w:r>
        <w:rPr>
          <w:sz w:val="28"/>
          <w:szCs w:val="28"/>
          <w:lang w:val="pt-PT"/>
        </w:rPr>
        <w:instrText xml:space="preserve"> ADDIN EN.CITE &lt;EndNote&gt;&lt;Cite&gt;&lt;Author&gt;Huskisson&lt;/Author&gt;&lt;Year&gt;1974&lt;/Year&gt;&lt;RecNum&gt;109&lt;/RecNum&gt;&lt;DisplayText&gt;[61]&lt;/DisplayText&gt;&lt;record&gt;&lt;rec-number&gt;109&lt;/rec-number&gt;&lt;foreign-keys&gt;&lt;key app="EN" db-id="s29a5dxr800vf0e2et459affrtpxedtww0x5" timestamp="1488599363"&gt;109&lt;/key&gt;&lt;/foreign-keys&gt;&lt;ref-type name="Journal Article"&gt;17&lt;/ref-type&gt;&lt;contributors&gt;&lt;authors&gt;&lt;author&gt;Huskisson, E. C.&lt;/author&gt;&lt;/authors&gt;&lt;/contributors&gt;&lt;titles&gt;&lt;title&gt;Measurement of pain&lt;/title&gt;&lt;secondary-title&gt;Lancet&lt;/secondary-title&gt;&lt;alt-title&gt;Lancet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England)&lt;/abbr-1&gt;&lt;/alt-periodical&gt;&lt;pages&gt;1127-31&lt;/pages&gt;&lt;volume&gt;2&lt;/volume&gt;&lt;number&gt;7889&lt;/number&gt;&lt;edition&gt;1974/11/09&lt;/edition&gt;&lt;keywords&gt;&lt;keyword&gt;Analgesics/*therapeutic use&lt;/keyword&gt;&lt;keyword&gt;Arthritis, Rheumatoid/drug therapy&lt;/keyword&gt;&lt;keyword&gt;Aspirin/administration &amp;amp; dosage/pharmacology/therapeutic use&lt;/keyword&gt;&lt;keyword&gt;Audiovisual Aids&lt;/keyword&gt;&lt;keyword&gt;Behavior&lt;/keyword&gt;&lt;keyword&gt;Clinical Trials as Topic&lt;/keyword&gt;&lt;keyword&gt;Gold/therapeutic use&lt;/keyword&gt;&lt;keyword&gt;Humans&lt;/keyword&gt;&lt;keyword&gt;Methods&lt;/keyword&gt;&lt;keyword&gt;Pain/classification/*diagnosis/drug therapy&lt;/keyword&gt;&lt;keyword&gt;Penicillamine/therapeutic use&lt;/keyword&gt;&lt;keyword&gt;Phenyl Ethers/therapeutic use&lt;/keyword&gt;&lt;keyword&gt;Propionates/therapeutic use&lt;/keyword&gt;&lt;keyword&gt;Psychological Tests&lt;/keyword&gt;&lt;keyword&gt;Reflex&lt;/keyword&gt;&lt;keyword&gt;Terminology as Topic&lt;/keyword&gt;&lt;/keywords&gt;&lt;dates&gt;&lt;year&gt;1974&lt;/year&gt;&lt;pub-dates&gt;&lt;date&gt;Nov 09&lt;/date&gt;&lt;/pub-dates&gt;&lt;/dates&gt;&lt;isbn&gt;0140-6736 (Print)&amp;#xD;0140-6736&lt;/isbn&gt;&lt;accession-num&gt;4139420&lt;/accession-num&gt;&lt;urls&gt;&lt;/urls&gt;&lt;remote-database-provider&gt;NLM&lt;/remote-database-provider&gt;&lt;language&gt;eng&lt;/language&gt;&lt;/record&gt;&lt;/Cite&gt;&lt;/EndNote&gt;</w:instrText>
      </w:r>
      <w:r w:rsidRPr="00DB401E">
        <w:rPr>
          <w:sz w:val="28"/>
          <w:szCs w:val="28"/>
          <w:lang w:val="pt-PT"/>
        </w:rPr>
        <w:fldChar w:fldCharType="separate"/>
      </w:r>
      <w:r>
        <w:rPr>
          <w:noProof/>
          <w:sz w:val="28"/>
          <w:szCs w:val="28"/>
          <w:lang w:val="pt-PT"/>
        </w:rPr>
        <w:t>[</w:t>
      </w:r>
      <w:hyperlink w:anchor="_ENREF_61" w:tooltip="Huskisson, 1974 #109" w:history="1">
        <w:r>
          <w:rPr>
            <w:noProof/>
            <w:sz w:val="28"/>
            <w:szCs w:val="28"/>
            <w:lang w:val="pt-PT"/>
          </w:rPr>
          <w:t>61</w:t>
        </w:r>
      </w:hyperlink>
      <w:r>
        <w:rPr>
          <w:noProof/>
          <w:sz w:val="28"/>
          <w:szCs w:val="28"/>
          <w:lang w:val="pt-PT"/>
        </w:rPr>
        <w:t>]</w:t>
      </w:r>
      <w:r w:rsidRPr="00DB401E">
        <w:rPr>
          <w:sz w:val="28"/>
          <w:szCs w:val="28"/>
          <w:lang w:val="pt-PT"/>
        </w:rPr>
        <w:fldChar w:fldCharType="end"/>
      </w:r>
      <w:r w:rsidRPr="00DB401E">
        <w:rPr>
          <w:sz w:val="28"/>
          <w:szCs w:val="28"/>
          <w:lang w:val="pt-PT"/>
        </w:rPr>
        <w:t>.</w:t>
      </w:r>
    </w:p>
    <w:p w:rsidR="000E1FFB" w:rsidRPr="00DB401E" w:rsidRDefault="000E1FFB" w:rsidP="000E1FFB">
      <w:pPr>
        <w:widowControl w:val="0"/>
        <w:suppressAutoHyphens/>
        <w:spacing w:line="360" w:lineRule="auto"/>
        <w:jc w:val="center"/>
        <w:rPr>
          <w:b/>
        </w:rPr>
      </w:pPr>
      <w:r w:rsidRPr="00602457">
        <w:rPr>
          <w:b/>
          <w:noProof/>
          <w:szCs w:val="28"/>
        </w:rPr>
        <w:drawing>
          <wp:inline distT="0" distB="0" distL="0" distR="0" wp14:anchorId="33CAF193" wp14:editId="0BA26A33">
            <wp:extent cx="4511730" cy="1995055"/>
            <wp:effectExtent l="0" t="0" r="3175" b="5715"/>
            <wp:docPr id="8"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19">
                      <a:lum bright="6000"/>
                      <a:extLst>
                        <a:ext uri="{28A0092B-C50C-407E-A947-70E740481C1C}">
                          <a14:useLocalDpi xmlns:a14="http://schemas.microsoft.com/office/drawing/2010/main" val="0"/>
                        </a:ext>
                      </a:extLst>
                    </a:blip>
                    <a:srcRect t="4572" b="10814"/>
                    <a:stretch>
                      <a:fillRect/>
                    </a:stretch>
                  </pic:blipFill>
                  <pic:spPr bwMode="auto">
                    <a:xfrm>
                      <a:off x="0" y="0"/>
                      <a:ext cx="4512310" cy="1995311"/>
                    </a:xfrm>
                    <a:prstGeom prst="rect">
                      <a:avLst/>
                    </a:prstGeom>
                    <a:noFill/>
                    <a:ln>
                      <a:noFill/>
                    </a:ln>
                  </pic:spPr>
                </pic:pic>
              </a:graphicData>
            </a:graphic>
          </wp:inline>
        </w:drawing>
      </w:r>
    </w:p>
    <w:p w:rsidR="000E1FFB" w:rsidRPr="00DB401E" w:rsidRDefault="000E1FFB" w:rsidP="00E24DA5">
      <w:pPr>
        <w:pStyle w:val="Style6"/>
        <w:rPr>
          <w:b/>
        </w:rPr>
      </w:pPr>
      <w:bookmarkStart w:id="88" w:name="_Toc497291975"/>
      <w:bookmarkStart w:id="89" w:name="_Toc507489139"/>
      <w:r>
        <w:t>Hình 2.3.</w:t>
      </w:r>
      <w:r w:rsidRPr="00DB401E">
        <w:t xml:space="preserve"> Thước đo độ đau VAS</w:t>
      </w:r>
      <w:bookmarkEnd w:id="88"/>
      <w:bookmarkEnd w:id="89"/>
    </w:p>
    <w:p w:rsidR="000E1FFB" w:rsidRPr="00300C60" w:rsidRDefault="000E1FFB" w:rsidP="000E1FFB">
      <w:pPr>
        <w:widowControl w:val="0"/>
        <w:suppressAutoHyphens/>
        <w:spacing w:line="336" w:lineRule="auto"/>
        <w:ind w:firstLine="567"/>
        <w:jc w:val="both"/>
        <w:rPr>
          <w:sz w:val="28"/>
          <w:szCs w:val="28"/>
          <w:lang w:val="pt-BR"/>
        </w:rPr>
      </w:pPr>
      <w:r w:rsidRPr="00300C60">
        <w:rPr>
          <w:sz w:val="28"/>
          <w:szCs w:val="28"/>
          <w:lang w:val="pt-BR"/>
        </w:rPr>
        <w:t>Mức độ đau của bệnh nhân: mức độ đau được đánh giá theo thang điểm VAS từ 1 đến 10 bằng thước đo độ của hãng Astra - Zeneca. Thang điểm số học đánh giá mức độ đau VAS là một thước có hai mặt:</w:t>
      </w:r>
    </w:p>
    <w:p w:rsidR="000E1FFB" w:rsidRPr="00DA60AD" w:rsidRDefault="000E1FFB" w:rsidP="000E1FFB">
      <w:pPr>
        <w:widowControl w:val="0"/>
        <w:suppressAutoHyphens/>
        <w:spacing w:line="336" w:lineRule="auto"/>
        <w:ind w:firstLine="567"/>
        <w:jc w:val="both"/>
        <w:rPr>
          <w:sz w:val="28"/>
          <w:szCs w:val="28"/>
          <w:lang w:val="pt-BR"/>
        </w:rPr>
      </w:pPr>
      <w:r w:rsidRPr="00DA60AD">
        <w:rPr>
          <w:sz w:val="28"/>
          <w:szCs w:val="28"/>
          <w:lang w:val="pt-BR"/>
        </w:rPr>
        <w:t>- Một mặt: chia thành 11 vạch đều nhau từ 0 đến 10 điểm.</w:t>
      </w:r>
    </w:p>
    <w:p w:rsidR="000E1FFB" w:rsidRPr="00DA60AD" w:rsidRDefault="000E1FFB" w:rsidP="000E1FFB">
      <w:pPr>
        <w:widowControl w:val="0"/>
        <w:suppressAutoHyphens/>
        <w:spacing w:line="336" w:lineRule="auto"/>
        <w:ind w:firstLine="567"/>
        <w:jc w:val="both"/>
        <w:rPr>
          <w:sz w:val="28"/>
          <w:szCs w:val="28"/>
          <w:lang w:val="pt-BR"/>
        </w:rPr>
      </w:pPr>
      <w:r w:rsidRPr="00DA60AD">
        <w:rPr>
          <w:sz w:val="28"/>
          <w:szCs w:val="28"/>
          <w:lang w:val="pt-BR"/>
        </w:rPr>
        <w:t>- Một mặt: có 5 hình tượng, có thể quy ước và mô tả ra các mức để bệnh nhân tự lượng giá cho đồng nhất độ đau như sau:</w:t>
      </w:r>
    </w:p>
    <w:p w:rsidR="000E1FFB" w:rsidRPr="00DA60AD" w:rsidRDefault="000E1FFB" w:rsidP="000E1FFB">
      <w:pPr>
        <w:widowControl w:val="0"/>
        <w:suppressAutoHyphens/>
        <w:spacing w:line="336" w:lineRule="auto"/>
        <w:ind w:firstLine="851"/>
        <w:jc w:val="both"/>
        <w:rPr>
          <w:sz w:val="28"/>
          <w:szCs w:val="28"/>
          <w:lang w:val="pt-BR"/>
        </w:rPr>
      </w:pPr>
      <w:r w:rsidRPr="00300C60">
        <w:rPr>
          <w:sz w:val="28"/>
          <w:szCs w:val="28"/>
          <w:lang w:val="pt-BR"/>
        </w:rPr>
        <w:t>+ Hình tượng thứ nhất (tương ứng 0 - 1 điểm): bệnh nhân không cảm thấy bất kỳ một đau đớn khó chịu nào.</w:t>
      </w:r>
    </w:p>
    <w:p w:rsidR="000E1FFB" w:rsidRPr="00DA60AD" w:rsidRDefault="000E1FFB" w:rsidP="000E1FFB">
      <w:pPr>
        <w:widowControl w:val="0"/>
        <w:suppressAutoHyphens/>
        <w:spacing w:line="336" w:lineRule="auto"/>
        <w:ind w:firstLine="851"/>
        <w:jc w:val="both"/>
        <w:rPr>
          <w:sz w:val="28"/>
          <w:szCs w:val="28"/>
          <w:lang w:val="pt-BR"/>
        </w:rPr>
      </w:pPr>
      <w:r w:rsidRPr="00300C60">
        <w:rPr>
          <w:spacing w:val="-6"/>
          <w:sz w:val="28"/>
          <w:szCs w:val="28"/>
          <w:lang w:val="pt-BR"/>
        </w:rPr>
        <w:t>+ Hình tượng thứ hai (tương ứng 2 - 3 điểm): bệnh nhân thấy hơi đau, khó chịu, không mất ngủ, không vật vã và các hoạt động khác bình thường.</w:t>
      </w:r>
    </w:p>
    <w:p w:rsidR="000E1FFB" w:rsidRPr="00DA60AD" w:rsidRDefault="000E1FFB" w:rsidP="000E1FFB">
      <w:pPr>
        <w:widowControl w:val="0"/>
        <w:suppressAutoHyphens/>
        <w:spacing w:line="336" w:lineRule="auto"/>
        <w:ind w:firstLine="851"/>
        <w:jc w:val="both"/>
        <w:rPr>
          <w:sz w:val="28"/>
          <w:szCs w:val="28"/>
          <w:lang w:val="pt-BR"/>
        </w:rPr>
      </w:pPr>
      <w:r w:rsidRPr="00300C60">
        <w:rPr>
          <w:sz w:val="28"/>
          <w:szCs w:val="28"/>
          <w:lang w:val="pt-BR"/>
        </w:rPr>
        <w:t>+ Hình tượng thứ ba (tương ứng 4 - 5 điểm): bệnh nhân đau khó chịu, mất ngủ, bồn chồn, khó chịu, không dám cử động hoặc có phản xạ kêu rên.</w:t>
      </w:r>
    </w:p>
    <w:p w:rsidR="000E1FFB" w:rsidRPr="00DA60AD" w:rsidRDefault="000E1FFB" w:rsidP="000E1FFB">
      <w:pPr>
        <w:widowControl w:val="0"/>
        <w:suppressAutoHyphens/>
        <w:spacing w:line="336" w:lineRule="auto"/>
        <w:ind w:firstLine="851"/>
        <w:jc w:val="both"/>
        <w:rPr>
          <w:sz w:val="28"/>
          <w:szCs w:val="28"/>
          <w:lang w:val="pt-BR"/>
        </w:rPr>
      </w:pPr>
      <w:r w:rsidRPr="00300C60">
        <w:rPr>
          <w:sz w:val="28"/>
          <w:szCs w:val="28"/>
          <w:lang w:val="pt-BR"/>
        </w:rPr>
        <w:t>+ Hình tượng thứ tư (tương ứng 6 - 7 điểm): đau nhiều, đau liên tục, bất lực vận động, luôn kêu rên.</w:t>
      </w:r>
    </w:p>
    <w:p w:rsidR="000E1FFB" w:rsidRPr="00DA60AD" w:rsidRDefault="000E1FFB" w:rsidP="000E1FFB">
      <w:pPr>
        <w:widowControl w:val="0"/>
        <w:suppressAutoHyphens/>
        <w:spacing w:line="336" w:lineRule="auto"/>
        <w:ind w:firstLine="851"/>
        <w:jc w:val="both"/>
        <w:rPr>
          <w:sz w:val="28"/>
          <w:szCs w:val="28"/>
          <w:lang w:val="pt-BR"/>
        </w:rPr>
      </w:pPr>
      <w:r w:rsidRPr="00300C60">
        <w:rPr>
          <w:sz w:val="28"/>
          <w:szCs w:val="28"/>
          <w:lang w:val="pt-BR"/>
        </w:rPr>
        <w:t xml:space="preserve">+ Hình tượng thứ năm (tương ứng 8 - 10 điểm): đau liên tục, toát mồ hôi. </w:t>
      </w:r>
      <w:r w:rsidRPr="00DA60AD">
        <w:rPr>
          <w:sz w:val="28"/>
          <w:szCs w:val="28"/>
          <w:lang w:val="pt-BR"/>
        </w:rPr>
        <w:t>Có thể choáng ngất.</w:t>
      </w:r>
    </w:p>
    <w:p w:rsidR="003A4964" w:rsidRDefault="003A4964" w:rsidP="00B10038">
      <w:pPr>
        <w:widowControl w:val="0"/>
        <w:spacing w:line="360" w:lineRule="auto"/>
        <w:ind w:firstLine="567"/>
        <w:jc w:val="both"/>
        <w:rPr>
          <w:sz w:val="28"/>
          <w:szCs w:val="28"/>
          <w:lang w:val="pt-BR"/>
        </w:rPr>
      </w:pPr>
      <w:r w:rsidRPr="00DB401E">
        <w:rPr>
          <w:sz w:val="28"/>
          <w:szCs w:val="28"/>
          <w:lang w:val="pt-BR"/>
        </w:rPr>
        <w:t>- Đánh giá tầm vận động khớp vai theo</w:t>
      </w:r>
      <w:r w:rsidR="00B3346F" w:rsidRPr="00DB401E">
        <w:rPr>
          <w:sz w:val="28"/>
          <w:szCs w:val="28"/>
          <w:lang w:val="pt-BR"/>
        </w:rPr>
        <w:t xml:space="preserve"> McGill-</w:t>
      </w:r>
      <w:r w:rsidRPr="00DB401E">
        <w:rPr>
          <w:sz w:val="28"/>
          <w:szCs w:val="28"/>
          <w:lang w:val="pt-BR"/>
        </w:rPr>
        <w:t>McROMI</w:t>
      </w:r>
      <w:r w:rsidR="000E1FFB">
        <w:rPr>
          <w:sz w:val="28"/>
          <w:szCs w:val="28"/>
          <w:lang w:val="pt-BR"/>
        </w:rPr>
        <w:t xml:space="preserve"> [59]</w:t>
      </w:r>
      <w:r w:rsidRPr="00DB401E">
        <w:rPr>
          <w:sz w:val="28"/>
          <w:szCs w:val="28"/>
          <w:lang w:val="pt-BR"/>
        </w:rPr>
        <w:t>.</w:t>
      </w:r>
    </w:p>
    <w:p w:rsidR="000B13B8" w:rsidRDefault="000B13B8" w:rsidP="00E24DA5">
      <w:pPr>
        <w:pStyle w:val="Style5"/>
      </w:pPr>
      <w:bookmarkStart w:id="90" w:name="_Toc497291950"/>
    </w:p>
    <w:p w:rsidR="000E1FFB" w:rsidRPr="00635F06" w:rsidRDefault="000E1FFB" w:rsidP="00E24DA5">
      <w:pPr>
        <w:pStyle w:val="Style5"/>
      </w:pPr>
      <w:bookmarkStart w:id="91" w:name="_Toc507489033"/>
      <w:r w:rsidRPr="00635F06">
        <w:lastRenderedPageBreak/>
        <w:t>Bảng 2.1. Đánh giá tầm vậ</w:t>
      </w:r>
      <w:r>
        <w:t>n động khớp vai theo</w:t>
      </w:r>
      <w:r w:rsidRPr="00635F06">
        <w:t xml:space="preserve"> McGill - Mc ROMI</w:t>
      </w:r>
      <w:bookmarkEnd w:id="90"/>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5141"/>
        <w:gridCol w:w="1843"/>
      </w:tblGrid>
      <w:tr w:rsidR="000E1FFB" w:rsidRPr="00DB401E" w:rsidTr="00EC0144">
        <w:trPr>
          <w:trHeight w:val="283"/>
          <w:jc w:val="center"/>
        </w:trPr>
        <w:tc>
          <w:tcPr>
            <w:tcW w:w="1771" w:type="dxa"/>
          </w:tcPr>
          <w:p w:rsidR="000E1FFB" w:rsidRPr="00DB401E" w:rsidRDefault="000E1FFB" w:rsidP="00EC0144">
            <w:pPr>
              <w:widowControl w:val="0"/>
              <w:spacing w:line="336" w:lineRule="auto"/>
              <w:jc w:val="center"/>
              <w:rPr>
                <w:b/>
                <w:bCs/>
                <w:iCs/>
                <w:sz w:val="28"/>
                <w:szCs w:val="28"/>
                <w:lang w:val="pt-PT"/>
              </w:rPr>
            </w:pPr>
            <w:r w:rsidRPr="00DB401E">
              <w:rPr>
                <w:b/>
                <w:bCs/>
                <w:iCs/>
                <w:sz w:val="28"/>
                <w:szCs w:val="28"/>
                <w:lang w:val="pt-PT"/>
              </w:rPr>
              <w:t>Động tác</w:t>
            </w:r>
          </w:p>
        </w:tc>
        <w:tc>
          <w:tcPr>
            <w:tcW w:w="5141" w:type="dxa"/>
          </w:tcPr>
          <w:p w:rsidR="000E1FFB" w:rsidRPr="00DB401E" w:rsidRDefault="000E1FFB" w:rsidP="00EC0144">
            <w:pPr>
              <w:widowControl w:val="0"/>
              <w:spacing w:line="336" w:lineRule="auto"/>
              <w:jc w:val="center"/>
              <w:rPr>
                <w:b/>
                <w:bCs/>
                <w:iCs/>
                <w:sz w:val="28"/>
                <w:szCs w:val="28"/>
                <w:lang w:val="pt-PT"/>
              </w:rPr>
            </w:pPr>
            <w:r w:rsidRPr="00DB401E">
              <w:rPr>
                <w:b/>
                <w:bCs/>
                <w:iCs/>
                <w:sz w:val="28"/>
                <w:szCs w:val="28"/>
                <w:lang w:val="pt-PT"/>
              </w:rPr>
              <w:t>Tầm vận động khớp vai</w:t>
            </w:r>
          </w:p>
        </w:tc>
        <w:tc>
          <w:tcPr>
            <w:tcW w:w="1843" w:type="dxa"/>
          </w:tcPr>
          <w:p w:rsidR="000E1FFB" w:rsidRPr="00DB401E" w:rsidRDefault="000E1FFB" w:rsidP="00EC0144">
            <w:pPr>
              <w:widowControl w:val="0"/>
              <w:spacing w:line="336" w:lineRule="auto"/>
              <w:jc w:val="center"/>
              <w:rPr>
                <w:b/>
                <w:bCs/>
                <w:iCs/>
                <w:sz w:val="28"/>
                <w:szCs w:val="28"/>
                <w:lang w:val="pt-PT"/>
              </w:rPr>
            </w:pPr>
            <w:r w:rsidRPr="00DB401E">
              <w:rPr>
                <w:b/>
                <w:bCs/>
                <w:iCs/>
                <w:sz w:val="28"/>
                <w:szCs w:val="28"/>
                <w:lang w:val="pt-PT"/>
              </w:rPr>
              <w:t>Mức độ</w:t>
            </w:r>
          </w:p>
        </w:tc>
      </w:tr>
      <w:tr w:rsidR="000E1FFB" w:rsidRPr="00DB401E" w:rsidTr="00EC0144">
        <w:trPr>
          <w:trHeight w:val="283"/>
          <w:jc w:val="center"/>
        </w:trPr>
        <w:tc>
          <w:tcPr>
            <w:tcW w:w="1771" w:type="dxa"/>
            <w:vAlign w:val="center"/>
          </w:tcPr>
          <w:p w:rsidR="000E1FFB" w:rsidRPr="00DB401E" w:rsidRDefault="000E1FFB" w:rsidP="00EC0144">
            <w:pPr>
              <w:widowControl w:val="0"/>
              <w:spacing w:line="336" w:lineRule="auto"/>
              <w:jc w:val="both"/>
              <w:rPr>
                <w:bCs/>
                <w:iCs/>
                <w:sz w:val="28"/>
                <w:szCs w:val="28"/>
                <w:lang w:val="pt-PT"/>
              </w:rPr>
            </w:pPr>
            <w:r w:rsidRPr="00DB401E">
              <w:rPr>
                <w:bCs/>
                <w:iCs/>
                <w:sz w:val="28"/>
                <w:szCs w:val="28"/>
                <w:lang w:val="pt-PT"/>
              </w:rPr>
              <w:t>Dạng</w:t>
            </w:r>
          </w:p>
        </w:tc>
        <w:tc>
          <w:tcPr>
            <w:tcW w:w="5141" w:type="dxa"/>
            <w:vAlign w:val="center"/>
          </w:tcPr>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&gt; 150</w:t>
            </w:r>
            <w:r w:rsidRPr="00DB401E">
              <w:rPr>
                <w:bCs/>
                <w:iCs/>
                <w:sz w:val="28"/>
                <w:szCs w:val="28"/>
                <w:lang w:val="pt-PT"/>
              </w:rPr>
              <w:sym w:font="Symbol" w:char="F0B0"/>
            </w:r>
            <w:r w:rsidRPr="00DB401E">
              <w:rPr>
                <w:bCs/>
                <w:iCs/>
                <w:sz w:val="28"/>
                <w:szCs w:val="28"/>
                <w:lang w:val="pt-PT"/>
              </w:rPr>
              <w:t xml:space="preserve"> độ</w:t>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101 -150</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51 – 100</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0 – 50</w:t>
            </w:r>
            <w:r w:rsidRPr="00DB401E">
              <w:rPr>
                <w:bCs/>
                <w:iCs/>
                <w:sz w:val="28"/>
                <w:szCs w:val="28"/>
                <w:lang w:val="pt-PT"/>
              </w:rPr>
              <w:sym w:font="Symbol" w:char="F0B0"/>
            </w:r>
          </w:p>
        </w:tc>
        <w:tc>
          <w:tcPr>
            <w:tcW w:w="1843" w:type="dxa"/>
            <w:vAlign w:val="center"/>
          </w:tcPr>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0</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1</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2</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3</w:t>
            </w:r>
          </w:p>
        </w:tc>
      </w:tr>
      <w:tr w:rsidR="000E1FFB" w:rsidRPr="00DB401E" w:rsidTr="00EC0144">
        <w:trPr>
          <w:trHeight w:val="283"/>
          <w:jc w:val="center"/>
        </w:trPr>
        <w:tc>
          <w:tcPr>
            <w:tcW w:w="1771" w:type="dxa"/>
            <w:vAlign w:val="center"/>
          </w:tcPr>
          <w:p w:rsidR="000E1FFB" w:rsidRPr="00DB401E" w:rsidRDefault="000E1FFB" w:rsidP="00EC0144">
            <w:pPr>
              <w:widowControl w:val="0"/>
              <w:spacing w:line="336" w:lineRule="auto"/>
              <w:jc w:val="both"/>
              <w:rPr>
                <w:bCs/>
                <w:iCs/>
                <w:sz w:val="28"/>
                <w:szCs w:val="28"/>
                <w:lang w:val="pt-PT"/>
              </w:rPr>
            </w:pPr>
            <w:r w:rsidRPr="00DB401E">
              <w:rPr>
                <w:bCs/>
                <w:iCs/>
                <w:sz w:val="28"/>
                <w:szCs w:val="28"/>
                <w:lang w:val="pt-PT"/>
              </w:rPr>
              <w:t>Xoay trong</w:t>
            </w:r>
          </w:p>
        </w:tc>
        <w:tc>
          <w:tcPr>
            <w:tcW w:w="5141" w:type="dxa"/>
            <w:vAlign w:val="center"/>
          </w:tcPr>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&gt; 85</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61 – 85</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31 – 60</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0 – 30</w:t>
            </w:r>
            <w:r w:rsidRPr="00DB401E">
              <w:rPr>
                <w:bCs/>
                <w:iCs/>
                <w:sz w:val="28"/>
                <w:szCs w:val="28"/>
                <w:lang w:val="pt-PT"/>
              </w:rPr>
              <w:sym w:font="Symbol" w:char="F0B0"/>
            </w:r>
          </w:p>
        </w:tc>
        <w:tc>
          <w:tcPr>
            <w:tcW w:w="1843" w:type="dxa"/>
            <w:vAlign w:val="center"/>
          </w:tcPr>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0</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1</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2</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3</w:t>
            </w:r>
          </w:p>
        </w:tc>
      </w:tr>
      <w:tr w:rsidR="000E1FFB" w:rsidRPr="00DB401E" w:rsidTr="00EC0144">
        <w:trPr>
          <w:trHeight w:val="283"/>
          <w:jc w:val="center"/>
        </w:trPr>
        <w:tc>
          <w:tcPr>
            <w:tcW w:w="1771" w:type="dxa"/>
            <w:vAlign w:val="center"/>
          </w:tcPr>
          <w:p w:rsidR="000E1FFB" w:rsidRPr="00DB401E" w:rsidRDefault="000E1FFB" w:rsidP="00EC0144">
            <w:pPr>
              <w:widowControl w:val="0"/>
              <w:spacing w:line="336" w:lineRule="auto"/>
              <w:jc w:val="both"/>
              <w:rPr>
                <w:bCs/>
                <w:iCs/>
                <w:sz w:val="28"/>
                <w:szCs w:val="28"/>
                <w:lang w:val="pt-PT"/>
              </w:rPr>
            </w:pPr>
            <w:r w:rsidRPr="00DB401E">
              <w:rPr>
                <w:bCs/>
                <w:iCs/>
                <w:sz w:val="28"/>
                <w:szCs w:val="28"/>
                <w:lang w:val="pt-PT"/>
              </w:rPr>
              <w:t>Xoay ngoài</w:t>
            </w:r>
          </w:p>
        </w:tc>
        <w:tc>
          <w:tcPr>
            <w:tcW w:w="5141" w:type="dxa"/>
            <w:vAlign w:val="center"/>
          </w:tcPr>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&gt; 85</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61 – 85</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31 – 60</w:t>
            </w:r>
            <w:r w:rsidRPr="00DB401E">
              <w:rPr>
                <w:bCs/>
                <w:iCs/>
                <w:sz w:val="28"/>
                <w:szCs w:val="28"/>
                <w:lang w:val="pt-PT"/>
              </w:rPr>
              <w:sym w:font="Symbol" w:char="F0B0"/>
            </w:r>
          </w:p>
          <w:p w:rsidR="000E1FFB" w:rsidRPr="00DB401E" w:rsidRDefault="000E1FFB" w:rsidP="00EC0144">
            <w:pPr>
              <w:widowControl w:val="0"/>
              <w:spacing w:line="336" w:lineRule="auto"/>
              <w:ind w:left="1348"/>
              <w:rPr>
                <w:bCs/>
                <w:iCs/>
                <w:sz w:val="28"/>
                <w:szCs w:val="28"/>
                <w:lang w:val="pt-PT"/>
              </w:rPr>
            </w:pPr>
            <w:r w:rsidRPr="00DB401E">
              <w:rPr>
                <w:bCs/>
                <w:iCs/>
                <w:sz w:val="28"/>
                <w:szCs w:val="28"/>
                <w:lang w:val="pt-PT"/>
              </w:rPr>
              <w:t>từ 0 – 30</w:t>
            </w:r>
            <w:r w:rsidRPr="00DB401E">
              <w:rPr>
                <w:bCs/>
                <w:iCs/>
                <w:sz w:val="28"/>
                <w:szCs w:val="28"/>
                <w:lang w:val="pt-PT"/>
              </w:rPr>
              <w:sym w:font="Symbol" w:char="F0B0"/>
            </w:r>
          </w:p>
        </w:tc>
        <w:tc>
          <w:tcPr>
            <w:tcW w:w="1843" w:type="dxa"/>
            <w:vAlign w:val="center"/>
          </w:tcPr>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0</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1</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2</w:t>
            </w:r>
          </w:p>
          <w:p w:rsidR="000E1FFB" w:rsidRPr="00DB401E" w:rsidRDefault="000E1FFB" w:rsidP="00EC0144">
            <w:pPr>
              <w:widowControl w:val="0"/>
              <w:spacing w:line="336" w:lineRule="auto"/>
              <w:jc w:val="center"/>
              <w:rPr>
                <w:bCs/>
                <w:iCs/>
                <w:sz w:val="28"/>
                <w:szCs w:val="28"/>
                <w:lang w:val="pt-PT"/>
              </w:rPr>
            </w:pPr>
            <w:r w:rsidRPr="00DB401E">
              <w:rPr>
                <w:bCs/>
                <w:iCs/>
                <w:sz w:val="28"/>
                <w:szCs w:val="28"/>
                <w:lang w:val="pt-PT"/>
              </w:rPr>
              <w:t>Độ 3</w:t>
            </w:r>
          </w:p>
        </w:tc>
      </w:tr>
    </w:tbl>
    <w:p w:rsidR="000E1FFB" w:rsidRDefault="000E1FFB" w:rsidP="000B13B8">
      <w:pPr>
        <w:widowControl w:val="0"/>
        <w:suppressAutoHyphens/>
        <w:spacing w:after="60" w:line="336" w:lineRule="auto"/>
        <w:ind w:firstLine="567"/>
        <w:jc w:val="both"/>
        <w:rPr>
          <w:sz w:val="28"/>
          <w:szCs w:val="28"/>
        </w:rPr>
      </w:pPr>
      <w:r>
        <w:rPr>
          <w:sz w:val="28"/>
          <w:szCs w:val="28"/>
        </w:rPr>
        <w:t>Với sự phân độ trên cho ta thấy rằng: mức độ 0 bệnh nhân cử động bình thường, mức độ 1 bệnh nhân có giới hạn tầm vận động khớp vai nhẹ, mức độ 2 bệnh nhân có giới hạn tầm vận động khớp vai vừa, và mức độ 3 bệnh nhân giới hạn tầm vận động khớp vai nặng.</w:t>
      </w:r>
    </w:p>
    <w:p w:rsidR="000E1FFB" w:rsidRPr="00DB401E" w:rsidRDefault="000E1FFB" w:rsidP="000B13B8">
      <w:pPr>
        <w:widowControl w:val="0"/>
        <w:suppressAutoHyphens/>
        <w:spacing w:after="60" w:line="336" w:lineRule="auto"/>
        <w:ind w:firstLine="567"/>
        <w:jc w:val="both"/>
        <w:rPr>
          <w:sz w:val="28"/>
          <w:szCs w:val="28"/>
        </w:rPr>
      </w:pPr>
      <w:r w:rsidRPr="00DB401E">
        <w:rPr>
          <w:sz w:val="28"/>
          <w:szCs w:val="28"/>
        </w:rPr>
        <w:t xml:space="preserve"> Khớp được tiến hành đánh giá theo các động tác tương ứng và quy ra mức độ sau mỗi lần đo cụ thể.</w:t>
      </w:r>
    </w:p>
    <w:p w:rsidR="00A53A8B" w:rsidRPr="00B3285F" w:rsidRDefault="00CB7463" w:rsidP="000B13B8">
      <w:pPr>
        <w:widowControl w:val="0"/>
        <w:spacing w:line="336" w:lineRule="auto"/>
        <w:ind w:firstLine="567"/>
        <w:jc w:val="both"/>
        <w:rPr>
          <w:spacing w:val="-8"/>
          <w:sz w:val="28"/>
          <w:szCs w:val="28"/>
          <w:lang w:val="pt-BR"/>
        </w:rPr>
      </w:pPr>
      <w:r w:rsidRPr="00B3285F">
        <w:rPr>
          <w:spacing w:val="-8"/>
          <w:sz w:val="28"/>
          <w:szCs w:val="28"/>
          <w:lang w:val="pt-BR"/>
        </w:rPr>
        <w:t xml:space="preserve">- Đánh </w:t>
      </w:r>
      <w:r w:rsidR="00B3346F" w:rsidRPr="00B3285F">
        <w:rPr>
          <w:spacing w:val="-8"/>
          <w:sz w:val="28"/>
          <w:szCs w:val="28"/>
          <w:lang w:val="pt-BR"/>
        </w:rPr>
        <w:t>giá kết quả điều trị</w:t>
      </w:r>
      <w:r w:rsidRPr="00B3285F">
        <w:rPr>
          <w:spacing w:val="-8"/>
          <w:sz w:val="28"/>
          <w:szCs w:val="28"/>
          <w:lang w:val="pt-BR"/>
        </w:rPr>
        <w:t xml:space="preserve"> theo Constant C.R và Murley A.H.G</w:t>
      </w:r>
      <w:r w:rsidR="000E1FFB" w:rsidRPr="00B3285F">
        <w:rPr>
          <w:spacing w:val="-8"/>
          <w:sz w:val="28"/>
          <w:szCs w:val="28"/>
          <w:lang w:val="pt-BR"/>
        </w:rPr>
        <w:t xml:space="preserve"> 1987 [60]</w:t>
      </w:r>
      <w:r w:rsidR="004321CB" w:rsidRPr="00B3285F">
        <w:rPr>
          <w:spacing w:val="-8"/>
          <w:sz w:val="28"/>
          <w:szCs w:val="28"/>
          <w:lang w:val="pt-BR"/>
        </w:rPr>
        <w:t>.</w:t>
      </w:r>
    </w:p>
    <w:p w:rsidR="000E1FFB" w:rsidRPr="00DA60AD" w:rsidRDefault="000E1FFB" w:rsidP="000B13B8">
      <w:pPr>
        <w:widowControl w:val="0"/>
        <w:suppressAutoHyphens/>
        <w:spacing w:after="60" w:line="336" w:lineRule="auto"/>
        <w:ind w:firstLine="567"/>
        <w:jc w:val="both"/>
        <w:rPr>
          <w:sz w:val="28"/>
          <w:szCs w:val="28"/>
          <w:lang w:val="pt-BR"/>
        </w:rPr>
      </w:pPr>
      <w:r w:rsidRPr="00DA60AD">
        <w:rPr>
          <w:sz w:val="28"/>
          <w:szCs w:val="28"/>
          <w:lang w:val="pt-BR"/>
        </w:rPr>
        <w:t>Đánh giá tình trạng bệnh dựa vào 4 triệu chứng chủ yếu là đau, hoạt động hàng ngày, tầm vận động, lực khớp vai với tổng số điểm là 100.</w:t>
      </w:r>
    </w:p>
    <w:p w:rsidR="000E1FFB" w:rsidRPr="00DB401E" w:rsidRDefault="000E1FFB" w:rsidP="000B13B8">
      <w:pPr>
        <w:pStyle w:val="ListParagraph"/>
        <w:widowControl w:val="0"/>
        <w:suppressAutoHyphens/>
        <w:spacing w:after="60" w:line="336" w:lineRule="auto"/>
        <w:ind w:left="0" w:firstLine="567"/>
        <w:jc w:val="both"/>
        <w:rPr>
          <w:spacing w:val="-6"/>
          <w:sz w:val="28"/>
          <w:szCs w:val="28"/>
          <w:lang w:val="vi-VN"/>
        </w:rPr>
      </w:pPr>
      <w:r w:rsidRPr="00DB401E">
        <w:rPr>
          <w:spacing w:val="-6"/>
          <w:sz w:val="28"/>
          <w:szCs w:val="28"/>
          <w:lang w:val="vi-VN"/>
        </w:rPr>
        <w:t>Sau khi cho điểm theo</w:t>
      </w:r>
      <w:r w:rsidRPr="00DB401E">
        <w:rPr>
          <w:iCs/>
          <w:sz w:val="28"/>
          <w:szCs w:val="28"/>
          <w:lang w:val="vi-VN"/>
        </w:rPr>
        <w:t xml:space="preserve"> Constant C.R và Murley A.H.G</w:t>
      </w:r>
      <w:r w:rsidRPr="00DB401E">
        <w:rPr>
          <w:spacing w:val="-6"/>
          <w:sz w:val="28"/>
          <w:szCs w:val="28"/>
          <w:lang w:val="vi-VN"/>
        </w:rPr>
        <w:t xml:space="preserve">, </w:t>
      </w:r>
      <w:r w:rsidRPr="00DB401E">
        <w:rPr>
          <w:i/>
          <w:spacing w:val="-6"/>
          <w:sz w:val="28"/>
          <w:szCs w:val="28"/>
          <w:lang w:val="vi-VN"/>
        </w:rPr>
        <w:t>phân loại kết quả điều trị chung như sau</w:t>
      </w:r>
      <w:r w:rsidRPr="00DB401E">
        <w:rPr>
          <w:spacing w:val="-6"/>
          <w:sz w:val="28"/>
          <w:szCs w:val="28"/>
          <w:lang w:val="vi-VN"/>
        </w:rPr>
        <w:t>:</w:t>
      </w:r>
    </w:p>
    <w:p w:rsidR="000E1FFB" w:rsidRPr="00DB401E" w:rsidRDefault="000E1FFB" w:rsidP="000B13B8">
      <w:pPr>
        <w:pStyle w:val="ListParagraph"/>
        <w:widowControl w:val="0"/>
        <w:suppressAutoHyphens/>
        <w:spacing w:after="60" w:line="336" w:lineRule="auto"/>
        <w:ind w:left="0" w:firstLine="567"/>
        <w:jc w:val="both"/>
        <w:rPr>
          <w:sz w:val="28"/>
          <w:szCs w:val="28"/>
          <w:lang w:val="vi-VN"/>
        </w:rPr>
      </w:pPr>
      <w:r w:rsidRPr="00DB401E">
        <w:rPr>
          <w:sz w:val="28"/>
          <w:szCs w:val="28"/>
          <w:lang w:val="vi-VN"/>
        </w:rPr>
        <w:t>- Tốt:</w:t>
      </w:r>
      <w:r w:rsidRPr="00DB401E">
        <w:rPr>
          <w:sz w:val="28"/>
          <w:szCs w:val="28"/>
          <w:lang w:val="vi-VN"/>
        </w:rPr>
        <w:tab/>
      </w:r>
      <w:r w:rsidRPr="00DB401E">
        <w:rPr>
          <w:sz w:val="28"/>
          <w:szCs w:val="28"/>
          <w:lang w:val="vi-VN"/>
        </w:rPr>
        <w:tab/>
      </w:r>
      <w:r w:rsidRPr="00DB401E">
        <w:rPr>
          <w:sz w:val="28"/>
          <w:szCs w:val="28"/>
          <w:lang w:val="vi-VN"/>
        </w:rPr>
        <w:tab/>
      </w:r>
      <w:r w:rsidRPr="00DB401E">
        <w:rPr>
          <w:sz w:val="28"/>
          <w:szCs w:val="28"/>
          <w:lang w:val="vi-VN"/>
        </w:rPr>
        <w:tab/>
        <w:t>85</w:t>
      </w:r>
      <w:r w:rsidRPr="00DA60AD">
        <w:rPr>
          <w:sz w:val="28"/>
          <w:szCs w:val="28"/>
          <w:lang w:val="vi-VN"/>
        </w:rPr>
        <w:t xml:space="preserve"> </w:t>
      </w:r>
      <w:r>
        <w:rPr>
          <w:sz w:val="28"/>
          <w:szCs w:val="28"/>
          <w:lang w:val="vi-VN"/>
        </w:rPr>
        <w:t>-</w:t>
      </w:r>
      <w:r w:rsidRPr="00DA60AD">
        <w:rPr>
          <w:sz w:val="28"/>
          <w:szCs w:val="28"/>
          <w:lang w:val="vi-VN"/>
        </w:rPr>
        <w:t xml:space="preserve"> </w:t>
      </w:r>
      <w:r w:rsidRPr="00DB401E">
        <w:rPr>
          <w:sz w:val="28"/>
          <w:szCs w:val="28"/>
          <w:lang w:val="vi-VN"/>
        </w:rPr>
        <w:t>100</w:t>
      </w:r>
      <w:r w:rsidRPr="00DA60AD">
        <w:rPr>
          <w:sz w:val="28"/>
          <w:szCs w:val="28"/>
          <w:lang w:val="vi-VN"/>
        </w:rPr>
        <w:t xml:space="preserve"> </w:t>
      </w:r>
      <w:r w:rsidRPr="00DB401E">
        <w:rPr>
          <w:sz w:val="28"/>
          <w:szCs w:val="28"/>
          <w:lang w:val="vi-VN"/>
        </w:rPr>
        <w:t>điểm</w:t>
      </w:r>
    </w:p>
    <w:p w:rsidR="000E1FFB" w:rsidRPr="00DB401E" w:rsidRDefault="000E1FFB" w:rsidP="000B13B8">
      <w:pPr>
        <w:pStyle w:val="ListParagraph"/>
        <w:widowControl w:val="0"/>
        <w:suppressAutoHyphens/>
        <w:spacing w:after="60" w:line="336" w:lineRule="auto"/>
        <w:ind w:left="0" w:firstLine="567"/>
        <w:jc w:val="both"/>
        <w:rPr>
          <w:sz w:val="28"/>
          <w:szCs w:val="28"/>
          <w:lang w:val="vi-VN"/>
        </w:rPr>
      </w:pPr>
      <w:r w:rsidRPr="00DB401E">
        <w:rPr>
          <w:sz w:val="28"/>
          <w:szCs w:val="28"/>
          <w:lang w:val="vi-VN"/>
        </w:rPr>
        <w:t xml:space="preserve">- </w:t>
      </w:r>
      <w:r w:rsidRPr="00DA60AD">
        <w:rPr>
          <w:sz w:val="28"/>
          <w:szCs w:val="28"/>
          <w:lang w:val="vi-VN"/>
        </w:rPr>
        <w:t>K</w:t>
      </w:r>
      <w:r w:rsidRPr="00DB401E">
        <w:rPr>
          <w:sz w:val="28"/>
          <w:szCs w:val="28"/>
          <w:lang w:val="vi-VN"/>
        </w:rPr>
        <w:t>há:</w:t>
      </w:r>
      <w:r w:rsidRPr="00DB401E">
        <w:rPr>
          <w:sz w:val="28"/>
          <w:szCs w:val="28"/>
          <w:lang w:val="vi-VN"/>
        </w:rPr>
        <w:tab/>
      </w:r>
      <w:r w:rsidRPr="00DB401E">
        <w:rPr>
          <w:sz w:val="28"/>
          <w:szCs w:val="28"/>
          <w:lang w:val="vi-VN"/>
        </w:rPr>
        <w:tab/>
      </w:r>
      <w:r w:rsidRPr="00DB401E">
        <w:rPr>
          <w:sz w:val="28"/>
          <w:szCs w:val="28"/>
          <w:lang w:val="vi-VN"/>
        </w:rPr>
        <w:tab/>
      </w:r>
      <w:r w:rsidRPr="00DB401E">
        <w:rPr>
          <w:sz w:val="28"/>
          <w:szCs w:val="28"/>
          <w:lang w:val="vi-VN"/>
        </w:rPr>
        <w:tab/>
        <w:t>75 - 84 điểm</w:t>
      </w:r>
    </w:p>
    <w:p w:rsidR="000E1FFB" w:rsidRPr="00DB401E" w:rsidRDefault="000E1FFB" w:rsidP="000E1FFB">
      <w:pPr>
        <w:pStyle w:val="ListParagraph"/>
        <w:widowControl w:val="0"/>
        <w:suppressAutoHyphens/>
        <w:spacing w:after="60" w:line="360" w:lineRule="auto"/>
        <w:ind w:left="0" w:firstLine="567"/>
        <w:jc w:val="both"/>
        <w:rPr>
          <w:sz w:val="28"/>
          <w:szCs w:val="28"/>
          <w:lang w:val="vi-VN"/>
        </w:rPr>
      </w:pPr>
      <w:r w:rsidRPr="00DB401E">
        <w:rPr>
          <w:sz w:val="28"/>
          <w:szCs w:val="28"/>
          <w:lang w:val="vi-VN"/>
        </w:rPr>
        <w:t>- Trung bình- kém:</w:t>
      </w:r>
      <w:r w:rsidRPr="00DB401E">
        <w:rPr>
          <w:sz w:val="28"/>
          <w:szCs w:val="28"/>
          <w:lang w:val="vi-VN"/>
        </w:rPr>
        <w:tab/>
      </w:r>
      <w:r w:rsidRPr="00DB401E">
        <w:rPr>
          <w:sz w:val="28"/>
          <w:szCs w:val="28"/>
          <w:lang w:val="vi-VN"/>
        </w:rPr>
        <w:tab/>
        <w:t>&lt;</w:t>
      </w:r>
      <w:r w:rsidRPr="00DA60AD">
        <w:rPr>
          <w:sz w:val="28"/>
          <w:szCs w:val="28"/>
          <w:lang w:val="vi-VN"/>
        </w:rPr>
        <w:t xml:space="preserve"> </w:t>
      </w:r>
      <w:r w:rsidRPr="00DB401E">
        <w:rPr>
          <w:sz w:val="28"/>
          <w:szCs w:val="28"/>
          <w:lang w:val="vi-VN"/>
        </w:rPr>
        <w:t>74 điểm</w:t>
      </w:r>
    </w:p>
    <w:p w:rsidR="000E1FFB" w:rsidRPr="006A5D2A" w:rsidRDefault="000E1FFB" w:rsidP="00E24DA5">
      <w:pPr>
        <w:pStyle w:val="Style5"/>
      </w:pPr>
      <w:bookmarkStart w:id="92" w:name="_Toc497291951"/>
      <w:bookmarkStart w:id="93" w:name="_Toc507489034"/>
      <w:r w:rsidRPr="006A5D2A">
        <w:lastRenderedPageBreak/>
        <w:t>Bảng 2.2. Bảng đánh giá chức năng khớp vai theo Constant C.R và Murley A.H.G 1987</w:t>
      </w:r>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6"/>
        <w:gridCol w:w="1628"/>
      </w:tblGrid>
      <w:tr w:rsidR="000E1FFB" w:rsidRPr="00DB401E" w:rsidTr="00EC0144">
        <w:trPr>
          <w:tblHeader/>
          <w:jc w:val="center"/>
        </w:trPr>
        <w:tc>
          <w:tcPr>
            <w:tcW w:w="4096" w:type="pct"/>
            <w:vAlign w:val="bottom"/>
          </w:tcPr>
          <w:p w:rsidR="000E1FFB" w:rsidRPr="00DB401E" w:rsidRDefault="000E1FFB" w:rsidP="00EC0144">
            <w:pPr>
              <w:widowControl w:val="0"/>
              <w:suppressAutoHyphens/>
              <w:spacing w:line="360" w:lineRule="auto"/>
              <w:jc w:val="center"/>
              <w:rPr>
                <w:b/>
                <w:bCs/>
                <w:sz w:val="28"/>
                <w:szCs w:val="28"/>
                <w:lang w:val="pt-PT"/>
              </w:rPr>
            </w:pPr>
            <w:r w:rsidRPr="00DB401E">
              <w:rPr>
                <w:b/>
                <w:bCs/>
                <w:sz w:val="28"/>
                <w:szCs w:val="28"/>
                <w:lang w:val="pt-PT"/>
              </w:rPr>
              <w:t>Tình trạng bệnh nhân</w:t>
            </w:r>
          </w:p>
        </w:tc>
        <w:tc>
          <w:tcPr>
            <w:tcW w:w="904" w:type="pct"/>
            <w:vAlign w:val="bottom"/>
          </w:tcPr>
          <w:p w:rsidR="000E1FFB" w:rsidRPr="00DB401E" w:rsidRDefault="000E1FFB" w:rsidP="00EC0144">
            <w:pPr>
              <w:widowControl w:val="0"/>
              <w:suppressAutoHyphens/>
              <w:spacing w:line="360" w:lineRule="auto"/>
              <w:jc w:val="center"/>
              <w:rPr>
                <w:b/>
                <w:bCs/>
                <w:sz w:val="28"/>
                <w:szCs w:val="28"/>
                <w:lang w:val="pt-PT"/>
              </w:rPr>
            </w:pPr>
            <w:r w:rsidRPr="00DB401E">
              <w:rPr>
                <w:b/>
                <w:bCs/>
                <w:sz w:val="28"/>
                <w:szCs w:val="28"/>
                <w:lang w:val="pt-PT"/>
              </w:rPr>
              <w:t>Điểm</w:t>
            </w:r>
          </w:p>
        </w:tc>
      </w:tr>
      <w:tr w:rsidR="000E1FFB" w:rsidRPr="00DB401E" w:rsidTr="00EC0144">
        <w:trPr>
          <w:jc w:val="center"/>
        </w:trPr>
        <w:tc>
          <w:tcPr>
            <w:tcW w:w="4096" w:type="pct"/>
            <w:vAlign w:val="bottom"/>
          </w:tcPr>
          <w:p w:rsidR="000E1FFB" w:rsidRPr="00DB401E" w:rsidRDefault="000E1FFB" w:rsidP="000E1FFB">
            <w:pPr>
              <w:widowControl w:val="0"/>
              <w:suppressAutoHyphens/>
              <w:spacing w:line="360" w:lineRule="auto"/>
              <w:rPr>
                <w:b/>
                <w:i/>
                <w:sz w:val="28"/>
                <w:szCs w:val="28"/>
                <w:lang w:val="pt-PT"/>
              </w:rPr>
            </w:pPr>
            <w:r w:rsidRPr="00DB401E">
              <w:rPr>
                <w:b/>
                <w:i/>
                <w:sz w:val="28"/>
                <w:szCs w:val="28"/>
                <w:lang w:val="pt-PT"/>
              </w:rPr>
              <w:t>Mức độ đau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388"/>
              <w:rPr>
                <w:sz w:val="28"/>
                <w:szCs w:val="28"/>
                <w:lang w:val="pt-PT"/>
              </w:rPr>
            </w:pPr>
            <w:r w:rsidRPr="00DB401E">
              <w:rPr>
                <w:sz w:val="28"/>
                <w:szCs w:val="28"/>
                <w:lang w:val="pt-PT"/>
              </w:rPr>
              <w:t>- Không đau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15</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388"/>
              <w:rPr>
                <w:sz w:val="28"/>
                <w:szCs w:val="28"/>
                <w:lang w:val="pt-PT"/>
              </w:rPr>
            </w:pPr>
            <w:r w:rsidRPr="00DB401E">
              <w:rPr>
                <w:sz w:val="28"/>
                <w:szCs w:val="28"/>
                <w:lang w:val="pt-PT"/>
              </w:rPr>
              <w:t>- Đau nhẹ</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388"/>
              <w:rPr>
                <w:sz w:val="28"/>
                <w:szCs w:val="28"/>
                <w:lang w:val="pt-PT"/>
              </w:rPr>
            </w:pPr>
            <w:r w:rsidRPr="00DB401E">
              <w:rPr>
                <w:sz w:val="28"/>
                <w:szCs w:val="28"/>
                <w:lang w:val="pt-PT"/>
              </w:rPr>
              <w:t>- Đau vừa phải</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5</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388"/>
              <w:rPr>
                <w:sz w:val="28"/>
                <w:szCs w:val="28"/>
                <w:lang w:val="pt-PT"/>
              </w:rPr>
            </w:pPr>
            <w:r w:rsidRPr="00DB401E">
              <w:rPr>
                <w:sz w:val="28"/>
                <w:szCs w:val="28"/>
                <w:lang w:val="pt-PT"/>
              </w:rPr>
              <w:t>- Đau nặng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388"/>
              <w:rPr>
                <w:sz w:val="28"/>
                <w:szCs w:val="28"/>
                <w:lang w:val="pt-PT"/>
              </w:rPr>
            </w:pPr>
            <w:r w:rsidRPr="00DB401E">
              <w:rPr>
                <w:sz w:val="28"/>
                <w:szCs w:val="28"/>
                <w:lang w:val="pt-PT"/>
              </w:rPr>
              <w:t>- Số điểm tối đa đánh giá đau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15/100 điểm</w:t>
            </w:r>
          </w:p>
        </w:tc>
      </w:tr>
      <w:tr w:rsidR="000E1FFB" w:rsidRPr="00DB401E" w:rsidTr="00EC0144">
        <w:trPr>
          <w:jc w:val="center"/>
        </w:trPr>
        <w:tc>
          <w:tcPr>
            <w:tcW w:w="4096" w:type="pct"/>
            <w:vAlign w:val="bottom"/>
          </w:tcPr>
          <w:p w:rsidR="000E1FFB" w:rsidRPr="00DB401E" w:rsidRDefault="000E1FFB" w:rsidP="000E1FFB">
            <w:pPr>
              <w:widowControl w:val="0"/>
              <w:suppressAutoHyphens/>
              <w:spacing w:line="360" w:lineRule="auto"/>
              <w:rPr>
                <w:b/>
                <w:bCs/>
                <w:i/>
                <w:iCs/>
                <w:sz w:val="28"/>
                <w:szCs w:val="28"/>
                <w:lang w:val="pt-PT"/>
              </w:rPr>
            </w:pPr>
            <w:r w:rsidRPr="00DB401E">
              <w:rPr>
                <w:b/>
                <w:bCs/>
                <w:i/>
                <w:iCs/>
                <w:sz w:val="28"/>
                <w:szCs w:val="28"/>
                <w:lang w:val="pt-PT"/>
              </w:rPr>
              <w:t>Hoạt động trong cuộc sống hàng ngày:</w:t>
            </w:r>
          </w:p>
        </w:tc>
        <w:tc>
          <w:tcPr>
            <w:tcW w:w="904" w:type="pct"/>
            <w:vAlign w:val="bottom"/>
          </w:tcPr>
          <w:p w:rsidR="000E1FFB" w:rsidRPr="00DB401E" w:rsidRDefault="000E1FFB" w:rsidP="00EC0144">
            <w:pPr>
              <w:widowControl w:val="0"/>
              <w:suppressAutoHyphens/>
              <w:spacing w:line="360" w:lineRule="auto"/>
              <w:jc w:val="center"/>
              <w:rPr>
                <w:b/>
                <w:bCs/>
                <w:i/>
                <w:iCs/>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A. Mức độ hoạt động: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Làm việc</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4</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Giải trí (thể thao)</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4</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Ngủ sâu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B. Vị trí</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Hướng về hông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Hướng về lưng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4</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Hướng về cổ</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6</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Hướng về đỉnh đầu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8</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Trên đầu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rPr>
                <w:sz w:val="28"/>
                <w:szCs w:val="28"/>
                <w:lang w:val="pt-PT"/>
              </w:rPr>
            </w:pPr>
            <w:r w:rsidRPr="00DB401E">
              <w:rPr>
                <w:sz w:val="28"/>
                <w:szCs w:val="28"/>
                <w:lang w:val="pt-PT"/>
              </w:rPr>
              <w:t>Số điểm tối đa đánh giá hoạt động trong cuộc sống hàng ngày</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20/100 điểm</w:t>
            </w:r>
          </w:p>
        </w:tc>
      </w:tr>
      <w:tr w:rsidR="000E1FFB" w:rsidRPr="00DB401E" w:rsidTr="00EC0144">
        <w:trPr>
          <w:jc w:val="center"/>
        </w:trPr>
        <w:tc>
          <w:tcPr>
            <w:tcW w:w="4096" w:type="pct"/>
            <w:vAlign w:val="bottom"/>
          </w:tcPr>
          <w:p w:rsidR="000E1FFB" w:rsidRPr="00DB401E" w:rsidRDefault="000E1FFB" w:rsidP="000E1FFB">
            <w:pPr>
              <w:widowControl w:val="0"/>
              <w:suppressAutoHyphens/>
              <w:spacing w:line="360" w:lineRule="auto"/>
              <w:rPr>
                <w:b/>
                <w:i/>
                <w:sz w:val="28"/>
                <w:szCs w:val="28"/>
                <w:lang w:val="pt-PT"/>
              </w:rPr>
            </w:pPr>
            <w:r w:rsidRPr="00DB401E">
              <w:rPr>
                <w:b/>
                <w:i/>
                <w:sz w:val="28"/>
                <w:szCs w:val="28"/>
                <w:lang w:val="pt-PT"/>
              </w:rPr>
              <w:t>Nâng vai ra trước, lên trên (</w:t>
            </w:r>
            <w:r w:rsidRPr="00DB401E">
              <w:rPr>
                <w:b/>
                <w:i/>
                <w:sz w:val="28"/>
                <w:szCs w:val="28"/>
                <w:vertAlign w:val="superscript"/>
                <w:lang w:val="pt-PT"/>
              </w:rPr>
              <w:t>0</w:t>
            </w:r>
            <w:r w:rsidRPr="00DB401E">
              <w:rPr>
                <w:b/>
                <w:i/>
                <w:sz w:val="28"/>
                <w:szCs w:val="28"/>
                <w:lang w:val="pt-PT"/>
              </w:rPr>
              <w:t>), dùng thước đo độ:</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xml:space="preserve">- Từ 0 </w:t>
            </w:r>
            <w:r w:rsidRPr="00DB401E">
              <w:rPr>
                <w:sz w:val="28"/>
                <w:szCs w:val="28"/>
                <w:lang w:val="pt-PT"/>
              </w:rPr>
              <w:sym w:font="Symbol" w:char="F0AE"/>
            </w:r>
            <w:r w:rsidRPr="00DB401E">
              <w:rPr>
                <w:sz w:val="28"/>
                <w:szCs w:val="28"/>
                <w:lang w:val="pt-PT"/>
              </w:rPr>
              <w:t xml:space="preserve"> 30</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xml:space="preserve">- Từ 31 </w:t>
            </w:r>
            <w:r w:rsidRPr="00DB401E">
              <w:rPr>
                <w:sz w:val="28"/>
                <w:szCs w:val="28"/>
                <w:lang w:val="pt-PT"/>
              </w:rPr>
              <w:sym w:font="Symbol" w:char="F0AE"/>
            </w:r>
            <w:r w:rsidRPr="00DB401E">
              <w:rPr>
                <w:sz w:val="28"/>
                <w:szCs w:val="28"/>
                <w:lang w:val="pt-PT"/>
              </w:rPr>
              <w:t xml:space="preserve"> 36</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xml:space="preserve">- Từ 61 </w:t>
            </w:r>
            <w:r w:rsidRPr="00DB401E">
              <w:rPr>
                <w:sz w:val="28"/>
                <w:szCs w:val="28"/>
                <w:lang w:val="pt-PT"/>
              </w:rPr>
              <w:sym w:font="Symbol" w:char="F0AE"/>
            </w:r>
            <w:r w:rsidRPr="00DB401E">
              <w:rPr>
                <w:sz w:val="28"/>
                <w:szCs w:val="28"/>
                <w:lang w:val="pt-PT"/>
              </w:rPr>
              <w:t xml:space="preserve"> 90</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4</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xml:space="preserve">- Từ 91 </w:t>
            </w:r>
            <w:r w:rsidRPr="00DB401E">
              <w:rPr>
                <w:sz w:val="28"/>
                <w:szCs w:val="28"/>
                <w:lang w:val="pt-PT"/>
              </w:rPr>
              <w:sym w:font="Symbol" w:char="F0AE"/>
            </w:r>
            <w:r w:rsidRPr="00DB401E">
              <w:rPr>
                <w:sz w:val="28"/>
                <w:szCs w:val="28"/>
                <w:lang w:val="pt-PT"/>
              </w:rPr>
              <w:t>120</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6</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lastRenderedPageBreak/>
              <w:t>- Từ 121</w:t>
            </w:r>
            <w:r w:rsidRPr="00DB401E">
              <w:rPr>
                <w:sz w:val="28"/>
                <w:szCs w:val="28"/>
                <w:lang w:val="pt-PT"/>
              </w:rPr>
              <w:sym w:font="Symbol" w:char="F0AE"/>
            </w:r>
            <w:r w:rsidRPr="00DB401E">
              <w:rPr>
                <w:sz w:val="28"/>
                <w:szCs w:val="28"/>
                <w:lang w:val="pt-PT"/>
              </w:rPr>
              <w:t>150</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8</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Từ 151</w:t>
            </w:r>
            <w:r w:rsidRPr="00DB401E">
              <w:rPr>
                <w:sz w:val="28"/>
                <w:szCs w:val="28"/>
                <w:lang w:val="pt-PT"/>
              </w:rPr>
              <w:sym w:font="Symbol" w:char="F0AE"/>
            </w:r>
            <w:r w:rsidRPr="00DB401E">
              <w:rPr>
                <w:sz w:val="28"/>
                <w:szCs w:val="28"/>
                <w:lang w:val="pt-PT"/>
              </w:rPr>
              <w:t>180</w:t>
            </w:r>
            <w:r w:rsidRPr="00DB401E">
              <w:rPr>
                <w:sz w:val="28"/>
                <w:szCs w:val="28"/>
                <w:vertAlign w:val="superscript"/>
                <w:lang w:val="pt-PT"/>
              </w:rPr>
              <w:t>0</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Số điểm tối đa đánh giá nâng vai lên trước</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10/100 điểm</w:t>
            </w:r>
          </w:p>
        </w:tc>
      </w:tr>
      <w:tr w:rsidR="000E1FFB" w:rsidRPr="00366724" w:rsidTr="00EC0144">
        <w:trPr>
          <w:jc w:val="center"/>
        </w:trPr>
        <w:tc>
          <w:tcPr>
            <w:tcW w:w="4096" w:type="pct"/>
            <w:vAlign w:val="bottom"/>
          </w:tcPr>
          <w:p w:rsidR="000E1FFB" w:rsidRPr="00DB401E" w:rsidRDefault="000E1FFB" w:rsidP="00EC0144">
            <w:pPr>
              <w:widowControl w:val="0"/>
              <w:suppressAutoHyphens/>
              <w:spacing w:line="360" w:lineRule="auto"/>
              <w:rPr>
                <w:b/>
                <w:bCs/>
                <w:i/>
                <w:iCs/>
                <w:sz w:val="28"/>
                <w:szCs w:val="28"/>
                <w:lang w:val="pt-PT"/>
              </w:rPr>
            </w:pPr>
            <w:r w:rsidRPr="00DB401E">
              <w:rPr>
                <w:b/>
                <w:bCs/>
                <w:i/>
                <w:iCs/>
                <w:sz w:val="28"/>
                <w:szCs w:val="28"/>
                <w:lang w:val="pt-PT"/>
              </w:rPr>
              <w:t>Dạng vai sang bên, lên trên</w:t>
            </w:r>
            <w:r>
              <w:rPr>
                <w:b/>
                <w:bCs/>
                <w:i/>
                <w:iCs/>
                <w:sz w:val="28"/>
                <w:szCs w:val="28"/>
                <w:lang w:val="pt-PT"/>
              </w:rPr>
              <w:t xml:space="preserve"> </w:t>
            </w:r>
            <w:r w:rsidRPr="00DB401E">
              <w:rPr>
                <w:b/>
                <w:i/>
                <w:sz w:val="28"/>
                <w:szCs w:val="28"/>
                <w:lang w:val="pt-PT"/>
              </w:rPr>
              <w:t>(</w:t>
            </w:r>
            <w:r w:rsidRPr="00DB401E">
              <w:rPr>
                <w:b/>
                <w:i/>
                <w:sz w:val="28"/>
                <w:szCs w:val="28"/>
                <w:vertAlign w:val="superscript"/>
                <w:lang w:val="pt-PT"/>
              </w:rPr>
              <w:t>0</w:t>
            </w:r>
            <w:r w:rsidRPr="00DB401E">
              <w:rPr>
                <w:b/>
                <w:i/>
                <w:sz w:val="28"/>
                <w:szCs w:val="28"/>
                <w:lang w:val="pt-PT"/>
              </w:rPr>
              <w:t>)</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(cho điểm như nâng vai ra trước)</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10/100 điểm</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rPr>
                <w:b/>
                <w:bCs/>
                <w:i/>
                <w:iCs/>
                <w:sz w:val="28"/>
                <w:szCs w:val="28"/>
                <w:lang w:val="pt-PT"/>
              </w:rPr>
            </w:pPr>
            <w:r w:rsidRPr="00DB401E">
              <w:rPr>
                <w:b/>
                <w:bCs/>
                <w:i/>
                <w:iCs/>
                <w:sz w:val="28"/>
                <w:szCs w:val="28"/>
                <w:lang w:val="pt-PT"/>
              </w:rPr>
              <w:t>Quay ngoài (vị trí)</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Để tay dưới đầu, khuỷu tay đưa ra phía trước</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Tay để dưới đầu, khuỷu tay đưa ra phía sau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Tay để trên đầu, khuỷu tay đưa ra phía trước</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Tay để trên đầu, khuỷu tay đưa ra phía sau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Tay để quá đỉnh đầu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Số điểm tối đa đánh giá hoạt động quay ngoài</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10/100 điểm</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rPr>
                <w:b/>
                <w:bCs/>
                <w:i/>
                <w:iCs/>
                <w:sz w:val="28"/>
                <w:szCs w:val="28"/>
                <w:lang w:val="pt-PT"/>
              </w:rPr>
            </w:pPr>
            <w:r w:rsidRPr="00DB401E">
              <w:rPr>
                <w:b/>
                <w:bCs/>
                <w:i/>
                <w:iCs/>
                <w:sz w:val="28"/>
                <w:szCs w:val="28"/>
                <w:lang w:val="pt-PT"/>
              </w:rPr>
              <w:t xml:space="preserve">Quay trong (vị trí) </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ở đùi</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ở mông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ở điểm nối của đốt sống lưng và xương chậu</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4</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ở xương sống thắt lưng (L5)</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6</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ở điểm xương sống ngực thứ 12 (D12)</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8</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 Bàn tay đặt được ở vùng xương bả vai</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ind w:firstLine="247"/>
              <w:rPr>
                <w:sz w:val="28"/>
                <w:szCs w:val="28"/>
                <w:lang w:val="pt-PT"/>
              </w:rPr>
            </w:pPr>
            <w:r w:rsidRPr="00DB401E">
              <w:rPr>
                <w:sz w:val="28"/>
                <w:szCs w:val="28"/>
                <w:lang w:val="pt-PT"/>
              </w:rPr>
              <w:t>Số điểm tối đa đánh giá hoạt động quay trong</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10/100 điểm</w:t>
            </w:r>
          </w:p>
        </w:tc>
      </w:tr>
      <w:tr w:rsidR="000E1FFB" w:rsidRPr="00DB401E" w:rsidTr="00EC0144">
        <w:trPr>
          <w:jc w:val="center"/>
        </w:trPr>
        <w:tc>
          <w:tcPr>
            <w:tcW w:w="4096" w:type="pct"/>
            <w:vAlign w:val="bottom"/>
          </w:tcPr>
          <w:p w:rsidR="000E1FFB" w:rsidRPr="00DB401E" w:rsidRDefault="000E1FFB" w:rsidP="00EC0144">
            <w:pPr>
              <w:widowControl w:val="0"/>
              <w:suppressAutoHyphens/>
              <w:spacing w:line="360" w:lineRule="auto"/>
              <w:rPr>
                <w:b/>
                <w:bCs/>
                <w:i/>
                <w:iCs/>
                <w:sz w:val="28"/>
                <w:szCs w:val="28"/>
                <w:lang w:val="pt-PT"/>
              </w:rPr>
            </w:pPr>
            <w:r w:rsidRPr="00DB401E">
              <w:rPr>
                <w:b/>
                <w:bCs/>
                <w:i/>
                <w:iCs/>
                <w:sz w:val="28"/>
                <w:szCs w:val="28"/>
                <w:lang w:val="pt-PT"/>
              </w:rPr>
              <w:t>Năng lực của vai:</w:t>
            </w:r>
          </w:p>
        </w:tc>
        <w:tc>
          <w:tcPr>
            <w:tcW w:w="904" w:type="pct"/>
            <w:vAlign w:val="bottom"/>
          </w:tcPr>
          <w:p w:rsidR="000E1FFB" w:rsidRPr="00DB401E" w:rsidRDefault="000E1FFB" w:rsidP="00EC0144">
            <w:pPr>
              <w:widowControl w:val="0"/>
              <w:suppressAutoHyphens/>
              <w:spacing w:line="360" w:lineRule="auto"/>
              <w:jc w:val="center"/>
              <w:rPr>
                <w:sz w:val="28"/>
                <w:szCs w:val="28"/>
                <w:lang w:val="pt-PT"/>
              </w:rPr>
            </w:pPr>
          </w:p>
        </w:tc>
      </w:tr>
      <w:tr w:rsidR="000E1FFB" w:rsidRPr="00DB401E" w:rsidTr="00EC0144">
        <w:trPr>
          <w:jc w:val="center"/>
        </w:trPr>
        <w:tc>
          <w:tcPr>
            <w:tcW w:w="4096" w:type="pct"/>
            <w:vAlign w:val="bottom"/>
          </w:tcPr>
          <w:p w:rsidR="000E1FFB" w:rsidRPr="00D23C54" w:rsidRDefault="000E1FFB" w:rsidP="00EC0144">
            <w:pPr>
              <w:widowControl w:val="0"/>
              <w:suppressAutoHyphens/>
              <w:spacing w:line="360" w:lineRule="auto"/>
              <w:rPr>
                <w:spacing w:val="-6"/>
                <w:sz w:val="28"/>
                <w:szCs w:val="28"/>
                <w:lang w:val="pt-PT"/>
              </w:rPr>
            </w:pPr>
            <w:r w:rsidRPr="00D23C54">
              <w:rPr>
                <w:spacing w:val="-6"/>
                <w:sz w:val="28"/>
                <w:szCs w:val="28"/>
                <w:lang w:val="pt-PT"/>
              </w:rPr>
              <w:t>Theo phương pháp của Moseley, bệnh nhân nâng tay ở một góc 90</w:t>
            </w:r>
            <w:r w:rsidRPr="00D23C54">
              <w:rPr>
                <w:spacing w:val="-6"/>
                <w:sz w:val="28"/>
                <w:szCs w:val="28"/>
                <w:lang w:val="pt-PT"/>
              </w:rPr>
              <w:sym w:font="Symbol" w:char="F0B0"/>
            </w:r>
            <w:r>
              <w:rPr>
                <w:spacing w:val="-6"/>
                <w:sz w:val="28"/>
                <w:szCs w:val="28"/>
                <w:lang w:val="pt-PT"/>
              </w:rPr>
              <w:t xml:space="preserve"> bình thường nâng được 25 pound Anh (1 pound</w:t>
            </w:r>
            <w:r w:rsidRPr="00D23C54">
              <w:rPr>
                <w:spacing w:val="-6"/>
                <w:sz w:val="28"/>
                <w:szCs w:val="28"/>
                <w:lang w:val="pt-PT"/>
              </w:rPr>
              <w:t xml:space="preserve"> Anh = 0,4536kg).</w:t>
            </w:r>
          </w:p>
        </w:tc>
        <w:tc>
          <w:tcPr>
            <w:tcW w:w="904" w:type="pct"/>
            <w:vAlign w:val="center"/>
          </w:tcPr>
          <w:p w:rsidR="000E1FFB" w:rsidRPr="00DB401E" w:rsidRDefault="000E1FFB" w:rsidP="00EC0144">
            <w:pPr>
              <w:widowControl w:val="0"/>
              <w:suppressAutoHyphens/>
              <w:spacing w:line="360" w:lineRule="auto"/>
              <w:jc w:val="center"/>
              <w:rPr>
                <w:sz w:val="28"/>
                <w:szCs w:val="28"/>
                <w:lang w:val="pt-PT"/>
              </w:rPr>
            </w:pPr>
            <w:r w:rsidRPr="00DB401E">
              <w:rPr>
                <w:sz w:val="28"/>
                <w:szCs w:val="28"/>
                <w:lang w:val="pt-PT"/>
              </w:rPr>
              <w:t>25 điểm</w:t>
            </w:r>
          </w:p>
        </w:tc>
      </w:tr>
      <w:tr w:rsidR="000E1FFB" w:rsidRPr="00DB401E" w:rsidTr="00EC0144">
        <w:trPr>
          <w:trHeight w:val="626"/>
          <w:jc w:val="center"/>
        </w:trPr>
        <w:tc>
          <w:tcPr>
            <w:tcW w:w="4096" w:type="pct"/>
            <w:vAlign w:val="center"/>
          </w:tcPr>
          <w:p w:rsidR="000E1FFB" w:rsidRPr="00DB401E" w:rsidRDefault="000E1FFB" w:rsidP="00EC0144">
            <w:pPr>
              <w:widowControl w:val="0"/>
              <w:suppressAutoHyphens/>
              <w:spacing w:line="360" w:lineRule="auto"/>
              <w:rPr>
                <w:b/>
                <w:sz w:val="28"/>
                <w:szCs w:val="28"/>
                <w:lang w:val="pt-PT"/>
              </w:rPr>
            </w:pPr>
            <w:r w:rsidRPr="00DB401E">
              <w:rPr>
                <w:b/>
                <w:sz w:val="28"/>
                <w:szCs w:val="28"/>
                <w:lang w:val="pt-PT"/>
              </w:rPr>
              <w:t xml:space="preserve">Tổng số điểm: </w:t>
            </w:r>
          </w:p>
        </w:tc>
        <w:tc>
          <w:tcPr>
            <w:tcW w:w="904" w:type="pct"/>
            <w:vAlign w:val="center"/>
          </w:tcPr>
          <w:p w:rsidR="000E1FFB" w:rsidRPr="00DB401E" w:rsidRDefault="000E1FFB" w:rsidP="00EC0144">
            <w:pPr>
              <w:widowControl w:val="0"/>
              <w:suppressAutoHyphens/>
              <w:spacing w:line="360" w:lineRule="auto"/>
              <w:rPr>
                <w:sz w:val="28"/>
                <w:szCs w:val="28"/>
                <w:lang w:val="pt-PT"/>
              </w:rPr>
            </w:pPr>
            <w:r w:rsidRPr="00DB401E">
              <w:rPr>
                <w:sz w:val="28"/>
                <w:szCs w:val="28"/>
                <w:lang w:val="pt-PT"/>
              </w:rPr>
              <w:t>100</w:t>
            </w:r>
          </w:p>
        </w:tc>
      </w:tr>
    </w:tbl>
    <w:p w:rsidR="003A4964" w:rsidRPr="00A47985" w:rsidRDefault="00B3346F" w:rsidP="00D9719E">
      <w:pPr>
        <w:pStyle w:val="Style4"/>
      </w:pPr>
      <w:r w:rsidRPr="00A47985">
        <w:lastRenderedPageBreak/>
        <w:t>2.2.</w:t>
      </w:r>
      <w:r w:rsidR="00FF73A0" w:rsidRPr="00A47985">
        <w:t>3</w:t>
      </w:r>
      <w:r w:rsidRPr="00A47985">
        <w:t>.3</w:t>
      </w:r>
      <w:r w:rsidR="004321CB" w:rsidRPr="00A47985">
        <w:t>.</w:t>
      </w:r>
      <w:r w:rsidR="00A47985" w:rsidRPr="00A47985">
        <w:t xml:space="preserve"> </w:t>
      </w:r>
      <w:r w:rsidR="004321CB" w:rsidRPr="00A47985">
        <w:t xml:space="preserve">Chỉ </w:t>
      </w:r>
      <w:r w:rsidRPr="00A47985">
        <w:t>tiêu cận lâm sàng</w:t>
      </w:r>
    </w:p>
    <w:p w:rsidR="003A4964" w:rsidRPr="00DB401E" w:rsidRDefault="003A4964" w:rsidP="00D9719E">
      <w:pPr>
        <w:widowControl w:val="0"/>
        <w:suppressAutoHyphens/>
        <w:spacing w:line="360" w:lineRule="auto"/>
        <w:ind w:firstLine="567"/>
        <w:jc w:val="both"/>
        <w:rPr>
          <w:sz w:val="28"/>
          <w:szCs w:val="28"/>
          <w:lang w:val="pt-BR"/>
        </w:rPr>
      </w:pPr>
      <w:r w:rsidRPr="00DB401E">
        <w:rPr>
          <w:sz w:val="28"/>
          <w:szCs w:val="28"/>
          <w:lang w:val="pt-BR"/>
        </w:rPr>
        <w:t>Tiến hành đánh</w:t>
      </w:r>
      <w:r w:rsidR="004321CB">
        <w:rPr>
          <w:sz w:val="28"/>
          <w:szCs w:val="28"/>
          <w:lang w:val="pt-BR"/>
        </w:rPr>
        <w:t xml:space="preserve"> giá một số chỉ số tại 2</w:t>
      </w:r>
      <w:r w:rsidRPr="00DB401E">
        <w:rPr>
          <w:sz w:val="28"/>
          <w:szCs w:val="28"/>
          <w:lang w:val="pt-BR"/>
        </w:rPr>
        <w:t xml:space="preserve"> thời điểm điề</w:t>
      </w:r>
      <w:r w:rsidR="00804057">
        <w:rPr>
          <w:sz w:val="28"/>
          <w:szCs w:val="28"/>
          <w:lang w:val="pt-BR"/>
        </w:rPr>
        <w:t>u trị:</w:t>
      </w:r>
    </w:p>
    <w:p w:rsidR="00804057" w:rsidRPr="00CB339D" w:rsidRDefault="00804057" w:rsidP="00804057">
      <w:pPr>
        <w:widowControl w:val="0"/>
        <w:suppressAutoHyphens/>
        <w:spacing w:line="360" w:lineRule="auto"/>
        <w:ind w:firstLine="567"/>
        <w:jc w:val="both"/>
        <w:rPr>
          <w:sz w:val="28"/>
          <w:szCs w:val="28"/>
          <w:lang w:val="pt-BR"/>
        </w:rPr>
      </w:pPr>
      <w:bookmarkStart w:id="94" w:name="_Toc492978527"/>
      <w:r w:rsidRPr="00DB401E">
        <w:rPr>
          <w:sz w:val="28"/>
          <w:szCs w:val="28"/>
          <w:lang w:val="pt-BR"/>
        </w:rPr>
        <w:t>- Xét nghiệm:</w:t>
      </w:r>
      <w:r>
        <w:rPr>
          <w:sz w:val="28"/>
          <w:szCs w:val="28"/>
          <w:lang w:val="pt-BR"/>
        </w:rPr>
        <w:t xml:space="preserve"> được thực hiện tại khoa xét nghiệm của bệnh viện Châm cứu Trung ương, tại các thời điểm D</w:t>
      </w:r>
      <w:r>
        <w:rPr>
          <w:sz w:val="28"/>
          <w:szCs w:val="28"/>
          <w:vertAlign w:val="subscript"/>
          <w:lang w:val="pt-BR"/>
        </w:rPr>
        <w:t>0</w:t>
      </w:r>
      <w:r>
        <w:rPr>
          <w:sz w:val="28"/>
          <w:szCs w:val="28"/>
          <w:lang w:val="pt-BR"/>
        </w:rPr>
        <w:t>, D</w:t>
      </w:r>
      <w:r>
        <w:rPr>
          <w:sz w:val="28"/>
          <w:szCs w:val="28"/>
          <w:vertAlign w:val="subscript"/>
          <w:lang w:val="pt-BR"/>
        </w:rPr>
        <w:t>20</w:t>
      </w:r>
      <w:r>
        <w:rPr>
          <w:sz w:val="28"/>
          <w:szCs w:val="28"/>
          <w:lang w:val="pt-BR"/>
        </w:rPr>
        <w:t>.</w:t>
      </w:r>
    </w:p>
    <w:p w:rsidR="00804057" w:rsidRPr="00DB401E" w:rsidRDefault="00804057" w:rsidP="00804057">
      <w:pPr>
        <w:widowControl w:val="0"/>
        <w:suppressAutoHyphens/>
        <w:spacing w:line="360" w:lineRule="auto"/>
        <w:ind w:firstLine="851"/>
        <w:jc w:val="both"/>
        <w:rPr>
          <w:sz w:val="28"/>
          <w:szCs w:val="28"/>
          <w:lang w:val="pt-BR"/>
        </w:rPr>
      </w:pPr>
      <w:r>
        <w:rPr>
          <w:sz w:val="28"/>
          <w:szCs w:val="28"/>
          <w:lang w:val="pt-BR"/>
        </w:rPr>
        <w:t>+ Công thức máu: Hồng cầu, Hemoglobin, Bạch cầu, Tiểu cầu.</w:t>
      </w:r>
    </w:p>
    <w:p w:rsidR="00804057" w:rsidRPr="00DB401E" w:rsidRDefault="00804057" w:rsidP="00804057">
      <w:pPr>
        <w:widowControl w:val="0"/>
        <w:suppressAutoHyphens/>
        <w:spacing w:line="360" w:lineRule="auto"/>
        <w:ind w:firstLine="851"/>
        <w:jc w:val="both"/>
        <w:rPr>
          <w:sz w:val="28"/>
          <w:szCs w:val="28"/>
          <w:lang w:val="pt-BR"/>
        </w:rPr>
      </w:pPr>
      <w:r>
        <w:rPr>
          <w:sz w:val="28"/>
          <w:szCs w:val="28"/>
          <w:lang w:val="pt-BR"/>
        </w:rPr>
        <w:t xml:space="preserve">+ Sinh hóa máu: Ure, Creatinin, </w:t>
      </w:r>
      <w:r w:rsidRPr="00DB401E">
        <w:rPr>
          <w:sz w:val="28"/>
          <w:szCs w:val="28"/>
          <w:lang w:val="pt-BR"/>
        </w:rPr>
        <w:t>AST, A</w:t>
      </w:r>
      <w:r>
        <w:rPr>
          <w:sz w:val="28"/>
          <w:szCs w:val="28"/>
          <w:lang w:val="pt-BR"/>
        </w:rPr>
        <w:t>LT.</w:t>
      </w:r>
    </w:p>
    <w:p w:rsidR="00804057" w:rsidRDefault="00804057" w:rsidP="00804057">
      <w:pPr>
        <w:widowControl w:val="0"/>
        <w:suppressAutoHyphens/>
        <w:spacing w:line="360" w:lineRule="auto"/>
        <w:ind w:firstLine="567"/>
        <w:jc w:val="both"/>
        <w:rPr>
          <w:sz w:val="28"/>
          <w:szCs w:val="28"/>
          <w:lang w:val="pt-BR"/>
        </w:rPr>
      </w:pPr>
      <w:r w:rsidRPr="00DB401E">
        <w:rPr>
          <w:sz w:val="28"/>
          <w:szCs w:val="28"/>
          <w:lang w:val="pt-BR"/>
        </w:rPr>
        <w:t>-</w:t>
      </w:r>
      <w:r>
        <w:rPr>
          <w:sz w:val="28"/>
          <w:szCs w:val="28"/>
          <w:lang w:val="pt-BR"/>
        </w:rPr>
        <w:t xml:space="preserve"> </w:t>
      </w:r>
      <w:r w:rsidRPr="00DB401E">
        <w:rPr>
          <w:sz w:val="28"/>
          <w:szCs w:val="28"/>
          <w:lang w:val="pt-BR"/>
        </w:rPr>
        <w:t>Siêu âm: được tiến hành</w:t>
      </w:r>
      <w:r>
        <w:rPr>
          <w:sz w:val="28"/>
          <w:szCs w:val="28"/>
          <w:lang w:val="pt-BR"/>
        </w:rPr>
        <w:t xml:space="preserve"> tại khoa</w:t>
      </w:r>
      <w:r w:rsidRPr="00DB401E">
        <w:rPr>
          <w:sz w:val="28"/>
          <w:szCs w:val="28"/>
          <w:lang w:val="pt-BR"/>
        </w:rPr>
        <w:t xml:space="preserve"> chẩn đoán hình ản</w:t>
      </w:r>
      <w:r>
        <w:rPr>
          <w:sz w:val="28"/>
          <w:szCs w:val="28"/>
          <w:lang w:val="pt-BR"/>
        </w:rPr>
        <w:t>h Bệnh viện Châm cứu Trung ương, ở các thời điểm D</w:t>
      </w:r>
      <w:r>
        <w:rPr>
          <w:sz w:val="28"/>
          <w:szCs w:val="28"/>
          <w:vertAlign w:val="subscript"/>
          <w:lang w:val="pt-BR"/>
        </w:rPr>
        <w:t>0</w:t>
      </w:r>
      <w:r>
        <w:rPr>
          <w:sz w:val="28"/>
          <w:szCs w:val="28"/>
          <w:lang w:val="pt-BR"/>
        </w:rPr>
        <w:t>, D</w:t>
      </w:r>
      <w:r>
        <w:rPr>
          <w:sz w:val="28"/>
          <w:szCs w:val="28"/>
          <w:vertAlign w:val="subscript"/>
          <w:lang w:val="pt-BR"/>
        </w:rPr>
        <w:t>20</w:t>
      </w:r>
      <w:r>
        <w:rPr>
          <w:sz w:val="28"/>
          <w:szCs w:val="28"/>
          <w:lang w:val="pt-BR"/>
        </w:rPr>
        <w:t>.</w:t>
      </w:r>
    </w:p>
    <w:p w:rsidR="00804057" w:rsidRPr="00DB401E" w:rsidRDefault="00804057" w:rsidP="00804057">
      <w:pPr>
        <w:widowControl w:val="0"/>
        <w:suppressAutoHyphens/>
        <w:spacing w:line="360" w:lineRule="auto"/>
        <w:ind w:firstLine="567"/>
        <w:jc w:val="both"/>
        <w:rPr>
          <w:sz w:val="28"/>
          <w:szCs w:val="28"/>
          <w:lang w:val="pt-BR"/>
        </w:rPr>
      </w:pPr>
      <w:r w:rsidRPr="00DB401E">
        <w:rPr>
          <w:sz w:val="28"/>
          <w:szCs w:val="28"/>
          <w:lang w:val="pt-BR"/>
        </w:rPr>
        <w:t xml:space="preserve">- </w:t>
      </w:r>
      <w:r>
        <w:rPr>
          <w:sz w:val="28"/>
          <w:szCs w:val="28"/>
          <w:lang w:val="pt-BR"/>
        </w:rPr>
        <w:t>X-quang</w:t>
      </w:r>
      <w:r w:rsidRPr="00DB401E">
        <w:rPr>
          <w:sz w:val="28"/>
          <w:szCs w:val="28"/>
          <w:lang w:val="pt-BR"/>
        </w:rPr>
        <w:t xml:space="preserve"> khớp vai thường quy: được tiến</w:t>
      </w:r>
      <w:r>
        <w:rPr>
          <w:sz w:val="28"/>
          <w:szCs w:val="28"/>
          <w:lang w:val="pt-BR"/>
        </w:rPr>
        <w:t xml:space="preserve"> tại khoa</w:t>
      </w:r>
      <w:r w:rsidRPr="00DB401E">
        <w:rPr>
          <w:sz w:val="28"/>
          <w:szCs w:val="28"/>
          <w:lang w:val="pt-BR"/>
        </w:rPr>
        <w:t xml:space="preserve"> hành chẩn đoán hình ản</w:t>
      </w:r>
      <w:r>
        <w:rPr>
          <w:sz w:val="28"/>
          <w:szCs w:val="28"/>
          <w:lang w:val="pt-BR"/>
        </w:rPr>
        <w:t>h Bệnh viện Châm cứu Trung ương, ở các thời điểm D</w:t>
      </w:r>
      <w:r>
        <w:rPr>
          <w:sz w:val="28"/>
          <w:szCs w:val="28"/>
          <w:vertAlign w:val="subscript"/>
          <w:lang w:val="pt-BR"/>
        </w:rPr>
        <w:t>0</w:t>
      </w:r>
      <w:r>
        <w:rPr>
          <w:sz w:val="28"/>
          <w:szCs w:val="28"/>
          <w:lang w:val="pt-BR"/>
        </w:rPr>
        <w:t>, D</w:t>
      </w:r>
      <w:r>
        <w:rPr>
          <w:sz w:val="28"/>
          <w:szCs w:val="28"/>
          <w:vertAlign w:val="subscript"/>
          <w:lang w:val="pt-BR"/>
        </w:rPr>
        <w:t>20</w:t>
      </w:r>
      <w:r>
        <w:rPr>
          <w:sz w:val="28"/>
          <w:szCs w:val="28"/>
          <w:lang w:val="pt-BR"/>
        </w:rPr>
        <w:t>.</w:t>
      </w:r>
    </w:p>
    <w:p w:rsidR="00B3346F" w:rsidRPr="006A741A" w:rsidRDefault="00FF73A0" w:rsidP="00D9719E">
      <w:pPr>
        <w:pStyle w:val="Style3"/>
      </w:pPr>
      <w:bookmarkStart w:id="95" w:name="_Toc507490118"/>
      <w:r w:rsidRPr="006A741A">
        <w:t>2.2.4</w:t>
      </w:r>
      <w:r w:rsidR="00B3346F" w:rsidRPr="006A741A">
        <w:t xml:space="preserve">. </w:t>
      </w:r>
      <w:bookmarkEnd w:id="94"/>
      <w:r w:rsidR="00CB237F">
        <w:t>Quy trình nghiên cứu</w:t>
      </w:r>
      <w:bookmarkEnd w:id="95"/>
    </w:p>
    <w:p w:rsidR="00B3346F" w:rsidRPr="006A741A" w:rsidRDefault="00B3346F" w:rsidP="00D9719E">
      <w:pPr>
        <w:widowControl w:val="0"/>
        <w:suppressAutoHyphens/>
        <w:spacing w:line="360" w:lineRule="auto"/>
        <w:ind w:firstLine="567"/>
        <w:jc w:val="both"/>
        <w:rPr>
          <w:b/>
          <w:i/>
          <w:sz w:val="28"/>
          <w:szCs w:val="26"/>
          <w:lang w:val="pt-BR"/>
        </w:rPr>
      </w:pPr>
      <w:r w:rsidRPr="006A741A">
        <w:rPr>
          <w:sz w:val="28"/>
          <w:szCs w:val="28"/>
          <w:lang w:val="pt-BR"/>
        </w:rPr>
        <w:t>Bệnh nhân phù hợp với các tiêu chuẩn chọn bệnh khi mới vào viện sẽ được làm bệnh án nghiên cứu và phân nhóm bằng phương pháp ghép cặp tương đồng theo tuổi, giới, mức độ tổn thương.</w:t>
      </w:r>
    </w:p>
    <w:p w:rsidR="00B3346F" w:rsidRPr="006A741A" w:rsidRDefault="00B3346F" w:rsidP="00D9719E">
      <w:pPr>
        <w:pStyle w:val="ListParagraph"/>
        <w:widowControl w:val="0"/>
        <w:suppressAutoHyphens/>
        <w:spacing w:line="360" w:lineRule="auto"/>
        <w:ind w:left="0" w:firstLine="567"/>
        <w:jc w:val="both"/>
        <w:rPr>
          <w:sz w:val="28"/>
          <w:szCs w:val="28"/>
          <w:lang w:val="pt-BR"/>
        </w:rPr>
      </w:pPr>
      <w:r w:rsidRPr="006A741A">
        <w:rPr>
          <w:sz w:val="28"/>
          <w:szCs w:val="28"/>
          <w:lang w:val="pt-BR"/>
        </w:rPr>
        <w:t xml:space="preserve">- Nhóm nghiên cứu: gồm 30 bệnh nhân được điều trị bằng phương pháp điện châm kết </w:t>
      </w:r>
      <w:r w:rsidR="004321CB">
        <w:rPr>
          <w:sz w:val="28"/>
          <w:szCs w:val="28"/>
          <w:lang w:val="pt-BR"/>
        </w:rPr>
        <w:t>hợp với sóng xung kích.</w:t>
      </w:r>
    </w:p>
    <w:p w:rsidR="00B3346F" w:rsidRPr="006A741A" w:rsidRDefault="00B3346F" w:rsidP="00D9719E">
      <w:pPr>
        <w:pStyle w:val="ListParagraph"/>
        <w:widowControl w:val="0"/>
        <w:suppressAutoHyphens/>
        <w:spacing w:line="360" w:lineRule="auto"/>
        <w:ind w:left="0" w:firstLine="567"/>
        <w:jc w:val="both"/>
        <w:rPr>
          <w:sz w:val="28"/>
          <w:szCs w:val="28"/>
          <w:lang w:val="pt-BR"/>
        </w:rPr>
      </w:pPr>
      <w:r w:rsidRPr="006A741A">
        <w:rPr>
          <w:sz w:val="28"/>
          <w:szCs w:val="28"/>
          <w:lang w:val="pt-BR"/>
        </w:rPr>
        <w:t>- Nhóm đối chứng: gồm 30 bệnh nhân được điều trị bằng phương pháp sóng xung kích đơn thuần.</w:t>
      </w:r>
    </w:p>
    <w:p w:rsidR="00B3346F" w:rsidRPr="00CB237F" w:rsidRDefault="00B3346F" w:rsidP="00CB237F">
      <w:pPr>
        <w:widowControl w:val="0"/>
        <w:suppressAutoHyphens/>
        <w:spacing w:line="360" w:lineRule="auto"/>
        <w:ind w:firstLine="567"/>
        <w:jc w:val="both"/>
        <w:rPr>
          <w:sz w:val="28"/>
          <w:szCs w:val="28"/>
          <w:lang w:val="pt-BR"/>
        </w:rPr>
      </w:pPr>
      <w:r w:rsidRPr="006A741A">
        <w:rPr>
          <w:sz w:val="28"/>
          <w:szCs w:val="28"/>
          <w:lang w:val="pt-BR"/>
        </w:rPr>
        <w:t>Các bệnh nhân được làm bệnh án và theo dõi từ đầu cho đến</w:t>
      </w:r>
      <w:r w:rsidR="00CB237F">
        <w:rPr>
          <w:sz w:val="28"/>
          <w:szCs w:val="28"/>
          <w:lang w:val="pt-BR"/>
        </w:rPr>
        <w:t xml:space="preserve"> kết thúc quá trình nghiên cứu.</w:t>
      </w:r>
    </w:p>
    <w:p w:rsidR="00B3346F" w:rsidRPr="004321CB" w:rsidRDefault="00B3346F" w:rsidP="00D9719E">
      <w:pPr>
        <w:pStyle w:val="BodyText3"/>
        <w:widowControl w:val="0"/>
        <w:suppressAutoHyphens/>
        <w:spacing w:line="360" w:lineRule="auto"/>
        <w:ind w:firstLine="567"/>
        <w:jc w:val="both"/>
        <w:rPr>
          <w:rFonts w:ascii="Times New Roman" w:hAnsi="Times New Roman"/>
          <w:i/>
          <w:sz w:val="28"/>
          <w:szCs w:val="26"/>
          <w:lang w:val="pt-BR"/>
        </w:rPr>
      </w:pPr>
      <w:r w:rsidRPr="006A741A">
        <w:rPr>
          <w:rFonts w:ascii="Times New Roman" w:hAnsi="Times New Roman"/>
          <w:b/>
          <w:sz w:val="28"/>
          <w:szCs w:val="26"/>
          <w:lang w:val="pt-BR"/>
        </w:rPr>
        <w:t>Nhóm nghiên cứu</w:t>
      </w:r>
      <w:r w:rsidRPr="006A741A">
        <w:rPr>
          <w:rFonts w:ascii="Times New Roman" w:hAnsi="Times New Roman"/>
          <w:sz w:val="28"/>
          <w:szCs w:val="26"/>
          <w:lang w:val="pt-BR"/>
        </w:rPr>
        <w:t xml:space="preserve">: </w:t>
      </w:r>
      <w:r w:rsidR="004321CB" w:rsidRPr="004321CB">
        <w:rPr>
          <w:rFonts w:ascii="Times New Roman" w:hAnsi="Times New Roman"/>
          <w:i/>
          <w:sz w:val="28"/>
          <w:szCs w:val="26"/>
          <w:lang w:val="pt-BR"/>
        </w:rPr>
        <w:t>Bệnh nhân được điều trị bằng điện châm trước, rồi</w:t>
      </w:r>
      <w:r w:rsidR="00C81951">
        <w:rPr>
          <w:rFonts w:ascii="Times New Roman" w:hAnsi="Times New Roman"/>
          <w:i/>
          <w:sz w:val="28"/>
          <w:szCs w:val="26"/>
          <w:lang w:val="pt-BR"/>
        </w:rPr>
        <w:t xml:space="preserve"> </w:t>
      </w:r>
      <w:r w:rsidR="004321CB" w:rsidRPr="004321CB">
        <w:rPr>
          <w:rFonts w:ascii="Times New Roman" w:hAnsi="Times New Roman"/>
          <w:i/>
          <w:sz w:val="28"/>
          <w:szCs w:val="26"/>
          <w:lang w:val="pt-BR"/>
        </w:rPr>
        <w:t>nghỉ 15 phút sau đó tiếp tục</w:t>
      </w:r>
      <w:r w:rsidRPr="004321CB">
        <w:rPr>
          <w:rFonts w:ascii="Times New Roman" w:hAnsi="Times New Roman"/>
          <w:i/>
          <w:sz w:val="28"/>
          <w:szCs w:val="26"/>
          <w:lang w:val="pt-BR"/>
        </w:rPr>
        <w:t xml:space="preserve"> được điều</w:t>
      </w:r>
      <w:r w:rsidR="00A47985">
        <w:rPr>
          <w:rFonts w:ascii="Times New Roman" w:hAnsi="Times New Roman"/>
          <w:i/>
          <w:sz w:val="28"/>
          <w:szCs w:val="26"/>
          <w:lang w:val="pt-BR"/>
        </w:rPr>
        <w:t xml:space="preserve"> </w:t>
      </w:r>
      <w:r w:rsidRPr="004321CB">
        <w:rPr>
          <w:rFonts w:ascii="Times New Roman" w:hAnsi="Times New Roman"/>
          <w:i/>
          <w:sz w:val="28"/>
          <w:szCs w:val="26"/>
          <w:lang w:val="pt-BR"/>
        </w:rPr>
        <w:t>trị bằng sóng xung kích</w:t>
      </w:r>
      <w:r w:rsidR="004321CB" w:rsidRPr="004321CB">
        <w:rPr>
          <w:rFonts w:ascii="Times New Roman" w:hAnsi="Times New Roman"/>
          <w:i/>
          <w:sz w:val="28"/>
          <w:szCs w:val="26"/>
          <w:lang w:val="pt-BR"/>
        </w:rPr>
        <w:t>,</w:t>
      </w:r>
      <w:r w:rsidR="005149A9">
        <w:rPr>
          <w:rFonts w:ascii="Times New Roman" w:hAnsi="Times New Roman"/>
          <w:i/>
          <w:sz w:val="28"/>
          <w:szCs w:val="26"/>
          <w:lang w:val="pt-BR"/>
        </w:rPr>
        <w:t xml:space="preserve"> với liệu trình 20 ngày điện châm</w:t>
      </w:r>
      <w:r w:rsidR="004321CB" w:rsidRPr="004321CB">
        <w:rPr>
          <w:rFonts w:ascii="Times New Roman" w:hAnsi="Times New Roman"/>
          <w:i/>
          <w:sz w:val="28"/>
          <w:szCs w:val="26"/>
          <w:lang w:val="pt-BR"/>
        </w:rPr>
        <w:t xml:space="preserve"> và 5 ngày điều trị bằng sóng xung kích.</w:t>
      </w:r>
    </w:p>
    <w:p w:rsidR="00B3346F" w:rsidRPr="006A741A" w:rsidRDefault="00B3346F" w:rsidP="00D9719E">
      <w:pPr>
        <w:pStyle w:val="BodyText3"/>
        <w:widowControl w:val="0"/>
        <w:suppressAutoHyphens/>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a. Điều trị bằng phương pháp điện châm: (dùng kim 0,40x25mm)</w:t>
      </w:r>
    </w:p>
    <w:p w:rsidR="00B3346F" w:rsidRPr="006A741A" w:rsidRDefault="00B3346F" w:rsidP="00D9719E">
      <w:pPr>
        <w:pStyle w:val="BodyText3"/>
        <w:widowControl w:val="0"/>
        <w:suppressAutoHyphens/>
        <w:spacing w:line="360" w:lineRule="auto"/>
        <w:ind w:firstLine="567"/>
        <w:jc w:val="both"/>
        <w:rPr>
          <w:rFonts w:ascii="Times New Roman" w:hAnsi="Times New Roman"/>
          <w:sz w:val="28"/>
          <w:szCs w:val="26"/>
          <w:lang w:val="pt-BR"/>
        </w:rPr>
      </w:pPr>
      <w:r w:rsidRPr="006A741A">
        <w:rPr>
          <w:rFonts w:ascii="Times New Roman" w:hAnsi="Times New Roman"/>
          <w:sz w:val="28"/>
          <w:szCs w:val="26"/>
          <w:lang w:val="pt-BR"/>
        </w:rPr>
        <w:t>* Châm các huyệt: theo quy trình chẩn đoán và chữa bệnh ch</w:t>
      </w:r>
      <w:r w:rsidR="000E1FFB">
        <w:rPr>
          <w:rFonts w:ascii="Times New Roman" w:hAnsi="Times New Roman"/>
          <w:sz w:val="28"/>
          <w:szCs w:val="26"/>
          <w:lang w:val="pt-BR"/>
        </w:rPr>
        <w:t>uyên ngành châm cứu của Bộ Y</w:t>
      </w:r>
      <w:r w:rsidR="00A47985">
        <w:rPr>
          <w:rFonts w:ascii="Times New Roman" w:hAnsi="Times New Roman"/>
          <w:sz w:val="28"/>
          <w:szCs w:val="26"/>
          <w:lang w:val="pt-BR"/>
        </w:rPr>
        <w:t xml:space="preserve"> tế</w:t>
      </w:r>
      <w:r w:rsidR="00D9719E">
        <w:rPr>
          <w:rFonts w:ascii="Times New Roman" w:hAnsi="Times New Roman"/>
          <w:sz w:val="28"/>
          <w:szCs w:val="26"/>
          <w:lang w:val="pt-BR"/>
        </w:rPr>
        <w:t xml:space="preserve"> </w:t>
      </w:r>
      <w:r w:rsidR="00FD1515">
        <w:rPr>
          <w:rFonts w:ascii="Times New Roman" w:hAnsi="Times New Roman"/>
          <w:sz w:val="28"/>
          <w:szCs w:val="26"/>
          <w:lang w:val="pt-BR"/>
        </w:rPr>
        <w:fldChar w:fldCharType="begin"/>
      </w:r>
      <w:r w:rsidR="002F5464">
        <w:rPr>
          <w:rFonts w:ascii="Times New Roman" w:hAnsi="Times New Roman"/>
          <w:sz w:val="28"/>
          <w:szCs w:val="26"/>
          <w:lang w:val="pt-BR"/>
        </w:rPr>
        <w:instrText xml:space="preserve"> ADDIN EN.CITE &lt;EndNote&gt;&lt;Cite&gt;&lt;Author&gt;BộYtế&lt;/Author&gt;&lt;Year&gt;2013&lt;/Year&gt;&lt;RecNum&gt;437&lt;/RecNum&gt;&lt;DisplayText&gt;[9]&lt;/DisplayText&gt;&lt;record&gt;&lt;rec-number&gt;437&lt;/rec-number&gt;&lt;foreign-keys&gt;&lt;key app="EN" db-id="s29a5dxr800vf0e2et459affrtpxedtww0x5" timestamp="1505455141"&gt;437&lt;/key&gt;&lt;/foreign-keys&gt;&lt;ref-type name="Book"&gt;6&lt;/ref-type&gt;&lt;contributors&gt;&lt;authors&gt;&lt;author&gt;BộYtế&lt;/author&gt;&lt;/authors&gt;&lt;/contributors&gt;&lt;titles&gt;&lt;title&gt;Hướng dẫn quy trình kỹ thuật khám, chữa bệnh chuyên ngành châm cứu&lt;/title&gt;&lt;/titles&gt;&lt;dates&gt;&lt;year&gt;2013&lt;/year&gt;&lt;/dates&gt;&lt;pub-location&gt;Nhà xuất bản y học&lt;/pub-location&gt;&lt;urls&gt;&lt;related-urls&gt;&lt;url&gt;https://kcb.vn/wp-content/uploads/2015/07/Ch%C3%A2m-c%E1%BB%A9u.pdf&lt;/url&gt;&lt;/related-urls&gt;&lt;/urls&gt;&lt;/record&gt;&lt;/Cite&gt;&lt;/EndNote&gt;</w:instrText>
      </w:r>
      <w:r w:rsidR="00FD1515">
        <w:rPr>
          <w:rFonts w:ascii="Times New Roman" w:hAnsi="Times New Roman"/>
          <w:sz w:val="28"/>
          <w:szCs w:val="26"/>
          <w:lang w:val="pt-BR"/>
        </w:rPr>
        <w:fldChar w:fldCharType="separate"/>
      </w:r>
      <w:r w:rsidR="002F5464">
        <w:rPr>
          <w:rFonts w:ascii="Times New Roman" w:hAnsi="Times New Roman"/>
          <w:noProof/>
          <w:sz w:val="28"/>
          <w:szCs w:val="26"/>
          <w:lang w:val="pt-BR"/>
        </w:rPr>
        <w:t>[</w:t>
      </w:r>
      <w:hyperlink w:anchor="_ENREF_9" w:tooltip="BộYtế, 2013 #437" w:history="1">
        <w:r w:rsidR="007F62AA">
          <w:rPr>
            <w:rFonts w:ascii="Times New Roman" w:hAnsi="Times New Roman"/>
            <w:noProof/>
            <w:sz w:val="28"/>
            <w:szCs w:val="26"/>
            <w:lang w:val="pt-BR"/>
          </w:rPr>
          <w:t>9</w:t>
        </w:r>
      </w:hyperlink>
      <w:r w:rsidR="002F5464">
        <w:rPr>
          <w:rFonts w:ascii="Times New Roman" w:hAnsi="Times New Roman"/>
          <w:noProof/>
          <w:sz w:val="28"/>
          <w:szCs w:val="26"/>
          <w:lang w:val="pt-BR"/>
        </w:rPr>
        <w:t>]</w:t>
      </w:r>
      <w:r w:rsidR="00FD1515">
        <w:rPr>
          <w:rFonts w:ascii="Times New Roman" w:hAnsi="Times New Roman"/>
          <w:sz w:val="28"/>
          <w:szCs w:val="26"/>
          <w:lang w:val="pt-BR"/>
        </w:rPr>
        <w:fldChar w:fldCharType="end"/>
      </w:r>
      <w:r w:rsidR="00A47985">
        <w:rPr>
          <w:rFonts w:ascii="Times New Roman" w:hAnsi="Times New Roman"/>
          <w:sz w:val="28"/>
          <w:szCs w:val="26"/>
          <w:lang w:val="pt-BR"/>
        </w:rPr>
        <w:t>.</w:t>
      </w:r>
    </w:p>
    <w:p w:rsidR="0095450B" w:rsidRPr="003563CC" w:rsidRDefault="003563CC" w:rsidP="00671F63">
      <w:pPr>
        <w:pStyle w:val="BodyText3"/>
        <w:widowControl w:val="0"/>
        <w:suppressAutoHyphens/>
        <w:spacing w:line="360" w:lineRule="auto"/>
        <w:ind w:firstLine="567"/>
        <w:jc w:val="both"/>
        <w:rPr>
          <w:rFonts w:ascii="Times New Roman" w:hAnsi="Times New Roman"/>
          <w:sz w:val="28"/>
          <w:szCs w:val="26"/>
          <w:lang w:val="pt-BR"/>
        </w:rPr>
      </w:pPr>
      <w:r>
        <w:rPr>
          <w:rFonts w:ascii="Times New Roman" w:hAnsi="Times New Roman"/>
          <w:sz w:val="28"/>
          <w:szCs w:val="26"/>
          <w:lang w:val="pt-BR"/>
        </w:rPr>
        <w:t>Châm tả các huyệt sau: (xem chi tiết ở phụ lục 2)</w:t>
      </w:r>
      <w:r w:rsidR="00B3346F" w:rsidRPr="00DA60AD">
        <w:rPr>
          <w:rFonts w:ascii="Times New Roman" w:hAnsi="Times New Roman"/>
          <w:sz w:val="28"/>
          <w:szCs w:val="26"/>
          <w:lang w:val="pt-BR"/>
        </w:rPr>
        <w:tab/>
      </w:r>
      <w:r w:rsidR="00B3346F" w:rsidRPr="00DA60AD">
        <w:rPr>
          <w:rFonts w:ascii="Times New Roman" w:hAnsi="Times New Roman"/>
          <w:sz w:val="28"/>
          <w:szCs w:val="26"/>
          <w:lang w:val="pt-BR"/>
        </w:rPr>
        <w:tab/>
      </w:r>
      <w:r w:rsidR="00B3346F" w:rsidRPr="00DA60AD">
        <w:rPr>
          <w:rFonts w:ascii="Times New Roman" w:hAnsi="Times New Roman"/>
          <w:sz w:val="28"/>
          <w:szCs w:val="26"/>
          <w:lang w:val="pt-BR"/>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02"/>
      </w:tblGrid>
      <w:tr w:rsidR="003563CC" w:rsidTr="00D13998">
        <w:trPr>
          <w:trHeight w:val="510"/>
          <w:jc w:val="center"/>
        </w:trPr>
        <w:tc>
          <w:tcPr>
            <w:tcW w:w="2500" w:type="pct"/>
            <w:shd w:val="clear" w:color="auto" w:fill="auto"/>
          </w:tcPr>
          <w:p w:rsidR="003563CC" w:rsidRPr="00CE0D5E" w:rsidRDefault="003563CC" w:rsidP="00D13998">
            <w:pPr>
              <w:pStyle w:val="BodyText3"/>
              <w:widowControl w:val="0"/>
              <w:suppressAutoHyphens/>
              <w:spacing w:before="80" w:after="120" w:line="360" w:lineRule="auto"/>
              <w:jc w:val="center"/>
              <w:rPr>
                <w:rFonts w:ascii="Times New Roman" w:hAnsi="Times New Roman"/>
                <w:b/>
                <w:sz w:val="28"/>
                <w:szCs w:val="26"/>
              </w:rPr>
            </w:pPr>
            <w:r w:rsidRPr="00CE0D5E">
              <w:rPr>
                <w:rFonts w:ascii="Times New Roman" w:hAnsi="Times New Roman"/>
                <w:b/>
                <w:sz w:val="28"/>
                <w:szCs w:val="26"/>
              </w:rPr>
              <w:lastRenderedPageBreak/>
              <w:t>Tên huyệt</w:t>
            </w:r>
          </w:p>
        </w:tc>
        <w:tc>
          <w:tcPr>
            <w:tcW w:w="2500" w:type="pct"/>
            <w:shd w:val="clear" w:color="auto" w:fill="auto"/>
          </w:tcPr>
          <w:p w:rsidR="003563CC" w:rsidRPr="00CE0D5E" w:rsidRDefault="003563CC" w:rsidP="00D13998">
            <w:pPr>
              <w:pStyle w:val="BodyText3"/>
              <w:widowControl w:val="0"/>
              <w:suppressAutoHyphens/>
              <w:spacing w:before="80" w:after="120" w:line="360" w:lineRule="auto"/>
              <w:jc w:val="center"/>
              <w:rPr>
                <w:rFonts w:ascii="Times New Roman" w:hAnsi="Times New Roman"/>
                <w:b/>
                <w:sz w:val="28"/>
                <w:szCs w:val="26"/>
              </w:rPr>
            </w:pPr>
            <w:r w:rsidRPr="00CE0D5E">
              <w:rPr>
                <w:rFonts w:ascii="Times New Roman" w:hAnsi="Times New Roman"/>
                <w:b/>
                <w:sz w:val="28"/>
                <w:szCs w:val="26"/>
              </w:rPr>
              <w:t>Kí hiệu quốc tế</w:t>
            </w:r>
          </w:p>
        </w:tc>
      </w:tr>
      <w:tr w:rsidR="003563CC" w:rsidTr="00D13998">
        <w:trPr>
          <w:trHeight w:val="510"/>
          <w:jc w:val="center"/>
        </w:trPr>
        <w:tc>
          <w:tcPr>
            <w:tcW w:w="2500" w:type="pct"/>
            <w:shd w:val="clear" w:color="auto" w:fill="auto"/>
          </w:tcPr>
          <w:p w:rsidR="003563CC" w:rsidRPr="00602457" w:rsidRDefault="003563CC"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lang w:val="pt-BR"/>
              </w:rPr>
              <w:t>Hợp cốc</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lang w:val="pt-BR"/>
              </w:rPr>
              <w:t>L</w:t>
            </w:r>
            <w:r w:rsidR="003563CC" w:rsidRPr="00CE0D5E">
              <w:rPr>
                <w:rFonts w:ascii="Times New Roman" w:hAnsi="Times New Roman"/>
                <w:sz w:val="28"/>
                <w:szCs w:val="26"/>
                <w:lang w:val="pt-BR"/>
              </w:rPr>
              <w:t>I4</w:t>
            </w:r>
          </w:p>
        </w:tc>
      </w:tr>
      <w:tr w:rsidR="003563CC" w:rsidTr="00D13998">
        <w:trPr>
          <w:trHeight w:val="510"/>
          <w:jc w:val="center"/>
        </w:trPr>
        <w:tc>
          <w:tcPr>
            <w:tcW w:w="2500" w:type="pct"/>
            <w:shd w:val="clear" w:color="auto" w:fill="auto"/>
          </w:tcPr>
          <w:p w:rsidR="003563CC" w:rsidRPr="00602457" w:rsidRDefault="003563CC"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Khúc trì</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L</w:t>
            </w:r>
            <w:r w:rsidR="003563CC" w:rsidRPr="00CE0D5E">
              <w:rPr>
                <w:rFonts w:ascii="Times New Roman" w:hAnsi="Times New Roman"/>
                <w:sz w:val="28"/>
                <w:szCs w:val="26"/>
              </w:rPr>
              <w:t>I11</w:t>
            </w:r>
          </w:p>
        </w:tc>
      </w:tr>
      <w:tr w:rsidR="003563CC" w:rsidTr="00D13998">
        <w:trPr>
          <w:trHeight w:val="510"/>
          <w:jc w:val="center"/>
        </w:trPr>
        <w:tc>
          <w:tcPr>
            <w:tcW w:w="2500" w:type="pct"/>
            <w:shd w:val="clear" w:color="auto" w:fill="auto"/>
          </w:tcPr>
          <w:p w:rsidR="003563CC" w:rsidRPr="00602457" w:rsidRDefault="00EE2800"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Tý n</w:t>
            </w:r>
            <w:r w:rsidR="003563CC" w:rsidRPr="00602457">
              <w:rPr>
                <w:rFonts w:ascii="Times New Roman" w:hAnsi="Times New Roman"/>
                <w:sz w:val="28"/>
                <w:szCs w:val="26"/>
              </w:rPr>
              <w:t>hu</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L</w:t>
            </w:r>
            <w:r w:rsidR="003563CC" w:rsidRPr="00CE0D5E">
              <w:rPr>
                <w:rFonts w:ascii="Times New Roman" w:hAnsi="Times New Roman"/>
                <w:sz w:val="28"/>
                <w:szCs w:val="26"/>
              </w:rPr>
              <w:t>I14</w:t>
            </w:r>
          </w:p>
        </w:tc>
      </w:tr>
      <w:tr w:rsidR="003563CC" w:rsidTr="00D13998">
        <w:trPr>
          <w:trHeight w:val="510"/>
          <w:jc w:val="center"/>
        </w:trPr>
        <w:tc>
          <w:tcPr>
            <w:tcW w:w="2500" w:type="pct"/>
            <w:shd w:val="clear" w:color="auto" w:fill="auto"/>
          </w:tcPr>
          <w:p w:rsidR="003563CC" w:rsidRPr="00602457" w:rsidRDefault="00EE2800"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Kiên n</w:t>
            </w:r>
            <w:r w:rsidR="003563CC" w:rsidRPr="00602457">
              <w:rPr>
                <w:rFonts w:ascii="Times New Roman" w:hAnsi="Times New Roman"/>
                <w:sz w:val="28"/>
                <w:szCs w:val="26"/>
              </w:rPr>
              <w:t>gung</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L</w:t>
            </w:r>
            <w:r w:rsidR="003563CC" w:rsidRPr="00CE0D5E">
              <w:rPr>
                <w:rFonts w:ascii="Times New Roman" w:hAnsi="Times New Roman"/>
                <w:sz w:val="28"/>
                <w:szCs w:val="26"/>
              </w:rPr>
              <w:t>I15</w:t>
            </w:r>
          </w:p>
        </w:tc>
      </w:tr>
      <w:tr w:rsidR="003563CC" w:rsidTr="00D13998">
        <w:trPr>
          <w:trHeight w:val="510"/>
          <w:jc w:val="center"/>
        </w:trPr>
        <w:tc>
          <w:tcPr>
            <w:tcW w:w="2500" w:type="pct"/>
            <w:shd w:val="clear" w:color="auto" w:fill="auto"/>
          </w:tcPr>
          <w:p w:rsidR="003563CC" w:rsidRPr="00602457" w:rsidRDefault="003563CC"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Kiên trinh</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SI</w:t>
            </w:r>
            <w:r w:rsidR="003563CC" w:rsidRPr="00CE0D5E">
              <w:rPr>
                <w:rFonts w:ascii="Times New Roman" w:hAnsi="Times New Roman"/>
                <w:sz w:val="28"/>
                <w:szCs w:val="26"/>
              </w:rPr>
              <w:t>9</w:t>
            </w:r>
          </w:p>
        </w:tc>
      </w:tr>
      <w:tr w:rsidR="003563CC" w:rsidTr="00D13998">
        <w:trPr>
          <w:trHeight w:val="510"/>
          <w:jc w:val="center"/>
        </w:trPr>
        <w:tc>
          <w:tcPr>
            <w:tcW w:w="2500" w:type="pct"/>
            <w:shd w:val="clear" w:color="auto" w:fill="auto"/>
          </w:tcPr>
          <w:p w:rsidR="003563CC" w:rsidRPr="00602457" w:rsidRDefault="00EE2800"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Thiên t</w:t>
            </w:r>
            <w:r w:rsidR="003563CC" w:rsidRPr="00602457">
              <w:rPr>
                <w:rFonts w:ascii="Times New Roman" w:hAnsi="Times New Roman"/>
                <w:sz w:val="28"/>
                <w:szCs w:val="26"/>
              </w:rPr>
              <w:t>ông</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SI</w:t>
            </w:r>
            <w:r w:rsidR="003563CC" w:rsidRPr="00CE0D5E">
              <w:rPr>
                <w:rFonts w:ascii="Times New Roman" w:hAnsi="Times New Roman"/>
                <w:sz w:val="28"/>
                <w:szCs w:val="26"/>
              </w:rPr>
              <w:t>11</w:t>
            </w:r>
          </w:p>
        </w:tc>
      </w:tr>
      <w:tr w:rsidR="003563CC" w:rsidTr="00D13998">
        <w:trPr>
          <w:trHeight w:val="510"/>
          <w:jc w:val="center"/>
        </w:trPr>
        <w:tc>
          <w:tcPr>
            <w:tcW w:w="2500" w:type="pct"/>
            <w:shd w:val="clear" w:color="auto" w:fill="auto"/>
          </w:tcPr>
          <w:p w:rsidR="003563CC" w:rsidRPr="00602457" w:rsidRDefault="00EE2800"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lang w:val="pt-BR"/>
              </w:rPr>
              <w:t>Ngoạ</w:t>
            </w:r>
            <w:r w:rsidR="003563CC" w:rsidRPr="00602457">
              <w:rPr>
                <w:rFonts w:ascii="Times New Roman" w:hAnsi="Times New Roman"/>
                <w:sz w:val="28"/>
                <w:szCs w:val="26"/>
                <w:lang w:val="pt-BR"/>
              </w:rPr>
              <w:t>i quan</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lang w:val="pt-BR"/>
              </w:rPr>
              <w:t>TE</w:t>
            </w:r>
            <w:r w:rsidR="003563CC" w:rsidRPr="00CE0D5E">
              <w:rPr>
                <w:rFonts w:ascii="Times New Roman" w:hAnsi="Times New Roman"/>
                <w:sz w:val="28"/>
                <w:szCs w:val="26"/>
                <w:lang w:val="pt-BR"/>
              </w:rPr>
              <w:t>5</w:t>
            </w:r>
          </w:p>
        </w:tc>
      </w:tr>
      <w:tr w:rsidR="003563CC" w:rsidTr="00D13998">
        <w:trPr>
          <w:trHeight w:val="510"/>
          <w:jc w:val="center"/>
        </w:trPr>
        <w:tc>
          <w:tcPr>
            <w:tcW w:w="2500" w:type="pct"/>
            <w:shd w:val="clear" w:color="auto" w:fill="auto"/>
          </w:tcPr>
          <w:p w:rsidR="003563CC" w:rsidRPr="00602457" w:rsidRDefault="003563CC" w:rsidP="00D13998">
            <w:pPr>
              <w:pStyle w:val="BodyText3"/>
              <w:widowControl w:val="0"/>
              <w:suppressAutoHyphens/>
              <w:spacing w:before="80" w:after="120" w:line="360" w:lineRule="auto"/>
              <w:jc w:val="center"/>
              <w:rPr>
                <w:rFonts w:ascii="Times New Roman" w:hAnsi="Times New Roman"/>
                <w:sz w:val="28"/>
                <w:szCs w:val="26"/>
              </w:rPr>
            </w:pPr>
            <w:r w:rsidRPr="00602457">
              <w:rPr>
                <w:rFonts w:ascii="Times New Roman" w:hAnsi="Times New Roman"/>
                <w:sz w:val="28"/>
                <w:szCs w:val="26"/>
              </w:rPr>
              <w:t>Kiên liêu</w:t>
            </w:r>
          </w:p>
        </w:tc>
        <w:tc>
          <w:tcPr>
            <w:tcW w:w="2500" w:type="pct"/>
            <w:shd w:val="clear" w:color="auto" w:fill="auto"/>
          </w:tcPr>
          <w:p w:rsidR="003563CC" w:rsidRPr="00CE0D5E" w:rsidRDefault="00752D1E" w:rsidP="00D13998">
            <w:pPr>
              <w:pStyle w:val="BodyText3"/>
              <w:widowControl w:val="0"/>
              <w:suppressAutoHyphens/>
              <w:spacing w:before="80" w:after="120" w:line="360" w:lineRule="auto"/>
              <w:jc w:val="center"/>
              <w:rPr>
                <w:rFonts w:ascii="Times New Roman" w:hAnsi="Times New Roman"/>
                <w:sz w:val="28"/>
                <w:szCs w:val="26"/>
              </w:rPr>
            </w:pPr>
            <w:r w:rsidRPr="00CE0D5E">
              <w:rPr>
                <w:rFonts w:ascii="Times New Roman" w:hAnsi="Times New Roman"/>
                <w:sz w:val="28"/>
                <w:szCs w:val="26"/>
              </w:rPr>
              <w:t>TE</w:t>
            </w:r>
            <w:r w:rsidR="003563CC" w:rsidRPr="00CE0D5E">
              <w:rPr>
                <w:rFonts w:ascii="Times New Roman" w:hAnsi="Times New Roman"/>
                <w:sz w:val="28"/>
                <w:szCs w:val="26"/>
              </w:rPr>
              <w:t>14</w:t>
            </w:r>
          </w:p>
        </w:tc>
      </w:tr>
    </w:tbl>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Kỹ thuật châm kim:</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i/>
          <w:sz w:val="28"/>
          <w:szCs w:val="28"/>
        </w:rPr>
        <w:t xml:space="preserve">+ </w:t>
      </w:r>
      <w:r w:rsidRPr="00671F63">
        <w:rPr>
          <w:rFonts w:ascii="Times New Roman" w:hAnsi="Times New Roman"/>
          <w:sz w:val="28"/>
          <w:szCs w:val="28"/>
        </w:rPr>
        <w:t>Xác định đúng vị trí huyệt và sát trùng da vùng huyệt.</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i/>
          <w:sz w:val="28"/>
          <w:szCs w:val="28"/>
        </w:rPr>
        <w:t xml:space="preserve">+ </w:t>
      </w:r>
      <w:r w:rsidRPr="00671F63">
        <w:rPr>
          <w:rFonts w:ascii="Times New Roman" w:hAnsi="Times New Roman"/>
          <w:sz w:val="28"/>
          <w:szCs w:val="28"/>
        </w:rPr>
        <w:t>Dùng ngón tay cái và ngón tay trỏ của bàn tay trái căng da vùng huyệt xuống để tán vệ khí.</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i/>
          <w:sz w:val="28"/>
          <w:szCs w:val="28"/>
        </w:rPr>
        <w:t>+</w:t>
      </w:r>
      <w:r w:rsidRPr="00671F63">
        <w:rPr>
          <w:rFonts w:ascii="Times New Roman" w:hAnsi="Times New Roman"/>
          <w:sz w:val="28"/>
          <w:szCs w:val="28"/>
        </w:rPr>
        <w:t xml:space="preserve"> Tay phải đưa kim thật nhanh qua da (thì 1) và đẩy kim từ từ cho đến huyệt,</w:t>
      </w:r>
      <w:r w:rsidR="003563CC" w:rsidRPr="00671F63">
        <w:rPr>
          <w:rFonts w:ascii="Times New Roman" w:hAnsi="Times New Roman"/>
          <w:sz w:val="28"/>
          <w:szCs w:val="28"/>
        </w:rPr>
        <w:t xml:space="preserve"> </w:t>
      </w:r>
      <w:r w:rsidRPr="00671F63">
        <w:rPr>
          <w:rFonts w:ascii="Times New Roman" w:hAnsi="Times New Roman"/>
          <w:sz w:val="28"/>
          <w:szCs w:val="28"/>
        </w:rPr>
        <w:t>kích thích kim cho đến khi người bệnh có cảm giác tức nặng và người thầy thuốc có cảm giác chặt như kim bị mút xuống, đó là hiệ</w:t>
      </w:r>
      <w:r w:rsidR="0063413B" w:rsidRPr="00671F63">
        <w:rPr>
          <w:rFonts w:ascii="Times New Roman" w:hAnsi="Times New Roman"/>
          <w:sz w:val="28"/>
          <w:szCs w:val="28"/>
        </w:rPr>
        <w:t>n tượng đắc khí thì dừng lại. (</w:t>
      </w:r>
      <w:r w:rsidRPr="00671F63">
        <w:rPr>
          <w:rFonts w:ascii="Times New Roman" w:hAnsi="Times New Roman"/>
          <w:sz w:val="28"/>
          <w:szCs w:val="28"/>
        </w:rPr>
        <w:t>thì 2)</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Kích thích bằng máy điện châm:</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Mắc mỗi cặp dây cho 2 kim trên cùng đường kinh.</w:t>
      </w:r>
    </w:p>
    <w:p w:rsidR="00B3346F" w:rsidRPr="00671F63" w:rsidRDefault="0095450B"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Điều chỉnh</w:t>
      </w:r>
      <w:r w:rsidR="00B3346F" w:rsidRPr="00671F63">
        <w:rPr>
          <w:rFonts w:ascii="Times New Roman" w:hAnsi="Times New Roman"/>
          <w:sz w:val="28"/>
          <w:szCs w:val="28"/>
        </w:rPr>
        <w:t xml:space="preserve"> tần số sao cho phù hợp.</w:t>
      </w:r>
    </w:p>
    <w:p w:rsidR="000B13B8" w:rsidRDefault="0095450B" w:rsidP="00D13998">
      <w:pPr>
        <w:pStyle w:val="BodyText3"/>
        <w:widowControl w:val="0"/>
        <w:suppressAutoHyphens/>
        <w:spacing w:before="120" w:line="360" w:lineRule="auto"/>
        <w:ind w:left="720" w:firstLine="567"/>
        <w:jc w:val="both"/>
        <w:rPr>
          <w:rFonts w:ascii="Times New Roman" w:hAnsi="Times New Roman"/>
          <w:sz w:val="28"/>
          <w:szCs w:val="28"/>
        </w:rPr>
      </w:pPr>
      <w:r w:rsidRPr="00671F63">
        <w:rPr>
          <w:rFonts w:ascii="Times New Roman" w:hAnsi="Times New Roman"/>
          <w:sz w:val="28"/>
          <w:szCs w:val="28"/>
        </w:rPr>
        <w:t>Bổ: tần số 1- 4</w:t>
      </w:r>
      <w:r w:rsidR="0064769C" w:rsidRPr="00671F63">
        <w:rPr>
          <w:rFonts w:ascii="Times New Roman" w:hAnsi="Times New Roman"/>
          <w:sz w:val="28"/>
          <w:szCs w:val="28"/>
        </w:rPr>
        <w:t xml:space="preserve"> Hz</w:t>
      </w:r>
      <w:r w:rsidR="0064769C" w:rsidRPr="00671F63">
        <w:rPr>
          <w:rFonts w:ascii="Times New Roman" w:hAnsi="Times New Roman"/>
          <w:sz w:val="28"/>
          <w:szCs w:val="28"/>
        </w:rPr>
        <w:tab/>
      </w:r>
      <w:r w:rsidR="0064769C" w:rsidRPr="00671F63">
        <w:rPr>
          <w:rFonts w:ascii="Times New Roman" w:hAnsi="Times New Roman"/>
          <w:sz w:val="28"/>
          <w:szCs w:val="28"/>
        </w:rPr>
        <w:tab/>
      </w:r>
      <w:r w:rsidR="0064769C" w:rsidRPr="00671F63">
        <w:rPr>
          <w:rFonts w:ascii="Times New Roman" w:hAnsi="Times New Roman"/>
          <w:sz w:val="28"/>
          <w:szCs w:val="28"/>
        </w:rPr>
        <w:tab/>
      </w:r>
      <w:r w:rsidR="0064769C" w:rsidRPr="00671F63">
        <w:rPr>
          <w:rFonts w:ascii="Times New Roman" w:hAnsi="Times New Roman"/>
          <w:sz w:val="28"/>
          <w:szCs w:val="28"/>
        </w:rPr>
        <w:tab/>
      </w:r>
      <w:r w:rsidRPr="00671F63">
        <w:rPr>
          <w:rFonts w:ascii="Times New Roman" w:hAnsi="Times New Roman"/>
          <w:sz w:val="28"/>
          <w:szCs w:val="28"/>
        </w:rPr>
        <w:t>Tả: tần số 5- 5</w:t>
      </w:r>
      <w:r w:rsidR="0064769C" w:rsidRPr="00671F63">
        <w:rPr>
          <w:rFonts w:ascii="Times New Roman" w:hAnsi="Times New Roman"/>
          <w:sz w:val="28"/>
          <w:szCs w:val="28"/>
        </w:rPr>
        <w:t>0 Hz</w:t>
      </w:r>
    </w:p>
    <w:p w:rsidR="00B3346F" w:rsidRPr="00671F63" w:rsidRDefault="0095450B"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lastRenderedPageBreak/>
        <w:t xml:space="preserve">+ Nâng </w:t>
      </w:r>
      <w:r w:rsidR="0064769C" w:rsidRPr="00671F63">
        <w:rPr>
          <w:rFonts w:ascii="Times New Roman" w:hAnsi="Times New Roman"/>
          <w:sz w:val="28"/>
          <w:szCs w:val="28"/>
        </w:rPr>
        <w:t>từ từ cường độ kích thích huyệt</w:t>
      </w:r>
      <w:r w:rsidR="00A47985" w:rsidRPr="00671F63">
        <w:rPr>
          <w:rFonts w:ascii="Times New Roman" w:hAnsi="Times New Roman"/>
          <w:sz w:val="28"/>
          <w:szCs w:val="28"/>
        </w:rPr>
        <w:t xml:space="preserve"> </w:t>
      </w:r>
      <w:r w:rsidR="0064769C" w:rsidRPr="00671F63">
        <w:rPr>
          <w:rFonts w:ascii="Times New Roman" w:hAnsi="Times New Roman"/>
          <w:sz w:val="28"/>
          <w:szCs w:val="28"/>
        </w:rPr>
        <w:t>cho đến ngưỡng chịu đựng của bệnh nhân (từ 1-150 microampe)</w:t>
      </w:r>
      <w:r w:rsidR="00A47985" w:rsidRPr="00671F63">
        <w:rPr>
          <w:rFonts w:ascii="Times New Roman" w:hAnsi="Times New Roman"/>
          <w:sz w:val="28"/>
          <w:szCs w:val="28"/>
        </w:rPr>
        <w:t>.</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Thời gian kích thích cho mỗi lần điện châm là 30 phút.</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Liệu trình: 30 phút/lần x 1 lần/ngày x 20 ngày.</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Kĩ thuật viên châm cứu là những người có thâm niên tay nghề cao đã làm việc lâu năm và có chứng chỉ hành nghề về châm cứu.</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i/>
          <w:sz w:val="28"/>
          <w:szCs w:val="28"/>
        </w:rPr>
      </w:pPr>
      <w:r w:rsidRPr="00671F63">
        <w:rPr>
          <w:rFonts w:ascii="Times New Roman" w:hAnsi="Times New Roman"/>
          <w:sz w:val="28"/>
          <w:szCs w:val="28"/>
        </w:rPr>
        <w:t>b. Điều trị bằng sóng xung kích:</w:t>
      </w:r>
      <w:r w:rsidR="003563CC" w:rsidRPr="00671F63">
        <w:rPr>
          <w:rFonts w:ascii="Times New Roman" w:hAnsi="Times New Roman"/>
          <w:sz w:val="28"/>
          <w:szCs w:val="28"/>
        </w:rPr>
        <w:t xml:space="preserve"> </w:t>
      </w:r>
      <w:r w:rsidR="0064769C" w:rsidRPr="00671F63">
        <w:rPr>
          <w:rFonts w:ascii="Times New Roman" w:hAnsi="Times New Roman"/>
          <w:i/>
          <w:sz w:val="28"/>
          <w:szCs w:val="28"/>
        </w:rPr>
        <w:t>sóng xung kích được điều trị tại thời điểm D</w:t>
      </w:r>
      <w:r w:rsidR="0064769C" w:rsidRPr="00671F63">
        <w:rPr>
          <w:rFonts w:ascii="Times New Roman" w:hAnsi="Times New Roman"/>
          <w:i/>
          <w:sz w:val="28"/>
          <w:szCs w:val="28"/>
          <w:vertAlign w:val="subscript"/>
        </w:rPr>
        <w:t>0</w:t>
      </w:r>
      <w:r w:rsidR="0064769C" w:rsidRPr="00671F63">
        <w:rPr>
          <w:rFonts w:ascii="Times New Roman" w:hAnsi="Times New Roman"/>
          <w:i/>
          <w:sz w:val="28"/>
          <w:szCs w:val="28"/>
        </w:rPr>
        <w:t>, D</w:t>
      </w:r>
      <w:r w:rsidR="0064769C" w:rsidRPr="00671F63">
        <w:rPr>
          <w:rFonts w:ascii="Times New Roman" w:hAnsi="Times New Roman"/>
          <w:i/>
          <w:sz w:val="28"/>
          <w:szCs w:val="28"/>
          <w:vertAlign w:val="subscript"/>
        </w:rPr>
        <w:t>5</w:t>
      </w:r>
      <w:r w:rsidR="0064769C" w:rsidRPr="00671F63">
        <w:rPr>
          <w:rFonts w:ascii="Times New Roman" w:hAnsi="Times New Roman"/>
          <w:i/>
          <w:sz w:val="28"/>
          <w:szCs w:val="28"/>
        </w:rPr>
        <w:t>, D</w:t>
      </w:r>
      <w:r w:rsidR="0064769C" w:rsidRPr="00671F63">
        <w:rPr>
          <w:rFonts w:ascii="Times New Roman" w:hAnsi="Times New Roman"/>
          <w:i/>
          <w:sz w:val="28"/>
          <w:szCs w:val="28"/>
          <w:vertAlign w:val="subscript"/>
        </w:rPr>
        <w:t>10</w:t>
      </w:r>
      <w:r w:rsidR="0064769C" w:rsidRPr="00671F63">
        <w:rPr>
          <w:rFonts w:ascii="Times New Roman" w:hAnsi="Times New Roman"/>
          <w:i/>
          <w:sz w:val="28"/>
          <w:szCs w:val="28"/>
        </w:rPr>
        <w:t>, D</w:t>
      </w:r>
      <w:r w:rsidR="0064769C" w:rsidRPr="00671F63">
        <w:rPr>
          <w:rFonts w:ascii="Times New Roman" w:hAnsi="Times New Roman"/>
          <w:i/>
          <w:sz w:val="28"/>
          <w:szCs w:val="28"/>
          <w:vertAlign w:val="subscript"/>
        </w:rPr>
        <w:t>15</w:t>
      </w:r>
      <w:r w:rsidR="0064769C" w:rsidRPr="00671F63">
        <w:rPr>
          <w:rFonts w:ascii="Times New Roman" w:hAnsi="Times New Roman"/>
          <w:i/>
          <w:sz w:val="28"/>
          <w:szCs w:val="28"/>
        </w:rPr>
        <w:t>, D</w:t>
      </w:r>
      <w:r w:rsidR="0064769C" w:rsidRPr="00671F63">
        <w:rPr>
          <w:rFonts w:ascii="Times New Roman" w:hAnsi="Times New Roman"/>
          <w:i/>
          <w:sz w:val="28"/>
          <w:szCs w:val="28"/>
          <w:vertAlign w:val="subscript"/>
        </w:rPr>
        <w:t>20</w:t>
      </w:r>
      <w:r w:rsidR="0064769C" w:rsidRPr="00671F63">
        <w:rPr>
          <w:rFonts w:ascii="Times New Roman" w:hAnsi="Times New Roman"/>
          <w:i/>
          <w:sz w:val="28"/>
          <w:szCs w:val="28"/>
        </w:rPr>
        <w:t>.</w:t>
      </w:r>
    </w:p>
    <w:p w:rsidR="0063413B" w:rsidRPr="00671F63" w:rsidRDefault="0063413B"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Tiến hành tại phòng thủ thuật điều trị sóng xung kích theo các bước</w:t>
      </w:r>
      <w:r w:rsidR="0058497A">
        <w:rPr>
          <w:rFonts w:ascii="Times New Roman" w:hAnsi="Times New Roman"/>
          <w:sz w:val="28"/>
          <w:szCs w:val="28"/>
        </w:rPr>
        <w:t xml:space="preserve"> </w:t>
      </w:r>
      <w:r w:rsidR="00FD1515" w:rsidRPr="00671F63">
        <w:rPr>
          <w:rFonts w:ascii="Times New Roman" w:hAnsi="Times New Roman"/>
          <w:sz w:val="28"/>
          <w:szCs w:val="28"/>
        </w:rPr>
        <w:fldChar w:fldCharType="begin"/>
      </w:r>
      <w:r w:rsidR="00F67E78" w:rsidRPr="00671F63">
        <w:rPr>
          <w:rFonts w:ascii="Times New Roman" w:hAnsi="Times New Roman"/>
          <w:sz w:val="28"/>
          <w:szCs w:val="28"/>
        </w:rPr>
        <w:instrText xml:space="preserve"> ADDIN EN.CITE &lt;EndNote&gt;&lt;Cite&gt;&lt;Author&gt;BộYtế&lt;/Author&gt;&lt;Year&gt;2014&lt;/Year&gt;&lt;RecNum&gt;438&lt;/RecNum&gt;&lt;DisplayText&gt;[10]&lt;/DisplayText&gt;&lt;record&gt;&lt;rec-number&gt;438&lt;/rec-number&gt;&lt;foreign-keys&gt;&lt;key app="EN" db-id="s29a5dxr800vf0e2et459affrtpxedtww0x5" timestamp="1505455346"&gt;438&lt;/key&gt;&lt;/foreign-keys&gt;&lt;ref-type name="Book"&gt;6&lt;/ref-type&gt;&lt;contributors&gt;&lt;authors&gt;&lt;author&gt;BộYtế&lt;/author&gt;&lt;/authors&gt;&lt;/contributors&gt;&lt;titles&gt;&lt;title&gt;Hướng dẫn quy trình kỹ thuật chuyên ngành phục hồi chức năng&lt;/title&gt;&lt;/titles&gt;&lt;dates&gt;&lt;year&gt;2014&lt;/year&gt;&lt;/dates&gt;&lt;pub-location&gt;Nhà xuất bản y học&lt;/pub-location&gt;&lt;urls&gt;&lt;related-urls&gt;&lt;url&gt;https://kcb.vn/wp-content/uploads/2015/07/PHCN.pdf&lt;/url&gt;&lt;/related-urls&gt;&lt;/urls&gt;&lt;/record&gt;&lt;/Cite&gt;&lt;/EndNote&gt;</w:instrText>
      </w:r>
      <w:r w:rsidR="00FD1515" w:rsidRPr="00671F63">
        <w:rPr>
          <w:rFonts w:ascii="Times New Roman" w:hAnsi="Times New Roman"/>
          <w:sz w:val="28"/>
          <w:szCs w:val="28"/>
        </w:rPr>
        <w:fldChar w:fldCharType="separate"/>
      </w:r>
      <w:r w:rsidR="00F67E78" w:rsidRPr="00671F63">
        <w:rPr>
          <w:rFonts w:ascii="Times New Roman" w:hAnsi="Times New Roman"/>
          <w:noProof/>
          <w:sz w:val="28"/>
          <w:szCs w:val="28"/>
        </w:rPr>
        <w:t>[</w:t>
      </w:r>
      <w:hyperlink w:anchor="_ENREF_10" w:tooltip="BộYtế, 2014 #438" w:history="1">
        <w:r w:rsidR="007F62AA" w:rsidRPr="00671F63">
          <w:rPr>
            <w:rFonts w:ascii="Times New Roman" w:hAnsi="Times New Roman"/>
            <w:noProof/>
            <w:sz w:val="28"/>
            <w:szCs w:val="28"/>
          </w:rPr>
          <w:t>10</w:t>
        </w:r>
      </w:hyperlink>
      <w:r w:rsidR="00F67E78" w:rsidRPr="00671F63">
        <w:rPr>
          <w:rFonts w:ascii="Times New Roman" w:hAnsi="Times New Roman"/>
          <w:noProof/>
          <w:sz w:val="28"/>
          <w:szCs w:val="28"/>
        </w:rPr>
        <w:t>]</w:t>
      </w:r>
      <w:r w:rsidR="00FD1515" w:rsidRPr="00671F63">
        <w:rPr>
          <w:rFonts w:ascii="Times New Roman" w:hAnsi="Times New Roman"/>
          <w:sz w:val="28"/>
          <w:szCs w:val="28"/>
        </w:rPr>
        <w:fldChar w:fldCharType="end"/>
      </w:r>
      <w:r w:rsidR="0058497A">
        <w:rPr>
          <w:rFonts w:ascii="Times New Roman" w:hAnsi="Times New Roman"/>
          <w:sz w:val="28"/>
          <w:szCs w:val="28"/>
        </w:rPr>
        <w:t>:</w:t>
      </w:r>
    </w:p>
    <w:p w:rsidR="0063413B" w:rsidRPr="00671F63" w:rsidRDefault="0063413B"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Bôi gel lên vùng da điều trị.</w:t>
      </w:r>
    </w:p>
    <w:p w:rsidR="0063413B" w:rsidRPr="00671F63" w:rsidRDefault="0064769C"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xml:space="preserve">+ Đặt đầu phát sóng </w:t>
      </w:r>
      <w:r w:rsidRPr="00671F63">
        <w:rPr>
          <w:rFonts w:ascii="Times New Roman" w:hAnsi="Times New Roman"/>
          <w:spacing w:val="-4"/>
          <w:sz w:val="28"/>
          <w:szCs w:val="28"/>
        </w:rPr>
        <w:t>ở điểm đã bôi gel</w:t>
      </w:r>
      <w:r w:rsidR="003563CC" w:rsidRPr="00671F63">
        <w:rPr>
          <w:rFonts w:ascii="Times New Roman" w:hAnsi="Times New Roman"/>
          <w:spacing w:val="-4"/>
          <w:sz w:val="28"/>
          <w:szCs w:val="28"/>
        </w:rPr>
        <w:t xml:space="preserve"> </w:t>
      </w:r>
      <w:r w:rsidRPr="00671F63">
        <w:rPr>
          <w:rFonts w:ascii="Times New Roman" w:hAnsi="Times New Roman"/>
          <w:spacing w:val="-4"/>
          <w:sz w:val="28"/>
          <w:szCs w:val="28"/>
        </w:rPr>
        <w:t xml:space="preserve">(điểm đau nhất ở khớp vai) với mức áp xuất 2-4 </w:t>
      </w:r>
      <w:r w:rsidRPr="00671F63">
        <w:rPr>
          <w:rFonts w:ascii="Times New Roman" w:hAnsi="Times New Roman"/>
          <w:i/>
          <w:spacing w:val="-4"/>
          <w:sz w:val="28"/>
          <w:szCs w:val="28"/>
        </w:rPr>
        <w:t>bar</w:t>
      </w:r>
      <w:r w:rsidRPr="00671F63">
        <w:rPr>
          <w:rFonts w:ascii="Times New Roman" w:hAnsi="Times New Roman"/>
          <w:spacing w:val="-4"/>
          <w:sz w:val="28"/>
          <w:szCs w:val="28"/>
        </w:rPr>
        <w:t xml:space="preserve"> tần số 10 -15 </w:t>
      </w:r>
      <w:r w:rsidRPr="00671F63">
        <w:rPr>
          <w:rFonts w:ascii="Times New Roman" w:hAnsi="Times New Roman"/>
          <w:i/>
          <w:spacing w:val="-4"/>
          <w:sz w:val="28"/>
          <w:szCs w:val="28"/>
        </w:rPr>
        <w:t>Hz</w:t>
      </w:r>
      <w:r w:rsidRPr="00671F63">
        <w:rPr>
          <w:rFonts w:ascii="Times New Roman" w:hAnsi="Times New Roman"/>
          <w:spacing w:val="-4"/>
          <w:sz w:val="28"/>
          <w:szCs w:val="28"/>
        </w:rPr>
        <w:t xml:space="preserve"> với số xung bắt đầu là 400 xung sau đó nâng dần lên 2000 xung cho 1 lần điều trị</w:t>
      </w:r>
      <w:r w:rsidR="00A47985" w:rsidRPr="00671F63">
        <w:rPr>
          <w:rFonts w:ascii="Times New Roman" w:hAnsi="Times New Roman"/>
          <w:spacing w:val="-4"/>
          <w:sz w:val="28"/>
          <w:szCs w:val="28"/>
        </w:rPr>
        <w:t xml:space="preserve"> </w:t>
      </w:r>
      <w:r w:rsidR="0063413B" w:rsidRPr="00671F63">
        <w:rPr>
          <w:rFonts w:ascii="Times New Roman" w:hAnsi="Times New Roman"/>
          <w:sz w:val="28"/>
          <w:szCs w:val="28"/>
        </w:rPr>
        <w:t>và tiến hành theo chỉ định.</w:t>
      </w:r>
    </w:p>
    <w:p w:rsidR="0063413B" w:rsidRPr="00671F63" w:rsidRDefault="0063413B"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Hết thời gian điều trị: tắt máy, lau vùng da điều trị và đầu phát sóng.</w:t>
      </w:r>
    </w:p>
    <w:p w:rsidR="0063413B" w:rsidRPr="00671F63" w:rsidRDefault="00A47985" w:rsidP="00D13998">
      <w:pPr>
        <w:pStyle w:val="BodyText3"/>
        <w:widowControl w:val="0"/>
        <w:suppressAutoHyphens/>
        <w:spacing w:before="120" w:line="360" w:lineRule="auto"/>
        <w:ind w:firstLine="567"/>
        <w:jc w:val="both"/>
        <w:rPr>
          <w:rFonts w:ascii="Times New Roman" w:hAnsi="Times New Roman"/>
          <w:spacing w:val="-4"/>
          <w:sz w:val="28"/>
          <w:szCs w:val="28"/>
        </w:rPr>
      </w:pPr>
      <w:r w:rsidRPr="00671F63">
        <w:rPr>
          <w:rFonts w:ascii="Times New Roman" w:hAnsi="Times New Roman"/>
          <w:spacing w:val="-4"/>
          <w:sz w:val="28"/>
          <w:szCs w:val="28"/>
        </w:rPr>
        <w:t xml:space="preserve">- </w:t>
      </w:r>
      <w:r w:rsidR="0063413B" w:rsidRPr="00671F63">
        <w:rPr>
          <w:rFonts w:ascii="Times New Roman" w:hAnsi="Times New Roman"/>
          <w:spacing w:val="-4"/>
          <w:sz w:val="28"/>
          <w:szCs w:val="28"/>
        </w:rPr>
        <w:t>Mỗi lần điều trị bằng sóng xung kích cách nhau 5 ngày.</w:t>
      </w:r>
    </w:p>
    <w:p w:rsidR="00B3346F" w:rsidRPr="00671F63" w:rsidRDefault="00A47985"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xml:space="preserve">- </w:t>
      </w:r>
      <w:r w:rsidR="0063413B" w:rsidRPr="00671F63">
        <w:rPr>
          <w:rFonts w:ascii="Times New Roman" w:hAnsi="Times New Roman"/>
          <w:sz w:val="28"/>
          <w:szCs w:val="28"/>
        </w:rPr>
        <w:t>Dừng lại thủ thuật điều trị bằng sóng xung kích khi bệnh nhân cảm thấy đau và không chịu đựng được tiếp quá trình điều trị.</w:t>
      </w:r>
    </w:p>
    <w:p w:rsidR="00B3346F" w:rsidRPr="00671F63" w:rsidRDefault="00B47391" w:rsidP="00D13998">
      <w:pPr>
        <w:pStyle w:val="BodyText3"/>
        <w:widowControl w:val="0"/>
        <w:suppressAutoHyphens/>
        <w:spacing w:before="120" w:line="360" w:lineRule="auto"/>
        <w:ind w:firstLine="567"/>
        <w:jc w:val="both"/>
        <w:rPr>
          <w:rFonts w:ascii="Times New Roman" w:hAnsi="Times New Roman"/>
          <w:b/>
          <w:sz w:val="28"/>
          <w:szCs w:val="28"/>
        </w:rPr>
      </w:pPr>
      <w:r w:rsidRPr="00671F63">
        <w:rPr>
          <w:rFonts w:ascii="Times New Roman" w:hAnsi="Times New Roman"/>
          <w:b/>
          <w:sz w:val="28"/>
          <w:szCs w:val="28"/>
        </w:rPr>
        <w:t>Nhóm đối chứng</w:t>
      </w:r>
      <w:r w:rsidR="00B3346F" w:rsidRPr="00671F63">
        <w:rPr>
          <w:rFonts w:ascii="Times New Roman" w:hAnsi="Times New Roman"/>
          <w:b/>
          <w:sz w:val="28"/>
          <w:szCs w:val="28"/>
        </w:rPr>
        <w:t>:</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Được điều tr</w:t>
      </w:r>
      <w:r w:rsidR="0064769C" w:rsidRPr="00671F63">
        <w:rPr>
          <w:rFonts w:ascii="Times New Roman" w:hAnsi="Times New Roman"/>
          <w:sz w:val="28"/>
          <w:szCs w:val="28"/>
        </w:rPr>
        <w:t>ị bằng sóng xung kích đơn thuần tại các thời điểm D</w:t>
      </w:r>
      <w:r w:rsidR="0064769C" w:rsidRPr="00671F63">
        <w:rPr>
          <w:rFonts w:ascii="Times New Roman" w:hAnsi="Times New Roman"/>
          <w:sz w:val="28"/>
          <w:szCs w:val="28"/>
          <w:vertAlign w:val="subscript"/>
        </w:rPr>
        <w:t>0</w:t>
      </w:r>
      <w:r w:rsidR="0064769C" w:rsidRPr="00671F63">
        <w:rPr>
          <w:rFonts w:ascii="Times New Roman" w:hAnsi="Times New Roman"/>
          <w:sz w:val="28"/>
          <w:szCs w:val="28"/>
        </w:rPr>
        <w:t>, D</w:t>
      </w:r>
      <w:r w:rsidR="0064769C" w:rsidRPr="00671F63">
        <w:rPr>
          <w:rFonts w:ascii="Times New Roman" w:hAnsi="Times New Roman"/>
          <w:sz w:val="28"/>
          <w:szCs w:val="28"/>
          <w:vertAlign w:val="subscript"/>
        </w:rPr>
        <w:t>5</w:t>
      </w:r>
      <w:r w:rsidR="0064769C" w:rsidRPr="00671F63">
        <w:rPr>
          <w:rFonts w:ascii="Times New Roman" w:hAnsi="Times New Roman"/>
          <w:sz w:val="28"/>
          <w:szCs w:val="28"/>
        </w:rPr>
        <w:t>, D</w:t>
      </w:r>
      <w:r w:rsidR="0064769C" w:rsidRPr="00671F63">
        <w:rPr>
          <w:rFonts w:ascii="Times New Roman" w:hAnsi="Times New Roman"/>
          <w:sz w:val="28"/>
          <w:szCs w:val="28"/>
          <w:vertAlign w:val="subscript"/>
        </w:rPr>
        <w:t>10</w:t>
      </w:r>
      <w:r w:rsidR="0064769C" w:rsidRPr="00671F63">
        <w:rPr>
          <w:rFonts w:ascii="Times New Roman" w:hAnsi="Times New Roman"/>
          <w:sz w:val="28"/>
          <w:szCs w:val="28"/>
        </w:rPr>
        <w:t>, D</w:t>
      </w:r>
      <w:r w:rsidR="0064769C" w:rsidRPr="00671F63">
        <w:rPr>
          <w:rFonts w:ascii="Times New Roman" w:hAnsi="Times New Roman"/>
          <w:sz w:val="28"/>
          <w:szCs w:val="28"/>
          <w:vertAlign w:val="subscript"/>
        </w:rPr>
        <w:t>15</w:t>
      </w:r>
      <w:r w:rsidR="0064769C" w:rsidRPr="00671F63">
        <w:rPr>
          <w:rFonts w:ascii="Times New Roman" w:hAnsi="Times New Roman"/>
          <w:sz w:val="28"/>
          <w:szCs w:val="28"/>
        </w:rPr>
        <w:t>, D</w:t>
      </w:r>
      <w:r w:rsidR="0064769C" w:rsidRPr="00671F63">
        <w:rPr>
          <w:rFonts w:ascii="Times New Roman" w:hAnsi="Times New Roman"/>
          <w:sz w:val="28"/>
          <w:szCs w:val="28"/>
          <w:vertAlign w:val="subscript"/>
        </w:rPr>
        <w:t>20</w:t>
      </w:r>
      <w:r w:rsidR="0064769C" w:rsidRPr="00671F63">
        <w:rPr>
          <w:rFonts w:ascii="Times New Roman" w:hAnsi="Times New Roman"/>
          <w:sz w:val="28"/>
          <w:szCs w:val="28"/>
        </w:rPr>
        <w:t>.</w:t>
      </w:r>
    </w:p>
    <w:p w:rsidR="00B3346F" w:rsidRPr="00671F63" w:rsidRDefault="00B3346F" w:rsidP="00D13998">
      <w:pPr>
        <w:pStyle w:val="BodyText3"/>
        <w:widowControl w:val="0"/>
        <w:suppressAutoHyphens/>
        <w:spacing w:before="120" w:line="360" w:lineRule="auto"/>
        <w:ind w:firstLine="567"/>
        <w:jc w:val="both"/>
        <w:rPr>
          <w:rFonts w:ascii="Times New Roman" w:hAnsi="Times New Roman"/>
          <w:sz w:val="28"/>
          <w:szCs w:val="28"/>
        </w:rPr>
      </w:pPr>
      <w:r w:rsidRPr="00671F63">
        <w:rPr>
          <w:rFonts w:ascii="Times New Roman" w:hAnsi="Times New Roman"/>
          <w:sz w:val="28"/>
          <w:szCs w:val="28"/>
        </w:rPr>
        <w:t>- Quy trình điều trị sóng xung kích giống như nhóm nhiên cứu.</w:t>
      </w:r>
    </w:p>
    <w:p w:rsidR="000B13B8" w:rsidRDefault="000B13B8">
      <w:pPr>
        <w:rPr>
          <w:rFonts w:ascii="Times New Roman Bold" w:hAnsi="Times New Roman Bold"/>
          <w:b/>
          <w:sz w:val="28"/>
          <w:szCs w:val="28"/>
          <w:lang w:val="pl-PL"/>
        </w:rPr>
      </w:pPr>
      <w:bookmarkStart w:id="96" w:name="_Toc492978530"/>
      <w:r>
        <w:br w:type="page"/>
      </w:r>
    </w:p>
    <w:p w:rsidR="00E61530" w:rsidRPr="006A741A" w:rsidRDefault="00156599" w:rsidP="00366724">
      <w:pPr>
        <w:pStyle w:val="Style3"/>
      </w:pPr>
      <w:bookmarkStart w:id="97" w:name="_Toc507490119"/>
      <w:r>
        <w:lastRenderedPageBreak/>
        <w:t>2.2.5</w:t>
      </w:r>
      <w:r w:rsidR="00F93B08" w:rsidRPr="006A741A">
        <w:t xml:space="preserve">. </w:t>
      </w:r>
      <w:r w:rsidR="00E61530" w:rsidRPr="006A741A">
        <w:t>Xử lý số liệu</w:t>
      </w:r>
      <w:bookmarkEnd w:id="96"/>
      <w:bookmarkEnd w:id="97"/>
    </w:p>
    <w:p w:rsidR="00E61530" w:rsidRPr="00300C60" w:rsidRDefault="00E61530" w:rsidP="00366724">
      <w:pPr>
        <w:widowControl w:val="0"/>
        <w:suppressAutoHyphens/>
        <w:spacing w:line="360" w:lineRule="auto"/>
        <w:ind w:firstLine="567"/>
        <w:jc w:val="both"/>
        <w:rPr>
          <w:b/>
          <w:bCs/>
          <w:sz w:val="28"/>
          <w:szCs w:val="28"/>
          <w:lang w:val="vi-VN"/>
        </w:rPr>
      </w:pPr>
      <w:r w:rsidRPr="00300C60">
        <w:rPr>
          <w:sz w:val="28"/>
          <w:szCs w:val="28"/>
          <w:lang w:val="vi-VN"/>
        </w:rPr>
        <w:t xml:space="preserve">Các số liệu được xử lý </w:t>
      </w:r>
      <w:r w:rsidRPr="00300C60">
        <w:rPr>
          <w:sz w:val="28"/>
          <w:szCs w:val="28"/>
          <w:lang w:val="pt-BR"/>
        </w:rPr>
        <w:t>theo</w:t>
      </w:r>
      <w:r w:rsidR="00B3346F" w:rsidRPr="00300C60">
        <w:rPr>
          <w:sz w:val="28"/>
          <w:szCs w:val="28"/>
          <w:lang w:val="vi-VN"/>
        </w:rPr>
        <w:t xml:space="preserve"> chương trình SPSS 20</w:t>
      </w:r>
      <w:r w:rsidR="00F63F76" w:rsidRPr="00300C60">
        <w:rPr>
          <w:sz w:val="28"/>
          <w:szCs w:val="28"/>
          <w:lang w:val="vi-VN"/>
        </w:rPr>
        <w:t>.0</w:t>
      </w:r>
      <w:r w:rsidRPr="00300C60">
        <w:rPr>
          <w:sz w:val="28"/>
          <w:szCs w:val="28"/>
          <w:lang w:val="vi-VN"/>
        </w:rPr>
        <w:t xml:space="preserve"> sự khác biệt là có </w:t>
      </w:r>
      <w:r w:rsidRPr="00300C60">
        <w:rPr>
          <w:sz w:val="28"/>
          <w:szCs w:val="28"/>
          <w:lang w:val="pt-BR"/>
        </w:rPr>
        <w:t>ý</w:t>
      </w:r>
      <w:r w:rsidRPr="00300C60">
        <w:rPr>
          <w:sz w:val="28"/>
          <w:szCs w:val="28"/>
          <w:lang w:val="vi-VN"/>
        </w:rPr>
        <w:t xml:space="preserve"> nghĩa thống kê với p &lt; 0,05.</w:t>
      </w:r>
    </w:p>
    <w:p w:rsidR="00E61530" w:rsidRPr="00300C60" w:rsidRDefault="00E61530" w:rsidP="00366724">
      <w:pPr>
        <w:pStyle w:val="ListParagraph"/>
        <w:widowControl w:val="0"/>
        <w:suppressAutoHyphens/>
        <w:spacing w:line="360" w:lineRule="auto"/>
        <w:ind w:left="0" w:firstLine="567"/>
        <w:jc w:val="both"/>
        <w:rPr>
          <w:sz w:val="28"/>
          <w:szCs w:val="28"/>
          <w:lang w:val="vi-VN"/>
        </w:rPr>
      </w:pPr>
      <w:r w:rsidRPr="00300C60">
        <w:rPr>
          <w:sz w:val="28"/>
          <w:szCs w:val="28"/>
          <w:lang w:val="vi-VN"/>
        </w:rPr>
        <w:t>- Các test thống kê được dùng:</w:t>
      </w:r>
    </w:p>
    <w:p w:rsidR="00E61530" w:rsidRPr="00300C60" w:rsidRDefault="00E61530" w:rsidP="00366724">
      <w:pPr>
        <w:pStyle w:val="ListParagraph"/>
        <w:widowControl w:val="0"/>
        <w:suppressAutoHyphens/>
        <w:spacing w:line="360" w:lineRule="auto"/>
        <w:ind w:left="0" w:firstLine="567"/>
        <w:jc w:val="both"/>
        <w:rPr>
          <w:sz w:val="28"/>
          <w:szCs w:val="28"/>
        </w:rPr>
      </w:pPr>
      <w:r w:rsidRPr="00300C60">
        <w:rPr>
          <w:sz w:val="28"/>
          <w:szCs w:val="28"/>
          <w:lang w:val="en-GB"/>
        </w:rPr>
        <w:sym w:font="Symbol" w:char="F063"/>
      </w:r>
      <w:r w:rsidRPr="00300C60">
        <w:rPr>
          <w:sz w:val="28"/>
          <w:szCs w:val="28"/>
          <w:vertAlign w:val="superscript"/>
        </w:rPr>
        <w:t>2</w:t>
      </w:r>
      <w:r w:rsidRPr="00300C60">
        <w:rPr>
          <w:sz w:val="28"/>
          <w:szCs w:val="28"/>
        </w:rPr>
        <w:t xml:space="preserve"> - test: so sánh sự khác nhau giữa các tỷ lệ %</w:t>
      </w:r>
      <w:r w:rsidR="00A97653" w:rsidRPr="00300C60">
        <w:rPr>
          <w:sz w:val="28"/>
          <w:szCs w:val="28"/>
        </w:rPr>
        <w:t>.</w:t>
      </w:r>
    </w:p>
    <w:p w:rsidR="000B13B8" w:rsidRDefault="00E61530" w:rsidP="000B13B8">
      <w:pPr>
        <w:pStyle w:val="ListParagraph"/>
        <w:widowControl w:val="0"/>
        <w:suppressAutoHyphens/>
        <w:spacing w:line="360" w:lineRule="auto"/>
        <w:ind w:left="0" w:firstLine="567"/>
        <w:jc w:val="both"/>
        <w:rPr>
          <w:sz w:val="28"/>
          <w:szCs w:val="28"/>
        </w:rPr>
      </w:pPr>
      <w:r w:rsidRPr="00300C60">
        <w:rPr>
          <w:sz w:val="28"/>
          <w:szCs w:val="28"/>
        </w:rPr>
        <w:t>t - student test: so sánh sự khác nh</w:t>
      </w:r>
      <w:bookmarkStart w:id="98" w:name="_Toc492978531"/>
      <w:r w:rsidR="000B13B8">
        <w:rPr>
          <w:sz w:val="28"/>
          <w:szCs w:val="28"/>
        </w:rPr>
        <w:t>au giữa hai giá trị trung bình.</w:t>
      </w:r>
    </w:p>
    <w:p w:rsidR="00E61530" w:rsidRPr="000B13B8" w:rsidRDefault="00156599" w:rsidP="000B13B8">
      <w:pPr>
        <w:pStyle w:val="Style3"/>
      </w:pPr>
      <w:bookmarkStart w:id="99" w:name="_Toc507490120"/>
      <w:r>
        <w:t>2.2.6</w:t>
      </w:r>
      <w:r w:rsidR="00F93B08" w:rsidRPr="00DB401E">
        <w:t xml:space="preserve">. </w:t>
      </w:r>
      <w:r w:rsidR="00E61530" w:rsidRPr="00DB401E">
        <w:t>Vấn đề đạo đức trong nghiên cứu</w:t>
      </w:r>
      <w:bookmarkEnd w:id="98"/>
      <w:bookmarkEnd w:id="99"/>
    </w:p>
    <w:p w:rsidR="00E61530" w:rsidRPr="00DA60AD" w:rsidRDefault="00561319" w:rsidP="00300C60">
      <w:pPr>
        <w:widowControl w:val="0"/>
        <w:suppressAutoHyphens/>
        <w:spacing w:line="360" w:lineRule="auto"/>
        <w:ind w:firstLine="567"/>
        <w:jc w:val="both"/>
        <w:rPr>
          <w:sz w:val="28"/>
          <w:szCs w:val="28"/>
          <w:lang w:val="pl-PL"/>
        </w:rPr>
      </w:pPr>
      <w:r w:rsidRPr="00DA60AD">
        <w:rPr>
          <w:sz w:val="28"/>
          <w:szCs w:val="28"/>
          <w:lang w:val="pl-PL"/>
        </w:rPr>
        <w:t>- Nghiên cứu</w:t>
      </w:r>
      <w:r w:rsidR="00E61530" w:rsidRPr="00DA60AD">
        <w:rPr>
          <w:sz w:val="28"/>
          <w:szCs w:val="28"/>
          <w:lang w:val="pl-PL"/>
        </w:rPr>
        <w:t xml:space="preserve"> của chúng tôi được tiến hành hoàn toàn nhằm mục đích chăm sóc bảo vệ sức khoẻ cho người bệnh.</w:t>
      </w:r>
    </w:p>
    <w:p w:rsidR="00E61530" w:rsidRPr="00DA60AD" w:rsidRDefault="00E61530" w:rsidP="00300C60">
      <w:pPr>
        <w:widowControl w:val="0"/>
        <w:suppressAutoHyphens/>
        <w:spacing w:line="360" w:lineRule="auto"/>
        <w:ind w:firstLine="567"/>
        <w:jc w:val="both"/>
        <w:rPr>
          <w:sz w:val="28"/>
          <w:szCs w:val="28"/>
          <w:lang w:val="pl-PL"/>
        </w:rPr>
      </w:pPr>
      <w:r w:rsidRPr="00DA60AD">
        <w:rPr>
          <w:sz w:val="28"/>
          <w:szCs w:val="28"/>
          <w:lang w:val="pl-PL"/>
        </w:rPr>
        <w:t>- Trước khi nghiên cứu các bệnh nhân được hỏi ý kiến và đồng ý tham gia nghiên cứu.</w:t>
      </w:r>
    </w:p>
    <w:p w:rsidR="00E61530" w:rsidRPr="00DA60AD" w:rsidRDefault="00E61530" w:rsidP="00300C60">
      <w:pPr>
        <w:widowControl w:val="0"/>
        <w:suppressAutoHyphens/>
        <w:spacing w:line="360" w:lineRule="auto"/>
        <w:ind w:firstLine="567"/>
        <w:jc w:val="both"/>
        <w:rPr>
          <w:spacing w:val="-8"/>
          <w:sz w:val="28"/>
          <w:szCs w:val="28"/>
          <w:lang w:val="pl-PL"/>
        </w:rPr>
      </w:pPr>
      <w:r w:rsidRPr="00DA60AD">
        <w:rPr>
          <w:spacing w:val="-8"/>
          <w:sz w:val="28"/>
          <w:szCs w:val="28"/>
          <w:lang w:val="pl-PL"/>
        </w:rPr>
        <w:t>- Trong quá trình điều trị, bệnh không đỡ hoặc tăng lên thì bệnh nhân sẽ được ngừng nghiên cứu, đổi phương pháp điều trị và loại ra khỏi nhóm nghiên cứu.</w:t>
      </w:r>
    </w:p>
    <w:p w:rsidR="00E61530" w:rsidRPr="00DA60AD" w:rsidRDefault="00E61530" w:rsidP="00300C60">
      <w:pPr>
        <w:widowControl w:val="0"/>
        <w:suppressAutoHyphens/>
        <w:spacing w:line="360" w:lineRule="auto"/>
        <w:ind w:firstLine="567"/>
        <w:jc w:val="both"/>
        <w:rPr>
          <w:sz w:val="28"/>
          <w:szCs w:val="28"/>
          <w:lang w:val="pl-PL"/>
        </w:rPr>
      </w:pPr>
      <w:r w:rsidRPr="00DA60AD">
        <w:rPr>
          <w:sz w:val="28"/>
          <w:szCs w:val="28"/>
          <w:lang w:val="pl-PL"/>
        </w:rPr>
        <w:t>- Sự phân chia bệnh nhân vào 2 nhóm nghiên cứu đảm bảo tính ngẫu nhiên và công bằng.</w:t>
      </w:r>
    </w:p>
    <w:p w:rsidR="00E61530" w:rsidRPr="00DA60AD" w:rsidRDefault="00E61530" w:rsidP="00300C60">
      <w:pPr>
        <w:widowControl w:val="0"/>
        <w:suppressAutoHyphens/>
        <w:spacing w:line="360" w:lineRule="auto"/>
        <w:ind w:firstLine="567"/>
        <w:jc w:val="both"/>
        <w:rPr>
          <w:sz w:val="28"/>
          <w:szCs w:val="28"/>
          <w:lang w:val="pl-PL"/>
        </w:rPr>
      </w:pPr>
      <w:r w:rsidRPr="00DA60AD">
        <w:rPr>
          <w:sz w:val="28"/>
          <w:szCs w:val="28"/>
          <w:lang w:val="pl-PL"/>
        </w:rPr>
        <w:t>- Kết quả của nghiên cứu được công bố cho mọi người và cho đối tượng nghiên cứu biết.</w:t>
      </w:r>
    </w:p>
    <w:p w:rsidR="00674749" w:rsidRPr="00DB401E" w:rsidRDefault="00156599" w:rsidP="00300C60">
      <w:pPr>
        <w:pStyle w:val="Style3"/>
      </w:pPr>
      <w:bookmarkStart w:id="100" w:name="_Toc492978532"/>
      <w:bookmarkStart w:id="101" w:name="_Toc507490121"/>
      <w:r>
        <w:t>2.2.7</w:t>
      </w:r>
      <w:r w:rsidR="00300C60">
        <w:t>.</w:t>
      </w:r>
      <w:r w:rsidR="002409B7" w:rsidRPr="00DB401E">
        <w:t xml:space="preserve"> Thời gian tiến hành nghiên cứu</w:t>
      </w:r>
      <w:bookmarkEnd w:id="100"/>
      <w:bookmarkEnd w:id="101"/>
    </w:p>
    <w:p w:rsidR="00AB5771" w:rsidRPr="00DA60AD" w:rsidRDefault="00730BBB" w:rsidP="00300C60">
      <w:pPr>
        <w:widowControl w:val="0"/>
        <w:spacing w:line="360" w:lineRule="auto"/>
        <w:ind w:firstLine="567"/>
        <w:jc w:val="both"/>
        <w:rPr>
          <w:sz w:val="28"/>
          <w:szCs w:val="28"/>
          <w:lang w:val="pl-PL"/>
        </w:rPr>
      </w:pPr>
      <w:r w:rsidRPr="00DA60AD">
        <w:rPr>
          <w:sz w:val="28"/>
          <w:szCs w:val="28"/>
          <w:lang w:val="pl-PL"/>
        </w:rPr>
        <w:t>Nghiên cứu được tiến hành</w:t>
      </w:r>
      <w:r w:rsidR="00CE0D5E" w:rsidRPr="00DA60AD">
        <w:rPr>
          <w:sz w:val="28"/>
          <w:szCs w:val="28"/>
          <w:lang w:val="pl-PL"/>
        </w:rPr>
        <w:t xml:space="preserve"> từ tháng 3/2017 cho đến tháng 10</w:t>
      </w:r>
      <w:r w:rsidRPr="00DA60AD">
        <w:rPr>
          <w:sz w:val="28"/>
          <w:szCs w:val="28"/>
          <w:lang w:val="pl-PL"/>
        </w:rPr>
        <w:t>/2017</w:t>
      </w:r>
      <w:r w:rsidR="00952B69" w:rsidRPr="00DA60AD">
        <w:rPr>
          <w:sz w:val="28"/>
          <w:szCs w:val="28"/>
          <w:lang w:val="pl-PL"/>
        </w:rPr>
        <w:t>, tại bệnh viện Châm cứ</w:t>
      </w:r>
      <w:r w:rsidR="00E008D1" w:rsidRPr="00DA60AD">
        <w:rPr>
          <w:sz w:val="28"/>
          <w:szCs w:val="28"/>
          <w:lang w:val="pl-PL"/>
        </w:rPr>
        <w:t>u</w:t>
      </w:r>
      <w:r w:rsidR="00952B69" w:rsidRPr="00DA60AD">
        <w:rPr>
          <w:sz w:val="28"/>
          <w:szCs w:val="28"/>
          <w:lang w:val="pl-PL"/>
        </w:rPr>
        <w:t xml:space="preserve"> </w:t>
      </w:r>
      <w:r w:rsidR="00CE0D5E" w:rsidRPr="00DA60AD">
        <w:rPr>
          <w:sz w:val="28"/>
          <w:szCs w:val="28"/>
          <w:lang w:val="pl-PL"/>
        </w:rPr>
        <w:t xml:space="preserve">Trung </w:t>
      </w:r>
      <w:r w:rsidR="00952B69" w:rsidRPr="00DA60AD">
        <w:rPr>
          <w:sz w:val="28"/>
          <w:szCs w:val="28"/>
          <w:lang w:val="pl-PL"/>
        </w:rPr>
        <w:t>ương.</w:t>
      </w:r>
    </w:p>
    <w:p w:rsidR="00E61530" w:rsidRDefault="00561319" w:rsidP="007263FC">
      <w:pPr>
        <w:spacing w:after="160" w:line="259" w:lineRule="auto"/>
        <w:jc w:val="center"/>
        <w:rPr>
          <w:b/>
          <w:sz w:val="28"/>
          <w:szCs w:val="28"/>
        </w:rPr>
      </w:pPr>
      <w:r w:rsidRPr="00DA60AD">
        <w:rPr>
          <w:b/>
          <w:sz w:val="28"/>
          <w:szCs w:val="28"/>
          <w:lang w:val="pl-PL"/>
        </w:rPr>
        <w:br w:type="page"/>
      </w:r>
      <w:r w:rsidR="00E61530" w:rsidRPr="00DB401E">
        <w:rPr>
          <w:b/>
          <w:sz w:val="28"/>
          <w:szCs w:val="28"/>
        </w:rPr>
        <w:lastRenderedPageBreak/>
        <w:t>SƠ ĐỒ NGHIÊN CỨU</w:t>
      </w:r>
    </w:p>
    <w:p w:rsidR="007263FC" w:rsidRDefault="005F46FD" w:rsidP="00300C60">
      <w:pPr>
        <w:widowControl w:val="0"/>
        <w:spacing w:after="240" w:line="360" w:lineRule="auto"/>
        <w:jc w:val="center"/>
        <w:rPr>
          <w:b/>
          <w:sz w:val="28"/>
          <w:szCs w:val="28"/>
        </w:rPr>
      </w:pPr>
      <w:r>
        <w:rPr>
          <w:b/>
          <w:noProof/>
          <w:sz w:val="28"/>
          <w:szCs w:val="28"/>
        </w:rPr>
        <mc:AlternateContent>
          <mc:Choice Requires="wpg">
            <w:drawing>
              <wp:inline distT="0" distB="0" distL="0" distR="0" wp14:anchorId="70D0D92D" wp14:editId="17288B76">
                <wp:extent cx="5732780" cy="7922895"/>
                <wp:effectExtent l="12700" t="10795" r="7620" b="10160"/>
                <wp:docPr id="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7922895"/>
                          <a:chOff x="1700" y="2556"/>
                          <a:chExt cx="9028" cy="11382"/>
                        </a:xfrm>
                      </wpg:grpSpPr>
                      <wpg:grpSp>
                        <wpg:cNvPr id="9" name="Group 82"/>
                        <wpg:cNvGrpSpPr>
                          <a:grpSpLocks/>
                        </wpg:cNvGrpSpPr>
                        <wpg:grpSpPr bwMode="auto">
                          <a:xfrm>
                            <a:off x="3509" y="9831"/>
                            <a:ext cx="4869" cy="342"/>
                            <a:chOff x="3741" y="9234"/>
                            <a:chExt cx="4959" cy="366"/>
                          </a:xfrm>
                        </wpg:grpSpPr>
                        <wps:wsp>
                          <wps:cNvPr id="14" name="Line 83"/>
                          <wps:cNvCnPr>
                            <a:cxnSpLocks noChangeShapeType="1"/>
                          </wps:cNvCnPr>
                          <wps:spPr bwMode="auto">
                            <a:xfrm>
                              <a:off x="3741" y="9254"/>
                              <a:ext cx="4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84"/>
                          <wps:cNvCnPr>
                            <a:cxnSpLocks noChangeShapeType="1"/>
                          </wps:cNvCnPr>
                          <wps:spPr bwMode="auto">
                            <a:xfrm>
                              <a:off x="3741" y="9234"/>
                              <a:ext cx="19" cy="36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85"/>
                          <wps:cNvCnPr>
                            <a:cxnSpLocks noChangeShapeType="1"/>
                          </wps:cNvCnPr>
                          <wps:spPr bwMode="auto">
                            <a:xfrm>
                              <a:off x="8681" y="9234"/>
                              <a:ext cx="19" cy="36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 name="AutoShape 86"/>
                        <wps:cNvCnPr>
                          <a:cxnSpLocks noChangeShapeType="1"/>
                        </wps:cNvCnPr>
                        <wps:spPr bwMode="auto">
                          <a:xfrm>
                            <a:off x="5899" y="3592"/>
                            <a:ext cx="0" cy="1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87"/>
                        <wps:cNvSpPr>
                          <a:spLocks noChangeArrowheads="1"/>
                        </wps:cNvSpPr>
                        <wps:spPr bwMode="auto">
                          <a:xfrm>
                            <a:off x="1700" y="10183"/>
                            <a:ext cx="3960" cy="1214"/>
                          </a:xfrm>
                          <a:prstGeom prst="rect">
                            <a:avLst/>
                          </a:prstGeom>
                          <a:solidFill>
                            <a:srgbClr val="FFFFFF"/>
                          </a:solidFill>
                          <a:ln w="9525">
                            <a:solidFill>
                              <a:srgbClr val="000000"/>
                            </a:solidFill>
                            <a:miter lim="800000"/>
                            <a:headEnd/>
                            <a:tailEnd/>
                          </a:ln>
                        </wps:spPr>
                        <wps:txbx>
                          <w:txbxContent>
                            <w:p w:rsidR="001E05ED" w:rsidRPr="00E008D1" w:rsidRDefault="001E05ED" w:rsidP="007263FC">
                              <w:pPr>
                                <w:jc w:val="center"/>
                                <w:rPr>
                                  <w:b/>
                                  <w:sz w:val="24"/>
                                  <w:lang w:val="pt-BR"/>
                                </w:rPr>
                              </w:pPr>
                              <w:r w:rsidRPr="00E008D1">
                                <w:rPr>
                                  <w:b/>
                                  <w:sz w:val="24"/>
                                  <w:lang w:val="pt-BR"/>
                                </w:rPr>
                                <w:t>NHÓM</w:t>
                              </w:r>
                              <w:r>
                                <w:rPr>
                                  <w:b/>
                                  <w:sz w:val="24"/>
                                  <w:lang w:val="pt-BR"/>
                                </w:rPr>
                                <w:t xml:space="preserve"> </w:t>
                              </w:r>
                              <w:r w:rsidRPr="00E008D1">
                                <w:rPr>
                                  <w:b/>
                                  <w:sz w:val="24"/>
                                  <w:lang w:val="pt-BR"/>
                                </w:rPr>
                                <w:t>1</w:t>
                              </w:r>
                            </w:p>
                            <w:p w:rsidR="001E05ED" w:rsidRDefault="001E05ED" w:rsidP="007263FC">
                              <w:pPr>
                                <w:jc w:val="center"/>
                                <w:rPr>
                                  <w:szCs w:val="26"/>
                                  <w:lang w:val="pt-BR"/>
                                </w:rPr>
                              </w:pPr>
                              <w:r w:rsidRPr="00E008D1">
                                <w:rPr>
                                  <w:sz w:val="28"/>
                                  <w:szCs w:val="26"/>
                                  <w:lang w:val="pt-BR"/>
                                </w:rPr>
                                <w:t xml:space="preserve">Điều trị </w:t>
                              </w:r>
                              <w:r>
                                <w:rPr>
                                  <w:sz w:val="28"/>
                                  <w:szCs w:val="26"/>
                                  <w:lang w:val="pt-BR"/>
                                </w:rPr>
                                <w:t>điện châm kết hợp</w:t>
                              </w:r>
                              <w:r w:rsidRPr="00E008D1">
                                <w:rPr>
                                  <w:sz w:val="28"/>
                                  <w:szCs w:val="26"/>
                                  <w:lang w:val="pt-BR"/>
                                </w:rPr>
                                <w:t xml:space="preserve"> sóng xung kích</w:t>
                              </w:r>
                            </w:p>
                            <w:p w:rsidR="001E05ED" w:rsidRPr="00D52B5A" w:rsidRDefault="001E05ED" w:rsidP="007263FC">
                              <w:pPr>
                                <w:jc w:val="center"/>
                                <w:rPr>
                                  <w:b/>
                                  <w:sz w:val="22"/>
                                  <w:lang w:val="pt-BR"/>
                                </w:rPr>
                              </w:pPr>
                              <w:r w:rsidRPr="00E008D1">
                                <w:rPr>
                                  <w:b/>
                                  <w:sz w:val="24"/>
                                  <w:lang w:val="pt-BR"/>
                                </w:rPr>
                                <w:t>(n</w:t>
                              </w:r>
                              <w:r w:rsidRPr="00E008D1">
                                <w:rPr>
                                  <w:b/>
                                  <w:sz w:val="24"/>
                                  <w:vertAlign w:val="subscript"/>
                                  <w:lang w:val="pt-BR"/>
                                </w:rPr>
                                <w:t>1</w:t>
                              </w:r>
                              <w:r w:rsidRPr="00E008D1">
                                <w:rPr>
                                  <w:b/>
                                  <w:sz w:val="24"/>
                                  <w:lang w:val="pt-BR"/>
                                </w:rPr>
                                <w:t xml:space="preserve"> = 30)</w:t>
                              </w:r>
                            </w:p>
                          </w:txbxContent>
                        </wps:txbx>
                        <wps:bodyPr rot="0" vert="horz" wrap="square" lIns="91440" tIns="45720" rIns="91440" bIns="45720" anchor="t" anchorCtr="0" upright="1">
                          <a:noAutofit/>
                        </wps:bodyPr>
                      </wps:wsp>
                      <wps:wsp>
                        <wps:cNvPr id="29" name="Rectangle 88"/>
                        <wps:cNvSpPr>
                          <a:spLocks noChangeArrowheads="1"/>
                        </wps:cNvSpPr>
                        <wps:spPr bwMode="auto">
                          <a:xfrm>
                            <a:off x="3754" y="2556"/>
                            <a:ext cx="4138" cy="1066"/>
                          </a:xfrm>
                          <a:prstGeom prst="rect">
                            <a:avLst/>
                          </a:prstGeom>
                          <a:solidFill>
                            <a:srgbClr val="FFFFFF"/>
                          </a:solidFill>
                          <a:ln w="9525">
                            <a:solidFill>
                              <a:srgbClr val="000000"/>
                            </a:solidFill>
                            <a:miter lim="800000"/>
                            <a:headEnd/>
                            <a:tailEnd/>
                          </a:ln>
                        </wps:spPr>
                        <wps:txbx>
                          <w:txbxContent>
                            <w:p w:rsidR="001E05ED" w:rsidRPr="001700AB" w:rsidRDefault="001E05ED" w:rsidP="007263FC">
                              <w:pPr>
                                <w:spacing w:before="120"/>
                                <w:jc w:val="center"/>
                                <w:rPr>
                                  <w:b/>
                                  <w:sz w:val="4"/>
                                </w:rPr>
                              </w:pPr>
                            </w:p>
                            <w:p w:rsidR="001E05ED" w:rsidRPr="001F3988" w:rsidRDefault="001E05ED" w:rsidP="007263FC">
                              <w:pPr>
                                <w:spacing w:before="120"/>
                                <w:jc w:val="center"/>
                                <w:rPr>
                                  <w:b/>
                                  <w:sz w:val="22"/>
                                </w:rPr>
                              </w:pPr>
                              <w:r>
                                <w:rPr>
                                  <w:b/>
                                  <w:sz w:val="22"/>
                                </w:rPr>
                                <w:t>BỆNH VIÊM QUANH KHỚP VAI</w:t>
                              </w:r>
                            </w:p>
                          </w:txbxContent>
                        </wps:txbx>
                        <wps:bodyPr rot="0" vert="horz" wrap="square" lIns="91440" tIns="45720" rIns="91440" bIns="45720" anchor="t" anchorCtr="0" upright="1">
                          <a:noAutofit/>
                        </wps:bodyPr>
                      </wps:wsp>
                      <wps:wsp>
                        <wps:cNvPr id="30" name="Rectangle 90"/>
                        <wps:cNvSpPr>
                          <a:spLocks noChangeArrowheads="1"/>
                        </wps:cNvSpPr>
                        <wps:spPr bwMode="auto">
                          <a:xfrm>
                            <a:off x="6316" y="6334"/>
                            <a:ext cx="4311" cy="3364"/>
                          </a:xfrm>
                          <a:prstGeom prst="rect">
                            <a:avLst/>
                          </a:prstGeom>
                          <a:solidFill>
                            <a:srgbClr val="FFFFFF"/>
                          </a:solidFill>
                          <a:ln w="9525">
                            <a:solidFill>
                              <a:srgbClr val="000000"/>
                            </a:solidFill>
                            <a:miter lim="800000"/>
                            <a:headEnd/>
                            <a:tailEnd/>
                          </a:ln>
                        </wps:spPr>
                        <wps:txbx>
                          <w:txbxContent>
                            <w:p w:rsidR="001E05ED" w:rsidRPr="00E008D1" w:rsidRDefault="001E05ED" w:rsidP="007263FC">
                              <w:pPr>
                                <w:spacing w:line="312" w:lineRule="auto"/>
                                <w:rPr>
                                  <w:b/>
                                  <w:sz w:val="28"/>
                                </w:rPr>
                              </w:pPr>
                              <w:r w:rsidRPr="00E008D1">
                                <w:rPr>
                                  <w:b/>
                                  <w:sz w:val="28"/>
                                </w:rPr>
                                <w:t>Xác định yếu tố liên quan</w:t>
                              </w:r>
                            </w:p>
                            <w:p w:rsidR="001E05ED" w:rsidRPr="00E008D1" w:rsidRDefault="001E05ED" w:rsidP="007263FC">
                              <w:pPr>
                                <w:spacing w:line="312" w:lineRule="auto"/>
                                <w:rPr>
                                  <w:sz w:val="28"/>
                                </w:rPr>
                              </w:pPr>
                              <w:r w:rsidRPr="00E008D1">
                                <w:rPr>
                                  <w:sz w:val="28"/>
                                </w:rPr>
                                <w:t>- Tuổi</w:t>
                              </w:r>
                            </w:p>
                            <w:p w:rsidR="001E05ED" w:rsidRPr="00E008D1" w:rsidRDefault="001E05ED" w:rsidP="007263FC">
                              <w:pPr>
                                <w:spacing w:line="312" w:lineRule="auto"/>
                                <w:rPr>
                                  <w:sz w:val="28"/>
                                </w:rPr>
                              </w:pPr>
                              <w:r w:rsidRPr="00E008D1">
                                <w:rPr>
                                  <w:sz w:val="28"/>
                                </w:rPr>
                                <w:t>- Giới</w:t>
                              </w:r>
                            </w:p>
                            <w:p w:rsidR="001E05ED" w:rsidRPr="00E008D1" w:rsidRDefault="001E05ED" w:rsidP="007263FC">
                              <w:pPr>
                                <w:spacing w:line="312" w:lineRule="auto"/>
                                <w:rPr>
                                  <w:sz w:val="28"/>
                                </w:rPr>
                              </w:pPr>
                              <w:r w:rsidRPr="00E008D1">
                                <w:rPr>
                                  <w:sz w:val="28"/>
                                </w:rPr>
                                <w:t>- Thời gian bị bệnh</w:t>
                              </w:r>
                            </w:p>
                            <w:p w:rsidR="001E05ED" w:rsidRPr="00E008D1" w:rsidRDefault="001E05ED" w:rsidP="007263FC">
                              <w:pPr>
                                <w:spacing w:line="312" w:lineRule="auto"/>
                                <w:rPr>
                                  <w:sz w:val="28"/>
                                </w:rPr>
                              </w:pPr>
                              <w:r w:rsidRPr="00E008D1">
                                <w:rPr>
                                  <w:sz w:val="28"/>
                                </w:rPr>
                                <w:t>- Vị trí tổn thương</w:t>
                              </w:r>
                            </w:p>
                            <w:p w:rsidR="001E05ED" w:rsidRPr="00E008D1" w:rsidRDefault="001E05ED" w:rsidP="007263FC">
                              <w:pPr>
                                <w:spacing w:line="312" w:lineRule="auto"/>
                                <w:rPr>
                                  <w:sz w:val="28"/>
                                </w:rPr>
                              </w:pPr>
                              <w:r w:rsidRPr="00E008D1">
                                <w:rPr>
                                  <w:sz w:val="28"/>
                                </w:rPr>
                                <w:t>- Tầm vận động</w:t>
                              </w:r>
                            </w:p>
                            <w:p w:rsidR="001E05ED" w:rsidRPr="00E008D1" w:rsidRDefault="001E05ED" w:rsidP="007263FC">
                              <w:pPr>
                                <w:spacing w:line="312" w:lineRule="auto"/>
                                <w:rPr>
                                  <w:sz w:val="28"/>
                                </w:rPr>
                              </w:pPr>
                              <w:r w:rsidRPr="00E008D1">
                                <w:rPr>
                                  <w:sz w:val="28"/>
                                </w:rPr>
                                <w:t>- Các triệu chứng cơ năng</w:t>
                              </w:r>
                            </w:p>
                            <w:p w:rsidR="001E05ED" w:rsidRPr="00E008D1" w:rsidRDefault="001E05ED" w:rsidP="007263FC">
                              <w:pPr>
                                <w:spacing w:line="312" w:lineRule="auto"/>
                                <w:rPr>
                                  <w:sz w:val="28"/>
                                </w:rPr>
                              </w:pPr>
                              <w:r>
                                <w:rPr>
                                  <w:sz w:val="28"/>
                                </w:rPr>
                                <w:t xml:space="preserve">- </w:t>
                              </w:r>
                              <w:r w:rsidRPr="005F2DAE">
                                <w:rPr>
                                  <w:spacing w:val="-10"/>
                                  <w:sz w:val="28"/>
                                </w:rPr>
                                <w:t>X-quang khớp vai, siêu âm khớp vai</w:t>
                              </w:r>
                            </w:p>
                          </w:txbxContent>
                        </wps:txbx>
                        <wps:bodyPr rot="0" vert="horz" wrap="square" lIns="91440" tIns="45720" rIns="91440" bIns="45720" anchor="t" anchorCtr="0" upright="1">
                          <a:noAutofit/>
                        </wps:bodyPr>
                      </wps:wsp>
                      <wps:wsp>
                        <wps:cNvPr id="32" name="Rectangle 91"/>
                        <wps:cNvSpPr>
                          <a:spLocks noChangeArrowheads="1"/>
                        </wps:cNvSpPr>
                        <wps:spPr bwMode="auto">
                          <a:xfrm>
                            <a:off x="3754" y="4725"/>
                            <a:ext cx="4173" cy="1177"/>
                          </a:xfrm>
                          <a:prstGeom prst="rect">
                            <a:avLst/>
                          </a:prstGeom>
                          <a:solidFill>
                            <a:srgbClr val="FFFFFF"/>
                          </a:solidFill>
                          <a:ln w="9525">
                            <a:solidFill>
                              <a:srgbClr val="000000"/>
                            </a:solidFill>
                            <a:miter lim="800000"/>
                            <a:headEnd/>
                            <a:tailEnd/>
                          </a:ln>
                        </wps:spPr>
                        <wps:txbx>
                          <w:txbxContent>
                            <w:p w:rsidR="001E05ED" w:rsidRPr="001F3988" w:rsidRDefault="001E05ED" w:rsidP="007263FC">
                              <w:pPr>
                                <w:widowControl w:val="0"/>
                                <w:jc w:val="center"/>
                                <w:rPr>
                                  <w:b/>
                                  <w:sz w:val="22"/>
                                </w:rPr>
                              </w:pPr>
                              <w:r w:rsidRPr="001F3988">
                                <w:rPr>
                                  <w:b/>
                                  <w:sz w:val="22"/>
                                </w:rPr>
                                <w:t>BỆNH NHÂN ĐẠT TIÊU CHUẨN NGHIÊN CỨU</w:t>
                              </w:r>
                            </w:p>
                            <w:p w:rsidR="001E05ED" w:rsidRPr="001F3988" w:rsidRDefault="001E05ED" w:rsidP="007263FC">
                              <w:pPr>
                                <w:widowControl w:val="0"/>
                                <w:jc w:val="center"/>
                                <w:rPr>
                                  <w:b/>
                                  <w:sz w:val="22"/>
                                </w:rPr>
                              </w:pPr>
                              <w:r>
                                <w:rPr>
                                  <w:b/>
                                  <w:sz w:val="22"/>
                                </w:rPr>
                                <w:t>(n = 60</w:t>
                              </w:r>
                              <w:r w:rsidRPr="001F3988">
                                <w:rPr>
                                  <w:b/>
                                  <w:sz w:val="22"/>
                                </w:rPr>
                                <w:t>)</w:t>
                              </w:r>
                            </w:p>
                          </w:txbxContent>
                        </wps:txbx>
                        <wps:bodyPr rot="0" vert="horz" wrap="square" lIns="91440" tIns="45720" rIns="91440" bIns="45720" anchor="t" anchorCtr="0" upright="1">
                          <a:noAutofit/>
                        </wps:bodyPr>
                      </wps:wsp>
                      <wps:wsp>
                        <wps:cNvPr id="33" name="Rectangle 92"/>
                        <wps:cNvSpPr>
                          <a:spLocks noChangeArrowheads="1"/>
                        </wps:cNvSpPr>
                        <wps:spPr bwMode="auto">
                          <a:xfrm>
                            <a:off x="3211" y="7061"/>
                            <a:ext cx="2344" cy="1533"/>
                          </a:xfrm>
                          <a:prstGeom prst="rect">
                            <a:avLst/>
                          </a:prstGeom>
                          <a:solidFill>
                            <a:srgbClr val="FFFFFF"/>
                          </a:solidFill>
                          <a:ln w="9525">
                            <a:solidFill>
                              <a:srgbClr val="000000"/>
                            </a:solidFill>
                            <a:miter lim="800000"/>
                            <a:headEnd/>
                            <a:tailEnd/>
                          </a:ln>
                        </wps:spPr>
                        <wps:txbx>
                          <w:txbxContent>
                            <w:p w:rsidR="001E05ED" w:rsidRDefault="001E05ED" w:rsidP="007263FC">
                              <w:pPr>
                                <w:rPr>
                                  <w:b/>
                                  <w:sz w:val="28"/>
                                </w:rPr>
                              </w:pPr>
                              <w:r>
                                <w:rPr>
                                  <w:b/>
                                  <w:sz w:val="28"/>
                                </w:rPr>
                                <w:t>Phân nhóm theo</w:t>
                              </w:r>
                            </w:p>
                            <w:p w:rsidR="001E05ED" w:rsidRPr="00FF12E6" w:rsidRDefault="001E05ED" w:rsidP="007263FC">
                              <w:pPr>
                                <w:rPr>
                                  <w:sz w:val="28"/>
                                </w:rPr>
                              </w:pPr>
                              <w:r w:rsidRPr="00FF12E6">
                                <w:rPr>
                                  <w:sz w:val="28"/>
                                </w:rPr>
                                <w:t>- Tuổi</w:t>
                              </w:r>
                            </w:p>
                            <w:p w:rsidR="001E05ED" w:rsidRPr="00FF12E6" w:rsidRDefault="001E05ED" w:rsidP="007263FC">
                              <w:pPr>
                                <w:rPr>
                                  <w:sz w:val="28"/>
                                </w:rPr>
                              </w:pPr>
                              <w:r w:rsidRPr="00FF12E6">
                                <w:rPr>
                                  <w:sz w:val="28"/>
                                </w:rPr>
                                <w:t>- Giới</w:t>
                              </w:r>
                            </w:p>
                            <w:p w:rsidR="001E05ED" w:rsidRPr="00FF12E6" w:rsidRDefault="001E05ED" w:rsidP="007263FC">
                              <w:pPr>
                                <w:rPr>
                                  <w:sz w:val="28"/>
                                </w:rPr>
                              </w:pPr>
                              <w:r>
                                <w:rPr>
                                  <w:sz w:val="28"/>
                                </w:rPr>
                                <w:t>- Mức độ đau</w:t>
                              </w:r>
                            </w:p>
                            <w:p w:rsidR="001E05ED" w:rsidRPr="00AC0947" w:rsidRDefault="001E05ED" w:rsidP="007263FC">
                              <w:pPr>
                                <w:spacing w:before="120"/>
                                <w:rPr>
                                  <w:b/>
                                  <w:sz w:val="28"/>
                                </w:rPr>
                              </w:pPr>
                            </w:p>
                          </w:txbxContent>
                        </wps:txbx>
                        <wps:bodyPr rot="0" vert="horz" wrap="square" lIns="91440" tIns="45720" rIns="91440" bIns="45720" anchor="t" anchorCtr="0" upright="1">
                          <a:noAutofit/>
                        </wps:bodyPr>
                      </wps:wsp>
                      <wps:wsp>
                        <wps:cNvPr id="37" name="Line 93"/>
                        <wps:cNvCnPr>
                          <a:cxnSpLocks noChangeShapeType="1"/>
                        </wps:cNvCnPr>
                        <wps:spPr bwMode="auto">
                          <a:xfrm>
                            <a:off x="5914" y="5921"/>
                            <a:ext cx="0" cy="3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94"/>
                        <wps:cNvSpPr>
                          <a:spLocks noChangeArrowheads="1"/>
                        </wps:cNvSpPr>
                        <wps:spPr bwMode="auto">
                          <a:xfrm>
                            <a:off x="6735" y="10182"/>
                            <a:ext cx="3960" cy="1215"/>
                          </a:xfrm>
                          <a:prstGeom prst="rect">
                            <a:avLst/>
                          </a:prstGeom>
                          <a:solidFill>
                            <a:srgbClr val="FFFFFF"/>
                          </a:solidFill>
                          <a:ln w="9525">
                            <a:solidFill>
                              <a:srgbClr val="000000"/>
                            </a:solidFill>
                            <a:miter lim="800000"/>
                            <a:headEnd/>
                            <a:tailEnd/>
                          </a:ln>
                        </wps:spPr>
                        <wps:txbx>
                          <w:txbxContent>
                            <w:p w:rsidR="001E05ED" w:rsidRPr="00B4475D" w:rsidRDefault="001E05ED" w:rsidP="00D43908">
                              <w:pPr>
                                <w:spacing w:line="280" w:lineRule="exact"/>
                                <w:jc w:val="center"/>
                                <w:rPr>
                                  <w:b/>
                                  <w:sz w:val="24"/>
                                </w:rPr>
                              </w:pPr>
                              <w:r w:rsidRPr="00B4475D">
                                <w:rPr>
                                  <w:b/>
                                  <w:sz w:val="24"/>
                                </w:rPr>
                                <w:t>NHÓM 2</w:t>
                              </w:r>
                            </w:p>
                            <w:p w:rsidR="001E05ED" w:rsidRPr="00B4475D" w:rsidRDefault="001E05ED" w:rsidP="00D43908">
                              <w:pPr>
                                <w:spacing w:line="280" w:lineRule="exact"/>
                                <w:jc w:val="center"/>
                                <w:rPr>
                                  <w:sz w:val="28"/>
                                  <w:szCs w:val="26"/>
                                </w:rPr>
                              </w:pPr>
                              <w:r>
                                <w:rPr>
                                  <w:sz w:val="28"/>
                                  <w:szCs w:val="26"/>
                                </w:rPr>
                                <w:t>Điều trị bằng sóng x</w:t>
                              </w:r>
                              <w:r w:rsidRPr="00B4475D">
                                <w:rPr>
                                  <w:sz w:val="28"/>
                                  <w:szCs w:val="26"/>
                                </w:rPr>
                                <w:t>ung kích đơn thuần</w:t>
                              </w:r>
                            </w:p>
                            <w:p w:rsidR="001E05ED" w:rsidRPr="00B4475D" w:rsidRDefault="001E05ED" w:rsidP="00D43908">
                              <w:pPr>
                                <w:spacing w:line="280" w:lineRule="exact"/>
                                <w:jc w:val="center"/>
                                <w:rPr>
                                  <w:b/>
                                  <w:sz w:val="24"/>
                                </w:rPr>
                              </w:pPr>
                              <w:r w:rsidRPr="00B4475D">
                                <w:rPr>
                                  <w:b/>
                                  <w:sz w:val="24"/>
                                </w:rPr>
                                <w:t>(n</w:t>
                              </w:r>
                              <w:r w:rsidRPr="00B4475D">
                                <w:rPr>
                                  <w:b/>
                                  <w:sz w:val="24"/>
                                  <w:vertAlign w:val="subscript"/>
                                </w:rPr>
                                <w:t>2</w:t>
                              </w:r>
                              <w:r w:rsidRPr="00B4475D">
                                <w:rPr>
                                  <w:b/>
                                  <w:sz w:val="24"/>
                                </w:rPr>
                                <w:t>=30)</w:t>
                              </w:r>
                            </w:p>
                          </w:txbxContent>
                        </wps:txbx>
                        <wps:bodyPr rot="0" vert="horz" wrap="square" lIns="91440" tIns="45720" rIns="91440" bIns="45720" anchor="t" anchorCtr="0" upright="1">
                          <a:noAutofit/>
                        </wps:bodyPr>
                      </wps:wsp>
                      <wps:wsp>
                        <wps:cNvPr id="39" name="Rectangle 95"/>
                        <wps:cNvSpPr>
                          <a:spLocks noChangeArrowheads="1"/>
                        </wps:cNvSpPr>
                        <wps:spPr bwMode="auto">
                          <a:xfrm>
                            <a:off x="1715" y="13097"/>
                            <a:ext cx="9013" cy="841"/>
                          </a:xfrm>
                          <a:prstGeom prst="rect">
                            <a:avLst/>
                          </a:prstGeom>
                          <a:solidFill>
                            <a:srgbClr val="FFFFFF"/>
                          </a:solidFill>
                          <a:ln w="9525">
                            <a:solidFill>
                              <a:srgbClr val="000000"/>
                            </a:solidFill>
                            <a:miter lim="800000"/>
                            <a:headEnd/>
                            <a:tailEnd/>
                          </a:ln>
                        </wps:spPr>
                        <wps:txbx>
                          <w:txbxContent>
                            <w:p w:rsidR="001E05ED" w:rsidRPr="00836314" w:rsidRDefault="001E05ED" w:rsidP="007263FC">
                              <w:pPr>
                                <w:spacing w:before="120"/>
                                <w:jc w:val="center"/>
                                <w:rPr>
                                  <w:b/>
                                  <w:sz w:val="32"/>
                                </w:rPr>
                              </w:pPr>
                              <w:r w:rsidRPr="00836314">
                                <w:rPr>
                                  <w:b/>
                                  <w:sz w:val="32"/>
                                </w:rPr>
                                <w:t>Phân tích, so sánh, đ</w:t>
                              </w:r>
                              <w:r>
                                <w:rPr>
                                  <w:b/>
                                  <w:sz w:val="32"/>
                                </w:rPr>
                                <w:t>ánh giá kết quả nghiên cứu giữa 2 nhóm</w:t>
                              </w:r>
                            </w:p>
                          </w:txbxContent>
                        </wps:txbx>
                        <wps:bodyPr rot="0" vert="horz" wrap="square" lIns="91440" tIns="45720" rIns="91440" bIns="45720" anchor="t" anchorCtr="0" upright="1">
                          <a:noAutofit/>
                        </wps:bodyPr>
                      </wps:wsp>
                      <wps:wsp>
                        <wps:cNvPr id="40" name="Rectangle 96"/>
                        <wps:cNvSpPr>
                          <a:spLocks noChangeArrowheads="1"/>
                        </wps:cNvSpPr>
                        <wps:spPr bwMode="auto">
                          <a:xfrm>
                            <a:off x="3995" y="11856"/>
                            <a:ext cx="3932" cy="841"/>
                          </a:xfrm>
                          <a:prstGeom prst="rect">
                            <a:avLst/>
                          </a:prstGeom>
                          <a:solidFill>
                            <a:srgbClr val="FFFFFF"/>
                          </a:solidFill>
                          <a:ln w="9525">
                            <a:solidFill>
                              <a:srgbClr val="000000"/>
                            </a:solidFill>
                            <a:miter lim="800000"/>
                            <a:headEnd/>
                            <a:tailEnd/>
                          </a:ln>
                        </wps:spPr>
                        <wps:txbx>
                          <w:txbxContent>
                            <w:p w:rsidR="001E05ED" w:rsidRPr="00C16AD4" w:rsidRDefault="001E05ED" w:rsidP="00D43908">
                              <w:pPr>
                                <w:spacing w:line="360" w:lineRule="auto"/>
                                <w:jc w:val="center"/>
                                <w:rPr>
                                  <w:b/>
                                  <w:sz w:val="24"/>
                                </w:rPr>
                              </w:pPr>
                              <w:r w:rsidRPr="00C16AD4">
                                <w:rPr>
                                  <w:b/>
                                  <w:sz w:val="24"/>
                                </w:rPr>
                                <w:t>Theo dõi, đánh giá:</w:t>
                              </w:r>
                            </w:p>
                            <w:p w:rsidR="001E05ED" w:rsidRPr="00C16AD4" w:rsidRDefault="001E05ED" w:rsidP="00D43908">
                              <w:pPr>
                                <w:spacing w:line="360" w:lineRule="auto"/>
                                <w:jc w:val="center"/>
                                <w:rPr>
                                  <w:sz w:val="24"/>
                                </w:rPr>
                              </w:pPr>
                              <w:r w:rsidRPr="00C16AD4">
                                <w:rPr>
                                  <w:sz w:val="22"/>
                                </w:rPr>
                                <w:t xml:space="preserve">Trước và sau điều </w:t>
                              </w:r>
                              <w:r w:rsidRPr="00C16AD4">
                                <w:rPr>
                                  <w:sz w:val="24"/>
                                </w:rPr>
                                <w:t>trị</w:t>
                              </w:r>
                              <w:r>
                                <w:rPr>
                                  <w:sz w:val="24"/>
                                </w:rPr>
                                <w:t xml:space="preserve"> </w:t>
                              </w:r>
                              <w:r w:rsidRPr="00C16AD4">
                                <w:rPr>
                                  <w:sz w:val="24"/>
                                </w:rPr>
                                <w:t>(D</w:t>
                              </w:r>
                              <w:r>
                                <w:rPr>
                                  <w:sz w:val="24"/>
                                  <w:vertAlign w:val="subscript"/>
                                </w:rPr>
                                <w:t>0</w:t>
                              </w:r>
                              <w:r>
                                <w:rPr>
                                  <w:sz w:val="24"/>
                                </w:rPr>
                                <w:t>, D</w:t>
                              </w:r>
                              <w:r>
                                <w:rPr>
                                  <w:sz w:val="24"/>
                                  <w:vertAlign w:val="subscript"/>
                                </w:rPr>
                                <w:t>10</w:t>
                              </w:r>
                              <w:r w:rsidRPr="00C16AD4">
                                <w:rPr>
                                  <w:sz w:val="24"/>
                                </w:rPr>
                                <w:t>,</w:t>
                              </w:r>
                              <w:r>
                                <w:rPr>
                                  <w:sz w:val="24"/>
                                </w:rPr>
                                <w:t xml:space="preserve"> D</w:t>
                              </w:r>
                              <w:r>
                                <w:rPr>
                                  <w:sz w:val="24"/>
                                  <w:vertAlign w:val="subscript"/>
                                </w:rPr>
                                <w:t>20</w:t>
                              </w:r>
                              <w:r>
                                <w:rPr>
                                  <w:sz w:val="24"/>
                                </w:rPr>
                                <w:t>)</w:t>
                              </w:r>
                            </w:p>
                          </w:txbxContent>
                        </wps:txbx>
                        <wps:bodyPr rot="0" vert="horz" wrap="square" lIns="91440" tIns="45720" rIns="91440" bIns="45720" anchor="t" anchorCtr="0" upright="1">
                          <a:noAutofit/>
                        </wps:bodyPr>
                      </wps:wsp>
                      <wps:wsp>
                        <wps:cNvPr id="41" name="Line 97"/>
                        <wps:cNvCnPr>
                          <a:cxnSpLocks noChangeShapeType="1"/>
                        </wps:cNvCnPr>
                        <wps:spPr bwMode="auto">
                          <a:xfrm>
                            <a:off x="3585" y="11382"/>
                            <a:ext cx="0" cy="17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98"/>
                        <wps:cNvCnPr>
                          <a:cxnSpLocks noChangeShapeType="1"/>
                        </wps:cNvCnPr>
                        <wps:spPr bwMode="auto">
                          <a:xfrm>
                            <a:off x="8400" y="11382"/>
                            <a:ext cx="0" cy="17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1" o:spid="_x0000_s1026" style="width:451.4pt;height:623.85pt;mso-position-horizontal-relative:char;mso-position-vertical-relative:line" coordorigin="1700,2556" coordsize="9028,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">
                <v:group id="Group 82" o:spid="_x0000_s1027" style="position:absolute;left:3509;top:9831;width:4869;height:342" coordorigin="3741,9234" coordsize="4959,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83" o:spid="_x0000_s1028" style="position:absolute;visibility:visible;mso-wrap-style:square" from="3741,9254" to="866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SbcIAAADbAAAADwAAAGRycy9kb3ducmV2LnhtbERPS2vCQBC+F/oflin0VjdaKSW6CVLw&#10;gTfTIvQ2ZMckJjub7m40/nu3UOhtPr7nLPPRdOJCzjeWFUwnCQji0uqGKwVfn+uXdxA+IGvsLJOC&#10;G3nIs8eHJabaXvlAlyJUIoawT1FBHUKfSunLmgz6ie2JI3eyzmCI0FVSO7zGcNPJWZK8SYMNx4Ya&#10;e/qoqWyLwSg4DgV/n9u163DYbLen40/rX/dKPT+NqwWIQGP4F/+5dzrOn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4SbcIAAADbAAAADwAAAAAAAAAAAAAA&#10;AAChAgAAZHJzL2Rvd25yZXYueG1sUEsFBgAAAAAEAAQA+QAAAJADAAAAAA==&#10;" strokeweight="1.5pt"/>
                  <v:line id="Line 84" o:spid="_x0000_s1029" style="position:absolute;visibility:visible;mso-wrap-style:square" from="3741,9234" to="3760,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AP8IAAADbAAAADwAAAGRycy9kb3ducmV2LnhtbERPTWvCQBC9F/oflhF6azZaGyR1lSJY&#10;c/GQtId6G7JjkpqdDdltEv+9KxR6m8f7nPV2Mq0YqHeNZQXzKAZBXFrdcKXg63P/vALhPLLG1jIp&#10;uJKD7ebxYY2ptiPnNBS+EiGEXYoKau+7VEpX1mTQRbYjDtzZ9gZ9gH0ldY9jCDetXMRxIg02HBpq&#10;7GhXU3kpfo2CV3xJqvz47c/Z8vQz7YjnH8VBqafZ9P4GwtPk/8V/7kyH+QncfwkH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kAP8IAAADbAAAADwAAAAAAAAAAAAAA&#10;AAChAgAAZHJzL2Rvd25yZXYueG1sUEsFBgAAAAAEAAQA+QAAAJADAAAAAA==&#10;" strokeweight="1.5pt">
                    <v:stroke endarrow="block"/>
                  </v:line>
                  <v:line id="Line 85" o:spid="_x0000_s1030" style="position:absolute;visibility:visible;mso-wrap-style:square" from="8681,9234" to="8700,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x1sUAAADbAAAADwAAAGRycy9kb3ducmV2LnhtbESPMW/CQAyFd6T+h5MrdYMLLURVmguq&#10;kAosHQgd2s3KmSRtzhflDgj/Hg+V2Gy95/c+56vRdepMQ2g9G5jPElDElbct1wa+Dh/TV1AhIlvs&#10;PJOBKwVYFQ+THDPrL7yncxlrJSEcMjTQxNhnWoeqIYdh5nti0Y5+cBhlHWptB7xIuOv0c5Kk2mHL&#10;0tBgT+uGqr/y5Aws8SWt95/f8bhb/PyOa+L5ptwa8/Q4vr+BijTGu/n/emcFX2DlFxlA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ox1sUAAADbAAAADwAAAAAAAAAA&#10;AAAAAAChAgAAZHJzL2Rvd25yZXYueG1sUEsFBgAAAAAEAAQA+QAAAJMDAAAAAA==&#10;" strokeweight="1.5pt">
                    <v:stroke endarrow="block"/>
                  </v:line>
                </v:group>
                <v:shapetype id="_x0000_t32" coordsize="21600,21600" o:spt="32" o:oned="t" path="m,l21600,21600e" filled="f">
                  <v:path arrowok="t" fillok="f" o:connecttype="none"/>
                  <o:lock v:ext="edit" shapetype="t"/>
                </v:shapetype>
                <v:shape id="AutoShape 86" o:spid="_x0000_s1031" type="#_x0000_t32" style="position:absolute;left:5899;top:3592;width:0;height:11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rect id="Rectangle 87" o:spid="_x0000_s1032" style="position:absolute;left:1700;top:10183;width:3960;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E05ED" w:rsidRPr="00E008D1" w:rsidRDefault="001E05ED" w:rsidP="007263FC">
                        <w:pPr>
                          <w:jc w:val="center"/>
                          <w:rPr>
                            <w:b/>
                            <w:sz w:val="24"/>
                            <w:lang w:val="pt-BR"/>
                          </w:rPr>
                        </w:pPr>
                        <w:r w:rsidRPr="00E008D1">
                          <w:rPr>
                            <w:b/>
                            <w:sz w:val="24"/>
                            <w:lang w:val="pt-BR"/>
                          </w:rPr>
                          <w:t>NHÓM</w:t>
                        </w:r>
                        <w:r>
                          <w:rPr>
                            <w:b/>
                            <w:sz w:val="24"/>
                            <w:lang w:val="pt-BR"/>
                          </w:rPr>
                          <w:t xml:space="preserve"> </w:t>
                        </w:r>
                        <w:r w:rsidRPr="00E008D1">
                          <w:rPr>
                            <w:b/>
                            <w:sz w:val="24"/>
                            <w:lang w:val="pt-BR"/>
                          </w:rPr>
                          <w:t>1</w:t>
                        </w:r>
                      </w:p>
                      <w:p w:rsidR="001E05ED" w:rsidRDefault="001E05ED" w:rsidP="007263FC">
                        <w:pPr>
                          <w:jc w:val="center"/>
                          <w:rPr>
                            <w:szCs w:val="26"/>
                            <w:lang w:val="pt-BR"/>
                          </w:rPr>
                        </w:pPr>
                        <w:r w:rsidRPr="00E008D1">
                          <w:rPr>
                            <w:sz w:val="28"/>
                            <w:szCs w:val="26"/>
                            <w:lang w:val="pt-BR"/>
                          </w:rPr>
                          <w:t xml:space="preserve">Điều trị </w:t>
                        </w:r>
                        <w:r>
                          <w:rPr>
                            <w:sz w:val="28"/>
                            <w:szCs w:val="26"/>
                            <w:lang w:val="pt-BR"/>
                          </w:rPr>
                          <w:t>điện châm kết hợp</w:t>
                        </w:r>
                        <w:r w:rsidRPr="00E008D1">
                          <w:rPr>
                            <w:sz w:val="28"/>
                            <w:szCs w:val="26"/>
                            <w:lang w:val="pt-BR"/>
                          </w:rPr>
                          <w:t xml:space="preserve"> sóng xung kích</w:t>
                        </w:r>
                      </w:p>
                      <w:p w:rsidR="001E05ED" w:rsidRPr="00D52B5A" w:rsidRDefault="001E05ED" w:rsidP="007263FC">
                        <w:pPr>
                          <w:jc w:val="center"/>
                          <w:rPr>
                            <w:b/>
                            <w:sz w:val="22"/>
                            <w:lang w:val="pt-BR"/>
                          </w:rPr>
                        </w:pPr>
                        <w:r w:rsidRPr="00E008D1">
                          <w:rPr>
                            <w:b/>
                            <w:sz w:val="24"/>
                            <w:lang w:val="pt-BR"/>
                          </w:rPr>
                          <w:t>(n</w:t>
                        </w:r>
                        <w:r w:rsidRPr="00E008D1">
                          <w:rPr>
                            <w:b/>
                            <w:sz w:val="24"/>
                            <w:vertAlign w:val="subscript"/>
                            <w:lang w:val="pt-BR"/>
                          </w:rPr>
                          <w:t>1</w:t>
                        </w:r>
                        <w:r w:rsidRPr="00E008D1">
                          <w:rPr>
                            <w:b/>
                            <w:sz w:val="24"/>
                            <w:lang w:val="pt-BR"/>
                          </w:rPr>
                          <w:t xml:space="preserve"> = 30)</w:t>
                        </w:r>
                      </w:p>
                    </w:txbxContent>
                  </v:textbox>
                </v:rect>
                <v:rect id="Rectangle 88" o:spid="_x0000_s1033" style="position:absolute;left:3754;top:2556;width:413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E05ED" w:rsidRPr="001700AB" w:rsidRDefault="001E05ED" w:rsidP="007263FC">
                        <w:pPr>
                          <w:spacing w:before="120"/>
                          <w:jc w:val="center"/>
                          <w:rPr>
                            <w:b/>
                            <w:sz w:val="4"/>
                          </w:rPr>
                        </w:pPr>
                      </w:p>
                      <w:p w:rsidR="001E05ED" w:rsidRPr="001F3988" w:rsidRDefault="001E05ED" w:rsidP="007263FC">
                        <w:pPr>
                          <w:spacing w:before="120"/>
                          <w:jc w:val="center"/>
                          <w:rPr>
                            <w:b/>
                            <w:sz w:val="22"/>
                          </w:rPr>
                        </w:pPr>
                        <w:r>
                          <w:rPr>
                            <w:b/>
                            <w:sz w:val="22"/>
                          </w:rPr>
                          <w:t>BỆNH VIÊM QUANH KHỚP VAI</w:t>
                        </w:r>
                      </w:p>
                    </w:txbxContent>
                  </v:textbox>
                </v:rect>
                <v:rect id="Rectangle 90" o:spid="_x0000_s1034" style="position:absolute;left:6316;top:6334;width:4311;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E05ED" w:rsidRPr="00E008D1" w:rsidRDefault="001E05ED" w:rsidP="007263FC">
                        <w:pPr>
                          <w:spacing w:line="312" w:lineRule="auto"/>
                          <w:rPr>
                            <w:b/>
                            <w:sz w:val="28"/>
                          </w:rPr>
                        </w:pPr>
                        <w:r w:rsidRPr="00E008D1">
                          <w:rPr>
                            <w:b/>
                            <w:sz w:val="28"/>
                          </w:rPr>
                          <w:t>Xác định yếu tố liên quan</w:t>
                        </w:r>
                      </w:p>
                      <w:p w:rsidR="001E05ED" w:rsidRPr="00E008D1" w:rsidRDefault="001E05ED" w:rsidP="007263FC">
                        <w:pPr>
                          <w:spacing w:line="312" w:lineRule="auto"/>
                          <w:rPr>
                            <w:sz w:val="28"/>
                          </w:rPr>
                        </w:pPr>
                        <w:r w:rsidRPr="00E008D1">
                          <w:rPr>
                            <w:sz w:val="28"/>
                          </w:rPr>
                          <w:t>- Tuổi</w:t>
                        </w:r>
                      </w:p>
                      <w:p w:rsidR="001E05ED" w:rsidRPr="00E008D1" w:rsidRDefault="001E05ED" w:rsidP="007263FC">
                        <w:pPr>
                          <w:spacing w:line="312" w:lineRule="auto"/>
                          <w:rPr>
                            <w:sz w:val="28"/>
                          </w:rPr>
                        </w:pPr>
                        <w:r w:rsidRPr="00E008D1">
                          <w:rPr>
                            <w:sz w:val="28"/>
                          </w:rPr>
                          <w:t>- Giới</w:t>
                        </w:r>
                      </w:p>
                      <w:p w:rsidR="001E05ED" w:rsidRPr="00E008D1" w:rsidRDefault="001E05ED" w:rsidP="007263FC">
                        <w:pPr>
                          <w:spacing w:line="312" w:lineRule="auto"/>
                          <w:rPr>
                            <w:sz w:val="28"/>
                          </w:rPr>
                        </w:pPr>
                        <w:r w:rsidRPr="00E008D1">
                          <w:rPr>
                            <w:sz w:val="28"/>
                          </w:rPr>
                          <w:t>- Thời gian bị bệnh</w:t>
                        </w:r>
                      </w:p>
                      <w:p w:rsidR="001E05ED" w:rsidRPr="00E008D1" w:rsidRDefault="001E05ED" w:rsidP="007263FC">
                        <w:pPr>
                          <w:spacing w:line="312" w:lineRule="auto"/>
                          <w:rPr>
                            <w:sz w:val="28"/>
                          </w:rPr>
                        </w:pPr>
                        <w:r w:rsidRPr="00E008D1">
                          <w:rPr>
                            <w:sz w:val="28"/>
                          </w:rPr>
                          <w:t>- Vị trí tổn thương</w:t>
                        </w:r>
                      </w:p>
                      <w:p w:rsidR="001E05ED" w:rsidRPr="00E008D1" w:rsidRDefault="001E05ED" w:rsidP="007263FC">
                        <w:pPr>
                          <w:spacing w:line="312" w:lineRule="auto"/>
                          <w:rPr>
                            <w:sz w:val="28"/>
                          </w:rPr>
                        </w:pPr>
                        <w:r w:rsidRPr="00E008D1">
                          <w:rPr>
                            <w:sz w:val="28"/>
                          </w:rPr>
                          <w:t>- Tầm vận động</w:t>
                        </w:r>
                      </w:p>
                      <w:p w:rsidR="001E05ED" w:rsidRPr="00E008D1" w:rsidRDefault="001E05ED" w:rsidP="007263FC">
                        <w:pPr>
                          <w:spacing w:line="312" w:lineRule="auto"/>
                          <w:rPr>
                            <w:sz w:val="28"/>
                          </w:rPr>
                        </w:pPr>
                        <w:r w:rsidRPr="00E008D1">
                          <w:rPr>
                            <w:sz w:val="28"/>
                          </w:rPr>
                          <w:t>- Các triệu chứng cơ năng</w:t>
                        </w:r>
                      </w:p>
                      <w:p w:rsidR="001E05ED" w:rsidRPr="00E008D1" w:rsidRDefault="001E05ED" w:rsidP="007263FC">
                        <w:pPr>
                          <w:spacing w:line="312" w:lineRule="auto"/>
                          <w:rPr>
                            <w:sz w:val="28"/>
                          </w:rPr>
                        </w:pPr>
                        <w:r>
                          <w:rPr>
                            <w:sz w:val="28"/>
                          </w:rPr>
                          <w:t xml:space="preserve">- </w:t>
                        </w:r>
                        <w:r w:rsidRPr="005F2DAE">
                          <w:rPr>
                            <w:spacing w:val="-10"/>
                            <w:sz w:val="28"/>
                          </w:rPr>
                          <w:t>X-quang khớp vai, siêu âm khớp vai</w:t>
                        </w:r>
                      </w:p>
                    </w:txbxContent>
                  </v:textbox>
                </v:rect>
                <v:rect id="Rectangle 91" o:spid="_x0000_s1035" style="position:absolute;left:3754;top:4725;width:4173;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E05ED" w:rsidRPr="001F3988" w:rsidRDefault="001E05ED" w:rsidP="007263FC">
                        <w:pPr>
                          <w:widowControl w:val="0"/>
                          <w:jc w:val="center"/>
                          <w:rPr>
                            <w:b/>
                            <w:sz w:val="22"/>
                          </w:rPr>
                        </w:pPr>
                        <w:r w:rsidRPr="001F3988">
                          <w:rPr>
                            <w:b/>
                            <w:sz w:val="22"/>
                          </w:rPr>
                          <w:t>BỆNH NHÂN ĐẠT TIÊU CHUẨN NGHIÊN CỨU</w:t>
                        </w:r>
                      </w:p>
                      <w:p w:rsidR="001E05ED" w:rsidRPr="001F3988" w:rsidRDefault="001E05ED" w:rsidP="007263FC">
                        <w:pPr>
                          <w:widowControl w:val="0"/>
                          <w:jc w:val="center"/>
                          <w:rPr>
                            <w:b/>
                            <w:sz w:val="22"/>
                          </w:rPr>
                        </w:pPr>
                        <w:r>
                          <w:rPr>
                            <w:b/>
                            <w:sz w:val="22"/>
                          </w:rPr>
                          <w:t>(n = 60</w:t>
                        </w:r>
                        <w:r w:rsidRPr="001F3988">
                          <w:rPr>
                            <w:b/>
                            <w:sz w:val="22"/>
                          </w:rPr>
                          <w:t>)</w:t>
                        </w:r>
                      </w:p>
                    </w:txbxContent>
                  </v:textbox>
                </v:rect>
                <v:rect id="Rectangle 92" o:spid="_x0000_s1036" style="position:absolute;left:3211;top:7061;width:2344;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1E05ED" w:rsidRDefault="001E05ED" w:rsidP="007263FC">
                        <w:pPr>
                          <w:rPr>
                            <w:b/>
                            <w:sz w:val="28"/>
                          </w:rPr>
                        </w:pPr>
                        <w:r>
                          <w:rPr>
                            <w:b/>
                            <w:sz w:val="28"/>
                          </w:rPr>
                          <w:t>Phân nhóm theo</w:t>
                        </w:r>
                      </w:p>
                      <w:p w:rsidR="001E05ED" w:rsidRPr="00FF12E6" w:rsidRDefault="001E05ED" w:rsidP="007263FC">
                        <w:pPr>
                          <w:rPr>
                            <w:sz w:val="28"/>
                          </w:rPr>
                        </w:pPr>
                        <w:r w:rsidRPr="00FF12E6">
                          <w:rPr>
                            <w:sz w:val="28"/>
                          </w:rPr>
                          <w:t>- Tuổi</w:t>
                        </w:r>
                      </w:p>
                      <w:p w:rsidR="001E05ED" w:rsidRPr="00FF12E6" w:rsidRDefault="001E05ED" w:rsidP="007263FC">
                        <w:pPr>
                          <w:rPr>
                            <w:sz w:val="28"/>
                          </w:rPr>
                        </w:pPr>
                        <w:r w:rsidRPr="00FF12E6">
                          <w:rPr>
                            <w:sz w:val="28"/>
                          </w:rPr>
                          <w:t>- Giới</w:t>
                        </w:r>
                      </w:p>
                      <w:p w:rsidR="001E05ED" w:rsidRPr="00FF12E6" w:rsidRDefault="001E05ED" w:rsidP="007263FC">
                        <w:pPr>
                          <w:rPr>
                            <w:sz w:val="28"/>
                          </w:rPr>
                        </w:pPr>
                        <w:r>
                          <w:rPr>
                            <w:sz w:val="28"/>
                          </w:rPr>
                          <w:t>- Mức độ đau</w:t>
                        </w:r>
                      </w:p>
                      <w:p w:rsidR="001E05ED" w:rsidRPr="00AC0947" w:rsidRDefault="001E05ED" w:rsidP="007263FC">
                        <w:pPr>
                          <w:spacing w:before="120"/>
                          <w:rPr>
                            <w:b/>
                            <w:sz w:val="28"/>
                          </w:rPr>
                        </w:pPr>
                      </w:p>
                    </w:txbxContent>
                  </v:textbox>
                </v:rect>
                <v:line id="Line 93" o:spid="_x0000_s1037" style="position:absolute;visibility:visible;mso-wrap-style:square" from="5914,5921" to="5914,9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rect id="Rectangle 94" o:spid="_x0000_s1038" style="position:absolute;left:6735;top:10182;width:396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1E05ED" w:rsidRPr="00B4475D" w:rsidRDefault="001E05ED" w:rsidP="00D43908">
                        <w:pPr>
                          <w:spacing w:line="280" w:lineRule="exact"/>
                          <w:jc w:val="center"/>
                          <w:rPr>
                            <w:b/>
                            <w:sz w:val="24"/>
                          </w:rPr>
                        </w:pPr>
                        <w:r w:rsidRPr="00B4475D">
                          <w:rPr>
                            <w:b/>
                            <w:sz w:val="24"/>
                          </w:rPr>
                          <w:t>NHÓM 2</w:t>
                        </w:r>
                      </w:p>
                      <w:p w:rsidR="001E05ED" w:rsidRPr="00B4475D" w:rsidRDefault="001E05ED" w:rsidP="00D43908">
                        <w:pPr>
                          <w:spacing w:line="280" w:lineRule="exact"/>
                          <w:jc w:val="center"/>
                          <w:rPr>
                            <w:sz w:val="28"/>
                            <w:szCs w:val="26"/>
                          </w:rPr>
                        </w:pPr>
                        <w:r>
                          <w:rPr>
                            <w:sz w:val="28"/>
                            <w:szCs w:val="26"/>
                          </w:rPr>
                          <w:t>Điều trị bằng sóng x</w:t>
                        </w:r>
                        <w:r w:rsidRPr="00B4475D">
                          <w:rPr>
                            <w:sz w:val="28"/>
                            <w:szCs w:val="26"/>
                          </w:rPr>
                          <w:t>ung kích đơn thuần</w:t>
                        </w:r>
                      </w:p>
                      <w:p w:rsidR="001E05ED" w:rsidRPr="00B4475D" w:rsidRDefault="001E05ED" w:rsidP="00D43908">
                        <w:pPr>
                          <w:spacing w:line="280" w:lineRule="exact"/>
                          <w:jc w:val="center"/>
                          <w:rPr>
                            <w:b/>
                            <w:sz w:val="24"/>
                          </w:rPr>
                        </w:pPr>
                        <w:r w:rsidRPr="00B4475D">
                          <w:rPr>
                            <w:b/>
                            <w:sz w:val="24"/>
                          </w:rPr>
                          <w:t>(n</w:t>
                        </w:r>
                        <w:r w:rsidRPr="00B4475D">
                          <w:rPr>
                            <w:b/>
                            <w:sz w:val="24"/>
                            <w:vertAlign w:val="subscript"/>
                          </w:rPr>
                          <w:t>2</w:t>
                        </w:r>
                        <w:r w:rsidRPr="00B4475D">
                          <w:rPr>
                            <w:b/>
                            <w:sz w:val="24"/>
                          </w:rPr>
                          <w:t>=30)</w:t>
                        </w:r>
                      </w:p>
                    </w:txbxContent>
                  </v:textbox>
                </v:rect>
                <v:rect id="Rectangle 95" o:spid="_x0000_s1039" style="position:absolute;left:1715;top:13097;width:9013;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1E05ED" w:rsidRPr="00836314" w:rsidRDefault="001E05ED" w:rsidP="007263FC">
                        <w:pPr>
                          <w:spacing w:before="120"/>
                          <w:jc w:val="center"/>
                          <w:rPr>
                            <w:b/>
                            <w:sz w:val="32"/>
                          </w:rPr>
                        </w:pPr>
                        <w:r w:rsidRPr="00836314">
                          <w:rPr>
                            <w:b/>
                            <w:sz w:val="32"/>
                          </w:rPr>
                          <w:t>Phân tích, so sánh, đ</w:t>
                        </w:r>
                        <w:r>
                          <w:rPr>
                            <w:b/>
                            <w:sz w:val="32"/>
                          </w:rPr>
                          <w:t>ánh giá kết quả nghiên cứu giữa 2 nhóm</w:t>
                        </w:r>
                      </w:p>
                    </w:txbxContent>
                  </v:textbox>
                </v:rect>
                <v:rect id="Rectangle 96" o:spid="_x0000_s1040" style="position:absolute;left:3995;top:11856;width:393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1E05ED" w:rsidRPr="00C16AD4" w:rsidRDefault="001E05ED" w:rsidP="00D43908">
                        <w:pPr>
                          <w:spacing w:line="360" w:lineRule="auto"/>
                          <w:jc w:val="center"/>
                          <w:rPr>
                            <w:b/>
                            <w:sz w:val="24"/>
                          </w:rPr>
                        </w:pPr>
                        <w:r w:rsidRPr="00C16AD4">
                          <w:rPr>
                            <w:b/>
                            <w:sz w:val="24"/>
                          </w:rPr>
                          <w:t>Theo dõi, đánh giá:</w:t>
                        </w:r>
                      </w:p>
                      <w:p w:rsidR="001E05ED" w:rsidRPr="00C16AD4" w:rsidRDefault="001E05ED" w:rsidP="00D43908">
                        <w:pPr>
                          <w:spacing w:line="360" w:lineRule="auto"/>
                          <w:jc w:val="center"/>
                          <w:rPr>
                            <w:sz w:val="24"/>
                          </w:rPr>
                        </w:pPr>
                        <w:r w:rsidRPr="00C16AD4">
                          <w:rPr>
                            <w:sz w:val="22"/>
                          </w:rPr>
                          <w:t xml:space="preserve">Trước và sau điều </w:t>
                        </w:r>
                        <w:r w:rsidRPr="00C16AD4">
                          <w:rPr>
                            <w:sz w:val="24"/>
                          </w:rPr>
                          <w:t>trị</w:t>
                        </w:r>
                        <w:r>
                          <w:rPr>
                            <w:sz w:val="24"/>
                          </w:rPr>
                          <w:t xml:space="preserve"> </w:t>
                        </w:r>
                        <w:r w:rsidRPr="00C16AD4">
                          <w:rPr>
                            <w:sz w:val="24"/>
                          </w:rPr>
                          <w:t>(D</w:t>
                        </w:r>
                        <w:r>
                          <w:rPr>
                            <w:sz w:val="24"/>
                            <w:vertAlign w:val="subscript"/>
                          </w:rPr>
                          <w:t>0</w:t>
                        </w:r>
                        <w:r>
                          <w:rPr>
                            <w:sz w:val="24"/>
                          </w:rPr>
                          <w:t>, D</w:t>
                        </w:r>
                        <w:r>
                          <w:rPr>
                            <w:sz w:val="24"/>
                            <w:vertAlign w:val="subscript"/>
                          </w:rPr>
                          <w:t>10</w:t>
                        </w:r>
                        <w:r w:rsidRPr="00C16AD4">
                          <w:rPr>
                            <w:sz w:val="24"/>
                          </w:rPr>
                          <w:t>,</w:t>
                        </w:r>
                        <w:r>
                          <w:rPr>
                            <w:sz w:val="24"/>
                          </w:rPr>
                          <w:t xml:space="preserve"> D</w:t>
                        </w:r>
                        <w:r>
                          <w:rPr>
                            <w:sz w:val="24"/>
                            <w:vertAlign w:val="subscript"/>
                          </w:rPr>
                          <w:t>20</w:t>
                        </w:r>
                        <w:r>
                          <w:rPr>
                            <w:sz w:val="24"/>
                          </w:rPr>
                          <w:t>)</w:t>
                        </w:r>
                      </w:p>
                    </w:txbxContent>
                  </v:textbox>
                </v:rect>
                <v:line id="Line 97" o:spid="_x0000_s1041" style="position:absolute;visibility:visible;mso-wrap-style:square" from="3585,11382" to="3585,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3VsMAAADbAAAADwAAAGRycy9kb3ducmV2LnhtbESPT4vCMBTE74LfITzBm6ZVV6RrFBH8&#10;c/Fg9eDeHs2z7W7zUpqo9dsbYcHjMDO/YebL1lTiTo0rLSuIhxEI4szqknMF59NmMAPhPLLGyjIp&#10;eJKD5aLbmWOi7YOPdE99LgKEXYIKCu/rREqXFWTQDW1NHLyrbQz6IJtc6gYfAW4qOYqiqTRYclgo&#10;sKZ1QdlfejMKvnA8zY+Hi7/uJz+/7Zo43qY7pfq9dvUNwlPrP+H/9l4rmMTw/h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t1bDAAAA2wAAAA8AAAAAAAAAAAAA&#10;AAAAoQIAAGRycy9kb3ducmV2LnhtbFBLBQYAAAAABAAEAPkAAACRAwAAAAA=&#10;" strokeweight="1.5pt">
                  <v:stroke endarrow="block"/>
                </v:line>
                <v:line id="Line 98" o:spid="_x0000_s1042" style="position:absolute;visibility:visible;mso-wrap-style:square" from="8400,11382" to="8400,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pIcMAAADbAAAADwAAAGRycy9kb3ducmV2LnhtbESPS6vCMBSE9xf8D+EI7q6pjytSjSKC&#10;j40LqwvdHZpjW21OShO1/nsjXHA5zMw3zHTemFI8qHaFZQW9bgSCOLW64EzB8bD6HYNwHlljaZkU&#10;vMjBfNb6mWKs7ZP39Eh8JgKEXYwKcu+rWEqX5mTQdW1FHLyLrQ36IOtM6hqfAW5K2Y+ikTRYcFjI&#10;saJlTuktuRsFfzgYZfvdyV+2w/O1WRL31slGqU67WUxAeGr8N/zf3moFwz5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KSHDAAAA2wAAAA8AAAAAAAAAAAAA&#10;AAAAoQIAAGRycy9kb3ducmV2LnhtbFBLBQYAAAAABAAEAPkAAACRAwAAAAA=&#10;" strokeweight="1.5pt">
                  <v:stroke endarrow="block"/>
                </v:line>
                <w10:anchorlock/>
              </v:group>
            </w:pict>
          </mc:Fallback>
        </mc:AlternateContent>
      </w:r>
    </w:p>
    <w:p w:rsidR="00F25DA8" w:rsidRPr="00DB401E" w:rsidRDefault="00E61530" w:rsidP="00752037">
      <w:pPr>
        <w:pStyle w:val="Style1"/>
      </w:pPr>
      <w:bookmarkStart w:id="102" w:name="_Toc476993445"/>
      <w:bookmarkStart w:id="103" w:name="_Toc492978533"/>
      <w:bookmarkStart w:id="104" w:name="_Toc497751181"/>
      <w:bookmarkStart w:id="105" w:name="_Toc507490122"/>
      <w:r w:rsidRPr="00DB401E">
        <w:lastRenderedPageBreak/>
        <w:t>Chương 3</w:t>
      </w:r>
      <w:bookmarkStart w:id="106" w:name="_Toc492978534"/>
      <w:bookmarkEnd w:id="102"/>
      <w:bookmarkEnd w:id="103"/>
      <w:r w:rsidR="004B4055">
        <w:br/>
      </w:r>
      <w:r w:rsidRPr="00DB401E">
        <w:t>KẾT QUẢ NGHIÊN CỨU</w:t>
      </w:r>
      <w:bookmarkEnd w:id="104"/>
      <w:bookmarkEnd w:id="105"/>
      <w:bookmarkEnd w:id="106"/>
    </w:p>
    <w:p w:rsidR="004B4055" w:rsidRDefault="004B4055" w:rsidP="00AB5771">
      <w:pPr>
        <w:pStyle w:val="Heading2"/>
        <w:rPr>
          <w:sz w:val="28"/>
          <w:szCs w:val="28"/>
        </w:rPr>
      </w:pPr>
      <w:bookmarkStart w:id="107" w:name="_Toc492978535"/>
    </w:p>
    <w:p w:rsidR="00F25DA8" w:rsidRPr="00DB401E" w:rsidRDefault="00E11FB9" w:rsidP="004B4055">
      <w:pPr>
        <w:pStyle w:val="Style2"/>
      </w:pPr>
      <w:bookmarkStart w:id="108" w:name="_Toc507490123"/>
      <w:r w:rsidRPr="00DB401E">
        <w:t xml:space="preserve">3.1. </w:t>
      </w:r>
      <w:r w:rsidR="00F25DA8" w:rsidRPr="00DB401E">
        <w:t>ĐẶC ĐIỂM CỦA ĐỐI TƯỢNG NGHIÊN CỨU</w:t>
      </w:r>
      <w:bookmarkEnd w:id="107"/>
      <w:bookmarkEnd w:id="108"/>
    </w:p>
    <w:p w:rsidR="00826CF6" w:rsidRPr="00DB401E" w:rsidRDefault="00826CF6" w:rsidP="004B4055">
      <w:pPr>
        <w:pStyle w:val="Style3"/>
      </w:pPr>
      <w:bookmarkStart w:id="109" w:name="_Toc492978536"/>
      <w:bookmarkStart w:id="110" w:name="_Toc507490124"/>
      <w:r w:rsidRPr="00DB401E">
        <w:t>3.1.1</w:t>
      </w:r>
      <w:r w:rsidR="00570B8E">
        <w:t>.</w:t>
      </w:r>
      <w:r w:rsidR="00AC19E9">
        <w:t xml:space="preserve"> </w:t>
      </w:r>
      <w:r w:rsidR="00821054" w:rsidRPr="00DB401E">
        <w:t xml:space="preserve">Đặc </w:t>
      </w:r>
      <w:r w:rsidRPr="00DB401E">
        <w:t>điểm dịch tễ</w:t>
      </w:r>
      <w:bookmarkEnd w:id="109"/>
      <w:bookmarkEnd w:id="110"/>
    </w:p>
    <w:p w:rsidR="00F25DA8" w:rsidRPr="00DA60AD" w:rsidRDefault="00CE0D5E" w:rsidP="00CE0D5E">
      <w:pPr>
        <w:spacing w:line="360" w:lineRule="auto"/>
        <w:jc w:val="both"/>
        <w:rPr>
          <w:b/>
          <w:sz w:val="28"/>
          <w:szCs w:val="28"/>
          <w:lang w:val="pl-PL"/>
        </w:rPr>
      </w:pPr>
      <w:r w:rsidRPr="00DA60AD">
        <w:rPr>
          <w:b/>
          <w:sz w:val="28"/>
          <w:szCs w:val="28"/>
          <w:lang w:val="pl-PL"/>
        </w:rPr>
        <w:t xml:space="preserve">3.1.1.1. </w:t>
      </w:r>
      <w:r w:rsidR="00E11FB9" w:rsidRPr="00DA60AD">
        <w:rPr>
          <w:b/>
          <w:vanish/>
          <w:sz w:val="28"/>
          <w:szCs w:val="28"/>
          <w:lang w:val="pl-PL"/>
        </w:rPr>
        <w:t>3.1.1.</w:t>
      </w:r>
      <w:r w:rsidR="00826CF6" w:rsidRPr="00DA60AD">
        <w:rPr>
          <w:b/>
          <w:vanish/>
          <w:sz w:val="28"/>
          <w:szCs w:val="28"/>
          <w:lang w:val="pl-PL"/>
        </w:rPr>
        <w:t>1</w:t>
      </w:r>
      <w:r w:rsidR="001F2A0F" w:rsidRPr="00DA60AD">
        <w:rPr>
          <w:b/>
          <w:vanish/>
          <w:sz w:val="28"/>
          <w:szCs w:val="28"/>
          <w:lang w:val="pl-PL"/>
        </w:rPr>
        <w:t xml:space="preserve">. </w:t>
      </w:r>
      <w:r w:rsidR="00AB5771" w:rsidRPr="00DA60AD">
        <w:rPr>
          <w:b/>
          <w:sz w:val="28"/>
          <w:szCs w:val="28"/>
          <w:lang w:val="pl-PL"/>
        </w:rPr>
        <w:t>Đặc điểm về tuổi</w:t>
      </w:r>
    </w:p>
    <w:p w:rsidR="00E61530" w:rsidRPr="00DB401E" w:rsidRDefault="00E61530" w:rsidP="00E24DA5">
      <w:pPr>
        <w:pStyle w:val="Style5"/>
      </w:pPr>
      <w:bookmarkStart w:id="111" w:name="_Toc497291952"/>
      <w:bookmarkStart w:id="112" w:name="_Toc507489035"/>
      <w:r w:rsidRPr="00DB401E">
        <w:t>Bảng 3.1</w:t>
      </w:r>
      <w:r w:rsidR="008A4768" w:rsidRPr="00DB401E">
        <w:t>.</w:t>
      </w:r>
      <w:r w:rsidRPr="00DB401E">
        <w:t xml:space="preserve"> Phân bố bệnh nhân theo tuổi</w:t>
      </w:r>
      <w:bookmarkEnd w:id="111"/>
      <w:bookmarkEnd w:id="112"/>
      <w:r w:rsidR="001E05ED">
        <w:t>.</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941"/>
        <w:gridCol w:w="941"/>
        <w:gridCol w:w="939"/>
        <w:gridCol w:w="941"/>
        <w:gridCol w:w="939"/>
        <w:gridCol w:w="939"/>
      </w:tblGrid>
      <w:tr w:rsidR="00635F06" w:rsidRPr="00890662" w:rsidTr="00602457">
        <w:trPr>
          <w:jc w:val="center"/>
        </w:trPr>
        <w:tc>
          <w:tcPr>
            <w:tcW w:w="1811" w:type="pct"/>
            <w:vMerge w:val="restart"/>
            <w:shd w:val="clear" w:color="auto" w:fill="auto"/>
            <w:vAlign w:val="center"/>
          </w:tcPr>
          <w:p w:rsidR="00255343" w:rsidRPr="00602457" w:rsidRDefault="00255343" w:rsidP="00D13998">
            <w:pPr>
              <w:spacing w:before="120" w:line="360" w:lineRule="auto"/>
              <w:jc w:val="center"/>
              <w:rPr>
                <w:b/>
                <w:sz w:val="28"/>
                <w:szCs w:val="28"/>
                <w:lang w:val="en-GB"/>
              </w:rPr>
            </w:pPr>
            <w:r w:rsidRPr="00602457">
              <w:rPr>
                <w:b/>
                <w:sz w:val="28"/>
                <w:szCs w:val="28"/>
                <w:lang w:val="en-GB"/>
              </w:rPr>
              <w:t>Tuổi</w:t>
            </w:r>
          </w:p>
        </w:tc>
        <w:tc>
          <w:tcPr>
            <w:tcW w:w="1064" w:type="pct"/>
            <w:gridSpan w:val="2"/>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 xml:space="preserve">Nhóm </w:t>
            </w:r>
            <w:r w:rsidR="00533C1B" w:rsidRPr="00602457">
              <w:rPr>
                <w:b/>
                <w:sz w:val="28"/>
                <w:szCs w:val="28"/>
                <w:lang w:val="en-GB"/>
              </w:rPr>
              <w:t>NC</w:t>
            </w:r>
          </w:p>
        </w:tc>
        <w:tc>
          <w:tcPr>
            <w:tcW w:w="1063" w:type="pct"/>
            <w:gridSpan w:val="2"/>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 xml:space="preserve">Nhóm </w:t>
            </w:r>
            <w:r w:rsidR="00533C1B" w:rsidRPr="00602457">
              <w:rPr>
                <w:b/>
                <w:sz w:val="28"/>
                <w:szCs w:val="28"/>
                <w:lang w:val="en-GB"/>
              </w:rPr>
              <w:t>ĐC</w:t>
            </w:r>
          </w:p>
        </w:tc>
        <w:tc>
          <w:tcPr>
            <w:tcW w:w="1062" w:type="pct"/>
            <w:gridSpan w:val="2"/>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Tổng số</w:t>
            </w:r>
          </w:p>
        </w:tc>
      </w:tr>
      <w:tr w:rsidR="00635F06" w:rsidRPr="00890662" w:rsidTr="00602457">
        <w:trPr>
          <w:jc w:val="center"/>
        </w:trPr>
        <w:tc>
          <w:tcPr>
            <w:tcW w:w="1811" w:type="pct"/>
            <w:vMerge/>
            <w:shd w:val="clear" w:color="auto" w:fill="auto"/>
          </w:tcPr>
          <w:p w:rsidR="00255343" w:rsidRPr="00602457" w:rsidRDefault="00255343" w:rsidP="00D13998">
            <w:pPr>
              <w:spacing w:before="120" w:line="360" w:lineRule="auto"/>
              <w:jc w:val="center"/>
              <w:rPr>
                <w:b/>
                <w:sz w:val="28"/>
                <w:szCs w:val="28"/>
                <w:lang w:val="en-GB"/>
              </w:rPr>
            </w:pPr>
          </w:p>
        </w:tc>
        <w:tc>
          <w:tcPr>
            <w:tcW w:w="532" w:type="pct"/>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n</w:t>
            </w:r>
          </w:p>
        </w:tc>
        <w:tc>
          <w:tcPr>
            <w:tcW w:w="532" w:type="pct"/>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w:t>
            </w:r>
          </w:p>
        </w:tc>
        <w:tc>
          <w:tcPr>
            <w:tcW w:w="531" w:type="pct"/>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n</w:t>
            </w:r>
          </w:p>
        </w:tc>
        <w:tc>
          <w:tcPr>
            <w:tcW w:w="532" w:type="pct"/>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w:t>
            </w:r>
          </w:p>
        </w:tc>
        <w:tc>
          <w:tcPr>
            <w:tcW w:w="531" w:type="pct"/>
            <w:shd w:val="clear" w:color="auto" w:fill="auto"/>
          </w:tcPr>
          <w:p w:rsidR="00255343" w:rsidRPr="00602457" w:rsidRDefault="00473D33" w:rsidP="00D13998">
            <w:pPr>
              <w:spacing w:before="120" w:line="360" w:lineRule="auto"/>
              <w:jc w:val="center"/>
              <w:rPr>
                <w:b/>
                <w:sz w:val="28"/>
                <w:szCs w:val="28"/>
                <w:lang w:val="en-GB"/>
              </w:rPr>
            </w:pPr>
            <w:r>
              <w:rPr>
                <w:b/>
                <w:sz w:val="28"/>
                <w:szCs w:val="28"/>
                <w:lang w:val="en-GB"/>
              </w:rPr>
              <w:t xml:space="preserve">n </w:t>
            </w:r>
          </w:p>
        </w:tc>
        <w:tc>
          <w:tcPr>
            <w:tcW w:w="531" w:type="pct"/>
            <w:shd w:val="clear" w:color="auto" w:fill="auto"/>
          </w:tcPr>
          <w:p w:rsidR="00255343" w:rsidRPr="00602457" w:rsidRDefault="00255343" w:rsidP="00D13998">
            <w:pPr>
              <w:spacing w:before="120" w:line="360" w:lineRule="auto"/>
              <w:jc w:val="center"/>
              <w:rPr>
                <w:b/>
                <w:sz w:val="28"/>
                <w:szCs w:val="28"/>
                <w:lang w:val="en-GB"/>
              </w:rPr>
            </w:pPr>
            <w:r w:rsidRPr="00602457">
              <w:rPr>
                <w:b/>
                <w:sz w:val="28"/>
                <w:szCs w:val="28"/>
                <w:lang w:val="en-GB"/>
              </w:rPr>
              <w:t>%</w:t>
            </w:r>
          </w:p>
        </w:tc>
      </w:tr>
      <w:tr w:rsidR="00635F06" w:rsidRPr="00890662" w:rsidTr="00602457">
        <w:trPr>
          <w:jc w:val="center"/>
        </w:trPr>
        <w:tc>
          <w:tcPr>
            <w:tcW w:w="1811" w:type="pct"/>
            <w:shd w:val="clear" w:color="auto" w:fill="auto"/>
          </w:tcPr>
          <w:p w:rsidR="009017A7" w:rsidRPr="00602457" w:rsidRDefault="009017A7" w:rsidP="00D13998">
            <w:pPr>
              <w:spacing w:before="120" w:line="360" w:lineRule="auto"/>
              <w:jc w:val="center"/>
              <w:rPr>
                <w:b/>
                <w:sz w:val="28"/>
                <w:szCs w:val="28"/>
                <w:lang w:val="en-GB"/>
              </w:rPr>
            </w:pPr>
            <w:r w:rsidRPr="00602457">
              <w:rPr>
                <w:b/>
                <w:sz w:val="28"/>
                <w:szCs w:val="28"/>
                <w:lang w:val="en-GB"/>
              </w:rPr>
              <w:t>&lt; 40</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2</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6,7</w:t>
            </w:r>
          </w:p>
        </w:tc>
        <w:tc>
          <w:tcPr>
            <w:tcW w:w="531"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2</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6,7</w:t>
            </w:r>
          </w:p>
        </w:tc>
        <w:tc>
          <w:tcPr>
            <w:tcW w:w="531" w:type="pct"/>
            <w:shd w:val="clear" w:color="auto" w:fill="auto"/>
          </w:tcPr>
          <w:p w:rsidR="009017A7" w:rsidRPr="00602457" w:rsidRDefault="00E67393" w:rsidP="00D13998">
            <w:pPr>
              <w:spacing w:before="120" w:line="360" w:lineRule="auto"/>
              <w:jc w:val="center"/>
              <w:rPr>
                <w:sz w:val="28"/>
                <w:szCs w:val="28"/>
                <w:lang w:val="en-GB"/>
              </w:rPr>
            </w:pPr>
            <w:r w:rsidRPr="00602457">
              <w:rPr>
                <w:sz w:val="28"/>
                <w:szCs w:val="28"/>
                <w:lang w:val="en-GB"/>
              </w:rPr>
              <w:t>4</w:t>
            </w:r>
          </w:p>
        </w:tc>
        <w:tc>
          <w:tcPr>
            <w:tcW w:w="531" w:type="pct"/>
            <w:shd w:val="clear" w:color="auto" w:fill="auto"/>
          </w:tcPr>
          <w:p w:rsidR="009017A7" w:rsidRPr="00602457" w:rsidRDefault="000574EB" w:rsidP="00D13998">
            <w:pPr>
              <w:spacing w:before="120" w:line="360" w:lineRule="auto"/>
              <w:jc w:val="center"/>
              <w:rPr>
                <w:sz w:val="28"/>
                <w:szCs w:val="28"/>
                <w:lang w:val="en-GB"/>
              </w:rPr>
            </w:pPr>
            <w:r w:rsidRPr="00602457">
              <w:rPr>
                <w:sz w:val="28"/>
                <w:szCs w:val="28"/>
                <w:lang w:val="en-GB"/>
              </w:rPr>
              <w:t>6,7</w:t>
            </w:r>
          </w:p>
        </w:tc>
      </w:tr>
      <w:tr w:rsidR="00635F06" w:rsidRPr="00890662" w:rsidTr="00602457">
        <w:trPr>
          <w:jc w:val="center"/>
        </w:trPr>
        <w:tc>
          <w:tcPr>
            <w:tcW w:w="1811" w:type="pct"/>
            <w:shd w:val="clear" w:color="auto" w:fill="auto"/>
          </w:tcPr>
          <w:p w:rsidR="009017A7" w:rsidRPr="00602457" w:rsidRDefault="009017A7" w:rsidP="00D13998">
            <w:pPr>
              <w:spacing w:before="120" w:line="360" w:lineRule="auto"/>
              <w:jc w:val="center"/>
              <w:rPr>
                <w:b/>
                <w:sz w:val="28"/>
                <w:szCs w:val="28"/>
                <w:lang w:val="en-GB"/>
              </w:rPr>
            </w:pPr>
            <w:r w:rsidRPr="00602457">
              <w:rPr>
                <w:b/>
                <w:sz w:val="28"/>
                <w:szCs w:val="28"/>
                <w:lang w:val="en-GB"/>
              </w:rPr>
              <w:t>40 - 49</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7</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23,3</w:t>
            </w:r>
          </w:p>
        </w:tc>
        <w:tc>
          <w:tcPr>
            <w:tcW w:w="531"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6</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20</w:t>
            </w:r>
            <w:r w:rsidR="004303F9" w:rsidRPr="00602457">
              <w:rPr>
                <w:sz w:val="28"/>
                <w:szCs w:val="28"/>
                <w:lang w:val="en-GB"/>
              </w:rPr>
              <w:t>,0</w:t>
            </w:r>
          </w:p>
        </w:tc>
        <w:tc>
          <w:tcPr>
            <w:tcW w:w="531" w:type="pct"/>
            <w:shd w:val="clear" w:color="auto" w:fill="auto"/>
          </w:tcPr>
          <w:p w:rsidR="009017A7" w:rsidRPr="00602457" w:rsidRDefault="00E67393" w:rsidP="00D13998">
            <w:pPr>
              <w:spacing w:before="120" w:line="360" w:lineRule="auto"/>
              <w:jc w:val="center"/>
              <w:rPr>
                <w:sz w:val="28"/>
                <w:szCs w:val="28"/>
                <w:lang w:val="en-GB"/>
              </w:rPr>
            </w:pPr>
            <w:r w:rsidRPr="00602457">
              <w:rPr>
                <w:sz w:val="28"/>
                <w:szCs w:val="28"/>
                <w:lang w:val="en-GB"/>
              </w:rPr>
              <w:t>13</w:t>
            </w:r>
          </w:p>
        </w:tc>
        <w:tc>
          <w:tcPr>
            <w:tcW w:w="531" w:type="pct"/>
            <w:shd w:val="clear" w:color="auto" w:fill="auto"/>
          </w:tcPr>
          <w:p w:rsidR="009017A7" w:rsidRPr="00602457" w:rsidRDefault="000574EB" w:rsidP="00D13998">
            <w:pPr>
              <w:spacing w:before="120" w:line="360" w:lineRule="auto"/>
              <w:jc w:val="center"/>
              <w:rPr>
                <w:sz w:val="28"/>
                <w:szCs w:val="28"/>
                <w:lang w:val="en-GB"/>
              </w:rPr>
            </w:pPr>
            <w:r w:rsidRPr="00602457">
              <w:rPr>
                <w:sz w:val="28"/>
                <w:szCs w:val="28"/>
                <w:lang w:val="en-GB"/>
              </w:rPr>
              <w:t>21,7</w:t>
            </w:r>
          </w:p>
        </w:tc>
      </w:tr>
      <w:tr w:rsidR="00635F06" w:rsidRPr="00890662" w:rsidTr="00602457">
        <w:trPr>
          <w:jc w:val="center"/>
        </w:trPr>
        <w:tc>
          <w:tcPr>
            <w:tcW w:w="1811" w:type="pct"/>
            <w:shd w:val="clear" w:color="auto" w:fill="auto"/>
          </w:tcPr>
          <w:p w:rsidR="009017A7" w:rsidRPr="00602457" w:rsidRDefault="009017A7" w:rsidP="00D13998">
            <w:pPr>
              <w:spacing w:before="120" w:line="360" w:lineRule="auto"/>
              <w:jc w:val="center"/>
              <w:rPr>
                <w:b/>
                <w:sz w:val="28"/>
                <w:szCs w:val="28"/>
                <w:lang w:val="en-GB"/>
              </w:rPr>
            </w:pPr>
            <w:r w:rsidRPr="00602457">
              <w:rPr>
                <w:b/>
                <w:sz w:val="28"/>
                <w:szCs w:val="28"/>
                <w:lang w:val="en-GB"/>
              </w:rPr>
              <w:t>50 - 59</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11</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36,7</w:t>
            </w:r>
          </w:p>
        </w:tc>
        <w:tc>
          <w:tcPr>
            <w:tcW w:w="531" w:type="pct"/>
            <w:shd w:val="clear" w:color="auto" w:fill="auto"/>
            <w:vAlign w:val="center"/>
          </w:tcPr>
          <w:p w:rsidR="009017A7" w:rsidRPr="00602457" w:rsidRDefault="00AC19E9" w:rsidP="00D13998">
            <w:pPr>
              <w:spacing w:before="120" w:line="360" w:lineRule="auto"/>
              <w:jc w:val="center"/>
              <w:rPr>
                <w:sz w:val="28"/>
                <w:szCs w:val="28"/>
                <w:lang w:val="en-GB"/>
              </w:rPr>
            </w:pPr>
            <w:r w:rsidRPr="00602457">
              <w:rPr>
                <w:sz w:val="28"/>
                <w:szCs w:val="28"/>
                <w:lang w:val="en-GB"/>
              </w:rPr>
              <w:t>13</w:t>
            </w:r>
          </w:p>
        </w:tc>
        <w:tc>
          <w:tcPr>
            <w:tcW w:w="532" w:type="pct"/>
            <w:shd w:val="clear" w:color="auto" w:fill="auto"/>
            <w:vAlign w:val="center"/>
          </w:tcPr>
          <w:p w:rsidR="009017A7" w:rsidRPr="00602457" w:rsidRDefault="00AC19E9" w:rsidP="00D13998">
            <w:pPr>
              <w:spacing w:before="120" w:line="360" w:lineRule="auto"/>
              <w:jc w:val="center"/>
              <w:rPr>
                <w:sz w:val="28"/>
                <w:szCs w:val="28"/>
                <w:lang w:val="en-GB"/>
              </w:rPr>
            </w:pPr>
            <w:r w:rsidRPr="00602457">
              <w:rPr>
                <w:sz w:val="28"/>
                <w:szCs w:val="28"/>
                <w:lang w:val="en-GB"/>
              </w:rPr>
              <w:t>43,3</w:t>
            </w:r>
          </w:p>
        </w:tc>
        <w:tc>
          <w:tcPr>
            <w:tcW w:w="531" w:type="pct"/>
            <w:shd w:val="clear" w:color="auto" w:fill="auto"/>
          </w:tcPr>
          <w:p w:rsidR="009017A7" w:rsidRPr="00602457" w:rsidRDefault="00AC19E9" w:rsidP="00D13998">
            <w:pPr>
              <w:spacing w:before="120" w:line="360" w:lineRule="auto"/>
              <w:jc w:val="center"/>
              <w:rPr>
                <w:sz w:val="28"/>
                <w:szCs w:val="28"/>
                <w:lang w:val="en-GB"/>
              </w:rPr>
            </w:pPr>
            <w:r w:rsidRPr="00602457">
              <w:rPr>
                <w:sz w:val="28"/>
                <w:szCs w:val="28"/>
                <w:lang w:val="en-GB"/>
              </w:rPr>
              <w:t>24</w:t>
            </w:r>
          </w:p>
        </w:tc>
        <w:tc>
          <w:tcPr>
            <w:tcW w:w="531" w:type="pct"/>
            <w:shd w:val="clear" w:color="auto" w:fill="auto"/>
          </w:tcPr>
          <w:p w:rsidR="009017A7" w:rsidRPr="00602457" w:rsidRDefault="00AC19E9" w:rsidP="00D13998">
            <w:pPr>
              <w:spacing w:before="120" w:line="360" w:lineRule="auto"/>
              <w:jc w:val="center"/>
              <w:rPr>
                <w:sz w:val="28"/>
                <w:szCs w:val="28"/>
                <w:lang w:val="en-GB"/>
              </w:rPr>
            </w:pPr>
            <w:r w:rsidRPr="00602457">
              <w:rPr>
                <w:sz w:val="28"/>
                <w:szCs w:val="28"/>
                <w:lang w:val="en-GB"/>
              </w:rPr>
              <w:t>40</w:t>
            </w:r>
            <w:r w:rsidR="004303F9" w:rsidRPr="00602457">
              <w:rPr>
                <w:sz w:val="28"/>
                <w:szCs w:val="28"/>
                <w:lang w:val="en-GB"/>
              </w:rPr>
              <w:t>,0</w:t>
            </w:r>
          </w:p>
        </w:tc>
      </w:tr>
      <w:tr w:rsidR="00635F06" w:rsidRPr="00890662" w:rsidTr="00602457">
        <w:trPr>
          <w:jc w:val="center"/>
        </w:trPr>
        <w:tc>
          <w:tcPr>
            <w:tcW w:w="1811" w:type="pct"/>
            <w:shd w:val="clear" w:color="auto" w:fill="auto"/>
          </w:tcPr>
          <w:p w:rsidR="009017A7" w:rsidRPr="00602457" w:rsidRDefault="009017A7" w:rsidP="00D13998">
            <w:pPr>
              <w:spacing w:before="120" w:line="360" w:lineRule="auto"/>
              <w:jc w:val="center"/>
              <w:rPr>
                <w:b/>
                <w:sz w:val="28"/>
                <w:szCs w:val="28"/>
                <w:lang w:val="en-GB"/>
              </w:rPr>
            </w:pPr>
            <w:r w:rsidRPr="00602457">
              <w:rPr>
                <w:b/>
                <w:sz w:val="28"/>
                <w:szCs w:val="28"/>
                <w:lang w:val="en-GB"/>
              </w:rPr>
              <w:t>&gt;60</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10</w:t>
            </w:r>
          </w:p>
        </w:tc>
        <w:tc>
          <w:tcPr>
            <w:tcW w:w="532" w:type="pct"/>
            <w:shd w:val="clear" w:color="auto" w:fill="auto"/>
            <w:vAlign w:val="center"/>
          </w:tcPr>
          <w:p w:rsidR="009017A7" w:rsidRPr="00602457" w:rsidRDefault="001671C3" w:rsidP="00D13998">
            <w:pPr>
              <w:spacing w:before="120" w:line="360" w:lineRule="auto"/>
              <w:jc w:val="center"/>
              <w:rPr>
                <w:sz w:val="28"/>
                <w:szCs w:val="28"/>
                <w:lang w:val="en-GB"/>
              </w:rPr>
            </w:pPr>
            <w:r w:rsidRPr="00602457">
              <w:rPr>
                <w:sz w:val="28"/>
                <w:szCs w:val="28"/>
                <w:lang w:val="en-GB"/>
              </w:rPr>
              <w:t>33,3</w:t>
            </w:r>
          </w:p>
        </w:tc>
        <w:tc>
          <w:tcPr>
            <w:tcW w:w="531" w:type="pct"/>
            <w:shd w:val="clear" w:color="auto" w:fill="auto"/>
            <w:vAlign w:val="center"/>
          </w:tcPr>
          <w:p w:rsidR="009017A7" w:rsidRPr="00602457" w:rsidRDefault="00AC19E9" w:rsidP="00D13998">
            <w:pPr>
              <w:spacing w:before="120" w:line="360" w:lineRule="auto"/>
              <w:jc w:val="center"/>
              <w:rPr>
                <w:sz w:val="28"/>
                <w:szCs w:val="28"/>
                <w:lang w:val="en-GB"/>
              </w:rPr>
            </w:pPr>
            <w:r w:rsidRPr="00602457">
              <w:rPr>
                <w:sz w:val="28"/>
                <w:szCs w:val="28"/>
                <w:lang w:val="en-GB"/>
              </w:rPr>
              <w:t>9</w:t>
            </w:r>
          </w:p>
        </w:tc>
        <w:tc>
          <w:tcPr>
            <w:tcW w:w="532" w:type="pct"/>
            <w:shd w:val="clear" w:color="auto" w:fill="auto"/>
            <w:vAlign w:val="center"/>
          </w:tcPr>
          <w:p w:rsidR="009017A7" w:rsidRPr="00602457" w:rsidRDefault="00AC19E9" w:rsidP="00D13998">
            <w:pPr>
              <w:spacing w:before="120" w:line="360" w:lineRule="auto"/>
              <w:jc w:val="center"/>
              <w:rPr>
                <w:sz w:val="28"/>
                <w:szCs w:val="28"/>
                <w:lang w:val="en-GB"/>
              </w:rPr>
            </w:pPr>
            <w:r w:rsidRPr="00602457">
              <w:rPr>
                <w:sz w:val="28"/>
                <w:szCs w:val="28"/>
                <w:lang w:val="en-GB"/>
              </w:rPr>
              <w:t>30</w:t>
            </w:r>
            <w:r w:rsidR="004303F9" w:rsidRPr="00602457">
              <w:rPr>
                <w:sz w:val="28"/>
                <w:szCs w:val="28"/>
                <w:lang w:val="en-GB"/>
              </w:rPr>
              <w:t>,0</w:t>
            </w:r>
          </w:p>
        </w:tc>
        <w:tc>
          <w:tcPr>
            <w:tcW w:w="531" w:type="pct"/>
            <w:shd w:val="clear" w:color="auto" w:fill="auto"/>
          </w:tcPr>
          <w:p w:rsidR="009017A7" w:rsidRPr="00602457" w:rsidRDefault="00AC19E9" w:rsidP="00D13998">
            <w:pPr>
              <w:spacing w:before="120" w:line="360" w:lineRule="auto"/>
              <w:jc w:val="center"/>
              <w:rPr>
                <w:sz w:val="28"/>
                <w:szCs w:val="28"/>
                <w:lang w:val="en-GB"/>
              </w:rPr>
            </w:pPr>
            <w:r w:rsidRPr="00602457">
              <w:rPr>
                <w:sz w:val="28"/>
                <w:szCs w:val="28"/>
                <w:lang w:val="en-GB"/>
              </w:rPr>
              <w:t>19</w:t>
            </w:r>
          </w:p>
        </w:tc>
        <w:tc>
          <w:tcPr>
            <w:tcW w:w="531" w:type="pct"/>
            <w:shd w:val="clear" w:color="auto" w:fill="auto"/>
          </w:tcPr>
          <w:p w:rsidR="009017A7" w:rsidRPr="00602457" w:rsidRDefault="00AC19E9" w:rsidP="00D13998">
            <w:pPr>
              <w:spacing w:before="120" w:line="360" w:lineRule="auto"/>
              <w:jc w:val="center"/>
              <w:rPr>
                <w:sz w:val="28"/>
                <w:szCs w:val="28"/>
                <w:lang w:val="en-GB"/>
              </w:rPr>
            </w:pPr>
            <w:r w:rsidRPr="00602457">
              <w:rPr>
                <w:sz w:val="28"/>
                <w:szCs w:val="28"/>
                <w:lang w:val="en-GB"/>
              </w:rPr>
              <w:t>31,6</w:t>
            </w:r>
          </w:p>
        </w:tc>
      </w:tr>
      <w:tr w:rsidR="00635F06" w:rsidRPr="00890662" w:rsidTr="00602457">
        <w:trPr>
          <w:jc w:val="center"/>
        </w:trPr>
        <w:tc>
          <w:tcPr>
            <w:tcW w:w="1811" w:type="pct"/>
            <w:shd w:val="clear" w:color="auto" w:fill="auto"/>
          </w:tcPr>
          <w:p w:rsidR="009017A7" w:rsidRPr="00602457" w:rsidRDefault="009017A7" w:rsidP="00D13998">
            <w:pPr>
              <w:spacing w:before="120" w:line="360" w:lineRule="auto"/>
              <w:jc w:val="center"/>
              <w:rPr>
                <w:b/>
                <w:sz w:val="28"/>
                <w:szCs w:val="28"/>
                <w:lang w:val="en-GB"/>
              </w:rPr>
            </w:pPr>
            <w:r w:rsidRPr="00602457">
              <w:rPr>
                <w:b/>
                <w:sz w:val="28"/>
                <w:szCs w:val="28"/>
                <w:lang w:val="en-GB"/>
              </w:rPr>
              <w:t>Tổng</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30</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100</w:t>
            </w:r>
          </w:p>
        </w:tc>
        <w:tc>
          <w:tcPr>
            <w:tcW w:w="531"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30</w:t>
            </w:r>
          </w:p>
        </w:tc>
        <w:tc>
          <w:tcPr>
            <w:tcW w:w="532" w:type="pct"/>
            <w:shd w:val="clear" w:color="auto" w:fill="auto"/>
            <w:vAlign w:val="center"/>
          </w:tcPr>
          <w:p w:rsidR="009017A7" w:rsidRPr="00602457" w:rsidRDefault="009017A7" w:rsidP="00D13998">
            <w:pPr>
              <w:spacing w:before="120" w:line="360" w:lineRule="auto"/>
              <w:jc w:val="center"/>
              <w:rPr>
                <w:sz w:val="28"/>
                <w:szCs w:val="28"/>
                <w:lang w:val="en-GB"/>
              </w:rPr>
            </w:pPr>
            <w:r w:rsidRPr="00602457">
              <w:rPr>
                <w:sz w:val="28"/>
                <w:szCs w:val="28"/>
                <w:lang w:val="en-GB"/>
              </w:rPr>
              <w:t>100</w:t>
            </w:r>
          </w:p>
        </w:tc>
        <w:tc>
          <w:tcPr>
            <w:tcW w:w="531" w:type="pct"/>
            <w:shd w:val="clear" w:color="auto" w:fill="auto"/>
          </w:tcPr>
          <w:p w:rsidR="009017A7" w:rsidRPr="00602457" w:rsidRDefault="00E67393" w:rsidP="00D13998">
            <w:pPr>
              <w:spacing w:before="120" w:line="360" w:lineRule="auto"/>
              <w:jc w:val="center"/>
              <w:rPr>
                <w:sz w:val="28"/>
                <w:szCs w:val="28"/>
                <w:lang w:val="en-GB"/>
              </w:rPr>
            </w:pPr>
            <w:r w:rsidRPr="00602457">
              <w:rPr>
                <w:sz w:val="28"/>
                <w:szCs w:val="28"/>
                <w:lang w:val="en-GB"/>
              </w:rPr>
              <w:t>60</w:t>
            </w:r>
          </w:p>
        </w:tc>
        <w:tc>
          <w:tcPr>
            <w:tcW w:w="531" w:type="pct"/>
            <w:shd w:val="clear" w:color="auto" w:fill="auto"/>
          </w:tcPr>
          <w:p w:rsidR="009017A7" w:rsidRPr="00602457" w:rsidRDefault="00E67393" w:rsidP="00D13998">
            <w:pPr>
              <w:spacing w:before="120" w:line="360" w:lineRule="auto"/>
              <w:jc w:val="center"/>
              <w:rPr>
                <w:sz w:val="28"/>
                <w:szCs w:val="28"/>
                <w:lang w:val="en-GB"/>
              </w:rPr>
            </w:pPr>
            <w:r w:rsidRPr="00602457">
              <w:rPr>
                <w:sz w:val="28"/>
                <w:szCs w:val="28"/>
                <w:lang w:val="en-GB"/>
              </w:rPr>
              <w:t>100</w:t>
            </w:r>
          </w:p>
        </w:tc>
      </w:tr>
      <w:tr w:rsidR="00DB401E" w:rsidRPr="00890662" w:rsidTr="00602457">
        <w:trPr>
          <w:jc w:val="center"/>
        </w:trPr>
        <w:tc>
          <w:tcPr>
            <w:tcW w:w="1811" w:type="pct"/>
            <w:shd w:val="clear" w:color="auto" w:fill="auto"/>
          </w:tcPr>
          <w:p w:rsidR="00255343" w:rsidRPr="00602457" w:rsidRDefault="00DE3703" w:rsidP="00D13998">
            <w:pPr>
              <w:spacing w:before="120" w:line="360" w:lineRule="auto"/>
              <w:jc w:val="center"/>
              <w:rPr>
                <w:b/>
                <w:spacing w:val="-6"/>
                <w:sz w:val="28"/>
                <w:szCs w:val="28"/>
                <w:lang w:val="en-GB"/>
              </w:rPr>
            </w:pPr>
            <w:r w:rsidRPr="00602457">
              <w:rPr>
                <w:b/>
                <w:spacing w:val="-6"/>
                <w:sz w:val="28"/>
                <w:szCs w:val="28"/>
              </w:rPr>
              <w:t>Tuổi</w:t>
            </w:r>
            <w:r w:rsidR="00EE2800" w:rsidRPr="00602457">
              <w:rPr>
                <w:b/>
                <w:spacing w:val="-6"/>
                <w:sz w:val="28"/>
                <w:szCs w:val="28"/>
              </w:rPr>
              <w:t xml:space="preserve"> trung bình (</w:t>
            </w:r>
            <w:r w:rsidR="00EE2800" w:rsidRPr="00602457">
              <w:rPr>
                <w:b/>
                <w:spacing w:val="-6"/>
                <w:position w:val="-4"/>
                <w:sz w:val="28"/>
                <w:szCs w:val="28"/>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3.8pt" o:ole="">
                  <v:imagedata r:id="rId20" o:title=""/>
                </v:shape>
                <o:OLEObject Type="Embed" ProgID="Equation.3" ShapeID="_x0000_i1025" DrawAspect="Content" ObjectID="_1581232725" r:id="rId21"/>
              </w:object>
            </w:r>
            <w:r w:rsidR="00EE2800" w:rsidRPr="00602457">
              <w:rPr>
                <w:b/>
                <w:i/>
                <w:spacing w:val="-6"/>
                <w:sz w:val="28"/>
                <w:szCs w:val="28"/>
              </w:rPr>
              <w:t xml:space="preserve">± </w:t>
            </w:r>
            <w:r w:rsidR="00EE2800" w:rsidRPr="00602457">
              <w:rPr>
                <w:b/>
                <w:spacing w:val="-6"/>
                <w:sz w:val="28"/>
                <w:szCs w:val="28"/>
              </w:rPr>
              <w:t>SD)</w:t>
            </w:r>
          </w:p>
        </w:tc>
        <w:tc>
          <w:tcPr>
            <w:tcW w:w="1064" w:type="pct"/>
            <w:gridSpan w:val="2"/>
            <w:shd w:val="clear" w:color="auto" w:fill="auto"/>
          </w:tcPr>
          <w:p w:rsidR="00255343" w:rsidRPr="00602457" w:rsidRDefault="001671C3" w:rsidP="00D13998">
            <w:pPr>
              <w:spacing w:before="120" w:line="360" w:lineRule="auto"/>
              <w:jc w:val="center"/>
              <w:rPr>
                <w:sz w:val="28"/>
                <w:szCs w:val="28"/>
                <w:lang w:val="en-GB"/>
              </w:rPr>
            </w:pPr>
            <w:r w:rsidRPr="00602457">
              <w:rPr>
                <w:sz w:val="28"/>
                <w:szCs w:val="28"/>
                <w:lang w:val="en-GB"/>
              </w:rPr>
              <w:t>54,87</w:t>
            </w:r>
            <w:r w:rsidR="00C5334F">
              <w:rPr>
                <w:sz w:val="28"/>
                <w:szCs w:val="28"/>
                <w:lang w:val="en-GB"/>
              </w:rPr>
              <w:t xml:space="preserve"> </w:t>
            </w:r>
            <w:r w:rsidR="00255343" w:rsidRPr="00602457">
              <w:rPr>
                <w:sz w:val="28"/>
                <w:szCs w:val="28"/>
                <w:lang w:val="en-GB"/>
              </w:rPr>
              <w:t>±</w:t>
            </w:r>
            <w:r w:rsidR="00C5334F">
              <w:rPr>
                <w:sz w:val="28"/>
                <w:szCs w:val="28"/>
                <w:lang w:val="en-GB"/>
              </w:rPr>
              <w:t xml:space="preserve"> </w:t>
            </w:r>
            <w:r w:rsidRPr="00602457">
              <w:rPr>
                <w:sz w:val="28"/>
                <w:szCs w:val="28"/>
                <w:lang w:val="en-GB"/>
              </w:rPr>
              <w:t>10,52</w:t>
            </w:r>
          </w:p>
        </w:tc>
        <w:tc>
          <w:tcPr>
            <w:tcW w:w="1063" w:type="pct"/>
            <w:gridSpan w:val="2"/>
            <w:shd w:val="clear" w:color="auto" w:fill="auto"/>
          </w:tcPr>
          <w:p w:rsidR="00255343" w:rsidRPr="00602457" w:rsidRDefault="00AC19E9" w:rsidP="00D13998">
            <w:pPr>
              <w:spacing w:before="120" w:line="360" w:lineRule="auto"/>
              <w:jc w:val="center"/>
              <w:rPr>
                <w:sz w:val="28"/>
                <w:szCs w:val="28"/>
                <w:lang w:val="en-GB"/>
              </w:rPr>
            </w:pPr>
            <w:r w:rsidRPr="00602457">
              <w:rPr>
                <w:sz w:val="28"/>
                <w:szCs w:val="28"/>
                <w:lang w:val="en-GB"/>
              </w:rPr>
              <w:t>54,97</w:t>
            </w:r>
            <w:r w:rsidR="00C5334F">
              <w:rPr>
                <w:sz w:val="28"/>
                <w:szCs w:val="28"/>
                <w:lang w:val="en-GB"/>
              </w:rPr>
              <w:t xml:space="preserve"> </w:t>
            </w:r>
            <w:r w:rsidR="00255343" w:rsidRPr="00602457">
              <w:rPr>
                <w:sz w:val="28"/>
                <w:szCs w:val="28"/>
                <w:lang w:val="en-GB"/>
              </w:rPr>
              <w:t>±</w:t>
            </w:r>
            <w:r w:rsidR="00C5334F">
              <w:rPr>
                <w:sz w:val="28"/>
                <w:szCs w:val="28"/>
                <w:lang w:val="en-GB"/>
              </w:rPr>
              <w:t xml:space="preserve"> </w:t>
            </w:r>
            <w:r w:rsidRPr="00602457">
              <w:rPr>
                <w:sz w:val="28"/>
                <w:szCs w:val="28"/>
                <w:lang w:val="en-GB"/>
              </w:rPr>
              <w:t>9,89</w:t>
            </w:r>
          </w:p>
        </w:tc>
        <w:tc>
          <w:tcPr>
            <w:tcW w:w="1062" w:type="pct"/>
            <w:gridSpan w:val="2"/>
            <w:shd w:val="clear" w:color="auto" w:fill="auto"/>
          </w:tcPr>
          <w:p w:rsidR="00255343" w:rsidRPr="00602457" w:rsidRDefault="00AC19E9" w:rsidP="00D13998">
            <w:pPr>
              <w:spacing w:before="120" w:line="360" w:lineRule="auto"/>
              <w:jc w:val="center"/>
              <w:rPr>
                <w:sz w:val="28"/>
                <w:szCs w:val="28"/>
                <w:lang w:val="en-GB"/>
              </w:rPr>
            </w:pPr>
            <w:r w:rsidRPr="00602457">
              <w:rPr>
                <w:sz w:val="28"/>
                <w:szCs w:val="28"/>
                <w:lang w:val="en-GB"/>
              </w:rPr>
              <w:t>54,9</w:t>
            </w:r>
            <w:r w:rsidR="001671C3" w:rsidRPr="00602457">
              <w:rPr>
                <w:sz w:val="28"/>
                <w:szCs w:val="28"/>
                <w:lang w:val="en-GB"/>
              </w:rPr>
              <w:t>2</w:t>
            </w:r>
            <w:r w:rsidR="00C5334F">
              <w:rPr>
                <w:sz w:val="28"/>
                <w:szCs w:val="28"/>
                <w:lang w:val="en-GB"/>
              </w:rPr>
              <w:t xml:space="preserve"> </w:t>
            </w:r>
            <w:r w:rsidR="00CB339D" w:rsidRPr="00602457">
              <w:rPr>
                <w:sz w:val="28"/>
                <w:szCs w:val="28"/>
                <w:lang w:val="en-GB"/>
              </w:rPr>
              <w:t>±</w:t>
            </w:r>
            <w:r w:rsidR="00C5334F">
              <w:rPr>
                <w:sz w:val="28"/>
                <w:szCs w:val="28"/>
                <w:lang w:val="en-GB"/>
              </w:rPr>
              <w:t xml:space="preserve"> </w:t>
            </w:r>
            <w:r w:rsidRPr="00602457">
              <w:rPr>
                <w:sz w:val="28"/>
                <w:szCs w:val="28"/>
                <w:lang w:val="en-GB"/>
              </w:rPr>
              <w:t>10,12</w:t>
            </w:r>
          </w:p>
        </w:tc>
      </w:tr>
      <w:tr w:rsidR="00533C1B" w:rsidRPr="00890662" w:rsidTr="00602457">
        <w:trPr>
          <w:jc w:val="center"/>
        </w:trPr>
        <w:tc>
          <w:tcPr>
            <w:tcW w:w="1811" w:type="pct"/>
            <w:shd w:val="clear" w:color="auto" w:fill="auto"/>
          </w:tcPr>
          <w:p w:rsidR="00533C1B" w:rsidRPr="00602457" w:rsidRDefault="00D13998" w:rsidP="00D13998">
            <w:pPr>
              <w:spacing w:before="120" w:line="360" w:lineRule="auto"/>
              <w:jc w:val="center"/>
              <w:rPr>
                <w:b/>
                <w:sz w:val="28"/>
                <w:szCs w:val="28"/>
                <w:lang w:val="en-GB"/>
              </w:rPr>
            </w:pPr>
            <w:r>
              <w:rPr>
                <w:b/>
                <w:sz w:val="28"/>
                <w:szCs w:val="28"/>
                <w:lang w:val="en-GB"/>
              </w:rPr>
              <w:t>p</w:t>
            </w:r>
          </w:p>
        </w:tc>
        <w:tc>
          <w:tcPr>
            <w:tcW w:w="2127" w:type="pct"/>
            <w:gridSpan w:val="4"/>
            <w:shd w:val="clear" w:color="auto" w:fill="auto"/>
          </w:tcPr>
          <w:p w:rsidR="00533C1B" w:rsidRPr="00602457" w:rsidRDefault="00533C1B" w:rsidP="00D13998">
            <w:pPr>
              <w:spacing w:before="120" w:line="360" w:lineRule="auto"/>
              <w:jc w:val="center"/>
              <w:rPr>
                <w:sz w:val="28"/>
                <w:szCs w:val="28"/>
                <w:lang w:val="en-GB"/>
              </w:rPr>
            </w:pPr>
            <w:r w:rsidRPr="00602457">
              <w:rPr>
                <w:sz w:val="28"/>
                <w:szCs w:val="28"/>
                <w:lang w:val="en-GB"/>
              </w:rPr>
              <w:t>&gt;</w:t>
            </w:r>
            <w:r w:rsidR="00AF5EDD" w:rsidRPr="00602457">
              <w:rPr>
                <w:sz w:val="28"/>
                <w:szCs w:val="28"/>
                <w:lang w:val="en-GB"/>
              </w:rPr>
              <w:t xml:space="preserve"> </w:t>
            </w:r>
            <w:r w:rsidRPr="00602457">
              <w:rPr>
                <w:sz w:val="28"/>
                <w:szCs w:val="28"/>
                <w:lang w:val="en-GB"/>
              </w:rPr>
              <w:t>0,05</w:t>
            </w:r>
          </w:p>
        </w:tc>
        <w:tc>
          <w:tcPr>
            <w:tcW w:w="1062" w:type="pct"/>
            <w:gridSpan w:val="2"/>
            <w:shd w:val="clear" w:color="auto" w:fill="auto"/>
          </w:tcPr>
          <w:p w:rsidR="00533C1B" w:rsidRPr="00602457" w:rsidRDefault="00533C1B" w:rsidP="00D13998">
            <w:pPr>
              <w:spacing w:before="120" w:line="360" w:lineRule="auto"/>
              <w:jc w:val="center"/>
              <w:rPr>
                <w:sz w:val="28"/>
                <w:szCs w:val="28"/>
                <w:lang w:val="en-GB"/>
              </w:rPr>
            </w:pPr>
          </w:p>
        </w:tc>
      </w:tr>
    </w:tbl>
    <w:p w:rsidR="00821054" w:rsidRPr="004B4055" w:rsidRDefault="00821054">
      <w:pPr>
        <w:rPr>
          <w:sz w:val="2"/>
        </w:rPr>
      </w:pPr>
    </w:p>
    <w:p w:rsidR="00821054" w:rsidRPr="00DB401E" w:rsidRDefault="00821054"/>
    <w:p w:rsidR="004763D3" w:rsidRDefault="004763D3" w:rsidP="001671C3">
      <w:pPr>
        <w:jc w:val="center"/>
      </w:pPr>
    </w:p>
    <w:p w:rsidR="008935EC" w:rsidRPr="00DA60AD" w:rsidRDefault="00C65ADB" w:rsidP="004B4055">
      <w:pPr>
        <w:spacing w:line="360" w:lineRule="auto"/>
        <w:ind w:firstLine="567"/>
        <w:jc w:val="both"/>
        <w:rPr>
          <w:sz w:val="28"/>
          <w:szCs w:val="28"/>
          <w:lang w:val="pl-PL"/>
        </w:rPr>
      </w:pPr>
      <w:r w:rsidRPr="00DA60AD">
        <w:rPr>
          <w:sz w:val="28"/>
          <w:szCs w:val="28"/>
          <w:lang w:val="pl-PL"/>
        </w:rPr>
        <w:t xml:space="preserve">Nhận xét: </w:t>
      </w:r>
    </w:p>
    <w:p w:rsidR="00251809" w:rsidRPr="00DA60AD" w:rsidRDefault="00251809" w:rsidP="004B4055">
      <w:pPr>
        <w:spacing w:line="360" w:lineRule="auto"/>
        <w:ind w:firstLine="567"/>
        <w:jc w:val="both"/>
        <w:rPr>
          <w:sz w:val="28"/>
          <w:szCs w:val="28"/>
          <w:lang w:val="pl-PL"/>
        </w:rPr>
      </w:pPr>
      <w:r w:rsidRPr="00DA60AD">
        <w:rPr>
          <w:sz w:val="28"/>
          <w:szCs w:val="28"/>
          <w:lang w:val="pl-PL"/>
        </w:rPr>
        <w:t xml:space="preserve">Tuổi mắc </w:t>
      </w:r>
      <w:r w:rsidR="004729A9" w:rsidRPr="00DA60AD">
        <w:rPr>
          <w:sz w:val="28"/>
          <w:szCs w:val="28"/>
          <w:lang w:val="pl-PL"/>
        </w:rPr>
        <w:t>VQKV</w:t>
      </w:r>
      <w:r w:rsidR="003E6BAC" w:rsidRPr="00DA60AD">
        <w:rPr>
          <w:sz w:val="28"/>
          <w:szCs w:val="28"/>
          <w:lang w:val="pl-PL"/>
        </w:rPr>
        <w:t xml:space="preserve"> chủ yếu là nhóm tuổi &gt; 50 tuổi</w:t>
      </w:r>
      <w:r w:rsidRPr="00DA60AD">
        <w:rPr>
          <w:sz w:val="28"/>
          <w:szCs w:val="28"/>
          <w:lang w:val="pl-PL"/>
        </w:rPr>
        <w:t xml:space="preserve"> chiếm tỷ lệ 71,6%, nhóm tuổi &lt; 40 thấp nhất chiếm tỷ lệ 6,7%. Tuổi trung bình</w:t>
      </w:r>
      <w:r w:rsidR="001671C3" w:rsidRPr="00DA60AD">
        <w:rPr>
          <w:sz w:val="28"/>
          <w:szCs w:val="28"/>
          <w:lang w:val="pl-PL"/>
        </w:rPr>
        <w:t xml:space="preserve"> mắc VQKV của cả 2 nhóm là </w:t>
      </w:r>
      <w:r w:rsidR="00B447E4" w:rsidRPr="00DA60AD">
        <w:rPr>
          <w:sz w:val="28"/>
          <w:szCs w:val="28"/>
          <w:lang w:val="pl-PL"/>
        </w:rPr>
        <w:t>54,92</w:t>
      </w:r>
      <w:r w:rsidRPr="00DA60AD">
        <w:rPr>
          <w:sz w:val="28"/>
          <w:szCs w:val="28"/>
          <w:lang w:val="pl-PL"/>
        </w:rPr>
        <w:t xml:space="preserve">. Tuổi trung bình của nhóm nghiên cứu là </w:t>
      </w:r>
      <w:r w:rsidR="002724B9" w:rsidRPr="00DA60AD">
        <w:rPr>
          <w:sz w:val="28"/>
          <w:szCs w:val="28"/>
          <w:lang w:val="pl-PL"/>
        </w:rPr>
        <w:t>54,87</w:t>
      </w:r>
      <w:r w:rsidR="00B447E4" w:rsidRPr="00DA60AD">
        <w:rPr>
          <w:sz w:val="28"/>
          <w:szCs w:val="28"/>
          <w:lang w:val="pl-PL"/>
        </w:rPr>
        <w:t xml:space="preserve"> </w:t>
      </w:r>
      <w:r w:rsidRPr="00DA60AD">
        <w:rPr>
          <w:sz w:val="28"/>
          <w:szCs w:val="28"/>
          <w:lang w:val="pl-PL"/>
        </w:rPr>
        <w:t xml:space="preserve">và tuổi trung bình của nhóm đối chứng là </w:t>
      </w:r>
      <w:r w:rsidR="00A8559D" w:rsidRPr="00DA60AD">
        <w:rPr>
          <w:sz w:val="28"/>
          <w:szCs w:val="28"/>
          <w:lang w:val="pl-PL"/>
        </w:rPr>
        <w:t>54,97</w:t>
      </w:r>
      <w:r w:rsidRPr="00DA60AD">
        <w:rPr>
          <w:sz w:val="28"/>
          <w:szCs w:val="28"/>
          <w:lang w:val="pl-PL"/>
        </w:rPr>
        <w:t>.</w:t>
      </w:r>
    </w:p>
    <w:p w:rsidR="00366724" w:rsidRDefault="00C65ADB" w:rsidP="004B4055">
      <w:pPr>
        <w:spacing w:line="360" w:lineRule="auto"/>
        <w:ind w:firstLine="567"/>
        <w:jc w:val="both"/>
        <w:rPr>
          <w:sz w:val="28"/>
          <w:szCs w:val="28"/>
          <w:lang w:val="pl-PL"/>
        </w:rPr>
      </w:pPr>
      <w:r w:rsidRPr="00DA60AD">
        <w:rPr>
          <w:sz w:val="28"/>
          <w:szCs w:val="28"/>
          <w:lang w:val="pl-PL"/>
        </w:rPr>
        <w:t>Không có sự khác biệt về</w:t>
      </w:r>
      <w:r w:rsidR="00B447E4" w:rsidRPr="00DA60AD">
        <w:rPr>
          <w:sz w:val="28"/>
          <w:szCs w:val="28"/>
          <w:lang w:val="pl-PL"/>
        </w:rPr>
        <w:t xml:space="preserve"> tỷ lệ</w:t>
      </w:r>
      <w:r w:rsidRPr="00DA60AD">
        <w:rPr>
          <w:sz w:val="28"/>
          <w:szCs w:val="28"/>
          <w:lang w:val="pl-PL"/>
        </w:rPr>
        <w:t xml:space="preserve"> tuổi giữa </w:t>
      </w:r>
      <w:r w:rsidR="00B47391" w:rsidRPr="00DA60AD">
        <w:rPr>
          <w:sz w:val="28"/>
          <w:szCs w:val="28"/>
          <w:lang w:val="pl-PL"/>
        </w:rPr>
        <w:t>nhóm đối chứng</w:t>
      </w:r>
      <w:r w:rsidRPr="00DA60AD">
        <w:rPr>
          <w:sz w:val="28"/>
          <w:szCs w:val="28"/>
          <w:lang w:val="pl-PL"/>
        </w:rPr>
        <w:t xml:space="preserve"> và nhóm nghiên cứu (p &gt;</w:t>
      </w:r>
      <w:r w:rsidR="003E6BAC" w:rsidRPr="00DA60AD">
        <w:rPr>
          <w:sz w:val="28"/>
          <w:szCs w:val="28"/>
          <w:lang w:val="pl-PL"/>
        </w:rPr>
        <w:t xml:space="preserve"> </w:t>
      </w:r>
      <w:r w:rsidR="00251809" w:rsidRPr="00DA60AD">
        <w:rPr>
          <w:sz w:val="28"/>
          <w:szCs w:val="28"/>
          <w:lang w:val="pl-PL"/>
        </w:rPr>
        <w:t>0,05).</w:t>
      </w:r>
    </w:p>
    <w:p w:rsidR="000D7B8C" w:rsidRPr="00DB401E" w:rsidRDefault="00E11FB9" w:rsidP="00066BC5">
      <w:pPr>
        <w:pStyle w:val="Style4"/>
      </w:pPr>
      <w:r w:rsidRPr="00DB401E">
        <w:lastRenderedPageBreak/>
        <w:t>3.1.</w:t>
      </w:r>
      <w:r w:rsidR="0095422A" w:rsidRPr="00DB401E">
        <w:t>1.2</w:t>
      </w:r>
      <w:r w:rsidRPr="00DB401E">
        <w:t xml:space="preserve">. </w:t>
      </w:r>
      <w:r w:rsidR="00AB5771" w:rsidRPr="00DB401E">
        <w:t>Đặc điểm về giới</w:t>
      </w:r>
    </w:p>
    <w:p w:rsidR="00E61530" w:rsidRPr="00D23C54" w:rsidRDefault="00E61530" w:rsidP="00E24DA5">
      <w:pPr>
        <w:pStyle w:val="Style5"/>
      </w:pPr>
      <w:bookmarkStart w:id="113" w:name="_Toc497291953"/>
      <w:bookmarkStart w:id="114" w:name="_Toc507489036"/>
      <w:r w:rsidRPr="00D23C54">
        <w:t>Bảng 3.2</w:t>
      </w:r>
      <w:r w:rsidR="008A4768" w:rsidRPr="00D23C54">
        <w:t>.</w:t>
      </w:r>
      <w:r w:rsidR="00AC19E9">
        <w:t xml:space="preserve"> </w:t>
      </w:r>
      <w:r w:rsidR="008A4768" w:rsidRPr="00D23C54">
        <w:t>P</w:t>
      </w:r>
      <w:r w:rsidRPr="00D23C54">
        <w:t>hân bố bệnh nhân theo giới</w:t>
      </w:r>
      <w:bookmarkEnd w:id="113"/>
      <w:bookmarkEnd w:id="114"/>
      <w:r w:rsidR="001E05E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282"/>
        <w:gridCol w:w="1246"/>
        <w:gridCol w:w="1281"/>
        <w:gridCol w:w="1238"/>
        <w:gridCol w:w="1086"/>
        <w:gridCol w:w="1097"/>
      </w:tblGrid>
      <w:tr w:rsidR="00635F06" w:rsidRPr="00DB401E" w:rsidTr="00602457">
        <w:trPr>
          <w:jc w:val="center"/>
        </w:trPr>
        <w:tc>
          <w:tcPr>
            <w:tcW w:w="1548" w:type="dxa"/>
            <w:vMerge w:val="restart"/>
            <w:tcBorders>
              <w:tl2br w:val="nil"/>
            </w:tcBorders>
            <w:shd w:val="clear" w:color="auto" w:fill="auto"/>
            <w:vAlign w:val="center"/>
          </w:tcPr>
          <w:p w:rsidR="00533C1B" w:rsidRPr="00602457" w:rsidRDefault="00533C1B" w:rsidP="00602457">
            <w:pPr>
              <w:widowControl w:val="0"/>
              <w:suppressAutoHyphens/>
              <w:spacing w:line="360" w:lineRule="auto"/>
              <w:outlineLvl w:val="2"/>
              <w:rPr>
                <w:b/>
                <w:sz w:val="28"/>
                <w:szCs w:val="26"/>
              </w:rPr>
            </w:pPr>
            <w:r w:rsidRPr="00602457">
              <w:rPr>
                <w:b/>
                <w:sz w:val="28"/>
                <w:szCs w:val="26"/>
              </w:rPr>
              <w:t>Giới</w:t>
            </w:r>
          </w:p>
        </w:tc>
        <w:tc>
          <w:tcPr>
            <w:tcW w:w="2528" w:type="dxa"/>
            <w:gridSpan w:val="2"/>
            <w:shd w:val="clear" w:color="auto" w:fill="auto"/>
          </w:tcPr>
          <w:p w:rsidR="00533C1B" w:rsidRPr="00602457" w:rsidRDefault="00533C1B" w:rsidP="00602457">
            <w:pPr>
              <w:widowControl w:val="0"/>
              <w:suppressAutoHyphens/>
              <w:spacing w:line="360" w:lineRule="auto"/>
              <w:jc w:val="center"/>
              <w:outlineLvl w:val="2"/>
              <w:rPr>
                <w:sz w:val="28"/>
                <w:szCs w:val="26"/>
              </w:rPr>
            </w:pPr>
            <w:r w:rsidRPr="00602457">
              <w:rPr>
                <w:b/>
                <w:sz w:val="28"/>
                <w:szCs w:val="26"/>
              </w:rPr>
              <w:t>Nhóm NC</w:t>
            </w:r>
          </w:p>
        </w:tc>
        <w:tc>
          <w:tcPr>
            <w:tcW w:w="2519" w:type="dxa"/>
            <w:gridSpan w:val="2"/>
            <w:shd w:val="clear" w:color="auto" w:fill="auto"/>
          </w:tcPr>
          <w:p w:rsidR="00533C1B" w:rsidRPr="00602457" w:rsidRDefault="00533C1B" w:rsidP="00602457">
            <w:pPr>
              <w:widowControl w:val="0"/>
              <w:suppressAutoHyphens/>
              <w:spacing w:line="360" w:lineRule="auto"/>
              <w:jc w:val="center"/>
              <w:outlineLvl w:val="2"/>
              <w:rPr>
                <w:sz w:val="28"/>
                <w:szCs w:val="26"/>
              </w:rPr>
            </w:pPr>
            <w:r w:rsidRPr="00602457">
              <w:rPr>
                <w:b/>
                <w:sz w:val="28"/>
                <w:szCs w:val="26"/>
              </w:rPr>
              <w:t>Nhóm ĐC</w:t>
            </w:r>
          </w:p>
        </w:tc>
        <w:tc>
          <w:tcPr>
            <w:tcW w:w="2183" w:type="dxa"/>
            <w:gridSpan w:val="2"/>
            <w:shd w:val="clear" w:color="auto" w:fill="auto"/>
          </w:tcPr>
          <w:p w:rsidR="00533C1B" w:rsidRPr="00602457" w:rsidRDefault="00533C1B" w:rsidP="00602457">
            <w:pPr>
              <w:widowControl w:val="0"/>
              <w:suppressAutoHyphens/>
              <w:spacing w:line="360" w:lineRule="auto"/>
              <w:jc w:val="center"/>
              <w:outlineLvl w:val="2"/>
              <w:rPr>
                <w:b/>
                <w:sz w:val="28"/>
                <w:szCs w:val="26"/>
              </w:rPr>
            </w:pPr>
            <w:r w:rsidRPr="00602457">
              <w:rPr>
                <w:b/>
                <w:sz w:val="28"/>
                <w:szCs w:val="26"/>
              </w:rPr>
              <w:t>Tổng số</w:t>
            </w:r>
          </w:p>
        </w:tc>
      </w:tr>
      <w:tr w:rsidR="00635F06" w:rsidRPr="00DB401E" w:rsidTr="00602457">
        <w:trPr>
          <w:jc w:val="center"/>
        </w:trPr>
        <w:tc>
          <w:tcPr>
            <w:tcW w:w="1548" w:type="dxa"/>
            <w:vMerge/>
            <w:tcBorders>
              <w:tl2br w:val="nil"/>
            </w:tcBorders>
            <w:shd w:val="clear" w:color="auto" w:fill="auto"/>
          </w:tcPr>
          <w:p w:rsidR="00A002CD" w:rsidRPr="00602457" w:rsidRDefault="00A002CD" w:rsidP="00602457">
            <w:pPr>
              <w:widowControl w:val="0"/>
              <w:suppressAutoHyphens/>
              <w:spacing w:line="360" w:lineRule="auto"/>
              <w:jc w:val="both"/>
              <w:outlineLvl w:val="2"/>
              <w:rPr>
                <w:sz w:val="28"/>
                <w:szCs w:val="26"/>
              </w:rPr>
            </w:pPr>
          </w:p>
        </w:tc>
        <w:tc>
          <w:tcPr>
            <w:tcW w:w="1282" w:type="dxa"/>
            <w:shd w:val="clear" w:color="auto" w:fill="auto"/>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n</w:t>
            </w:r>
          </w:p>
        </w:tc>
        <w:tc>
          <w:tcPr>
            <w:tcW w:w="1246" w:type="dxa"/>
            <w:shd w:val="clear" w:color="auto" w:fill="auto"/>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w:t>
            </w:r>
          </w:p>
        </w:tc>
        <w:tc>
          <w:tcPr>
            <w:tcW w:w="1281" w:type="dxa"/>
            <w:shd w:val="clear" w:color="auto" w:fill="auto"/>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n</w:t>
            </w:r>
          </w:p>
        </w:tc>
        <w:tc>
          <w:tcPr>
            <w:tcW w:w="1238" w:type="dxa"/>
            <w:shd w:val="clear" w:color="auto" w:fill="auto"/>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w:t>
            </w:r>
          </w:p>
        </w:tc>
        <w:tc>
          <w:tcPr>
            <w:tcW w:w="1086" w:type="dxa"/>
            <w:shd w:val="clear" w:color="auto" w:fill="auto"/>
          </w:tcPr>
          <w:p w:rsidR="00A002CD" w:rsidRPr="00602457" w:rsidRDefault="00CE0D5E" w:rsidP="00CE0D5E">
            <w:pPr>
              <w:widowControl w:val="0"/>
              <w:suppressAutoHyphens/>
              <w:spacing w:line="360" w:lineRule="auto"/>
              <w:jc w:val="center"/>
              <w:outlineLvl w:val="2"/>
              <w:rPr>
                <w:b/>
                <w:sz w:val="28"/>
                <w:szCs w:val="26"/>
              </w:rPr>
            </w:pPr>
            <w:r>
              <w:rPr>
                <w:b/>
                <w:sz w:val="28"/>
                <w:szCs w:val="26"/>
              </w:rPr>
              <w:t>n</w:t>
            </w:r>
          </w:p>
        </w:tc>
        <w:tc>
          <w:tcPr>
            <w:tcW w:w="1097" w:type="dxa"/>
            <w:shd w:val="clear" w:color="auto" w:fill="auto"/>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w:t>
            </w:r>
          </w:p>
        </w:tc>
      </w:tr>
      <w:tr w:rsidR="00635F06" w:rsidRPr="00DB401E" w:rsidTr="00602457">
        <w:trPr>
          <w:jc w:val="center"/>
        </w:trPr>
        <w:tc>
          <w:tcPr>
            <w:tcW w:w="1548" w:type="dxa"/>
            <w:shd w:val="clear" w:color="auto" w:fill="auto"/>
          </w:tcPr>
          <w:p w:rsidR="002724B9" w:rsidRPr="00602457" w:rsidRDefault="002724B9" w:rsidP="00602457">
            <w:pPr>
              <w:widowControl w:val="0"/>
              <w:suppressAutoHyphens/>
              <w:spacing w:line="360" w:lineRule="auto"/>
              <w:jc w:val="both"/>
              <w:outlineLvl w:val="2"/>
              <w:rPr>
                <w:b/>
                <w:sz w:val="28"/>
                <w:szCs w:val="26"/>
              </w:rPr>
            </w:pPr>
            <w:r w:rsidRPr="00602457">
              <w:rPr>
                <w:b/>
                <w:sz w:val="28"/>
                <w:szCs w:val="26"/>
              </w:rPr>
              <w:t xml:space="preserve">Nam </w:t>
            </w:r>
          </w:p>
        </w:tc>
        <w:tc>
          <w:tcPr>
            <w:tcW w:w="1282"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13</w:t>
            </w:r>
          </w:p>
        </w:tc>
        <w:tc>
          <w:tcPr>
            <w:tcW w:w="1246"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43,3</w:t>
            </w:r>
          </w:p>
        </w:tc>
        <w:tc>
          <w:tcPr>
            <w:tcW w:w="1281"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13</w:t>
            </w:r>
          </w:p>
        </w:tc>
        <w:tc>
          <w:tcPr>
            <w:tcW w:w="1238"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43,3</w:t>
            </w:r>
          </w:p>
        </w:tc>
        <w:tc>
          <w:tcPr>
            <w:tcW w:w="1086" w:type="dxa"/>
            <w:shd w:val="clear" w:color="auto" w:fill="auto"/>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26</w:t>
            </w:r>
          </w:p>
        </w:tc>
        <w:tc>
          <w:tcPr>
            <w:tcW w:w="1097" w:type="dxa"/>
            <w:shd w:val="clear" w:color="auto" w:fill="auto"/>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43,3</w:t>
            </w:r>
          </w:p>
        </w:tc>
      </w:tr>
      <w:tr w:rsidR="00635F06" w:rsidRPr="00DB401E" w:rsidTr="00602457">
        <w:trPr>
          <w:jc w:val="center"/>
        </w:trPr>
        <w:tc>
          <w:tcPr>
            <w:tcW w:w="1548" w:type="dxa"/>
            <w:shd w:val="clear" w:color="auto" w:fill="auto"/>
          </w:tcPr>
          <w:p w:rsidR="002724B9" w:rsidRPr="00602457" w:rsidRDefault="002724B9" w:rsidP="00602457">
            <w:pPr>
              <w:widowControl w:val="0"/>
              <w:suppressAutoHyphens/>
              <w:spacing w:line="360" w:lineRule="auto"/>
              <w:jc w:val="both"/>
              <w:outlineLvl w:val="2"/>
              <w:rPr>
                <w:b/>
                <w:sz w:val="28"/>
                <w:szCs w:val="26"/>
              </w:rPr>
            </w:pPr>
            <w:r w:rsidRPr="00602457">
              <w:rPr>
                <w:b/>
                <w:sz w:val="28"/>
                <w:szCs w:val="26"/>
              </w:rPr>
              <w:t>Nữ</w:t>
            </w:r>
          </w:p>
        </w:tc>
        <w:tc>
          <w:tcPr>
            <w:tcW w:w="1282"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17</w:t>
            </w:r>
          </w:p>
        </w:tc>
        <w:tc>
          <w:tcPr>
            <w:tcW w:w="1246"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56,7</w:t>
            </w:r>
          </w:p>
        </w:tc>
        <w:tc>
          <w:tcPr>
            <w:tcW w:w="1281"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17</w:t>
            </w:r>
          </w:p>
        </w:tc>
        <w:tc>
          <w:tcPr>
            <w:tcW w:w="1238" w:type="dxa"/>
            <w:shd w:val="clear" w:color="auto" w:fill="auto"/>
            <w:vAlign w:val="center"/>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56,7</w:t>
            </w:r>
          </w:p>
        </w:tc>
        <w:tc>
          <w:tcPr>
            <w:tcW w:w="1086" w:type="dxa"/>
            <w:shd w:val="clear" w:color="auto" w:fill="auto"/>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34</w:t>
            </w:r>
          </w:p>
        </w:tc>
        <w:tc>
          <w:tcPr>
            <w:tcW w:w="1097" w:type="dxa"/>
            <w:shd w:val="clear" w:color="auto" w:fill="auto"/>
          </w:tcPr>
          <w:p w:rsidR="002724B9" w:rsidRPr="00602457" w:rsidRDefault="002724B9" w:rsidP="00602457">
            <w:pPr>
              <w:widowControl w:val="0"/>
              <w:suppressAutoHyphens/>
              <w:spacing w:line="360" w:lineRule="auto"/>
              <w:jc w:val="center"/>
              <w:outlineLvl w:val="2"/>
              <w:rPr>
                <w:sz w:val="28"/>
                <w:szCs w:val="26"/>
              </w:rPr>
            </w:pPr>
            <w:r w:rsidRPr="00602457">
              <w:rPr>
                <w:sz w:val="28"/>
                <w:szCs w:val="26"/>
              </w:rPr>
              <w:t>56,7</w:t>
            </w:r>
          </w:p>
        </w:tc>
      </w:tr>
      <w:tr w:rsidR="00635F06" w:rsidRPr="00DB401E" w:rsidTr="00602457">
        <w:trPr>
          <w:jc w:val="center"/>
        </w:trPr>
        <w:tc>
          <w:tcPr>
            <w:tcW w:w="1548" w:type="dxa"/>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 xml:space="preserve">Tổng </w:t>
            </w:r>
          </w:p>
        </w:tc>
        <w:tc>
          <w:tcPr>
            <w:tcW w:w="1282" w:type="dxa"/>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30</w:t>
            </w:r>
          </w:p>
        </w:tc>
        <w:tc>
          <w:tcPr>
            <w:tcW w:w="1246" w:type="dxa"/>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c>
          <w:tcPr>
            <w:tcW w:w="1281" w:type="dxa"/>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30</w:t>
            </w:r>
          </w:p>
        </w:tc>
        <w:tc>
          <w:tcPr>
            <w:tcW w:w="1238" w:type="dxa"/>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c>
          <w:tcPr>
            <w:tcW w:w="1086" w:type="dxa"/>
            <w:shd w:val="clear" w:color="auto" w:fill="auto"/>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60</w:t>
            </w:r>
          </w:p>
        </w:tc>
        <w:tc>
          <w:tcPr>
            <w:tcW w:w="1097" w:type="dxa"/>
            <w:shd w:val="clear" w:color="auto" w:fill="auto"/>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r>
      <w:tr w:rsidR="00A002CD" w:rsidRPr="00DB401E" w:rsidTr="00602457">
        <w:trPr>
          <w:jc w:val="center"/>
        </w:trPr>
        <w:tc>
          <w:tcPr>
            <w:tcW w:w="1548" w:type="dxa"/>
            <w:shd w:val="clear" w:color="auto" w:fill="auto"/>
          </w:tcPr>
          <w:p w:rsidR="00A002CD" w:rsidRPr="00602457" w:rsidRDefault="00D13998" w:rsidP="00602457">
            <w:pPr>
              <w:widowControl w:val="0"/>
              <w:suppressAutoHyphens/>
              <w:spacing w:line="360" w:lineRule="auto"/>
              <w:jc w:val="both"/>
              <w:outlineLvl w:val="2"/>
              <w:rPr>
                <w:b/>
                <w:sz w:val="28"/>
                <w:szCs w:val="26"/>
              </w:rPr>
            </w:pPr>
            <w:r>
              <w:rPr>
                <w:b/>
                <w:sz w:val="28"/>
                <w:szCs w:val="26"/>
              </w:rPr>
              <w:t>p</w:t>
            </w:r>
          </w:p>
        </w:tc>
        <w:tc>
          <w:tcPr>
            <w:tcW w:w="5047" w:type="dxa"/>
            <w:gridSpan w:val="4"/>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&gt;</w:t>
            </w:r>
            <w:r w:rsidR="003E6BAC" w:rsidRPr="00602457">
              <w:rPr>
                <w:sz w:val="28"/>
                <w:szCs w:val="26"/>
              </w:rPr>
              <w:t xml:space="preserve"> </w:t>
            </w:r>
            <w:r w:rsidRPr="00602457">
              <w:rPr>
                <w:sz w:val="28"/>
                <w:szCs w:val="26"/>
              </w:rPr>
              <w:t>0,05</w:t>
            </w:r>
          </w:p>
        </w:tc>
        <w:tc>
          <w:tcPr>
            <w:tcW w:w="2183" w:type="dxa"/>
            <w:gridSpan w:val="2"/>
            <w:shd w:val="clear" w:color="auto" w:fill="auto"/>
          </w:tcPr>
          <w:p w:rsidR="00A002CD" w:rsidRPr="00602457" w:rsidRDefault="00A002CD" w:rsidP="00602457">
            <w:pPr>
              <w:widowControl w:val="0"/>
              <w:suppressAutoHyphens/>
              <w:spacing w:line="360" w:lineRule="auto"/>
              <w:jc w:val="center"/>
              <w:outlineLvl w:val="2"/>
              <w:rPr>
                <w:sz w:val="28"/>
                <w:szCs w:val="26"/>
              </w:rPr>
            </w:pPr>
          </w:p>
        </w:tc>
      </w:tr>
    </w:tbl>
    <w:p w:rsidR="00821054" w:rsidRPr="00D13998" w:rsidRDefault="00821054">
      <w:pPr>
        <w:rPr>
          <w:sz w:val="6"/>
        </w:rPr>
      </w:pPr>
    </w:p>
    <w:p w:rsidR="008935EC" w:rsidRDefault="00091588" w:rsidP="00B3285F">
      <w:pPr>
        <w:tabs>
          <w:tab w:val="left" w:pos="3460"/>
        </w:tabs>
        <w:spacing w:line="312" w:lineRule="auto"/>
        <w:ind w:firstLine="567"/>
        <w:jc w:val="both"/>
        <w:rPr>
          <w:sz w:val="28"/>
          <w:szCs w:val="28"/>
          <w:lang w:val="vi-VN"/>
        </w:rPr>
      </w:pPr>
      <w:r>
        <w:rPr>
          <w:sz w:val="28"/>
          <w:szCs w:val="28"/>
          <w:lang w:val="vi-VN"/>
        </w:rPr>
        <w:t>Nhận xét:</w:t>
      </w:r>
    </w:p>
    <w:p w:rsidR="00091588" w:rsidRPr="00312A78" w:rsidRDefault="00091588" w:rsidP="00B3285F">
      <w:pPr>
        <w:spacing w:line="312" w:lineRule="auto"/>
        <w:ind w:firstLine="567"/>
        <w:jc w:val="both"/>
        <w:rPr>
          <w:sz w:val="28"/>
          <w:szCs w:val="28"/>
          <w:lang w:val="vi-VN"/>
        </w:rPr>
      </w:pPr>
      <w:r w:rsidRPr="00312A78">
        <w:rPr>
          <w:sz w:val="28"/>
          <w:szCs w:val="28"/>
          <w:lang w:val="vi-VN"/>
        </w:rPr>
        <w:t>Có sự khác biệt về tỷ lệ mắc bệnh theo giới trong nghiên</w:t>
      </w:r>
      <w:r w:rsidR="002724B9" w:rsidRPr="00312A78">
        <w:rPr>
          <w:sz w:val="28"/>
          <w:szCs w:val="28"/>
          <w:lang w:val="vi-VN"/>
        </w:rPr>
        <w:t xml:space="preserve"> cứu, với nữ chiếm 56,7% và nam chiếm tỷ lệ 43,3</w:t>
      </w:r>
      <w:r w:rsidRPr="00312A78">
        <w:rPr>
          <w:sz w:val="28"/>
          <w:szCs w:val="28"/>
          <w:lang w:val="vi-VN"/>
        </w:rPr>
        <w:t>%.</w:t>
      </w:r>
    </w:p>
    <w:p w:rsidR="00D23C54" w:rsidRPr="005404E5" w:rsidRDefault="00C65ADB" w:rsidP="00B3285F">
      <w:pPr>
        <w:spacing w:line="312" w:lineRule="auto"/>
        <w:ind w:firstLine="567"/>
        <w:jc w:val="both"/>
        <w:rPr>
          <w:b/>
          <w:sz w:val="28"/>
          <w:lang w:val="vi-VN"/>
        </w:rPr>
      </w:pPr>
      <w:r w:rsidRPr="00DB401E">
        <w:rPr>
          <w:sz w:val="28"/>
          <w:szCs w:val="28"/>
          <w:lang w:val="vi-VN"/>
        </w:rPr>
        <w:t>Nữ nhiều hơn nam</w:t>
      </w:r>
      <w:r w:rsidR="000C27C2" w:rsidRPr="00DB401E">
        <w:rPr>
          <w:sz w:val="28"/>
          <w:szCs w:val="28"/>
          <w:lang w:val="vi-VN"/>
        </w:rPr>
        <w:t xml:space="preserve"> ở cả 2 nhóm nghiên cứu (</w:t>
      </w:r>
      <w:r w:rsidR="002724B9">
        <w:rPr>
          <w:sz w:val="28"/>
          <w:szCs w:val="28"/>
          <w:lang w:val="vi-VN"/>
        </w:rPr>
        <w:t>nhóm nghiên cứu nữ chiếm 56,7</w:t>
      </w:r>
      <w:r w:rsidR="00424423" w:rsidRPr="00DB401E">
        <w:rPr>
          <w:sz w:val="28"/>
          <w:szCs w:val="28"/>
          <w:lang w:val="vi-VN"/>
        </w:rPr>
        <w:t xml:space="preserve">% và </w:t>
      </w:r>
      <w:r w:rsidR="00B47391" w:rsidRPr="00DB401E">
        <w:rPr>
          <w:sz w:val="28"/>
          <w:szCs w:val="28"/>
          <w:lang w:val="vi-VN"/>
        </w:rPr>
        <w:t>nhóm đối chứng</w:t>
      </w:r>
      <w:r w:rsidR="00091588">
        <w:rPr>
          <w:sz w:val="28"/>
          <w:szCs w:val="28"/>
          <w:lang w:val="vi-VN"/>
        </w:rPr>
        <w:t xml:space="preserve"> chiếm 56,7</w:t>
      </w:r>
      <w:r w:rsidR="00424423" w:rsidRPr="00DB401E">
        <w:rPr>
          <w:sz w:val="28"/>
          <w:szCs w:val="28"/>
          <w:lang w:val="vi-VN"/>
        </w:rPr>
        <w:t>%)</w:t>
      </w:r>
      <w:r w:rsidRPr="00DB401E">
        <w:rPr>
          <w:sz w:val="28"/>
          <w:szCs w:val="28"/>
          <w:lang w:val="vi-VN"/>
        </w:rPr>
        <w:t>.</w:t>
      </w:r>
      <w:r w:rsidR="00B447E4" w:rsidRPr="00B447E4">
        <w:rPr>
          <w:sz w:val="28"/>
          <w:szCs w:val="28"/>
          <w:lang w:val="vi-VN"/>
        </w:rPr>
        <w:t xml:space="preserve"> </w:t>
      </w:r>
      <w:r w:rsidR="00B447E4">
        <w:rPr>
          <w:sz w:val="28"/>
          <w:szCs w:val="28"/>
          <w:lang w:val="vi-VN"/>
        </w:rPr>
        <w:t xml:space="preserve">Không </w:t>
      </w:r>
      <w:r w:rsidR="00B447E4" w:rsidRPr="006A5D2A">
        <w:rPr>
          <w:sz w:val="28"/>
          <w:szCs w:val="28"/>
          <w:lang w:val="vi-VN"/>
        </w:rPr>
        <w:t>có</w:t>
      </w:r>
      <w:r w:rsidR="00B447E4" w:rsidRPr="00DA60AD">
        <w:rPr>
          <w:sz w:val="28"/>
          <w:szCs w:val="28"/>
          <w:lang w:val="vi-VN"/>
        </w:rPr>
        <w:t xml:space="preserve"> </w:t>
      </w:r>
      <w:r w:rsidR="00B447E4" w:rsidRPr="00DB401E">
        <w:rPr>
          <w:sz w:val="28"/>
          <w:szCs w:val="28"/>
          <w:lang w:val="vi-VN"/>
        </w:rPr>
        <w:t>sự khác biệt</w:t>
      </w:r>
      <w:r w:rsidR="00B447E4" w:rsidRPr="00DA60AD">
        <w:rPr>
          <w:sz w:val="28"/>
          <w:szCs w:val="28"/>
          <w:lang w:val="vi-VN"/>
        </w:rPr>
        <w:t xml:space="preserve"> tỷ lệ</w:t>
      </w:r>
      <w:r w:rsidR="00B447E4" w:rsidRPr="00DB401E">
        <w:rPr>
          <w:sz w:val="28"/>
          <w:szCs w:val="28"/>
          <w:lang w:val="vi-VN"/>
        </w:rPr>
        <w:t xml:space="preserve"> về giới giữa nhóm đối chứng và nhóm nghiên cứu (p &gt;</w:t>
      </w:r>
      <w:r w:rsidR="00B447E4" w:rsidRPr="00DA60AD">
        <w:rPr>
          <w:sz w:val="28"/>
          <w:szCs w:val="28"/>
          <w:lang w:val="vi-VN"/>
        </w:rPr>
        <w:t xml:space="preserve"> </w:t>
      </w:r>
      <w:r w:rsidR="00B447E4" w:rsidRPr="00DB401E">
        <w:rPr>
          <w:sz w:val="28"/>
          <w:szCs w:val="28"/>
          <w:lang w:val="vi-VN"/>
        </w:rPr>
        <w:t>0,05).</w:t>
      </w:r>
    </w:p>
    <w:p w:rsidR="00730BBB" w:rsidRPr="00DB401E" w:rsidRDefault="0095422A" w:rsidP="00066BC5">
      <w:pPr>
        <w:pStyle w:val="Style4"/>
      </w:pPr>
      <w:r w:rsidRPr="00DB401E">
        <w:t>3.1.1.3</w:t>
      </w:r>
      <w:r w:rsidR="00E11FB9" w:rsidRPr="00DB401E">
        <w:t xml:space="preserve">. </w:t>
      </w:r>
      <w:r w:rsidR="00066BC5">
        <w:t>Thời gian mắc bệnh</w:t>
      </w:r>
    </w:p>
    <w:p w:rsidR="00E61530" w:rsidRPr="00DB401E" w:rsidRDefault="00E61530" w:rsidP="00E24DA5">
      <w:pPr>
        <w:pStyle w:val="Style5"/>
      </w:pPr>
      <w:bookmarkStart w:id="115" w:name="_Toc497291954"/>
      <w:bookmarkStart w:id="116" w:name="_Toc507489037"/>
      <w:r w:rsidRPr="00DB401E">
        <w:t>Bảng</w:t>
      </w:r>
      <w:r w:rsidR="00A977A3" w:rsidRPr="00DB401E">
        <w:t xml:space="preserve"> 3.3</w:t>
      </w:r>
      <w:r w:rsidRPr="00DB401E">
        <w:t>. Phân bố bệnh nhân theo thời gian mắc bệnh.</w:t>
      </w:r>
      <w:bookmarkEnd w:id="115"/>
      <w:bookmarkEnd w:id="116"/>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914"/>
        <w:gridCol w:w="1497"/>
        <w:gridCol w:w="962"/>
        <w:gridCol w:w="1589"/>
        <w:gridCol w:w="720"/>
        <w:gridCol w:w="1077"/>
      </w:tblGrid>
      <w:tr w:rsidR="00635F06" w:rsidRPr="00DB401E" w:rsidTr="002E5B37">
        <w:trPr>
          <w:trHeight w:val="20"/>
          <w:jc w:val="center"/>
        </w:trPr>
        <w:tc>
          <w:tcPr>
            <w:tcW w:w="1116" w:type="pct"/>
            <w:vMerge w:val="restart"/>
            <w:tcBorders>
              <w:tl2br w:val="nil"/>
            </w:tcBorders>
            <w:shd w:val="clear" w:color="auto" w:fill="auto"/>
            <w:vAlign w:val="center"/>
          </w:tcPr>
          <w:p w:rsidR="00533C1B" w:rsidRPr="00602457" w:rsidRDefault="00533C1B" w:rsidP="00D13998">
            <w:pPr>
              <w:widowControl w:val="0"/>
              <w:suppressAutoHyphens/>
              <w:spacing w:line="360" w:lineRule="auto"/>
              <w:jc w:val="center"/>
              <w:outlineLvl w:val="2"/>
              <w:rPr>
                <w:b/>
                <w:sz w:val="28"/>
                <w:szCs w:val="26"/>
              </w:rPr>
            </w:pPr>
            <w:r w:rsidRPr="00602457">
              <w:rPr>
                <w:b/>
                <w:sz w:val="28"/>
                <w:szCs w:val="26"/>
              </w:rPr>
              <w:t>Thời gian</w:t>
            </w:r>
          </w:p>
        </w:tc>
        <w:tc>
          <w:tcPr>
            <w:tcW w:w="1385" w:type="pct"/>
            <w:gridSpan w:val="2"/>
            <w:shd w:val="clear" w:color="auto" w:fill="auto"/>
            <w:vAlign w:val="center"/>
          </w:tcPr>
          <w:p w:rsidR="00533C1B" w:rsidRPr="00602457" w:rsidRDefault="00533C1B" w:rsidP="00D13998">
            <w:pPr>
              <w:widowControl w:val="0"/>
              <w:suppressAutoHyphens/>
              <w:spacing w:line="360" w:lineRule="auto"/>
              <w:jc w:val="center"/>
              <w:outlineLvl w:val="2"/>
              <w:rPr>
                <w:sz w:val="28"/>
                <w:szCs w:val="26"/>
              </w:rPr>
            </w:pPr>
            <w:r w:rsidRPr="00602457">
              <w:rPr>
                <w:b/>
                <w:sz w:val="28"/>
                <w:szCs w:val="26"/>
              </w:rPr>
              <w:t>Nhóm NC</w:t>
            </w:r>
          </w:p>
        </w:tc>
        <w:tc>
          <w:tcPr>
            <w:tcW w:w="1466" w:type="pct"/>
            <w:gridSpan w:val="2"/>
            <w:shd w:val="clear" w:color="auto" w:fill="auto"/>
            <w:vAlign w:val="center"/>
          </w:tcPr>
          <w:p w:rsidR="00533C1B" w:rsidRPr="00602457" w:rsidRDefault="00533C1B" w:rsidP="00D13998">
            <w:pPr>
              <w:widowControl w:val="0"/>
              <w:suppressAutoHyphens/>
              <w:spacing w:line="360" w:lineRule="auto"/>
              <w:jc w:val="center"/>
              <w:outlineLvl w:val="2"/>
              <w:rPr>
                <w:sz w:val="28"/>
                <w:szCs w:val="26"/>
              </w:rPr>
            </w:pPr>
            <w:r w:rsidRPr="00602457">
              <w:rPr>
                <w:b/>
                <w:sz w:val="28"/>
                <w:szCs w:val="26"/>
              </w:rPr>
              <w:t>Nhóm ĐC</w:t>
            </w:r>
          </w:p>
        </w:tc>
        <w:tc>
          <w:tcPr>
            <w:tcW w:w="1033" w:type="pct"/>
            <w:gridSpan w:val="2"/>
            <w:shd w:val="clear" w:color="auto" w:fill="auto"/>
            <w:vAlign w:val="center"/>
          </w:tcPr>
          <w:p w:rsidR="00533C1B" w:rsidRPr="00602457" w:rsidRDefault="00533C1B" w:rsidP="00D13998">
            <w:pPr>
              <w:widowControl w:val="0"/>
              <w:suppressAutoHyphens/>
              <w:spacing w:line="360" w:lineRule="auto"/>
              <w:jc w:val="center"/>
              <w:outlineLvl w:val="2"/>
              <w:rPr>
                <w:b/>
                <w:sz w:val="28"/>
                <w:szCs w:val="26"/>
              </w:rPr>
            </w:pPr>
            <w:r w:rsidRPr="00602457">
              <w:rPr>
                <w:b/>
                <w:sz w:val="28"/>
                <w:szCs w:val="26"/>
              </w:rPr>
              <w:t>Tổng số</w:t>
            </w:r>
          </w:p>
        </w:tc>
      </w:tr>
      <w:tr w:rsidR="00635F06" w:rsidRPr="00DB401E" w:rsidTr="002E5B37">
        <w:trPr>
          <w:trHeight w:val="20"/>
          <w:jc w:val="center"/>
        </w:trPr>
        <w:tc>
          <w:tcPr>
            <w:tcW w:w="1116" w:type="pct"/>
            <w:vMerge/>
            <w:tcBorders>
              <w:tl2br w:val="nil"/>
            </w:tcBorders>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p>
        </w:tc>
        <w:tc>
          <w:tcPr>
            <w:tcW w:w="525"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n</w:t>
            </w:r>
          </w:p>
        </w:tc>
        <w:tc>
          <w:tcPr>
            <w:tcW w:w="860"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c>
          <w:tcPr>
            <w:tcW w:w="553"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n</w:t>
            </w:r>
          </w:p>
        </w:tc>
        <w:tc>
          <w:tcPr>
            <w:tcW w:w="913"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c>
          <w:tcPr>
            <w:tcW w:w="414"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n</w:t>
            </w:r>
          </w:p>
        </w:tc>
        <w:tc>
          <w:tcPr>
            <w:tcW w:w="619"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r>
      <w:tr w:rsidR="00635F06" w:rsidRPr="00DB401E" w:rsidTr="002E5B37">
        <w:trPr>
          <w:trHeight w:val="20"/>
          <w:jc w:val="center"/>
        </w:trPr>
        <w:tc>
          <w:tcPr>
            <w:tcW w:w="1116" w:type="pct"/>
            <w:shd w:val="clear" w:color="auto" w:fill="auto"/>
            <w:vAlign w:val="center"/>
          </w:tcPr>
          <w:p w:rsidR="00A002CD" w:rsidRPr="00602457" w:rsidRDefault="002E5B37" w:rsidP="00D13998">
            <w:pPr>
              <w:widowControl w:val="0"/>
              <w:suppressAutoHyphens/>
              <w:spacing w:line="360" w:lineRule="auto"/>
              <w:jc w:val="center"/>
              <w:outlineLvl w:val="2"/>
              <w:rPr>
                <w:b/>
                <w:sz w:val="28"/>
                <w:szCs w:val="26"/>
              </w:rPr>
            </w:pPr>
            <w:r>
              <w:rPr>
                <w:b/>
                <w:sz w:val="28"/>
                <w:szCs w:val="26"/>
              </w:rPr>
              <w:t xml:space="preserve">Dưới </w:t>
            </w:r>
            <w:r w:rsidR="00A002CD" w:rsidRPr="00602457">
              <w:rPr>
                <w:b/>
                <w:sz w:val="28"/>
                <w:szCs w:val="26"/>
              </w:rPr>
              <w:t>3 tháng</w:t>
            </w:r>
          </w:p>
        </w:tc>
        <w:tc>
          <w:tcPr>
            <w:tcW w:w="52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24</w:t>
            </w:r>
          </w:p>
        </w:tc>
        <w:tc>
          <w:tcPr>
            <w:tcW w:w="860"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80</w:t>
            </w:r>
            <w:r w:rsidR="004303F9" w:rsidRPr="00602457">
              <w:rPr>
                <w:sz w:val="28"/>
                <w:szCs w:val="26"/>
              </w:rPr>
              <w:t>,0</w:t>
            </w:r>
          </w:p>
        </w:tc>
        <w:tc>
          <w:tcPr>
            <w:tcW w:w="55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25</w:t>
            </w:r>
          </w:p>
        </w:tc>
        <w:tc>
          <w:tcPr>
            <w:tcW w:w="91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83,3</w:t>
            </w:r>
          </w:p>
        </w:tc>
        <w:tc>
          <w:tcPr>
            <w:tcW w:w="414"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49</w:t>
            </w:r>
          </w:p>
        </w:tc>
        <w:tc>
          <w:tcPr>
            <w:tcW w:w="619" w:type="pct"/>
            <w:shd w:val="clear" w:color="auto" w:fill="auto"/>
            <w:vAlign w:val="center"/>
          </w:tcPr>
          <w:p w:rsidR="00A002CD" w:rsidRPr="00602457" w:rsidRDefault="00091588" w:rsidP="00D13998">
            <w:pPr>
              <w:widowControl w:val="0"/>
              <w:suppressAutoHyphens/>
              <w:spacing w:line="360" w:lineRule="auto"/>
              <w:jc w:val="center"/>
              <w:outlineLvl w:val="2"/>
              <w:rPr>
                <w:sz w:val="28"/>
                <w:szCs w:val="26"/>
              </w:rPr>
            </w:pPr>
            <w:r w:rsidRPr="00602457">
              <w:rPr>
                <w:sz w:val="28"/>
                <w:szCs w:val="26"/>
              </w:rPr>
              <w:t>81,7</w:t>
            </w:r>
          </w:p>
        </w:tc>
      </w:tr>
      <w:tr w:rsidR="00635F06" w:rsidRPr="00DB401E" w:rsidTr="002E5B37">
        <w:trPr>
          <w:trHeight w:val="20"/>
          <w:jc w:val="center"/>
        </w:trPr>
        <w:tc>
          <w:tcPr>
            <w:tcW w:w="1116" w:type="pct"/>
            <w:shd w:val="clear" w:color="auto" w:fill="auto"/>
            <w:vAlign w:val="center"/>
          </w:tcPr>
          <w:p w:rsidR="00A002CD" w:rsidRPr="00602457" w:rsidRDefault="002E5B37" w:rsidP="00D13998">
            <w:pPr>
              <w:widowControl w:val="0"/>
              <w:suppressAutoHyphens/>
              <w:spacing w:line="360" w:lineRule="auto"/>
              <w:jc w:val="center"/>
              <w:outlineLvl w:val="2"/>
              <w:rPr>
                <w:b/>
                <w:sz w:val="28"/>
                <w:szCs w:val="26"/>
              </w:rPr>
            </w:pPr>
            <w:r>
              <w:rPr>
                <w:b/>
                <w:sz w:val="28"/>
                <w:szCs w:val="26"/>
              </w:rPr>
              <w:t xml:space="preserve">Trên </w:t>
            </w:r>
            <w:r w:rsidR="00A002CD" w:rsidRPr="00602457">
              <w:rPr>
                <w:b/>
                <w:sz w:val="28"/>
                <w:szCs w:val="26"/>
              </w:rPr>
              <w:t>3 tháng</w:t>
            </w:r>
          </w:p>
        </w:tc>
        <w:tc>
          <w:tcPr>
            <w:tcW w:w="52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6</w:t>
            </w:r>
          </w:p>
        </w:tc>
        <w:tc>
          <w:tcPr>
            <w:tcW w:w="860"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20</w:t>
            </w:r>
            <w:r w:rsidR="004303F9" w:rsidRPr="00602457">
              <w:rPr>
                <w:sz w:val="28"/>
                <w:szCs w:val="26"/>
              </w:rPr>
              <w:t>,0</w:t>
            </w:r>
          </w:p>
        </w:tc>
        <w:tc>
          <w:tcPr>
            <w:tcW w:w="55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5</w:t>
            </w:r>
          </w:p>
        </w:tc>
        <w:tc>
          <w:tcPr>
            <w:tcW w:w="91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16,7</w:t>
            </w:r>
          </w:p>
        </w:tc>
        <w:tc>
          <w:tcPr>
            <w:tcW w:w="414"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11</w:t>
            </w:r>
          </w:p>
        </w:tc>
        <w:tc>
          <w:tcPr>
            <w:tcW w:w="619" w:type="pct"/>
            <w:shd w:val="clear" w:color="auto" w:fill="auto"/>
            <w:vAlign w:val="center"/>
          </w:tcPr>
          <w:p w:rsidR="00A002CD" w:rsidRPr="00602457" w:rsidRDefault="00091588" w:rsidP="00D13998">
            <w:pPr>
              <w:widowControl w:val="0"/>
              <w:suppressAutoHyphens/>
              <w:spacing w:line="360" w:lineRule="auto"/>
              <w:jc w:val="center"/>
              <w:outlineLvl w:val="2"/>
              <w:rPr>
                <w:sz w:val="28"/>
                <w:szCs w:val="26"/>
              </w:rPr>
            </w:pPr>
            <w:r w:rsidRPr="00602457">
              <w:rPr>
                <w:sz w:val="28"/>
                <w:szCs w:val="26"/>
              </w:rPr>
              <w:t>18,3</w:t>
            </w:r>
          </w:p>
        </w:tc>
      </w:tr>
      <w:tr w:rsidR="00635F06" w:rsidRPr="00DB401E" w:rsidTr="002E5B37">
        <w:trPr>
          <w:trHeight w:val="20"/>
          <w:jc w:val="center"/>
        </w:trPr>
        <w:tc>
          <w:tcPr>
            <w:tcW w:w="1116"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Tổng</w:t>
            </w:r>
          </w:p>
        </w:tc>
        <w:tc>
          <w:tcPr>
            <w:tcW w:w="52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30</w:t>
            </w:r>
          </w:p>
        </w:tc>
        <w:tc>
          <w:tcPr>
            <w:tcW w:w="860"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c>
          <w:tcPr>
            <w:tcW w:w="55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30</w:t>
            </w:r>
          </w:p>
        </w:tc>
        <w:tc>
          <w:tcPr>
            <w:tcW w:w="913"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c>
          <w:tcPr>
            <w:tcW w:w="414"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60</w:t>
            </w:r>
          </w:p>
        </w:tc>
        <w:tc>
          <w:tcPr>
            <w:tcW w:w="619"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r>
      <w:tr w:rsidR="00066BC5" w:rsidRPr="00DB401E" w:rsidTr="002E5B37">
        <w:trPr>
          <w:trHeight w:val="20"/>
          <w:jc w:val="center"/>
        </w:trPr>
        <w:tc>
          <w:tcPr>
            <w:tcW w:w="1116" w:type="pct"/>
            <w:shd w:val="clear" w:color="auto" w:fill="auto"/>
            <w:vAlign w:val="center"/>
          </w:tcPr>
          <w:p w:rsidR="00066BC5" w:rsidRPr="00602457" w:rsidRDefault="00847801" w:rsidP="00D13998">
            <w:pPr>
              <w:widowControl w:val="0"/>
              <w:suppressAutoHyphens/>
              <w:spacing w:line="360" w:lineRule="auto"/>
              <w:jc w:val="center"/>
              <w:outlineLvl w:val="2"/>
              <w:rPr>
                <w:b/>
                <w:sz w:val="28"/>
                <w:szCs w:val="26"/>
              </w:rPr>
            </w:pPr>
            <w:r>
              <w:rPr>
                <w:b/>
                <w:sz w:val="28"/>
                <w:szCs w:val="26"/>
              </w:rPr>
              <w:t xml:space="preserve">p </w:t>
            </w:r>
          </w:p>
        </w:tc>
        <w:tc>
          <w:tcPr>
            <w:tcW w:w="3884" w:type="pct"/>
            <w:gridSpan w:val="6"/>
            <w:shd w:val="clear" w:color="auto" w:fill="auto"/>
            <w:vAlign w:val="center"/>
          </w:tcPr>
          <w:p w:rsidR="00066BC5" w:rsidRPr="00602457" w:rsidRDefault="00066BC5" w:rsidP="00D13998">
            <w:pPr>
              <w:widowControl w:val="0"/>
              <w:suppressAutoHyphens/>
              <w:spacing w:line="360" w:lineRule="auto"/>
              <w:jc w:val="center"/>
              <w:outlineLvl w:val="2"/>
              <w:rPr>
                <w:sz w:val="28"/>
                <w:szCs w:val="26"/>
              </w:rPr>
            </w:pPr>
            <w:r w:rsidRPr="00602457">
              <w:rPr>
                <w:sz w:val="28"/>
                <w:szCs w:val="26"/>
              </w:rPr>
              <w:t>&gt; 0,05</w:t>
            </w:r>
          </w:p>
        </w:tc>
      </w:tr>
    </w:tbl>
    <w:p w:rsidR="00610C15" w:rsidRPr="00DB401E" w:rsidRDefault="00610C15" w:rsidP="00F17EFD">
      <w:pPr>
        <w:jc w:val="center"/>
      </w:pPr>
      <w:bookmarkStart w:id="117" w:name="_Toc373954965"/>
      <w:bookmarkStart w:id="118" w:name="_Toc376522134"/>
      <w:bookmarkStart w:id="119" w:name="_Toc393631973"/>
      <w:bookmarkStart w:id="120" w:name="_Toc397002359"/>
      <w:bookmarkStart w:id="121" w:name="_Toc398642518"/>
      <w:bookmarkStart w:id="122" w:name="_Toc400455628"/>
    </w:p>
    <w:p w:rsidR="00DB5D10" w:rsidRPr="00DA60AD" w:rsidRDefault="00C65ADB" w:rsidP="00D13998">
      <w:pPr>
        <w:pStyle w:val="33"/>
        <w:spacing w:before="0" w:line="336" w:lineRule="auto"/>
        <w:ind w:firstLine="567"/>
        <w:outlineLvl w:val="9"/>
        <w:rPr>
          <w:lang w:val="es-ES"/>
        </w:rPr>
      </w:pPr>
      <w:r w:rsidRPr="00DA60AD">
        <w:rPr>
          <w:lang w:val="pl-PL"/>
        </w:rPr>
        <w:t xml:space="preserve">Nhận xét: </w:t>
      </w:r>
      <w:r w:rsidRPr="00DB401E">
        <w:rPr>
          <w:lang w:val="es-ES"/>
        </w:rPr>
        <w:t>Chiếm tỷ lệ cao</w:t>
      </w:r>
      <w:r w:rsidR="002E5B37">
        <w:rPr>
          <w:lang w:val="es-ES"/>
        </w:rPr>
        <w:t xml:space="preserve"> nhất là nhóm BN mắc bệnh dưới 3</w:t>
      </w:r>
      <w:r w:rsidRPr="00DB401E">
        <w:rPr>
          <w:lang w:val="es-ES"/>
        </w:rPr>
        <w:t xml:space="preserve"> tháng</w:t>
      </w:r>
      <w:r w:rsidR="00424423" w:rsidRPr="00DB401E">
        <w:rPr>
          <w:lang w:val="es-ES"/>
        </w:rPr>
        <w:t xml:space="preserve"> (81,7</w:t>
      </w:r>
      <w:r w:rsidRPr="00DB401E">
        <w:rPr>
          <w:lang w:val="es-ES"/>
        </w:rPr>
        <w:t xml:space="preserve">%), nhóm mắc bệnh </w:t>
      </w:r>
      <w:r w:rsidR="002E5B37">
        <w:rPr>
          <w:lang w:val="es-ES"/>
        </w:rPr>
        <w:t>trên</w:t>
      </w:r>
      <w:r w:rsidR="003E6BAC">
        <w:rPr>
          <w:lang w:val="es-ES"/>
        </w:rPr>
        <w:t xml:space="preserve"> </w:t>
      </w:r>
      <w:r w:rsidR="00424423" w:rsidRPr="00DB401E">
        <w:rPr>
          <w:lang w:val="es-ES"/>
        </w:rPr>
        <w:t>3 tháng có tỷ lệ thấp hơn (18,3</w:t>
      </w:r>
      <w:r w:rsidRPr="00DB401E">
        <w:rPr>
          <w:lang w:val="es-ES"/>
        </w:rPr>
        <w:t>%).</w:t>
      </w:r>
      <w:r w:rsidR="00B3285F">
        <w:rPr>
          <w:lang w:val="es-ES"/>
        </w:rPr>
        <w:t xml:space="preserve"> Ở</w:t>
      </w:r>
      <w:r w:rsidR="00B447E4" w:rsidRPr="00DA60AD">
        <w:rPr>
          <w:lang w:val="es-ES"/>
        </w:rPr>
        <w:t xml:space="preserve"> cả 2 nhóm, số bệnh nhân mắc bệnh trên 3 tháng đều chiếm đa số (&gt;</w:t>
      </w:r>
      <w:r w:rsidR="002B0447" w:rsidRPr="00DA60AD">
        <w:rPr>
          <w:lang w:val="es-ES"/>
        </w:rPr>
        <w:t xml:space="preserve"> </w:t>
      </w:r>
      <w:r w:rsidR="00B447E4" w:rsidRPr="00DA60AD">
        <w:rPr>
          <w:lang w:val="es-ES"/>
        </w:rPr>
        <w:t>80%) so với số bệnh nhân mắc bệnh dưới 3 tháng (&lt; 20%)</w:t>
      </w:r>
      <w:r w:rsidR="002B0447" w:rsidRPr="00DA60AD">
        <w:rPr>
          <w:lang w:val="es-ES"/>
        </w:rPr>
        <w:t>.</w:t>
      </w:r>
      <w:r w:rsidR="00B447E4" w:rsidRPr="00DA60AD">
        <w:rPr>
          <w:lang w:val="es-ES"/>
        </w:rPr>
        <w:t xml:space="preserve"> </w:t>
      </w:r>
      <w:r w:rsidR="002B0447" w:rsidRPr="00DA60AD">
        <w:rPr>
          <w:lang w:val="es-ES"/>
        </w:rPr>
        <w:t>Sự phân bố bệnh nhân giữa 2 nhóm</w:t>
      </w:r>
      <w:r w:rsidR="00B447E4" w:rsidRPr="00DA60AD">
        <w:rPr>
          <w:lang w:val="es-ES"/>
        </w:rPr>
        <w:t xml:space="preserve"> </w:t>
      </w:r>
      <w:r w:rsidR="002B0447" w:rsidRPr="00DA60AD">
        <w:rPr>
          <w:lang w:val="es-ES"/>
        </w:rPr>
        <w:t>k</w:t>
      </w:r>
      <w:r w:rsidRPr="00DA60AD">
        <w:rPr>
          <w:lang w:val="es-ES"/>
        </w:rPr>
        <w:t>hô</w:t>
      </w:r>
      <w:r w:rsidR="002B0447" w:rsidRPr="00DA60AD">
        <w:rPr>
          <w:lang w:val="es-ES"/>
        </w:rPr>
        <w:t>ng có sự khác biệt về thời gian và có ý nghĩa thống kê</w:t>
      </w:r>
      <w:r w:rsidRPr="00DA60AD">
        <w:rPr>
          <w:lang w:val="es-ES"/>
        </w:rPr>
        <w:t xml:space="preserve"> (p &gt; 0,05).</w:t>
      </w:r>
      <w:bookmarkEnd w:id="117"/>
      <w:bookmarkEnd w:id="118"/>
      <w:bookmarkEnd w:id="119"/>
      <w:bookmarkEnd w:id="120"/>
      <w:bookmarkEnd w:id="121"/>
      <w:bookmarkEnd w:id="122"/>
    </w:p>
    <w:p w:rsidR="00E61530" w:rsidRPr="008935EC" w:rsidRDefault="00A977A3" w:rsidP="000B13B8">
      <w:pPr>
        <w:pStyle w:val="Style4"/>
        <w:spacing w:line="26" w:lineRule="atLeast"/>
      </w:pPr>
      <w:r w:rsidRPr="008935EC">
        <w:lastRenderedPageBreak/>
        <w:t>3.1.</w:t>
      </w:r>
      <w:r w:rsidR="0095422A" w:rsidRPr="008935EC">
        <w:t>1.</w:t>
      </w:r>
      <w:r w:rsidRPr="008935EC">
        <w:t>4</w:t>
      </w:r>
      <w:r w:rsidR="00E11FB9" w:rsidRPr="008935EC">
        <w:t xml:space="preserve">. </w:t>
      </w:r>
      <w:r w:rsidR="0093497E" w:rsidRPr="008935EC">
        <w:t>Vị</w:t>
      </w:r>
      <w:r w:rsidR="00AB5771" w:rsidRPr="008935EC">
        <w:t xml:space="preserve"> trí</w:t>
      </w:r>
      <w:r w:rsidR="004C1CD4">
        <w:t xml:space="preserve"> khớp vai</w:t>
      </w:r>
      <w:r w:rsidR="00AB5771" w:rsidRPr="008935EC">
        <w:t xml:space="preserve"> mắc bệnh</w:t>
      </w:r>
    </w:p>
    <w:p w:rsidR="00E61530" w:rsidRPr="008935EC" w:rsidRDefault="00E61530" w:rsidP="000B13B8">
      <w:pPr>
        <w:pStyle w:val="Style5"/>
        <w:spacing w:line="26" w:lineRule="atLeast"/>
      </w:pPr>
      <w:bookmarkStart w:id="123" w:name="_Toc497291955"/>
      <w:bookmarkStart w:id="124" w:name="_Toc507489038"/>
      <w:r w:rsidRPr="008935EC">
        <w:t>Bảng</w:t>
      </w:r>
      <w:r w:rsidR="00A977A3" w:rsidRPr="008935EC">
        <w:t xml:space="preserve"> 3.4</w:t>
      </w:r>
      <w:r w:rsidRPr="008935EC">
        <w:t>. Phân bố bệnh nhân theo vị trí tổn thương.</w:t>
      </w:r>
      <w:bookmarkEnd w:id="123"/>
      <w:bookmarkEnd w:id="124"/>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948"/>
        <w:gridCol w:w="1089"/>
        <w:gridCol w:w="1087"/>
        <w:gridCol w:w="1089"/>
        <w:gridCol w:w="1087"/>
        <w:gridCol w:w="1089"/>
      </w:tblGrid>
      <w:tr w:rsidR="00635F06" w:rsidRPr="00DB401E" w:rsidTr="00602457">
        <w:trPr>
          <w:jc w:val="center"/>
        </w:trPr>
        <w:tc>
          <w:tcPr>
            <w:tcW w:w="1350" w:type="pct"/>
            <w:vMerge w:val="restart"/>
            <w:tcBorders>
              <w:tl2br w:val="single" w:sz="4" w:space="0" w:color="auto"/>
            </w:tcBorders>
            <w:shd w:val="clear" w:color="auto" w:fill="auto"/>
            <w:vAlign w:val="bottom"/>
          </w:tcPr>
          <w:p w:rsidR="00A002CD" w:rsidRPr="00602457" w:rsidRDefault="00A002CD" w:rsidP="00B3285F">
            <w:pPr>
              <w:widowControl w:val="0"/>
              <w:suppressAutoHyphens/>
              <w:spacing w:line="360" w:lineRule="auto"/>
              <w:outlineLvl w:val="2"/>
              <w:rPr>
                <w:b/>
                <w:sz w:val="28"/>
                <w:szCs w:val="26"/>
              </w:rPr>
            </w:pPr>
            <w:r w:rsidRPr="00602457">
              <w:rPr>
                <w:b/>
                <w:sz w:val="28"/>
                <w:szCs w:val="26"/>
              </w:rPr>
              <w:t>Vị trí</w:t>
            </w:r>
          </w:p>
        </w:tc>
        <w:tc>
          <w:tcPr>
            <w:tcW w:w="1163" w:type="pct"/>
            <w:gridSpan w:val="2"/>
            <w:shd w:val="clear" w:color="auto" w:fill="auto"/>
          </w:tcPr>
          <w:p w:rsidR="00A002CD" w:rsidRPr="00602457" w:rsidRDefault="00B56C7B" w:rsidP="00B3285F">
            <w:pPr>
              <w:widowControl w:val="0"/>
              <w:suppressAutoHyphens/>
              <w:spacing w:line="360" w:lineRule="auto"/>
              <w:jc w:val="center"/>
              <w:outlineLvl w:val="2"/>
              <w:rPr>
                <w:b/>
                <w:sz w:val="28"/>
                <w:szCs w:val="26"/>
              </w:rPr>
            </w:pPr>
            <w:r w:rsidRPr="00602457">
              <w:rPr>
                <w:b/>
                <w:sz w:val="28"/>
                <w:szCs w:val="26"/>
              </w:rPr>
              <w:t>Nhóm NC</w:t>
            </w:r>
          </w:p>
        </w:tc>
        <w:tc>
          <w:tcPr>
            <w:tcW w:w="1243" w:type="pct"/>
            <w:gridSpan w:val="2"/>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 xml:space="preserve">Nhóm </w:t>
            </w:r>
            <w:r w:rsidR="00B56C7B" w:rsidRPr="00602457">
              <w:rPr>
                <w:b/>
                <w:sz w:val="28"/>
                <w:szCs w:val="26"/>
              </w:rPr>
              <w:t>ĐC</w:t>
            </w:r>
          </w:p>
        </w:tc>
        <w:tc>
          <w:tcPr>
            <w:tcW w:w="1243" w:type="pct"/>
            <w:gridSpan w:val="2"/>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Tổng số</w:t>
            </w:r>
          </w:p>
        </w:tc>
      </w:tr>
      <w:tr w:rsidR="00635F06" w:rsidRPr="00DB401E" w:rsidTr="00602457">
        <w:trPr>
          <w:jc w:val="center"/>
        </w:trPr>
        <w:tc>
          <w:tcPr>
            <w:tcW w:w="1350" w:type="pct"/>
            <w:vMerge/>
            <w:tcBorders>
              <w:tl2br w:val="single" w:sz="4" w:space="0" w:color="auto"/>
            </w:tcBorders>
            <w:shd w:val="clear" w:color="auto" w:fill="auto"/>
          </w:tcPr>
          <w:p w:rsidR="00A002CD" w:rsidRPr="00602457" w:rsidRDefault="00A002CD" w:rsidP="00B3285F">
            <w:pPr>
              <w:widowControl w:val="0"/>
              <w:suppressAutoHyphens/>
              <w:spacing w:line="360" w:lineRule="auto"/>
              <w:jc w:val="center"/>
              <w:outlineLvl w:val="2"/>
              <w:rPr>
                <w:sz w:val="28"/>
                <w:szCs w:val="26"/>
              </w:rPr>
            </w:pPr>
          </w:p>
        </w:tc>
        <w:tc>
          <w:tcPr>
            <w:tcW w:w="541" w:type="pct"/>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n</w:t>
            </w:r>
          </w:p>
        </w:tc>
        <w:tc>
          <w:tcPr>
            <w:tcW w:w="622" w:type="pct"/>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w:t>
            </w:r>
          </w:p>
        </w:tc>
        <w:tc>
          <w:tcPr>
            <w:tcW w:w="621" w:type="pct"/>
            <w:shd w:val="clear" w:color="auto" w:fill="auto"/>
          </w:tcPr>
          <w:p w:rsidR="00A002CD" w:rsidRPr="00602457" w:rsidRDefault="002B0447" w:rsidP="00B3285F">
            <w:pPr>
              <w:widowControl w:val="0"/>
              <w:suppressAutoHyphens/>
              <w:spacing w:line="360" w:lineRule="auto"/>
              <w:jc w:val="center"/>
              <w:outlineLvl w:val="2"/>
              <w:rPr>
                <w:b/>
                <w:sz w:val="28"/>
                <w:szCs w:val="26"/>
              </w:rPr>
            </w:pPr>
            <w:r>
              <w:rPr>
                <w:b/>
                <w:sz w:val="28"/>
                <w:szCs w:val="26"/>
              </w:rPr>
              <w:t>n</w:t>
            </w:r>
          </w:p>
        </w:tc>
        <w:tc>
          <w:tcPr>
            <w:tcW w:w="622" w:type="pct"/>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w:t>
            </w:r>
          </w:p>
        </w:tc>
        <w:tc>
          <w:tcPr>
            <w:tcW w:w="621" w:type="pct"/>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n</w:t>
            </w:r>
          </w:p>
        </w:tc>
        <w:tc>
          <w:tcPr>
            <w:tcW w:w="622" w:type="pct"/>
            <w:shd w:val="clear" w:color="auto" w:fill="auto"/>
          </w:tcPr>
          <w:p w:rsidR="00A002CD" w:rsidRPr="00602457" w:rsidRDefault="00A002CD" w:rsidP="00B3285F">
            <w:pPr>
              <w:widowControl w:val="0"/>
              <w:suppressAutoHyphens/>
              <w:spacing w:line="360" w:lineRule="auto"/>
              <w:jc w:val="center"/>
              <w:outlineLvl w:val="2"/>
              <w:rPr>
                <w:b/>
                <w:sz w:val="28"/>
                <w:szCs w:val="26"/>
              </w:rPr>
            </w:pPr>
            <w:r w:rsidRPr="00602457">
              <w:rPr>
                <w:b/>
                <w:sz w:val="28"/>
                <w:szCs w:val="26"/>
              </w:rPr>
              <w:t>%</w:t>
            </w:r>
          </w:p>
        </w:tc>
      </w:tr>
      <w:tr w:rsidR="00635F06" w:rsidRPr="00DB401E" w:rsidTr="00602457">
        <w:trPr>
          <w:jc w:val="center"/>
        </w:trPr>
        <w:tc>
          <w:tcPr>
            <w:tcW w:w="1350" w:type="pct"/>
            <w:shd w:val="clear" w:color="auto" w:fill="auto"/>
          </w:tcPr>
          <w:p w:rsidR="00A002CD" w:rsidRPr="00602457" w:rsidRDefault="00A002CD" w:rsidP="00B3285F">
            <w:pPr>
              <w:widowControl w:val="0"/>
              <w:suppressAutoHyphens/>
              <w:spacing w:line="360" w:lineRule="auto"/>
              <w:jc w:val="both"/>
              <w:outlineLvl w:val="2"/>
              <w:rPr>
                <w:b/>
                <w:sz w:val="28"/>
                <w:szCs w:val="26"/>
              </w:rPr>
            </w:pPr>
            <w:r w:rsidRPr="00602457">
              <w:rPr>
                <w:b/>
                <w:sz w:val="28"/>
                <w:szCs w:val="26"/>
              </w:rPr>
              <w:t>Vai trái</w:t>
            </w:r>
          </w:p>
        </w:tc>
        <w:tc>
          <w:tcPr>
            <w:tcW w:w="54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14</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46,7</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17</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56,7</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31</w:t>
            </w:r>
          </w:p>
        </w:tc>
        <w:tc>
          <w:tcPr>
            <w:tcW w:w="622" w:type="pct"/>
            <w:shd w:val="clear" w:color="auto" w:fill="auto"/>
          </w:tcPr>
          <w:p w:rsidR="00A002CD" w:rsidRPr="00602457" w:rsidRDefault="00417E99" w:rsidP="00B3285F">
            <w:pPr>
              <w:widowControl w:val="0"/>
              <w:suppressAutoHyphens/>
              <w:spacing w:line="360" w:lineRule="auto"/>
              <w:jc w:val="center"/>
              <w:outlineLvl w:val="2"/>
              <w:rPr>
                <w:sz w:val="28"/>
                <w:szCs w:val="26"/>
              </w:rPr>
            </w:pPr>
            <w:r w:rsidRPr="00602457">
              <w:rPr>
                <w:sz w:val="28"/>
                <w:szCs w:val="26"/>
              </w:rPr>
              <w:t>51,7</w:t>
            </w:r>
          </w:p>
        </w:tc>
      </w:tr>
      <w:tr w:rsidR="00635F06" w:rsidRPr="00DB401E" w:rsidTr="00602457">
        <w:trPr>
          <w:jc w:val="center"/>
        </w:trPr>
        <w:tc>
          <w:tcPr>
            <w:tcW w:w="1350" w:type="pct"/>
            <w:shd w:val="clear" w:color="auto" w:fill="auto"/>
          </w:tcPr>
          <w:p w:rsidR="00A002CD" w:rsidRPr="00602457" w:rsidRDefault="00A002CD" w:rsidP="00B3285F">
            <w:pPr>
              <w:widowControl w:val="0"/>
              <w:suppressAutoHyphens/>
              <w:spacing w:line="360" w:lineRule="auto"/>
              <w:jc w:val="both"/>
              <w:outlineLvl w:val="2"/>
              <w:rPr>
                <w:b/>
                <w:sz w:val="28"/>
                <w:szCs w:val="26"/>
              </w:rPr>
            </w:pPr>
            <w:r w:rsidRPr="00602457">
              <w:rPr>
                <w:b/>
                <w:sz w:val="28"/>
                <w:szCs w:val="26"/>
              </w:rPr>
              <w:t>Vai phải</w:t>
            </w:r>
          </w:p>
        </w:tc>
        <w:tc>
          <w:tcPr>
            <w:tcW w:w="54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16</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53,3</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13</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43,3</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29</w:t>
            </w:r>
          </w:p>
        </w:tc>
        <w:tc>
          <w:tcPr>
            <w:tcW w:w="622" w:type="pct"/>
            <w:shd w:val="clear" w:color="auto" w:fill="auto"/>
          </w:tcPr>
          <w:p w:rsidR="00A002CD" w:rsidRPr="00602457" w:rsidRDefault="00417E99" w:rsidP="00B3285F">
            <w:pPr>
              <w:widowControl w:val="0"/>
              <w:suppressAutoHyphens/>
              <w:spacing w:line="360" w:lineRule="auto"/>
              <w:jc w:val="center"/>
              <w:outlineLvl w:val="2"/>
              <w:rPr>
                <w:sz w:val="28"/>
                <w:szCs w:val="26"/>
              </w:rPr>
            </w:pPr>
            <w:r w:rsidRPr="00602457">
              <w:rPr>
                <w:sz w:val="28"/>
                <w:szCs w:val="26"/>
              </w:rPr>
              <w:t>48,3</w:t>
            </w:r>
          </w:p>
        </w:tc>
      </w:tr>
      <w:tr w:rsidR="00635F06" w:rsidRPr="00DB401E" w:rsidTr="00602457">
        <w:trPr>
          <w:jc w:val="center"/>
        </w:trPr>
        <w:tc>
          <w:tcPr>
            <w:tcW w:w="1350" w:type="pct"/>
            <w:shd w:val="clear" w:color="auto" w:fill="auto"/>
          </w:tcPr>
          <w:p w:rsidR="00A002CD" w:rsidRPr="00602457" w:rsidRDefault="00A002CD" w:rsidP="00B3285F">
            <w:pPr>
              <w:widowControl w:val="0"/>
              <w:suppressAutoHyphens/>
              <w:spacing w:line="360" w:lineRule="auto"/>
              <w:jc w:val="both"/>
              <w:outlineLvl w:val="2"/>
              <w:rPr>
                <w:b/>
                <w:sz w:val="28"/>
                <w:szCs w:val="26"/>
              </w:rPr>
            </w:pPr>
            <w:r w:rsidRPr="00602457">
              <w:rPr>
                <w:b/>
                <w:sz w:val="28"/>
                <w:szCs w:val="26"/>
              </w:rPr>
              <w:t>Cả hai bên</w:t>
            </w:r>
          </w:p>
        </w:tc>
        <w:tc>
          <w:tcPr>
            <w:tcW w:w="54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0</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0</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0</w:t>
            </w:r>
          </w:p>
        </w:tc>
        <w:tc>
          <w:tcPr>
            <w:tcW w:w="622" w:type="pct"/>
            <w:shd w:val="clear" w:color="auto" w:fill="auto"/>
          </w:tcPr>
          <w:p w:rsidR="00A002CD" w:rsidRPr="00602457" w:rsidRDefault="00417E99" w:rsidP="00B3285F">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602457">
        <w:trPr>
          <w:jc w:val="center"/>
        </w:trPr>
        <w:tc>
          <w:tcPr>
            <w:tcW w:w="1350" w:type="pct"/>
            <w:shd w:val="clear" w:color="auto" w:fill="auto"/>
          </w:tcPr>
          <w:p w:rsidR="00A002CD" w:rsidRPr="00602457" w:rsidRDefault="00A002CD" w:rsidP="00B3285F">
            <w:pPr>
              <w:widowControl w:val="0"/>
              <w:suppressAutoHyphens/>
              <w:spacing w:line="360" w:lineRule="auto"/>
              <w:jc w:val="both"/>
              <w:outlineLvl w:val="2"/>
              <w:rPr>
                <w:b/>
                <w:sz w:val="28"/>
                <w:szCs w:val="26"/>
              </w:rPr>
            </w:pPr>
            <w:r w:rsidRPr="00602457">
              <w:rPr>
                <w:b/>
                <w:sz w:val="28"/>
                <w:szCs w:val="26"/>
              </w:rPr>
              <w:t>Tổng</w:t>
            </w:r>
          </w:p>
        </w:tc>
        <w:tc>
          <w:tcPr>
            <w:tcW w:w="54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30</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100</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30</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100</w:t>
            </w:r>
          </w:p>
        </w:tc>
        <w:tc>
          <w:tcPr>
            <w:tcW w:w="621"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60</w:t>
            </w:r>
          </w:p>
        </w:tc>
        <w:tc>
          <w:tcPr>
            <w:tcW w:w="622" w:type="pct"/>
            <w:shd w:val="clear" w:color="auto" w:fill="auto"/>
          </w:tcPr>
          <w:p w:rsidR="00A002CD" w:rsidRPr="00602457" w:rsidRDefault="00A002CD" w:rsidP="00B3285F">
            <w:pPr>
              <w:widowControl w:val="0"/>
              <w:suppressAutoHyphens/>
              <w:spacing w:line="360" w:lineRule="auto"/>
              <w:jc w:val="center"/>
              <w:outlineLvl w:val="2"/>
              <w:rPr>
                <w:sz w:val="28"/>
                <w:szCs w:val="26"/>
              </w:rPr>
            </w:pPr>
            <w:r w:rsidRPr="00602457">
              <w:rPr>
                <w:sz w:val="28"/>
                <w:szCs w:val="26"/>
              </w:rPr>
              <w:t>100</w:t>
            </w:r>
          </w:p>
        </w:tc>
      </w:tr>
      <w:tr w:rsidR="00DB401E" w:rsidRPr="00DB401E" w:rsidTr="00602457">
        <w:trPr>
          <w:jc w:val="center"/>
        </w:trPr>
        <w:tc>
          <w:tcPr>
            <w:tcW w:w="1350" w:type="pct"/>
            <w:shd w:val="clear" w:color="auto" w:fill="auto"/>
          </w:tcPr>
          <w:p w:rsidR="00533C1B" w:rsidRPr="00602457" w:rsidRDefault="000B13B8" w:rsidP="00B3285F">
            <w:pPr>
              <w:widowControl w:val="0"/>
              <w:suppressAutoHyphens/>
              <w:spacing w:line="360" w:lineRule="auto"/>
              <w:jc w:val="both"/>
              <w:outlineLvl w:val="2"/>
              <w:rPr>
                <w:b/>
                <w:sz w:val="28"/>
                <w:szCs w:val="26"/>
              </w:rPr>
            </w:pPr>
            <w:r>
              <w:rPr>
                <w:b/>
                <w:sz w:val="28"/>
                <w:szCs w:val="26"/>
              </w:rPr>
              <w:t xml:space="preserve">p </w:t>
            </w:r>
            <w:r w:rsidR="00847801">
              <w:rPr>
                <w:b/>
                <w:sz w:val="28"/>
                <w:szCs w:val="26"/>
              </w:rPr>
              <w:t xml:space="preserve"> </w:t>
            </w:r>
          </w:p>
        </w:tc>
        <w:tc>
          <w:tcPr>
            <w:tcW w:w="2406" w:type="pct"/>
            <w:gridSpan w:val="4"/>
            <w:shd w:val="clear" w:color="auto" w:fill="auto"/>
          </w:tcPr>
          <w:p w:rsidR="00533C1B" w:rsidRPr="00602457" w:rsidRDefault="00533C1B" w:rsidP="00B3285F">
            <w:pPr>
              <w:widowControl w:val="0"/>
              <w:suppressAutoHyphens/>
              <w:spacing w:line="360" w:lineRule="auto"/>
              <w:jc w:val="center"/>
              <w:outlineLvl w:val="2"/>
              <w:rPr>
                <w:sz w:val="28"/>
                <w:szCs w:val="26"/>
              </w:rPr>
            </w:pPr>
            <w:r w:rsidRPr="00602457">
              <w:rPr>
                <w:sz w:val="28"/>
                <w:szCs w:val="26"/>
              </w:rPr>
              <w:t>&gt; 0,05</w:t>
            </w:r>
          </w:p>
        </w:tc>
        <w:tc>
          <w:tcPr>
            <w:tcW w:w="1243" w:type="pct"/>
            <w:gridSpan w:val="2"/>
            <w:shd w:val="clear" w:color="auto" w:fill="auto"/>
          </w:tcPr>
          <w:p w:rsidR="00533C1B" w:rsidRPr="00602457" w:rsidRDefault="00533C1B" w:rsidP="00B3285F">
            <w:pPr>
              <w:widowControl w:val="0"/>
              <w:suppressAutoHyphens/>
              <w:spacing w:line="360" w:lineRule="auto"/>
              <w:jc w:val="center"/>
              <w:outlineLvl w:val="2"/>
              <w:rPr>
                <w:sz w:val="28"/>
                <w:szCs w:val="26"/>
              </w:rPr>
            </w:pPr>
          </w:p>
        </w:tc>
      </w:tr>
    </w:tbl>
    <w:p w:rsidR="00D23C54" w:rsidRPr="00B3285F" w:rsidRDefault="00D23C54" w:rsidP="000B13B8">
      <w:pPr>
        <w:spacing w:after="160" w:line="331" w:lineRule="auto"/>
        <w:jc w:val="center"/>
        <w:rPr>
          <w:b/>
          <w:sz w:val="2"/>
          <w:szCs w:val="26"/>
        </w:rPr>
      </w:pPr>
    </w:p>
    <w:p w:rsidR="008935EC" w:rsidRDefault="001F1051" w:rsidP="000B13B8">
      <w:pPr>
        <w:widowControl w:val="0"/>
        <w:tabs>
          <w:tab w:val="left" w:pos="6690"/>
        </w:tabs>
        <w:spacing w:line="331" w:lineRule="auto"/>
        <w:ind w:firstLine="567"/>
        <w:jc w:val="both"/>
        <w:rPr>
          <w:sz w:val="28"/>
          <w:szCs w:val="28"/>
          <w:lang w:val="es-ES"/>
        </w:rPr>
      </w:pPr>
      <w:r w:rsidRPr="00DA60AD">
        <w:rPr>
          <w:sz w:val="28"/>
          <w:szCs w:val="28"/>
          <w:lang w:val="pl-PL"/>
        </w:rPr>
        <w:t xml:space="preserve">Nhận xét: </w:t>
      </w:r>
      <w:r w:rsidR="00735E2A" w:rsidRPr="00DA60AD">
        <w:rPr>
          <w:sz w:val="28"/>
          <w:szCs w:val="28"/>
          <w:lang w:val="pl-PL"/>
        </w:rPr>
        <w:t>Không có sự khác biệt</w:t>
      </w:r>
      <w:r w:rsidR="008935EC" w:rsidRPr="00DA60AD">
        <w:rPr>
          <w:sz w:val="28"/>
          <w:szCs w:val="28"/>
          <w:lang w:val="pl-PL"/>
        </w:rPr>
        <w:t xml:space="preserve"> rõ ràng về</w:t>
      </w:r>
      <w:r w:rsidR="002B0447" w:rsidRPr="00DA60AD">
        <w:rPr>
          <w:sz w:val="28"/>
          <w:szCs w:val="28"/>
          <w:lang w:val="pl-PL"/>
        </w:rPr>
        <w:t xml:space="preserve"> số lượng</w:t>
      </w:r>
      <w:r w:rsidR="00735E2A" w:rsidRPr="00DA60AD">
        <w:rPr>
          <w:sz w:val="28"/>
          <w:szCs w:val="28"/>
          <w:lang w:val="pl-PL"/>
        </w:rPr>
        <w:t xml:space="preserve"> vị trí tổn thương giữa vai bên trái và vai bên phải, c</w:t>
      </w:r>
      <w:r w:rsidR="00B65546" w:rsidRPr="00DB401E">
        <w:rPr>
          <w:sz w:val="28"/>
          <w:szCs w:val="28"/>
          <w:lang w:val="es-ES"/>
        </w:rPr>
        <w:t>ó</w:t>
      </w:r>
      <w:r w:rsidR="003E6BAC">
        <w:rPr>
          <w:sz w:val="28"/>
          <w:szCs w:val="28"/>
          <w:lang w:val="es-ES"/>
        </w:rPr>
        <w:t xml:space="preserve"> </w:t>
      </w:r>
      <w:r w:rsidR="00B65546" w:rsidRPr="00DB401E">
        <w:rPr>
          <w:sz w:val="28"/>
          <w:szCs w:val="28"/>
          <w:lang w:val="es-ES"/>
        </w:rPr>
        <w:t>31</w:t>
      </w:r>
      <w:r w:rsidR="003E6BAC">
        <w:rPr>
          <w:sz w:val="28"/>
          <w:szCs w:val="28"/>
          <w:lang w:val="es-ES"/>
        </w:rPr>
        <w:t xml:space="preserve"> </w:t>
      </w:r>
      <w:r w:rsidR="00B65546" w:rsidRPr="00DB401E">
        <w:rPr>
          <w:sz w:val="28"/>
          <w:szCs w:val="28"/>
          <w:lang w:val="es-ES"/>
        </w:rPr>
        <w:t xml:space="preserve">BN tổn </w:t>
      </w:r>
      <w:r w:rsidR="00735E2A">
        <w:rPr>
          <w:sz w:val="28"/>
          <w:szCs w:val="28"/>
          <w:lang w:val="es-ES"/>
        </w:rPr>
        <w:t xml:space="preserve">thương vai bên trái trong nghiên cứu </w:t>
      </w:r>
      <w:r w:rsidR="00B65546" w:rsidRPr="00DB401E">
        <w:rPr>
          <w:sz w:val="28"/>
          <w:szCs w:val="28"/>
          <w:lang w:val="es-ES"/>
        </w:rPr>
        <w:t>(51</w:t>
      </w:r>
      <w:r w:rsidRPr="00DB401E">
        <w:rPr>
          <w:sz w:val="28"/>
          <w:szCs w:val="28"/>
          <w:lang w:val="es-ES"/>
        </w:rPr>
        <w:t>,7%), tổn thương vai</w:t>
      </w:r>
      <w:r w:rsidR="00735E2A">
        <w:rPr>
          <w:sz w:val="28"/>
          <w:szCs w:val="28"/>
          <w:lang w:val="es-ES"/>
        </w:rPr>
        <w:t xml:space="preserve"> bên phải với 29 bệ</w:t>
      </w:r>
      <w:r w:rsidR="00B65546" w:rsidRPr="00DB401E">
        <w:rPr>
          <w:sz w:val="28"/>
          <w:szCs w:val="28"/>
          <w:lang w:val="es-ES"/>
        </w:rPr>
        <w:t>nh nhân</w:t>
      </w:r>
      <w:r w:rsidRPr="00DB401E">
        <w:rPr>
          <w:sz w:val="28"/>
          <w:szCs w:val="28"/>
          <w:lang w:val="es-ES"/>
        </w:rPr>
        <w:t xml:space="preserve"> (</w:t>
      </w:r>
      <w:r w:rsidR="00B65546" w:rsidRPr="00DB401E">
        <w:rPr>
          <w:sz w:val="28"/>
          <w:szCs w:val="28"/>
          <w:lang w:val="es-ES"/>
        </w:rPr>
        <w:t>48</w:t>
      </w:r>
      <w:r w:rsidR="000574EB" w:rsidRPr="00DB401E">
        <w:rPr>
          <w:sz w:val="28"/>
          <w:szCs w:val="28"/>
          <w:lang w:val="es-ES"/>
        </w:rPr>
        <w:t>,</w:t>
      </w:r>
      <w:r w:rsidR="008935EC">
        <w:rPr>
          <w:sz w:val="28"/>
          <w:szCs w:val="28"/>
          <w:lang w:val="es-ES"/>
        </w:rPr>
        <w:t>3%), không có tổn thương</w:t>
      </w:r>
      <w:r w:rsidR="003E6BAC">
        <w:rPr>
          <w:sz w:val="28"/>
          <w:szCs w:val="28"/>
          <w:lang w:val="es-ES"/>
        </w:rPr>
        <w:t xml:space="preserve"> cả</w:t>
      </w:r>
      <w:r w:rsidR="008935EC">
        <w:rPr>
          <w:sz w:val="28"/>
          <w:szCs w:val="28"/>
          <w:lang w:val="es-ES"/>
        </w:rPr>
        <w:t xml:space="preserve"> 2</w:t>
      </w:r>
      <w:r w:rsidR="003E6BAC">
        <w:rPr>
          <w:sz w:val="28"/>
          <w:szCs w:val="28"/>
          <w:lang w:val="es-ES"/>
        </w:rPr>
        <w:t xml:space="preserve"> bên khớp</w:t>
      </w:r>
      <w:r w:rsidR="008935EC">
        <w:rPr>
          <w:sz w:val="28"/>
          <w:szCs w:val="28"/>
          <w:lang w:val="es-ES"/>
        </w:rPr>
        <w:t xml:space="preserve"> vai.</w:t>
      </w:r>
    </w:p>
    <w:p w:rsidR="00DB5D10" w:rsidRDefault="002B0447" w:rsidP="000B13B8">
      <w:pPr>
        <w:widowControl w:val="0"/>
        <w:spacing w:line="331" w:lineRule="auto"/>
        <w:ind w:firstLine="720"/>
        <w:jc w:val="both"/>
        <w:rPr>
          <w:sz w:val="28"/>
          <w:szCs w:val="28"/>
          <w:lang w:val="es-ES"/>
        </w:rPr>
      </w:pPr>
      <w:r>
        <w:rPr>
          <w:sz w:val="28"/>
          <w:szCs w:val="28"/>
          <w:lang w:val="es-ES"/>
        </w:rPr>
        <w:t>Trong mỗi nhóm, tỷ lệ bệnh nhân bị tổn thương 1 bên vai (vai trái hoặc vai phải) là tương đương nhau. Giữa 2 nhóm sự phân bố bệnh nhân theo vị trí tổn thương khớp vai không có sự khác biệt đáng kể</w:t>
      </w:r>
      <w:r w:rsidR="001F1051" w:rsidRPr="006A741A">
        <w:rPr>
          <w:sz w:val="28"/>
          <w:szCs w:val="28"/>
          <w:lang w:val="es-ES"/>
        </w:rPr>
        <w:t xml:space="preserve"> (p &gt;</w:t>
      </w:r>
      <w:r w:rsidR="003E6BAC">
        <w:rPr>
          <w:sz w:val="28"/>
          <w:szCs w:val="28"/>
          <w:lang w:val="es-ES"/>
        </w:rPr>
        <w:t xml:space="preserve"> </w:t>
      </w:r>
      <w:r w:rsidR="001F1051" w:rsidRPr="006A741A">
        <w:rPr>
          <w:sz w:val="28"/>
          <w:szCs w:val="28"/>
          <w:lang w:val="es-ES"/>
        </w:rPr>
        <w:t>0,05).</w:t>
      </w:r>
      <w:bookmarkStart w:id="125" w:name="_Toc492978537"/>
    </w:p>
    <w:p w:rsidR="00E61530" w:rsidRPr="00DB5D10" w:rsidRDefault="00E11FB9" w:rsidP="000B13B8">
      <w:pPr>
        <w:pStyle w:val="Style3"/>
        <w:spacing w:line="331" w:lineRule="auto"/>
      </w:pPr>
      <w:bookmarkStart w:id="126" w:name="_Toc507490125"/>
      <w:r w:rsidRPr="00DB5D10">
        <w:t>3.1.</w:t>
      </w:r>
      <w:r w:rsidR="0095422A" w:rsidRPr="00DB5D10">
        <w:t>2</w:t>
      </w:r>
      <w:r w:rsidRPr="00DB5D10">
        <w:t xml:space="preserve">. </w:t>
      </w:r>
      <w:r w:rsidR="00A977A3" w:rsidRPr="00DB5D10">
        <w:t>Đặc điểm</w:t>
      </w:r>
      <w:r w:rsidR="0095422A" w:rsidRPr="00DB5D10">
        <w:t xml:space="preserve"> đau và hạn chế vận động</w:t>
      </w:r>
      <w:r w:rsidR="002B0447">
        <w:t xml:space="preserve"> </w:t>
      </w:r>
      <w:r w:rsidR="0095422A" w:rsidRPr="00DB5D10">
        <w:t>của bệnh nhân VQKV</w:t>
      </w:r>
      <w:bookmarkEnd w:id="125"/>
      <w:bookmarkEnd w:id="126"/>
    </w:p>
    <w:p w:rsidR="0095422A" w:rsidRPr="006A741A" w:rsidRDefault="0095422A" w:rsidP="000B13B8">
      <w:pPr>
        <w:pStyle w:val="Style4"/>
        <w:spacing w:line="331" w:lineRule="auto"/>
      </w:pPr>
      <w:r w:rsidRPr="006A741A">
        <w:t>3.1.2.1</w:t>
      </w:r>
      <w:r w:rsidR="00987799">
        <w:t>.</w:t>
      </w:r>
      <w:r w:rsidRPr="006A741A">
        <w:t xml:space="preserve"> </w:t>
      </w:r>
      <w:r w:rsidR="00735E2A">
        <w:t>Mức độ</w:t>
      </w:r>
      <w:r w:rsidRPr="006A741A">
        <w:t xml:space="preserve"> đau</w:t>
      </w:r>
      <w:r w:rsidR="00CA13E3" w:rsidRPr="006A741A">
        <w:t xml:space="preserve"> theo thang điểm VAS</w:t>
      </w:r>
    </w:p>
    <w:p w:rsidR="00E61530" w:rsidRPr="006A741A" w:rsidRDefault="00E61530" w:rsidP="000B13B8">
      <w:pPr>
        <w:pStyle w:val="Style5"/>
        <w:spacing w:line="331" w:lineRule="auto"/>
      </w:pPr>
      <w:bookmarkStart w:id="127" w:name="_Toc497291956"/>
      <w:bookmarkStart w:id="128" w:name="_Toc507489039"/>
      <w:r w:rsidRPr="006A741A">
        <w:t>Bảng 3.</w:t>
      </w:r>
      <w:r w:rsidR="00A977A3" w:rsidRPr="006A741A">
        <w:t>5</w:t>
      </w:r>
      <w:r w:rsidRPr="006A741A">
        <w:t xml:space="preserve">. </w:t>
      </w:r>
      <w:r w:rsidR="00735E2A">
        <w:t>Phân bố mức độ</w:t>
      </w:r>
      <w:r w:rsidRPr="006A741A">
        <w:t xml:space="preserve"> đau theo thang điểm VAS trước điều trị</w:t>
      </w:r>
      <w:bookmarkEnd w:id="127"/>
      <w:bookmarkEnd w:id="128"/>
      <w:r w:rsidR="001E05ED">
        <w:t>.</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909"/>
        <w:gridCol w:w="912"/>
        <w:gridCol w:w="909"/>
        <w:gridCol w:w="993"/>
        <w:gridCol w:w="968"/>
        <w:gridCol w:w="1143"/>
      </w:tblGrid>
      <w:tr w:rsidR="00635F06" w:rsidRPr="00DB401E" w:rsidTr="00C5334F">
        <w:trPr>
          <w:trHeight w:val="20"/>
          <w:jc w:val="center"/>
        </w:trPr>
        <w:tc>
          <w:tcPr>
            <w:tcW w:w="1668" w:type="pct"/>
            <w:vMerge w:val="restart"/>
            <w:tcBorders>
              <w:tl2br w:val="single" w:sz="4" w:space="0" w:color="auto"/>
            </w:tcBorders>
            <w:shd w:val="clear" w:color="auto" w:fill="auto"/>
          </w:tcPr>
          <w:p w:rsidR="00113061" w:rsidRPr="00602457" w:rsidRDefault="00113061" w:rsidP="00E24DA5">
            <w:pPr>
              <w:widowControl w:val="0"/>
              <w:suppressAutoHyphens/>
              <w:spacing w:line="288" w:lineRule="auto"/>
              <w:jc w:val="right"/>
              <w:outlineLvl w:val="2"/>
              <w:rPr>
                <w:b/>
                <w:sz w:val="28"/>
                <w:szCs w:val="26"/>
              </w:rPr>
            </w:pPr>
            <w:r w:rsidRPr="00602457">
              <w:rPr>
                <w:b/>
                <w:sz w:val="28"/>
                <w:szCs w:val="26"/>
              </w:rPr>
              <w:t>Nhóm</w:t>
            </w:r>
          </w:p>
          <w:p w:rsidR="00113061" w:rsidRPr="00602457" w:rsidRDefault="00113061" w:rsidP="00E24DA5">
            <w:pPr>
              <w:widowControl w:val="0"/>
              <w:suppressAutoHyphens/>
              <w:spacing w:line="288" w:lineRule="auto"/>
              <w:outlineLvl w:val="2"/>
              <w:rPr>
                <w:b/>
                <w:sz w:val="28"/>
                <w:szCs w:val="26"/>
              </w:rPr>
            </w:pPr>
            <w:r w:rsidRPr="00602457">
              <w:rPr>
                <w:b/>
                <w:sz w:val="28"/>
                <w:szCs w:val="26"/>
              </w:rPr>
              <w:t>Mức độ</w:t>
            </w:r>
          </w:p>
        </w:tc>
        <w:tc>
          <w:tcPr>
            <w:tcW w:w="1040" w:type="pct"/>
            <w:gridSpan w:val="2"/>
            <w:shd w:val="clear" w:color="auto" w:fill="auto"/>
          </w:tcPr>
          <w:p w:rsidR="00113061" w:rsidRPr="00602457" w:rsidRDefault="00113061" w:rsidP="00E24DA5">
            <w:pPr>
              <w:widowControl w:val="0"/>
              <w:suppressAutoHyphens/>
              <w:spacing w:line="288" w:lineRule="auto"/>
              <w:jc w:val="center"/>
              <w:outlineLvl w:val="2"/>
              <w:rPr>
                <w:b/>
                <w:sz w:val="28"/>
                <w:szCs w:val="26"/>
              </w:rPr>
            </w:pPr>
            <w:r w:rsidRPr="00602457">
              <w:rPr>
                <w:b/>
                <w:sz w:val="28"/>
                <w:szCs w:val="26"/>
              </w:rPr>
              <w:t xml:space="preserve">Nhóm </w:t>
            </w:r>
            <w:r w:rsidR="00B56C7B" w:rsidRPr="00602457">
              <w:rPr>
                <w:b/>
                <w:sz w:val="28"/>
                <w:szCs w:val="26"/>
              </w:rPr>
              <w:t>NC</w:t>
            </w:r>
          </w:p>
        </w:tc>
        <w:tc>
          <w:tcPr>
            <w:tcW w:w="1086" w:type="pct"/>
            <w:gridSpan w:val="2"/>
            <w:shd w:val="clear" w:color="auto" w:fill="auto"/>
          </w:tcPr>
          <w:p w:rsidR="00113061" w:rsidRPr="00602457" w:rsidRDefault="00B56C7B" w:rsidP="00E24DA5">
            <w:pPr>
              <w:widowControl w:val="0"/>
              <w:suppressAutoHyphens/>
              <w:spacing w:line="288" w:lineRule="auto"/>
              <w:jc w:val="center"/>
              <w:outlineLvl w:val="2"/>
              <w:rPr>
                <w:b/>
                <w:sz w:val="28"/>
                <w:szCs w:val="26"/>
              </w:rPr>
            </w:pPr>
            <w:r w:rsidRPr="00602457">
              <w:rPr>
                <w:b/>
                <w:sz w:val="28"/>
                <w:szCs w:val="26"/>
              </w:rPr>
              <w:t>Nhóm ĐC</w:t>
            </w:r>
          </w:p>
        </w:tc>
        <w:tc>
          <w:tcPr>
            <w:tcW w:w="1206" w:type="pct"/>
            <w:gridSpan w:val="2"/>
            <w:shd w:val="clear" w:color="auto" w:fill="auto"/>
          </w:tcPr>
          <w:p w:rsidR="00113061" w:rsidRPr="00602457" w:rsidRDefault="00113061" w:rsidP="00E24DA5">
            <w:pPr>
              <w:widowControl w:val="0"/>
              <w:suppressAutoHyphens/>
              <w:spacing w:before="20" w:after="20" w:line="288" w:lineRule="auto"/>
              <w:jc w:val="center"/>
              <w:outlineLvl w:val="2"/>
              <w:rPr>
                <w:b/>
                <w:sz w:val="28"/>
                <w:szCs w:val="26"/>
              </w:rPr>
            </w:pPr>
            <w:r w:rsidRPr="00602457">
              <w:rPr>
                <w:b/>
                <w:sz w:val="28"/>
                <w:szCs w:val="26"/>
              </w:rPr>
              <w:t>Tổng số</w:t>
            </w:r>
          </w:p>
        </w:tc>
      </w:tr>
      <w:tr w:rsidR="00635F06" w:rsidRPr="00DB401E" w:rsidTr="00E24DA5">
        <w:trPr>
          <w:trHeight w:val="253"/>
          <w:jc w:val="center"/>
        </w:trPr>
        <w:tc>
          <w:tcPr>
            <w:tcW w:w="1668" w:type="pct"/>
            <w:vMerge/>
            <w:tcBorders>
              <w:tl2br w:val="single" w:sz="4" w:space="0" w:color="auto"/>
            </w:tcBorders>
            <w:shd w:val="clear" w:color="auto" w:fill="auto"/>
          </w:tcPr>
          <w:p w:rsidR="00A002CD" w:rsidRPr="00602457" w:rsidRDefault="00A002CD" w:rsidP="00E24DA5">
            <w:pPr>
              <w:widowControl w:val="0"/>
              <w:suppressAutoHyphens/>
              <w:spacing w:line="288" w:lineRule="auto"/>
              <w:jc w:val="both"/>
              <w:outlineLvl w:val="2"/>
              <w:rPr>
                <w:sz w:val="28"/>
                <w:szCs w:val="26"/>
              </w:rPr>
            </w:pPr>
          </w:p>
        </w:tc>
        <w:tc>
          <w:tcPr>
            <w:tcW w:w="519" w:type="pct"/>
            <w:shd w:val="clear" w:color="auto" w:fill="auto"/>
            <w:vAlign w:val="center"/>
          </w:tcPr>
          <w:p w:rsidR="00A002CD" w:rsidRPr="00602457" w:rsidRDefault="00473D33" w:rsidP="00E24DA5">
            <w:pPr>
              <w:widowControl w:val="0"/>
              <w:suppressAutoHyphens/>
              <w:spacing w:line="288" w:lineRule="auto"/>
              <w:jc w:val="center"/>
              <w:outlineLvl w:val="2"/>
              <w:rPr>
                <w:b/>
                <w:sz w:val="28"/>
                <w:szCs w:val="26"/>
              </w:rPr>
            </w:pPr>
            <w:r>
              <w:rPr>
                <w:b/>
                <w:sz w:val="28"/>
                <w:szCs w:val="26"/>
              </w:rPr>
              <w:t xml:space="preserve">n </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b/>
                <w:sz w:val="28"/>
                <w:szCs w:val="26"/>
              </w:rPr>
            </w:pPr>
            <w:r w:rsidRPr="00602457">
              <w:rPr>
                <w:b/>
                <w:sz w:val="28"/>
                <w:szCs w:val="26"/>
              </w:rPr>
              <w:t>%</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b/>
                <w:sz w:val="28"/>
                <w:szCs w:val="26"/>
              </w:rPr>
            </w:pPr>
            <w:r w:rsidRPr="00602457">
              <w:rPr>
                <w:b/>
                <w:sz w:val="28"/>
                <w:szCs w:val="26"/>
              </w:rPr>
              <w:t>n</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b/>
                <w:sz w:val="28"/>
                <w:szCs w:val="26"/>
              </w:rPr>
            </w:pPr>
            <w:r w:rsidRPr="00602457">
              <w:rPr>
                <w:b/>
                <w:sz w:val="28"/>
                <w:szCs w:val="26"/>
              </w:rPr>
              <w:t>%</w:t>
            </w:r>
          </w:p>
        </w:tc>
        <w:tc>
          <w:tcPr>
            <w:tcW w:w="553" w:type="pct"/>
            <w:shd w:val="clear" w:color="auto" w:fill="auto"/>
            <w:vAlign w:val="center"/>
          </w:tcPr>
          <w:p w:rsidR="00A002CD" w:rsidRPr="00602457" w:rsidRDefault="00A002CD" w:rsidP="00E24DA5">
            <w:pPr>
              <w:widowControl w:val="0"/>
              <w:suppressAutoHyphens/>
              <w:spacing w:before="20" w:after="20" w:line="288" w:lineRule="auto"/>
              <w:jc w:val="center"/>
              <w:outlineLvl w:val="2"/>
              <w:rPr>
                <w:b/>
                <w:sz w:val="28"/>
                <w:szCs w:val="26"/>
              </w:rPr>
            </w:pPr>
            <w:r w:rsidRPr="00602457">
              <w:rPr>
                <w:b/>
                <w:sz w:val="28"/>
                <w:szCs w:val="26"/>
              </w:rPr>
              <w:t>n</w:t>
            </w:r>
          </w:p>
        </w:tc>
        <w:tc>
          <w:tcPr>
            <w:tcW w:w="653" w:type="pct"/>
            <w:shd w:val="clear" w:color="auto" w:fill="auto"/>
            <w:vAlign w:val="center"/>
          </w:tcPr>
          <w:p w:rsidR="00A002CD" w:rsidRPr="00602457" w:rsidRDefault="00A002CD" w:rsidP="00E24DA5">
            <w:pPr>
              <w:widowControl w:val="0"/>
              <w:suppressAutoHyphens/>
              <w:spacing w:before="20" w:after="20" w:line="288" w:lineRule="auto"/>
              <w:jc w:val="center"/>
              <w:outlineLvl w:val="2"/>
              <w:rPr>
                <w:b/>
                <w:sz w:val="28"/>
                <w:szCs w:val="26"/>
              </w:rPr>
            </w:pPr>
            <w:r w:rsidRPr="00602457">
              <w:rPr>
                <w:b/>
                <w:sz w:val="28"/>
                <w:szCs w:val="26"/>
              </w:rPr>
              <w:t>%</w:t>
            </w:r>
          </w:p>
        </w:tc>
      </w:tr>
      <w:tr w:rsidR="00635F06" w:rsidRPr="00DB401E" w:rsidTr="00C5334F">
        <w:trPr>
          <w:trHeight w:val="2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z w:val="28"/>
                <w:szCs w:val="26"/>
              </w:rPr>
            </w:pPr>
            <w:r w:rsidRPr="00602457">
              <w:rPr>
                <w:b/>
                <w:sz w:val="28"/>
                <w:szCs w:val="26"/>
              </w:rPr>
              <w:t>Không đau</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r w:rsidR="004303F9" w:rsidRPr="00602457">
              <w:rPr>
                <w:sz w:val="28"/>
                <w:szCs w:val="26"/>
              </w:rPr>
              <w:t>,0</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0</w:t>
            </w:r>
            <w:r w:rsidR="004303F9" w:rsidRPr="00602457">
              <w:rPr>
                <w:sz w:val="28"/>
                <w:szCs w:val="26"/>
              </w:rPr>
              <w:t>,0</w:t>
            </w:r>
          </w:p>
        </w:tc>
        <w:tc>
          <w:tcPr>
            <w:tcW w:w="5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0</w:t>
            </w:r>
          </w:p>
        </w:tc>
        <w:tc>
          <w:tcPr>
            <w:tcW w:w="6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C5334F">
        <w:trPr>
          <w:trHeight w:val="2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z w:val="28"/>
                <w:szCs w:val="26"/>
              </w:rPr>
            </w:pPr>
            <w:r w:rsidRPr="00602457">
              <w:rPr>
                <w:b/>
                <w:sz w:val="28"/>
                <w:szCs w:val="26"/>
              </w:rPr>
              <w:t>Đau nhẹ</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r w:rsidR="004303F9" w:rsidRPr="00602457">
              <w:rPr>
                <w:sz w:val="28"/>
                <w:szCs w:val="26"/>
              </w:rPr>
              <w:t>,0</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0</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0</w:t>
            </w:r>
            <w:r w:rsidR="004303F9" w:rsidRPr="00602457">
              <w:rPr>
                <w:sz w:val="28"/>
                <w:szCs w:val="26"/>
              </w:rPr>
              <w:t>,0</w:t>
            </w:r>
          </w:p>
        </w:tc>
        <w:tc>
          <w:tcPr>
            <w:tcW w:w="5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0</w:t>
            </w:r>
          </w:p>
        </w:tc>
        <w:tc>
          <w:tcPr>
            <w:tcW w:w="6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C5334F">
        <w:trPr>
          <w:trHeight w:val="38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z w:val="28"/>
                <w:szCs w:val="26"/>
              </w:rPr>
            </w:pPr>
            <w:r w:rsidRPr="00602457">
              <w:rPr>
                <w:b/>
                <w:sz w:val="28"/>
                <w:szCs w:val="26"/>
              </w:rPr>
              <w:t>Đau vừa</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7</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23,3</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9</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30</w:t>
            </w:r>
            <w:r w:rsidR="004303F9" w:rsidRPr="00602457">
              <w:rPr>
                <w:sz w:val="28"/>
                <w:szCs w:val="26"/>
              </w:rPr>
              <w:t>,0</w:t>
            </w:r>
          </w:p>
        </w:tc>
        <w:tc>
          <w:tcPr>
            <w:tcW w:w="5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16</w:t>
            </w:r>
          </w:p>
        </w:tc>
        <w:tc>
          <w:tcPr>
            <w:tcW w:w="6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26,7</w:t>
            </w:r>
          </w:p>
        </w:tc>
      </w:tr>
      <w:tr w:rsidR="00635F06" w:rsidRPr="00DB401E" w:rsidTr="00C5334F">
        <w:trPr>
          <w:trHeight w:val="2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z w:val="28"/>
                <w:szCs w:val="26"/>
              </w:rPr>
            </w:pPr>
            <w:r w:rsidRPr="00602457">
              <w:rPr>
                <w:b/>
                <w:sz w:val="28"/>
                <w:szCs w:val="26"/>
              </w:rPr>
              <w:t>Đau nặng</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20</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66,7</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17</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56,7</w:t>
            </w:r>
          </w:p>
        </w:tc>
        <w:tc>
          <w:tcPr>
            <w:tcW w:w="5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37</w:t>
            </w:r>
          </w:p>
        </w:tc>
        <w:tc>
          <w:tcPr>
            <w:tcW w:w="653" w:type="pct"/>
            <w:shd w:val="clear" w:color="auto" w:fill="auto"/>
            <w:vAlign w:val="center"/>
          </w:tcPr>
          <w:p w:rsidR="00A002CD" w:rsidRPr="00602457" w:rsidRDefault="00735E2A" w:rsidP="00E24DA5">
            <w:pPr>
              <w:widowControl w:val="0"/>
              <w:suppressAutoHyphens/>
              <w:spacing w:before="20" w:after="20" w:line="288" w:lineRule="auto"/>
              <w:jc w:val="center"/>
              <w:outlineLvl w:val="2"/>
              <w:rPr>
                <w:sz w:val="28"/>
                <w:szCs w:val="26"/>
              </w:rPr>
            </w:pPr>
            <w:r w:rsidRPr="00602457">
              <w:rPr>
                <w:sz w:val="28"/>
                <w:szCs w:val="26"/>
              </w:rPr>
              <w:t>61,</w:t>
            </w:r>
            <w:r w:rsidR="00623347" w:rsidRPr="00602457">
              <w:rPr>
                <w:sz w:val="28"/>
                <w:szCs w:val="26"/>
              </w:rPr>
              <w:t>7</w:t>
            </w:r>
          </w:p>
        </w:tc>
      </w:tr>
      <w:tr w:rsidR="00635F06" w:rsidRPr="00DB401E" w:rsidTr="00C5334F">
        <w:trPr>
          <w:trHeight w:val="20"/>
          <w:jc w:val="center"/>
        </w:trPr>
        <w:tc>
          <w:tcPr>
            <w:tcW w:w="1668" w:type="pct"/>
            <w:shd w:val="clear" w:color="auto" w:fill="auto"/>
          </w:tcPr>
          <w:p w:rsidR="00A002CD" w:rsidRPr="00602457" w:rsidRDefault="004303F9" w:rsidP="00E24DA5">
            <w:pPr>
              <w:widowControl w:val="0"/>
              <w:suppressAutoHyphens/>
              <w:spacing w:line="288" w:lineRule="auto"/>
              <w:jc w:val="both"/>
              <w:outlineLvl w:val="2"/>
              <w:rPr>
                <w:b/>
                <w:sz w:val="28"/>
                <w:szCs w:val="26"/>
              </w:rPr>
            </w:pPr>
            <w:r w:rsidRPr="00602457">
              <w:rPr>
                <w:b/>
                <w:sz w:val="28"/>
                <w:szCs w:val="26"/>
              </w:rPr>
              <w:t>Đau rất nặng</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3</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10</w:t>
            </w:r>
            <w:r w:rsidR="004303F9" w:rsidRPr="00602457">
              <w:rPr>
                <w:sz w:val="28"/>
                <w:szCs w:val="26"/>
              </w:rPr>
              <w:t>,0</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4</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13,3</w:t>
            </w:r>
          </w:p>
        </w:tc>
        <w:tc>
          <w:tcPr>
            <w:tcW w:w="5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7</w:t>
            </w:r>
          </w:p>
        </w:tc>
        <w:tc>
          <w:tcPr>
            <w:tcW w:w="653" w:type="pct"/>
            <w:shd w:val="clear" w:color="auto" w:fill="auto"/>
            <w:vAlign w:val="center"/>
          </w:tcPr>
          <w:p w:rsidR="00A002CD" w:rsidRPr="00602457" w:rsidRDefault="00623347" w:rsidP="00E24DA5">
            <w:pPr>
              <w:widowControl w:val="0"/>
              <w:suppressAutoHyphens/>
              <w:spacing w:before="20" w:after="20" w:line="288" w:lineRule="auto"/>
              <w:jc w:val="center"/>
              <w:outlineLvl w:val="2"/>
              <w:rPr>
                <w:sz w:val="28"/>
                <w:szCs w:val="26"/>
              </w:rPr>
            </w:pPr>
            <w:r w:rsidRPr="00602457">
              <w:rPr>
                <w:sz w:val="28"/>
                <w:szCs w:val="26"/>
              </w:rPr>
              <w:t>11,6</w:t>
            </w:r>
          </w:p>
        </w:tc>
      </w:tr>
      <w:tr w:rsidR="00635F06" w:rsidRPr="00DB401E" w:rsidTr="00C5334F">
        <w:trPr>
          <w:trHeight w:val="2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z w:val="28"/>
                <w:szCs w:val="26"/>
              </w:rPr>
            </w:pPr>
            <w:r w:rsidRPr="00602457">
              <w:rPr>
                <w:b/>
                <w:sz w:val="28"/>
                <w:szCs w:val="26"/>
              </w:rPr>
              <w:t>Tổng</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30</w:t>
            </w:r>
          </w:p>
        </w:tc>
        <w:tc>
          <w:tcPr>
            <w:tcW w:w="521"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100</w:t>
            </w:r>
          </w:p>
        </w:tc>
        <w:tc>
          <w:tcPr>
            <w:tcW w:w="519" w:type="pct"/>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30</w:t>
            </w:r>
          </w:p>
        </w:tc>
        <w:tc>
          <w:tcPr>
            <w:tcW w:w="567" w:type="pct"/>
            <w:shd w:val="clear" w:color="auto" w:fill="auto"/>
            <w:vAlign w:val="center"/>
          </w:tcPr>
          <w:p w:rsidR="00A002CD" w:rsidRPr="00602457" w:rsidRDefault="00A002CD" w:rsidP="00E24DA5">
            <w:pPr>
              <w:widowControl w:val="0"/>
              <w:suppressAutoHyphens/>
              <w:spacing w:before="20" w:after="20" w:line="288" w:lineRule="auto"/>
              <w:jc w:val="center"/>
              <w:outlineLvl w:val="2"/>
              <w:rPr>
                <w:sz w:val="28"/>
                <w:szCs w:val="26"/>
              </w:rPr>
            </w:pPr>
            <w:r w:rsidRPr="00602457">
              <w:rPr>
                <w:sz w:val="28"/>
                <w:szCs w:val="26"/>
              </w:rPr>
              <w:t>100</w:t>
            </w:r>
          </w:p>
        </w:tc>
        <w:tc>
          <w:tcPr>
            <w:tcW w:w="553" w:type="pct"/>
            <w:shd w:val="clear" w:color="auto" w:fill="auto"/>
            <w:vAlign w:val="center"/>
          </w:tcPr>
          <w:p w:rsidR="00A002CD" w:rsidRPr="00602457" w:rsidRDefault="00113061" w:rsidP="00E24DA5">
            <w:pPr>
              <w:widowControl w:val="0"/>
              <w:suppressAutoHyphens/>
              <w:spacing w:before="20" w:after="20" w:line="288" w:lineRule="auto"/>
              <w:jc w:val="center"/>
              <w:outlineLvl w:val="2"/>
              <w:rPr>
                <w:sz w:val="28"/>
                <w:szCs w:val="26"/>
              </w:rPr>
            </w:pPr>
            <w:r w:rsidRPr="00602457">
              <w:rPr>
                <w:sz w:val="28"/>
                <w:szCs w:val="26"/>
              </w:rPr>
              <w:t>60</w:t>
            </w:r>
          </w:p>
        </w:tc>
        <w:tc>
          <w:tcPr>
            <w:tcW w:w="653" w:type="pct"/>
            <w:shd w:val="clear" w:color="auto" w:fill="auto"/>
            <w:vAlign w:val="center"/>
          </w:tcPr>
          <w:p w:rsidR="00A002CD" w:rsidRPr="00602457" w:rsidRDefault="00113061" w:rsidP="00E24DA5">
            <w:pPr>
              <w:widowControl w:val="0"/>
              <w:suppressAutoHyphens/>
              <w:spacing w:before="20" w:after="20" w:line="288" w:lineRule="auto"/>
              <w:jc w:val="center"/>
              <w:outlineLvl w:val="2"/>
              <w:rPr>
                <w:sz w:val="28"/>
                <w:szCs w:val="26"/>
              </w:rPr>
            </w:pPr>
            <w:r w:rsidRPr="00602457">
              <w:rPr>
                <w:sz w:val="28"/>
                <w:szCs w:val="26"/>
              </w:rPr>
              <w:t>100</w:t>
            </w:r>
          </w:p>
        </w:tc>
      </w:tr>
      <w:tr w:rsidR="00635F06" w:rsidRPr="00DB401E" w:rsidTr="00C5334F">
        <w:trPr>
          <w:trHeight w:val="20"/>
          <w:jc w:val="center"/>
        </w:trPr>
        <w:tc>
          <w:tcPr>
            <w:tcW w:w="1668" w:type="pct"/>
            <w:shd w:val="clear" w:color="auto" w:fill="auto"/>
          </w:tcPr>
          <w:p w:rsidR="00A002CD" w:rsidRPr="00602457" w:rsidRDefault="00A002CD" w:rsidP="00E24DA5">
            <w:pPr>
              <w:widowControl w:val="0"/>
              <w:suppressAutoHyphens/>
              <w:spacing w:line="288" w:lineRule="auto"/>
              <w:jc w:val="both"/>
              <w:outlineLvl w:val="2"/>
              <w:rPr>
                <w:b/>
                <w:spacing w:val="-20"/>
                <w:sz w:val="28"/>
                <w:szCs w:val="28"/>
              </w:rPr>
            </w:pPr>
            <w:r w:rsidRPr="00602457">
              <w:rPr>
                <w:b/>
                <w:spacing w:val="-20"/>
                <w:sz w:val="28"/>
                <w:szCs w:val="28"/>
              </w:rPr>
              <w:t>Điểm trung bình (</w:t>
            </w:r>
            <w:r w:rsidRPr="00602457">
              <w:rPr>
                <w:b/>
                <w:spacing w:val="-20"/>
                <w:position w:val="-4"/>
                <w:sz w:val="28"/>
                <w:szCs w:val="28"/>
              </w:rPr>
              <w:object w:dxaOrig="260" w:dyaOrig="320">
                <v:shape id="_x0000_i1026" type="#_x0000_t75" style="width:13.8pt;height:13.8pt" o:ole="">
                  <v:imagedata r:id="rId20" o:title=""/>
                </v:shape>
                <o:OLEObject Type="Embed" ProgID="Equation.3" ShapeID="_x0000_i1026" DrawAspect="Content" ObjectID="_1581232726" r:id="rId22"/>
              </w:object>
            </w:r>
            <w:r w:rsidRPr="00602457">
              <w:rPr>
                <w:b/>
                <w:i/>
                <w:spacing w:val="-20"/>
                <w:sz w:val="28"/>
                <w:szCs w:val="28"/>
              </w:rPr>
              <w:t xml:space="preserve">± </w:t>
            </w:r>
            <w:r w:rsidRPr="00602457">
              <w:rPr>
                <w:b/>
                <w:spacing w:val="-20"/>
                <w:sz w:val="28"/>
                <w:szCs w:val="28"/>
              </w:rPr>
              <w:t>SD)</w:t>
            </w:r>
          </w:p>
        </w:tc>
        <w:tc>
          <w:tcPr>
            <w:tcW w:w="1040" w:type="pct"/>
            <w:gridSpan w:val="2"/>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6,23</w:t>
            </w:r>
            <w:r w:rsidR="00C5334F">
              <w:rPr>
                <w:sz w:val="28"/>
                <w:szCs w:val="26"/>
              </w:rPr>
              <w:t xml:space="preserve"> </w:t>
            </w:r>
            <w:r w:rsidRPr="00602457">
              <w:rPr>
                <w:sz w:val="28"/>
                <w:szCs w:val="28"/>
              </w:rPr>
              <w:t>±</w:t>
            </w:r>
            <w:r w:rsidR="00C5334F">
              <w:rPr>
                <w:sz w:val="28"/>
                <w:szCs w:val="28"/>
              </w:rPr>
              <w:t xml:space="preserve"> </w:t>
            </w:r>
            <w:r w:rsidRPr="00602457">
              <w:rPr>
                <w:sz w:val="28"/>
                <w:szCs w:val="26"/>
              </w:rPr>
              <w:t>1,00</w:t>
            </w:r>
          </w:p>
        </w:tc>
        <w:tc>
          <w:tcPr>
            <w:tcW w:w="1086" w:type="pct"/>
            <w:gridSpan w:val="2"/>
            <w:shd w:val="clear" w:color="auto" w:fill="auto"/>
            <w:vAlign w:val="center"/>
          </w:tcPr>
          <w:p w:rsidR="00A002CD" w:rsidRPr="00602457" w:rsidRDefault="00A002CD" w:rsidP="00E24DA5">
            <w:pPr>
              <w:widowControl w:val="0"/>
              <w:suppressAutoHyphens/>
              <w:spacing w:line="288" w:lineRule="auto"/>
              <w:jc w:val="center"/>
              <w:outlineLvl w:val="2"/>
              <w:rPr>
                <w:sz w:val="28"/>
                <w:szCs w:val="26"/>
              </w:rPr>
            </w:pPr>
            <w:r w:rsidRPr="00602457">
              <w:rPr>
                <w:sz w:val="28"/>
                <w:szCs w:val="26"/>
              </w:rPr>
              <w:t>6,17</w:t>
            </w:r>
            <w:r w:rsidR="00C5334F">
              <w:rPr>
                <w:sz w:val="28"/>
                <w:szCs w:val="26"/>
              </w:rPr>
              <w:t xml:space="preserve"> </w:t>
            </w:r>
            <w:r w:rsidR="007B4939" w:rsidRPr="00602457">
              <w:rPr>
                <w:sz w:val="28"/>
                <w:szCs w:val="28"/>
              </w:rPr>
              <w:t>±</w:t>
            </w:r>
            <w:r w:rsidR="00C5334F">
              <w:rPr>
                <w:sz w:val="28"/>
                <w:szCs w:val="28"/>
              </w:rPr>
              <w:t xml:space="preserve"> </w:t>
            </w:r>
            <w:r w:rsidRPr="00602457">
              <w:rPr>
                <w:sz w:val="28"/>
                <w:szCs w:val="26"/>
              </w:rPr>
              <w:t>1,02</w:t>
            </w:r>
          </w:p>
        </w:tc>
        <w:tc>
          <w:tcPr>
            <w:tcW w:w="1206" w:type="pct"/>
            <w:gridSpan w:val="2"/>
            <w:shd w:val="clear" w:color="auto" w:fill="auto"/>
            <w:vAlign w:val="center"/>
          </w:tcPr>
          <w:p w:rsidR="00A002CD" w:rsidRPr="00602457" w:rsidRDefault="007B4939" w:rsidP="00E24DA5">
            <w:pPr>
              <w:widowControl w:val="0"/>
              <w:suppressAutoHyphens/>
              <w:spacing w:before="20" w:after="20" w:line="288" w:lineRule="auto"/>
              <w:jc w:val="center"/>
              <w:outlineLvl w:val="2"/>
              <w:rPr>
                <w:sz w:val="28"/>
                <w:szCs w:val="26"/>
              </w:rPr>
            </w:pPr>
            <w:r w:rsidRPr="00602457">
              <w:rPr>
                <w:sz w:val="28"/>
                <w:szCs w:val="26"/>
              </w:rPr>
              <w:t>6,2</w:t>
            </w:r>
            <w:r w:rsidR="004303F9" w:rsidRPr="00602457">
              <w:rPr>
                <w:sz w:val="28"/>
                <w:szCs w:val="26"/>
              </w:rPr>
              <w:t>0</w:t>
            </w:r>
            <w:r w:rsidR="00C5334F">
              <w:rPr>
                <w:sz w:val="28"/>
                <w:szCs w:val="26"/>
              </w:rPr>
              <w:t xml:space="preserve"> </w:t>
            </w:r>
            <w:r w:rsidRPr="00602457">
              <w:rPr>
                <w:sz w:val="28"/>
                <w:szCs w:val="28"/>
              </w:rPr>
              <w:t>±</w:t>
            </w:r>
            <w:r w:rsidR="00C5334F">
              <w:rPr>
                <w:sz w:val="28"/>
                <w:szCs w:val="28"/>
              </w:rPr>
              <w:t xml:space="preserve"> </w:t>
            </w:r>
            <w:r w:rsidRPr="00602457">
              <w:rPr>
                <w:sz w:val="28"/>
                <w:szCs w:val="26"/>
              </w:rPr>
              <w:t>1,02</w:t>
            </w:r>
          </w:p>
        </w:tc>
      </w:tr>
      <w:tr w:rsidR="00C5334F" w:rsidRPr="00DB401E" w:rsidTr="00C5334F">
        <w:trPr>
          <w:trHeight w:val="20"/>
          <w:jc w:val="center"/>
        </w:trPr>
        <w:tc>
          <w:tcPr>
            <w:tcW w:w="1668" w:type="pct"/>
            <w:shd w:val="clear" w:color="auto" w:fill="auto"/>
          </w:tcPr>
          <w:p w:rsidR="00C5334F" w:rsidRPr="00602457" w:rsidRDefault="00847801" w:rsidP="00E24DA5">
            <w:pPr>
              <w:widowControl w:val="0"/>
              <w:suppressAutoHyphens/>
              <w:spacing w:line="288" w:lineRule="auto"/>
              <w:outlineLvl w:val="2"/>
              <w:rPr>
                <w:b/>
                <w:sz w:val="28"/>
                <w:szCs w:val="26"/>
              </w:rPr>
            </w:pPr>
            <w:r>
              <w:rPr>
                <w:b/>
                <w:sz w:val="28"/>
                <w:szCs w:val="26"/>
              </w:rPr>
              <w:t xml:space="preserve">p </w:t>
            </w:r>
          </w:p>
        </w:tc>
        <w:tc>
          <w:tcPr>
            <w:tcW w:w="2126" w:type="pct"/>
            <w:gridSpan w:val="4"/>
            <w:shd w:val="clear" w:color="auto" w:fill="auto"/>
          </w:tcPr>
          <w:p w:rsidR="00C5334F" w:rsidRPr="00602457" w:rsidRDefault="00C5334F" w:rsidP="00E24DA5">
            <w:pPr>
              <w:widowControl w:val="0"/>
              <w:tabs>
                <w:tab w:val="left" w:pos="1965"/>
              </w:tabs>
              <w:suppressAutoHyphens/>
              <w:spacing w:line="288" w:lineRule="auto"/>
              <w:jc w:val="center"/>
              <w:outlineLvl w:val="2"/>
              <w:rPr>
                <w:sz w:val="28"/>
                <w:szCs w:val="26"/>
              </w:rPr>
            </w:pPr>
            <w:r w:rsidRPr="00602457">
              <w:rPr>
                <w:sz w:val="28"/>
                <w:szCs w:val="26"/>
              </w:rPr>
              <w:t>&gt; 0,05</w:t>
            </w:r>
          </w:p>
        </w:tc>
        <w:tc>
          <w:tcPr>
            <w:tcW w:w="1206" w:type="pct"/>
            <w:gridSpan w:val="2"/>
            <w:shd w:val="clear" w:color="auto" w:fill="auto"/>
          </w:tcPr>
          <w:p w:rsidR="00C5334F" w:rsidRPr="00602457" w:rsidRDefault="00C5334F" w:rsidP="00E24DA5">
            <w:pPr>
              <w:widowControl w:val="0"/>
              <w:tabs>
                <w:tab w:val="left" w:pos="1965"/>
              </w:tabs>
              <w:suppressAutoHyphens/>
              <w:spacing w:line="288" w:lineRule="auto"/>
              <w:jc w:val="center"/>
              <w:outlineLvl w:val="2"/>
              <w:rPr>
                <w:sz w:val="28"/>
                <w:szCs w:val="26"/>
              </w:rPr>
            </w:pPr>
          </w:p>
        </w:tc>
      </w:tr>
    </w:tbl>
    <w:p w:rsidR="00516EB3" w:rsidRPr="00516EB3" w:rsidRDefault="00516EB3" w:rsidP="00F17EFD">
      <w:pPr>
        <w:pStyle w:val="33"/>
        <w:spacing w:before="0" w:line="336" w:lineRule="auto"/>
        <w:jc w:val="center"/>
        <w:outlineLvl w:val="9"/>
        <w:rPr>
          <w:sz w:val="8"/>
        </w:rPr>
      </w:pPr>
      <w:bookmarkStart w:id="129" w:name="_Toc373954974"/>
      <w:bookmarkStart w:id="130" w:name="_Toc376522143"/>
      <w:bookmarkStart w:id="131" w:name="_Toc393631982"/>
      <w:bookmarkStart w:id="132" w:name="_Toc397002365"/>
      <w:bookmarkStart w:id="133" w:name="_Toc398642524"/>
      <w:bookmarkStart w:id="134" w:name="_Toc400455634"/>
    </w:p>
    <w:p w:rsidR="009315CD" w:rsidRPr="00DA60AD" w:rsidRDefault="00735E2A" w:rsidP="00E24DA5">
      <w:pPr>
        <w:pStyle w:val="33"/>
        <w:spacing w:before="0"/>
        <w:ind w:firstLine="567"/>
        <w:outlineLvl w:val="9"/>
        <w:rPr>
          <w:lang w:val="pl-PL"/>
        </w:rPr>
      </w:pPr>
      <w:r w:rsidRPr="00DA60AD">
        <w:rPr>
          <w:lang w:val="pl-PL"/>
        </w:rPr>
        <w:t>Nhận xét:</w:t>
      </w:r>
      <w:r w:rsidR="00C74358" w:rsidRPr="00DA60AD">
        <w:rPr>
          <w:lang w:val="pl-PL"/>
        </w:rPr>
        <w:t xml:space="preserve"> </w:t>
      </w:r>
      <w:r w:rsidR="00C5334F" w:rsidRPr="00DA60AD">
        <w:rPr>
          <w:lang w:val="pl-PL"/>
        </w:rPr>
        <w:t xml:space="preserve">Bênh </w:t>
      </w:r>
      <w:r w:rsidR="00C74358" w:rsidRPr="00DA60AD">
        <w:rPr>
          <w:lang w:val="pl-PL"/>
        </w:rPr>
        <w:t>nhân đau ở mức độ</w:t>
      </w:r>
      <w:r w:rsidRPr="00DA60AD">
        <w:rPr>
          <w:lang w:val="pl-PL"/>
        </w:rPr>
        <w:t xml:space="preserve"> nặng và rất nặng chiếm tỷ lệ lớn nhất </w:t>
      </w:r>
      <w:r w:rsidR="00C5334F" w:rsidRPr="00DA60AD">
        <w:rPr>
          <w:lang w:val="pl-PL"/>
        </w:rPr>
        <w:t>chiếm</w:t>
      </w:r>
      <w:r w:rsidRPr="00DA60AD">
        <w:rPr>
          <w:lang w:val="pl-PL"/>
        </w:rPr>
        <w:t xml:space="preserve"> 73,3%</w:t>
      </w:r>
      <w:r w:rsidR="00987799" w:rsidRPr="00DA60AD">
        <w:rPr>
          <w:lang w:val="pl-PL"/>
        </w:rPr>
        <w:t xml:space="preserve"> </w:t>
      </w:r>
      <w:r w:rsidR="00C5334F" w:rsidRPr="00DA60AD">
        <w:rPr>
          <w:lang w:val="pl-PL"/>
        </w:rPr>
        <w:t>(trong đó đau nặng</w:t>
      </w:r>
      <w:r w:rsidRPr="00DA60AD">
        <w:rPr>
          <w:lang w:val="pl-PL"/>
        </w:rPr>
        <w:t xml:space="preserve"> 61,7% và rấ</w:t>
      </w:r>
      <w:r w:rsidR="00C5334F" w:rsidRPr="00DA60AD">
        <w:rPr>
          <w:lang w:val="pl-PL"/>
        </w:rPr>
        <w:t xml:space="preserve">t nặng </w:t>
      </w:r>
      <w:r w:rsidRPr="00DA60AD">
        <w:rPr>
          <w:lang w:val="pl-PL"/>
        </w:rPr>
        <w:t>11,6%), không có bệnh nhân đau nhẹ và không đau trong nghiên cứu.</w:t>
      </w:r>
      <w:r w:rsidR="009315CD" w:rsidRPr="00DA60AD">
        <w:rPr>
          <w:lang w:val="pl-PL"/>
        </w:rPr>
        <w:t xml:space="preserve"> Số điểm VAS trung bình trước điều trị là </w:t>
      </w:r>
      <w:r w:rsidR="00C5334F" w:rsidRPr="00DA60AD">
        <w:rPr>
          <w:szCs w:val="26"/>
          <w:lang w:val="pl-PL"/>
        </w:rPr>
        <w:t>6,2</w:t>
      </w:r>
      <w:r w:rsidR="009315CD" w:rsidRPr="00DA60AD">
        <w:rPr>
          <w:szCs w:val="26"/>
          <w:lang w:val="pl-PL"/>
        </w:rPr>
        <w:t>.</w:t>
      </w:r>
    </w:p>
    <w:p w:rsidR="001F1051" w:rsidRPr="00DA60AD" w:rsidRDefault="001F1051" w:rsidP="00E24DA5">
      <w:pPr>
        <w:pStyle w:val="33"/>
        <w:spacing w:before="0"/>
        <w:ind w:firstLine="567"/>
        <w:outlineLvl w:val="9"/>
        <w:rPr>
          <w:lang w:val="pl-PL"/>
        </w:rPr>
      </w:pPr>
      <w:r w:rsidRPr="00DA60AD">
        <w:rPr>
          <w:lang w:val="pl-PL"/>
        </w:rPr>
        <w:t>Không có sự khác biệt</w:t>
      </w:r>
      <w:r w:rsidR="00EC0144" w:rsidRPr="00DA60AD">
        <w:rPr>
          <w:lang w:val="pl-PL"/>
        </w:rPr>
        <w:t xml:space="preserve"> về</w:t>
      </w:r>
      <w:r w:rsidR="00C313F5" w:rsidRPr="00DA60AD">
        <w:rPr>
          <w:lang w:val="pl-PL"/>
        </w:rPr>
        <w:t xml:space="preserve"> tỷ lệ</w:t>
      </w:r>
      <w:r w:rsidR="00EC0144" w:rsidRPr="00DA60AD">
        <w:rPr>
          <w:lang w:val="pl-PL"/>
        </w:rPr>
        <w:t xml:space="preserve"> </w:t>
      </w:r>
      <w:r w:rsidR="00735E2A" w:rsidRPr="00DA60AD">
        <w:rPr>
          <w:lang w:val="pl-PL"/>
        </w:rPr>
        <w:t>mức độ</w:t>
      </w:r>
      <w:r w:rsidRPr="00DA60AD">
        <w:rPr>
          <w:lang w:val="pl-PL"/>
        </w:rPr>
        <w:t xml:space="preserve"> đau</w:t>
      </w:r>
      <w:r w:rsidR="00C313F5" w:rsidRPr="00DA60AD">
        <w:rPr>
          <w:lang w:val="pl-PL"/>
        </w:rPr>
        <w:t xml:space="preserve"> cũng như điểm trung bình (nhóm nghiên cứu là 6,23 và nhóm đối chứng là 6,17)</w:t>
      </w:r>
      <w:r w:rsidRPr="00DA60AD">
        <w:rPr>
          <w:lang w:val="pl-PL"/>
        </w:rPr>
        <w:t xml:space="preserve"> theo thang điểm VAS giữa </w:t>
      </w:r>
      <w:r w:rsidR="00EC0144" w:rsidRPr="00DA60AD">
        <w:rPr>
          <w:lang w:val="pl-PL"/>
        </w:rPr>
        <w:t xml:space="preserve">2 </w:t>
      </w:r>
      <w:r w:rsidR="00B47391" w:rsidRPr="00DA60AD">
        <w:rPr>
          <w:lang w:val="pl-PL"/>
        </w:rPr>
        <w:t xml:space="preserve">nhóm </w:t>
      </w:r>
      <w:r w:rsidRPr="00DA60AD">
        <w:rPr>
          <w:lang w:val="pl-PL"/>
        </w:rPr>
        <w:t>(p &gt; 0,05).</w:t>
      </w:r>
      <w:bookmarkEnd w:id="129"/>
      <w:bookmarkEnd w:id="130"/>
      <w:bookmarkEnd w:id="131"/>
      <w:bookmarkEnd w:id="132"/>
      <w:bookmarkEnd w:id="133"/>
      <w:bookmarkEnd w:id="134"/>
    </w:p>
    <w:p w:rsidR="00E61530" w:rsidRPr="00DA60AD" w:rsidRDefault="0095422A" w:rsidP="00E24DA5">
      <w:pPr>
        <w:pStyle w:val="Heading4"/>
        <w:rPr>
          <w:lang w:val="pl-PL"/>
        </w:rPr>
      </w:pPr>
      <w:r w:rsidRPr="00DA60AD">
        <w:rPr>
          <w:lang w:val="pl-PL"/>
        </w:rPr>
        <w:t>3.1</w:t>
      </w:r>
      <w:r w:rsidR="00A977A3" w:rsidRPr="00DA60AD">
        <w:rPr>
          <w:lang w:val="pl-PL"/>
        </w:rPr>
        <w:t>.</w:t>
      </w:r>
      <w:r w:rsidRPr="00DA60AD">
        <w:rPr>
          <w:lang w:val="pl-PL"/>
        </w:rPr>
        <w:t>2.2</w:t>
      </w:r>
      <w:r w:rsidR="00E11FB9" w:rsidRPr="00DA60AD">
        <w:rPr>
          <w:lang w:val="pl-PL"/>
        </w:rPr>
        <w:t>.</w:t>
      </w:r>
      <w:r w:rsidR="00A977A3" w:rsidRPr="00DA60AD">
        <w:rPr>
          <w:lang w:val="pl-PL"/>
        </w:rPr>
        <w:t xml:space="preserve"> Đặc điểm</w:t>
      </w:r>
      <w:r w:rsidR="00D01019" w:rsidRPr="00DA60AD">
        <w:rPr>
          <w:lang w:val="pl-PL"/>
        </w:rPr>
        <w:t xml:space="preserve"> </w:t>
      </w:r>
      <w:r w:rsidR="00A977A3" w:rsidRPr="00DA60AD">
        <w:rPr>
          <w:lang w:val="pl-PL"/>
        </w:rPr>
        <w:t>t</w:t>
      </w:r>
      <w:r w:rsidR="00400FAD" w:rsidRPr="00DA60AD">
        <w:rPr>
          <w:lang w:val="pl-PL"/>
        </w:rPr>
        <w:t>ầm vận động khớp vai</w:t>
      </w:r>
      <w:r w:rsidR="00D01019" w:rsidRPr="00DA60AD">
        <w:rPr>
          <w:lang w:val="pl-PL"/>
        </w:rPr>
        <w:t xml:space="preserve"> </w:t>
      </w:r>
      <w:r w:rsidR="00AB5771" w:rsidRPr="00DA60AD">
        <w:rPr>
          <w:lang w:val="pl-PL"/>
        </w:rPr>
        <w:t>trước</w:t>
      </w:r>
      <w:r w:rsidR="002420CF" w:rsidRPr="00DA60AD">
        <w:rPr>
          <w:lang w:val="pl-PL"/>
        </w:rPr>
        <w:t xml:space="preserve"> điều trị</w:t>
      </w:r>
      <w:r w:rsidR="0032054A" w:rsidRPr="00DA60AD">
        <w:rPr>
          <w:lang w:val="pl-PL"/>
        </w:rPr>
        <w:t>:</w:t>
      </w:r>
    </w:p>
    <w:p w:rsidR="009017A7" w:rsidRPr="00DA60AD" w:rsidRDefault="009017A7" w:rsidP="00E24DA5">
      <w:pPr>
        <w:widowControl w:val="0"/>
        <w:spacing w:line="360" w:lineRule="auto"/>
        <w:ind w:firstLine="720"/>
        <w:rPr>
          <w:sz w:val="28"/>
          <w:szCs w:val="28"/>
          <w:lang w:val="pl-PL"/>
        </w:rPr>
      </w:pPr>
      <w:r w:rsidRPr="00DA60AD">
        <w:rPr>
          <w:sz w:val="28"/>
          <w:szCs w:val="28"/>
          <w:lang w:val="pl-PL"/>
        </w:rPr>
        <w:t>Trong nghiên cứu này, chúng tôi khảo sát tầm vận động khớp vai bao gồm 3 động tác dạng xoay trong và xoay ngoài.</w:t>
      </w:r>
    </w:p>
    <w:p w:rsidR="002420CF" w:rsidRPr="00DB5D10" w:rsidRDefault="00A977A3" w:rsidP="00E24DA5">
      <w:pPr>
        <w:pStyle w:val="Style5"/>
      </w:pPr>
      <w:bookmarkStart w:id="135" w:name="_Toc497291957"/>
      <w:bookmarkStart w:id="136" w:name="_Toc507489040"/>
      <w:r w:rsidRPr="00DB5D10">
        <w:t>Bảng 3.6</w:t>
      </w:r>
      <w:r w:rsidR="00F13C01">
        <w:t>.</w:t>
      </w:r>
      <w:r w:rsidR="00EC0144">
        <w:t xml:space="preserve"> </w:t>
      </w:r>
      <w:r w:rsidR="00EC0144" w:rsidRPr="00DB401E">
        <w:t>Phân bố bệnh nhân</w:t>
      </w:r>
      <w:r w:rsidR="00F13C01">
        <w:t xml:space="preserve"> </w:t>
      </w:r>
      <w:r w:rsidR="00EC0144">
        <w:t xml:space="preserve">theo </w:t>
      </w:r>
      <w:r w:rsidR="00EC0144" w:rsidRPr="00DB5D10">
        <w:t xml:space="preserve">động </w:t>
      </w:r>
      <w:r w:rsidR="00CA13E3" w:rsidRPr="00DB5D10">
        <w:t>tác dạng</w:t>
      </w:r>
      <w:r w:rsidR="002420CF" w:rsidRPr="00DB5D10">
        <w:t xml:space="preserve"> trước điều trị</w:t>
      </w:r>
      <w:bookmarkEnd w:id="135"/>
      <w:bookmarkEnd w:id="136"/>
      <w:r w:rsidR="001E05ED">
        <w:t>.</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969"/>
        <w:gridCol w:w="970"/>
        <w:gridCol w:w="970"/>
        <w:gridCol w:w="970"/>
        <w:gridCol w:w="970"/>
        <w:gridCol w:w="968"/>
      </w:tblGrid>
      <w:tr w:rsidR="00635F06" w:rsidRPr="00DB401E" w:rsidTr="00D13998">
        <w:trPr>
          <w:trHeight w:val="20"/>
        </w:trPr>
        <w:tc>
          <w:tcPr>
            <w:tcW w:w="1731" w:type="pct"/>
            <w:vMerge w:val="restart"/>
            <w:tcBorders>
              <w:tl2br w:val="nil"/>
            </w:tcBorders>
            <w:shd w:val="clear" w:color="auto" w:fill="auto"/>
            <w:vAlign w:val="center"/>
          </w:tcPr>
          <w:p w:rsidR="000B3CCC" w:rsidRPr="00DA60AD" w:rsidRDefault="000B3CCC" w:rsidP="00D13998">
            <w:pPr>
              <w:widowControl w:val="0"/>
              <w:suppressAutoHyphens/>
              <w:spacing w:line="360" w:lineRule="auto"/>
              <w:jc w:val="center"/>
              <w:outlineLvl w:val="2"/>
              <w:rPr>
                <w:b/>
                <w:sz w:val="28"/>
                <w:szCs w:val="26"/>
                <w:lang w:val="pl-PL"/>
              </w:rPr>
            </w:pPr>
            <w:r w:rsidRPr="00DA60AD">
              <w:rPr>
                <w:b/>
                <w:sz w:val="28"/>
                <w:szCs w:val="26"/>
                <w:lang w:val="pl-PL"/>
              </w:rPr>
              <w:t>Tầm vận động khớp vai (động tác dạng)</w:t>
            </w:r>
          </w:p>
        </w:tc>
        <w:tc>
          <w:tcPr>
            <w:tcW w:w="1090" w:type="pct"/>
            <w:gridSpan w:val="2"/>
            <w:shd w:val="clear" w:color="auto" w:fill="auto"/>
          </w:tcPr>
          <w:p w:rsidR="000B3CCC" w:rsidRPr="00602457" w:rsidRDefault="000B3CCC" w:rsidP="00D13998">
            <w:pPr>
              <w:widowControl w:val="0"/>
              <w:suppressAutoHyphens/>
              <w:spacing w:line="360" w:lineRule="auto"/>
              <w:jc w:val="center"/>
              <w:outlineLvl w:val="2"/>
              <w:rPr>
                <w:sz w:val="28"/>
                <w:szCs w:val="26"/>
              </w:rPr>
            </w:pPr>
            <w:r w:rsidRPr="00602457">
              <w:rPr>
                <w:b/>
                <w:sz w:val="28"/>
                <w:szCs w:val="26"/>
              </w:rPr>
              <w:t>Nhóm NC</w:t>
            </w:r>
          </w:p>
        </w:tc>
        <w:tc>
          <w:tcPr>
            <w:tcW w:w="1090" w:type="pct"/>
            <w:gridSpan w:val="2"/>
            <w:shd w:val="clear" w:color="auto" w:fill="auto"/>
          </w:tcPr>
          <w:p w:rsidR="000B3CCC" w:rsidRPr="00602457" w:rsidRDefault="000B3CCC" w:rsidP="00D13998">
            <w:pPr>
              <w:widowControl w:val="0"/>
              <w:suppressAutoHyphens/>
              <w:spacing w:line="360" w:lineRule="auto"/>
              <w:jc w:val="center"/>
              <w:outlineLvl w:val="2"/>
              <w:rPr>
                <w:sz w:val="28"/>
                <w:szCs w:val="26"/>
              </w:rPr>
            </w:pPr>
            <w:r w:rsidRPr="00602457">
              <w:rPr>
                <w:b/>
                <w:sz w:val="28"/>
                <w:szCs w:val="26"/>
              </w:rPr>
              <w:t>Nhóm ĐC</w:t>
            </w:r>
          </w:p>
        </w:tc>
        <w:tc>
          <w:tcPr>
            <w:tcW w:w="1089" w:type="pct"/>
            <w:gridSpan w:val="2"/>
            <w:shd w:val="clear" w:color="auto" w:fill="auto"/>
          </w:tcPr>
          <w:p w:rsidR="000B3CCC" w:rsidRPr="00602457" w:rsidRDefault="000B3CCC" w:rsidP="00D13998">
            <w:pPr>
              <w:widowControl w:val="0"/>
              <w:suppressAutoHyphens/>
              <w:spacing w:line="360" w:lineRule="auto"/>
              <w:jc w:val="center"/>
              <w:outlineLvl w:val="2"/>
              <w:rPr>
                <w:b/>
                <w:sz w:val="28"/>
                <w:szCs w:val="26"/>
              </w:rPr>
            </w:pPr>
            <w:r w:rsidRPr="00602457">
              <w:rPr>
                <w:b/>
                <w:sz w:val="28"/>
                <w:szCs w:val="26"/>
              </w:rPr>
              <w:t>Tổng số</w:t>
            </w:r>
          </w:p>
        </w:tc>
      </w:tr>
      <w:tr w:rsidR="00635F06" w:rsidRPr="00DB401E" w:rsidTr="00D13998">
        <w:trPr>
          <w:trHeight w:val="20"/>
        </w:trPr>
        <w:tc>
          <w:tcPr>
            <w:tcW w:w="1731" w:type="pct"/>
            <w:vMerge/>
            <w:tcBorders>
              <w:tl2br w:val="nil"/>
            </w:tcBorders>
            <w:shd w:val="clear" w:color="auto" w:fill="auto"/>
          </w:tcPr>
          <w:p w:rsidR="00A002CD" w:rsidRPr="00602457" w:rsidRDefault="00A002CD" w:rsidP="00D13998">
            <w:pPr>
              <w:widowControl w:val="0"/>
              <w:suppressAutoHyphens/>
              <w:spacing w:line="360" w:lineRule="auto"/>
              <w:jc w:val="center"/>
              <w:outlineLvl w:val="2"/>
              <w:rPr>
                <w:b/>
                <w:sz w:val="28"/>
                <w:szCs w:val="26"/>
              </w:rPr>
            </w:pPr>
          </w:p>
        </w:tc>
        <w:tc>
          <w:tcPr>
            <w:tcW w:w="545" w:type="pct"/>
            <w:shd w:val="clear" w:color="auto" w:fill="auto"/>
            <w:vAlign w:val="center"/>
          </w:tcPr>
          <w:p w:rsidR="00A002CD" w:rsidRPr="00602457" w:rsidRDefault="00473D33" w:rsidP="00D13998">
            <w:pPr>
              <w:widowControl w:val="0"/>
              <w:suppressAutoHyphens/>
              <w:spacing w:line="360" w:lineRule="auto"/>
              <w:jc w:val="center"/>
              <w:outlineLvl w:val="2"/>
              <w:rPr>
                <w:b/>
                <w:sz w:val="28"/>
                <w:szCs w:val="26"/>
              </w:rPr>
            </w:pPr>
            <w:r>
              <w:rPr>
                <w:b/>
                <w:sz w:val="28"/>
                <w:szCs w:val="26"/>
              </w:rPr>
              <w:t xml:space="preserve">n </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n</w:t>
            </w:r>
          </w:p>
        </w:tc>
        <w:tc>
          <w:tcPr>
            <w:tcW w:w="545" w:type="pct"/>
            <w:shd w:val="clear" w:color="auto" w:fill="auto"/>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c>
          <w:tcPr>
            <w:tcW w:w="545" w:type="pct"/>
            <w:shd w:val="clear" w:color="auto" w:fill="auto"/>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n</w:t>
            </w:r>
          </w:p>
        </w:tc>
        <w:tc>
          <w:tcPr>
            <w:tcW w:w="544" w:type="pct"/>
            <w:shd w:val="clear" w:color="auto" w:fill="auto"/>
          </w:tcPr>
          <w:p w:rsidR="00A002CD" w:rsidRPr="00602457" w:rsidRDefault="00A002CD" w:rsidP="00D13998">
            <w:pPr>
              <w:widowControl w:val="0"/>
              <w:suppressAutoHyphens/>
              <w:spacing w:line="360" w:lineRule="auto"/>
              <w:jc w:val="center"/>
              <w:outlineLvl w:val="2"/>
              <w:rPr>
                <w:b/>
                <w:sz w:val="28"/>
                <w:szCs w:val="26"/>
              </w:rPr>
            </w:pPr>
            <w:r w:rsidRPr="00602457">
              <w:rPr>
                <w:b/>
                <w:sz w:val="28"/>
                <w:szCs w:val="26"/>
              </w:rPr>
              <w:t>%</w:t>
            </w:r>
          </w:p>
        </w:tc>
      </w:tr>
      <w:tr w:rsidR="00635F06" w:rsidRPr="00DB401E" w:rsidTr="00D13998">
        <w:trPr>
          <w:trHeight w:val="20"/>
        </w:trPr>
        <w:tc>
          <w:tcPr>
            <w:tcW w:w="1731" w:type="pct"/>
            <w:shd w:val="clear" w:color="auto" w:fill="auto"/>
          </w:tcPr>
          <w:p w:rsidR="00A002CD" w:rsidRPr="00602457" w:rsidRDefault="00A002CD" w:rsidP="00D13998">
            <w:pPr>
              <w:widowControl w:val="0"/>
              <w:suppressAutoHyphens/>
              <w:spacing w:line="360" w:lineRule="auto"/>
              <w:jc w:val="both"/>
              <w:outlineLvl w:val="2"/>
              <w:rPr>
                <w:b/>
                <w:sz w:val="28"/>
                <w:szCs w:val="26"/>
              </w:rPr>
            </w:pPr>
            <w:r w:rsidRPr="00602457">
              <w:rPr>
                <w:b/>
                <w:sz w:val="28"/>
                <w:szCs w:val="26"/>
              </w:rPr>
              <w:t>Độ 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0</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545"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0</w:t>
            </w:r>
          </w:p>
        </w:tc>
        <w:tc>
          <w:tcPr>
            <w:tcW w:w="544"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D13998">
        <w:trPr>
          <w:trHeight w:val="20"/>
        </w:trPr>
        <w:tc>
          <w:tcPr>
            <w:tcW w:w="1731" w:type="pct"/>
            <w:shd w:val="clear" w:color="auto" w:fill="auto"/>
          </w:tcPr>
          <w:p w:rsidR="00A002CD" w:rsidRPr="00602457" w:rsidRDefault="00A002CD" w:rsidP="00D13998">
            <w:pPr>
              <w:widowControl w:val="0"/>
              <w:suppressAutoHyphens/>
              <w:spacing w:line="360" w:lineRule="auto"/>
              <w:jc w:val="both"/>
              <w:outlineLvl w:val="2"/>
              <w:rPr>
                <w:b/>
                <w:sz w:val="28"/>
                <w:szCs w:val="26"/>
              </w:rPr>
            </w:pPr>
            <w:r w:rsidRPr="00602457">
              <w:rPr>
                <w:b/>
                <w:sz w:val="28"/>
                <w:szCs w:val="26"/>
              </w:rPr>
              <w:t>Độ 1</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6,7</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6,7</w:t>
            </w:r>
          </w:p>
        </w:tc>
        <w:tc>
          <w:tcPr>
            <w:tcW w:w="545"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4</w:t>
            </w:r>
          </w:p>
        </w:tc>
        <w:tc>
          <w:tcPr>
            <w:tcW w:w="544"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6,7</w:t>
            </w:r>
          </w:p>
        </w:tc>
      </w:tr>
      <w:tr w:rsidR="00635F06" w:rsidRPr="00DB401E" w:rsidTr="00D13998">
        <w:trPr>
          <w:trHeight w:val="20"/>
        </w:trPr>
        <w:tc>
          <w:tcPr>
            <w:tcW w:w="1731" w:type="pct"/>
            <w:shd w:val="clear" w:color="auto" w:fill="auto"/>
          </w:tcPr>
          <w:p w:rsidR="00A002CD" w:rsidRPr="00602457" w:rsidRDefault="00A002CD" w:rsidP="00D13998">
            <w:pPr>
              <w:widowControl w:val="0"/>
              <w:suppressAutoHyphens/>
              <w:spacing w:line="360" w:lineRule="auto"/>
              <w:jc w:val="both"/>
              <w:outlineLvl w:val="2"/>
              <w:rPr>
                <w:b/>
                <w:sz w:val="28"/>
                <w:szCs w:val="26"/>
              </w:rPr>
            </w:pPr>
            <w:r w:rsidRPr="00602457">
              <w:rPr>
                <w:b/>
                <w:sz w:val="28"/>
                <w:szCs w:val="26"/>
              </w:rPr>
              <w:t>Độ 2</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25</w:t>
            </w:r>
          </w:p>
        </w:tc>
        <w:tc>
          <w:tcPr>
            <w:tcW w:w="545" w:type="pct"/>
            <w:shd w:val="clear" w:color="auto" w:fill="auto"/>
            <w:vAlign w:val="center"/>
          </w:tcPr>
          <w:p w:rsidR="00A002CD" w:rsidRPr="00602457" w:rsidRDefault="00C74358" w:rsidP="00D13998">
            <w:pPr>
              <w:widowControl w:val="0"/>
              <w:suppressAutoHyphens/>
              <w:spacing w:line="360" w:lineRule="auto"/>
              <w:jc w:val="center"/>
              <w:outlineLvl w:val="2"/>
              <w:rPr>
                <w:sz w:val="28"/>
                <w:szCs w:val="26"/>
              </w:rPr>
            </w:pPr>
            <w:r w:rsidRPr="00602457">
              <w:rPr>
                <w:sz w:val="28"/>
                <w:szCs w:val="26"/>
              </w:rPr>
              <w:t>83,3</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24</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80</w:t>
            </w:r>
            <w:r w:rsidR="004303F9" w:rsidRPr="00602457">
              <w:rPr>
                <w:sz w:val="28"/>
                <w:szCs w:val="26"/>
              </w:rPr>
              <w:t>,0</w:t>
            </w:r>
          </w:p>
        </w:tc>
        <w:tc>
          <w:tcPr>
            <w:tcW w:w="545"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49</w:t>
            </w:r>
          </w:p>
        </w:tc>
        <w:tc>
          <w:tcPr>
            <w:tcW w:w="544"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81,7</w:t>
            </w:r>
          </w:p>
        </w:tc>
      </w:tr>
      <w:tr w:rsidR="00635F06" w:rsidRPr="00DB401E" w:rsidTr="00D13998">
        <w:trPr>
          <w:trHeight w:val="20"/>
        </w:trPr>
        <w:tc>
          <w:tcPr>
            <w:tcW w:w="1731" w:type="pct"/>
            <w:shd w:val="clear" w:color="auto" w:fill="auto"/>
          </w:tcPr>
          <w:p w:rsidR="00A002CD" w:rsidRPr="00602457" w:rsidRDefault="00A002CD" w:rsidP="00D13998">
            <w:pPr>
              <w:widowControl w:val="0"/>
              <w:suppressAutoHyphens/>
              <w:spacing w:line="360" w:lineRule="auto"/>
              <w:jc w:val="both"/>
              <w:outlineLvl w:val="2"/>
              <w:rPr>
                <w:b/>
                <w:sz w:val="28"/>
                <w:szCs w:val="26"/>
              </w:rPr>
            </w:pPr>
            <w:r w:rsidRPr="00602457">
              <w:rPr>
                <w:b/>
                <w:sz w:val="28"/>
                <w:szCs w:val="26"/>
              </w:rPr>
              <w:t>Độ 3</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3</w:t>
            </w:r>
          </w:p>
        </w:tc>
        <w:tc>
          <w:tcPr>
            <w:tcW w:w="545" w:type="pct"/>
            <w:shd w:val="clear" w:color="auto" w:fill="auto"/>
            <w:vAlign w:val="center"/>
          </w:tcPr>
          <w:p w:rsidR="00A002CD" w:rsidRPr="00602457" w:rsidRDefault="00C74358" w:rsidP="00D13998">
            <w:pPr>
              <w:widowControl w:val="0"/>
              <w:suppressAutoHyphens/>
              <w:spacing w:line="360" w:lineRule="auto"/>
              <w:jc w:val="center"/>
              <w:outlineLvl w:val="2"/>
              <w:rPr>
                <w:sz w:val="28"/>
                <w:szCs w:val="26"/>
              </w:rPr>
            </w:pPr>
            <w:r w:rsidRPr="00602457">
              <w:rPr>
                <w:sz w:val="28"/>
                <w:szCs w:val="26"/>
              </w:rPr>
              <w:t>10</w:t>
            </w:r>
            <w:r w:rsidR="004303F9" w:rsidRPr="00602457">
              <w:rPr>
                <w:sz w:val="28"/>
                <w:szCs w:val="26"/>
              </w:rPr>
              <w:t>,0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4</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13,3</w:t>
            </w:r>
          </w:p>
        </w:tc>
        <w:tc>
          <w:tcPr>
            <w:tcW w:w="545"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7</w:t>
            </w:r>
          </w:p>
        </w:tc>
        <w:tc>
          <w:tcPr>
            <w:tcW w:w="544" w:type="pct"/>
            <w:shd w:val="clear" w:color="auto" w:fill="auto"/>
          </w:tcPr>
          <w:p w:rsidR="00A002CD" w:rsidRPr="00602457" w:rsidRDefault="00623347" w:rsidP="00D13998">
            <w:pPr>
              <w:widowControl w:val="0"/>
              <w:suppressAutoHyphens/>
              <w:spacing w:line="360" w:lineRule="auto"/>
              <w:jc w:val="center"/>
              <w:outlineLvl w:val="2"/>
              <w:rPr>
                <w:sz w:val="28"/>
                <w:szCs w:val="26"/>
              </w:rPr>
            </w:pPr>
            <w:r w:rsidRPr="00602457">
              <w:rPr>
                <w:sz w:val="28"/>
                <w:szCs w:val="26"/>
              </w:rPr>
              <w:t>11,6</w:t>
            </w:r>
          </w:p>
        </w:tc>
      </w:tr>
      <w:tr w:rsidR="00635F06" w:rsidRPr="00DB401E" w:rsidTr="00D13998">
        <w:trPr>
          <w:trHeight w:val="20"/>
        </w:trPr>
        <w:tc>
          <w:tcPr>
            <w:tcW w:w="1731" w:type="pct"/>
            <w:shd w:val="clear" w:color="auto" w:fill="auto"/>
          </w:tcPr>
          <w:p w:rsidR="00A002CD" w:rsidRPr="00602457" w:rsidRDefault="00A002CD" w:rsidP="00D13998">
            <w:pPr>
              <w:widowControl w:val="0"/>
              <w:suppressAutoHyphens/>
              <w:spacing w:line="360" w:lineRule="auto"/>
              <w:jc w:val="both"/>
              <w:outlineLvl w:val="2"/>
              <w:rPr>
                <w:b/>
                <w:sz w:val="28"/>
                <w:szCs w:val="26"/>
              </w:rPr>
            </w:pPr>
            <w:r w:rsidRPr="00602457">
              <w:rPr>
                <w:b/>
                <w:sz w:val="28"/>
                <w:szCs w:val="26"/>
              </w:rPr>
              <w:t>Tổng</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30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c>
          <w:tcPr>
            <w:tcW w:w="545" w:type="pct"/>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30</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c>
          <w:tcPr>
            <w:tcW w:w="545"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60</w:t>
            </w:r>
          </w:p>
        </w:tc>
        <w:tc>
          <w:tcPr>
            <w:tcW w:w="544" w:type="pct"/>
            <w:shd w:val="clear" w:color="auto" w:fill="auto"/>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100</w:t>
            </w:r>
          </w:p>
        </w:tc>
      </w:tr>
      <w:tr w:rsidR="00635F06" w:rsidRPr="00DB401E" w:rsidTr="00D13998">
        <w:trPr>
          <w:trHeight w:val="20"/>
        </w:trPr>
        <w:tc>
          <w:tcPr>
            <w:tcW w:w="1731" w:type="pct"/>
            <w:shd w:val="clear" w:color="auto" w:fill="auto"/>
          </w:tcPr>
          <w:p w:rsidR="00A002CD" w:rsidRPr="00D13998" w:rsidRDefault="002B782A" w:rsidP="00D13998">
            <w:pPr>
              <w:widowControl w:val="0"/>
              <w:suppressAutoHyphens/>
              <w:spacing w:line="360" w:lineRule="auto"/>
              <w:jc w:val="both"/>
              <w:outlineLvl w:val="2"/>
              <w:rPr>
                <w:b/>
                <w:spacing w:val="-10"/>
                <w:sz w:val="28"/>
                <w:szCs w:val="28"/>
              </w:rPr>
            </w:pPr>
            <w:r w:rsidRPr="00D13998">
              <w:rPr>
                <w:b/>
                <w:spacing w:val="-10"/>
                <w:sz w:val="28"/>
                <w:szCs w:val="28"/>
              </w:rPr>
              <w:t>Góc</w:t>
            </w:r>
            <w:r w:rsidR="00A002CD" w:rsidRPr="00D13998">
              <w:rPr>
                <w:b/>
                <w:spacing w:val="-10"/>
                <w:sz w:val="28"/>
                <w:szCs w:val="28"/>
              </w:rPr>
              <w:t xml:space="preserve"> trung bình(</w:t>
            </w:r>
            <w:r w:rsidR="00A002CD" w:rsidRPr="00D13998">
              <w:rPr>
                <w:b/>
                <w:spacing w:val="-10"/>
                <w:position w:val="-4"/>
                <w:sz w:val="28"/>
                <w:szCs w:val="28"/>
              </w:rPr>
              <w:object w:dxaOrig="260" w:dyaOrig="320">
                <v:shape id="_x0000_i1027" type="#_x0000_t75" style="width:13.8pt;height:13.8pt" o:ole="">
                  <v:imagedata r:id="rId20" o:title=""/>
                </v:shape>
                <o:OLEObject Type="Embed" ProgID="Equation.3" ShapeID="_x0000_i1027" DrawAspect="Content" ObjectID="_1581232727" r:id="rId23"/>
              </w:object>
            </w:r>
            <w:r w:rsidR="00A002CD" w:rsidRPr="00D13998">
              <w:rPr>
                <w:b/>
                <w:i/>
                <w:spacing w:val="-10"/>
                <w:sz w:val="28"/>
                <w:szCs w:val="28"/>
              </w:rPr>
              <w:t>±</w:t>
            </w:r>
            <w:r w:rsidR="00847801" w:rsidRPr="00D13998">
              <w:rPr>
                <w:b/>
                <w:i/>
                <w:spacing w:val="-10"/>
                <w:sz w:val="28"/>
                <w:szCs w:val="28"/>
              </w:rPr>
              <w:t xml:space="preserve"> </w:t>
            </w:r>
            <w:r w:rsidR="00A002CD" w:rsidRPr="00D13998">
              <w:rPr>
                <w:b/>
                <w:spacing w:val="-10"/>
                <w:sz w:val="28"/>
                <w:szCs w:val="28"/>
              </w:rPr>
              <w:t>SD)</w:t>
            </w:r>
          </w:p>
        </w:tc>
        <w:tc>
          <w:tcPr>
            <w:tcW w:w="1090" w:type="pct"/>
            <w:gridSpan w:val="2"/>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78,87</w:t>
            </w:r>
            <w:r w:rsidR="00C313F5">
              <w:rPr>
                <w:sz w:val="28"/>
                <w:szCs w:val="26"/>
              </w:rPr>
              <w:t xml:space="preserve"> </w:t>
            </w:r>
            <w:r w:rsidRPr="00602457">
              <w:rPr>
                <w:sz w:val="28"/>
                <w:szCs w:val="28"/>
              </w:rPr>
              <w:t>±</w:t>
            </w:r>
            <w:r w:rsidR="00C313F5">
              <w:rPr>
                <w:sz w:val="28"/>
                <w:szCs w:val="28"/>
              </w:rPr>
              <w:t xml:space="preserve"> </w:t>
            </w:r>
            <w:r w:rsidRPr="00602457">
              <w:rPr>
                <w:sz w:val="28"/>
                <w:szCs w:val="26"/>
              </w:rPr>
              <w:t>18,18</w:t>
            </w:r>
          </w:p>
        </w:tc>
        <w:tc>
          <w:tcPr>
            <w:tcW w:w="1090" w:type="pct"/>
            <w:gridSpan w:val="2"/>
            <w:shd w:val="clear" w:color="auto" w:fill="auto"/>
            <w:vAlign w:val="center"/>
          </w:tcPr>
          <w:p w:rsidR="00A002CD" w:rsidRPr="00602457" w:rsidRDefault="00A002CD" w:rsidP="00D13998">
            <w:pPr>
              <w:widowControl w:val="0"/>
              <w:suppressAutoHyphens/>
              <w:spacing w:line="360" w:lineRule="auto"/>
              <w:jc w:val="center"/>
              <w:outlineLvl w:val="2"/>
              <w:rPr>
                <w:sz w:val="28"/>
                <w:szCs w:val="26"/>
              </w:rPr>
            </w:pPr>
            <w:r w:rsidRPr="00602457">
              <w:rPr>
                <w:sz w:val="28"/>
                <w:szCs w:val="26"/>
              </w:rPr>
              <w:t>76</w:t>
            </w:r>
            <w:r w:rsidR="00C74358" w:rsidRPr="00602457">
              <w:rPr>
                <w:sz w:val="28"/>
                <w:szCs w:val="26"/>
              </w:rPr>
              <w:t>,</w:t>
            </w:r>
            <w:r w:rsidRPr="00602457">
              <w:rPr>
                <w:sz w:val="28"/>
                <w:szCs w:val="26"/>
              </w:rPr>
              <w:t>67</w:t>
            </w:r>
            <w:r w:rsidR="00C313F5">
              <w:rPr>
                <w:sz w:val="28"/>
                <w:szCs w:val="26"/>
              </w:rPr>
              <w:t xml:space="preserve"> </w:t>
            </w:r>
            <w:r w:rsidRPr="00602457">
              <w:rPr>
                <w:sz w:val="28"/>
                <w:szCs w:val="28"/>
              </w:rPr>
              <w:t>±</w:t>
            </w:r>
            <w:r w:rsidR="00C313F5">
              <w:rPr>
                <w:sz w:val="28"/>
                <w:szCs w:val="28"/>
              </w:rPr>
              <w:t xml:space="preserve"> </w:t>
            </w:r>
            <w:r w:rsidRPr="00602457">
              <w:rPr>
                <w:sz w:val="28"/>
                <w:szCs w:val="26"/>
              </w:rPr>
              <w:t>18,46</w:t>
            </w:r>
          </w:p>
        </w:tc>
        <w:tc>
          <w:tcPr>
            <w:tcW w:w="1089" w:type="pct"/>
            <w:gridSpan w:val="2"/>
            <w:shd w:val="clear" w:color="auto" w:fill="auto"/>
          </w:tcPr>
          <w:p w:rsidR="00A002CD" w:rsidRPr="00602457" w:rsidRDefault="007B4939" w:rsidP="00D13998">
            <w:pPr>
              <w:widowControl w:val="0"/>
              <w:suppressAutoHyphens/>
              <w:spacing w:line="360" w:lineRule="auto"/>
              <w:jc w:val="center"/>
              <w:outlineLvl w:val="2"/>
              <w:rPr>
                <w:sz w:val="28"/>
                <w:szCs w:val="26"/>
              </w:rPr>
            </w:pPr>
            <w:r w:rsidRPr="00602457">
              <w:rPr>
                <w:sz w:val="28"/>
                <w:szCs w:val="26"/>
              </w:rPr>
              <w:t>77,78</w:t>
            </w:r>
            <w:r w:rsidR="00C313F5">
              <w:rPr>
                <w:sz w:val="28"/>
                <w:szCs w:val="26"/>
              </w:rPr>
              <w:t xml:space="preserve"> </w:t>
            </w:r>
            <w:r w:rsidRPr="00602457">
              <w:rPr>
                <w:sz w:val="28"/>
                <w:szCs w:val="28"/>
              </w:rPr>
              <w:t>±</w:t>
            </w:r>
            <w:r w:rsidR="00C313F5">
              <w:rPr>
                <w:sz w:val="28"/>
                <w:szCs w:val="28"/>
              </w:rPr>
              <w:t xml:space="preserve"> </w:t>
            </w:r>
            <w:r w:rsidRPr="00602457">
              <w:rPr>
                <w:sz w:val="28"/>
                <w:szCs w:val="28"/>
              </w:rPr>
              <w:t>18,21</w:t>
            </w:r>
          </w:p>
        </w:tc>
      </w:tr>
      <w:tr w:rsidR="00DB401E" w:rsidRPr="00DB401E" w:rsidTr="00D13998">
        <w:trPr>
          <w:trHeight w:val="20"/>
        </w:trPr>
        <w:tc>
          <w:tcPr>
            <w:tcW w:w="1731" w:type="pct"/>
            <w:shd w:val="clear" w:color="auto" w:fill="auto"/>
          </w:tcPr>
          <w:p w:rsidR="000B3CCC" w:rsidRPr="00602457" w:rsidRDefault="000B3CCC" w:rsidP="00B3285F">
            <w:pPr>
              <w:widowControl w:val="0"/>
              <w:suppressAutoHyphens/>
              <w:spacing w:line="324" w:lineRule="auto"/>
              <w:jc w:val="both"/>
              <w:outlineLvl w:val="2"/>
              <w:rPr>
                <w:b/>
                <w:sz w:val="28"/>
                <w:szCs w:val="26"/>
              </w:rPr>
            </w:pPr>
            <w:r w:rsidRPr="00602457">
              <w:rPr>
                <w:b/>
                <w:sz w:val="28"/>
                <w:szCs w:val="26"/>
              </w:rPr>
              <w:t xml:space="preserve"> </w:t>
            </w:r>
            <w:r w:rsidR="00847801">
              <w:rPr>
                <w:b/>
                <w:sz w:val="28"/>
                <w:szCs w:val="26"/>
              </w:rPr>
              <w:t xml:space="preserve">p </w:t>
            </w:r>
          </w:p>
        </w:tc>
        <w:tc>
          <w:tcPr>
            <w:tcW w:w="2180" w:type="pct"/>
            <w:gridSpan w:val="4"/>
            <w:shd w:val="clear" w:color="auto" w:fill="auto"/>
          </w:tcPr>
          <w:p w:rsidR="000B3CCC" w:rsidRPr="00602457" w:rsidRDefault="000B3CCC" w:rsidP="00B3285F">
            <w:pPr>
              <w:widowControl w:val="0"/>
              <w:suppressAutoHyphens/>
              <w:spacing w:line="324" w:lineRule="auto"/>
              <w:jc w:val="center"/>
              <w:outlineLvl w:val="2"/>
              <w:rPr>
                <w:sz w:val="28"/>
                <w:szCs w:val="26"/>
              </w:rPr>
            </w:pPr>
            <w:r w:rsidRPr="00602457">
              <w:rPr>
                <w:sz w:val="28"/>
                <w:szCs w:val="26"/>
              </w:rPr>
              <w:t>&gt;</w:t>
            </w:r>
            <w:r w:rsidR="00987799" w:rsidRPr="00602457">
              <w:rPr>
                <w:sz w:val="28"/>
                <w:szCs w:val="26"/>
              </w:rPr>
              <w:t xml:space="preserve"> </w:t>
            </w:r>
            <w:r w:rsidRPr="00602457">
              <w:rPr>
                <w:sz w:val="28"/>
                <w:szCs w:val="26"/>
              </w:rPr>
              <w:t>0,05</w:t>
            </w:r>
          </w:p>
        </w:tc>
        <w:tc>
          <w:tcPr>
            <w:tcW w:w="1089" w:type="pct"/>
            <w:gridSpan w:val="2"/>
            <w:shd w:val="clear" w:color="auto" w:fill="auto"/>
          </w:tcPr>
          <w:p w:rsidR="000B3CCC" w:rsidRPr="00602457" w:rsidRDefault="000B3CCC" w:rsidP="00B3285F">
            <w:pPr>
              <w:widowControl w:val="0"/>
              <w:suppressAutoHyphens/>
              <w:spacing w:line="324" w:lineRule="auto"/>
              <w:jc w:val="center"/>
              <w:outlineLvl w:val="2"/>
              <w:rPr>
                <w:sz w:val="28"/>
                <w:szCs w:val="26"/>
              </w:rPr>
            </w:pPr>
          </w:p>
        </w:tc>
      </w:tr>
    </w:tbl>
    <w:p w:rsidR="00C74358" w:rsidRPr="00DA60AD" w:rsidRDefault="00C80B3C" w:rsidP="00D13998">
      <w:pPr>
        <w:pStyle w:val="33"/>
        <w:spacing w:before="240"/>
        <w:ind w:firstLine="567"/>
        <w:outlineLvl w:val="9"/>
        <w:rPr>
          <w:lang w:val="pl-PL"/>
        </w:rPr>
      </w:pPr>
      <w:bookmarkStart w:id="137" w:name="_Toc373954977"/>
      <w:bookmarkStart w:id="138" w:name="_Toc376522146"/>
      <w:bookmarkStart w:id="139" w:name="_Toc393631985"/>
      <w:bookmarkStart w:id="140" w:name="_Toc397002368"/>
      <w:bookmarkStart w:id="141" w:name="_Toc398642527"/>
      <w:bookmarkStart w:id="142" w:name="_Toc400455637"/>
      <w:r w:rsidRPr="00DA60AD">
        <w:rPr>
          <w:lang w:val="pl-PL"/>
        </w:rPr>
        <w:t>Nhận xét:</w:t>
      </w:r>
      <w:r w:rsidR="00516EB3" w:rsidRPr="00DA60AD">
        <w:rPr>
          <w:lang w:val="pl-PL"/>
        </w:rPr>
        <w:t xml:space="preserve"> </w:t>
      </w:r>
      <w:r w:rsidR="00C74358" w:rsidRPr="00DA60AD">
        <w:rPr>
          <w:lang w:val="pl-PL"/>
        </w:rPr>
        <w:t>Bệnh nhân có hạn chế vận động động tác dạng chủ yếu ở mức độ 2 chiếm tỷ lệ 81,</w:t>
      </w:r>
      <w:r w:rsidR="00EC0144" w:rsidRPr="00DA60AD">
        <w:rPr>
          <w:lang w:val="pl-PL"/>
        </w:rPr>
        <w:t>7% (49 bệnh nhân),</w:t>
      </w:r>
      <w:r w:rsidR="00C74358" w:rsidRPr="00DA60AD">
        <w:rPr>
          <w:lang w:val="pl-PL"/>
        </w:rPr>
        <w:t xml:space="preserve"> mức độ 3 với tỷ lệ 11,6%</w:t>
      </w:r>
      <w:r w:rsidR="00D01019" w:rsidRPr="00DA60AD">
        <w:rPr>
          <w:lang w:val="pl-PL"/>
        </w:rPr>
        <w:t xml:space="preserve"> </w:t>
      </w:r>
      <w:r w:rsidR="00C74358" w:rsidRPr="00DA60AD">
        <w:rPr>
          <w:lang w:val="pl-PL"/>
        </w:rPr>
        <w:t>(7 bệnh nhân), không có bệnh nhân ở mức độ 0.</w:t>
      </w:r>
      <w:r w:rsidR="008C0BFD" w:rsidRPr="00DA60AD">
        <w:rPr>
          <w:lang w:val="pl-PL"/>
        </w:rPr>
        <w:t xml:space="preserve"> Góc</w:t>
      </w:r>
      <w:r w:rsidR="009315CD" w:rsidRPr="00DA60AD">
        <w:rPr>
          <w:lang w:val="pl-PL"/>
        </w:rPr>
        <w:t xml:space="preserve"> trung bình của động tác dạng khớp vai là </w:t>
      </w:r>
      <w:r w:rsidR="008C0BFD" w:rsidRPr="00DA60AD">
        <w:rPr>
          <w:szCs w:val="26"/>
          <w:lang w:val="pl-PL"/>
        </w:rPr>
        <w:t>77,78</w:t>
      </w:r>
      <w:r w:rsidR="009315CD" w:rsidRPr="00DA60AD">
        <w:rPr>
          <w:lang w:val="pl-PL"/>
        </w:rPr>
        <w:t>.</w:t>
      </w:r>
    </w:p>
    <w:p w:rsidR="00C80B3C" w:rsidRPr="00DA60AD" w:rsidRDefault="00C80B3C" w:rsidP="00E24DA5">
      <w:pPr>
        <w:pStyle w:val="33"/>
        <w:spacing w:before="0"/>
        <w:ind w:firstLine="567"/>
        <w:outlineLvl w:val="9"/>
        <w:rPr>
          <w:lang w:val="pl-PL"/>
        </w:rPr>
      </w:pPr>
      <w:r w:rsidRPr="00DA60AD">
        <w:rPr>
          <w:lang w:val="pl-PL"/>
        </w:rPr>
        <w:t>Không có sự khác biệt về</w:t>
      </w:r>
      <w:r w:rsidR="00847801" w:rsidRPr="00DA60AD">
        <w:rPr>
          <w:lang w:val="pl-PL"/>
        </w:rPr>
        <w:t xml:space="preserve"> tỷ lệ hạn chế</w:t>
      </w:r>
      <w:r w:rsidRPr="00DA60AD">
        <w:rPr>
          <w:lang w:val="pl-PL"/>
        </w:rPr>
        <w:t xml:space="preserve"> tầm vận động (động tác dạng) trước điều trị giữa </w:t>
      </w:r>
      <w:r w:rsidR="00B47391" w:rsidRPr="00DA60AD">
        <w:rPr>
          <w:lang w:val="pl-PL"/>
        </w:rPr>
        <w:t>nhóm đối chứng</w:t>
      </w:r>
      <w:r w:rsidRPr="00DA60AD">
        <w:rPr>
          <w:lang w:val="pl-PL"/>
        </w:rPr>
        <w:t xml:space="preserve"> và nhóm nghiên cứu (p &gt; 0,05).</w:t>
      </w:r>
      <w:bookmarkEnd w:id="137"/>
      <w:bookmarkEnd w:id="138"/>
      <w:bookmarkEnd w:id="139"/>
      <w:bookmarkEnd w:id="140"/>
      <w:bookmarkEnd w:id="141"/>
      <w:bookmarkEnd w:id="142"/>
    </w:p>
    <w:p w:rsidR="002420CF" w:rsidRPr="00DB401E" w:rsidRDefault="00A977A3" w:rsidP="00E24DA5">
      <w:pPr>
        <w:pStyle w:val="Style5"/>
      </w:pPr>
      <w:bookmarkStart w:id="143" w:name="_Toc497291958"/>
      <w:bookmarkStart w:id="144" w:name="_Toc507489041"/>
      <w:r w:rsidRPr="00DB401E">
        <w:lastRenderedPageBreak/>
        <w:t>Bảng 3.7</w:t>
      </w:r>
      <w:r w:rsidR="00A56931" w:rsidRPr="00DB401E">
        <w:t>.</w:t>
      </w:r>
      <w:r w:rsidR="00F13C01">
        <w:t xml:space="preserve"> </w:t>
      </w:r>
      <w:r w:rsidR="00EC0144" w:rsidRPr="00DB401E">
        <w:t xml:space="preserve">Phân bố bệnh nhân </w:t>
      </w:r>
      <w:r w:rsidR="00EC0144">
        <w:t xml:space="preserve">theo </w:t>
      </w:r>
      <w:r w:rsidR="00EC0144" w:rsidRPr="00DB401E">
        <w:rPr>
          <w:rFonts w:hint="eastAsia"/>
        </w:rPr>
        <w:t>đ</w:t>
      </w:r>
      <w:r w:rsidR="00EC0144" w:rsidRPr="00DB401E">
        <w:t xml:space="preserve">ộng </w:t>
      </w:r>
      <w:r w:rsidR="002420CF" w:rsidRPr="00DB401E">
        <w:t>tác xoay trong trước điều trị</w:t>
      </w:r>
      <w:bookmarkEnd w:id="143"/>
      <w:bookmarkEnd w:id="144"/>
      <w:r w:rsidR="001E05ED">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987"/>
        <w:gridCol w:w="989"/>
        <w:gridCol w:w="987"/>
        <w:gridCol w:w="989"/>
        <w:gridCol w:w="918"/>
        <w:gridCol w:w="918"/>
      </w:tblGrid>
      <w:tr w:rsidR="00635F06" w:rsidRPr="00DB401E" w:rsidTr="00602457">
        <w:trPr>
          <w:trHeight w:val="695"/>
          <w:jc w:val="center"/>
        </w:trPr>
        <w:tc>
          <w:tcPr>
            <w:tcW w:w="1786" w:type="pct"/>
            <w:vMerge w:val="restart"/>
            <w:tcBorders>
              <w:tl2br w:val="nil"/>
            </w:tcBorders>
            <w:shd w:val="clear" w:color="auto" w:fill="auto"/>
            <w:vAlign w:val="center"/>
          </w:tcPr>
          <w:p w:rsidR="000B3CCC" w:rsidRPr="00DA60AD" w:rsidRDefault="000B3CCC" w:rsidP="00602457">
            <w:pPr>
              <w:widowControl w:val="0"/>
              <w:suppressAutoHyphens/>
              <w:spacing w:line="360" w:lineRule="auto"/>
              <w:outlineLvl w:val="2"/>
              <w:rPr>
                <w:b/>
                <w:sz w:val="28"/>
                <w:szCs w:val="26"/>
                <w:lang w:val="pl-PL"/>
              </w:rPr>
            </w:pPr>
            <w:r w:rsidRPr="00DA60AD">
              <w:rPr>
                <w:b/>
                <w:sz w:val="28"/>
                <w:szCs w:val="26"/>
                <w:lang w:val="pl-PL"/>
              </w:rPr>
              <w:t>Tầm vận động khớp vai (động tác xoay trong)</w:t>
            </w:r>
          </w:p>
        </w:tc>
        <w:tc>
          <w:tcPr>
            <w:tcW w:w="1097" w:type="pct"/>
            <w:gridSpan w:val="2"/>
            <w:shd w:val="clear" w:color="auto" w:fill="auto"/>
            <w:vAlign w:val="center"/>
          </w:tcPr>
          <w:p w:rsidR="000B3CCC" w:rsidRPr="00602457" w:rsidRDefault="000B3CCC" w:rsidP="00602457">
            <w:pPr>
              <w:widowControl w:val="0"/>
              <w:suppressAutoHyphens/>
              <w:spacing w:line="360" w:lineRule="auto"/>
              <w:jc w:val="center"/>
              <w:outlineLvl w:val="2"/>
              <w:rPr>
                <w:sz w:val="28"/>
                <w:szCs w:val="26"/>
              </w:rPr>
            </w:pPr>
            <w:r w:rsidRPr="00602457">
              <w:rPr>
                <w:b/>
                <w:sz w:val="28"/>
                <w:szCs w:val="26"/>
              </w:rPr>
              <w:t>Nhóm NC</w:t>
            </w:r>
          </w:p>
        </w:tc>
        <w:tc>
          <w:tcPr>
            <w:tcW w:w="1097" w:type="pct"/>
            <w:gridSpan w:val="2"/>
            <w:shd w:val="clear" w:color="auto" w:fill="auto"/>
            <w:vAlign w:val="center"/>
          </w:tcPr>
          <w:p w:rsidR="004303F9" w:rsidRPr="00602457" w:rsidRDefault="000B3CCC" w:rsidP="00602457">
            <w:pPr>
              <w:widowControl w:val="0"/>
              <w:suppressAutoHyphens/>
              <w:spacing w:line="360" w:lineRule="auto"/>
              <w:jc w:val="center"/>
              <w:outlineLvl w:val="2"/>
              <w:rPr>
                <w:b/>
                <w:sz w:val="28"/>
                <w:szCs w:val="26"/>
              </w:rPr>
            </w:pPr>
            <w:r w:rsidRPr="00602457">
              <w:rPr>
                <w:b/>
                <w:sz w:val="28"/>
                <w:szCs w:val="26"/>
              </w:rPr>
              <w:t>Nhóm ĐC</w:t>
            </w:r>
          </w:p>
        </w:tc>
        <w:tc>
          <w:tcPr>
            <w:tcW w:w="1020" w:type="pct"/>
            <w:gridSpan w:val="2"/>
            <w:shd w:val="clear" w:color="auto" w:fill="auto"/>
            <w:vAlign w:val="center"/>
          </w:tcPr>
          <w:p w:rsidR="000B3CCC" w:rsidRPr="00602457" w:rsidRDefault="000B3CCC" w:rsidP="00602457">
            <w:pPr>
              <w:widowControl w:val="0"/>
              <w:suppressAutoHyphens/>
              <w:spacing w:line="360" w:lineRule="auto"/>
              <w:jc w:val="center"/>
              <w:outlineLvl w:val="2"/>
              <w:rPr>
                <w:b/>
                <w:sz w:val="28"/>
                <w:szCs w:val="26"/>
              </w:rPr>
            </w:pPr>
            <w:r w:rsidRPr="00602457">
              <w:rPr>
                <w:b/>
                <w:sz w:val="28"/>
                <w:szCs w:val="26"/>
              </w:rPr>
              <w:t>Tổng</w:t>
            </w:r>
          </w:p>
        </w:tc>
      </w:tr>
      <w:tr w:rsidR="00635F06" w:rsidRPr="00DB401E" w:rsidTr="00602457">
        <w:trPr>
          <w:trHeight w:val="20"/>
          <w:jc w:val="center"/>
        </w:trPr>
        <w:tc>
          <w:tcPr>
            <w:tcW w:w="1786" w:type="pct"/>
            <w:vMerge/>
            <w:tcBorders>
              <w:tl2br w:val="nil"/>
            </w:tcBorders>
            <w:shd w:val="clear" w:color="auto" w:fill="auto"/>
          </w:tcPr>
          <w:p w:rsidR="00A002CD" w:rsidRPr="00602457" w:rsidRDefault="00A002CD" w:rsidP="00602457">
            <w:pPr>
              <w:widowControl w:val="0"/>
              <w:suppressAutoHyphens/>
              <w:spacing w:line="360" w:lineRule="auto"/>
              <w:jc w:val="both"/>
              <w:outlineLvl w:val="2"/>
              <w:rPr>
                <w:b/>
                <w:sz w:val="28"/>
                <w:szCs w:val="26"/>
              </w:rPr>
            </w:pP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n</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n</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b/>
                <w:sz w:val="28"/>
                <w:szCs w:val="26"/>
              </w:rPr>
            </w:pPr>
            <w:r w:rsidRPr="00602457">
              <w:rPr>
                <w:b/>
                <w:sz w:val="28"/>
                <w:szCs w:val="26"/>
              </w:rPr>
              <w:t>%</w:t>
            </w:r>
          </w:p>
        </w:tc>
        <w:tc>
          <w:tcPr>
            <w:tcW w:w="510" w:type="pct"/>
            <w:shd w:val="clear" w:color="auto" w:fill="auto"/>
            <w:vAlign w:val="center"/>
          </w:tcPr>
          <w:p w:rsidR="00A002CD" w:rsidRPr="00602457" w:rsidRDefault="00623347" w:rsidP="00602457">
            <w:pPr>
              <w:widowControl w:val="0"/>
              <w:suppressAutoHyphens/>
              <w:spacing w:line="360" w:lineRule="auto"/>
              <w:jc w:val="center"/>
              <w:outlineLvl w:val="2"/>
              <w:rPr>
                <w:b/>
                <w:sz w:val="28"/>
                <w:szCs w:val="26"/>
              </w:rPr>
            </w:pPr>
            <w:r w:rsidRPr="00602457">
              <w:rPr>
                <w:b/>
                <w:sz w:val="28"/>
                <w:szCs w:val="26"/>
              </w:rPr>
              <w:t>n</w:t>
            </w:r>
          </w:p>
        </w:tc>
        <w:tc>
          <w:tcPr>
            <w:tcW w:w="510" w:type="pct"/>
            <w:shd w:val="clear" w:color="auto" w:fill="auto"/>
            <w:vAlign w:val="center"/>
          </w:tcPr>
          <w:p w:rsidR="00A002CD" w:rsidRPr="00602457" w:rsidRDefault="00623347" w:rsidP="00602457">
            <w:pPr>
              <w:widowControl w:val="0"/>
              <w:suppressAutoHyphens/>
              <w:spacing w:line="360" w:lineRule="auto"/>
              <w:jc w:val="center"/>
              <w:outlineLvl w:val="2"/>
              <w:rPr>
                <w:b/>
                <w:sz w:val="28"/>
                <w:szCs w:val="26"/>
              </w:rPr>
            </w:pPr>
            <w:r w:rsidRPr="00602457">
              <w:rPr>
                <w:b/>
                <w:sz w:val="28"/>
                <w:szCs w:val="26"/>
              </w:rPr>
              <w:t>%</w:t>
            </w:r>
          </w:p>
        </w:tc>
      </w:tr>
      <w:tr w:rsidR="00635F06"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Độ 0</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c>
          <w:tcPr>
            <w:tcW w:w="510" w:type="pct"/>
            <w:shd w:val="clear" w:color="auto" w:fill="auto"/>
            <w:vAlign w:val="center"/>
          </w:tcPr>
          <w:p w:rsidR="00A002CD" w:rsidRPr="00602457" w:rsidRDefault="00623347" w:rsidP="00602457">
            <w:pPr>
              <w:widowControl w:val="0"/>
              <w:suppressAutoHyphens/>
              <w:spacing w:line="360" w:lineRule="auto"/>
              <w:jc w:val="center"/>
              <w:outlineLvl w:val="2"/>
              <w:rPr>
                <w:sz w:val="28"/>
                <w:szCs w:val="26"/>
              </w:rPr>
            </w:pPr>
            <w:r w:rsidRPr="00602457">
              <w:rPr>
                <w:sz w:val="28"/>
                <w:szCs w:val="26"/>
              </w:rPr>
              <w:t>0</w:t>
            </w:r>
          </w:p>
        </w:tc>
        <w:tc>
          <w:tcPr>
            <w:tcW w:w="510" w:type="pct"/>
            <w:shd w:val="clear" w:color="auto" w:fill="auto"/>
            <w:vAlign w:val="center"/>
          </w:tcPr>
          <w:p w:rsidR="00A002CD" w:rsidRPr="00602457" w:rsidRDefault="00623347" w:rsidP="00602457">
            <w:pPr>
              <w:widowControl w:val="0"/>
              <w:suppressAutoHyphens/>
              <w:spacing w:line="360"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Độ 1</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33,3</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9</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30</w:t>
            </w:r>
            <w:r w:rsidR="004303F9" w:rsidRPr="00602457">
              <w:rPr>
                <w:sz w:val="28"/>
                <w:szCs w:val="26"/>
              </w:rPr>
              <w:t>,0</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19</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31,7</w:t>
            </w:r>
          </w:p>
        </w:tc>
      </w:tr>
      <w:tr w:rsidR="00635F06"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Độ 2</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19</w:t>
            </w:r>
          </w:p>
        </w:tc>
        <w:tc>
          <w:tcPr>
            <w:tcW w:w="549" w:type="pct"/>
            <w:shd w:val="clear" w:color="auto" w:fill="auto"/>
            <w:vAlign w:val="center"/>
          </w:tcPr>
          <w:p w:rsidR="00A002CD" w:rsidRPr="00602457" w:rsidRDefault="004303F9" w:rsidP="00602457">
            <w:pPr>
              <w:widowControl w:val="0"/>
              <w:suppressAutoHyphens/>
              <w:spacing w:line="360" w:lineRule="auto"/>
              <w:jc w:val="center"/>
              <w:outlineLvl w:val="2"/>
              <w:rPr>
                <w:sz w:val="28"/>
                <w:szCs w:val="26"/>
              </w:rPr>
            </w:pPr>
            <w:r w:rsidRPr="00602457">
              <w:rPr>
                <w:sz w:val="28"/>
                <w:szCs w:val="26"/>
              </w:rPr>
              <w:t>63,4</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20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66,7</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39</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65</w:t>
            </w:r>
            <w:r w:rsidR="004303F9" w:rsidRPr="00602457">
              <w:rPr>
                <w:sz w:val="28"/>
                <w:szCs w:val="26"/>
              </w:rPr>
              <w:t>,0</w:t>
            </w:r>
          </w:p>
        </w:tc>
      </w:tr>
      <w:tr w:rsidR="00635F06"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Độ 3</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3,3</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3,3</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2</w:t>
            </w:r>
          </w:p>
        </w:tc>
        <w:tc>
          <w:tcPr>
            <w:tcW w:w="510" w:type="pct"/>
            <w:shd w:val="clear" w:color="auto" w:fill="auto"/>
            <w:vAlign w:val="center"/>
          </w:tcPr>
          <w:p w:rsidR="00A002CD" w:rsidRPr="00602457" w:rsidRDefault="001A291E" w:rsidP="00602457">
            <w:pPr>
              <w:widowControl w:val="0"/>
              <w:suppressAutoHyphens/>
              <w:spacing w:line="360" w:lineRule="auto"/>
              <w:jc w:val="center"/>
              <w:outlineLvl w:val="2"/>
              <w:rPr>
                <w:sz w:val="28"/>
                <w:szCs w:val="26"/>
              </w:rPr>
            </w:pPr>
            <w:r w:rsidRPr="00602457">
              <w:rPr>
                <w:sz w:val="28"/>
                <w:szCs w:val="26"/>
              </w:rPr>
              <w:t>3,3</w:t>
            </w:r>
          </w:p>
        </w:tc>
      </w:tr>
      <w:tr w:rsidR="00635F06"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Tổng</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c>
          <w:tcPr>
            <w:tcW w:w="548"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30</w:t>
            </w:r>
          </w:p>
        </w:tc>
        <w:tc>
          <w:tcPr>
            <w:tcW w:w="549"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c>
          <w:tcPr>
            <w:tcW w:w="510"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60</w:t>
            </w:r>
          </w:p>
        </w:tc>
        <w:tc>
          <w:tcPr>
            <w:tcW w:w="510" w:type="pct"/>
            <w:shd w:val="clear" w:color="auto" w:fill="auto"/>
            <w:vAlign w:val="center"/>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100</w:t>
            </w:r>
          </w:p>
        </w:tc>
      </w:tr>
      <w:tr w:rsidR="00635F06" w:rsidRPr="00DB401E" w:rsidTr="00602457">
        <w:trPr>
          <w:trHeight w:val="20"/>
          <w:jc w:val="center"/>
        </w:trPr>
        <w:tc>
          <w:tcPr>
            <w:tcW w:w="1786" w:type="pct"/>
            <w:shd w:val="clear" w:color="auto" w:fill="auto"/>
          </w:tcPr>
          <w:p w:rsidR="00A002CD" w:rsidRPr="00602457" w:rsidRDefault="002B782A" w:rsidP="00602457">
            <w:pPr>
              <w:widowControl w:val="0"/>
              <w:suppressAutoHyphens/>
              <w:spacing w:line="360" w:lineRule="auto"/>
              <w:jc w:val="both"/>
              <w:outlineLvl w:val="2"/>
              <w:rPr>
                <w:b/>
                <w:sz w:val="28"/>
                <w:szCs w:val="28"/>
              </w:rPr>
            </w:pPr>
            <w:r w:rsidRPr="00602457">
              <w:rPr>
                <w:b/>
                <w:sz w:val="28"/>
                <w:szCs w:val="28"/>
              </w:rPr>
              <w:t>Góc</w:t>
            </w:r>
            <w:r w:rsidR="00A002CD" w:rsidRPr="00602457">
              <w:rPr>
                <w:b/>
                <w:sz w:val="28"/>
                <w:szCs w:val="28"/>
              </w:rPr>
              <w:t xml:space="preserve"> trung bình(</w:t>
            </w:r>
            <w:r w:rsidR="00A002CD" w:rsidRPr="00602457">
              <w:rPr>
                <w:b/>
                <w:position w:val="-4"/>
                <w:sz w:val="28"/>
                <w:szCs w:val="28"/>
              </w:rPr>
              <w:object w:dxaOrig="260" w:dyaOrig="320">
                <v:shape id="_x0000_i1028" type="#_x0000_t75" style="width:13.8pt;height:13.8pt" o:ole="">
                  <v:imagedata r:id="rId20" o:title=""/>
                </v:shape>
                <o:OLEObject Type="Embed" ProgID="Equation.3" ShapeID="_x0000_i1028" DrawAspect="Content" ObjectID="_1581232728" r:id="rId24"/>
              </w:object>
            </w:r>
            <w:r w:rsidR="00A002CD" w:rsidRPr="00602457">
              <w:rPr>
                <w:b/>
                <w:i/>
                <w:sz w:val="28"/>
                <w:szCs w:val="28"/>
              </w:rPr>
              <w:t>±</w:t>
            </w:r>
            <w:r w:rsidR="00847801">
              <w:rPr>
                <w:b/>
                <w:i/>
                <w:sz w:val="28"/>
                <w:szCs w:val="28"/>
              </w:rPr>
              <w:t xml:space="preserve"> </w:t>
            </w:r>
            <w:r w:rsidR="00A002CD" w:rsidRPr="00602457">
              <w:rPr>
                <w:b/>
                <w:sz w:val="28"/>
                <w:szCs w:val="28"/>
              </w:rPr>
              <w:t>SD)</w:t>
            </w:r>
          </w:p>
        </w:tc>
        <w:tc>
          <w:tcPr>
            <w:tcW w:w="1097" w:type="pct"/>
            <w:gridSpan w:val="2"/>
            <w:shd w:val="clear" w:color="auto" w:fill="auto"/>
            <w:vAlign w:val="center"/>
          </w:tcPr>
          <w:p w:rsidR="00A002CD" w:rsidRPr="00602457" w:rsidRDefault="00C941AA" w:rsidP="00602457">
            <w:pPr>
              <w:widowControl w:val="0"/>
              <w:suppressAutoHyphens/>
              <w:spacing w:line="360" w:lineRule="auto"/>
              <w:jc w:val="center"/>
              <w:outlineLvl w:val="2"/>
              <w:rPr>
                <w:sz w:val="28"/>
                <w:szCs w:val="26"/>
              </w:rPr>
            </w:pPr>
            <w:r w:rsidRPr="00602457">
              <w:rPr>
                <w:sz w:val="28"/>
                <w:szCs w:val="26"/>
              </w:rPr>
              <w:t>56,10</w:t>
            </w:r>
            <w:r w:rsidR="00847801">
              <w:rPr>
                <w:sz w:val="28"/>
                <w:szCs w:val="26"/>
              </w:rPr>
              <w:t xml:space="preserve"> </w:t>
            </w:r>
            <w:r w:rsidR="00A002CD" w:rsidRPr="00602457">
              <w:rPr>
                <w:sz w:val="28"/>
                <w:szCs w:val="28"/>
              </w:rPr>
              <w:t>±</w:t>
            </w:r>
            <w:r w:rsidR="00847801">
              <w:rPr>
                <w:sz w:val="28"/>
                <w:szCs w:val="28"/>
              </w:rPr>
              <w:t xml:space="preserve"> </w:t>
            </w:r>
            <w:r w:rsidR="00A002CD" w:rsidRPr="00602457">
              <w:rPr>
                <w:sz w:val="28"/>
                <w:szCs w:val="26"/>
              </w:rPr>
              <w:t>13,13</w:t>
            </w:r>
          </w:p>
        </w:tc>
        <w:tc>
          <w:tcPr>
            <w:tcW w:w="1097" w:type="pct"/>
            <w:gridSpan w:val="2"/>
            <w:shd w:val="clear" w:color="auto" w:fill="auto"/>
            <w:vAlign w:val="center"/>
          </w:tcPr>
          <w:p w:rsidR="00A002CD" w:rsidRPr="00602457" w:rsidRDefault="00C941AA" w:rsidP="00602457">
            <w:pPr>
              <w:widowControl w:val="0"/>
              <w:suppressAutoHyphens/>
              <w:spacing w:line="360" w:lineRule="auto"/>
              <w:jc w:val="center"/>
              <w:outlineLvl w:val="2"/>
              <w:rPr>
                <w:sz w:val="28"/>
                <w:szCs w:val="26"/>
              </w:rPr>
            </w:pPr>
            <w:r w:rsidRPr="00602457">
              <w:rPr>
                <w:sz w:val="28"/>
                <w:szCs w:val="26"/>
              </w:rPr>
              <w:t>55,86</w:t>
            </w:r>
            <w:r w:rsidR="00847801">
              <w:rPr>
                <w:sz w:val="28"/>
                <w:szCs w:val="26"/>
              </w:rPr>
              <w:t xml:space="preserve"> </w:t>
            </w:r>
            <w:r w:rsidR="00A002CD" w:rsidRPr="00602457">
              <w:rPr>
                <w:sz w:val="28"/>
                <w:szCs w:val="28"/>
              </w:rPr>
              <w:t>±</w:t>
            </w:r>
            <w:r w:rsidR="00847801">
              <w:rPr>
                <w:sz w:val="28"/>
                <w:szCs w:val="28"/>
              </w:rPr>
              <w:t xml:space="preserve"> </w:t>
            </w:r>
            <w:r w:rsidR="00A002CD" w:rsidRPr="00602457">
              <w:rPr>
                <w:sz w:val="28"/>
                <w:szCs w:val="26"/>
              </w:rPr>
              <w:t>12,09</w:t>
            </w:r>
          </w:p>
        </w:tc>
        <w:tc>
          <w:tcPr>
            <w:tcW w:w="1020" w:type="pct"/>
            <w:gridSpan w:val="2"/>
            <w:shd w:val="clear" w:color="auto" w:fill="auto"/>
            <w:vAlign w:val="center"/>
          </w:tcPr>
          <w:p w:rsidR="00A002CD" w:rsidRPr="00602457" w:rsidRDefault="007B4939" w:rsidP="00602457">
            <w:pPr>
              <w:widowControl w:val="0"/>
              <w:suppressAutoHyphens/>
              <w:spacing w:line="360" w:lineRule="auto"/>
              <w:jc w:val="center"/>
              <w:outlineLvl w:val="2"/>
              <w:rPr>
                <w:sz w:val="28"/>
                <w:szCs w:val="26"/>
              </w:rPr>
            </w:pPr>
            <w:r w:rsidRPr="00602457">
              <w:rPr>
                <w:sz w:val="28"/>
                <w:szCs w:val="26"/>
              </w:rPr>
              <w:t>55,98</w:t>
            </w:r>
            <w:r w:rsidR="00847801">
              <w:rPr>
                <w:sz w:val="28"/>
                <w:szCs w:val="26"/>
              </w:rPr>
              <w:t xml:space="preserve"> </w:t>
            </w:r>
            <w:r w:rsidRPr="00602457">
              <w:rPr>
                <w:sz w:val="28"/>
                <w:szCs w:val="28"/>
              </w:rPr>
              <w:t>±</w:t>
            </w:r>
            <w:r w:rsidR="00847801">
              <w:rPr>
                <w:sz w:val="28"/>
                <w:szCs w:val="28"/>
              </w:rPr>
              <w:t xml:space="preserve"> </w:t>
            </w:r>
            <w:r w:rsidRPr="00602457">
              <w:rPr>
                <w:sz w:val="28"/>
                <w:szCs w:val="28"/>
              </w:rPr>
              <w:t>12,52</w:t>
            </w:r>
          </w:p>
        </w:tc>
      </w:tr>
      <w:tr w:rsidR="00DB401E" w:rsidRPr="00DB401E" w:rsidTr="00602457">
        <w:trPr>
          <w:trHeight w:val="20"/>
          <w:jc w:val="center"/>
        </w:trPr>
        <w:tc>
          <w:tcPr>
            <w:tcW w:w="1786" w:type="pct"/>
            <w:shd w:val="clear" w:color="auto" w:fill="auto"/>
          </w:tcPr>
          <w:p w:rsidR="00A002CD" w:rsidRPr="00602457" w:rsidRDefault="00A002CD" w:rsidP="00602457">
            <w:pPr>
              <w:widowControl w:val="0"/>
              <w:suppressAutoHyphens/>
              <w:spacing w:line="360" w:lineRule="auto"/>
              <w:jc w:val="both"/>
              <w:outlineLvl w:val="2"/>
              <w:rPr>
                <w:b/>
                <w:sz w:val="28"/>
                <w:szCs w:val="26"/>
              </w:rPr>
            </w:pPr>
            <w:r w:rsidRPr="00602457">
              <w:rPr>
                <w:b/>
                <w:sz w:val="28"/>
                <w:szCs w:val="26"/>
              </w:rPr>
              <w:t xml:space="preserve"> </w:t>
            </w:r>
            <w:r w:rsidR="000B13B8">
              <w:rPr>
                <w:b/>
                <w:sz w:val="28"/>
                <w:szCs w:val="26"/>
              </w:rPr>
              <w:t>p</w:t>
            </w:r>
            <w:r w:rsidR="00847801">
              <w:rPr>
                <w:b/>
                <w:sz w:val="28"/>
                <w:szCs w:val="26"/>
              </w:rPr>
              <w:t xml:space="preserve"> </w:t>
            </w:r>
          </w:p>
        </w:tc>
        <w:tc>
          <w:tcPr>
            <w:tcW w:w="2194" w:type="pct"/>
            <w:gridSpan w:val="4"/>
            <w:shd w:val="clear" w:color="auto" w:fill="auto"/>
          </w:tcPr>
          <w:p w:rsidR="00A002CD" w:rsidRPr="00602457" w:rsidRDefault="00A002CD" w:rsidP="00602457">
            <w:pPr>
              <w:widowControl w:val="0"/>
              <w:suppressAutoHyphens/>
              <w:spacing w:line="360" w:lineRule="auto"/>
              <w:jc w:val="center"/>
              <w:outlineLvl w:val="2"/>
              <w:rPr>
                <w:sz w:val="28"/>
                <w:szCs w:val="26"/>
              </w:rPr>
            </w:pPr>
            <w:r w:rsidRPr="00602457">
              <w:rPr>
                <w:sz w:val="28"/>
                <w:szCs w:val="26"/>
              </w:rPr>
              <w:t>&gt;</w:t>
            </w:r>
            <w:r w:rsidR="00987799" w:rsidRPr="00602457">
              <w:rPr>
                <w:sz w:val="28"/>
                <w:szCs w:val="26"/>
              </w:rPr>
              <w:t xml:space="preserve"> </w:t>
            </w:r>
            <w:r w:rsidRPr="00602457">
              <w:rPr>
                <w:sz w:val="28"/>
                <w:szCs w:val="26"/>
              </w:rPr>
              <w:t>0,05</w:t>
            </w:r>
          </w:p>
        </w:tc>
        <w:tc>
          <w:tcPr>
            <w:tcW w:w="1020" w:type="pct"/>
            <w:gridSpan w:val="2"/>
            <w:shd w:val="clear" w:color="auto" w:fill="auto"/>
          </w:tcPr>
          <w:p w:rsidR="00A002CD" w:rsidRPr="00602457" w:rsidRDefault="00A002CD" w:rsidP="00602457">
            <w:pPr>
              <w:widowControl w:val="0"/>
              <w:suppressAutoHyphens/>
              <w:spacing w:line="360" w:lineRule="auto"/>
              <w:jc w:val="center"/>
              <w:outlineLvl w:val="2"/>
              <w:rPr>
                <w:sz w:val="28"/>
                <w:szCs w:val="26"/>
              </w:rPr>
            </w:pPr>
          </w:p>
        </w:tc>
      </w:tr>
    </w:tbl>
    <w:p w:rsidR="00D23C54" w:rsidRPr="00516EB3" w:rsidRDefault="00D23C54" w:rsidP="001F2A0F">
      <w:pPr>
        <w:pStyle w:val="33"/>
        <w:spacing w:before="0" w:line="336" w:lineRule="auto"/>
        <w:outlineLvl w:val="9"/>
        <w:rPr>
          <w:sz w:val="10"/>
        </w:rPr>
      </w:pPr>
      <w:bookmarkStart w:id="145" w:name="_Toc373954980"/>
      <w:bookmarkStart w:id="146" w:name="_Toc376522149"/>
      <w:bookmarkStart w:id="147" w:name="_Toc393631988"/>
      <w:bookmarkStart w:id="148" w:name="_Toc397002370"/>
      <w:bookmarkStart w:id="149" w:name="_Toc398642529"/>
      <w:bookmarkStart w:id="150" w:name="_Toc400455639"/>
    </w:p>
    <w:p w:rsidR="009315CD" w:rsidRPr="00DA60AD" w:rsidRDefault="00C80B3C" w:rsidP="00E24DA5">
      <w:pPr>
        <w:pStyle w:val="33"/>
        <w:spacing w:before="0" w:line="336" w:lineRule="auto"/>
        <w:ind w:firstLine="567"/>
        <w:outlineLvl w:val="9"/>
        <w:rPr>
          <w:lang w:val="pl-PL"/>
        </w:rPr>
      </w:pPr>
      <w:r w:rsidRPr="00DA60AD">
        <w:rPr>
          <w:lang w:val="pl-PL"/>
        </w:rPr>
        <w:t xml:space="preserve">Nhận xét: </w:t>
      </w:r>
      <w:r w:rsidR="00F90B4B" w:rsidRPr="00DA60AD">
        <w:rPr>
          <w:lang w:val="pl-PL"/>
        </w:rPr>
        <w:t>Bệnh nhân có hạn chế</w:t>
      </w:r>
      <w:r w:rsidR="00847801" w:rsidRPr="00DA60AD">
        <w:rPr>
          <w:lang w:val="pl-PL"/>
        </w:rPr>
        <w:t xml:space="preserve"> tầm</w:t>
      </w:r>
      <w:r w:rsidR="00F90B4B" w:rsidRPr="00DA60AD">
        <w:rPr>
          <w:lang w:val="pl-PL"/>
        </w:rPr>
        <w:t xml:space="preserve"> vận động động tác xoay trong chủ yếu ở mức độ 2 chiếm tỷ lệ 65% (39 bệnh nhân), mức độ 1 với tỷ lệ 31,7% (19 bệnh nhân), không có bệnh nhân ở mức độ 0.</w:t>
      </w:r>
      <w:r w:rsidR="008C0BFD" w:rsidRPr="00DA60AD">
        <w:rPr>
          <w:lang w:val="pl-PL"/>
        </w:rPr>
        <w:t xml:space="preserve"> Góc</w:t>
      </w:r>
      <w:r w:rsidR="009315CD" w:rsidRPr="00DA60AD">
        <w:rPr>
          <w:lang w:val="pl-PL"/>
        </w:rPr>
        <w:t xml:space="preserve"> trung bình động tác xoay trong</w:t>
      </w:r>
      <w:r w:rsidR="008935EC" w:rsidRPr="00DA60AD">
        <w:rPr>
          <w:lang w:val="pl-PL"/>
        </w:rPr>
        <w:t xml:space="preserve"> khớp vai</w:t>
      </w:r>
      <w:r w:rsidR="008C0BFD" w:rsidRPr="00DA60AD">
        <w:rPr>
          <w:lang w:val="pl-PL"/>
        </w:rPr>
        <w:t xml:space="preserve"> là 55,98</w:t>
      </w:r>
      <w:r w:rsidR="004303F9" w:rsidRPr="00DA60AD">
        <w:rPr>
          <w:lang w:val="pl-PL"/>
        </w:rPr>
        <w:t>.</w:t>
      </w:r>
    </w:p>
    <w:p w:rsidR="00C80B3C" w:rsidRPr="00DA60AD" w:rsidRDefault="00847801" w:rsidP="00E24DA5">
      <w:pPr>
        <w:pStyle w:val="33"/>
        <w:spacing w:before="0" w:line="336" w:lineRule="auto"/>
        <w:ind w:firstLine="567"/>
        <w:outlineLvl w:val="9"/>
        <w:rPr>
          <w:lang w:val="pl-PL"/>
        </w:rPr>
      </w:pPr>
      <w:r w:rsidRPr="00DA60AD">
        <w:rPr>
          <w:lang w:val="pl-PL"/>
        </w:rPr>
        <w:t xml:space="preserve">Tỷ lệ hạn chế tầm vận động động tác xoay trong </w:t>
      </w:r>
      <w:r w:rsidR="008C0BFD" w:rsidRPr="00DA60AD">
        <w:rPr>
          <w:lang w:val="pl-PL"/>
        </w:rPr>
        <w:t>giữa 2 nhóm là tương đương nhau và</w:t>
      </w:r>
      <w:r w:rsidRPr="00DA60AD">
        <w:rPr>
          <w:lang w:val="pl-PL"/>
        </w:rPr>
        <w:t xml:space="preserve"> </w:t>
      </w:r>
      <w:r w:rsidR="008C0BFD" w:rsidRPr="00DA60AD">
        <w:rPr>
          <w:lang w:val="pl-PL"/>
        </w:rPr>
        <w:t>k</w:t>
      </w:r>
      <w:r w:rsidR="00C80B3C" w:rsidRPr="00DA60AD">
        <w:rPr>
          <w:lang w:val="pl-PL"/>
        </w:rPr>
        <w:t>hông có sự khác biệt về</w:t>
      </w:r>
      <w:r w:rsidRPr="00DA60AD">
        <w:rPr>
          <w:lang w:val="pl-PL"/>
        </w:rPr>
        <w:t xml:space="preserve"> tỷ lệ</w:t>
      </w:r>
      <w:r w:rsidR="00C80B3C" w:rsidRPr="00DA60AD">
        <w:rPr>
          <w:lang w:val="pl-PL"/>
        </w:rPr>
        <w:t xml:space="preserve"> tầm vận động (động tác xoay trong) trước điều trị giữa </w:t>
      </w:r>
      <w:r w:rsidR="00B47391" w:rsidRPr="00DA60AD">
        <w:rPr>
          <w:lang w:val="pl-PL"/>
        </w:rPr>
        <w:t>nhóm đối chứng</w:t>
      </w:r>
      <w:r w:rsidR="00C80B3C" w:rsidRPr="00DA60AD">
        <w:rPr>
          <w:lang w:val="pl-PL"/>
        </w:rPr>
        <w:t xml:space="preserve"> và nhóm nghiên cứu (p &gt; 0,05).</w:t>
      </w:r>
      <w:bookmarkEnd w:id="145"/>
      <w:bookmarkEnd w:id="146"/>
      <w:bookmarkEnd w:id="147"/>
      <w:bookmarkEnd w:id="148"/>
      <w:bookmarkEnd w:id="149"/>
      <w:bookmarkEnd w:id="150"/>
    </w:p>
    <w:p w:rsidR="002420CF" w:rsidRPr="00F90B4B" w:rsidRDefault="002420CF" w:rsidP="00E24DA5">
      <w:pPr>
        <w:pStyle w:val="Style5"/>
      </w:pPr>
      <w:bookmarkStart w:id="151" w:name="_Toc497291959"/>
      <w:bookmarkStart w:id="152" w:name="_Toc507489042"/>
      <w:r w:rsidRPr="00F90B4B">
        <w:t>Bảng 3.</w:t>
      </w:r>
      <w:r w:rsidR="00A977A3" w:rsidRPr="00F90B4B">
        <w:t>8</w:t>
      </w:r>
      <w:r w:rsidR="00A56931" w:rsidRPr="00F90B4B">
        <w:t>.</w:t>
      </w:r>
      <w:r w:rsidR="00F13C01">
        <w:t xml:space="preserve"> </w:t>
      </w:r>
      <w:r w:rsidR="00CA13E3" w:rsidRPr="00F90B4B">
        <w:rPr>
          <w:rFonts w:hint="eastAsia"/>
        </w:rPr>
        <w:t>Đ</w:t>
      </w:r>
      <w:r w:rsidR="00CA13E3" w:rsidRPr="00F90B4B">
        <w:t>ộng tác xoay ngoài</w:t>
      </w:r>
      <w:r w:rsidRPr="00F90B4B">
        <w:t xml:space="preserve"> trước điều trị</w:t>
      </w:r>
      <w:bookmarkEnd w:id="151"/>
      <w:bookmarkEnd w:id="152"/>
      <w:r w:rsidR="001E05ED">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1001"/>
        <w:gridCol w:w="1001"/>
        <w:gridCol w:w="1001"/>
        <w:gridCol w:w="1001"/>
        <w:gridCol w:w="917"/>
        <w:gridCol w:w="917"/>
      </w:tblGrid>
      <w:tr w:rsidR="00635F06" w:rsidRPr="00DB401E" w:rsidTr="00602457">
        <w:trPr>
          <w:trHeight w:val="696"/>
          <w:jc w:val="center"/>
        </w:trPr>
        <w:tc>
          <w:tcPr>
            <w:tcW w:w="1758" w:type="pct"/>
            <w:vMerge w:val="restart"/>
            <w:tcBorders>
              <w:tl2br w:val="nil"/>
            </w:tcBorders>
            <w:shd w:val="clear" w:color="auto" w:fill="auto"/>
            <w:vAlign w:val="center"/>
          </w:tcPr>
          <w:p w:rsidR="000B3CCC" w:rsidRPr="00DA60AD" w:rsidRDefault="000B3CCC" w:rsidP="00E24DA5">
            <w:pPr>
              <w:widowControl w:val="0"/>
              <w:suppressAutoHyphens/>
              <w:spacing w:line="317" w:lineRule="auto"/>
              <w:outlineLvl w:val="2"/>
              <w:rPr>
                <w:b/>
                <w:sz w:val="28"/>
                <w:szCs w:val="26"/>
                <w:lang w:val="pl-PL"/>
              </w:rPr>
            </w:pPr>
            <w:r w:rsidRPr="00DA60AD">
              <w:rPr>
                <w:b/>
                <w:sz w:val="28"/>
                <w:szCs w:val="26"/>
                <w:lang w:val="pl-PL"/>
              </w:rPr>
              <w:t>Tầm vận động khớp vai (động tác xoay ngoài)</w:t>
            </w:r>
          </w:p>
        </w:tc>
        <w:tc>
          <w:tcPr>
            <w:tcW w:w="1112" w:type="pct"/>
            <w:gridSpan w:val="2"/>
            <w:shd w:val="clear" w:color="auto" w:fill="auto"/>
            <w:vAlign w:val="center"/>
          </w:tcPr>
          <w:p w:rsidR="000B3CCC" w:rsidRPr="00602457" w:rsidRDefault="000B3CCC" w:rsidP="00E24DA5">
            <w:pPr>
              <w:widowControl w:val="0"/>
              <w:suppressAutoHyphens/>
              <w:spacing w:line="317" w:lineRule="auto"/>
              <w:jc w:val="center"/>
              <w:outlineLvl w:val="2"/>
              <w:rPr>
                <w:sz w:val="28"/>
                <w:szCs w:val="26"/>
              </w:rPr>
            </w:pPr>
            <w:r w:rsidRPr="00602457">
              <w:rPr>
                <w:b/>
                <w:sz w:val="28"/>
                <w:szCs w:val="26"/>
              </w:rPr>
              <w:t>Nhóm NC</w:t>
            </w:r>
          </w:p>
        </w:tc>
        <w:tc>
          <w:tcPr>
            <w:tcW w:w="1112" w:type="pct"/>
            <w:gridSpan w:val="2"/>
            <w:shd w:val="clear" w:color="auto" w:fill="auto"/>
            <w:vAlign w:val="center"/>
          </w:tcPr>
          <w:p w:rsidR="000B3CCC" w:rsidRPr="00602457" w:rsidRDefault="000B3CCC" w:rsidP="00E24DA5">
            <w:pPr>
              <w:widowControl w:val="0"/>
              <w:suppressAutoHyphens/>
              <w:spacing w:line="317" w:lineRule="auto"/>
              <w:jc w:val="center"/>
              <w:outlineLvl w:val="2"/>
              <w:rPr>
                <w:sz w:val="28"/>
                <w:szCs w:val="26"/>
              </w:rPr>
            </w:pPr>
            <w:r w:rsidRPr="00602457">
              <w:rPr>
                <w:b/>
                <w:sz w:val="28"/>
                <w:szCs w:val="26"/>
              </w:rPr>
              <w:t>Nhóm ĐC</w:t>
            </w:r>
          </w:p>
        </w:tc>
        <w:tc>
          <w:tcPr>
            <w:tcW w:w="1018" w:type="pct"/>
            <w:gridSpan w:val="2"/>
            <w:shd w:val="clear" w:color="auto" w:fill="auto"/>
            <w:vAlign w:val="center"/>
          </w:tcPr>
          <w:p w:rsidR="000B3CCC" w:rsidRPr="00602457" w:rsidRDefault="000B3CCC" w:rsidP="00E24DA5">
            <w:pPr>
              <w:widowControl w:val="0"/>
              <w:suppressAutoHyphens/>
              <w:spacing w:line="317" w:lineRule="auto"/>
              <w:jc w:val="center"/>
              <w:outlineLvl w:val="2"/>
              <w:rPr>
                <w:sz w:val="28"/>
                <w:szCs w:val="26"/>
              </w:rPr>
            </w:pPr>
            <w:r w:rsidRPr="00602457">
              <w:rPr>
                <w:b/>
                <w:sz w:val="28"/>
                <w:szCs w:val="26"/>
              </w:rPr>
              <w:t>Tổng</w:t>
            </w:r>
          </w:p>
        </w:tc>
      </w:tr>
      <w:tr w:rsidR="00635F06" w:rsidRPr="00DB401E" w:rsidTr="00602457">
        <w:trPr>
          <w:trHeight w:val="20"/>
          <w:jc w:val="center"/>
        </w:trPr>
        <w:tc>
          <w:tcPr>
            <w:tcW w:w="1758" w:type="pct"/>
            <w:vMerge/>
            <w:tcBorders>
              <w:tl2br w:val="nil"/>
            </w:tcBorders>
            <w:shd w:val="clear" w:color="auto" w:fill="auto"/>
          </w:tcPr>
          <w:p w:rsidR="00A002CD" w:rsidRPr="00602457" w:rsidRDefault="00A002CD" w:rsidP="00E24DA5">
            <w:pPr>
              <w:widowControl w:val="0"/>
              <w:suppressAutoHyphens/>
              <w:spacing w:line="317" w:lineRule="auto"/>
              <w:jc w:val="both"/>
              <w:outlineLvl w:val="2"/>
              <w:rPr>
                <w:b/>
                <w:sz w:val="28"/>
                <w:szCs w:val="26"/>
              </w:rPr>
            </w:pP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n</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n</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w:t>
            </w:r>
          </w:p>
        </w:tc>
        <w:tc>
          <w:tcPr>
            <w:tcW w:w="509"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n</w:t>
            </w:r>
          </w:p>
        </w:tc>
        <w:tc>
          <w:tcPr>
            <w:tcW w:w="509" w:type="pct"/>
            <w:shd w:val="clear" w:color="auto" w:fill="auto"/>
            <w:vAlign w:val="center"/>
          </w:tcPr>
          <w:p w:rsidR="00A002CD" w:rsidRPr="00602457" w:rsidRDefault="00A002CD" w:rsidP="00E24DA5">
            <w:pPr>
              <w:widowControl w:val="0"/>
              <w:suppressAutoHyphens/>
              <w:spacing w:line="317" w:lineRule="auto"/>
              <w:jc w:val="center"/>
              <w:outlineLvl w:val="2"/>
              <w:rPr>
                <w:b/>
                <w:sz w:val="28"/>
                <w:szCs w:val="26"/>
              </w:rPr>
            </w:pPr>
            <w:r w:rsidRPr="00602457">
              <w:rPr>
                <w:b/>
                <w:sz w:val="28"/>
                <w:szCs w:val="26"/>
              </w:rPr>
              <w:t>%</w:t>
            </w:r>
          </w:p>
        </w:tc>
      </w:tr>
      <w:tr w:rsidR="00635F06"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Độ 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0</w:t>
            </w:r>
            <w:r w:rsidR="004303F9" w:rsidRPr="00602457">
              <w:rPr>
                <w:sz w:val="28"/>
                <w:szCs w:val="26"/>
              </w:rPr>
              <w:t>,0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0</w:t>
            </w:r>
            <w:r w:rsidR="004303F9" w:rsidRPr="00602457">
              <w:rPr>
                <w:sz w:val="28"/>
                <w:szCs w:val="26"/>
              </w:rPr>
              <w:t>,0</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0</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0</w:t>
            </w:r>
            <w:r w:rsidR="004303F9" w:rsidRPr="00602457">
              <w:rPr>
                <w:sz w:val="28"/>
                <w:szCs w:val="26"/>
              </w:rPr>
              <w:t>,0</w:t>
            </w:r>
          </w:p>
        </w:tc>
      </w:tr>
      <w:tr w:rsidR="00635F06"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Độ 1</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33,3</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11</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36,7</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21</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35</w:t>
            </w:r>
            <w:r w:rsidR="004303F9" w:rsidRPr="00602457">
              <w:rPr>
                <w:sz w:val="28"/>
                <w:szCs w:val="26"/>
              </w:rPr>
              <w:t>,0</w:t>
            </w:r>
          </w:p>
        </w:tc>
      </w:tr>
      <w:tr w:rsidR="00635F06"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Độ 2</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19</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63,3</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18</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60</w:t>
            </w:r>
            <w:r w:rsidR="004303F9" w:rsidRPr="00602457">
              <w:rPr>
                <w:sz w:val="28"/>
                <w:szCs w:val="26"/>
              </w:rPr>
              <w:t>,0</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37</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61,7</w:t>
            </w:r>
          </w:p>
        </w:tc>
      </w:tr>
      <w:tr w:rsidR="00635F06"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Độ 3</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3,3</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3,3</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2</w:t>
            </w:r>
          </w:p>
        </w:tc>
        <w:tc>
          <w:tcPr>
            <w:tcW w:w="509" w:type="pct"/>
            <w:shd w:val="clear" w:color="auto" w:fill="auto"/>
            <w:vAlign w:val="center"/>
          </w:tcPr>
          <w:p w:rsidR="00A002CD" w:rsidRPr="00602457" w:rsidRDefault="001A291E" w:rsidP="00E24DA5">
            <w:pPr>
              <w:widowControl w:val="0"/>
              <w:suppressAutoHyphens/>
              <w:spacing w:line="317" w:lineRule="auto"/>
              <w:jc w:val="center"/>
              <w:outlineLvl w:val="2"/>
              <w:rPr>
                <w:sz w:val="28"/>
                <w:szCs w:val="26"/>
              </w:rPr>
            </w:pPr>
            <w:r w:rsidRPr="00602457">
              <w:rPr>
                <w:sz w:val="28"/>
                <w:szCs w:val="26"/>
              </w:rPr>
              <w:t>3,3</w:t>
            </w:r>
          </w:p>
        </w:tc>
      </w:tr>
      <w:tr w:rsidR="00635F06"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Tổng</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100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30</w:t>
            </w:r>
          </w:p>
        </w:tc>
        <w:tc>
          <w:tcPr>
            <w:tcW w:w="556"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100</w:t>
            </w:r>
          </w:p>
        </w:tc>
        <w:tc>
          <w:tcPr>
            <w:tcW w:w="509"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60</w:t>
            </w:r>
          </w:p>
        </w:tc>
        <w:tc>
          <w:tcPr>
            <w:tcW w:w="509" w:type="pct"/>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100</w:t>
            </w:r>
          </w:p>
        </w:tc>
      </w:tr>
      <w:tr w:rsidR="00635F06" w:rsidRPr="00DB401E" w:rsidTr="00602457">
        <w:trPr>
          <w:trHeight w:val="20"/>
          <w:jc w:val="center"/>
        </w:trPr>
        <w:tc>
          <w:tcPr>
            <w:tcW w:w="1758" w:type="pct"/>
            <w:shd w:val="clear" w:color="auto" w:fill="auto"/>
          </w:tcPr>
          <w:p w:rsidR="00A002CD" w:rsidRPr="00602457" w:rsidRDefault="002B782A" w:rsidP="00E24DA5">
            <w:pPr>
              <w:widowControl w:val="0"/>
              <w:suppressAutoHyphens/>
              <w:spacing w:line="317" w:lineRule="auto"/>
              <w:jc w:val="both"/>
              <w:outlineLvl w:val="2"/>
              <w:rPr>
                <w:b/>
                <w:sz w:val="28"/>
                <w:szCs w:val="26"/>
              </w:rPr>
            </w:pPr>
            <w:r w:rsidRPr="00602457">
              <w:rPr>
                <w:b/>
                <w:sz w:val="28"/>
                <w:szCs w:val="26"/>
              </w:rPr>
              <w:t>Góc</w:t>
            </w:r>
            <w:r w:rsidR="00A002CD" w:rsidRPr="00602457">
              <w:rPr>
                <w:b/>
                <w:sz w:val="28"/>
                <w:szCs w:val="26"/>
              </w:rPr>
              <w:t xml:space="preserve"> trung bình</w:t>
            </w:r>
            <w:r w:rsidR="00A002CD" w:rsidRPr="00602457">
              <w:rPr>
                <w:b/>
                <w:sz w:val="28"/>
                <w:szCs w:val="28"/>
              </w:rPr>
              <w:t>(</w:t>
            </w:r>
            <w:r w:rsidR="00A002CD" w:rsidRPr="00602457">
              <w:rPr>
                <w:b/>
                <w:position w:val="-4"/>
                <w:sz w:val="28"/>
                <w:szCs w:val="28"/>
              </w:rPr>
              <w:object w:dxaOrig="260" w:dyaOrig="320">
                <v:shape id="_x0000_i1029" type="#_x0000_t75" style="width:13.8pt;height:13.8pt" o:ole="">
                  <v:imagedata r:id="rId20" o:title=""/>
                </v:shape>
                <o:OLEObject Type="Embed" ProgID="Equation.3" ShapeID="_x0000_i1029" DrawAspect="Content" ObjectID="_1581232729" r:id="rId25"/>
              </w:object>
            </w:r>
            <w:r w:rsidR="00A002CD" w:rsidRPr="00602457">
              <w:rPr>
                <w:b/>
                <w:sz w:val="28"/>
                <w:szCs w:val="28"/>
              </w:rPr>
              <w:t>±</w:t>
            </w:r>
            <w:r w:rsidR="008C0BFD">
              <w:rPr>
                <w:b/>
                <w:sz w:val="28"/>
                <w:szCs w:val="28"/>
              </w:rPr>
              <w:t xml:space="preserve"> </w:t>
            </w:r>
            <w:r w:rsidR="00A002CD" w:rsidRPr="00602457">
              <w:rPr>
                <w:b/>
                <w:sz w:val="28"/>
                <w:szCs w:val="28"/>
              </w:rPr>
              <w:t>SD)</w:t>
            </w:r>
          </w:p>
        </w:tc>
        <w:tc>
          <w:tcPr>
            <w:tcW w:w="1112" w:type="pct"/>
            <w:gridSpan w:val="2"/>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55,53</w:t>
            </w:r>
            <w:r w:rsidR="00847801">
              <w:rPr>
                <w:sz w:val="28"/>
                <w:szCs w:val="26"/>
              </w:rPr>
              <w:t xml:space="preserve"> </w:t>
            </w:r>
            <w:r w:rsidRPr="00602457">
              <w:rPr>
                <w:sz w:val="28"/>
                <w:szCs w:val="28"/>
              </w:rPr>
              <w:t>±</w:t>
            </w:r>
            <w:r w:rsidR="00847801">
              <w:rPr>
                <w:sz w:val="28"/>
                <w:szCs w:val="28"/>
              </w:rPr>
              <w:t xml:space="preserve"> </w:t>
            </w:r>
            <w:r w:rsidRPr="00602457">
              <w:rPr>
                <w:sz w:val="28"/>
                <w:szCs w:val="26"/>
              </w:rPr>
              <w:t>13,00</w:t>
            </w:r>
          </w:p>
        </w:tc>
        <w:tc>
          <w:tcPr>
            <w:tcW w:w="1112" w:type="pct"/>
            <w:gridSpan w:val="2"/>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56,90</w:t>
            </w:r>
            <w:r w:rsidR="00847801">
              <w:rPr>
                <w:sz w:val="28"/>
                <w:szCs w:val="26"/>
              </w:rPr>
              <w:t xml:space="preserve"> </w:t>
            </w:r>
            <w:r w:rsidRPr="00602457">
              <w:rPr>
                <w:sz w:val="28"/>
                <w:szCs w:val="28"/>
              </w:rPr>
              <w:t>±</w:t>
            </w:r>
            <w:r w:rsidR="00847801">
              <w:rPr>
                <w:sz w:val="28"/>
                <w:szCs w:val="28"/>
              </w:rPr>
              <w:t xml:space="preserve"> </w:t>
            </w:r>
            <w:r w:rsidRPr="00602457">
              <w:rPr>
                <w:sz w:val="28"/>
                <w:szCs w:val="28"/>
              </w:rPr>
              <w:t>12,37</w:t>
            </w:r>
          </w:p>
        </w:tc>
        <w:tc>
          <w:tcPr>
            <w:tcW w:w="1018" w:type="pct"/>
            <w:gridSpan w:val="2"/>
            <w:shd w:val="clear" w:color="auto" w:fill="auto"/>
            <w:vAlign w:val="center"/>
          </w:tcPr>
          <w:p w:rsidR="00A002CD" w:rsidRPr="00602457" w:rsidRDefault="007B4939" w:rsidP="00E24DA5">
            <w:pPr>
              <w:widowControl w:val="0"/>
              <w:suppressAutoHyphens/>
              <w:spacing w:line="317" w:lineRule="auto"/>
              <w:jc w:val="center"/>
              <w:outlineLvl w:val="2"/>
              <w:rPr>
                <w:sz w:val="28"/>
                <w:szCs w:val="26"/>
              </w:rPr>
            </w:pPr>
            <w:r w:rsidRPr="00602457">
              <w:rPr>
                <w:sz w:val="28"/>
                <w:szCs w:val="26"/>
              </w:rPr>
              <w:t>56,21</w:t>
            </w:r>
            <w:r w:rsidR="00847801">
              <w:rPr>
                <w:sz w:val="28"/>
                <w:szCs w:val="26"/>
              </w:rPr>
              <w:t xml:space="preserve"> </w:t>
            </w:r>
            <w:r w:rsidRPr="00602457">
              <w:rPr>
                <w:sz w:val="28"/>
                <w:szCs w:val="28"/>
              </w:rPr>
              <w:t>±</w:t>
            </w:r>
            <w:r w:rsidR="00847801">
              <w:rPr>
                <w:sz w:val="28"/>
                <w:szCs w:val="28"/>
              </w:rPr>
              <w:t xml:space="preserve"> </w:t>
            </w:r>
            <w:r w:rsidRPr="00602457">
              <w:rPr>
                <w:sz w:val="28"/>
                <w:szCs w:val="28"/>
              </w:rPr>
              <w:t>12,61</w:t>
            </w:r>
          </w:p>
        </w:tc>
      </w:tr>
      <w:tr w:rsidR="00DB401E" w:rsidRPr="00DB401E" w:rsidTr="00602457">
        <w:trPr>
          <w:trHeight w:val="20"/>
          <w:jc w:val="center"/>
        </w:trPr>
        <w:tc>
          <w:tcPr>
            <w:tcW w:w="1758" w:type="pct"/>
            <w:shd w:val="clear" w:color="auto" w:fill="auto"/>
          </w:tcPr>
          <w:p w:rsidR="00A002CD" w:rsidRPr="00602457" w:rsidRDefault="00A002CD" w:rsidP="00E24DA5">
            <w:pPr>
              <w:widowControl w:val="0"/>
              <w:suppressAutoHyphens/>
              <w:spacing w:line="317" w:lineRule="auto"/>
              <w:jc w:val="both"/>
              <w:outlineLvl w:val="2"/>
              <w:rPr>
                <w:b/>
                <w:sz w:val="28"/>
                <w:szCs w:val="26"/>
              </w:rPr>
            </w:pPr>
            <w:r w:rsidRPr="00602457">
              <w:rPr>
                <w:b/>
                <w:sz w:val="28"/>
                <w:szCs w:val="26"/>
              </w:rPr>
              <w:t xml:space="preserve"> </w:t>
            </w:r>
            <w:r w:rsidR="00847801">
              <w:rPr>
                <w:b/>
                <w:sz w:val="28"/>
                <w:szCs w:val="26"/>
              </w:rPr>
              <w:t xml:space="preserve">p </w:t>
            </w:r>
          </w:p>
        </w:tc>
        <w:tc>
          <w:tcPr>
            <w:tcW w:w="2224" w:type="pct"/>
            <w:gridSpan w:val="4"/>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r w:rsidRPr="00602457">
              <w:rPr>
                <w:sz w:val="28"/>
                <w:szCs w:val="26"/>
              </w:rPr>
              <w:t>&gt;</w:t>
            </w:r>
            <w:r w:rsidR="00987799" w:rsidRPr="00602457">
              <w:rPr>
                <w:sz w:val="28"/>
                <w:szCs w:val="26"/>
              </w:rPr>
              <w:t xml:space="preserve"> </w:t>
            </w:r>
            <w:r w:rsidRPr="00602457">
              <w:rPr>
                <w:sz w:val="28"/>
                <w:szCs w:val="26"/>
              </w:rPr>
              <w:t>0,05</w:t>
            </w:r>
          </w:p>
        </w:tc>
        <w:tc>
          <w:tcPr>
            <w:tcW w:w="1018" w:type="pct"/>
            <w:gridSpan w:val="2"/>
            <w:shd w:val="clear" w:color="auto" w:fill="auto"/>
            <w:vAlign w:val="center"/>
          </w:tcPr>
          <w:p w:rsidR="00A002CD" w:rsidRPr="00602457" w:rsidRDefault="00A002CD" w:rsidP="00E24DA5">
            <w:pPr>
              <w:widowControl w:val="0"/>
              <w:suppressAutoHyphens/>
              <w:spacing w:line="317" w:lineRule="auto"/>
              <w:jc w:val="center"/>
              <w:outlineLvl w:val="2"/>
              <w:rPr>
                <w:sz w:val="28"/>
                <w:szCs w:val="26"/>
              </w:rPr>
            </w:pPr>
          </w:p>
        </w:tc>
      </w:tr>
    </w:tbl>
    <w:p w:rsidR="009315CD" w:rsidRPr="006A5D2A" w:rsidRDefault="00C80B3C" w:rsidP="00E24DA5">
      <w:pPr>
        <w:pStyle w:val="33"/>
        <w:spacing w:before="0"/>
        <w:ind w:firstLine="720"/>
        <w:outlineLvl w:val="9"/>
        <w:rPr>
          <w:lang w:val="vi-VN"/>
        </w:rPr>
      </w:pPr>
      <w:bookmarkStart w:id="153" w:name="_Toc373954983"/>
      <w:bookmarkStart w:id="154" w:name="_Toc376522152"/>
      <w:bookmarkStart w:id="155" w:name="_Toc393631992"/>
      <w:bookmarkStart w:id="156" w:name="_Toc397002372"/>
      <w:bookmarkStart w:id="157" w:name="_Toc398642532"/>
      <w:bookmarkStart w:id="158" w:name="_Toc400455642"/>
      <w:r w:rsidRPr="00DB401E">
        <w:rPr>
          <w:lang w:val="vi-VN"/>
        </w:rPr>
        <w:lastRenderedPageBreak/>
        <w:t xml:space="preserve">Nhận xét: </w:t>
      </w:r>
      <w:r w:rsidR="009315CD" w:rsidRPr="006A5D2A">
        <w:rPr>
          <w:lang w:val="vi-VN"/>
        </w:rPr>
        <w:t>Bệnh nhân có hạn ch</w:t>
      </w:r>
      <w:r w:rsidR="00987799">
        <w:rPr>
          <w:lang w:val="vi-VN"/>
        </w:rPr>
        <w:t xml:space="preserve">ế vận động động tác ngoài </w:t>
      </w:r>
      <w:r w:rsidR="009315CD" w:rsidRPr="006A5D2A">
        <w:rPr>
          <w:lang w:val="vi-VN"/>
        </w:rPr>
        <w:t>chủ yếu ở mức độ 2 chiếm tỷ lệ 61,7% (37 bệnh nhâ</w:t>
      </w:r>
      <w:r w:rsidR="008C0BFD">
        <w:rPr>
          <w:lang w:val="vi-VN"/>
        </w:rPr>
        <w:t>n),</w:t>
      </w:r>
      <w:r w:rsidR="009315CD" w:rsidRPr="006A5D2A">
        <w:rPr>
          <w:lang w:val="vi-VN"/>
        </w:rPr>
        <w:t xml:space="preserve"> mức độ 1 với tỷ lệ 35% (21 bệnh nhân), không có bệnh nhân ở mức độ 0.</w:t>
      </w:r>
      <w:r w:rsidR="008C0BFD">
        <w:rPr>
          <w:lang w:val="vi-VN"/>
        </w:rPr>
        <w:t xml:space="preserve"> Góc</w:t>
      </w:r>
      <w:r w:rsidR="00F90078" w:rsidRPr="006A5D2A">
        <w:rPr>
          <w:lang w:val="vi-VN"/>
        </w:rPr>
        <w:t xml:space="preserve"> trung bình động tác xoay ngoài</w:t>
      </w:r>
      <w:r w:rsidR="008935EC" w:rsidRPr="006A5D2A">
        <w:rPr>
          <w:lang w:val="vi-VN"/>
        </w:rPr>
        <w:t xml:space="preserve"> khớp vai</w:t>
      </w:r>
      <w:r w:rsidR="00F90078" w:rsidRPr="006A5D2A">
        <w:rPr>
          <w:lang w:val="vi-VN"/>
        </w:rPr>
        <w:t xml:space="preserve"> là </w:t>
      </w:r>
      <w:r w:rsidR="008C0BFD">
        <w:rPr>
          <w:szCs w:val="26"/>
          <w:lang w:val="vi-VN"/>
        </w:rPr>
        <w:t>56,21</w:t>
      </w:r>
      <w:r w:rsidR="00F90078" w:rsidRPr="006A5D2A">
        <w:rPr>
          <w:lang w:val="vi-VN"/>
        </w:rPr>
        <w:t>.</w:t>
      </w:r>
    </w:p>
    <w:p w:rsidR="00C80B3C" w:rsidRPr="006A741A" w:rsidRDefault="008C0BFD" w:rsidP="00E24DA5">
      <w:pPr>
        <w:pStyle w:val="33"/>
        <w:spacing w:before="0"/>
        <w:ind w:firstLine="720"/>
        <w:outlineLvl w:val="9"/>
        <w:rPr>
          <w:lang w:val="vi-VN"/>
        </w:rPr>
      </w:pPr>
      <w:r w:rsidRPr="00DA60AD">
        <w:rPr>
          <w:lang w:val="vi-VN"/>
        </w:rPr>
        <w:t xml:space="preserve">Tỷ lệ hạn chế tầm vận động khớp vai động tác xoay ngoài là tương đương nhau giữa 2 nhóm trong nghiên cứu. </w:t>
      </w:r>
      <w:r w:rsidR="00C80B3C" w:rsidRPr="00DB401E">
        <w:rPr>
          <w:lang w:val="vi-VN"/>
        </w:rPr>
        <w:t>Không có sự khác biệt</w:t>
      </w:r>
      <w:r w:rsidR="008935EC" w:rsidRPr="006A5D2A">
        <w:rPr>
          <w:lang w:val="vi-VN"/>
        </w:rPr>
        <w:t xml:space="preserve"> rõ ràng</w:t>
      </w:r>
      <w:r w:rsidR="00C80B3C" w:rsidRPr="00DB401E">
        <w:rPr>
          <w:lang w:val="vi-VN"/>
        </w:rPr>
        <w:t xml:space="preserve"> về</w:t>
      </w:r>
      <w:r w:rsidRPr="00DA60AD">
        <w:rPr>
          <w:lang w:val="vi-VN"/>
        </w:rPr>
        <w:t xml:space="preserve"> sự phân bố bệnh nhân theo mức độ hạn chế</w:t>
      </w:r>
      <w:r w:rsidR="00C80B3C" w:rsidRPr="00DB401E">
        <w:rPr>
          <w:lang w:val="vi-VN"/>
        </w:rPr>
        <w:t xml:space="preserve"> tầm vận động (động tác xoay ngoài) trước điều trị giữa </w:t>
      </w:r>
      <w:r w:rsidR="00B47391" w:rsidRPr="00DB401E">
        <w:rPr>
          <w:lang w:val="vi-VN"/>
        </w:rPr>
        <w:t>nhóm đối chứng</w:t>
      </w:r>
      <w:r w:rsidR="00C80B3C" w:rsidRPr="00DB401E">
        <w:rPr>
          <w:lang w:val="vi-VN"/>
        </w:rPr>
        <w:t xml:space="preserve"> và nhóm nghiên cứu (p &gt;</w:t>
      </w:r>
      <w:r w:rsidR="00987799" w:rsidRPr="00DA60AD">
        <w:rPr>
          <w:lang w:val="vi-VN"/>
        </w:rPr>
        <w:t xml:space="preserve"> </w:t>
      </w:r>
      <w:r w:rsidR="00C80B3C" w:rsidRPr="00DB401E">
        <w:rPr>
          <w:lang w:val="vi-VN"/>
        </w:rPr>
        <w:t>0,05).</w:t>
      </w:r>
      <w:bookmarkEnd w:id="153"/>
      <w:bookmarkEnd w:id="154"/>
      <w:bookmarkEnd w:id="155"/>
      <w:bookmarkEnd w:id="156"/>
      <w:bookmarkEnd w:id="157"/>
      <w:bookmarkEnd w:id="158"/>
    </w:p>
    <w:p w:rsidR="00E61530" w:rsidRPr="006A741A" w:rsidRDefault="00A977A3" w:rsidP="00E24DA5">
      <w:pPr>
        <w:pStyle w:val="Heading3"/>
        <w:rPr>
          <w:lang w:val="vi-VN"/>
        </w:rPr>
      </w:pPr>
      <w:bookmarkStart w:id="159" w:name="_Toc492978538"/>
      <w:r w:rsidRPr="006A741A">
        <w:rPr>
          <w:lang w:val="vi-VN"/>
        </w:rPr>
        <w:t>3.1.</w:t>
      </w:r>
      <w:r w:rsidR="00CA13E3" w:rsidRPr="006A741A">
        <w:rPr>
          <w:lang w:val="vi-VN"/>
        </w:rPr>
        <w:t>3</w:t>
      </w:r>
      <w:r w:rsidR="00E11FB9" w:rsidRPr="006A741A">
        <w:rPr>
          <w:lang w:val="vi-VN"/>
        </w:rPr>
        <w:t xml:space="preserve">. </w:t>
      </w:r>
      <w:r w:rsidR="009017A7" w:rsidRPr="006A741A">
        <w:rPr>
          <w:lang w:val="vi-VN"/>
        </w:rPr>
        <w:t xml:space="preserve">Đặc </w:t>
      </w:r>
      <w:r w:rsidR="003B3623" w:rsidRPr="006A741A">
        <w:rPr>
          <w:lang w:val="vi-VN"/>
        </w:rPr>
        <w:t>điểm</w:t>
      </w:r>
      <w:r w:rsidR="00F30CF5" w:rsidRPr="00DA60AD">
        <w:rPr>
          <w:lang w:val="vi-VN"/>
        </w:rPr>
        <w:t xml:space="preserve"> </w:t>
      </w:r>
      <w:r w:rsidR="00CA13E3" w:rsidRPr="006A741A">
        <w:rPr>
          <w:lang w:val="vi-VN"/>
        </w:rPr>
        <w:t xml:space="preserve">siêu âm và </w:t>
      </w:r>
      <w:r w:rsidR="002A0CD4">
        <w:rPr>
          <w:lang w:val="vi-VN"/>
        </w:rPr>
        <w:t>X-quang</w:t>
      </w:r>
      <w:bookmarkEnd w:id="159"/>
    </w:p>
    <w:p w:rsidR="00674749" w:rsidRPr="005404E5" w:rsidRDefault="00A977A3" w:rsidP="00E24DA5">
      <w:pPr>
        <w:pStyle w:val="Style5"/>
      </w:pPr>
      <w:bookmarkStart w:id="160" w:name="_Toc497291960"/>
      <w:bookmarkStart w:id="161" w:name="_Toc507489043"/>
      <w:r w:rsidRPr="005404E5">
        <w:t>Bảng 3.9</w:t>
      </w:r>
      <w:r w:rsidR="00A56931" w:rsidRPr="005404E5">
        <w:t>.</w:t>
      </w:r>
      <w:r w:rsidR="008C0BFD">
        <w:t xml:space="preserve"> </w:t>
      </w:r>
      <w:r w:rsidR="008C0BFD" w:rsidRPr="00DB401E">
        <w:t>Phân bố bệnh nhân theo</w:t>
      </w:r>
      <w:r w:rsidR="00F13C01">
        <w:t xml:space="preserve"> </w:t>
      </w:r>
      <w:r w:rsidR="008C0BFD" w:rsidRPr="005404E5">
        <w:t xml:space="preserve">đặc </w:t>
      </w:r>
      <w:r w:rsidR="003B3623" w:rsidRPr="005404E5">
        <w:t>điểm</w:t>
      </w:r>
      <w:r w:rsidR="002420CF" w:rsidRPr="005404E5">
        <w:t xml:space="preserve"> siêu âm</w:t>
      </w:r>
      <w:r w:rsidR="00E61530" w:rsidRPr="005404E5">
        <w:t xml:space="preserve"> khớp vai</w:t>
      </w:r>
      <w:bookmarkEnd w:id="160"/>
      <w:r w:rsidR="008C0BFD">
        <w:t xml:space="preserve"> trước điều trị</w:t>
      </w:r>
      <w:bookmarkEnd w:id="161"/>
      <w:r w:rsidR="001E05E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751"/>
        <w:gridCol w:w="751"/>
        <w:gridCol w:w="751"/>
        <w:gridCol w:w="792"/>
        <w:gridCol w:w="710"/>
        <w:gridCol w:w="753"/>
      </w:tblGrid>
      <w:tr w:rsidR="00635F06" w:rsidRPr="00602457" w:rsidTr="00C95ECB">
        <w:trPr>
          <w:trHeight w:val="561"/>
        </w:trPr>
        <w:tc>
          <w:tcPr>
            <w:tcW w:w="2497" w:type="pct"/>
            <w:vMerge w:val="restart"/>
            <w:tcBorders>
              <w:tl2br w:val="nil"/>
            </w:tcBorders>
            <w:shd w:val="clear" w:color="auto" w:fill="auto"/>
            <w:vAlign w:val="center"/>
          </w:tcPr>
          <w:p w:rsidR="000B3CCC" w:rsidRPr="00602457" w:rsidRDefault="000B3CCC" w:rsidP="00E24DA5">
            <w:pPr>
              <w:widowControl w:val="0"/>
              <w:suppressAutoHyphens/>
              <w:spacing w:line="312" w:lineRule="auto"/>
              <w:jc w:val="center"/>
              <w:outlineLvl w:val="2"/>
              <w:rPr>
                <w:b/>
                <w:w w:val="90"/>
                <w:sz w:val="28"/>
                <w:szCs w:val="28"/>
              </w:rPr>
            </w:pPr>
            <w:r w:rsidRPr="00602457">
              <w:rPr>
                <w:b/>
                <w:w w:val="90"/>
                <w:sz w:val="28"/>
                <w:szCs w:val="28"/>
              </w:rPr>
              <w:t>Kết quả siêu âm</w:t>
            </w:r>
          </w:p>
        </w:tc>
        <w:tc>
          <w:tcPr>
            <w:tcW w:w="834" w:type="pct"/>
            <w:gridSpan w:val="2"/>
            <w:shd w:val="clear" w:color="auto" w:fill="auto"/>
            <w:vAlign w:val="center"/>
          </w:tcPr>
          <w:p w:rsidR="000B3CCC" w:rsidRPr="00602457" w:rsidRDefault="000B3CCC" w:rsidP="00E24DA5">
            <w:pPr>
              <w:widowControl w:val="0"/>
              <w:suppressAutoHyphens/>
              <w:spacing w:line="312" w:lineRule="auto"/>
              <w:jc w:val="center"/>
              <w:outlineLvl w:val="2"/>
              <w:rPr>
                <w:b/>
                <w:w w:val="90"/>
                <w:sz w:val="28"/>
                <w:szCs w:val="28"/>
              </w:rPr>
            </w:pPr>
            <w:r w:rsidRPr="00602457">
              <w:rPr>
                <w:b/>
                <w:w w:val="90"/>
                <w:sz w:val="28"/>
                <w:szCs w:val="28"/>
              </w:rPr>
              <w:t>Nhóm NC</w:t>
            </w:r>
          </w:p>
        </w:tc>
        <w:tc>
          <w:tcPr>
            <w:tcW w:w="857" w:type="pct"/>
            <w:gridSpan w:val="2"/>
            <w:shd w:val="clear" w:color="auto" w:fill="auto"/>
            <w:vAlign w:val="center"/>
          </w:tcPr>
          <w:p w:rsidR="000B3CCC" w:rsidRPr="00602457" w:rsidRDefault="000B3CCC" w:rsidP="00E24DA5">
            <w:pPr>
              <w:widowControl w:val="0"/>
              <w:suppressAutoHyphens/>
              <w:spacing w:line="312" w:lineRule="auto"/>
              <w:jc w:val="center"/>
              <w:outlineLvl w:val="2"/>
              <w:rPr>
                <w:b/>
                <w:w w:val="90"/>
                <w:sz w:val="28"/>
                <w:szCs w:val="28"/>
              </w:rPr>
            </w:pPr>
            <w:r w:rsidRPr="00602457">
              <w:rPr>
                <w:b/>
                <w:w w:val="90"/>
                <w:sz w:val="28"/>
                <w:szCs w:val="28"/>
              </w:rPr>
              <w:t>Nhóm ĐC</w:t>
            </w:r>
          </w:p>
        </w:tc>
        <w:tc>
          <w:tcPr>
            <w:tcW w:w="812" w:type="pct"/>
            <w:gridSpan w:val="2"/>
            <w:shd w:val="clear" w:color="auto" w:fill="auto"/>
            <w:vAlign w:val="center"/>
          </w:tcPr>
          <w:p w:rsidR="000B3CCC" w:rsidRPr="00602457" w:rsidRDefault="000B3CCC" w:rsidP="00E24DA5">
            <w:pPr>
              <w:widowControl w:val="0"/>
              <w:suppressAutoHyphens/>
              <w:spacing w:line="312" w:lineRule="auto"/>
              <w:jc w:val="center"/>
              <w:outlineLvl w:val="2"/>
              <w:rPr>
                <w:b/>
                <w:w w:val="90"/>
                <w:sz w:val="28"/>
                <w:szCs w:val="28"/>
              </w:rPr>
            </w:pPr>
            <w:r w:rsidRPr="00602457">
              <w:rPr>
                <w:b/>
                <w:w w:val="90"/>
                <w:sz w:val="28"/>
                <w:szCs w:val="28"/>
              </w:rPr>
              <w:t>Tổng số</w:t>
            </w:r>
          </w:p>
        </w:tc>
      </w:tr>
      <w:tr w:rsidR="00635F06" w:rsidRPr="00602457" w:rsidTr="00C95ECB">
        <w:trPr>
          <w:trHeight w:val="20"/>
        </w:trPr>
        <w:tc>
          <w:tcPr>
            <w:tcW w:w="2497" w:type="pct"/>
            <w:vMerge/>
            <w:tcBorders>
              <w:tl2br w:val="nil"/>
            </w:tcBorders>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p>
        </w:tc>
        <w:tc>
          <w:tcPr>
            <w:tcW w:w="417"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n</w:t>
            </w:r>
          </w:p>
        </w:tc>
        <w:tc>
          <w:tcPr>
            <w:tcW w:w="417"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w:t>
            </w:r>
          </w:p>
        </w:tc>
        <w:tc>
          <w:tcPr>
            <w:tcW w:w="417"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n</w:t>
            </w:r>
          </w:p>
        </w:tc>
        <w:tc>
          <w:tcPr>
            <w:tcW w:w="440"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w:t>
            </w:r>
          </w:p>
        </w:tc>
        <w:tc>
          <w:tcPr>
            <w:tcW w:w="394"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n</w:t>
            </w:r>
          </w:p>
        </w:tc>
        <w:tc>
          <w:tcPr>
            <w:tcW w:w="418" w:type="pct"/>
            <w:shd w:val="clear" w:color="auto" w:fill="auto"/>
            <w:vAlign w:val="center"/>
          </w:tcPr>
          <w:p w:rsidR="00A002CD" w:rsidRPr="00602457" w:rsidRDefault="00A002CD" w:rsidP="00E24DA5">
            <w:pPr>
              <w:widowControl w:val="0"/>
              <w:suppressAutoHyphens/>
              <w:spacing w:line="312" w:lineRule="auto"/>
              <w:jc w:val="center"/>
              <w:outlineLvl w:val="2"/>
              <w:rPr>
                <w:b/>
                <w:w w:val="90"/>
                <w:sz w:val="28"/>
                <w:szCs w:val="28"/>
              </w:rPr>
            </w:pPr>
            <w:r w:rsidRPr="00602457">
              <w:rPr>
                <w:b/>
                <w:w w:val="90"/>
                <w:sz w:val="28"/>
                <w:szCs w:val="28"/>
              </w:rPr>
              <w:t>%</w:t>
            </w:r>
          </w:p>
        </w:tc>
      </w:tr>
      <w:tr w:rsidR="00635F06" w:rsidRPr="00602457" w:rsidTr="00C95ECB">
        <w:trPr>
          <w:trHeight w:val="20"/>
        </w:trPr>
        <w:tc>
          <w:tcPr>
            <w:tcW w:w="2497" w:type="pct"/>
            <w:tcBorders>
              <w:tl2br w:val="nil"/>
            </w:tcBorders>
            <w:shd w:val="clear" w:color="auto" w:fill="auto"/>
            <w:vAlign w:val="center"/>
          </w:tcPr>
          <w:p w:rsidR="00A002CD" w:rsidRPr="00602457" w:rsidRDefault="00A002CD" w:rsidP="00E24DA5">
            <w:pPr>
              <w:widowControl w:val="0"/>
              <w:suppressAutoHyphens/>
              <w:spacing w:before="40" w:after="40" w:line="312" w:lineRule="auto"/>
              <w:jc w:val="both"/>
              <w:outlineLvl w:val="2"/>
              <w:rPr>
                <w:b/>
                <w:w w:val="90"/>
                <w:sz w:val="28"/>
                <w:szCs w:val="28"/>
              </w:rPr>
            </w:pPr>
            <w:r w:rsidRPr="00602457">
              <w:rPr>
                <w:b/>
                <w:w w:val="90"/>
                <w:sz w:val="28"/>
                <w:szCs w:val="28"/>
              </w:rPr>
              <w:t>Không có gì bất thường</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5</w:t>
            </w:r>
          </w:p>
        </w:tc>
        <w:tc>
          <w:tcPr>
            <w:tcW w:w="417" w:type="pct"/>
            <w:shd w:val="clear" w:color="auto" w:fill="auto"/>
            <w:vAlign w:val="center"/>
          </w:tcPr>
          <w:p w:rsidR="00A002CD" w:rsidRPr="00602457" w:rsidRDefault="00B56C7B" w:rsidP="00E24DA5">
            <w:pPr>
              <w:widowControl w:val="0"/>
              <w:suppressAutoHyphens/>
              <w:spacing w:before="40" w:after="40" w:line="312" w:lineRule="auto"/>
              <w:jc w:val="center"/>
              <w:outlineLvl w:val="2"/>
              <w:rPr>
                <w:w w:val="90"/>
                <w:sz w:val="28"/>
                <w:szCs w:val="28"/>
              </w:rPr>
            </w:pPr>
            <w:r w:rsidRPr="00602457">
              <w:rPr>
                <w:w w:val="90"/>
                <w:sz w:val="28"/>
                <w:szCs w:val="28"/>
              </w:rPr>
              <w:t>16,7</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6</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20</w:t>
            </w:r>
            <w:r w:rsidR="004303F9" w:rsidRPr="00602457">
              <w:rPr>
                <w:w w:val="90"/>
                <w:sz w:val="28"/>
                <w:szCs w:val="28"/>
              </w:rPr>
              <w:t>,0</w:t>
            </w:r>
          </w:p>
        </w:tc>
        <w:tc>
          <w:tcPr>
            <w:tcW w:w="394"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11</w:t>
            </w:r>
          </w:p>
        </w:tc>
        <w:tc>
          <w:tcPr>
            <w:tcW w:w="418"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18,3</w:t>
            </w:r>
          </w:p>
        </w:tc>
      </w:tr>
      <w:tr w:rsidR="00635F06" w:rsidRPr="00602457" w:rsidTr="00C95ECB">
        <w:trPr>
          <w:trHeight w:val="20"/>
        </w:trPr>
        <w:tc>
          <w:tcPr>
            <w:tcW w:w="2497" w:type="pct"/>
            <w:shd w:val="clear" w:color="auto" w:fill="auto"/>
            <w:vAlign w:val="center"/>
          </w:tcPr>
          <w:p w:rsidR="00A002CD" w:rsidRPr="00602457" w:rsidRDefault="00A002CD" w:rsidP="00E24DA5">
            <w:pPr>
              <w:widowControl w:val="0"/>
              <w:suppressAutoHyphens/>
              <w:spacing w:before="40" w:after="40" w:line="312" w:lineRule="auto"/>
              <w:outlineLvl w:val="2"/>
              <w:rPr>
                <w:b/>
                <w:w w:val="90"/>
                <w:sz w:val="28"/>
                <w:szCs w:val="28"/>
              </w:rPr>
            </w:pPr>
            <w:r w:rsidRPr="00602457">
              <w:rPr>
                <w:b/>
                <w:w w:val="90"/>
                <w:sz w:val="26"/>
                <w:szCs w:val="28"/>
              </w:rPr>
              <w:t>Có vòng trống âm bao quanh gân nhị đầu</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16</w:t>
            </w:r>
          </w:p>
        </w:tc>
        <w:tc>
          <w:tcPr>
            <w:tcW w:w="417" w:type="pct"/>
            <w:shd w:val="clear" w:color="auto" w:fill="auto"/>
            <w:vAlign w:val="center"/>
          </w:tcPr>
          <w:p w:rsidR="00A002CD" w:rsidRPr="00602457" w:rsidRDefault="00B56C7B" w:rsidP="00E24DA5">
            <w:pPr>
              <w:widowControl w:val="0"/>
              <w:suppressAutoHyphens/>
              <w:spacing w:before="40" w:after="40" w:line="312" w:lineRule="auto"/>
              <w:jc w:val="center"/>
              <w:outlineLvl w:val="2"/>
              <w:rPr>
                <w:w w:val="90"/>
                <w:sz w:val="28"/>
                <w:szCs w:val="28"/>
              </w:rPr>
            </w:pPr>
            <w:r w:rsidRPr="00602457">
              <w:rPr>
                <w:w w:val="90"/>
                <w:sz w:val="28"/>
                <w:szCs w:val="28"/>
              </w:rPr>
              <w:t>53,3</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15</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50</w:t>
            </w:r>
            <w:r w:rsidR="004303F9" w:rsidRPr="00602457">
              <w:rPr>
                <w:w w:val="90"/>
                <w:sz w:val="28"/>
                <w:szCs w:val="28"/>
              </w:rPr>
              <w:t>,0</w:t>
            </w:r>
          </w:p>
        </w:tc>
        <w:tc>
          <w:tcPr>
            <w:tcW w:w="394"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31</w:t>
            </w:r>
          </w:p>
        </w:tc>
        <w:tc>
          <w:tcPr>
            <w:tcW w:w="418"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51,7</w:t>
            </w:r>
          </w:p>
        </w:tc>
      </w:tr>
      <w:tr w:rsidR="00635F06" w:rsidRPr="00602457" w:rsidTr="00C95ECB">
        <w:trPr>
          <w:trHeight w:val="20"/>
        </w:trPr>
        <w:tc>
          <w:tcPr>
            <w:tcW w:w="2497" w:type="pct"/>
            <w:shd w:val="clear" w:color="auto" w:fill="auto"/>
            <w:vAlign w:val="center"/>
          </w:tcPr>
          <w:p w:rsidR="00A002CD" w:rsidRPr="00602457" w:rsidRDefault="00A002CD" w:rsidP="00E24DA5">
            <w:pPr>
              <w:widowControl w:val="0"/>
              <w:suppressAutoHyphens/>
              <w:spacing w:before="40" w:after="40" w:line="312" w:lineRule="auto"/>
              <w:outlineLvl w:val="2"/>
              <w:rPr>
                <w:b/>
                <w:w w:val="90"/>
                <w:sz w:val="28"/>
                <w:szCs w:val="28"/>
              </w:rPr>
            </w:pPr>
            <w:r w:rsidRPr="00602457">
              <w:rPr>
                <w:b/>
                <w:w w:val="90"/>
                <w:sz w:val="28"/>
                <w:szCs w:val="28"/>
              </w:rPr>
              <w:t>Có bao thanh mạc giãn to</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5</w:t>
            </w:r>
          </w:p>
        </w:tc>
        <w:tc>
          <w:tcPr>
            <w:tcW w:w="417" w:type="pct"/>
            <w:shd w:val="clear" w:color="auto" w:fill="auto"/>
            <w:vAlign w:val="center"/>
          </w:tcPr>
          <w:p w:rsidR="00A002CD" w:rsidRPr="00602457" w:rsidRDefault="00B56C7B" w:rsidP="00E24DA5">
            <w:pPr>
              <w:widowControl w:val="0"/>
              <w:suppressAutoHyphens/>
              <w:spacing w:before="40" w:after="40" w:line="312" w:lineRule="auto"/>
              <w:jc w:val="center"/>
              <w:outlineLvl w:val="2"/>
              <w:rPr>
                <w:w w:val="90"/>
                <w:sz w:val="28"/>
                <w:szCs w:val="28"/>
              </w:rPr>
            </w:pPr>
            <w:r w:rsidRPr="00602457">
              <w:rPr>
                <w:w w:val="90"/>
                <w:sz w:val="28"/>
                <w:szCs w:val="28"/>
              </w:rPr>
              <w:t>16,7</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3</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10</w:t>
            </w:r>
            <w:r w:rsidR="004303F9" w:rsidRPr="00602457">
              <w:rPr>
                <w:w w:val="90"/>
                <w:sz w:val="28"/>
                <w:szCs w:val="28"/>
              </w:rPr>
              <w:t>,0</w:t>
            </w:r>
          </w:p>
        </w:tc>
        <w:tc>
          <w:tcPr>
            <w:tcW w:w="394"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8</w:t>
            </w:r>
          </w:p>
        </w:tc>
        <w:tc>
          <w:tcPr>
            <w:tcW w:w="418"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13,3</w:t>
            </w:r>
          </w:p>
        </w:tc>
      </w:tr>
      <w:tr w:rsidR="00635F06" w:rsidRPr="00602457" w:rsidTr="00C95ECB">
        <w:trPr>
          <w:trHeight w:val="20"/>
        </w:trPr>
        <w:tc>
          <w:tcPr>
            <w:tcW w:w="2497" w:type="pct"/>
            <w:shd w:val="clear" w:color="auto" w:fill="auto"/>
            <w:vAlign w:val="center"/>
          </w:tcPr>
          <w:p w:rsidR="00A002CD" w:rsidRPr="00602457" w:rsidRDefault="00A002CD" w:rsidP="00E24DA5">
            <w:pPr>
              <w:widowControl w:val="0"/>
              <w:suppressAutoHyphens/>
              <w:spacing w:before="40" w:after="40" w:line="312" w:lineRule="auto"/>
              <w:outlineLvl w:val="2"/>
              <w:rPr>
                <w:b/>
                <w:w w:val="90"/>
                <w:sz w:val="28"/>
                <w:szCs w:val="28"/>
              </w:rPr>
            </w:pPr>
            <w:r w:rsidRPr="00602457">
              <w:rPr>
                <w:b/>
                <w:w w:val="90"/>
                <w:sz w:val="28"/>
                <w:szCs w:val="28"/>
              </w:rPr>
              <w:t>Có dải tăng âm trong gân</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4</w:t>
            </w:r>
          </w:p>
        </w:tc>
        <w:tc>
          <w:tcPr>
            <w:tcW w:w="417" w:type="pct"/>
            <w:shd w:val="clear" w:color="auto" w:fill="auto"/>
            <w:vAlign w:val="center"/>
          </w:tcPr>
          <w:p w:rsidR="00A002CD" w:rsidRPr="00602457" w:rsidRDefault="00B56C7B" w:rsidP="00E24DA5">
            <w:pPr>
              <w:widowControl w:val="0"/>
              <w:suppressAutoHyphens/>
              <w:spacing w:before="40" w:after="40" w:line="312" w:lineRule="auto"/>
              <w:jc w:val="center"/>
              <w:outlineLvl w:val="2"/>
              <w:rPr>
                <w:w w:val="90"/>
                <w:sz w:val="28"/>
                <w:szCs w:val="28"/>
              </w:rPr>
            </w:pPr>
            <w:r w:rsidRPr="00602457">
              <w:rPr>
                <w:w w:val="90"/>
                <w:sz w:val="28"/>
                <w:szCs w:val="28"/>
              </w:rPr>
              <w:t>13,3</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6</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20</w:t>
            </w:r>
            <w:r w:rsidR="004303F9" w:rsidRPr="00602457">
              <w:rPr>
                <w:w w:val="90"/>
                <w:sz w:val="28"/>
                <w:szCs w:val="28"/>
              </w:rPr>
              <w:t>,0</w:t>
            </w:r>
          </w:p>
        </w:tc>
        <w:tc>
          <w:tcPr>
            <w:tcW w:w="394"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10</w:t>
            </w:r>
          </w:p>
        </w:tc>
        <w:tc>
          <w:tcPr>
            <w:tcW w:w="418"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16,7</w:t>
            </w:r>
          </w:p>
        </w:tc>
      </w:tr>
      <w:tr w:rsidR="00635F06" w:rsidRPr="00602457" w:rsidTr="00C95ECB">
        <w:trPr>
          <w:trHeight w:val="20"/>
        </w:trPr>
        <w:tc>
          <w:tcPr>
            <w:tcW w:w="2497" w:type="pct"/>
            <w:shd w:val="clear" w:color="auto" w:fill="auto"/>
            <w:vAlign w:val="center"/>
          </w:tcPr>
          <w:p w:rsidR="00A002CD" w:rsidRPr="00602457" w:rsidRDefault="00A002CD" w:rsidP="00E24DA5">
            <w:pPr>
              <w:widowControl w:val="0"/>
              <w:suppressAutoHyphens/>
              <w:spacing w:before="40" w:after="40" w:line="312" w:lineRule="auto"/>
              <w:outlineLvl w:val="2"/>
              <w:rPr>
                <w:b/>
                <w:w w:val="90"/>
                <w:sz w:val="28"/>
                <w:szCs w:val="28"/>
              </w:rPr>
            </w:pPr>
            <w:r w:rsidRPr="00602457">
              <w:rPr>
                <w:b/>
                <w:w w:val="90"/>
                <w:sz w:val="28"/>
                <w:szCs w:val="28"/>
              </w:rPr>
              <w:t>Có vùng giảm âm trong gân</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0</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0</w:t>
            </w:r>
            <w:r w:rsidR="004303F9" w:rsidRPr="00602457">
              <w:rPr>
                <w:w w:val="90"/>
                <w:sz w:val="28"/>
                <w:szCs w:val="28"/>
              </w:rPr>
              <w:t>,0</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0</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0</w:t>
            </w:r>
            <w:r w:rsidR="004303F9" w:rsidRPr="00602457">
              <w:rPr>
                <w:w w:val="90"/>
                <w:sz w:val="28"/>
                <w:szCs w:val="28"/>
              </w:rPr>
              <w:t>,0</w:t>
            </w:r>
          </w:p>
        </w:tc>
        <w:tc>
          <w:tcPr>
            <w:tcW w:w="394"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0</w:t>
            </w:r>
          </w:p>
        </w:tc>
        <w:tc>
          <w:tcPr>
            <w:tcW w:w="418" w:type="pct"/>
            <w:shd w:val="clear" w:color="auto" w:fill="auto"/>
          </w:tcPr>
          <w:p w:rsidR="00A002CD" w:rsidRPr="00602457" w:rsidRDefault="001A291E" w:rsidP="00E24DA5">
            <w:pPr>
              <w:widowControl w:val="0"/>
              <w:suppressAutoHyphens/>
              <w:spacing w:before="40" w:after="40" w:line="312" w:lineRule="auto"/>
              <w:jc w:val="center"/>
              <w:outlineLvl w:val="2"/>
              <w:rPr>
                <w:w w:val="90"/>
                <w:sz w:val="28"/>
                <w:szCs w:val="28"/>
              </w:rPr>
            </w:pPr>
            <w:r w:rsidRPr="00602457">
              <w:rPr>
                <w:w w:val="90"/>
                <w:sz w:val="28"/>
                <w:szCs w:val="28"/>
              </w:rPr>
              <w:t>0</w:t>
            </w:r>
            <w:r w:rsidR="004303F9" w:rsidRPr="00602457">
              <w:rPr>
                <w:w w:val="90"/>
                <w:sz w:val="28"/>
                <w:szCs w:val="28"/>
              </w:rPr>
              <w:t>,0</w:t>
            </w:r>
          </w:p>
        </w:tc>
      </w:tr>
      <w:tr w:rsidR="00635F06" w:rsidRPr="00602457" w:rsidTr="00C95ECB">
        <w:trPr>
          <w:trHeight w:val="20"/>
        </w:trPr>
        <w:tc>
          <w:tcPr>
            <w:tcW w:w="2497" w:type="pct"/>
            <w:shd w:val="clear" w:color="auto" w:fill="auto"/>
          </w:tcPr>
          <w:p w:rsidR="00A002CD" w:rsidRPr="00602457" w:rsidRDefault="00A002CD" w:rsidP="00E24DA5">
            <w:pPr>
              <w:widowControl w:val="0"/>
              <w:suppressAutoHyphens/>
              <w:spacing w:before="40" w:after="40" w:line="312" w:lineRule="auto"/>
              <w:jc w:val="both"/>
              <w:outlineLvl w:val="2"/>
              <w:rPr>
                <w:b/>
                <w:w w:val="90"/>
                <w:sz w:val="28"/>
                <w:szCs w:val="28"/>
              </w:rPr>
            </w:pPr>
            <w:r w:rsidRPr="00602457">
              <w:rPr>
                <w:b/>
                <w:w w:val="90"/>
                <w:sz w:val="28"/>
                <w:szCs w:val="28"/>
              </w:rPr>
              <w:t>Tổng</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30</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100</w:t>
            </w:r>
          </w:p>
        </w:tc>
        <w:tc>
          <w:tcPr>
            <w:tcW w:w="417"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30</w:t>
            </w:r>
          </w:p>
        </w:tc>
        <w:tc>
          <w:tcPr>
            <w:tcW w:w="440" w:type="pct"/>
            <w:shd w:val="clear" w:color="auto" w:fill="auto"/>
            <w:vAlign w:val="center"/>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100</w:t>
            </w:r>
          </w:p>
        </w:tc>
        <w:tc>
          <w:tcPr>
            <w:tcW w:w="394" w:type="pct"/>
            <w:shd w:val="clear" w:color="auto" w:fill="auto"/>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60</w:t>
            </w:r>
          </w:p>
        </w:tc>
        <w:tc>
          <w:tcPr>
            <w:tcW w:w="418" w:type="pct"/>
            <w:shd w:val="clear" w:color="auto" w:fill="auto"/>
          </w:tcPr>
          <w:p w:rsidR="00A002CD" w:rsidRPr="00602457" w:rsidRDefault="00A002CD" w:rsidP="00E24DA5">
            <w:pPr>
              <w:widowControl w:val="0"/>
              <w:suppressAutoHyphens/>
              <w:spacing w:before="40" w:after="40" w:line="312" w:lineRule="auto"/>
              <w:jc w:val="center"/>
              <w:outlineLvl w:val="2"/>
              <w:rPr>
                <w:w w:val="90"/>
                <w:sz w:val="28"/>
                <w:szCs w:val="28"/>
              </w:rPr>
            </w:pPr>
            <w:r w:rsidRPr="00602457">
              <w:rPr>
                <w:w w:val="90"/>
                <w:sz w:val="28"/>
                <w:szCs w:val="28"/>
              </w:rPr>
              <w:t>100</w:t>
            </w:r>
          </w:p>
        </w:tc>
      </w:tr>
      <w:tr w:rsidR="004303F9" w:rsidRPr="00602457" w:rsidTr="00C95ECB">
        <w:trPr>
          <w:trHeight w:val="20"/>
        </w:trPr>
        <w:tc>
          <w:tcPr>
            <w:tcW w:w="2497" w:type="pct"/>
            <w:shd w:val="clear" w:color="auto" w:fill="auto"/>
            <w:vAlign w:val="center"/>
          </w:tcPr>
          <w:p w:rsidR="004303F9" w:rsidRPr="00602457" w:rsidRDefault="00B969D5" w:rsidP="00E24DA5">
            <w:pPr>
              <w:widowControl w:val="0"/>
              <w:suppressAutoHyphens/>
              <w:spacing w:before="40" w:after="40" w:line="312" w:lineRule="auto"/>
              <w:outlineLvl w:val="2"/>
              <w:rPr>
                <w:b/>
                <w:w w:val="90"/>
                <w:sz w:val="28"/>
                <w:szCs w:val="28"/>
              </w:rPr>
            </w:pPr>
            <w:r w:rsidRPr="00602457">
              <w:rPr>
                <w:b/>
                <w:w w:val="90"/>
                <w:sz w:val="28"/>
                <w:szCs w:val="28"/>
              </w:rPr>
              <w:t>p</w:t>
            </w:r>
            <w:r w:rsidRPr="00602457">
              <w:rPr>
                <w:b/>
                <w:w w:val="90"/>
                <w:sz w:val="28"/>
                <w:szCs w:val="28"/>
                <w:vertAlign w:val="subscript"/>
              </w:rPr>
              <w:t xml:space="preserve"> </w:t>
            </w:r>
          </w:p>
        </w:tc>
        <w:tc>
          <w:tcPr>
            <w:tcW w:w="1691" w:type="pct"/>
            <w:gridSpan w:val="4"/>
            <w:shd w:val="clear" w:color="auto" w:fill="auto"/>
            <w:vAlign w:val="bottom"/>
          </w:tcPr>
          <w:p w:rsidR="004303F9" w:rsidRPr="00602457" w:rsidRDefault="00B969D5" w:rsidP="00E24DA5">
            <w:pPr>
              <w:widowControl w:val="0"/>
              <w:suppressAutoHyphens/>
              <w:spacing w:before="40" w:after="40" w:line="312" w:lineRule="auto"/>
              <w:jc w:val="center"/>
              <w:outlineLvl w:val="2"/>
              <w:rPr>
                <w:w w:val="90"/>
                <w:sz w:val="28"/>
                <w:szCs w:val="28"/>
              </w:rPr>
            </w:pPr>
            <w:r w:rsidRPr="00602457">
              <w:rPr>
                <w:w w:val="90"/>
                <w:sz w:val="28"/>
                <w:szCs w:val="28"/>
              </w:rPr>
              <w:t>&gt; 0,05</w:t>
            </w:r>
          </w:p>
        </w:tc>
        <w:tc>
          <w:tcPr>
            <w:tcW w:w="812" w:type="pct"/>
            <w:gridSpan w:val="2"/>
            <w:shd w:val="clear" w:color="auto" w:fill="auto"/>
          </w:tcPr>
          <w:p w:rsidR="004303F9" w:rsidRPr="00602457" w:rsidRDefault="004303F9" w:rsidP="00E24DA5">
            <w:pPr>
              <w:widowControl w:val="0"/>
              <w:suppressAutoHyphens/>
              <w:spacing w:before="40" w:after="40" w:line="312" w:lineRule="auto"/>
              <w:jc w:val="center"/>
              <w:outlineLvl w:val="2"/>
              <w:rPr>
                <w:w w:val="90"/>
                <w:sz w:val="28"/>
                <w:szCs w:val="28"/>
              </w:rPr>
            </w:pPr>
          </w:p>
        </w:tc>
      </w:tr>
    </w:tbl>
    <w:p w:rsidR="002A5B5E" w:rsidRPr="00F30CF5" w:rsidRDefault="002A5B5E" w:rsidP="00D13998">
      <w:pPr>
        <w:widowControl w:val="0"/>
        <w:spacing w:before="240" w:line="360" w:lineRule="auto"/>
        <w:ind w:firstLine="567"/>
        <w:jc w:val="both"/>
        <w:rPr>
          <w:sz w:val="28"/>
          <w:szCs w:val="28"/>
          <w:lang w:val="vi-VN"/>
        </w:rPr>
      </w:pPr>
      <w:r w:rsidRPr="00DA60AD">
        <w:rPr>
          <w:sz w:val="28"/>
          <w:szCs w:val="28"/>
          <w:lang w:val="pl-PL"/>
        </w:rPr>
        <w:t>Nhận xét:</w:t>
      </w:r>
      <w:r w:rsidR="00F30CF5" w:rsidRPr="00DA60AD">
        <w:rPr>
          <w:sz w:val="28"/>
          <w:szCs w:val="28"/>
          <w:lang w:val="pl-PL"/>
        </w:rPr>
        <w:t xml:space="preserve"> </w:t>
      </w:r>
      <w:r w:rsidRPr="00F30CF5">
        <w:rPr>
          <w:sz w:val="28"/>
          <w:szCs w:val="28"/>
          <w:lang w:val="vi-VN"/>
        </w:rPr>
        <w:t xml:space="preserve">Qua siêu âm khớp vai đã phát hiện được </w:t>
      </w:r>
      <w:r w:rsidR="000C27C2" w:rsidRPr="00F30CF5">
        <w:rPr>
          <w:sz w:val="28"/>
          <w:szCs w:val="28"/>
          <w:lang w:val="vi-VN"/>
        </w:rPr>
        <w:t>49 BN (</w:t>
      </w:r>
      <w:r w:rsidRPr="00F30CF5">
        <w:rPr>
          <w:sz w:val="28"/>
          <w:szCs w:val="28"/>
          <w:lang w:val="vi-VN"/>
        </w:rPr>
        <w:t xml:space="preserve">81,67%) có tổn thương, số bệnh nhân </w:t>
      </w:r>
      <w:r w:rsidR="000C27C2" w:rsidRPr="00F30CF5">
        <w:rPr>
          <w:sz w:val="28"/>
          <w:szCs w:val="28"/>
          <w:lang w:val="vi-VN"/>
        </w:rPr>
        <w:t>không phát hiện được là 11 BN (</w:t>
      </w:r>
      <w:r w:rsidRPr="00F30CF5">
        <w:rPr>
          <w:sz w:val="28"/>
          <w:szCs w:val="28"/>
          <w:lang w:val="vi-VN"/>
        </w:rPr>
        <w:t>18,33%).</w:t>
      </w:r>
    </w:p>
    <w:p w:rsidR="002936B9" w:rsidRPr="00F30CF5" w:rsidRDefault="002A5B5E" w:rsidP="00E24DA5">
      <w:pPr>
        <w:pStyle w:val="33"/>
        <w:suppressAutoHyphens w:val="0"/>
        <w:spacing w:before="0"/>
        <w:ind w:firstLine="567"/>
        <w:outlineLvl w:val="9"/>
        <w:rPr>
          <w:lang w:val="vi-VN"/>
        </w:rPr>
      </w:pPr>
      <w:r w:rsidRPr="00F30CF5">
        <w:rPr>
          <w:lang w:val="vi-VN"/>
        </w:rPr>
        <w:t>Các tổn thương có thể phát hiện được qua siêu âm bao gồm vòng trống âm bao quanh gân nhị đầu (</w:t>
      </w:r>
      <w:r w:rsidR="00914EA9" w:rsidRPr="00F30CF5">
        <w:rPr>
          <w:lang w:val="vi-VN"/>
        </w:rPr>
        <w:t>51,67%</w:t>
      </w:r>
      <w:r w:rsidRPr="00F30CF5">
        <w:rPr>
          <w:lang w:val="vi-VN"/>
        </w:rPr>
        <w:t>), bao thanh mạc giãn to (</w:t>
      </w:r>
      <w:r w:rsidR="00914EA9" w:rsidRPr="00F30CF5">
        <w:rPr>
          <w:lang w:val="vi-VN"/>
        </w:rPr>
        <w:t>13,33%</w:t>
      </w:r>
      <w:r w:rsidR="000C27C2" w:rsidRPr="00F30CF5">
        <w:rPr>
          <w:lang w:val="vi-VN"/>
        </w:rPr>
        <w:t>), có dải tăng âm trong gân (</w:t>
      </w:r>
      <w:r w:rsidR="00914EA9" w:rsidRPr="00F30CF5">
        <w:rPr>
          <w:lang w:val="vi-VN"/>
        </w:rPr>
        <w:t>16</w:t>
      </w:r>
      <w:r w:rsidR="000C27C2" w:rsidRPr="00F30CF5">
        <w:rPr>
          <w:lang w:val="vi-VN"/>
        </w:rPr>
        <w:t>,67%</w:t>
      </w:r>
      <w:r w:rsidRPr="00F30CF5">
        <w:rPr>
          <w:lang w:val="vi-VN"/>
        </w:rPr>
        <w:t>)</w:t>
      </w:r>
      <w:r w:rsidR="00C82A84" w:rsidRPr="00F30CF5">
        <w:rPr>
          <w:lang w:val="vi-VN"/>
        </w:rPr>
        <w:t>.</w:t>
      </w:r>
    </w:p>
    <w:p w:rsidR="00E24DA5" w:rsidRPr="00F30CF5" w:rsidRDefault="004F7BBD" w:rsidP="00E24DA5">
      <w:pPr>
        <w:pStyle w:val="33"/>
        <w:suppressAutoHyphens w:val="0"/>
        <w:spacing w:before="0"/>
        <w:ind w:firstLine="567"/>
        <w:outlineLvl w:val="9"/>
        <w:rPr>
          <w:lang w:val="vi-VN"/>
        </w:rPr>
      </w:pPr>
      <w:r w:rsidRPr="00F30CF5">
        <w:rPr>
          <w:lang w:val="vi-VN"/>
        </w:rPr>
        <w:t xml:space="preserve">Không </w:t>
      </w:r>
      <w:r w:rsidR="00C82A84" w:rsidRPr="00F30CF5">
        <w:rPr>
          <w:lang w:val="vi-VN"/>
        </w:rPr>
        <w:t>có sự khác biệt về</w:t>
      </w:r>
      <w:r w:rsidR="00D3621A" w:rsidRPr="00DA60AD">
        <w:rPr>
          <w:lang w:val="vi-VN"/>
        </w:rPr>
        <w:t xml:space="preserve"> sự phân bố bệnh nhân theo</w:t>
      </w:r>
      <w:r w:rsidR="00C82A84" w:rsidRPr="00F30CF5">
        <w:rPr>
          <w:lang w:val="vi-VN"/>
        </w:rPr>
        <w:t xml:space="preserve"> đặc điểm</w:t>
      </w:r>
      <w:r w:rsidR="00D3621A" w:rsidRPr="00DA60AD">
        <w:rPr>
          <w:lang w:val="vi-VN"/>
        </w:rPr>
        <w:t xml:space="preserve"> của</w:t>
      </w:r>
      <w:r w:rsidR="00C82A84" w:rsidRPr="00F30CF5">
        <w:rPr>
          <w:lang w:val="vi-VN"/>
        </w:rPr>
        <w:t xml:space="preserve"> siêu âm</w:t>
      </w:r>
      <w:r w:rsidR="00D3621A" w:rsidRPr="00DA60AD">
        <w:rPr>
          <w:lang w:val="vi-VN"/>
        </w:rPr>
        <w:t xml:space="preserve"> trước điều trị</w:t>
      </w:r>
      <w:r w:rsidR="00C82A84" w:rsidRPr="00F30CF5">
        <w:rPr>
          <w:lang w:val="vi-VN"/>
        </w:rPr>
        <w:t xml:space="preserve"> giữa 2 nhóm nghiên cứu và </w:t>
      </w:r>
      <w:r w:rsidR="00B47391" w:rsidRPr="00F30CF5">
        <w:rPr>
          <w:lang w:val="vi-VN"/>
        </w:rPr>
        <w:t>nhóm đối chứng</w:t>
      </w:r>
      <w:r w:rsidR="00C82A84" w:rsidRPr="00F30CF5">
        <w:rPr>
          <w:lang w:val="vi-VN"/>
        </w:rPr>
        <w:t xml:space="preserve"> </w:t>
      </w:r>
      <w:r w:rsidR="001905B2" w:rsidRPr="00DA60AD">
        <w:rPr>
          <w:lang w:val="vi-VN"/>
        </w:rPr>
        <w:t>(</w:t>
      </w:r>
      <w:r w:rsidR="00C82A84" w:rsidRPr="00F30CF5">
        <w:rPr>
          <w:lang w:val="vi-VN"/>
        </w:rPr>
        <w:t>p</w:t>
      </w:r>
      <w:r w:rsidR="00987799" w:rsidRPr="00F30CF5">
        <w:rPr>
          <w:lang w:val="vi-VN"/>
        </w:rPr>
        <w:t xml:space="preserve"> </w:t>
      </w:r>
      <w:r w:rsidR="00C82A84" w:rsidRPr="00F30CF5">
        <w:rPr>
          <w:lang w:val="vi-VN"/>
        </w:rPr>
        <w:t>&gt; 0,05</w:t>
      </w:r>
      <w:r w:rsidR="00D3621A" w:rsidRPr="00DA60AD">
        <w:rPr>
          <w:lang w:val="vi-VN"/>
        </w:rPr>
        <w:t>)</w:t>
      </w:r>
      <w:r w:rsidR="00C82A84" w:rsidRPr="00F30CF5">
        <w:rPr>
          <w:lang w:val="vi-VN"/>
        </w:rPr>
        <w:t>.</w:t>
      </w:r>
      <w:r w:rsidR="00E24DA5">
        <w:rPr>
          <w:lang w:val="vi-VN"/>
        </w:rPr>
        <w:br w:type="page"/>
      </w:r>
    </w:p>
    <w:p w:rsidR="002936B9" w:rsidRPr="00DB401E" w:rsidRDefault="007C5F79" w:rsidP="00E24DA5">
      <w:pPr>
        <w:pStyle w:val="Style5"/>
      </w:pPr>
      <w:bookmarkStart w:id="162" w:name="_Toc497291961"/>
      <w:bookmarkStart w:id="163" w:name="_Toc507489044"/>
      <w:r w:rsidRPr="00DB401E">
        <w:lastRenderedPageBreak/>
        <w:t>Bảng 3.10.</w:t>
      </w:r>
      <w:r w:rsidR="00F13C01">
        <w:t xml:space="preserve"> </w:t>
      </w:r>
      <w:r w:rsidR="008711C2" w:rsidRPr="00DB401E">
        <w:t xml:space="preserve">Đặc </w:t>
      </w:r>
      <w:r w:rsidR="002936B9" w:rsidRPr="00DB401E">
        <w:t xml:space="preserve">điểm </w:t>
      </w:r>
      <w:r w:rsidR="009017A7" w:rsidRPr="00DB401E">
        <w:t xml:space="preserve">phim chụp </w:t>
      </w:r>
      <w:r w:rsidR="002A0CD4">
        <w:t>X-quang</w:t>
      </w:r>
      <w:r w:rsidR="002936B9" w:rsidRPr="00DB401E">
        <w:t xml:space="preserve"> khớp vai</w:t>
      </w:r>
      <w:bookmarkEnd w:id="162"/>
      <w:bookmarkEnd w:id="163"/>
      <w:r w:rsidR="001E05ED">
        <w:t>.</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935"/>
        <w:gridCol w:w="995"/>
        <w:gridCol w:w="935"/>
        <w:gridCol w:w="995"/>
        <w:gridCol w:w="826"/>
        <w:gridCol w:w="826"/>
      </w:tblGrid>
      <w:tr w:rsidR="00635F06" w:rsidRPr="00DB401E" w:rsidTr="00602457">
        <w:trPr>
          <w:trHeight w:val="20"/>
          <w:jc w:val="center"/>
        </w:trPr>
        <w:tc>
          <w:tcPr>
            <w:tcW w:w="3492" w:type="dxa"/>
            <w:vMerge w:val="restart"/>
            <w:tcBorders>
              <w:tl2br w:val="single" w:sz="4" w:space="0" w:color="auto"/>
            </w:tcBorders>
            <w:shd w:val="clear" w:color="auto" w:fill="auto"/>
            <w:vAlign w:val="bottom"/>
          </w:tcPr>
          <w:p w:rsidR="00660D2F" w:rsidRPr="00602457" w:rsidRDefault="00660D2F" w:rsidP="00602457">
            <w:pPr>
              <w:widowControl w:val="0"/>
              <w:suppressAutoHyphens/>
              <w:spacing w:before="60" w:after="60"/>
              <w:outlineLvl w:val="2"/>
              <w:rPr>
                <w:b/>
                <w:sz w:val="28"/>
                <w:szCs w:val="26"/>
              </w:rPr>
            </w:pPr>
            <w:r w:rsidRPr="00602457">
              <w:rPr>
                <w:b/>
                <w:sz w:val="28"/>
                <w:szCs w:val="26"/>
              </w:rPr>
              <w:t xml:space="preserve">Kết quả </w:t>
            </w:r>
            <w:r w:rsidR="002A0CD4" w:rsidRPr="00602457">
              <w:rPr>
                <w:b/>
                <w:sz w:val="28"/>
                <w:szCs w:val="26"/>
              </w:rPr>
              <w:t>X-quang</w:t>
            </w:r>
          </w:p>
        </w:tc>
        <w:tc>
          <w:tcPr>
            <w:tcW w:w="1930" w:type="dxa"/>
            <w:gridSpan w:val="2"/>
            <w:shd w:val="clear" w:color="auto" w:fill="auto"/>
          </w:tcPr>
          <w:p w:rsidR="00660D2F" w:rsidRPr="00602457" w:rsidRDefault="003D6A30" w:rsidP="00602457">
            <w:pPr>
              <w:widowControl w:val="0"/>
              <w:suppressAutoHyphens/>
              <w:spacing w:before="60" w:after="60"/>
              <w:jc w:val="center"/>
              <w:outlineLvl w:val="2"/>
              <w:rPr>
                <w:b/>
                <w:sz w:val="28"/>
                <w:szCs w:val="26"/>
              </w:rPr>
            </w:pPr>
            <w:r w:rsidRPr="00602457">
              <w:rPr>
                <w:b/>
                <w:sz w:val="28"/>
                <w:szCs w:val="26"/>
              </w:rPr>
              <w:t>Nhóm NC</w:t>
            </w:r>
          </w:p>
        </w:tc>
        <w:tc>
          <w:tcPr>
            <w:tcW w:w="1930" w:type="dxa"/>
            <w:gridSpan w:val="2"/>
            <w:shd w:val="clear" w:color="auto" w:fill="auto"/>
          </w:tcPr>
          <w:p w:rsidR="00660D2F" w:rsidRPr="00602457" w:rsidRDefault="00660D2F" w:rsidP="00602457">
            <w:pPr>
              <w:widowControl w:val="0"/>
              <w:suppressAutoHyphens/>
              <w:spacing w:before="60" w:after="60"/>
              <w:jc w:val="center"/>
              <w:outlineLvl w:val="2"/>
              <w:rPr>
                <w:b/>
                <w:sz w:val="28"/>
                <w:szCs w:val="26"/>
              </w:rPr>
            </w:pPr>
            <w:r w:rsidRPr="00602457">
              <w:rPr>
                <w:b/>
                <w:sz w:val="28"/>
                <w:szCs w:val="26"/>
              </w:rPr>
              <w:t>Nhóm ĐC</w:t>
            </w:r>
          </w:p>
        </w:tc>
        <w:tc>
          <w:tcPr>
            <w:tcW w:w="1652" w:type="dxa"/>
            <w:gridSpan w:val="2"/>
            <w:shd w:val="clear" w:color="auto" w:fill="auto"/>
            <w:vAlign w:val="center"/>
          </w:tcPr>
          <w:p w:rsidR="00660D2F" w:rsidRPr="00602457" w:rsidRDefault="00DD347B" w:rsidP="00602457">
            <w:pPr>
              <w:spacing w:before="60" w:after="60"/>
              <w:jc w:val="center"/>
              <w:rPr>
                <w:b/>
                <w:sz w:val="28"/>
                <w:szCs w:val="26"/>
              </w:rPr>
            </w:pPr>
            <w:r w:rsidRPr="00602457">
              <w:rPr>
                <w:b/>
                <w:sz w:val="28"/>
                <w:szCs w:val="26"/>
              </w:rPr>
              <w:t>Tổng số</w:t>
            </w:r>
          </w:p>
        </w:tc>
      </w:tr>
      <w:tr w:rsidR="00635F06" w:rsidRPr="00DB401E" w:rsidTr="00602457">
        <w:trPr>
          <w:trHeight w:val="20"/>
          <w:jc w:val="center"/>
        </w:trPr>
        <w:tc>
          <w:tcPr>
            <w:tcW w:w="3492" w:type="dxa"/>
            <w:vMerge/>
            <w:tcBorders>
              <w:tl2br w:val="single" w:sz="4" w:space="0" w:color="auto"/>
            </w:tcBorders>
            <w:shd w:val="clear" w:color="auto" w:fill="auto"/>
          </w:tcPr>
          <w:p w:rsidR="00247A5D" w:rsidRPr="00602457" w:rsidRDefault="00247A5D" w:rsidP="00602457">
            <w:pPr>
              <w:widowControl w:val="0"/>
              <w:suppressAutoHyphens/>
              <w:spacing w:before="60" w:after="60"/>
              <w:jc w:val="both"/>
              <w:outlineLvl w:val="2"/>
              <w:rPr>
                <w:sz w:val="28"/>
                <w:szCs w:val="26"/>
              </w:rPr>
            </w:pPr>
          </w:p>
        </w:tc>
        <w:tc>
          <w:tcPr>
            <w:tcW w:w="935"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n</w:t>
            </w:r>
          </w:p>
        </w:tc>
        <w:tc>
          <w:tcPr>
            <w:tcW w:w="995"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w:t>
            </w:r>
          </w:p>
        </w:tc>
        <w:tc>
          <w:tcPr>
            <w:tcW w:w="935"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n</w:t>
            </w:r>
          </w:p>
        </w:tc>
        <w:tc>
          <w:tcPr>
            <w:tcW w:w="995"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w:t>
            </w:r>
          </w:p>
        </w:tc>
        <w:tc>
          <w:tcPr>
            <w:tcW w:w="826"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n</w:t>
            </w:r>
          </w:p>
        </w:tc>
        <w:tc>
          <w:tcPr>
            <w:tcW w:w="826" w:type="dxa"/>
            <w:shd w:val="clear" w:color="auto" w:fill="auto"/>
          </w:tcPr>
          <w:p w:rsidR="00247A5D" w:rsidRPr="00602457" w:rsidRDefault="00247A5D" w:rsidP="00602457">
            <w:pPr>
              <w:widowControl w:val="0"/>
              <w:suppressAutoHyphens/>
              <w:spacing w:before="60" w:after="60"/>
              <w:jc w:val="center"/>
              <w:outlineLvl w:val="2"/>
              <w:rPr>
                <w:b/>
                <w:sz w:val="28"/>
                <w:szCs w:val="26"/>
              </w:rPr>
            </w:pPr>
            <w:r w:rsidRPr="00602457">
              <w:rPr>
                <w:b/>
                <w:sz w:val="28"/>
                <w:szCs w:val="26"/>
              </w:rPr>
              <w:t>%</w:t>
            </w:r>
          </w:p>
        </w:tc>
      </w:tr>
      <w:tr w:rsidR="00635F06" w:rsidRPr="00DB401E" w:rsidTr="00602457">
        <w:trPr>
          <w:trHeight w:val="20"/>
          <w:jc w:val="center"/>
        </w:trPr>
        <w:tc>
          <w:tcPr>
            <w:tcW w:w="3492" w:type="dxa"/>
            <w:shd w:val="clear" w:color="auto" w:fill="auto"/>
            <w:vAlign w:val="center"/>
          </w:tcPr>
          <w:p w:rsidR="00B31D19" w:rsidRPr="00602457" w:rsidRDefault="00B31D19" w:rsidP="00602457">
            <w:pPr>
              <w:widowControl w:val="0"/>
              <w:suppressAutoHyphens/>
              <w:spacing w:before="60" w:after="60"/>
              <w:outlineLvl w:val="2"/>
              <w:rPr>
                <w:b/>
                <w:sz w:val="28"/>
                <w:szCs w:val="26"/>
              </w:rPr>
            </w:pPr>
            <w:r w:rsidRPr="00602457">
              <w:rPr>
                <w:b/>
                <w:sz w:val="28"/>
                <w:szCs w:val="26"/>
              </w:rPr>
              <w:t>Không có gì bất thường</w:t>
            </w:r>
          </w:p>
        </w:tc>
        <w:tc>
          <w:tcPr>
            <w:tcW w:w="935" w:type="dxa"/>
            <w:tcBorders>
              <w:bottom w:val="single" w:sz="4" w:space="0" w:color="auto"/>
            </w:tcBorders>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22</w:t>
            </w:r>
          </w:p>
        </w:tc>
        <w:tc>
          <w:tcPr>
            <w:tcW w:w="995" w:type="dxa"/>
            <w:tcBorders>
              <w:bottom w:val="single" w:sz="4" w:space="0" w:color="auto"/>
            </w:tcBorders>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73,3</w:t>
            </w:r>
          </w:p>
        </w:tc>
        <w:tc>
          <w:tcPr>
            <w:tcW w:w="935" w:type="dxa"/>
            <w:tcBorders>
              <w:bottom w:val="single" w:sz="4" w:space="0" w:color="auto"/>
            </w:tcBorders>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23</w:t>
            </w:r>
          </w:p>
        </w:tc>
        <w:tc>
          <w:tcPr>
            <w:tcW w:w="995" w:type="dxa"/>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76,6</w:t>
            </w:r>
          </w:p>
        </w:tc>
        <w:tc>
          <w:tcPr>
            <w:tcW w:w="826" w:type="dxa"/>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45</w:t>
            </w:r>
          </w:p>
        </w:tc>
        <w:tc>
          <w:tcPr>
            <w:tcW w:w="826" w:type="dxa"/>
            <w:shd w:val="clear" w:color="auto" w:fill="auto"/>
            <w:vAlign w:val="center"/>
          </w:tcPr>
          <w:p w:rsidR="00B31D19" w:rsidRPr="00602457" w:rsidRDefault="00B31D19" w:rsidP="00602457">
            <w:pPr>
              <w:widowControl w:val="0"/>
              <w:suppressAutoHyphens/>
              <w:spacing w:before="60" w:after="60"/>
              <w:jc w:val="center"/>
              <w:outlineLvl w:val="2"/>
              <w:rPr>
                <w:sz w:val="28"/>
                <w:szCs w:val="26"/>
              </w:rPr>
            </w:pPr>
            <w:r w:rsidRPr="00602457">
              <w:rPr>
                <w:sz w:val="28"/>
                <w:szCs w:val="26"/>
              </w:rPr>
              <w:t>75</w:t>
            </w:r>
            <w:r w:rsidR="00B969D5" w:rsidRPr="00602457">
              <w:rPr>
                <w:sz w:val="28"/>
                <w:szCs w:val="26"/>
              </w:rPr>
              <w:t>,0</w:t>
            </w:r>
          </w:p>
        </w:tc>
      </w:tr>
      <w:tr w:rsidR="00635F06" w:rsidRPr="00DB401E" w:rsidTr="00602457">
        <w:trPr>
          <w:trHeight w:val="20"/>
          <w:jc w:val="center"/>
        </w:trPr>
        <w:tc>
          <w:tcPr>
            <w:tcW w:w="3492" w:type="dxa"/>
            <w:shd w:val="clear" w:color="auto" w:fill="auto"/>
            <w:vAlign w:val="center"/>
          </w:tcPr>
          <w:p w:rsidR="00247A5D" w:rsidRPr="00602457" w:rsidRDefault="00247A5D" w:rsidP="00602457">
            <w:pPr>
              <w:widowControl w:val="0"/>
              <w:suppressAutoHyphens/>
              <w:spacing w:before="60" w:after="60"/>
              <w:outlineLvl w:val="2"/>
              <w:rPr>
                <w:b/>
                <w:sz w:val="28"/>
                <w:szCs w:val="26"/>
              </w:rPr>
            </w:pPr>
            <w:r w:rsidRPr="00602457">
              <w:rPr>
                <w:b/>
                <w:sz w:val="28"/>
                <w:szCs w:val="26"/>
              </w:rPr>
              <w:t>Calci hóa</w:t>
            </w:r>
            <w:r w:rsidR="001D2AE7" w:rsidRPr="00602457">
              <w:rPr>
                <w:b/>
                <w:sz w:val="28"/>
                <w:szCs w:val="26"/>
              </w:rPr>
              <w:t xml:space="preserve"> dây chằng</w:t>
            </w:r>
          </w:p>
        </w:tc>
        <w:tc>
          <w:tcPr>
            <w:tcW w:w="93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6</w:t>
            </w:r>
          </w:p>
        </w:tc>
        <w:tc>
          <w:tcPr>
            <w:tcW w:w="99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20</w:t>
            </w:r>
            <w:r w:rsidR="00B969D5" w:rsidRPr="00602457">
              <w:rPr>
                <w:sz w:val="28"/>
                <w:szCs w:val="26"/>
              </w:rPr>
              <w:t>,0</w:t>
            </w:r>
          </w:p>
        </w:tc>
        <w:tc>
          <w:tcPr>
            <w:tcW w:w="93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5</w:t>
            </w:r>
          </w:p>
        </w:tc>
        <w:tc>
          <w:tcPr>
            <w:tcW w:w="995"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16,7</w:t>
            </w:r>
          </w:p>
        </w:tc>
        <w:tc>
          <w:tcPr>
            <w:tcW w:w="826" w:type="dxa"/>
            <w:shd w:val="clear" w:color="auto" w:fill="auto"/>
            <w:vAlign w:val="center"/>
          </w:tcPr>
          <w:p w:rsidR="00247A5D" w:rsidRPr="00602457" w:rsidRDefault="001A291E" w:rsidP="00602457">
            <w:pPr>
              <w:widowControl w:val="0"/>
              <w:suppressAutoHyphens/>
              <w:spacing w:before="60" w:after="60"/>
              <w:jc w:val="center"/>
              <w:outlineLvl w:val="2"/>
              <w:rPr>
                <w:sz w:val="28"/>
                <w:szCs w:val="26"/>
              </w:rPr>
            </w:pPr>
            <w:r w:rsidRPr="00602457">
              <w:rPr>
                <w:sz w:val="28"/>
                <w:szCs w:val="26"/>
              </w:rPr>
              <w:t>11</w:t>
            </w:r>
          </w:p>
        </w:tc>
        <w:tc>
          <w:tcPr>
            <w:tcW w:w="826" w:type="dxa"/>
            <w:shd w:val="clear" w:color="auto" w:fill="auto"/>
            <w:vAlign w:val="center"/>
          </w:tcPr>
          <w:p w:rsidR="00247A5D" w:rsidRPr="00602457" w:rsidRDefault="001A291E" w:rsidP="00602457">
            <w:pPr>
              <w:widowControl w:val="0"/>
              <w:suppressAutoHyphens/>
              <w:spacing w:before="60" w:after="60"/>
              <w:jc w:val="center"/>
              <w:outlineLvl w:val="2"/>
              <w:rPr>
                <w:sz w:val="28"/>
                <w:szCs w:val="26"/>
              </w:rPr>
            </w:pPr>
            <w:r w:rsidRPr="00602457">
              <w:rPr>
                <w:sz w:val="28"/>
                <w:szCs w:val="26"/>
              </w:rPr>
              <w:t>18,3</w:t>
            </w:r>
          </w:p>
        </w:tc>
      </w:tr>
      <w:tr w:rsidR="00635F06" w:rsidRPr="00DB401E" w:rsidTr="00602457">
        <w:trPr>
          <w:trHeight w:val="20"/>
          <w:jc w:val="center"/>
        </w:trPr>
        <w:tc>
          <w:tcPr>
            <w:tcW w:w="3492"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outlineLvl w:val="2"/>
              <w:rPr>
                <w:b/>
                <w:sz w:val="28"/>
                <w:szCs w:val="26"/>
              </w:rPr>
            </w:pPr>
            <w:r w:rsidRPr="00602457">
              <w:rPr>
                <w:b/>
                <w:sz w:val="28"/>
                <w:szCs w:val="26"/>
              </w:rPr>
              <w:t>Gai xương</w:t>
            </w:r>
          </w:p>
        </w:tc>
        <w:tc>
          <w:tcPr>
            <w:tcW w:w="93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2</w:t>
            </w:r>
          </w:p>
        </w:tc>
        <w:tc>
          <w:tcPr>
            <w:tcW w:w="99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6,7</w:t>
            </w:r>
          </w:p>
        </w:tc>
        <w:tc>
          <w:tcPr>
            <w:tcW w:w="93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2</w:t>
            </w:r>
          </w:p>
        </w:tc>
        <w:tc>
          <w:tcPr>
            <w:tcW w:w="995" w:type="dxa"/>
            <w:tcBorders>
              <w:bottom w:val="single" w:sz="4" w:space="0" w:color="auto"/>
            </w:tcBorders>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6,7</w:t>
            </w:r>
          </w:p>
        </w:tc>
        <w:tc>
          <w:tcPr>
            <w:tcW w:w="826" w:type="dxa"/>
            <w:tcBorders>
              <w:bottom w:val="single" w:sz="4" w:space="0" w:color="auto"/>
            </w:tcBorders>
            <w:shd w:val="clear" w:color="auto" w:fill="auto"/>
            <w:vAlign w:val="center"/>
          </w:tcPr>
          <w:p w:rsidR="00247A5D" w:rsidRPr="00602457" w:rsidRDefault="001A291E" w:rsidP="00602457">
            <w:pPr>
              <w:widowControl w:val="0"/>
              <w:suppressAutoHyphens/>
              <w:spacing w:before="60" w:after="60"/>
              <w:jc w:val="center"/>
              <w:outlineLvl w:val="2"/>
              <w:rPr>
                <w:sz w:val="28"/>
                <w:szCs w:val="26"/>
              </w:rPr>
            </w:pPr>
            <w:r w:rsidRPr="00602457">
              <w:rPr>
                <w:sz w:val="28"/>
                <w:szCs w:val="26"/>
              </w:rPr>
              <w:t>4</w:t>
            </w:r>
          </w:p>
        </w:tc>
        <w:tc>
          <w:tcPr>
            <w:tcW w:w="826" w:type="dxa"/>
            <w:tcBorders>
              <w:bottom w:val="single" w:sz="4" w:space="0" w:color="auto"/>
            </w:tcBorders>
            <w:shd w:val="clear" w:color="auto" w:fill="auto"/>
            <w:vAlign w:val="center"/>
          </w:tcPr>
          <w:p w:rsidR="00247A5D" w:rsidRPr="00602457" w:rsidRDefault="001A291E" w:rsidP="00602457">
            <w:pPr>
              <w:widowControl w:val="0"/>
              <w:suppressAutoHyphens/>
              <w:spacing w:before="60" w:after="60"/>
              <w:jc w:val="center"/>
              <w:outlineLvl w:val="2"/>
              <w:rPr>
                <w:sz w:val="28"/>
                <w:szCs w:val="26"/>
              </w:rPr>
            </w:pPr>
            <w:r w:rsidRPr="00602457">
              <w:rPr>
                <w:sz w:val="28"/>
                <w:szCs w:val="26"/>
              </w:rPr>
              <w:t>6,7</w:t>
            </w:r>
          </w:p>
        </w:tc>
      </w:tr>
      <w:tr w:rsidR="00635F06" w:rsidRPr="00DB401E" w:rsidTr="00602457">
        <w:trPr>
          <w:trHeight w:val="20"/>
          <w:jc w:val="center"/>
        </w:trPr>
        <w:tc>
          <w:tcPr>
            <w:tcW w:w="3492" w:type="dxa"/>
            <w:shd w:val="clear" w:color="auto" w:fill="auto"/>
            <w:vAlign w:val="center"/>
          </w:tcPr>
          <w:p w:rsidR="00247A5D" w:rsidRPr="00602457" w:rsidRDefault="00247A5D" w:rsidP="00602457">
            <w:pPr>
              <w:widowControl w:val="0"/>
              <w:suppressAutoHyphens/>
              <w:spacing w:before="60" w:after="60"/>
              <w:outlineLvl w:val="2"/>
              <w:rPr>
                <w:b/>
                <w:sz w:val="28"/>
                <w:szCs w:val="26"/>
              </w:rPr>
            </w:pPr>
            <w:r w:rsidRPr="00602457">
              <w:rPr>
                <w:b/>
                <w:sz w:val="28"/>
                <w:szCs w:val="26"/>
              </w:rPr>
              <w:t>Tổng</w:t>
            </w:r>
          </w:p>
        </w:tc>
        <w:tc>
          <w:tcPr>
            <w:tcW w:w="935"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30</w:t>
            </w:r>
          </w:p>
        </w:tc>
        <w:tc>
          <w:tcPr>
            <w:tcW w:w="995"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100</w:t>
            </w:r>
          </w:p>
        </w:tc>
        <w:tc>
          <w:tcPr>
            <w:tcW w:w="935"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30</w:t>
            </w:r>
          </w:p>
        </w:tc>
        <w:tc>
          <w:tcPr>
            <w:tcW w:w="995"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100</w:t>
            </w:r>
          </w:p>
        </w:tc>
        <w:tc>
          <w:tcPr>
            <w:tcW w:w="826"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60</w:t>
            </w:r>
          </w:p>
        </w:tc>
        <w:tc>
          <w:tcPr>
            <w:tcW w:w="826" w:type="dxa"/>
            <w:shd w:val="clear" w:color="auto" w:fill="auto"/>
            <w:vAlign w:val="center"/>
          </w:tcPr>
          <w:p w:rsidR="00247A5D" w:rsidRPr="00602457" w:rsidRDefault="00247A5D" w:rsidP="00602457">
            <w:pPr>
              <w:widowControl w:val="0"/>
              <w:suppressAutoHyphens/>
              <w:spacing w:before="60" w:after="60"/>
              <w:jc w:val="center"/>
              <w:outlineLvl w:val="2"/>
              <w:rPr>
                <w:sz w:val="28"/>
                <w:szCs w:val="26"/>
              </w:rPr>
            </w:pPr>
            <w:r w:rsidRPr="00602457">
              <w:rPr>
                <w:sz w:val="28"/>
                <w:szCs w:val="26"/>
              </w:rPr>
              <w:t>100</w:t>
            </w:r>
          </w:p>
        </w:tc>
      </w:tr>
      <w:tr w:rsidR="003D6A30" w:rsidRPr="00DB401E" w:rsidTr="00602457">
        <w:trPr>
          <w:trHeight w:val="20"/>
          <w:jc w:val="center"/>
        </w:trPr>
        <w:tc>
          <w:tcPr>
            <w:tcW w:w="3492" w:type="dxa"/>
            <w:shd w:val="clear" w:color="auto" w:fill="auto"/>
            <w:vAlign w:val="center"/>
          </w:tcPr>
          <w:p w:rsidR="003D6A30" w:rsidRPr="00602457" w:rsidRDefault="008C0BFD" w:rsidP="00602457">
            <w:pPr>
              <w:widowControl w:val="0"/>
              <w:suppressAutoHyphens/>
              <w:spacing w:before="60" w:after="60"/>
              <w:outlineLvl w:val="2"/>
              <w:rPr>
                <w:b/>
                <w:sz w:val="28"/>
                <w:szCs w:val="26"/>
              </w:rPr>
            </w:pPr>
            <w:r>
              <w:rPr>
                <w:b/>
                <w:sz w:val="28"/>
                <w:szCs w:val="26"/>
              </w:rPr>
              <w:t xml:space="preserve">p </w:t>
            </w:r>
          </w:p>
        </w:tc>
        <w:tc>
          <w:tcPr>
            <w:tcW w:w="3860" w:type="dxa"/>
            <w:gridSpan w:val="4"/>
            <w:shd w:val="clear" w:color="auto" w:fill="auto"/>
            <w:vAlign w:val="bottom"/>
          </w:tcPr>
          <w:p w:rsidR="003D6A30" w:rsidRPr="00602457" w:rsidRDefault="003D6A30" w:rsidP="00602457">
            <w:pPr>
              <w:widowControl w:val="0"/>
              <w:suppressAutoHyphens/>
              <w:spacing w:before="60" w:after="60"/>
              <w:jc w:val="center"/>
              <w:outlineLvl w:val="2"/>
              <w:rPr>
                <w:sz w:val="28"/>
                <w:szCs w:val="26"/>
              </w:rPr>
            </w:pPr>
            <w:r w:rsidRPr="00602457">
              <w:rPr>
                <w:sz w:val="28"/>
                <w:szCs w:val="26"/>
              </w:rPr>
              <w:t>&gt; 0,05</w:t>
            </w:r>
          </w:p>
        </w:tc>
        <w:tc>
          <w:tcPr>
            <w:tcW w:w="1652" w:type="dxa"/>
            <w:gridSpan w:val="2"/>
            <w:shd w:val="clear" w:color="auto" w:fill="auto"/>
          </w:tcPr>
          <w:p w:rsidR="003D6A30" w:rsidRPr="00602457" w:rsidRDefault="003D6A30" w:rsidP="00602457">
            <w:pPr>
              <w:widowControl w:val="0"/>
              <w:suppressAutoHyphens/>
              <w:spacing w:before="60" w:after="60"/>
              <w:jc w:val="center"/>
              <w:outlineLvl w:val="2"/>
              <w:rPr>
                <w:sz w:val="28"/>
                <w:szCs w:val="26"/>
              </w:rPr>
            </w:pPr>
          </w:p>
        </w:tc>
      </w:tr>
    </w:tbl>
    <w:p w:rsidR="004F7BBD" w:rsidRPr="00DB401E" w:rsidRDefault="004F7BBD"/>
    <w:p w:rsidR="007C5F79" w:rsidRPr="00DA60AD" w:rsidRDefault="007C5F79" w:rsidP="00D13998">
      <w:pPr>
        <w:widowControl w:val="0"/>
        <w:spacing w:line="360" w:lineRule="auto"/>
        <w:ind w:firstLine="567"/>
        <w:jc w:val="both"/>
        <w:rPr>
          <w:sz w:val="28"/>
          <w:szCs w:val="26"/>
          <w:lang w:val="pl-PL"/>
        </w:rPr>
      </w:pPr>
      <w:r w:rsidRPr="00DA60AD">
        <w:rPr>
          <w:sz w:val="28"/>
          <w:szCs w:val="26"/>
          <w:lang w:val="pl-PL"/>
        </w:rPr>
        <w:t>Nhận xét:</w:t>
      </w:r>
      <w:r w:rsidR="00CC2EE8" w:rsidRPr="00DA60AD">
        <w:rPr>
          <w:sz w:val="28"/>
          <w:szCs w:val="26"/>
          <w:lang w:val="pl-PL"/>
        </w:rPr>
        <w:t xml:space="preserve"> </w:t>
      </w:r>
      <w:r w:rsidRPr="00DA60AD">
        <w:rPr>
          <w:sz w:val="28"/>
          <w:szCs w:val="26"/>
          <w:lang w:val="pl-PL"/>
        </w:rPr>
        <w:t>Qua</w:t>
      </w:r>
      <w:r w:rsidR="002E5B37" w:rsidRPr="00DA60AD">
        <w:rPr>
          <w:sz w:val="28"/>
          <w:szCs w:val="26"/>
          <w:lang w:val="pl-PL"/>
        </w:rPr>
        <w:t xml:space="preserve"> chụp phim</w:t>
      </w:r>
      <w:r w:rsidRPr="00DA60AD">
        <w:rPr>
          <w:sz w:val="28"/>
          <w:szCs w:val="26"/>
          <w:lang w:val="pl-PL"/>
        </w:rPr>
        <w:t xml:space="preserve"> </w:t>
      </w:r>
      <w:r w:rsidR="008711C2" w:rsidRPr="00DA60AD">
        <w:rPr>
          <w:sz w:val="28"/>
          <w:szCs w:val="26"/>
          <w:lang w:val="pl-PL"/>
        </w:rPr>
        <w:t>X-</w:t>
      </w:r>
      <w:r w:rsidRPr="00DA60AD">
        <w:rPr>
          <w:sz w:val="28"/>
          <w:szCs w:val="26"/>
          <w:lang w:val="pl-PL"/>
        </w:rPr>
        <w:t>quang khớp vai phát hiện được 15 bệnh nhân có tổn thương, số bệnh nh</w:t>
      </w:r>
      <w:r w:rsidR="00561319" w:rsidRPr="00DA60AD">
        <w:rPr>
          <w:sz w:val="28"/>
          <w:szCs w:val="26"/>
          <w:lang w:val="pl-PL"/>
        </w:rPr>
        <w:t>ân không phát hiện được là 45 bệnh nhân</w:t>
      </w:r>
      <w:r w:rsidRPr="00DA60AD">
        <w:rPr>
          <w:sz w:val="28"/>
          <w:szCs w:val="26"/>
          <w:lang w:val="pl-PL"/>
        </w:rPr>
        <w:t>.</w:t>
      </w:r>
    </w:p>
    <w:p w:rsidR="007C5F79" w:rsidRPr="00DA60AD" w:rsidRDefault="00D5544E" w:rsidP="00D13998">
      <w:pPr>
        <w:widowControl w:val="0"/>
        <w:spacing w:line="360" w:lineRule="auto"/>
        <w:ind w:firstLine="567"/>
        <w:jc w:val="both"/>
        <w:rPr>
          <w:sz w:val="28"/>
          <w:szCs w:val="26"/>
          <w:lang w:val="pl-PL"/>
        </w:rPr>
      </w:pPr>
      <w:r w:rsidRPr="00DA60AD">
        <w:rPr>
          <w:sz w:val="28"/>
          <w:szCs w:val="26"/>
          <w:lang w:val="pl-PL"/>
        </w:rPr>
        <w:t xml:space="preserve">Các </w:t>
      </w:r>
      <w:r w:rsidR="007C5F79" w:rsidRPr="00DA60AD">
        <w:rPr>
          <w:sz w:val="28"/>
          <w:szCs w:val="26"/>
          <w:lang w:val="pl-PL"/>
        </w:rPr>
        <w:t>tổn th</w:t>
      </w:r>
      <w:r w:rsidR="009017A7" w:rsidRPr="00DA60AD">
        <w:rPr>
          <w:sz w:val="28"/>
          <w:szCs w:val="26"/>
          <w:lang w:val="pl-PL"/>
        </w:rPr>
        <w:t>ươ</w:t>
      </w:r>
      <w:r w:rsidR="007C5F79" w:rsidRPr="00DA60AD">
        <w:rPr>
          <w:sz w:val="28"/>
          <w:szCs w:val="26"/>
          <w:lang w:val="pl-PL"/>
        </w:rPr>
        <w:t xml:space="preserve">ng có thể phát hiện được qua </w:t>
      </w:r>
      <w:r w:rsidR="00872250" w:rsidRPr="00DA60AD">
        <w:rPr>
          <w:sz w:val="28"/>
          <w:szCs w:val="26"/>
          <w:lang w:val="pl-PL"/>
        </w:rPr>
        <w:t xml:space="preserve">X-quang </w:t>
      </w:r>
      <w:r w:rsidR="007C5F79" w:rsidRPr="00DA60AD">
        <w:rPr>
          <w:sz w:val="28"/>
          <w:szCs w:val="26"/>
          <w:lang w:val="pl-PL"/>
        </w:rPr>
        <w:t>bao gồm calci hóa</w:t>
      </w:r>
      <w:r w:rsidR="00F90078" w:rsidRPr="00DA60AD">
        <w:rPr>
          <w:sz w:val="28"/>
          <w:szCs w:val="26"/>
          <w:lang w:val="pl-PL"/>
        </w:rPr>
        <w:t xml:space="preserve"> dây chằng</w:t>
      </w:r>
      <w:r w:rsidRPr="00DA60AD">
        <w:rPr>
          <w:sz w:val="28"/>
          <w:szCs w:val="26"/>
          <w:lang w:val="pl-PL"/>
        </w:rPr>
        <w:t xml:space="preserve"> (18,3% ở cả 2 nhóm) và</w:t>
      </w:r>
      <w:r w:rsidR="007C5F79" w:rsidRPr="00DA60AD">
        <w:rPr>
          <w:sz w:val="28"/>
          <w:szCs w:val="26"/>
          <w:lang w:val="pl-PL"/>
        </w:rPr>
        <w:t xml:space="preserve"> gai xương</w:t>
      </w:r>
      <w:r w:rsidRPr="00DA60AD">
        <w:rPr>
          <w:sz w:val="28"/>
          <w:szCs w:val="26"/>
          <w:lang w:val="pl-PL"/>
        </w:rPr>
        <w:t xml:space="preserve"> (6,7%)</w:t>
      </w:r>
      <w:r w:rsidR="007C5F79" w:rsidRPr="00DA60AD">
        <w:rPr>
          <w:sz w:val="28"/>
          <w:szCs w:val="26"/>
          <w:lang w:val="pl-PL"/>
        </w:rPr>
        <w:t>. Giữa 2 nhóm không có sự k</w:t>
      </w:r>
      <w:r w:rsidR="00872250" w:rsidRPr="00DA60AD">
        <w:rPr>
          <w:sz w:val="28"/>
          <w:szCs w:val="26"/>
          <w:lang w:val="pl-PL"/>
        </w:rPr>
        <w:t xml:space="preserve">hác biệt thống kê về đặc điểm X-quang </w:t>
      </w:r>
      <w:r w:rsidR="007C5F79" w:rsidRPr="00DA60AD">
        <w:rPr>
          <w:sz w:val="28"/>
          <w:szCs w:val="26"/>
          <w:lang w:val="pl-PL"/>
        </w:rPr>
        <w:t xml:space="preserve">giữa nhóm nghiên cứu và </w:t>
      </w:r>
      <w:r w:rsidR="00B47391" w:rsidRPr="00DA60AD">
        <w:rPr>
          <w:sz w:val="28"/>
          <w:szCs w:val="26"/>
          <w:lang w:val="pl-PL"/>
        </w:rPr>
        <w:t>nhóm đối chứng</w:t>
      </w:r>
      <w:r w:rsidR="000C27C2" w:rsidRPr="00DA60AD">
        <w:rPr>
          <w:sz w:val="28"/>
          <w:szCs w:val="26"/>
          <w:lang w:val="pl-PL"/>
        </w:rPr>
        <w:t xml:space="preserve"> (</w:t>
      </w:r>
      <w:r w:rsidR="007C5F79" w:rsidRPr="00DA60AD">
        <w:rPr>
          <w:sz w:val="28"/>
          <w:szCs w:val="26"/>
          <w:lang w:val="pl-PL"/>
        </w:rPr>
        <w:t>p &gt; 0,05)</w:t>
      </w:r>
      <w:r w:rsidR="00A07581" w:rsidRPr="00DA60AD">
        <w:rPr>
          <w:sz w:val="28"/>
          <w:szCs w:val="26"/>
          <w:lang w:val="pl-PL"/>
        </w:rPr>
        <w:t>.</w:t>
      </w:r>
    </w:p>
    <w:p w:rsidR="00E61530" w:rsidRPr="00DB401E" w:rsidRDefault="00E11FB9" w:rsidP="00E24DA5">
      <w:pPr>
        <w:pStyle w:val="Style2"/>
        <w:spacing w:line="336" w:lineRule="auto"/>
      </w:pPr>
      <w:bookmarkStart w:id="164" w:name="_Toc492978539"/>
      <w:bookmarkStart w:id="165" w:name="_Toc507490126"/>
      <w:r w:rsidRPr="00DB401E">
        <w:t xml:space="preserve">3.2. </w:t>
      </w:r>
      <w:r w:rsidR="00E61530" w:rsidRPr="00DB401E">
        <w:t>KẾT QUẢ ĐIỀU TRỊ</w:t>
      </w:r>
      <w:bookmarkEnd w:id="164"/>
      <w:bookmarkEnd w:id="165"/>
    </w:p>
    <w:p w:rsidR="005912F9" w:rsidRPr="00DB401E" w:rsidRDefault="00E11FB9" w:rsidP="00E24DA5">
      <w:pPr>
        <w:pStyle w:val="Style3"/>
        <w:spacing w:line="336" w:lineRule="auto"/>
      </w:pPr>
      <w:bookmarkStart w:id="166" w:name="_Toc492978540"/>
      <w:bookmarkStart w:id="167" w:name="_Toc507490127"/>
      <w:r w:rsidRPr="00DB401E">
        <w:t>3.2.1</w:t>
      </w:r>
      <w:r w:rsidR="00570B8E">
        <w:t xml:space="preserve">. </w:t>
      </w:r>
      <w:r w:rsidR="00F90078" w:rsidRPr="00DB401E">
        <w:t xml:space="preserve">Tác </w:t>
      </w:r>
      <w:r w:rsidR="00570B8E">
        <w:t>dụng giảm đau theo thang điểm VAS</w:t>
      </w:r>
      <w:bookmarkEnd w:id="166"/>
      <w:bookmarkEnd w:id="167"/>
    </w:p>
    <w:p w:rsidR="00094B79" w:rsidRPr="00DB401E" w:rsidRDefault="005F46FD" w:rsidP="00CC2EE8">
      <w:pPr>
        <w:pStyle w:val="B1"/>
        <w:widowControl w:val="0"/>
        <w:rPr>
          <w:b w:val="0"/>
          <w:i w:val="0"/>
        </w:rPr>
      </w:pPr>
      <w:r w:rsidRPr="00602457">
        <w:rPr>
          <w:b w:val="0"/>
          <w:i w:val="0"/>
          <w:noProof/>
          <w:lang w:val="en-US"/>
        </w:rPr>
        <w:drawing>
          <wp:inline distT="0" distB="0" distL="0" distR="0" wp14:anchorId="097AE7F1" wp14:editId="4B20B342">
            <wp:extent cx="4951730" cy="2909570"/>
            <wp:effectExtent l="0" t="0" r="1270" b="5080"/>
            <wp:docPr id="24"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3C54" w:rsidRPr="00E529A4" w:rsidRDefault="00AA5F8B" w:rsidP="00E24DA5">
      <w:pPr>
        <w:pStyle w:val="Style6"/>
      </w:pPr>
      <w:bookmarkStart w:id="168" w:name="_Toc497291986"/>
      <w:bookmarkStart w:id="169" w:name="_Toc507489140"/>
      <w:r w:rsidRPr="005404E5">
        <w:t>Biểu đồ 3.</w:t>
      </w:r>
      <w:r w:rsidR="0073061D" w:rsidRPr="005404E5">
        <w:t>1</w:t>
      </w:r>
      <w:r w:rsidRPr="005404E5">
        <w:t xml:space="preserve">. </w:t>
      </w:r>
      <w:r w:rsidR="007A5D2A" w:rsidRPr="005404E5">
        <w:t>Biến đổi giá trị trung bình mức độ</w:t>
      </w:r>
      <w:r w:rsidRPr="005404E5">
        <w:t xml:space="preserve"> đau theo </w:t>
      </w:r>
      <w:r w:rsidR="007A5D2A" w:rsidRPr="005404E5">
        <w:t xml:space="preserve">thang điểm </w:t>
      </w:r>
      <w:r w:rsidRPr="005404E5">
        <w:t>VAS</w:t>
      </w:r>
      <w:bookmarkStart w:id="170" w:name="_Toc373955205"/>
      <w:bookmarkEnd w:id="168"/>
      <w:r w:rsidR="00E24DA5">
        <w:t>.</w:t>
      </w:r>
      <w:bookmarkEnd w:id="169"/>
    </w:p>
    <w:p w:rsidR="00BC1F98" w:rsidRPr="00B3285F" w:rsidRDefault="00D5544E" w:rsidP="00CC2EE8">
      <w:pPr>
        <w:pStyle w:val="B1"/>
        <w:widowControl w:val="0"/>
        <w:tabs>
          <w:tab w:val="clear" w:pos="3460"/>
        </w:tabs>
        <w:spacing w:line="348" w:lineRule="auto"/>
        <w:ind w:firstLine="567"/>
        <w:jc w:val="both"/>
        <w:rPr>
          <w:b w:val="0"/>
          <w:i w:val="0"/>
          <w:spacing w:val="-6"/>
        </w:rPr>
      </w:pPr>
      <w:r w:rsidRPr="00B3285F">
        <w:rPr>
          <w:b w:val="0"/>
          <w:i w:val="0"/>
          <w:spacing w:val="-6"/>
        </w:rPr>
        <w:lastRenderedPageBreak/>
        <w:t xml:space="preserve">Nhận xét: </w:t>
      </w:r>
      <w:r w:rsidR="00D3621A" w:rsidRPr="00B3285F">
        <w:rPr>
          <w:b w:val="0"/>
          <w:i w:val="0"/>
          <w:spacing w:val="-6"/>
        </w:rPr>
        <w:t xml:space="preserve"> tại các thời điểm nhóm </w:t>
      </w:r>
      <w:r w:rsidR="00BC1F98" w:rsidRPr="00B3285F">
        <w:rPr>
          <w:b w:val="0"/>
          <w:i w:val="0"/>
          <w:spacing w:val="-6"/>
        </w:rPr>
        <w:t>nghiên cứu có sự biến đổi giá trị trung b</w:t>
      </w:r>
      <w:r w:rsidR="00D3621A" w:rsidRPr="00B3285F">
        <w:rPr>
          <w:b w:val="0"/>
          <w:i w:val="0"/>
          <w:spacing w:val="-6"/>
        </w:rPr>
        <w:t>ình theo VAS giảm mạnh</w:t>
      </w:r>
      <w:r w:rsidR="00BC1F98" w:rsidRPr="00B3285F">
        <w:rPr>
          <w:b w:val="0"/>
          <w:i w:val="0"/>
          <w:spacing w:val="-6"/>
        </w:rPr>
        <w:t xml:space="preserve"> hơn so với nhóm đối chứng trong cả quá trình điều trị.</w:t>
      </w:r>
    </w:p>
    <w:p w:rsidR="00D5544E" w:rsidRPr="00DB401E" w:rsidRDefault="00F90078" w:rsidP="00CC2EE8">
      <w:pPr>
        <w:pStyle w:val="B1"/>
        <w:widowControl w:val="0"/>
        <w:tabs>
          <w:tab w:val="clear" w:pos="3460"/>
        </w:tabs>
        <w:spacing w:line="348" w:lineRule="auto"/>
        <w:ind w:firstLine="567"/>
        <w:jc w:val="both"/>
        <w:rPr>
          <w:b w:val="0"/>
          <w:i w:val="0"/>
        </w:rPr>
      </w:pPr>
      <w:r w:rsidRPr="00DB401E">
        <w:rPr>
          <w:b w:val="0"/>
          <w:i w:val="0"/>
        </w:rPr>
        <w:t xml:space="preserve">Sau </w:t>
      </w:r>
      <w:r w:rsidR="00D5544E" w:rsidRPr="00DB401E">
        <w:rPr>
          <w:b w:val="0"/>
          <w:i w:val="0"/>
        </w:rPr>
        <w:t xml:space="preserve">5 ngày điều trị điểm VAS trung bình </w:t>
      </w:r>
      <w:r w:rsidR="00B47391" w:rsidRPr="00DB401E">
        <w:rPr>
          <w:b w:val="0"/>
          <w:i w:val="0"/>
        </w:rPr>
        <w:t>nhóm đối chứng</w:t>
      </w:r>
      <w:r w:rsidR="00D5544E" w:rsidRPr="00DB401E">
        <w:rPr>
          <w:b w:val="0"/>
          <w:i w:val="0"/>
        </w:rPr>
        <w:t xml:space="preserve"> là 6,0 và ở nhóm </w:t>
      </w:r>
      <w:r w:rsidR="00D3621A">
        <w:rPr>
          <w:b w:val="0"/>
          <w:i w:val="0"/>
        </w:rPr>
        <w:t>nghiên cứu là 5,87</w:t>
      </w:r>
      <w:r w:rsidR="00D5544E" w:rsidRPr="00DB401E">
        <w:rPr>
          <w:b w:val="0"/>
          <w:i w:val="0"/>
        </w:rPr>
        <w:t>.</w:t>
      </w:r>
    </w:p>
    <w:p w:rsidR="00DA055F" w:rsidRPr="00B3285F" w:rsidRDefault="00DA055F" w:rsidP="00CC2EE8">
      <w:pPr>
        <w:pStyle w:val="B1"/>
        <w:widowControl w:val="0"/>
        <w:tabs>
          <w:tab w:val="clear" w:pos="3460"/>
        </w:tabs>
        <w:spacing w:line="348" w:lineRule="auto"/>
        <w:ind w:firstLine="567"/>
        <w:jc w:val="both"/>
        <w:rPr>
          <w:b w:val="0"/>
          <w:i w:val="0"/>
          <w:spacing w:val="-6"/>
        </w:rPr>
      </w:pPr>
      <w:r w:rsidRPr="00B3285F">
        <w:rPr>
          <w:b w:val="0"/>
          <w:i w:val="0"/>
          <w:spacing w:val="-6"/>
        </w:rPr>
        <w:t>Sau 10 ngày điều trị triệu chứng đau theo VAS có sự cải thiện</w:t>
      </w:r>
      <w:bookmarkEnd w:id="170"/>
      <w:r w:rsidRPr="00B3285F">
        <w:rPr>
          <w:b w:val="0"/>
          <w:i w:val="0"/>
          <w:spacing w:val="-6"/>
        </w:rPr>
        <w:t xml:space="preserve">. Điểm VAS trung bình của nhóm nghiên cứu là 4,07 và của </w:t>
      </w:r>
      <w:r w:rsidR="00B47391" w:rsidRPr="00B3285F">
        <w:rPr>
          <w:b w:val="0"/>
          <w:i w:val="0"/>
          <w:spacing w:val="-6"/>
        </w:rPr>
        <w:t>nhóm đối chứng</w:t>
      </w:r>
      <w:r w:rsidRPr="00B3285F">
        <w:rPr>
          <w:b w:val="0"/>
          <w:i w:val="0"/>
          <w:spacing w:val="-6"/>
        </w:rPr>
        <w:t xml:space="preserve"> là 4,97.</w:t>
      </w:r>
    </w:p>
    <w:p w:rsidR="00DA055F" w:rsidRPr="00DB401E" w:rsidRDefault="00DA055F" w:rsidP="00CC2EE8">
      <w:pPr>
        <w:pStyle w:val="B1"/>
        <w:widowControl w:val="0"/>
        <w:tabs>
          <w:tab w:val="clear" w:pos="3460"/>
        </w:tabs>
        <w:spacing w:line="348" w:lineRule="auto"/>
        <w:ind w:firstLine="567"/>
        <w:jc w:val="both"/>
        <w:rPr>
          <w:b w:val="0"/>
          <w:i w:val="0"/>
        </w:rPr>
      </w:pPr>
      <w:r w:rsidRPr="00DB401E">
        <w:rPr>
          <w:b w:val="0"/>
          <w:i w:val="0"/>
        </w:rPr>
        <w:t>Sau 20 ngày điều trị triệu chứng đau theo VAS có sự cải thiện rõ rệt</w:t>
      </w:r>
      <w:r w:rsidR="00D3621A">
        <w:rPr>
          <w:b w:val="0"/>
          <w:i w:val="0"/>
        </w:rPr>
        <w:t xml:space="preserve"> ở cả 2 nhóm</w:t>
      </w:r>
      <w:r w:rsidRPr="00DB401E">
        <w:rPr>
          <w:b w:val="0"/>
          <w:i w:val="0"/>
        </w:rPr>
        <w:t xml:space="preserve"> (p</w:t>
      </w:r>
      <w:r w:rsidR="00D3621A">
        <w:rPr>
          <w:b w:val="0"/>
          <w:i w:val="0"/>
          <w:vertAlign w:val="subscript"/>
        </w:rPr>
        <w:t>0-20</w:t>
      </w:r>
      <w:r w:rsidRPr="00DB401E">
        <w:rPr>
          <w:b w:val="0"/>
          <w:i w:val="0"/>
        </w:rPr>
        <w:t xml:space="preserve"> &lt; 0,01). Điểm VAS trung bình của nhóm nghiên cứu</w:t>
      </w:r>
      <w:r w:rsidR="00D5544E" w:rsidRPr="00DB401E">
        <w:rPr>
          <w:b w:val="0"/>
          <w:i w:val="0"/>
        </w:rPr>
        <w:t xml:space="preserve"> lúc này là 1,5 và của </w:t>
      </w:r>
      <w:r w:rsidR="00B47391" w:rsidRPr="00DB401E">
        <w:rPr>
          <w:b w:val="0"/>
          <w:i w:val="0"/>
        </w:rPr>
        <w:t>nhóm đối chứng</w:t>
      </w:r>
      <w:r w:rsidR="00D5544E" w:rsidRPr="00DB401E">
        <w:rPr>
          <w:b w:val="0"/>
          <w:i w:val="0"/>
        </w:rPr>
        <w:t xml:space="preserve"> là 2,47</w:t>
      </w:r>
      <w:r w:rsidR="00987799">
        <w:rPr>
          <w:b w:val="0"/>
          <w:i w:val="0"/>
        </w:rPr>
        <w:t>.</w:t>
      </w:r>
      <w:r w:rsidR="009F7BE5">
        <w:rPr>
          <w:b w:val="0"/>
          <w:i w:val="0"/>
        </w:rPr>
        <w:t xml:space="preserve"> </w:t>
      </w:r>
      <w:r w:rsidR="00987799">
        <w:rPr>
          <w:b w:val="0"/>
          <w:i w:val="0"/>
        </w:rPr>
        <w:t xml:space="preserve">Sự </w:t>
      </w:r>
      <w:r w:rsidR="009F7BE5">
        <w:rPr>
          <w:b w:val="0"/>
          <w:i w:val="0"/>
        </w:rPr>
        <w:t>khác biệt giữa 2 nhóm có ý nghĩa thống kê (p</w:t>
      </w:r>
      <w:r w:rsidR="00987799">
        <w:rPr>
          <w:b w:val="0"/>
          <w:i w:val="0"/>
        </w:rPr>
        <w:t xml:space="preserve"> </w:t>
      </w:r>
      <w:r w:rsidR="009F7BE5">
        <w:rPr>
          <w:b w:val="0"/>
          <w:i w:val="0"/>
        </w:rPr>
        <w:t>&lt;</w:t>
      </w:r>
      <w:r w:rsidR="00987799">
        <w:rPr>
          <w:b w:val="0"/>
          <w:i w:val="0"/>
        </w:rPr>
        <w:t xml:space="preserve"> </w:t>
      </w:r>
      <w:r w:rsidR="009F7BE5">
        <w:rPr>
          <w:b w:val="0"/>
          <w:i w:val="0"/>
        </w:rPr>
        <w:t>0,05).</w:t>
      </w:r>
    </w:p>
    <w:p w:rsidR="009B2C6E" w:rsidRPr="00DB401E" w:rsidRDefault="0052498D" w:rsidP="00E24DA5">
      <w:pPr>
        <w:pStyle w:val="Style5"/>
      </w:pPr>
      <w:bookmarkStart w:id="171" w:name="_Toc497291962"/>
      <w:bookmarkStart w:id="172" w:name="_Toc507489045"/>
      <w:r w:rsidRPr="00DB401E">
        <w:t>Bảng 3.11</w:t>
      </w:r>
      <w:r w:rsidR="0071613E">
        <w:t>. Biến đổi</w:t>
      </w:r>
      <w:r w:rsidR="009B2C6E" w:rsidRPr="00DB401E">
        <w:t xml:space="preserve"> </w:t>
      </w:r>
      <w:r w:rsidR="00D5544E" w:rsidRPr="00DB401E">
        <w:t>mức độ</w:t>
      </w:r>
      <w:r w:rsidR="0071613E">
        <w:t xml:space="preserve"> đau sau điều trị theo thang điểm </w:t>
      </w:r>
      <w:r w:rsidR="009B2C6E" w:rsidRPr="00DB401E">
        <w:t>VAS</w:t>
      </w:r>
      <w:bookmarkEnd w:id="171"/>
      <w:r w:rsidR="00E24DA5">
        <w:t>.</w:t>
      </w:r>
      <w:bookmarkEnd w:id="172"/>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873"/>
        <w:gridCol w:w="874"/>
        <w:gridCol w:w="874"/>
        <w:gridCol w:w="875"/>
        <w:gridCol w:w="874"/>
        <w:gridCol w:w="875"/>
        <w:gridCol w:w="874"/>
        <w:gridCol w:w="872"/>
      </w:tblGrid>
      <w:tr w:rsidR="00DB401E" w:rsidRPr="003D6A30" w:rsidTr="00CC2EE8">
        <w:trPr>
          <w:jc w:val="center"/>
        </w:trPr>
        <w:tc>
          <w:tcPr>
            <w:tcW w:w="1071" w:type="pct"/>
            <w:vMerge w:val="restart"/>
            <w:tcBorders>
              <w:tl2br w:val="nil"/>
            </w:tcBorders>
            <w:shd w:val="clear" w:color="auto" w:fill="auto"/>
            <w:vAlign w:val="center"/>
          </w:tcPr>
          <w:p w:rsidR="00660D2F" w:rsidRPr="003D6A30" w:rsidRDefault="00660D2F" w:rsidP="00CC2EE8">
            <w:pPr>
              <w:pStyle w:val="B1"/>
              <w:widowControl w:val="0"/>
              <w:suppressAutoHyphens/>
              <w:spacing w:before="120"/>
              <w:jc w:val="left"/>
              <w:rPr>
                <w:i w:val="0"/>
              </w:rPr>
            </w:pPr>
            <w:r w:rsidRPr="003D6A30">
              <w:rPr>
                <w:i w:val="0"/>
              </w:rPr>
              <w:t>Mức độ</w:t>
            </w:r>
          </w:p>
        </w:tc>
        <w:tc>
          <w:tcPr>
            <w:tcW w:w="1965" w:type="pct"/>
            <w:gridSpan w:val="4"/>
            <w:shd w:val="clear" w:color="auto" w:fill="auto"/>
          </w:tcPr>
          <w:p w:rsidR="00660D2F" w:rsidRPr="00473D33" w:rsidRDefault="00660D2F" w:rsidP="00CC2EE8">
            <w:pPr>
              <w:widowControl w:val="0"/>
              <w:suppressAutoHyphens/>
              <w:spacing w:before="120" w:line="360" w:lineRule="auto"/>
              <w:jc w:val="center"/>
              <w:outlineLvl w:val="2"/>
              <w:rPr>
                <w:b/>
                <w:sz w:val="28"/>
                <w:szCs w:val="28"/>
              </w:rPr>
            </w:pPr>
            <w:r w:rsidRPr="00473D33">
              <w:rPr>
                <w:b/>
                <w:sz w:val="28"/>
                <w:szCs w:val="28"/>
              </w:rPr>
              <w:t xml:space="preserve">Nhóm </w:t>
            </w:r>
            <w:r w:rsidR="003D6A30" w:rsidRPr="00473D33">
              <w:rPr>
                <w:b/>
                <w:sz w:val="28"/>
                <w:szCs w:val="28"/>
              </w:rPr>
              <w:t>NC</w:t>
            </w:r>
          </w:p>
          <w:p w:rsidR="00660D2F" w:rsidRPr="00473D33" w:rsidRDefault="00660D2F" w:rsidP="00CC2EE8">
            <w:pPr>
              <w:pStyle w:val="B1"/>
              <w:widowControl w:val="0"/>
              <w:suppressAutoHyphens/>
              <w:spacing w:before="120"/>
              <w:rPr>
                <w:i w:val="0"/>
              </w:rPr>
            </w:pPr>
            <w:r w:rsidRPr="00473D33">
              <w:rPr>
                <w:i w:val="0"/>
              </w:rPr>
              <w:t>(1)</w:t>
            </w:r>
          </w:p>
        </w:tc>
        <w:tc>
          <w:tcPr>
            <w:tcW w:w="1964" w:type="pct"/>
            <w:gridSpan w:val="4"/>
            <w:shd w:val="clear" w:color="auto" w:fill="auto"/>
          </w:tcPr>
          <w:p w:rsidR="00660D2F" w:rsidRPr="00473D33" w:rsidRDefault="00660D2F" w:rsidP="00CC2EE8">
            <w:pPr>
              <w:widowControl w:val="0"/>
              <w:suppressAutoHyphens/>
              <w:spacing w:before="120" w:line="360" w:lineRule="auto"/>
              <w:jc w:val="center"/>
              <w:outlineLvl w:val="2"/>
              <w:rPr>
                <w:b/>
                <w:sz w:val="28"/>
                <w:szCs w:val="28"/>
              </w:rPr>
            </w:pPr>
            <w:r w:rsidRPr="00473D33">
              <w:rPr>
                <w:b/>
                <w:sz w:val="28"/>
                <w:szCs w:val="28"/>
              </w:rPr>
              <w:t xml:space="preserve">Nhóm </w:t>
            </w:r>
            <w:r w:rsidR="003D6A30" w:rsidRPr="00473D33">
              <w:rPr>
                <w:b/>
                <w:sz w:val="28"/>
                <w:szCs w:val="28"/>
              </w:rPr>
              <w:t>ĐC</w:t>
            </w:r>
          </w:p>
          <w:p w:rsidR="00660D2F" w:rsidRPr="00473D33" w:rsidRDefault="00660D2F" w:rsidP="00CC2EE8">
            <w:pPr>
              <w:pStyle w:val="B1"/>
              <w:widowControl w:val="0"/>
              <w:suppressAutoHyphens/>
              <w:spacing w:before="120"/>
              <w:rPr>
                <w:i w:val="0"/>
              </w:rPr>
            </w:pPr>
            <w:r w:rsidRPr="00473D33">
              <w:rPr>
                <w:i w:val="0"/>
              </w:rPr>
              <w:t>(2)</w:t>
            </w:r>
          </w:p>
        </w:tc>
      </w:tr>
      <w:tr w:rsidR="00B969D5" w:rsidRPr="003D6A30" w:rsidTr="00CC2EE8">
        <w:trPr>
          <w:jc w:val="center"/>
        </w:trPr>
        <w:tc>
          <w:tcPr>
            <w:tcW w:w="1071" w:type="pct"/>
            <w:vMerge/>
            <w:tcBorders>
              <w:tl2br w:val="nil"/>
            </w:tcBorders>
            <w:shd w:val="clear" w:color="auto" w:fill="auto"/>
          </w:tcPr>
          <w:p w:rsidR="00B969D5" w:rsidRPr="003D6A30" w:rsidRDefault="00B969D5" w:rsidP="00CC2EE8">
            <w:pPr>
              <w:pStyle w:val="B1"/>
              <w:widowControl w:val="0"/>
              <w:suppressAutoHyphens/>
              <w:spacing w:before="120"/>
              <w:jc w:val="both"/>
            </w:pPr>
          </w:p>
        </w:tc>
        <w:tc>
          <w:tcPr>
            <w:tcW w:w="982" w:type="pct"/>
            <w:gridSpan w:val="2"/>
            <w:shd w:val="clear" w:color="auto" w:fill="auto"/>
            <w:vAlign w:val="center"/>
          </w:tcPr>
          <w:p w:rsidR="00B969D5" w:rsidRPr="00473D33" w:rsidRDefault="00B969D5" w:rsidP="00CC2EE8">
            <w:pPr>
              <w:pStyle w:val="B1"/>
              <w:widowControl w:val="0"/>
              <w:suppressAutoHyphens/>
              <w:spacing w:before="120"/>
            </w:pPr>
            <w:r w:rsidRPr="00473D33">
              <w:t>Trước ĐT</w:t>
            </w:r>
          </w:p>
        </w:tc>
        <w:tc>
          <w:tcPr>
            <w:tcW w:w="982" w:type="pct"/>
            <w:gridSpan w:val="2"/>
            <w:shd w:val="clear" w:color="auto" w:fill="auto"/>
            <w:vAlign w:val="center"/>
          </w:tcPr>
          <w:p w:rsidR="00B969D5" w:rsidRPr="00473D33" w:rsidRDefault="00B969D5" w:rsidP="00CC2EE8">
            <w:pPr>
              <w:pStyle w:val="B1"/>
              <w:widowControl w:val="0"/>
              <w:suppressAutoHyphens/>
              <w:spacing w:before="120"/>
            </w:pPr>
            <w:r w:rsidRPr="00473D33">
              <w:t>Sau ĐT</w:t>
            </w:r>
          </w:p>
        </w:tc>
        <w:tc>
          <w:tcPr>
            <w:tcW w:w="982" w:type="pct"/>
            <w:gridSpan w:val="2"/>
            <w:shd w:val="clear" w:color="auto" w:fill="auto"/>
            <w:vAlign w:val="center"/>
          </w:tcPr>
          <w:p w:rsidR="00B969D5" w:rsidRPr="00473D33" w:rsidRDefault="00B969D5" w:rsidP="00CC2EE8">
            <w:pPr>
              <w:pStyle w:val="B1"/>
              <w:widowControl w:val="0"/>
              <w:suppressAutoHyphens/>
              <w:spacing w:before="120"/>
            </w:pPr>
            <w:r w:rsidRPr="00473D33">
              <w:t>Trước ĐT</w:t>
            </w:r>
          </w:p>
        </w:tc>
        <w:tc>
          <w:tcPr>
            <w:tcW w:w="981" w:type="pct"/>
            <w:gridSpan w:val="2"/>
            <w:shd w:val="clear" w:color="auto" w:fill="auto"/>
            <w:vAlign w:val="center"/>
          </w:tcPr>
          <w:p w:rsidR="00B969D5" w:rsidRPr="00473D33" w:rsidRDefault="00B969D5" w:rsidP="00CC2EE8">
            <w:pPr>
              <w:pStyle w:val="B1"/>
              <w:widowControl w:val="0"/>
              <w:suppressAutoHyphens/>
              <w:spacing w:before="120"/>
            </w:pPr>
            <w:r w:rsidRPr="00473D33">
              <w:t>Sau ĐT</w:t>
            </w:r>
          </w:p>
        </w:tc>
      </w:tr>
      <w:tr w:rsidR="00B969D5" w:rsidRPr="003D6A30" w:rsidTr="00CC2EE8">
        <w:trPr>
          <w:trHeight w:val="77"/>
          <w:jc w:val="center"/>
        </w:trPr>
        <w:tc>
          <w:tcPr>
            <w:tcW w:w="1071" w:type="pct"/>
            <w:vMerge/>
            <w:tcBorders>
              <w:tl2br w:val="nil"/>
            </w:tcBorders>
            <w:shd w:val="clear" w:color="auto" w:fill="auto"/>
          </w:tcPr>
          <w:p w:rsidR="00B969D5" w:rsidRPr="003D6A30" w:rsidRDefault="00B969D5" w:rsidP="00CC2EE8">
            <w:pPr>
              <w:pStyle w:val="B1"/>
              <w:widowControl w:val="0"/>
              <w:suppressAutoHyphens/>
              <w:spacing w:before="120"/>
              <w:jc w:val="both"/>
            </w:pPr>
          </w:p>
        </w:tc>
        <w:tc>
          <w:tcPr>
            <w:tcW w:w="491" w:type="pct"/>
            <w:shd w:val="clear" w:color="auto" w:fill="auto"/>
            <w:vAlign w:val="center"/>
          </w:tcPr>
          <w:p w:rsidR="00B969D5" w:rsidRPr="00473D33" w:rsidRDefault="00B969D5" w:rsidP="00CC2EE8">
            <w:pPr>
              <w:pStyle w:val="B1"/>
              <w:widowControl w:val="0"/>
              <w:tabs>
                <w:tab w:val="clear" w:pos="3460"/>
              </w:tabs>
              <w:suppressAutoHyphens/>
              <w:spacing w:before="120"/>
              <w:rPr>
                <w:i w:val="0"/>
              </w:rPr>
            </w:pPr>
            <w:r w:rsidRPr="00473D33">
              <w:rPr>
                <w:i w:val="0"/>
              </w:rPr>
              <w:t>n</w:t>
            </w:r>
          </w:p>
        </w:tc>
        <w:tc>
          <w:tcPr>
            <w:tcW w:w="491"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w:t>
            </w:r>
          </w:p>
        </w:tc>
        <w:tc>
          <w:tcPr>
            <w:tcW w:w="491"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n</w:t>
            </w:r>
          </w:p>
        </w:tc>
        <w:tc>
          <w:tcPr>
            <w:tcW w:w="492"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w:t>
            </w:r>
          </w:p>
        </w:tc>
        <w:tc>
          <w:tcPr>
            <w:tcW w:w="491" w:type="pct"/>
            <w:shd w:val="clear" w:color="auto" w:fill="auto"/>
            <w:vAlign w:val="center"/>
          </w:tcPr>
          <w:p w:rsidR="00B969D5" w:rsidRPr="00473D33" w:rsidRDefault="00B969D5" w:rsidP="00CC2EE8">
            <w:pPr>
              <w:pStyle w:val="B1"/>
              <w:widowControl w:val="0"/>
              <w:tabs>
                <w:tab w:val="clear" w:pos="3460"/>
              </w:tabs>
              <w:suppressAutoHyphens/>
              <w:spacing w:before="120"/>
              <w:rPr>
                <w:i w:val="0"/>
              </w:rPr>
            </w:pPr>
            <w:r w:rsidRPr="00473D33">
              <w:rPr>
                <w:i w:val="0"/>
              </w:rPr>
              <w:t>n</w:t>
            </w:r>
          </w:p>
        </w:tc>
        <w:tc>
          <w:tcPr>
            <w:tcW w:w="492"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w:t>
            </w:r>
          </w:p>
        </w:tc>
        <w:tc>
          <w:tcPr>
            <w:tcW w:w="491"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n</w:t>
            </w:r>
          </w:p>
        </w:tc>
        <w:tc>
          <w:tcPr>
            <w:tcW w:w="491" w:type="pct"/>
            <w:shd w:val="clear" w:color="auto" w:fill="auto"/>
            <w:vAlign w:val="center"/>
          </w:tcPr>
          <w:p w:rsidR="00B969D5" w:rsidRPr="00473D33" w:rsidRDefault="00B969D5" w:rsidP="00CC2EE8">
            <w:pPr>
              <w:pStyle w:val="B1"/>
              <w:widowControl w:val="0"/>
              <w:suppressAutoHyphens/>
              <w:spacing w:before="120"/>
              <w:rPr>
                <w:i w:val="0"/>
              </w:rPr>
            </w:pPr>
            <w:r w:rsidRPr="00473D33">
              <w:rPr>
                <w:i w:val="0"/>
              </w:rPr>
              <w:t>%</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Không đau</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tabs>
                <w:tab w:val="clear" w:pos="3460"/>
              </w:tabs>
              <w:suppressAutoHyphens/>
              <w:spacing w:before="120"/>
              <w:rPr>
                <w:b w:val="0"/>
                <w:i w:val="0"/>
              </w:rPr>
            </w:pPr>
            <w:r w:rsidRPr="003D6A30">
              <w:rPr>
                <w:b w:val="0"/>
                <w:i w:val="0"/>
              </w:rPr>
              <w:t>17</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56,7</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6</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20,0</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Đau nhẹ</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13</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43,3</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23</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76,7</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Đau vừa</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7</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23,3</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9</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Đau nặng</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20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66,7</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17</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56,7</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Đau rất nặng</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4</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13,3</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0,0</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rPr>
            </w:pPr>
            <w:r w:rsidRPr="003D6A30">
              <w:rPr>
                <w:i w:val="0"/>
              </w:rPr>
              <w:t>Tổng</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30</w:t>
            </w:r>
          </w:p>
        </w:tc>
        <w:tc>
          <w:tcPr>
            <w:tcW w:w="492"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100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30</w:t>
            </w:r>
          </w:p>
        </w:tc>
        <w:tc>
          <w:tcPr>
            <w:tcW w:w="491" w:type="pct"/>
            <w:shd w:val="clear" w:color="auto" w:fill="auto"/>
            <w:vAlign w:val="center"/>
          </w:tcPr>
          <w:p w:rsidR="00B969D5" w:rsidRPr="003D6A30" w:rsidRDefault="00B969D5" w:rsidP="00CC2EE8">
            <w:pPr>
              <w:pStyle w:val="B1"/>
              <w:widowControl w:val="0"/>
              <w:suppressAutoHyphens/>
              <w:spacing w:before="120"/>
              <w:rPr>
                <w:b w:val="0"/>
                <w:i w:val="0"/>
              </w:rPr>
            </w:pPr>
            <w:r w:rsidRPr="003D6A30">
              <w:rPr>
                <w:b w:val="0"/>
                <w:i w:val="0"/>
              </w:rPr>
              <w:t>100</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suppressAutoHyphens/>
              <w:spacing w:before="120"/>
              <w:jc w:val="both"/>
              <w:rPr>
                <w:i w:val="0"/>
                <w:vertAlign w:val="subscript"/>
              </w:rPr>
            </w:pPr>
            <w:r w:rsidRPr="003D6A30">
              <w:rPr>
                <w:i w:val="0"/>
              </w:rPr>
              <w:t>p</w:t>
            </w:r>
            <w:r w:rsidRPr="003D6A30">
              <w:rPr>
                <w:i w:val="0"/>
                <w:vertAlign w:val="subscript"/>
              </w:rPr>
              <w:t>trước-sau</w:t>
            </w:r>
          </w:p>
        </w:tc>
        <w:tc>
          <w:tcPr>
            <w:tcW w:w="1965" w:type="pct"/>
            <w:gridSpan w:val="4"/>
            <w:shd w:val="clear" w:color="auto" w:fill="auto"/>
            <w:vAlign w:val="center"/>
          </w:tcPr>
          <w:p w:rsidR="00B969D5" w:rsidRPr="003D6A30" w:rsidRDefault="00B969D5" w:rsidP="00CC2EE8">
            <w:pPr>
              <w:pStyle w:val="B1"/>
              <w:widowControl w:val="0"/>
              <w:suppressAutoHyphens/>
              <w:spacing w:before="120"/>
              <w:rPr>
                <w:b w:val="0"/>
                <w:i w:val="0"/>
              </w:rPr>
            </w:pPr>
            <w:r w:rsidRPr="003D6A30">
              <w:rPr>
                <w:i w:val="0"/>
              </w:rPr>
              <w:t>&lt; 0,01</w:t>
            </w:r>
          </w:p>
        </w:tc>
        <w:tc>
          <w:tcPr>
            <w:tcW w:w="1964" w:type="pct"/>
            <w:gridSpan w:val="4"/>
            <w:shd w:val="clear" w:color="auto" w:fill="auto"/>
            <w:vAlign w:val="center"/>
          </w:tcPr>
          <w:p w:rsidR="00B969D5" w:rsidRPr="00987799" w:rsidRDefault="00B969D5" w:rsidP="00CC2EE8">
            <w:pPr>
              <w:pStyle w:val="B1"/>
              <w:widowControl w:val="0"/>
              <w:suppressAutoHyphens/>
              <w:spacing w:before="120"/>
              <w:rPr>
                <w:b w:val="0"/>
                <w:i w:val="0"/>
              </w:rPr>
            </w:pPr>
            <w:r w:rsidRPr="00987799">
              <w:rPr>
                <w:i w:val="0"/>
              </w:rPr>
              <w:t>&lt; 0,05</w:t>
            </w:r>
          </w:p>
        </w:tc>
      </w:tr>
      <w:tr w:rsidR="00B969D5" w:rsidRPr="003D6A30" w:rsidTr="00CC2EE8">
        <w:trPr>
          <w:jc w:val="center"/>
        </w:trPr>
        <w:tc>
          <w:tcPr>
            <w:tcW w:w="1071" w:type="pct"/>
            <w:shd w:val="clear" w:color="auto" w:fill="auto"/>
          </w:tcPr>
          <w:p w:rsidR="00B969D5" w:rsidRPr="003D6A30" w:rsidRDefault="00B969D5" w:rsidP="00CC2EE8">
            <w:pPr>
              <w:pStyle w:val="B1"/>
              <w:widowControl w:val="0"/>
              <w:tabs>
                <w:tab w:val="clear" w:pos="3460"/>
              </w:tabs>
              <w:suppressAutoHyphens/>
              <w:spacing w:before="120"/>
              <w:jc w:val="both"/>
              <w:rPr>
                <w:i w:val="0"/>
              </w:rPr>
            </w:pPr>
            <w:r w:rsidRPr="003D6A30">
              <w:rPr>
                <w:i w:val="0"/>
              </w:rPr>
              <w:t>p</w:t>
            </w:r>
            <w:r w:rsidRPr="003D6A30">
              <w:rPr>
                <w:i w:val="0"/>
                <w:vertAlign w:val="subscript"/>
              </w:rPr>
              <w:t>1-2</w:t>
            </w:r>
          </w:p>
        </w:tc>
        <w:tc>
          <w:tcPr>
            <w:tcW w:w="3929" w:type="pct"/>
            <w:gridSpan w:val="8"/>
            <w:shd w:val="clear" w:color="auto" w:fill="auto"/>
          </w:tcPr>
          <w:p w:rsidR="00B969D5" w:rsidRPr="003D6A30" w:rsidRDefault="00B969D5" w:rsidP="00CC2EE8">
            <w:pPr>
              <w:pStyle w:val="B1"/>
              <w:widowControl w:val="0"/>
              <w:tabs>
                <w:tab w:val="clear" w:pos="3460"/>
              </w:tabs>
              <w:suppressAutoHyphens/>
              <w:spacing w:before="120"/>
              <w:rPr>
                <w:i w:val="0"/>
              </w:rPr>
            </w:pPr>
            <w:r w:rsidRPr="003D6A30">
              <w:rPr>
                <w:i w:val="0"/>
              </w:rPr>
              <w:t>&lt; 0,05</w:t>
            </w:r>
          </w:p>
        </w:tc>
      </w:tr>
    </w:tbl>
    <w:p w:rsidR="000B13B8" w:rsidRDefault="000B13B8" w:rsidP="000B13B8">
      <w:pPr>
        <w:spacing w:line="360" w:lineRule="auto"/>
        <w:ind w:firstLine="426"/>
        <w:rPr>
          <w:sz w:val="28"/>
          <w:szCs w:val="28"/>
        </w:rPr>
      </w:pPr>
    </w:p>
    <w:p w:rsidR="00BB457E" w:rsidRPr="00CC2EE8" w:rsidRDefault="00BB457E" w:rsidP="000B13B8">
      <w:pPr>
        <w:spacing w:line="360" w:lineRule="auto"/>
        <w:ind w:firstLine="426"/>
        <w:rPr>
          <w:sz w:val="28"/>
          <w:szCs w:val="28"/>
        </w:rPr>
      </w:pPr>
      <w:r w:rsidRPr="00CC2EE8">
        <w:rPr>
          <w:sz w:val="28"/>
          <w:szCs w:val="28"/>
        </w:rPr>
        <w:lastRenderedPageBreak/>
        <w:t>Nhận xét:</w:t>
      </w:r>
      <w:bookmarkStart w:id="173" w:name="_Toc373955401"/>
      <w:r w:rsidR="00CC2EE8" w:rsidRPr="00CC2EE8">
        <w:rPr>
          <w:sz w:val="28"/>
          <w:szCs w:val="28"/>
        </w:rPr>
        <w:t xml:space="preserve"> </w:t>
      </w:r>
      <w:r w:rsidRPr="00CC2EE8">
        <w:rPr>
          <w:sz w:val="28"/>
          <w:szCs w:val="28"/>
        </w:rPr>
        <w:t>Trước điều trị 100% bệnh nhân có đau và chủ yếu là mức độ vừa và nặng (</w:t>
      </w:r>
      <w:r w:rsidR="008B3918" w:rsidRPr="00CC2EE8">
        <w:rPr>
          <w:sz w:val="28"/>
          <w:szCs w:val="28"/>
        </w:rPr>
        <w:t>chiếm 96,7</w:t>
      </w:r>
      <w:r w:rsidRPr="00CC2EE8">
        <w:rPr>
          <w:sz w:val="28"/>
          <w:szCs w:val="28"/>
        </w:rPr>
        <w:t>% ở cả hai nhóm).</w:t>
      </w:r>
      <w:bookmarkEnd w:id="173"/>
    </w:p>
    <w:p w:rsidR="009B2C6E" w:rsidRPr="00CC2EE8" w:rsidRDefault="00EF3552" w:rsidP="00CC7C33">
      <w:pPr>
        <w:pStyle w:val="B1"/>
        <w:tabs>
          <w:tab w:val="clear" w:pos="3460"/>
        </w:tabs>
        <w:ind w:firstLine="426"/>
        <w:jc w:val="both"/>
        <w:rPr>
          <w:b w:val="0"/>
          <w:i w:val="0"/>
        </w:rPr>
      </w:pPr>
      <w:bookmarkStart w:id="174" w:name="_Toc373955402"/>
      <w:r w:rsidRPr="00CC2EE8">
        <w:rPr>
          <w:b w:val="0"/>
          <w:i w:val="0"/>
        </w:rPr>
        <w:t>Sau khi</w:t>
      </w:r>
      <w:r w:rsidR="00BB457E" w:rsidRPr="00CC2EE8">
        <w:rPr>
          <w:b w:val="0"/>
          <w:i w:val="0"/>
        </w:rPr>
        <w:t xml:space="preserve"> điều trị</w:t>
      </w:r>
      <w:r w:rsidRPr="00CC2EE8">
        <w:rPr>
          <w:b w:val="0"/>
          <w:i w:val="0"/>
        </w:rPr>
        <w:t xml:space="preserve"> 20 ngày,</w:t>
      </w:r>
      <w:r w:rsidR="00987799" w:rsidRPr="00CC2EE8">
        <w:rPr>
          <w:b w:val="0"/>
          <w:i w:val="0"/>
        </w:rPr>
        <w:t xml:space="preserve"> </w:t>
      </w:r>
      <w:r w:rsidRPr="00CC2EE8">
        <w:rPr>
          <w:b w:val="0"/>
          <w:i w:val="0"/>
        </w:rPr>
        <w:t>các triệu chứng đau</w:t>
      </w:r>
      <w:r w:rsidR="00987799" w:rsidRPr="00CC2EE8">
        <w:rPr>
          <w:b w:val="0"/>
          <w:i w:val="0"/>
        </w:rPr>
        <w:t xml:space="preserve"> có sự cải thiện rõ rệt:</w:t>
      </w:r>
      <w:r w:rsidR="00BB457E" w:rsidRPr="00CC2EE8">
        <w:rPr>
          <w:b w:val="0"/>
          <w:i w:val="0"/>
        </w:rPr>
        <w:t xml:space="preserve"> nhóm nghiên cứu có </w:t>
      </w:r>
      <w:r w:rsidRPr="00CC2EE8">
        <w:rPr>
          <w:b w:val="0"/>
          <w:i w:val="0"/>
        </w:rPr>
        <w:t>5</w:t>
      </w:r>
      <w:r w:rsidR="008B3918" w:rsidRPr="00CC2EE8">
        <w:rPr>
          <w:b w:val="0"/>
          <w:i w:val="0"/>
        </w:rPr>
        <w:t>6,7</w:t>
      </w:r>
      <w:r w:rsidR="00BB457E" w:rsidRPr="00CC2EE8">
        <w:rPr>
          <w:b w:val="0"/>
          <w:i w:val="0"/>
        </w:rPr>
        <w:t xml:space="preserve">% bệnh nhân hết đau </w:t>
      </w:r>
      <w:r w:rsidRPr="00CC2EE8">
        <w:rPr>
          <w:b w:val="0"/>
          <w:i w:val="0"/>
        </w:rPr>
        <w:t>và 4</w:t>
      </w:r>
      <w:r w:rsidR="008B3918" w:rsidRPr="00CC2EE8">
        <w:rPr>
          <w:b w:val="0"/>
          <w:i w:val="0"/>
        </w:rPr>
        <w:t>3,3%</w:t>
      </w:r>
      <w:r w:rsidR="00BB457E" w:rsidRPr="00CC2EE8">
        <w:rPr>
          <w:b w:val="0"/>
          <w:i w:val="0"/>
        </w:rPr>
        <w:t xml:space="preserve"> bệnh nhân ở mức độ đau nhẹ, không có bệnh nhân nào ở mức độ đau vừa và nặng.</w:t>
      </w:r>
      <w:r w:rsidRPr="00CC2EE8">
        <w:rPr>
          <w:b w:val="0"/>
          <w:i w:val="0"/>
        </w:rPr>
        <w:t xml:space="preserve"> Tỷ lệ BN không đau ở nhóm nghiên cứu cao hơn so với </w:t>
      </w:r>
      <w:r w:rsidR="00B47391" w:rsidRPr="00CC2EE8">
        <w:rPr>
          <w:b w:val="0"/>
          <w:i w:val="0"/>
        </w:rPr>
        <w:t>nhóm đối chứng</w:t>
      </w:r>
      <w:r w:rsidRPr="00CC2EE8">
        <w:rPr>
          <w:b w:val="0"/>
          <w:i w:val="0"/>
        </w:rPr>
        <w:t xml:space="preserve"> (2</w:t>
      </w:r>
      <w:r w:rsidR="008B3918" w:rsidRPr="00CC2EE8">
        <w:rPr>
          <w:b w:val="0"/>
          <w:i w:val="0"/>
        </w:rPr>
        <w:t>0</w:t>
      </w:r>
      <w:r w:rsidRPr="00CC2EE8">
        <w:rPr>
          <w:b w:val="0"/>
          <w:i w:val="0"/>
        </w:rPr>
        <w:t>%</w:t>
      </w:r>
      <w:r w:rsidR="0071613E">
        <w:rPr>
          <w:b w:val="0"/>
          <w:i w:val="0"/>
        </w:rPr>
        <w:t>),</w:t>
      </w:r>
      <w:r w:rsidR="00BB457E" w:rsidRPr="00CC2EE8">
        <w:rPr>
          <w:b w:val="0"/>
          <w:i w:val="0"/>
        </w:rPr>
        <w:t xml:space="preserve"> </w:t>
      </w:r>
      <w:r w:rsidR="0071613E" w:rsidRPr="00CC2EE8">
        <w:rPr>
          <w:b w:val="0"/>
          <w:i w:val="0"/>
        </w:rPr>
        <w:t xml:space="preserve">sự </w:t>
      </w:r>
      <w:r w:rsidR="00BB457E" w:rsidRPr="00CC2EE8">
        <w:rPr>
          <w:b w:val="0"/>
          <w:i w:val="0"/>
        </w:rPr>
        <w:t>khác biệt</w:t>
      </w:r>
      <w:r w:rsidR="0071613E">
        <w:rPr>
          <w:b w:val="0"/>
          <w:i w:val="0"/>
        </w:rPr>
        <w:t xml:space="preserve"> này</w:t>
      </w:r>
      <w:r w:rsidR="00BB457E" w:rsidRPr="00CC2EE8">
        <w:rPr>
          <w:b w:val="0"/>
          <w:i w:val="0"/>
        </w:rPr>
        <w:t xml:space="preserve"> có ý nghĩa thống kê </w:t>
      </w:r>
      <w:r w:rsidR="009F7BE5" w:rsidRPr="00CC2EE8">
        <w:rPr>
          <w:b w:val="0"/>
          <w:i w:val="0"/>
        </w:rPr>
        <w:t>(</w:t>
      </w:r>
      <w:r w:rsidR="00BB457E" w:rsidRPr="00CC2EE8">
        <w:rPr>
          <w:b w:val="0"/>
          <w:i w:val="0"/>
        </w:rPr>
        <w:t>p</w:t>
      </w:r>
      <w:r w:rsidR="0071613E">
        <w:rPr>
          <w:b w:val="0"/>
          <w:i w:val="0"/>
          <w:vertAlign w:val="subscript"/>
        </w:rPr>
        <w:t>1-2</w:t>
      </w:r>
      <w:r w:rsidR="00BB457E" w:rsidRPr="00CC2EE8">
        <w:rPr>
          <w:b w:val="0"/>
          <w:i w:val="0"/>
        </w:rPr>
        <w:t xml:space="preserve"> &lt;</w:t>
      </w:r>
      <w:r w:rsidR="00987799" w:rsidRPr="00CC2EE8">
        <w:rPr>
          <w:b w:val="0"/>
          <w:i w:val="0"/>
        </w:rPr>
        <w:t xml:space="preserve"> </w:t>
      </w:r>
      <w:r w:rsidR="00BB457E" w:rsidRPr="00CC2EE8">
        <w:rPr>
          <w:b w:val="0"/>
          <w:i w:val="0"/>
        </w:rPr>
        <w:t>0,05</w:t>
      </w:r>
      <w:r w:rsidR="009F7BE5" w:rsidRPr="00CC2EE8">
        <w:rPr>
          <w:b w:val="0"/>
          <w:i w:val="0"/>
        </w:rPr>
        <w:t>)</w:t>
      </w:r>
      <w:r w:rsidR="00BB457E" w:rsidRPr="00CC2EE8">
        <w:rPr>
          <w:b w:val="0"/>
          <w:i w:val="0"/>
        </w:rPr>
        <w:t>.</w:t>
      </w:r>
      <w:bookmarkEnd w:id="174"/>
    </w:p>
    <w:p w:rsidR="00D403BC" w:rsidRPr="00D23C54" w:rsidRDefault="000361C1" w:rsidP="00CC2EE8">
      <w:pPr>
        <w:pStyle w:val="Style3"/>
        <w:rPr>
          <w:lang w:val="vi-VN"/>
        </w:rPr>
      </w:pPr>
      <w:bookmarkStart w:id="175" w:name="_Toc492978541"/>
      <w:bookmarkStart w:id="176" w:name="_Toc507490128"/>
      <w:r w:rsidRPr="00DB401E">
        <w:t xml:space="preserve">3.2.2. </w:t>
      </w:r>
      <w:r w:rsidR="00570B8E" w:rsidRPr="00DB401E">
        <w:t xml:space="preserve">Mức </w:t>
      </w:r>
      <w:r w:rsidRPr="00DB401E">
        <w:t>độ cải thi</w:t>
      </w:r>
      <w:r w:rsidR="00087431">
        <w:t>ệ</w:t>
      </w:r>
      <w:r w:rsidRPr="00DB401E">
        <w:t>n vận động</w:t>
      </w:r>
      <w:r w:rsidR="00CA13E3" w:rsidRPr="00DB401E">
        <w:t xml:space="preserve"> khớp vai</w:t>
      </w:r>
      <w:r w:rsidR="00987799">
        <w:t xml:space="preserve"> </w:t>
      </w:r>
      <w:r w:rsidR="002E5B37">
        <w:rPr>
          <w:lang w:val="vi-VN"/>
        </w:rPr>
        <w:t>theo</w:t>
      </w:r>
      <w:r w:rsidR="007A5D2A" w:rsidRPr="00DB401E">
        <w:rPr>
          <w:lang w:val="vi-VN"/>
        </w:rPr>
        <w:t xml:space="preserve"> McGill - Mc ROMI</w:t>
      </w:r>
      <w:bookmarkEnd w:id="175"/>
      <w:bookmarkEnd w:id="176"/>
    </w:p>
    <w:p w:rsidR="00FC4D37" w:rsidRPr="00DB401E" w:rsidRDefault="005F46FD" w:rsidP="00DA055F">
      <w:pPr>
        <w:pStyle w:val="B1"/>
        <w:widowControl w:val="0"/>
        <w:jc w:val="both"/>
        <w:rPr>
          <w:b w:val="0"/>
          <w:i w:val="0"/>
        </w:rPr>
      </w:pPr>
      <w:r w:rsidRPr="00602457">
        <w:rPr>
          <w:b w:val="0"/>
          <w:i w:val="0"/>
          <w:noProof/>
          <w:lang w:val="en-US"/>
        </w:rPr>
        <w:drawing>
          <wp:inline distT="0" distB="0" distL="0" distR="0" wp14:anchorId="4089D959" wp14:editId="0363F42B">
            <wp:extent cx="5498465" cy="3218180"/>
            <wp:effectExtent l="0" t="0" r="26035" b="20320"/>
            <wp:docPr id="25"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A5F8B" w:rsidRPr="005404E5" w:rsidRDefault="00AA5F8B" w:rsidP="00E24DA5">
      <w:pPr>
        <w:pStyle w:val="Style6"/>
      </w:pPr>
      <w:bookmarkStart w:id="177" w:name="_Toc497291987"/>
      <w:bookmarkStart w:id="178" w:name="_Toc507489141"/>
      <w:r w:rsidRPr="005404E5">
        <w:t>Biểu đồ 3.</w:t>
      </w:r>
      <w:r w:rsidR="0073061D" w:rsidRPr="005404E5">
        <w:t>2</w:t>
      </w:r>
      <w:r w:rsidRPr="005404E5">
        <w:t xml:space="preserve">. </w:t>
      </w:r>
      <w:r w:rsidR="0071613E">
        <w:t>Biến đổi góc</w:t>
      </w:r>
      <w:r w:rsidR="007A5D2A" w:rsidRPr="005404E5">
        <w:t xml:space="preserve"> trung bình tầm vận động </w:t>
      </w:r>
      <w:r w:rsidR="0071613E">
        <w:t>khớp vai</w:t>
      </w:r>
      <w:r w:rsidR="007A5D2A" w:rsidRPr="005404E5">
        <w:t xml:space="preserve"> động tác</w:t>
      </w:r>
      <w:r w:rsidRPr="005404E5">
        <w:t xml:space="preserve"> dạng</w:t>
      </w:r>
      <w:bookmarkEnd w:id="177"/>
      <w:bookmarkEnd w:id="178"/>
      <w:r w:rsidR="001E05ED">
        <w:t>.</w:t>
      </w:r>
    </w:p>
    <w:p w:rsidR="00BC1F98" w:rsidRPr="0071613E" w:rsidRDefault="00DA055F" w:rsidP="0071613E">
      <w:pPr>
        <w:pStyle w:val="B1"/>
        <w:widowControl w:val="0"/>
        <w:spacing w:before="120"/>
        <w:ind w:firstLine="567"/>
        <w:jc w:val="both"/>
        <w:rPr>
          <w:b w:val="0"/>
          <w:i w:val="0"/>
        </w:rPr>
      </w:pPr>
      <w:r w:rsidRPr="00DB401E">
        <w:rPr>
          <w:b w:val="0"/>
          <w:i w:val="0"/>
        </w:rPr>
        <w:t>Nhận xét:</w:t>
      </w:r>
      <w:r w:rsidR="0071613E">
        <w:rPr>
          <w:b w:val="0"/>
          <w:i w:val="0"/>
        </w:rPr>
        <w:t xml:space="preserve"> </w:t>
      </w:r>
      <w:r w:rsidR="00BC1F98">
        <w:rPr>
          <w:b w:val="0"/>
          <w:i w:val="0"/>
        </w:rPr>
        <w:t>Nhóm n</w:t>
      </w:r>
      <w:r w:rsidR="0071613E">
        <w:rPr>
          <w:b w:val="0"/>
          <w:i w:val="0"/>
        </w:rPr>
        <w:t>ghiên cứu có sự biến đổi góc</w:t>
      </w:r>
      <w:r w:rsidR="00BC1F98">
        <w:rPr>
          <w:b w:val="0"/>
          <w:i w:val="0"/>
        </w:rPr>
        <w:t xml:space="preserve"> trung bình</w:t>
      </w:r>
      <w:r w:rsidR="0071613E">
        <w:rPr>
          <w:b w:val="0"/>
          <w:i w:val="0"/>
        </w:rPr>
        <w:t xml:space="preserve"> mạnh</w:t>
      </w:r>
      <w:r w:rsidR="00BC1F98" w:rsidRPr="00DB401E">
        <w:rPr>
          <w:b w:val="0"/>
          <w:i w:val="0"/>
        </w:rPr>
        <w:t xml:space="preserve"> hơn so với nhóm đối chứng</w:t>
      </w:r>
      <w:r w:rsidR="00BC1F98">
        <w:rPr>
          <w:b w:val="0"/>
          <w:i w:val="0"/>
        </w:rPr>
        <w:t xml:space="preserve"> trong cả quá trình điều trị</w:t>
      </w:r>
      <w:r w:rsidR="00BC1F98" w:rsidRPr="00DB401E">
        <w:rPr>
          <w:b w:val="0"/>
          <w:i w:val="0"/>
        </w:rPr>
        <w:t>.</w:t>
      </w:r>
    </w:p>
    <w:p w:rsidR="00DA055F" w:rsidRPr="00DB401E" w:rsidRDefault="00DA055F" w:rsidP="00CC2EE8">
      <w:pPr>
        <w:pStyle w:val="B1"/>
        <w:widowControl w:val="0"/>
        <w:tabs>
          <w:tab w:val="clear" w:pos="3460"/>
        </w:tabs>
        <w:spacing w:before="120"/>
        <w:ind w:firstLine="567"/>
        <w:jc w:val="both"/>
        <w:rPr>
          <w:b w:val="0"/>
          <w:i w:val="0"/>
        </w:rPr>
      </w:pPr>
      <w:r w:rsidRPr="00DB401E">
        <w:rPr>
          <w:b w:val="0"/>
          <w:i w:val="0"/>
        </w:rPr>
        <w:t>Sau 10 ngày điều trị có sự cải t</w:t>
      </w:r>
      <w:r w:rsidR="0034645E" w:rsidRPr="00DB401E">
        <w:rPr>
          <w:b w:val="0"/>
          <w:i w:val="0"/>
        </w:rPr>
        <w:t>hiện tầm vận động động tác dạng</w:t>
      </w:r>
      <w:r w:rsidR="00D01019">
        <w:rPr>
          <w:b w:val="0"/>
          <w:i w:val="0"/>
        </w:rPr>
        <w:t xml:space="preserve"> </w:t>
      </w:r>
      <w:r w:rsidR="00EF3552" w:rsidRPr="00DB401E">
        <w:rPr>
          <w:b w:val="0"/>
          <w:i w:val="0"/>
        </w:rPr>
        <w:t>một cách rõ rệt ở nhóm nghiên cứu</w:t>
      </w:r>
      <w:r w:rsidR="0071613E">
        <w:rPr>
          <w:b w:val="0"/>
          <w:i w:val="0"/>
        </w:rPr>
        <w:t>. Góc</w:t>
      </w:r>
      <w:r w:rsidRPr="00DB401E">
        <w:rPr>
          <w:b w:val="0"/>
          <w:i w:val="0"/>
        </w:rPr>
        <w:t xml:space="preserve"> trung bình của nhóm </w:t>
      </w:r>
      <w:r w:rsidR="00EF3552" w:rsidRPr="00DB401E">
        <w:rPr>
          <w:b w:val="0"/>
          <w:i w:val="0"/>
        </w:rPr>
        <w:t>nghiên cứu động tác dạng (110,43</w:t>
      </w:r>
      <w:r w:rsidR="0071613E" w:rsidRPr="0071613E">
        <w:rPr>
          <w:b w:val="0"/>
          <w:bCs/>
          <w:i w:val="0"/>
          <w:iCs/>
          <w:lang w:val="pt-PT"/>
        </w:rPr>
        <w:sym w:font="Symbol" w:char="F0B0"/>
      </w:r>
      <w:r w:rsidRPr="00DB401E">
        <w:rPr>
          <w:b w:val="0"/>
          <w:i w:val="0"/>
        </w:rPr>
        <w:t>) và c</w:t>
      </w:r>
      <w:r w:rsidR="00EF3552" w:rsidRPr="00DB401E">
        <w:rPr>
          <w:b w:val="0"/>
          <w:i w:val="0"/>
        </w:rPr>
        <w:t xml:space="preserve">ủa </w:t>
      </w:r>
      <w:r w:rsidR="00B47391" w:rsidRPr="00DB401E">
        <w:rPr>
          <w:b w:val="0"/>
          <w:i w:val="0"/>
        </w:rPr>
        <w:t>nhóm đối chứng</w:t>
      </w:r>
      <w:r w:rsidR="00EF3552" w:rsidRPr="00DB401E">
        <w:rPr>
          <w:b w:val="0"/>
          <w:i w:val="0"/>
        </w:rPr>
        <w:t xml:space="preserve"> động tác dạng (105,3</w:t>
      </w:r>
      <w:r w:rsidR="00987799">
        <w:rPr>
          <w:b w:val="0"/>
          <w:i w:val="0"/>
        </w:rPr>
        <w:t>3</w:t>
      </w:r>
      <w:r w:rsidR="0071613E" w:rsidRPr="0071613E">
        <w:rPr>
          <w:b w:val="0"/>
          <w:bCs/>
          <w:i w:val="0"/>
          <w:iCs/>
          <w:lang w:val="pt-PT"/>
        </w:rPr>
        <w:sym w:font="Symbol" w:char="F0B0"/>
      </w:r>
      <w:r w:rsidR="00987799">
        <w:rPr>
          <w:b w:val="0"/>
          <w:i w:val="0"/>
        </w:rPr>
        <w:t xml:space="preserve">). </w:t>
      </w:r>
      <w:r w:rsidR="00872250" w:rsidRPr="00DB401E">
        <w:rPr>
          <w:b w:val="0"/>
          <w:i w:val="0"/>
        </w:rPr>
        <w:t>Giữa</w:t>
      </w:r>
      <w:r w:rsidR="00987799">
        <w:rPr>
          <w:b w:val="0"/>
          <w:i w:val="0"/>
        </w:rPr>
        <w:t xml:space="preserve"> </w:t>
      </w:r>
      <w:r w:rsidR="00BC1F98">
        <w:rPr>
          <w:b w:val="0"/>
          <w:i w:val="0"/>
        </w:rPr>
        <w:t>2</w:t>
      </w:r>
      <w:r w:rsidR="00EF3552" w:rsidRPr="00DB401E">
        <w:rPr>
          <w:b w:val="0"/>
          <w:i w:val="0"/>
        </w:rPr>
        <w:t xml:space="preserve"> nhóm k</w:t>
      </w:r>
      <w:r w:rsidR="00BC1F98">
        <w:rPr>
          <w:b w:val="0"/>
          <w:i w:val="0"/>
        </w:rPr>
        <w:t>hông có sự khác biệt về thống kê</w:t>
      </w:r>
      <w:r w:rsidR="0071613E">
        <w:rPr>
          <w:b w:val="0"/>
          <w:i w:val="0"/>
        </w:rPr>
        <w:t xml:space="preserve"> (</w:t>
      </w:r>
      <w:r w:rsidR="00EF3552" w:rsidRPr="00DB401E">
        <w:rPr>
          <w:b w:val="0"/>
          <w:i w:val="0"/>
        </w:rPr>
        <w:t>p &gt;</w:t>
      </w:r>
      <w:r w:rsidR="00987799">
        <w:rPr>
          <w:b w:val="0"/>
          <w:i w:val="0"/>
        </w:rPr>
        <w:t xml:space="preserve"> </w:t>
      </w:r>
      <w:r w:rsidR="00EF3552" w:rsidRPr="00DB401E">
        <w:rPr>
          <w:b w:val="0"/>
          <w:i w:val="0"/>
        </w:rPr>
        <w:t>0,05</w:t>
      </w:r>
      <w:r w:rsidR="0071613E">
        <w:rPr>
          <w:b w:val="0"/>
          <w:i w:val="0"/>
        </w:rPr>
        <w:t>)</w:t>
      </w:r>
      <w:r w:rsidR="0034645E" w:rsidRPr="00DB401E">
        <w:rPr>
          <w:b w:val="0"/>
          <w:i w:val="0"/>
        </w:rPr>
        <w:t>.</w:t>
      </w:r>
    </w:p>
    <w:p w:rsidR="00D23C54" w:rsidRPr="00576DCB" w:rsidRDefault="00DA055F" w:rsidP="00CC2EE8">
      <w:pPr>
        <w:pStyle w:val="B1"/>
        <w:widowControl w:val="0"/>
        <w:tabs>
          <w:tab w:val="clear" w:pos="3460"/>
        </w:tabs>
        <w:spacing w:before="120"/>
        <w:ind w:firstLine="567"/>
        <w:jc w:val="both"/>
        <w:rPr>
          <w:b w:val="0"/>
          <w:i w:val="0"/>
          <w:spacing w:val="-2"/>
        </w:rPr>
      </w:pPr>
      <w:r w:rsidRPr="00D23C54">
        <w:rPr>
          <w:b w:val="0"/>
          <w:i w:val="0"/>
          <w:spacing w:val="-2"/>
        </w:rPr>
        <w:lastRenderedPageBreak/>
        <w:t>Sau 20 ngày điều trị có sự cải thiện</w:t>
      </w:r>
      <w:r w:rsidR="00EF3552" w:rsidRPr="00D23C54">
        <w:rPr>
          <w:b w:val="0"/>
          <w:i w:val="0"/>
          <w:spacing w:val="-2"/>
        </w:rPr>
        <w:t xml:space="preserve"> hơn</w:t>
      </w:r>
      <w:r w:rsidRPr="00D23C54">
        <w:rPr>
          <w:b w:val="0"/>
          <w:i w:val="0"/>
          <w:spacing w:val="-2"/>
        </w:rPr>
        <w:t xml:space="preserve"> tầm vận động động tác dạng (</w:t>
      </w:r>
      <w:r w:rsidR="00EF3552" w:rsidRPr="00D23C54">
        <w:rPr>
          <w:b w:val="0"/>
          <w:i w:val="0"/>
          <w:spacing w:val="-2"/>
        </w:rPr>
        <w:t>p</w:t>
      </w:r>
      <w:r w:rsidR="0071613E">
        <w:rPr>
          <w:b w:val="0"/>
          <w:i w:val="0"/>
          <w:spacing w:val="-2"/>
          <w:vertAlign w:val="subscript"/>
        </w:rPr>
        <w:t>0-20</w:t>
      </w:r>
      <w:r w:rsidR="00987799">
        <w:rPr>
          <w:b w:val="0"/>
          <w:i w:val="0"/>
          <w:spacing w:val="-2"/>
          <w:vertAlign w:val="subscript"/>
        </w:rPr>
        <w:t xml:space="preserve"> </w:t>
      </w:r>
      <w:r w:rsidR="00EF3552" w:rsidRPr="00D23C54">
        <w:rPr>
          <w:b w:val="0"/>
          <w:i w:val="0"/>
          <w:spacing w:val="-2"/>
        </w:rPr>
        <w:t>&lt;</w:t>
      </w:r>
      <w:r w:rsidR="00987799">
        <w:rPr>
          <w:b w:val="0"/>
          <w:i w:val="0"/>
          <w:spacing w:val="-2"/>
        </w:rPr>
        <w:t xml:space="preserve"> </w:t>
      </w:r>
      <w:r w:rsidR="00EF3552" w:rsidRPr="00D23C54">
        <w:rPr>
          <w:b w:val="0"/>
          <w:i w:val="0"/>
          <w:spacing w:val="-2"/>
        </w:rPr>
        <w:t>0,01</w:t>
      </w:r>
      <w:r w:rsidRPr="00D23C54">
        <w:rPr>
          <w:b w:val="0"/>
          <w:i w:val="0"/>
          <w:spacing w:val="-2"/>
        </w:rPr>
        <w:t>)</w:t>
      </w:r>
      <w:r w:rsidR="0071613E">
        <w:rPr>
          <w:b w:val="0"/>
          <w:i w:val="0"/>
          <w:spacing w:val="-2"/>
        </w:rPr>
        <w:t>.</w:t>
      </w:r>
      <w:r w:rsidR="008479C7">
        <w:rPr>
          <w:b w:val="0"/>
          <w:i w:val="0"/>
          <w:spacing w:val="-2"/>
        </w:rPr>
        <w:t xml:space="preserve"> Tầm mở</w:t>
      </w:r>
      <w:r w:rsidR="0071613E">
        <w:rPr>
          <w:b w:val="0"/>
          <w:i w:val="0"/>
          <w:spacing w:val="-2"/>
        </w:rPr>
        <w:t xml:space="preserve"> </w:t>
      </w:r>
      <w:r w:rsidR="008479C7">
        <w:rPr>
          <w:b w:val="0"/>
          <w:i w:val="0"/>
          <w:spacing w:val="-2"/>
        </w:rPr>
        <w:t>góc</w:t>
      </w:r>
      <w:r w:rsidR="008479C7" w:rsidRPr="00D23C54">
        <w:rPr>
          <w:b w:val="0"/>
          <w:i w:val="0"/>
          <w:spacing w:val="-2"/>
        </w:rPr>
        <w:t xml:space="preserve"> </w:t>
      </w:r>
      <w:r w:rsidRPr="00D23C54">
        <w:rPr>
          <w:b w:val="0"/>
          <w:i w:val="0"/>
          <w:spacing w:val="-2"/>
        </w:rPr>
        <w:t>trung bình</w:t>
      </w:r>
      <w:r w:rsidR="00E95861" w:rsidRPr="00D23C54">
        <w:rPr>
          <w:b w:val="0"/>
          <w:i w:val="0"/>
          <w:spacing w:val="-2"/>
        </w:rPr>
        <w:t xml:space="preserve"> động tác dạng </w:t>
      </w:r>
      <w:r w:rsidRPr="00D23C54">
        <w:rPr>
          <w:b w:val="0"/>
          <w:i w:val="0"/>
          <w:spacing w:val="-2"/>
        </w:rPr>
        <w:t>của nhóm nghiên cứu</w:t>
      </w:r>
      <w:r w:rsidR="00D01019">
        <w:rPr>
          <w:b w:val="0"/>
          <w:i w:val="0"/>
          <w:spacing w:val="-2"/>
        </w:rPr>
        <w:t xml:space="preserve"> </w:t>
      </w:r>
      <w:r w:rsidR="0034645E" w:rsidRPr="00D23C54">
        <w:rPr>
          <w:b w:val="0"/>
          <w:i w:val="0"/>
          <w:spacing w:val="-2"/>
        </w:rPr>
        <w:t>(164,10</w:t>
      </w:r>
      <w:r w:rsidR="0071613E" w:rsidRPr="0071613E">
        <w:rPr>
          <w:b w:val="0"/>
          <w:bCs/>
          <w:i w:val="0"/>
          <w:iCs/>
          <w:lang w:val="pt-PT"/>
        </w:rPr>
        <w:sym w:font="Symbol" w:char="F0B0"/>
      </w:r>
      <w:r w:rsidR="0034645E" w:rsidRPr="00D23C54">
        <w:rPr>
          <w:b w:val="0"/>
          <w:i w:val="0"/>
          <w:spacing w:val="-2"/>
        </w:rPr>
        <w:t>)</w:t>
      </w:r>
      <w:r w:rsidR="00D01019">
        <w:rPr>
          <w:b w:val="0"/>
          <w:i w:val="0"/>
          <w:spacing w:val="-2"/>
        </w:rPr>
        <w:t xml:space="preserve"> </w:t>
      </w:r>
      <w:r w:rsidR="00E95861" w:rsidRPr="00D23C54">
        <w:rPr>
          <w:b w:val="0"/>
          <w:i w:val="0"/>
          <w:spacing w:val="-2"/>
        </w:rPr>
        <w:t>cao hơn</w:t>
      </w:r>
      <w:r w:rsidRPr="00D23C54">
        <w:rPr>
          <w:b w:val="0"/>
          <w:i w:val="0"/>
          <w:spacing w:val="-2"/>
        </w:rPr>
        <w:t xml:space="preserve"> của </w:t>
      </w:r>
      <w:r w:rsidR="00B47391" w:rsidRPr="00D23C54">
        <w:rPr>
          <w:b w:val="0"/>
          <w:i w:val="0"/>
          <w:spacing w:val="-2"/>
        </w:rPr>
        <w:t>nhóm đối chứng</w:t>
      </w:r>
      <w:r w:rsidRPr="00D23C54">
        <w:rPr>
          <w:b w:val="0"/>
          <w:i w:val="0"/>
          <w:spacing w:val="-2"/>
        </w:rPr>
        <w:t xml:space="preserve"> (</w:t>
      </w:r>
      <w:r w:rsidR="00926357">
        <w:rPr>
          <w:b w:val="0"/>
          <w:i w:val="0"/>
          <w:spacing w:val="-2"/>
        </w:rPr>
        <w:t>148,53</w:t>
      </w:r>
      <w:r w:rsidR="0071613E" w:rsidRPr="0071613E">
        <w:rPr>
          <w:b w:val="0"/>
          <w:bCs/>
          <w:i w:val="0"/>
          <w:iCs/>
          <w:lang w:val="pt-PT"/>
        </w:rPr>
        <w:sym w:font="Symbol" w:char="F0B0"/>
      </w:r>
      <w:r w:rsidR="00987799">
        <w:rPr>
          <w:b w:val="0"/>
          <w:i w:val="0"/>
          <w:spacing w:val="-2"/>
        </w:rPr>
        <w:t>).</w:t>
      </w:r>
      <w:r w:rsidR="00D01019">
        <w:rPr>
          <w:b w:val="0"/>
          <w:i w:val="0"/>
          <w:spacing w:val="-2"/>
        </w:rPr>
        <w:t xml:space="preserve"> </w:t>
      </w:r>
      <w:r w:rsidR="00872250">
        <w:rPr>
          <w:b w:val="0"/>
          <w:i w:val="0"/>
          <w:spacing w:val="-2"/>
        </w:rPr>
        <w:t xml:space="preserve">Sự </w:t>
      </w:r>
      <w:r w:rsidR="00BC1F98">
        <w:rPr>
          <w:b w:val="0"/>
          <w:i w:val="0"/>
          <w:spacing w:val="-2"/>
        </w:rPr>
        <w:t>khác biệt này có ý nghĩa thố</w:t>
      </w:r>
      <w:r w:rsidR="00E95861" w:rsidRPr="00D23C54">
        <w:rPr>
          <w:b w:val="0"/>
          <w:i w:val="0"/>
          <w:spacing w:val="-2"/>
        </w:rPr>
        <w:t>ng kê (p</w:t>
      </w:r>
      <w:r w:rsidR="00987799">
        <w:rPr>
          <w:b w:val="0"/>
          <w:i w:val="0"/>
          <w:spacing w:val="-2"/>
          <w:vertAlign w:val="subscript"/>
        </w:rPr>
        <w:t xml:space="preserve"> </w:t>
      </w:r>
      <w:r w:rsidR="0071613E">
        <w:rPr>
          <w:b w:val="0"/>
          <w:i w:val="0"/>
          <w:spacing w:val="-2"/>
        </w:rPr>
        <w:t>&lt; 0,05</w:t>
      </w:r>
      <w:r w:rsidR="00E95861" w:rsidRPr="00D23C54">
        <w:rPr>
          <w:b w:val="0"/>
          <w:i w:val="0"/>
          <w:spacing w:val="-2"/>
        </w:rPr>
        <w:t>).</w:t>
      </w:r>
    </w:p>
    <w:p w:rsidR="007A5D2A" w:rsidRPr="005404E5" w:rsidRDefault="007A5D2A" w:rsidP="00E24DA5">
      <w:pPr>
        <w:pStyle w:val="Style5"/>
      </w:pPr>
      <w:bookmarkStart w:id="179" w:name="_Toc497291963"/>
      <w:bookmarkStart w:id="180" w:name="_Toc507489046"/>
      <w:r w:rsidRPr="005404E5">
        <w:t>Bảng 3.</w:t>
      </w:r>
      <w:r w:rsidR="00247A5D" w:rsidRPr="005404E5">
        <w:t>1</w:t>
      </w:r>
      <w:r w:rsidR="0052498D" w:rsidRPr="005404E5">
        <w:t>2</w:t>
      </w:r>
      <w:r w:rsidR="00EB5B60">
        <w:t>. Biến đổi</w:t>
      </w:r>
      <w:r w:rsidR="0073061D" w:rsidRPr="005404E5">
        <w:t xml:space="preserve"> mức độ</w:t>
      </w:r>
      <w:r w:rsidR="000C7A2D" w:rsidRPr="005404E5">
        <w:t xml:space="preserve"> hạn chế vận động khớp vai động tác dạng theo McGill- McR</w:t>
      </w:r>
      <w:r w:rsidR="0073061D" w:rsidRPr="005404E5">
        <w:t>OMI</w:t>
      </w:r>
      <w:bookmarkEnd w:id="179"/>
      <w:bookmarkEnd w:id="180"/>
      <w:r w:rsidR="001E05ED">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899"/>
        <w:gridCol w:w="902"/>
        <w:gridCol w:w="904"/>
        <w:gridCol w:w="902"/>
        <w:gridCol w:w="900"/>
        <w:gridCol w:w="902"/>
        <w:gridCol w:w="900"/>
        <w:gridCol w:w="899"/>
      </w:tblGrid>
      <w:tr w:rsidR="00DB401E" w:rsidRPr="003D6A30" w:rsidTr="00CC2EE8">
        <w:trPr>
          <w:jc w:val="center"/>
        </w:trPr>
        <w:tc>
          <w:tcPr>
            <w:tcW w:w="997" w:type="pct"/>
            <w:vMerge w:val="restart"/>
            <w:tcBorders>
              <w:tl2br w:val="nil"/>
            </w:tcBorders>
            <w:shd w:val="clear" w:color="auto" w:fill="auto"/>
            <w:vAlign w:val="center"/>
          </w:tcPr>
          <w:p w:rsidR="00660D2F" w:rsidRPr="003D6A30" w:rsidRDefault="00660D2F" w:rsidP="00E24DA5">
            <w:pPr>
              <w:pStyle w:val="B1"/>
              <w:widowControl w:val="0"/>
              <w:suppressAutoHyphens/>
              <w:jc w:val="left"/>
              <w:rPr>
                <w:i w:val="0"/>
              </w:rPr>
            </w:pPr>
            <w:r w:rsidRPr="003D6A30">
              <w:rPr>
                <w:i w:val="0"/>
              </w:rPr>
              <w:t>Mức độ vận động</w:t>
            </w:r>
          </w:p>
          <w:p w:rsidR="00660D2F" w:rsidRPr="003D6A30" w:rsidRDefault="00660D2F" w:rsidP="00E24DA5">
            <w:pPr>
              <w:pStyle w:val="B1"/>
              <w:widowControl w:val="0"/>
              <w:tabs>
                <w:tab w:val="clear" w:pos="3460"/>
              </w:tabs>
              <w:suppressAutoHyphens/>
              <w:jc w:val="left"/>
              <w:rPr>
                <w:i w:val="0"/>
              </w:rPr>
            </w:pPr>
          </w:p>
          <w:p w:rsidR="00660D2F" w:rsidRPr="003D6A30" w:rsidRDefault="00660D2F" w:rsidP="00E24DA5">
            <w:pPr>
              <w:pStyle w:val="B1"/>
              <w:widowControl w:val="0"/>
              <w:tabs>
                <w:tab w:val="clear" w:pos="3460"/>
              </w:tabs>
              <w:suppressAutoHyphens/>
              <w:jc w:val="left"/>
              <w:rPr>
                <w:i w:val="0"/>
              </w:rPr>
            </w:pPr>
          </w:p>
        </w:tc>
        <w:tc>
          <w:tcPr>
            <w:tcW w:w="2002" w:type="pct"/>
            <w:gridSpan w:val="4"/>
            <w:shd w:val="clear" w:color="auto" w:fill="auto"/>
          </w:tcPr>
          <w:p w:rsidR="00660D2F" w:rsidRPr="00473D33" w:rsidRDefault="00660D2F" w:rsidP="00E24DA5">
            <w:pPr>
              <w:widowControl w:val="0"/>
              <w:suppressAutoHyphens/>
              <w:spacing w:line="360" w:lineRule="auto"/>
              <w:jc w:val="center"/>
              <w:outlineLvl w:val="2"/>
              <w:rPr>
                <w:b/>
                <w:i/>
              </w:rPr>
            </w:pPr>
            <w:r w:rsidRPr="00473D33">
              <w:rPr>
                <w:b/>
                <w:sz w:val="28"/>
                <w:szCs w:val="28"/>
              </w:rPr>
              <w:t xml:space="preserve">Nhóm </w:t>
            </w:r>
            <w:r w:rsidR="003D6A30" w:rsidRPr="00473D33">
              <w:rPr>
                <w:b/>
                <w:sz w:val="28"/>
                <w:szCs w:val="28"/>
              </w:rPr>
              <w:t>NC</w:t>
            </w:r>
            <w:r w:rsidR="00B3285F" w:rsidRPr="00473D33">
              <w:rPr>
                <w:b/>
                <w:sz w:val="28"/>
                <w:szCs w:val="28"/>
              </w:rPr>
              <w:t xml:space="preserve"> </w:t>
            </w:r>
            <w:r w:rsidRPr="00473D33">
              <w:rPr>
                <w:b/>
                <w:i/>
                <w:sz w:val="28"/>
                <w:szCs w:val="28"/>
              </w:rPr>
              <w:t>(1)</w:t>
            </w:r>
          </w:p>
        </w:tc>
        <w:tc>
          <w:tcPr>
            <w:tcW w:w="2001" w:type="pct"/>
            <w:gridSpan w:val="4"/>
            <w:shd w:val="clear" w:color="auto" w:fill="auto"/>
          </w:tcPr>
          <w:p w:rsidR="00660D2F" w:rsidRPr="00473D33" w:rsidRDefault="00660D2F" w:rsidP="00E24DA5">
            <w:pPr>
              <w:widowControl w:val="0"/>
              <w:suppressAutoHyphens/>
              <w:spacing w:line="360" w:lineRule="auto"/>
              <w:jc w:val="center"/>
              <w:outlineLvl w:val="2"/>
              <w:rPr>
                <w:b/>
                <w:i/>
              </w:rPr>
            </w:pPr>
            <w:r w:rsidRPr="00473D33">
              <w:rPr>
                <w:b/>
                <w:sz w:val="28"/>
                <w:szCs w:val="28"/>
              </w:rPr>
              <w:t xml:space="preserve">Nhóm </w:t>
            </w:r>
            <w:r w:rsidR="003D6A30" w:rsidRPr="00473D33">
              <w:rPr>
                <w:b/>
                <w:sz w:val="28"/>
                <w:szCs w:val="28"/>
              </w:rPr>
              <w:t>ĐC</w:t>
            </w:r>
            <w:r w:rsidR="00B3285F" w:rsidRPr="00473D33">
              <w:rPr>
                <w:b/>
                <w:sz w:val="28"/>
                <w:szCs w:val="28"/>
              </w:rPr>
              <w:t xml:space="preserve"> </w:t>
            </w:r>
            <w:r w:rsidRPr="00473D33">
              <w:rPr>
                <w:b/>
                <w:i/>
                <w:sz w:val="28"/>
                <w:szCs w:val="28"/>
              </w:rPr>
              <w:t>(2)</w:t>
            </w:r>
          </w:p>
        </w:tc>
      </w:tr>
      <w:tr w:rsidR="00B969D5" w:rsidRPr="003D6A30" w:rsidTr="00CC2EE8">
        <w:trPr>
          <w:jc w:val="center"/>
        </w:trPr>
        <w:tc>
          <w:tcPr>
            <w:tcW w:w="997" w:type="pct"/>
            <w:vMerge/>
            <w:tcBorders>
              <w:tl2br w:val="nil"/>
            </w:tcBorders>
            <w:shd w:val="clear" w:color="auto" w:fill="auto"/>
          </w:tcPr>
          <w:p w:rsidR="00B969D5" w:rsidRPr="003D6A30" w:rsidRDefault="00B969D5" w:rsidP="00E24DA5">
            <w:pPr>
              <w:pStyle w:val="B1"/>
              <w:widowControl w:val="0"/>
              <w:suppressAutoHyphens/>
              <w:jc w:val="both"/>
            </w:pPr>
          </w:p>
        </w:tc>
        <w:tc>
          <w:tcPr>
            <w:tcW w:w="999" w:type="pct"/>
            <w:gridSpan w:val="2"/>
            <w:shd w:val="clear" w:color="auto" w:fill="auto"/>
            <w:vAlign w:val="center"/>
          </w:tcPr>
          <w:p w:rsidR="00B969D5" w:rsidRPr="00473D33" w:rsidRDefault="00B969D5" w:rsidP="00E24DA5">
            <w:pPr>
              <w:pStyle w:val="B1"/>
              <w:widowControl w:val="0"/>
              <w:suppressAutoHyphens/>
            </w:pPr>
            <w:r w:rsidRPr="00473D33">
              <w:t>Trước ĐT</w:t>
            </w:r>
          </w:p>
        </w:tc>
        <w:tc>
          <w:tcPr>
            <w:tcW w:w="1002" w:type="pct"/>
            <w:gridSpan w:val="2"/>
            <w:shd w:val="clear" w:color="auto" w:fill="auto"/>
            <w:vAlign w:val="center"/>
          </w:tcPr>
          <w:p w:rsidR="00B969D5" w:rsidRPr="00473D33" w:rsidRDefault="00B969D5" w:rsidP="00E24DA5">
            <w:pPr>
              <w:pStyle w:val="B1"/>
              <w:widowControl w:val="0"/>
              <w:suppressAutoHyphens/>
            </w:pPr>
            <w:r w:rsidRPr="00473D33">
              <w:t>Sau ĐT</w:t>
            </w:r>
          </w:p>
        </w:tc>
        <w:tc>
          <w:tcPr>
            <w:tcW w:w="1001" w:type="pct"/>
            <w:gridSpan w:val="2"/>
            <w:shd w:val="clear" w:color="auto" w:fill="auto"/>
            <w:vAlign w:val="center"/>
          </w:tcPr>
          <w:p w:rsidR="00B969D5" w:rsidRPr="00473D33" w:rsidRDefault="00B969D5" w:rsidP="00E24DA5">
            <w:pPr>
              <w:pStyle w:val="B1"/>
              <w:widowControl w:val="0"/>
              <w:suppressAutoHyphens/>
            </w:pPr>
            <w:r w:rsidRPr="00473D33">
              <w:t>Trước ĐT</w:t>
            </w:r>
          </w:p>
        </w:tc>
        <w:tc>
          <w:tcPr>
            <w:tcW w:w="1001" w:type="pct"/>
            <w:gridSpan w:val="2"/>
            <w:shd w:val="clear" w:color="auto" w:fill="auto"/>
            <w:vAlign w:val="center"/>
          </w:tcPr>
          <w:p w:rsidR="00B969D5" w:rsidRPr="00473D33" w:rsidRDefault="00B969D5" w:rsidP="00E24DA5">
            <w:pPr>
              <w:pStyle w:val="B1"/>
              <w:widowControl w:val="0"/>
              <w:suppressAutoHyphens/>
            </w:pPr>
            <w:r w:rsidRPr="00473D33">
              <w:t>Sau ĐT</w:t>
            </w:r>
          </w:p>
        </w:tc>
      </w:tr>
      <w:tr w:rsidR="00B969D5" w:rsidRPr="003D6A30" w:rsidTr="00CC2EE8">
        <w:trPr>
          <w:jc w:val="center"/>
        </w:trPr>
        <w:tc>
          <w:tcPr>
            <w:tcW w:w="997" w:type="pct"/>
            <w:vMerge/>
            <w:tcBorders>
              <w:tl2br w:val="nil"/>
            </w:tcBorders>
            <w:shd w:val="clear" w:color="auto" w:fill="auto"/>
          </w:tcPr>
          <w:p w:rsidR="00B969D5" w:rsidRPr="003D6A30" w:rsidRDefault="00B969D5" w:rsidP="00E24DA5">
            <w:pPr>
              <w:pStyle w:val="B1"/>
              <w:widowControl w:val="0"/>
              <w:suppressAutoHyphens/>
              <w:jc w:val="both"/>
            </w:pPr>
          </w:p>
        </w:tc>
        <w:tc>
          <w:tcPr>
            <w:tcW w:w="499" w:type="pct"/>
            <w:shd w:val="clear" w:color="auto" w:fill="auto"/>
            <w:vAlign w:val="center"/>
          </w:tcPr>
          <w:p w:rsidR="00B969D5" w:rsidRPr="00473D33" w:rsidRDefault="00B969D5" w:rsidP="00E24DA5">
            <w:pPr>
              <w:pStyle w:val="B1"/>
              <w:widowControl w:val="0"/>
              <w:tabs>
                <w:tab w:val="clear" w:pos="3460"/>
              </w:tabs>
              <w:suppressAutoHyphens/>
              <w:rPr>
                <w:i w:val="0"/>
              </w:rPr>
            </w:pPr>
            <w:r w:rsidRPr="00473D33">
              <w:rPr>
                <w:i w:val="0"/>
              </w:rPr>
              <w:t>n</w:t>
            </w:r>
          </w:p>
        </w:tc>
        <w:tc>
          <w:tcPr>
            <w:tcW w:w="501" w:type="pct"/>
            <w:shd w:val="clear" w:color="auto" w:fill="auto"/>
            <w:vAlign w:val="center"/>
          </w:tcPr>
          <w:p w:rsidR="00B969D5" w:rsidRPr="00473D33" w:rsidRDefault="00B969D5" w:rsidP="00E24DA5">
            <w:pPr>
              <w:pStyle w:val="B1"/>
              <w:widowControl w:val="0"/>
              <w:suppressAutoHyphens/>
              <w:rPr>
                <w:i w:val="0"/>
              </w:rPr>
            </w:pPr>
            <w:r w:rsidRPr="00473D33">
              <w:rPr>
                <w:i w:val="0"/>
              </w:rPr>
              <w:t>%</w:t>
            </w:r>
          </w:p>
        </w:tc>
        <w:tc>
          <w:tcPr>
            <w:tcW w:w="502" w:type="pct"/>
            <w:shd w:val="clear" w:color="auto" w:fill="auto"/>
            <w:vAlign w:val="center"/>
          </w:tcPr>
          <w:p w:rsidR="00B969D5" w:rsidRPr="00473D33" w:rsidRDefault="00B969D5" w:rsidP="00E24DA5">
            <w:pPr>
              <w:pStyle w:val="B1"/>
              <w:widowControl w:val="0"/>
              <w:tabs>
                <w:tab w:val="clear" w:pos="3460"/>
              </w:tabs>
              <w:suppressAutoHyphens/>
              <w:rPr>
                <w:i w:val="0"/>
              </w:rPr>
            </w:pPr>
            <w:r w:rsidRPr="00473D33">
              <w:rPr>
                <w:i w:val="0"/>
              </w:rPr>
              <w:t>n</w:t>
            </w:r>
          </w:p>
        </w:tc>
        <w:tc>
          <w:tcPr>
            <w:tcW w:w="501" w:type="pct"/>
            <w:shd w:val="clear" w:color="auto" w:fill="auto"/>
            <w:vAlign w:val="center"/>
          </w:tcPr>
          <w:p w:rsidR="00B969D5" w:rsidRPr="00473D33" w:rsidRDefault="00B969D5" w:rsidP="00E24DA5">
            <w:pPr>
              <w:pStyle w:val="B1"/>
              <w:widowControl w:val="0"/>
              <w:suppressAutoHyphens/>
              <w:rPr>
                <w:i w:val="0"/>
              </w:rPr>
            </w:pPr>
            <w:r w:rsidRPr="00473D33">
              <w:rPr>
                <w:i w:val="0"/>
              </w:rPr>
              <w:t>%</w:t>
            </w:r>
          </w:p>
        </w:tc>
        <w:tc>
          <w:tcPr>
            <w:tcW w:w="500" w:type="pct"/>
            <w:shd w:val="clear" w:color="auto" w:fill="auto"/>
            <w:vAlign w:val="center"/>
          </w:tcPr>
          <w:p w:rsidR="00B969D5" w:rsidRPr="00473D33" w:rsidRDefault="00B969D5" w:rsidP="00E24DA5">
            <w:pPr>
              <w:pStyle w:val="B1"/>
              <w:widowControl w:val="0"/>
              <w:tabs>
                <w:tab w:val="clear" w:pos="3460"/>
              </w:tabs>
              <w:suppressAutoHyphens/>
              <w:rPr>
                <w:i w:val="0"/>
              </w:rPr>
            </w:pPr>
            <w:r w:rsidRPr="00473D33">
              <w:rPr>
                <w:i w:val="0"/>
              </w:rPr>
              <w:t>n</w:t>
            </w:r>
          </w:p>
        </w:tc>
        <w:tc>
          <w:tcPr>
            <w:tcW w:w="501" w:type="pct"/>
            <w:shd w:val="clear" w:color="auto" w:fill="auto"/>
            <w:vAlign w:val="center"/>
          </w:tcPr>
          <w:p w:rsidR="00B969D5" w:rsidRPr="00473D33" w:rsidRDefault="00B969D5" w:rsidP="00E24DA5">
            <w:pPr>
              <w:pStyle w:val="B1"/>
              <w:widowControl w:val="0"/>
              <w:suppressAutoHyphens/>
              <w:rPr>
                <w:i w:val="0"/>
              </w:rPr>
            </w:pPr>
            <w:r w:rsidRPr="00473D33">
              <w:rPr>
                <w:i w:val="0"/>
              </w:rPr>
              <w:t>%</w:t>
            </w:r>
          </w:p>
        </w:tc>
        <w:tc>
          <w:tcPr>
            <w:tcW w:w="500" w:type="pct"/>
            <w:shd w:val="clear" w:color="auto" w:fill="auto"/>
            <w:vAlign w:val="center"/>
          </w:tcPr>
          <w:p w:rsidR="00B969D5" w:rsidRPr="00473D33" w:rsidRDefault="00B969D5" w:rsidP="00E24DA5">
            <w:pPr>
              <w:pStyle w:val="B1"/>
              <w:widowControl w:val="0"/>
              <w:suppressAutoHyphens/>
              <w:rPr>
                <w:i w:val="0"/>
              </w:rPr>
            </w:pPr>
            <w:r w:rsidRPr="00473D33">
              <w:rPr>
                <w:i w:val="0"/>
              </w:rPr>
              <w:t>n</w:t>
            </w:r>
          </w:p>
        </w:tc>
        <w:tc>
          <w:tcPr>
            <w:tcW w:w="501" w:type="pct"/>
            <w:shd w:val="clear" w:color="auto" w:fill="auto"/>
            <w:vAlign w:val="center"/>
          </w:tcPr>
          <w:p w:rsidR="00B969D5" w:rsidRPr="00473D33" w:rsidRDefault="00B969D5" w:rsidP="00E24DA5">
            <w:pPr>
              <w:pStyle w:val="B1"/>
              <w:widowControl w:val="0"/>
              <w:suppressAutoHyphens/>
              <w:rPr>
                <w:i w:val="0"/>
              </w:rPr>
            </w:pPr>
            <w:r w:rsidRPr="00473D33">
              <w:rPr>
                <w:i w:val="0"/>
              </w:rPr>
              <w:t>%</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Độ 0</w:t>
            </w:r>
          </w:p>
        </w:tc>
        <w:tc>
          <w:tcPr>
            <w:tcW w:w="499"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c>
          <w:tcPr>
            <w:tcW w:w="502"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25</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83,3</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16</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53,3</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Độ 1</w:t>
            </w:r>
          </w:p>
        </w:tc>
        <w:tc>
          <w:tcPr>
            <w:tcW w:w="499"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2</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6,7</w:t>
            </w:r>
          </w:p>
        </w:tc>
        <w:tc>
          <w:tcPr>
            <w:tcW w:w="502"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5</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16,7</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2</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6,7</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14</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46,7</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Độ 2</w:t>
            </w:r>
          </w:p>
        </w:tc>
        <w:tc>
          <w:tcPr>
            <w:tcW w:w="499"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25</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83,3</w:t>
            </w:r>
          </w:p>
        </w:tc>
        <w:tc>
          <w:tcPr>
            <w:tcW w:w="502"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24</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80</w:t>
            </w:r>
            <w:r w:rsidR="003D6A30" w:rsidRPr="003D6A30">
              <w:rPr>
                <w:b w:val="0"/>
                <w:i w:val="0"/>
              </w:rPr>
              <w:t>,0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Độ 3</w:t>
            </w:r>
          </w:p>
        </w:tc>
        <w:tc>
          <w:tcPr>
            <w:tcW w:w="499"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3</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10</w:t>
            </w:r>
            <w:r w:rsidR="003D6A30" w:rsidRPr="003D6A30">
              <w:rPr>
                <w:b w:val="0"/>
                <w:i w:val="0"/>
              </w:rPr>
              <w:t>,0</w:t>
            </w:r>
          </w:p>
        </w:tc>
        <w:tc>
          <w:tcPr>
            <w:tcW w:w="502"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4</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13,3</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0</w:t>
            </w:r>
            <w:r w:rsidR="003D6A30" w:rsidRPr="003D6A30">
              <w:rPr>
                <w:b w:val="0"/>
                <w:i w:val="0"/>
              </w:rPr>
              <w:t>,0</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Tổng</w:t>
            </w:r>
          </w:p>
        </w:tc>
        <w:tc>
          <w:tcPr>
            <w:tcW w:w="499"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30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100</w:t>
            </w:r>
          </w:p>
        </w:tc>
        <w:tc>
          <w:tcPr>
            <w:tcW w:w="502"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30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100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30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100</w:t>
            </w:r>
          </w:p>
        </w:tc>
        <w:tc>
          <w:tcPr>
            <w:tcW w:w="500"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30</w:t>
            </w:r>
          </w:p>
        </w:tc>
        <w:tc>
          <w:tcPr>
            <w:tcW w:w="501" w:type="pct"/>
            <w:shd w:val="clear" w:color="auto" w:fill="auto"/>
            <w:vAlign w:val="center"/>
          </w:tcPr>
          <w:p w:rsidR="00B969D5" w:rsidRPr="003D6A30" w:rsidRDefault="00B969D5" w:rsidP="00E24DA5">
            <w:pPr>
              <w:pStyle w:val="B1"/>
              <w:widowControl w:val="0"/>
              <w:suppressAutoHyphens/>
              <w:rPr>
                <w:b w:val="0"/>
                <w:i w:val="0"/>
              </w:rPr>
            </w:pPr>
            <w:r w:rsidRPr="003D6A30">
              <w:rPr>
                <w:b w:val="0"/>
                <w:i w:val="0"/>
              </w:rPr>
              <w:t>100</w:t>
            </w:r>
          </w:p>
        </w:tc>
      </w:tr>
      <w:tr w:rsidR="00B969D5" w:rsidRPr="003D6A30" w:rsidTr="00CC2EE8">
        <w:trPr>
          <w:jc w:val="center"/>
        </w:trPr>
        <w:tc>
          <w:tcPr>
            <w:tcW w:w="997" w:type="pct"/>
            <w:shd w:val="clear" w:color="auto" w:fill="auto"/>
          </w:tcPr>
          <w:p w:rsidR="00B969D5" w:rsidRPr="003D6A30" w:rsidRDefault="00B969D5" w:rsidP="00E24DA5">
            <w:pPr>
              <w:pStyle w:val="B1"/>
              <w:widowControl w:val="0"/>
              <w:suppressAutoHyphens/>
              <w:jc w:val="both"/>
              <w:rPr>
                <w:i w:val="0"/>
              </w:rPr>
            </w:pPr>
            <w:r w:rsidRPr="003D6A30">
              <w:rPr>
                <w:i w:val="0"/>
              </w:rPr>
              <w:t>p</w:t>
            </w:r>
            <w:r w:rsidRPr="003D6A30">
              <w:rPr>
                <w:i w:val="0"/>
                <w:vertAlign w:val="subscript"/>
              </w:rPr>
              <w:t>trước-sau</w:t>
            </w:r>
          </w:p>
        </w:tc>
        <w:tc>
          <w:tcPr>
            <w:tcW w:w="2002" w:type="pct"/>
            <w:gridSpan w:val="4"/>
            <w:shd w:val="clear" w:color="auto" w:fill="auto"/>
            <w:vAlign w:val="center"/>
          </w:tcPr>
          <w:p w:rsidR="00B969D5" w:rsidRPr="003D6A30" w:rsidRDefault="00B969D5" w:rsidP="00E24DA5">
            <w:pPr>
              <w:pStyle w:val="B1"/>
              <w:widowControl w:val="0"/>
              <w:suppressAutoHyphens/>
              <w:rPr>
                <w:b w:val="0"/>
                <w:i w:val="0"/>
              </w:rPr>
            </w:pPr>
            <w:r w:rsidRPr="003D6A30">
              <w:rPr>
                <w:i w:val="0"/>
              </w:rPr>
              <w:t>&lt;</w:t>
            </w:r>
            <w:r w:rsidR="003D6A30" w:rsidRPr="003D6A30">
              <w:rPr>
                <w:i w:val="0"/>
              </w:rPr>
              <w:t xml:space="preserve"> </w:t>
            </w:r>
            <w:r w:rsidRPr="003D6A30">
              <w:rPr>
                <w:i w:val="0"/>
              </w:rPr>
              <w:t>0,05</w:t>
            </w:r>
          </w:p>
        </w:tc>
        <w:tc>
          <w:tcPr>
            <w:tcW w:w="2001" w:type="pct"/>
            <w:gridSpan w:val="4"/>
            <w:shd w:val="clear" w:color="auto" w:fill="auto"/>
            <w:vAlign w:val="center"/>
          </w:tcPr>
          <w:p w:rsidR="00B969D5" w:rsidRPr="003D6A30" w:rsidRDefault="00B969D5" w:rsidP="00E24DA5">
            <w:pPr>
              <w:pStyle w:val="B1"/>
              <w:widowControl w:val="0"/>
              <w:suppressAutoHyphens/>
              <w:rPr>
                <w:b w:val="0"/>
                <w:i w:val="0"/>
              </w:rPr>
            </w:pPr>
            <w:r w:rsidRPr="003D6A30">
              <w:rPr>
                <w:i w:val="0"/>
              </w:rPr>
              <w:t>&lt;</w:t>
            </w:r>
            <w:r w:rsidR="003D6A30" w:rsidRPr="003D6A30">
              <w:rPr>
                <w:i w:val="0"/>
              </w:rPr>
              <w:t xml:space="preserve"> </w:t>
            </w:r>
            <w:r w:rsidRPr="003D6A30">
              <w:rPr>
                <w:i w:val="0"/>
              </w:rPr>
              <w:t>0,05</w:t>
            </w:r>
          </w:p>
        </w:tc>
      </w:tr>
      <w:tr w:rsidR="003D6A30" w:rsidRPr="003D6A30" w:rsidTr="00CC2EE8">
        <w:trPr>
          <w:jc w:val="center"/>
        </w:trPr>
        <w:tc>
          <w:tcPr>
            <w:tcW w:w="997" w:type="pct"/>
            <w:shd w:val="clear" w:color="auto" w:fill="auto"/>
          </w:tcPr>
          <w:p w:rsidR="003D6A30" w:rsidRPr="003D6A30" w:rsidRDefault="003D6A30" w:rsidP="00E24DA5">
            <w:pPr>
              <w:pStyle w:val="B1"/>
              <w:widowControl w:val="0"/>
              <w:suppressAutoHyphens/>
              <w:jc w:val="both"/>
              <w:rPr>
                <w:i w:val="0"/>
              </w:rPr>
            </w:pPr>
            <w:r w:rsidRPr="003D6A30">
              <w:rPr>
                <w:i w:val="0"/>
              </w:rPr>
              <w:t>p</w:t>
            </w:r>
            <w:r w:rsidRPr="003D6A30">
              <w:rPr>
                <w:i w:val="0"/>
                <w:vertAlign w:val="subscript"/>
              </w:rPr>
              <w:t>1-2</w:t>
            </w:r>
          </w:p>
        </w:tc>
        <w:tc>
          <w:tcPr>
            <w:tcW w:w="4003" w:type="pct"/>
            <w:gridSpan w:val="8"/>
            <w:shd w:val="clear" w:color="auto" w:fill="auto"/>
          </w:tcPr>
          <w:p w:rsidR="003D6A30" w:rsidRPr="003D6A30" w:rsidRDefault="003D6A30" w:rsidP="00E24DA5">
            <w:pPr>
              <w:pStyle w:val="B1"/>
              <w:widowControl w:val="0"/>
              <w:suppressAutoHyphens/>
              <w:rPr>
                <w:i w:val="0"/>
              </w:rPr>
            </w:pPr>
            <w:r w:rsidRPr="003D6A30">
              <w:rPr>
                <w:i w:val="0"/>
              </w:rPr>
              <w:t>&lt; 0,05</w:t>
            </w:r>
          </w:p>
        </w:tc>
      </w:tr>
    </w:tbl>
    <w:p w:rsidR="000C7A2D" w:rsidRPr="00DB401E" w:rsidRDefault="000C7A2D" w:rsidP="00CC2EE8">
      <w:pPr>
        <w:pStyle w:val="B1"/>
        <w:spacing w:before="240" w:after="120"/>
        <w:ind w:firstLine="709"/>
        <w:jc w:val="both"/>
        <w:rPr>
          <w:b w:val="0"/>
          <w:i w:val="0"/>
        </w:rPr>
      </w:pPr>
      <w:r w:rsidRPr="00DB401E">
        <w:rPr>
          <w:b w:val="0"/>
          <w:i w:val="0"/>
        </w:rPr>
        <w:t>Nhận xét:</w:t>
      </w:r>
    </w:p>
    <w:p w:rsidR="000C7A2D" w:rsidRPr="00DB401E" w:rsidRDefault="000C7A2D" w:rsidP="00CC2EE8">
      <w:pPr>
        <w:pStyle w:val="B1"/>
        <w:tabs>
          <w:tab w:val="clear" w:pos="3460"/>
        </w:tabs>
        <w:spacing w:before="120"/>
        <w:ind w:firstLine="709"/>
        <w:jc w:val="both"/>
        <w:rPr>
          <w:b w:val="0"/>
          <w:i w:val="0"/>
        </w:rPr>
      </w:pPr>
      <w:r w:rsidRPr="00DB401E">
        <w:rPr>
          <w:b w:val="0"/>
          <w:i w:val="0"/>
        </w:rPr>
        <w:t>Trước điều trị 100% bệnh nhân có hạn chế vận động khớp vai (</w:t>
      </w:r>
      <w:r w:rsidR="008479C7">
        <w:rPr>
          <w:b w:val="0"/>
          <w:i w:val="0"/>
        </w:rPr>
        <w:t>động tác dạng), chiếm chủ yếu ở mức độ 2 (trên 80% ở cả 2 nhóm).</w:t>
      </w:r>
    </w:p>
    <w:p w:rsidR="00836748" w:rsidRDefault="000C7A2D" w:rsidP="00836748">
      <w:pPr>
        <w:pStyle w:val="B1"/>
        <w:tabs>
          <w:tab w:val="clear" w:pos="3460"/>
        </w:tabs>
        <w:spacing w:before="120"/>
        <w:ind w:firstLine="709"/>
        <w:jc w:val="both"/>
        <w:rPr>
          <w:b w:val="0"/>
          <w:i w:val="0"/>
        </w:rPr>
      </w:pPr>
      <w:r w:rsidRPr="00DB401E">
        <w:rPr>
          <w:b w:val="0"/>
          <w:i w:val="0"/>
        </w:rPr>
        <w:t>Sau 20 ngày điều trị</w:t>
      </w:r>
      <w:r w:rsidR="00836748">
        <w:rPr>
          <w:b w:val="0"/>
          <w:i w:val="0"/>
        </w:rPr>
        <w:t>,</w:t>
      </w:r>
      <w:r w:rsidR="00D01019">
        <w:rPr>
          <w:b w:val="0"/>
          <w:i w:val="0"/>
        </w:rPr>
        <w:t xml:space="preserve"> </w:t>
      </w:r>
      <w:r w:rsidRPr="00DB401E">
        <w:rPr>
          <w:b w:val="0"/>
          <w:i w:val="0"/>
        </w:rPr>
        <w:t xml:space="preserve">tầm vận động khớp vai </w:t>
      </w:r>
      <w:r w:rsidR="008479C7">
        <w:rPr>
          <w:b w:val="0"/>
          <w:i w:val="0"/>
        </w:rPr>
        <w:t>(động tác dạng)</w:t>
      </w:r>
      <w:r w:rsidR="00836748">
        <w:rPr>
          <w:b w:val="0"/>
          <w:i w:val="0"/>
        </w:rPr>
        <w:t xml:space="preserve"> ở mỗi nhóm có sự</w:t>
      </w:r>
      <w:r w:rsidR="008479C7">
        <w:rPr>
          <w:b w:val="0"/>
          <w:i w:val="0"/>
        </w:rPr>
        <w:t xml:space="preserve"> tăng lên rõ rệt với</w:t>
      </w:r>
      <w:r w:rsidR="00EB5B60">
        <w:rPr>
          <w:b w:val="0"/>
          <w:i w:val="0"/>
        </w:rPr>
        <w:t xml:space="preserve"> độ 0 chiếm chủ yếu (</w:t>
      </w:r>
      <w:r w:rsidRPr="00DB401E">
        <w:rPr>
          <w:b w:val="0"/>
          <w:i w:val="0"/>
        </w:rPr>
        <w:t xml:space="preserve">83,3% ở nghiên cứu và 53,3% ở </w:t>
      </w:r>
      <w:r w:rsidR="00B47391" w:rsidRPr="00DB401E">
        <w:rPr>
          <w:b w:val="0"/>
          <w:i w:val="0"/>
        </w:rPr>
        <w:t>nhóm đối chứng</w:t>
      </w:r>
      <w:r w:rsidRPr="00DB401E">
        <w:rPr>
          <w:b w:val="0"/>
          <w:i w:val="0"/>
        </w:rPr>
        <w:t>)</w:t>
      </w:r>
      <w:r w:rsidR="00836748">
        <w:rPr>
          <w:b w:val="0"/>
          <w:i w:val="0"/>
        </w:rPr>
        <w:t xml:space="preserve">. </w:t>
      </w:r>
    </w:p>
    <w:p w:rsidR="000C7A2D" w:rsidRPr="00DB401E" w:rsidRDefault="00836748" w:rsidP="00836748">
      <w:pPr>
        <w:pStyle w:val="B1"/>
        <w:tabs>
          <w:tab w:val="clear" w:pos="3460"/>
        </w:tabs>
        <w:spacing w:before="120"/>
        <w:ind w:firstLine="709"/>
        <w:jc w:val="both"/>
        <w:rPr>
          <w:b w:val="0"/>
          <w:i w:val="0"/>
        </w:rPr>
      </w:pPr>
      <w:r>
        <w:rPr>
          <w:b w:val="0"/>
          <w:i w:val="0"/>
        </w:rPr>
        <w:t xml:space="preserve">Trong đó nhóm nghiên cứu có tỷ lệ bệnh nhân ở mức độ 0 cao hơn nhóm đối chứng, </w:t>
      </w:r>
      <w:r w:rsidR="008479C7" w:rsidRPr="00DB401E">
        <w:rPr>
          <w:b w:val="0"/>
          <w:i w:val="0"/>
        </w:rPr>
        <w:t xml:space="preserve">sự </w:t>
      </w:r>
      <w:r w:rsidR="000C7A2D" w:rsidRPr="00DB401E">
        <w:rPr>
          <w:b w:val="0"/>
          <w:i w:val="0"/>
        </w:rPr>
        <w:t xml:space="preserve">khác biệt có ý nghĩa thống kê </w:t>
      </w:r>
      <w:r>
        <w:rPr>
          <w:b w:val="0"/>
          <w:i w:val="0"/>
        </w:rPr>
        <w:t>(</w:t>
      </w:r>
      <w:r w:rsidR="000C7A2D" w:rsidRPr="00DB401E">
        <w:rPr>
          <w:b w:val="0"/>
          <w:i w:val="0"/>
        </w:rPr>
        <w:t>p</w:t>
      </w:r>
      <w:r w:rsidR="008479C7">
        <w:rPr>
          <w:b w:val="0"/>
          <w:i w:val="0"/>
          <w:vertAlign w:val="subscript"/>
        </w:rPr>
        <w:t>1-2</w:t>
      </w:r>
      <w:r w:rsidR="000C7A2D" w:rsidRPr="00DB401E">
        <w:rPr>
          <w:b w:val="0"/>
          <w:i w:val="0"/>
        </w:rPr>
        <w:t xml:space="preserve"> &lt; 0,05</w:t>
      </w:r>
      <w:r>
        <w:rPr>
          <w:b w:val="0"/>
          <w:i w:val="0"/>
        </w:rPr>
        <w:t>)</w:t>
      </w:r>
      <w:r w:rsidR="000C7A2D" w:rsidRPr="00DB401E">
        <w:rPr>
          <w:b w:val="0"/>
          <w:i w:val="0"/>
        </w:rPr>
        <w:t>.</w:t>
      </w:r>
    </w:p>
    <w:p w:rsidR="0016043D" w:rsidRPr="00DB401E" w:rsidRDefault="005F46FD" w:rsidP="003A2D4F">
      <w:pPr>
        <w:pStyle w:val="B1"/>
        <w:widowControl w:val="0"/>
        <w:jc w:val="both"/>
        <w:rPr>
          <w:b w:val="0"/>
          <w:i w:val="0"/>
        </w:rPr>
      </w:pPr>
      <w:r w:rsidRPr="00602457">
        <w:rPr>
          <w:b w:val="0"/>
          <w:i w:val="0"/>
          <w:noProof/>
          <w:lang w:val="en-US"/>
        </w:rPr>
        <w:lastRenderedPageBreak/>
        <w:drawing>
          <wp:inline distT="0" distB="0" distL="0" distR="0" wp14:anchorId="2C9AB804" wp14:editId="4692333D">
            <wp:extent cx="5498465" cy="3657600"/>
            <wp:effectExtent l="0" t="0" r="6985" b="0"/>
            <wp:docPr id="26"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3E7F" w:rsidRDefault="00203E7F" w:rsidP="00E24DA5">
      <w:pPr>
        <w:pStyle w:val="Style6"/>
      </w:pPr>
      <w:bookmarkStart w:id="181" w:name="_Toc497291988"/>
    </w:p>
    <w:p w:rsidR="00AA5F8B" w:rsidRPr="007A5332" w:rsidRDefault="005313E9" w:rsidP="00E24DA5">
      <w:pPr>
        <w:pStyle w:val="Style6"/>
      </w:pPr>
      <w:bookmarkStart w:id="182" w:name="_Toc507489142"/>
      <w:r>
        <w:t>Biểu đồ 3.</w:t>
      </w:r>
      <w:r w:rsidR="0073061D" w:rsidRPr="007A5332">
        <w:t>3</w:t>
      </w:r>
      <w:r w:rsidR="00AA5F8B" w:rsidRPr="007A5332">
        <w:t xml:space="preserve">. </w:t>
      </w:r>
      <w:r w:rsidR="00926357">
        <w:t xml:space="preserve">Biến đổi góc </w:t>
      </w:r>
      <w:r w:rsidR="00247A5D" w:rsidRPr="007A5332">
        <w:t>trung bình tầm vận động khớp vai động tác</w:t>
      </w:r>
      <w:r w:rsidR="00C81951" w:rsidRPr="007A5332">
        <w:t xml:space="preserve"> </w:t>
      </w:r>
      <w:r w:rsidR="00247A5D" w:rsidRPr="007A5332">
        <w:t>xoay trong</w:t>
      </w:r>
      <w:bookmarkEnd w:id="181"/>
      <w:bookmarkEnd w:id="182"/>
      <w:r w:rsidR="001E05ED">
        <w:t>.</w:t>
      </w:r>
    </w:p>
    <w:p w:rsidR="00BC1F98" w:rsidRPr="00BC1F98" w:rsidRDefault="002E3B3E" w:rsidP="00926357">
      <w:pPr>
        <w:pStyle w:val="B1"/>
        <w:widowControl w:val="0"/>
        <w:tabs>
          <w:tab w:val="clear" w:pos="3460"/>
        </w:tabs>
        <w:spacing w:before="240"/>
        <w:ind w:firstLine="567"/>
        <w:jc w:val="both"/>
        <w:rPr>
          <w:b w:val="0"/>
          <w:i w:val="0"/>
          <w:vertAlign w:val="subscript"/>
        </w:rPr>
      </w:pPr>
      <w:r w:rsidRPr="00DB401E">
        <w:rPr>
          <w:b w:val="0"/>
          <w:i w:val="0"/>
        </w:rPr>
        <w:t>Nhận xét:</w:t>
      </w:r>
      <w:r w:rsidR="00926357">
        <w:rPr>
          <w:b w:val="0"/>
          <w:i w:val="0"/>
        </w:rPr>
        <w:t xml:space="preserve"> </w:t>
      </w:r>
      <w:r w:rsidR="00BC1F98">
        <w:rPr>
          <w:b w:val="0"/>
          <w:i w:val="0"/>
        </w:rPr>
        <w:t xml:space="preserve">Nhóm nghiên cứu có sự biến đổi </w:t>
      </w:r>
      <w:r w:rsidR="00926357">
        <w:rPr>
          <w:b w:val="0"/>
          <w:i w:val="0"/>
        </w:rPr>
        <w:t>góc</w:t>
      </w:r>
      <w:r w:rsidR="00BC1F98">
        <w:rPr>
          <w:b w:val="0"/>
          <w:i w:val="0"/>
        </w:rPr>
        <w:t xml:space="preserve"> trung bình tốt</w:t>
      </w:r>
      <w:r w:rsidR="00BC1F98" w:rsidRPr="00DB401E">
        <w:rPr>
          <w:b w:val="0"/>
          <w:i w:val="0"/>
        </w:rPr>
        <w:t xml:space="preserve"> hơn so với nhóm đối chứng</w:t>
      </w:r>
      <w:r w:rsidR="00926357">
        <w:rPr>
          <w:b w:val="0"/>
          <w:i w:val="0"/>
        </w:rPr>
        <w:t xml:space="preserve"> trong 20 ngày điều trị.</w:t>
      </w:r>
    </w:p>
    <w:p w:rsidR="002E3B3E" w:rsidRPr="00DB401E" w:rsidRDefault="002E3B3E" w:rsidP="007A5332">
      <w:pPr>
        <w:pStyle w:val="B1"/>
        <w:widowControl w:val="0"/>
        <w:tabs>
          <w:tab w:val="clear" w:pos="3460"/>
        </w:tabs>
        <w:ind w:firstLine="567"/>
        <w:jc w:val="both"/>
        <w:rPr>
          <w:b w:val="0"/>
          <w:i w:val="0"/>
        </w:rPr>
      </w:pPr>
      <w:r w:rsidRPr="00DB401E">
        <w:rPr>
          <w:b w:val="0"/>
          <w:i w:val="0"/>
        </w:rPr>
        <w:t>Sau 10 ngày điều trị có sự cải thiện tầm vận động động tác xoay trong</w:t>
      </w:r>
      <w:r w:rsidR="00D23FE1">
        <w:rPr>
          <w:b w:val="0"/>
          <w:i w:val="0"/>
        </w:rPr>
        <w:t xml:space="preserve"> </w:t>
      </w:r>
      <w:r w:rsidRPr="00DB401E">
        <w:rPr>
          <w:b w:val="0"/>
          <w:i w:val="0"/>
        </w:rPr>
        <w:t xml:space="preserve">một </w:t>
      </w:r>
      <w:r w:rsidR="00926357">
        <w:rPr>
          <w:b w:val="0"/>
          <w:i w:val="0"/>
        </w:rPr>
        <w:t>cách rõ rệt ở nhóm nghiên cứu. Góc</w:t>
      </w:r>
      <w:r w:rsidR="00926357" w:rsidRPr="00DB401E">
        <w:rPr>
          <w:b w:val="0"/>
          <w:i w:val="0"/>
        </w:rPr>
        <w:t xml:space="preserve"> </w:t>
      </w:r>
      <w:r w:rsidRPr="00DB401E">
        <w:rPr>
          <w:b w:val="0"/>
          <w:i w:val="0"/>
        </w:rPr>
        <w:t>trung bình của nhóm nghiên cứu động tác</w:t>
      </w:r>
      <w:r w:rsidR="00D23FE1">
        <w:rPr>
          <w:b w:val="0"/>
          <w:i w:val="0"/>
        </w:rPr>
        <w:t xml:space="preserve"> </w:t>
      </w:r>
      <w:r w:rsidRPr="00DB401E">
        <w:rPr>
          <w:b w:val="0"/>
          <w:i w:val="0"/>
        </w:rPr>
        <w:t>xoay trong (70,06</w:t>
      </w:r>
      <w:r w:rsidR="00926357" w:rsidRPr="0071613E">
        <w:rPr>
          <w:b w:val="0"/>
          <w:bCs/>
          <w:i w:val="0"/>
          <w:iCs/>
          <w:lang w:val="pt-PT"/>
        </w:rPr>
        <w:sym w:font="Symbol" w:char="F0B0"/>
      </w:r>
      <w:r w:rsidRPr="00DB401E">
        <w:rPr>
          <w:b w:val="0"/>
          <w:i w:val="0"/>
        </w:rPr>
        <w:t xml:space="preserve">) và của </w:t>
      </w:r>
      <w:r w:rsidR="00B47391" w:rsidRPr="00DB401E">
        <w:rPr>
          <w:b w:val="0"/>
          <w:i w:val="0"/>
        </w:rPr>
        <w:t>nhóm đối chứng</w:t>
      </w:r>
      <w:r w:rsidRPr="00DB401E">
        <w:rPr>
          <w:b w:val="0"/>
          <w:i w:val="0"/>
        </w:rPr>
        <w:t xml:space="preserve"> (69,86</w:t>
      </w:r>
      <w:r w:rsidR="00926357" w:rsidRPr="0071613E">
        <w:rPr>
          <w:b w:val="0"/>
          <w:bCs/>
          <w:i w:val="0"/>
          <w:iCs/>
          <w:lang w:val="pt-PT"/>
        </w:rPr>
        <w:sym w:font="Symbol" w:char="F0B0"/>
      </w:r>
      <w:r w:rsidRPr="00DB401E">
        <w:rPr>
          <w:b w:val="0"/>
          <w:i w:val="0"/>
        </w:rPr>
        <w:t>)</w:t>
      </w:r>
      <w:r w:rsidR="00987799">
        <w:rPr>
          <w:b w:val="0"/>
          <w:i w:val="0"/>
        </w:rPr>
        <w:t>,</w:t>
      </w:r>
      <w:r w:rsidR="00D23FE1">
        <w:rPr>
          <w:b w:val="0"/>
          <w:i w:val="0"/>
        </w:rPr>
        <w:t xml:space="preserve"> </w:t>
      </w:r>
      <w:r w:rsidRPr="00DB401E">
        <w:rPr>
          <w:b w:val="0"/>
          <w:i w:val="0"/>
        </w:rPr>
        <w:t xml:space="preserve">giữa </w:t>
      </w:r>
      <w:r w:rsidR="00E529A4">
        <w:rPr>
          <w:b w:val="0"/>
          <w:i w:val="0"/>
        </w:rPr>
        <w:t xml:space="preserve">2 </w:t>
      </w:r>
      <w:r w:rsidRPr="00DB401E">
        <w:rPr>
          <w:b w:val="0"/>
          <w:i w:val="0"/>
        </w:rPr>
        <w:t>nhóm k</w:t>
      </w:r>
      <w:r w:rsidR="00E529A4">
        <w:rPr>
          <w:b w:val="0"/>
          <w:i w:val="0"/>
        </w:rPr>
        <w:t>hông có sự khác biệt về thống kê</w:t>
      </w:r>
      <w:r w:rsidR="00D23FE1">
        <w:rPr>
          <w:b w:val="0"/>
          <w:i w:val="0"/>
        </w:rPr>
        <w:t xml:space="preserve"> </w:t>
      </w:r>
      <w:r w:rsidR="00E529A4">
        <w:rPr>
          <w:b w:val="0"/>
          <w:i w:val="0"/>
        </w:rPr>
        <w:t>(</w:t>
      </w:r>
      <w:r w:rsidRPr="00DB401E">
        <w:rPr>
          <w:b w:val="0"/>
          <w:i w:val="0"/>
        </w:rPr>
        <w:t>p &gt;</w:t>
      </w:r>
      <w:r w:rsidR="00EB5B60">
        <w:rPr>
          <w:b w:val="0"/>
          <w:i w:val="0"/>
        </w:rPr>
        <w:t xml:space="preserve"> </w:t>
      </w:r>
      <w:r w:rsidRPr="00DB401E">
        <w:rPr>
          <w:b w:val="0"/>
          <w:i w:val="0"/>
        </w:rPr>
        <w:t>0,05</w:t>
      </w:r>
      <w:r w:rsidR="00E529A4">
        <w:rPr>
          <w:b w:val="0"/>
          <w:i w:val="0"/>
        </w:rPr>
        <w:t>).</w:t>
      </w:r>
    </w:p>
    <w:p w:rsidR="002E3B3E" w:rsidRPr="00DB401E" w:rsidRDefault="002E3B3E" w:rsidP="007A5332">
      <w:pPr>
        <w:pStyle w:val="B1"/>
        <w:widowControl w:val="0"/>
        <w:tabs>
          <w:tab w:val="clear" w:pos="3460"/>
        </w:tabs>
        <w:ind w:firstLine="567"/>
        <w:jc w:val="both"/>
        <w:rPr>
          <w:b w:val="0"/>
          <w:i w:val="0"/>
        </w:rPr>
      </w:pPr>
      <w:r w:rsidRPr="00DB401E">
        <w:rPr>
          <w:b w:val="0"/>
          <w:i w:val="0"/>
        </w:rPr>
        <w:t>Sau 20 ngày điều trị có sự cải thiện hơn tầm vận động động tác xoay trong</w:t>
      </w:r>
      <w:r w:rsidR="00926357">
        <w:rPr>
          <w:b w:val="0"/>
          <w:i w:val="0"/>
        </w:rPr>
        <w:t xml:space="preserve"> ở cả 2 nhóm</w:t>
      </w:r>
      <w:r w:rsidRPr="00DB401E">
        <w:rPr>
          <w:b w:val="0"/>
          <w:i w:val="0"/>
        </w:rPr>
        <w:t xml:space="preserve"> (p</w:t>
      </w:r>
      <w:r w:rsidR="00987799">
        <w:rPr>
          <w:b w:val="0"/>
          <w:i w:val="0"/>
          <w:vertAlign w:val="subscript"/>
        </w:rPr>
        <w:t xml:space="preserve"> </w:t>
      </w:r>
      <w:r w:rsidRPr="00DB401E">
        <w:rPr>
          <w:b w:val="0"/>
          <w:i w:val="0"/>
        </w:rPr>
        <w:t>&lt;</w:t>
      </w:r>
      <w:r w:rsidR="00987799">
        <w:rPr>
          <w:b w:val="0"/>
          <w:i w:val="0"/>
        </w:rPr>
        <w:t xml:space="preserve"> </w:t>
      </w:r>
      <w:r w:rsidR="00926357">
        <w:rPr>
          <w:b w:val="0"/>
          <w:i w:val="0"/>
        </w:rPr>
        <w:t>0,05). Góc</w:t>
      </w:r>
      <w:r w:rsidRPr="00DB401E">
        <w:rPr>
          <w:b w:val="0"/>
          <w:i w:val="0"/>
        </w:rPr>
        <w:t xml:space="preserve"> trung bình động tác xoay trong của nhóm nghiên cứu (85,</w:t>
      </w:r>
      <w:r w:rsidR="00E529A4">
        <w:rPr>
          <w:b w:val="0"/>
          <w:i w:val="0"/>
        </w:rPr>
        <w:t>0</w:t>
      </w:r>
      <w:r w:rsidR="00926357">
        <w:rPr>
          <w:b w:val="0"/>
          <w:i w:val="0"/>
        </w:rPr>
        <w:t>0</w:t>
      </w:r>
      <w:r w:rsidR="00926357" w:rsidRPr="0071613E">
        <w:rPr>
          <w:b w:val="0"/>
          <w:bCs/>
          <w:i w:val="0"/>
          <w:iCs/>
          <w:lang w:val="pt-PT"/>
        </w:rPr>
        <w:sym w:font="Symbol" w:char="F0B0"/>
      </w:r>
      <w:r w:rsidRPr="00DB401E">
        <w:rPr>
          <w:b w:val="0"/>
          <w:i w:val="0"/>
        </w:rPr>
        <w:t xml:space="preserve">) cao hơn của </w:t>
      </w:r>
      <w:r w:rsidR="00B47391" w:rsidRPr="00DB401E">
        <w:rPr>
          <w:b w:val="0"/>
          <w:i w:val="0"/>
        </w:rPr>
        <w:t>nhóm đối chứng</w:t>
      </w:r>
      <w:r w:rsidR="00D23FE1">
        <w:rPr>
          <w:b w:val="0"/>
          <w:i w:val="0"/>
        </w:rPr>
        <w:t xml:space="preserve"> </w:t>
      </w:r>
      <w:r w:rsidRPr="00DB401E">
        <w:rPr>
          <w:b w:val="0"/>
          <w:i w:val="0"/>
        </w:rPr>
        <w:t>(79,93</w:t>
      </w:r>
      <w:r w:rsidR="00926357" w:rsidRPr="0071613E">
        <w:rPr>
          <w:b w:val="0"/>
          <w:bCs/>
          <w:i w:val="0"/>
          <w:iCs/>
          <w:lang w:val="pt-PT"/>
        </w:rPr>
        <w:sym w:font="Symbol" w:char="F0B0"/>
      </w:r>
      <w:r w:rsidRPr="00DB401E">
        <w:rPr>
          <w:b w:val="0"/>
          <w:i w:val="0"/>
        </w:rPr>
        <w:t>)</w:t>
      </w:r>
      <w:r w:rsidR="00987799">
        <w:rPr>
          <w:b w:val="0"/>
          <w:i w:val="0"/>
        </w:rPr>
        <w:t>.</w:t>
      </w:r>
      <w:r w:rsidR="00E529A4">
        <w:rPr>
          <w:b w:val="0"/>
          <w:i w:val="0"/>
        </w:rPr>
        <w:t xml:space="preserve"> </w:t>
      </w:r>
      <w:r w:rsidR="00987799">
        <w:rPr>
          <w:b w:val="0"/>
          <w:i w:val="0"/>
        </w:rPr>
        <w:t xml:space="preserve">Sự </w:t>
      </w:r>
      <w:r w:rsidR="00E529A4">
        <w:rPr>
          <w:b w:val="0"/>
          <w:i w:val="0"/>
        </w:rPr>
        <w:t>khác biệt này có ý nghĩa thố</w:t>
      </w:r>
      <w:r w:rsidRPr="00DB401E">
        <w:rPr>
          <w:b w:val="0"/>
          <w:i w:val="0"/>
        </w:rPr>
        <w:t>ng kê (p</w:t>
      </w:r>
      <w:r w:rsidR="00987799">
        <w:rPr>
          <w:b w:val="0"/>
          <w:i w:val="0"/>
          <w:vertAlign w:val="subscript"/>
        </w:rPr>
        <w:t xml:space="preserve"> </w:t>
      </w:r>
      <w:r w:rsidRPr="00DB401E">
        <w:rPr>
          <w:b w:val="0"/>
          <w:i w:val="0"/>
        </w:rPr>
        <w:t>&lt; 0,01).</w:t>
      </w:r>
    </w:p>
    <w:p w:rsidR="000C7A2D" w:rsidRPr="005404E5" w:rsidRDefault="00B3285F" w:rsidP="00E24DA5">
      <w:pPr>
        <w:pStyle w:val="Style5"/>
      </w:pPr>
      <w:bookmarkStart w:id="183" w:name="_Toc497291964"/>
      <w:r>
        <w:br w:type="column"/>
      </w:r>
      <w:bookmarkStart w:id="184" w:name="_Toc507489047"/>
      <w:r w:rsidR="00247A5D" w:rsidRPr="005404E5">
        <w:lastRenderedPageBreak/>
        <w:t>Bảng 3.1</w:t>
      </w:r>
      <w:r w:rsidR="0052498D" w:rsidRPr="005404E5">
        <w:t>3</w:t>
      </w:r>
      <w:r w:rsidR="00EB5B60">
        <w:t>. Biến đổi</w:t>
      </w:r>
      <w:r w:rsidR="00247A5D" w:rsidRPr="005404E5">
        <w:t xml:space="preserve"> mức độ</w:t>
      </w:r>
      <w:r w:rsidR="00C81951">
        <w:t xml:space="preserve"> </w:t>
      </w:r>
      <w:r w:rsidR="00247A5D" w:rsidRPr="005404E5">
        <w:t>hạn chế vận động khớp vai động tác xoay trong theo McGill- McR</w:t>
      </w:r>
      <w:bookmarkEnd w:id="183"/>
      <w:bookmarkEnd w:id="184"/>
      <w:r w:rsidR="001E05ED">
        <w:t>OMI.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901"/>
        <w:gridCol w:w="902"/>
        <w:gridCol w:w="900"/>
        <w:gridCol w:w="902"/>
        <w:gridCol w:w="900"/>
        <w:gridCol w:w="902"/>
        <w:gridCol w:w="900"/>
        <w:gridCol w:w="899"/>
      </w:tblGrid>
      <w:tr w:rsidR="00DB401E" w:rsidRPr="003D6A30" w:rsidTr="00021372">
        <w:trPr>
          <w:jc w:val="center"/>
        </w:trPr>
        <w:tc>
          <w:tcPr>
            <w:tcW w:w="998" w:type="pct"/>
            <w:vMerge w:val="restart"/>
            <w:tcBorders>
              <w:tl2br w:val="nil"/>
            </w:tcBorders>
            <w:shd w:val="clear" w:color="auto" w:fill="auto"/>
            <w:vAlign w:val="center"/>
          </w:tcPr>
          <w:p w:rsidR="00660D2F" w:rsidRPr="003D6A30" w:rsidRDefault="00660D2F" w:rsidP="00203E7F">
            <w:pPr>
              <w:pStyle w:val="B1"/>
              <w:widowControl w:val="0"/>
              <w:suppressAutoHyphens/>
              <w:spacing w:before="120" w:after="120"/>
              <w:jc w:val="left"/>
              <w:rPr>
                <w:i w:val="0"/>
              </w:rPr>
            </w:pPr>
            <w:r w:rsidRPr="003D6A30">
              <w:rPr>
                <w:i w:val="0"/>
              </w:rPr>
              <w:t>Mức độ vận động</w:t>
            </w:r>
          </w:p>
          <w:p w:rsidR="00660D2F" w:rsidRPr="003D6A30" w:rsidRDefault="00660D2F" w:rsidP="00203E7F">
            <w:pPr>
              <w:pStyle w:val="B1"/>
              <w:widowControl w:val="0"/>
              <w:tabs>
                <w:tab w:val="clear" w:pos="3460"/>
              </w:tabs>
              <w:suppressAutoHyphens/>
              <w:spacing w:before="120" w:after="120"/>
              <w:jc w:val="left"/>
              <w:rPr>
                <w:i w:val="0"/>
              </w:rPr>
            </w:pPr>
          </w:p>
          <w:p w:rsidR="00660D2F" w:rsidRPr="003D6A30" w:rsidRDefault="00660D2F" w:rsidP="00203E7F">
            <w:pPr>
              <w:pStyle w:val="B1"/>
              <w:widowControl w:val="0"/>
              <w:tabs>
                <w:tab w:val="clear" w:pos="3460"/>
              </w:tabs>
              <w:suppressAutoHyphens/>
              <w:spacing w:before="120" w:after="120"/>
              <w:jc w:val="left"/>
              <w:rPr>
                <w:i w:val="0"/>
              </w:rPr>
            </w:pPr>
          </w:p>
        </w:tc>
        <w:tc>
          <w:tcPr>
            <w:tcW w:w="2001" w:type="pct"/>
            <w:gridSpan w:val="4"/>
            <w:shd w:val="clear" w:color="auto" w:fill="auto"/>
          </w:tcPr>
          <w:p w:rsidR="00660D2F" w:rsidRPr="00473D33" w:rsidRDefault="00660D2F" w:rsidP="00203E7F">
            <w:pPr>
              <w:widowControl w:val="0"/>
              <w:suppressAutoHyphens/>
              <w:spacing w:before="120" w:after="120" w:line="360" w:lineRule="auto"/>
              <w:jc w:val="center"/>
              <w:outlineLvl w:val="2"/>
              <w:rPr>
                <w:b/>
                <w:sz w:val="28"/>
                <w:szCs w:val="28"/>
              </w:rPr>
            </w:pPr>
            <w:r w:rsidRPr="00473D33">
              <w:rPr>
                <w:b/>
                <w:sz w:val="28"/>
                <w:szCs w:val="28"/>
              </w:rPr>
              <w:t xml:space="preserve">Nhóm </w:t>
            </w:r>
            <w:r w:rsidR="003D6A30" w:rsidRPr="00473D33">
              <w:rPr>
                <w:b/>
                <w:sz w:val="28"/>
                <w:szCs w:val="28"/>
              </w:rPr>
              <w:t>NC</w:t>
            </w:r>
          </w:p>
          <w:p w:rsidR="00660D2F" w:rsidRPr="00473D33" w:rsidRDefault="00660D2F" w:rsidP="00203E7F">
            <w:pPr>
              <w:pStyle w:val="B1"/>
              <w:widowControl w:val="0"/>
              <w:suppressAutoHyphens/>
              <w:spacing w:before="120" w:after="120"/>
              <w:rPr>
                <w:i w:val="0"/>
              </w:rPr>
            </w:pPr>
            <w:r w:rsidRPr="00473D33">
              <w:rPr>
                <w:i w:val="0"/>
              </w:rPr>
              <w:t>(1)</w:t>
            </w:r>
          </w:p>
        </w:tc>
        <w:tc>
          <w:tcPr>
            <w:tcW w:w="2001" w:type="pct"/>
            <w:gridSpan w:val="4"/>
            <w:shd w:val="clear" w:color="auto" w:fill="auto"/>
          </w:tcPr>
          <w:p w:rsidR="00660D2F" w:rsidRPr="00473D33" w:rsidRDefault="00660D2F" w:rsidP="00203E7F">
            <w:pPr>
              <w:widowControl w:val="0"/>
              <w:suppressAutoHyphens/>
              <w:spacing w:before="120" w:after="120" w:line="360" w:lineRule="auto"/>
              <w:jc w:val="center"/>
              <w:outlineLvl w:val="2"/>
              <w:rPr>
                <w:b/>
                <w:sz w:val="28"/>
                <w:szCs w:val="28"/>
              </w:rPr>
            </w:pPr>
            <w:r w:rsidRPr="00473D33">
              <w:rPr>
                <w:b/>
                <w:sz w:val="28"/>
                <w:szCs w:val="28"/>
              </w:rPr>
              <w:t xml:space="preserve">Nhóm </w:t>
            </w:r>
            <w:r w:rsidR="003D6A30" w:rsidRPr="00473D33">
              <w:rPr>
                <w:b/>
                <w:sz w:val="28"/>
                <w:szCs w:val="28"/>
              </w:rPr>
              <w:t>ĐC</w:t>
            </w:r>
          </w:p>
          <w:p w:rsidR="00660D2F" w:rsidRPr="00473D33" w:rsidRDefault="00660D2F" w:rsidP="00203E7F">
            <w:pPr>
              <w:pStyle w:val="B1"/>
              <w:widowControl w:val="0"/>
              <w:suppressAutoHyphens/>
              <w:spacing w:before="120" w:after="120"/>
              <w:rPr>
                <w:i w:val="0"/>
              </w:rPr>
            </w:pPr>
            <w:r w:rsidRPr="00473D33">
              <w:rPr>
                <w:i w:val="0"/>
              </w:rPr>
              <w:t>(2)</w:t>
            </w:r>
          </w:p>
        </w:tc>
      </w:tr>
      <w:tr w:rsidR="003D6A30" w:rsidRPr="003D6A30" w:rsidTr="00021372">
        <w:trPr>
          <w:jc w:val="center"/>
        </w:trPr>
        <w:tc>
          <w:tcPr>
            <w:tcW w:w="998" w:type="pct"/>
            <w:vMerge/>
            <w:tcBorders>
              <w:tl2br w:val="nil"/>
            </w:tcBorders>
            <w:shd w:val="clear" w:color="auto" w:fill="auto"/>
          </w:tcPr>
          <w:p w:rsidR="003D6A30" w:rsidRPr="003D6A30" w:rsidRDefault="003D6A30" w:rsidP="00203E7F">
            <w:pPr>
              <w:pStyle w:val="B1"/>
              <w:widowControl w:val="0"/>
              <w:suppressAutoHyphens/>
              <w:spacing w:before="120" w:after="120"/>
              <w:jc w:val="both"/>
            </w:pPr>
          </w:p>
        </w:tc>
        <w:tc>
          <w:tcPr>
            <w:tcW w:w="1001" w:type="pct"/>
            <w:gridSpan w:val="2"/>
            <w:shd w:val="clear" w:color="auto" w:fill="auto"/>
            <w:vAlign w:val="center"/>
          </w:tcPr>
          <w:p w:rsidR="003D6A30" w:rsidRPr="00473D33" w:rsidRDefault="003D6A30" w:rsidP="00203E7F">
            <w:pPr>
              <w:pStyle w:val="B1"/>
              <w:widowControl w:val="0"/>
              <w:suppressAutoHyphens/>
              <w:spacing w:before="120" w:after="120"/>
            </w:pPr>
            <w:r w:rsidRPr="00473D33">
              <w:t>Trước ĐT</w:t>
            </w:r>
          </w:p>
        </w:tc>
        <w:tc>
          <w:tcPr>
            <w:tcW w:w="1001" w:type="pct"/>
            <w:gridSpan w:val="2"/>
            <w:shd w:val="clear" w:color="auto" w:fill="auto"/>
            <w:vAlign w:val="center"/>
          </w:tcPr>
          <w:p w:rsidR="003D6A30" w:rsidRPr="00473D33" w:rsidRDefault="003D6A30" w:rsidP="00203E7F">
            <w:pPr>
              <w:pStyle w:val="B1"/>
              <w:widowControl w:val="0"/>
              <w:suppressAutoHyphens/>
              <w:spacing w:before="120" w:after="120"/>
            </w:pPr>
            <w:r w:rsidRPr="00473D33">
              <w:t>Sau ĐT</w:t>
            </w:r>
          </w:p>
        </w:tc>
        <w:tc>
          <w:tcPr>
            <w:tcW w:w="1001" w:type="pct"/>
            <w:gridSpan w:val="2"/>
            <w:shd w:val="clear" w:color="auto" w:fill="auto"/>
            <w:vAlign w:val="center"/>
          </w:tcPr>
          <w:p w:rsidR="003D6A30" w:rsidRPr="00473D33" w:rsidRDefault="003D6A30" w:rsidP="00203E7F">
            <w:pPr>
              <w:pStyle w:val="B1"/>
              <w:widowControl w:val="0"/>
              <w:suppressAutoHyphens/>
              <w:spacing w:before="120" w:after="120"/>
            </w:pPr>
            <w:r w:rsidRPr="00473D33">
              <w:t>Trước ĐT</w:t>
            </w:r>
          </w:p>
        </w:tc>
        <w:tc>
          <w:tcPr>
            <w:tcW w:w="1001" w:type="pct"/>
            <w:gridSpan w:val="2"/>
            <w:shd w:val="clear" w:color="auto" w:fill="auto"/>
            <w:vAlign w:val="center"/>
          </w:tcPr>
          <w:p w:rsidR="003D6A30" w:rsidRPr="00473D33" w:rsidRDefault="003D6A30" w:rsidP="00203E7F">
            <w:pPr>
              <w:pStyle w:val="B1"/>
              <w:widowControl w:val="0"/>
              <w:suppressAutoHyphens/>
              <w:spacing w:before="120" w:after="120"/>
            </w:pPr>
            <w:r w:rsidRPr="00473D33">
              <w:t>Sau ĐT</w:t>
            </w:r>
          </w:p>
        </w:tc>
      </w:tr>
      <w:tr w:rsidR="003D6A30" w:rsidRPr="003D6A30" w:rsidTr="00021372">
        <w:trPr>
          <w:jc w:val="center"/>
        </w:trPr>
        <w:tc>
          <w:tcPr>
            <w:tcW w:w="998" w:type="pct"/>
            <w:vMerge/>
            <w:tcBorders>
              <w:tl2br w:val="nil"/>
            </w:tcBorders>
            <w:shd w:val="clear" w:color="auto" w:fill="auto"/>
          </w:tcPr>
          <w:p w:rsidR="003D6A30" w:rsidRPr="003D6A30" w:rsidRDefault="003D6A30" w:rsidP="00203E7F">
            <w:pPr>
              <w:pStyle w:val="B1"/>
              <w:widowControl w:val="0"/>
              <w:suppressAutoHyphens/>
              <w:spacing w:before="120" w:after="120"/>
              <w:jc w:val="both"/>
            </w:pPr>
          </w:p>
        </w:tc>
        <w:tc>
          <w:tcPr>
            <w:tcW w:w="500" w:type="pct"/>
            <w:shd w:val="clear" w:color="auto" w:fill="auto"/>
            <w:vAlign w:val="center"/>
          </w:tcPr>
          <w:p w:rsidR="003D6A30" w:rsidRPr="00473D33" w:rsidRDefault="003D6A30" w:rsidP="00203E7F">
            <w:pPr>
              <w:pStyle w:val="B1"/>
              <w:widowControl w:val="0"/>
              <w:tabs>
                <w:tab w:val="clear" w:pos="3460"/>
              </w:tabs>
              <w:suppressAutoHyphens/>
              <w:spacing w:before="120" w:after="120"/>
              <w:rPr>
                <w:i w:val="0"/>
              </w:rPr>
            </w:pPr>
            <w:r w:rsidRPr="00473D33">
              <w:rPr>
                <w:i w:val="0"/>
              </w:rPr>
              <w:t>n</w:t>
            </w:r>
          </w:p>
        </w:tc>
        <w:tc>
          <w:tcPr>
            <w:tcW w:w="501" w:type="pct"/>
            <w:shd w:val="clear" w:color="auto" w:fill="auto"/>
            <w:vAlign w:val="center"/>
          </w:tcPr>
          <w:p w:rsidR="003D6A30" w:rsidRPr="00473D33" w:rsidRDefault="003D6A30" w:rsidP="00203E7F">
            <w:pPr>
              <w:pStyle w:val="B1"/>
              <w:widowControl w:val="0"/>
              <w:suppressAutoHyphens/>
              <w:spacing w:before="120" w:after="120"/>
              <w:rPr>
                <w:i w:val="0"/>
              </w:rPr>
            </w:pPr>
            <w:r w:rsidRPr="00473D33">
              <w:rPr>
                <w:i w:val="0"/>
              </w:rPr>
              <w:t>%</w:t>
            </w:r>
          </w:p>
        </w:tc>
        <w:tc>
          <w:tcPr>
            <w:tcW w:w="500" w:type="pct"/>
            <w:shd w:val="clear" w:color="auto" w:fill="auto"/>
            <w:vAlign w:val="center"/>
          </w:tcPr>
          <w:p w:rsidR="003D6A30" w:rsidRPr="00473D33" w:rsidRDefault="003D6A30" w:rsidP="00203E7F">
            <w:pPr>
              <w:pStyle w:val="B1"/>
              <w:widowControl w:val="0"/>
              <w:tabs>
                <w:tab w:val="clear" w:pos="3460"/>
              </w:tabs>
              <w:suppressAutoHyphens/>
              <w:spacing w:before="120" w:after="120"/>
              <w:rPr>
                <w:i w:val="0"/>
              </w:rPr>
            </w:pPr>
            <w:r w:rsidRPr="00473D33">
              <w:rPr>
                <w:i w:val="0"/>
              </w:rPr>
              <w:t>n</w:t>
            </w:r>
          </w:p>
        </w:tc>
        <w:tc>
          <w:tcPr>
            <w:tcW w:w="501" w:type="pct"/>
            <w:shd w:val="clear" w:color="auto" w:fill="auto"/>
            <w:vAlign w:val="center"/>
          </w:tcPr>
          <w:p w:rsidR="003D6A30" w:rsidRPr="00473D33" w:rsidRDefault="003D6A30" w:rsidP="00203E7F">
            <w:pPr>
              <w:pStyle w:val="B1"/>
              <w:widowControl w:val="0"/>
              <w:suppressAutoHyphens/>
              <w:spacing w:before="120" w:after="120"/>
              <w:rPr>
                <w:i w:val="0"/>
              </w:rPr>
            </w:pPr>
            <w:r w:rsidRPr="00473D33">
              <w:rPr>
                <w:i w:val="0"/>
              </w:rPr>
              <w:t>%</w:t>
            </w:r>
          </w:p>
        </w:tc>
        <w:tc>
          <w:tcPr>
            <w:tcW w:w="500" w:type="pct"/>
            <w:shd w:val="clear" w:color="auto" w:fill="auto"/>
            <w:vAlign w:val="center"/>
          </w:tcPr>
          <w:p w:rsidR="003D6A30" w:rsidRPr="00473D33" w:rsidRDefault="003D6A30" w:rsidP="00203E7F">
            <w:pPr>
              <w:pStyle w:val="B1"/>
              <w:widowControl w:val="0"/>
              <w:tabs>
                <w:tab w:val="clear" w:pos="3460"/>
              </w:tabs>
              <w:suppressAutoHyphens/>
              <w:spacing w:before="120" w:after="120"/>
              <w:rPr>
                <w:i w:val="0"/>
              </w:rPr>
            </w:pPr>
            <w:r w:rsidRPr="00473D33">
              <w:rPr>
                <w:i w:val="0"/>
              </w:rPr>
              <w:t>n</w:t>
            </w:r>
          </w:p>
        </w:tc>
        <w:tc>
          <w:tcPr>
            <w:tcW w:w="501" w:type="pct"/>
            <w:shd w:val="clear" w:color="auto" w:fill="auto"/>
            <w:vAlign w:val="center"/>
          </w:tcPr>
          <w:p w:rsidR="003D6A30" w:rsidRPr="00473D33" w:rsidRDefault="003D6A30" w:rsidP="00203E7F">
            <w:pPr>
              <w:pStyle w:val="B1"/>
              <w:widowControl w:val="0"/>
              <w:suppressAutoHyphens/>
              <w:spacing w:before="120" w:after="120"/>
              <w:rPr>
                <w:i w:val="0"/>
              </w:rPr>
            </w:pPr>
            <w:r w:rsidRPr="00473D33">
              <w:rPr>
                <w:i w:val="0"/>
              </w:rPr>
              <w:t>%</w:t>
            </w:r>
          </w:p>
        </w:tc>
        <w:tc>
          <w:tcPr>
            <w:tcW w:w="500" w:type="pct"/>
            <w:shd w:val="clear" w:color="auto" w:fill="auto"/>
            <w:vAlign w:val="center"/>
          </w:tcPr>
          <w:p w:rsidR="003D6A30" w:rsidRPr="00473D33" w:rsidRDefault="003D6A30" w:rsidP="00203E7F">
            <w:pPr>
              <w:pStyle w:val="B1"/>
              <w:widowControl w:val="0"/>
              <w:suppressAutoHyphens/>
              <w:spacing w:before="120" w:after="120"/>
              <w:rPr>
                <w:i w:val="0"/>
              </w:rPr>
            </w:pPr>
            <w:r w:rsidRPr="00473D33">
              <w:rPr>
                <w:i w:val="0"/>
              </w:rPr>
              <w:t>n</w:t>
            </w:r>
          </w:p>
        </w:tc>
        <w:tc>
          <w:tcPr>
            <w:tcW w:w="501" w:type="pct"/>
            <w:shd w:val="clear" w:color="auto" w:fill="auto"/>
            <w:vAlign w:val="center"/>
          </w:tcPr>
          <w:p w:rsidR="003D6A30" w:rsidRPr="00473D33" w:rsidRDefault="003D6A30" w:rsidP="00203E7F">
            <w:pPr>
              <w:pStyle w:val="B1"/>
              <w:widowControl w:val="0"/>
              <w:suppressAutoHyphens/>
              <w:spacing w:before="120" w:after="120"/>
              <w:rPr>
                <w:i w:val="0"/>
              </w:rPr>
            </w:pPr>
            <w:r w:rsidRPr="00473D33">
              <w:rPr>
                <w:i w:val="0"/>
              </w:rPr>
              <w:t>%</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Độ 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24</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80,0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9</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30,0</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Độ 1</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33,3</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6</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20,0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9</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21</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70,0</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Độ 2</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19</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63,3</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20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66,7</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Độ 3</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3,4</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3,3</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0,0</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Tổng</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100</w:t>
            </w:r>
          </w:p>
        </w:tc>
        <w:tc>
          <w:tcPr>
            <w:tcW w:w="500"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30</w:t>
            </w:r>
          </w:p>
        </w:tc>
        <w:tc>
          <w:tcPr>
            <w:tcW w:w="501" w:type="pct"/>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b w:val="0"/>
                <w:i w:val="0"/>
              </w:rPr>
              <w:t>100</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p</w:t>
            </w:r>
            <w:r w:rsidRPr="003D6A30">
              <w:rPr>
                <w:i w:val="0"/>
                <w:vertAlign w:val="subscript"/>
              </w:rPr>
              <w:t>trước-sau</w:t>
            </w:r>
          </w:p>
        </w:tc>
        <w:tc>
          <w:tcPr>
            <w:tcW w:w="2001" w:type="pct"/>
            <w:gridSpan w:val="4"/>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i w:val="0"/>
              </w:rPr>
              <w:t>&lt; 0,05</w:t>
            </w:r>
          </w:p>
        </w:tc>
        <w:tc>
          <w:tcPr>
            <w:tcW w:w="2001" w:type="pct"/>
            <w:gridSpan w:val="4"/>
            <w:shd w:val="clear" w:color="auto" w:fill="auto"/>
            <w:vAlign w:val="center"/>
          </w:tcPr>
          <w:p w:rsidR="003D6A30" w:rsidRPr="003D6A30" w:rsidRDefault="003D6A30" w:rsidP="00203E7F">
            <w:pPr>
              <w:pStyle w:val="B1"/>
              <w:widowControl w:val="0"/>
              <w:suppressAutoHyphens/>
              <w:spacing w:before="120" w:after="120"/>
              <w:rPr>
                <w:b w:val="0"/>
                <w:i w:val="0"/>
              </w:rPr>
            </w:pPr>
            <w:r w:rsidRPr="003D6A30">
              <w:rPr>
                <w:i w:val="0"/>
              </w:rPr>
              <w:t>&lt; 0,05</w:t>
            </w:r>
          </w:p>
        </w:tc>
      </w:tr>
      <w:tr w:rsidR="003D6A30" w:rsidRPr="003D6A30" w:rsidTr="00021372">
        <w:trPr>
          <w:jc w:val="center"/>
        </w:trPr>
        <w:tc>
          <w:tcPr>
            <w:tcW w:w="998" w:type="pct"/>
            <w:shd w:val="clear" w:color="auto" w:fill="auto"/>
          </w:tcPr>
          <w:p w:rsidR="003D6A30" w:rsidRPr="003D6A30" w:rsidRDefault="003D6A30" w:rsidP="00203E7F">
            <w:pPr>
              <w:pStyle w:val="B1"/>
              <w:widowControl w:val="0"/>
              <w:suppressAutoHyphens/>
              <w:spacing w:before="120" w:after="120"/>
              <w:jc w:val="both"/>
              <w:rPr>
                <w:i w:val="0"/>
              </w:rPr>
            </w:pPr>
            <w:r w:rsidRPr="003D6A30">
              <w:rPr>
                <w:i w:val="0"/>
              </w:rPr>
              <w:t>p</w:t>
            </w:r>
            <w:r w:rsidRPr="003D6A30">
              <w:rPr>
                <w:i w:val="0"/>
                <w:vertAlign w:val="subscript"/>
              </w:rPr>
              <w:t>1-2</w:t>
            </w:r>
          </w:p>
        </w:tc>
        <w:tc>
          <w:tcPr>
            <w:tcW w:w="4002" w:type="pct"/>
            <w:gridSpan w:val="8"/>
            <w:shd w:val="clear" w:color="auto" w:fill="auto"/>
          </w:tcPr>
          <w:p w:rsidR="003D6A30" w:rsidRPr="003D6A30" w:rsidRDefault="003D6A30" w:rsidP="00203E7F">
            <w:pPr>
              <w:pStyle w:val="B1"/>
              <w:widowControl w:val="0"/>
              <w:suppressAutoHyphens/>
              <w:spacing w:before="120" w:after="120"/>
              <w:rPr>
                <w:i w:val="0"/>
              </w:rPr>
            </w:pPr>
            <w:r w:rsidRPr="003D6A30">
              <w:rPr>
                <w:i w:val="0"/>
              </w:rPr>
              <w:t>&lt; 0,05</w:t>
            </w:r>
          </w:p>
        </w:tc>
      </w:tr>
    </w:tbl>
    <w:p w:rsidR="000C7A2D" w:rsidRPr="00DB401E" w:rsidRDefault="000C7A2D" w:rsidP="00021372">
      <w:pPr>
        <w:pStyle w:val="B1"/>
        <w:spacing w:before="240"/>
        <w:ind w:firstLine="567"/>
        <w:jc w:val="left"/>
        <w:rPr>
          <w:b w:val="0"/>
          <w:i w:val="0"/>
        </w:rPr>
      </w:pPr>
      <w:r w:rsidRPr="00DB401E">
        <w:rPr>
          <w:b w:val="0"/>
          <w:i w:val="0"/>
        </w:rPr>
        <w:t>Nhận xét:</w:t>
      </w:r>
    </w:p>
    <w:p w:rsidR="000C7A2D" w:rsidRPr="00DB401E" w:rsidRDefault="000C7A2D" w:rsidP="00021372">
      <w:pPr>
        <w:pStyle w:val="B1"/>
        <w:tabs>
          <w:tab w:val="clear" w:pos="3460"/>
        </w:tabs>
        <w:ind w:firstLine="567"/>
        <w:jc w:val="both"/>
        <w:rPr>
          <w:b w:val="0"/>
          <w:i w:val="0"/>
        </w:rPr>
      </w:pPr>
      <w:r w:rsidRPr="00DB401E">
        <w:rPr>
          <w:b w:val="0"/>
          <w:i w:val="0"/>
        </w:rPr>
        <w:t>Trước điều trị 100% bệnh nhân có hạn chế vận động</w:t>
      </w:r>
      <w:r w:rsidR="00926357">
        <w:rPr>
          <w:b w:val="0"/>
          <w:i w:val="0"/>
        </w:rPr>
        <w:t xml:space="preserve"> khớp vai (động tác xoay trong) chiếm chủ yếu là mức độ 2 (trên 60% ở cả 2 nhóm)</w:t>
      </w:r>
      <w:r w:rsidR="001905B2">
        <w:rPr>
          <w:b w:val="0"/>
          <w:i w:val="0"/>
        </w:rPr>
        <w:t>.</w:t>
      </w:r>
    </w:p>
    <w:p w:rsidR="000C7A2D" w:rsidRPr="00DB401E" w:rsidRDefault="000C7A2D" w:rsidP="00021372">
      <w:pPr>
        <w:pStyle w:val="B1"/>
        <w:tabs>
          <w:tab w:val="clear" w:pos="3460"/>
        </w:tabs>
        <w:ind w:firstLine="567"/>
        <w:jc w:val="both"/>
        <w:rPr>
          <w:b w:val="0"/>
          <w:i w:val="0"/>
        </w:rPr>
      </w:pPr>
      <w:r w:rsidRPr="00DB401E">
        <w:rPr>
          <w:b w:val="0"/>
          <w:i w:val="0"/>
        </w:rPr>
        <w:t>Sau 20 ngày điều trị</w:t>
      </w:r>
      <w:r w:rsidR="00987799">
        <w:rPr>
          <w:b w:val="0"/>
          <w:i w:val="0"/>
        </w:rPr>
        <w:t xml:space="preserve"> </w:t>
      </w:r>
      <w:r w:rsidRPr="00DB401E">
        <w:rPr>
          <w:b w:val="0"/>
          <w:i w:val="0"/>
        </w:rPr>
        <w:t xml:space="preserve">tầm vận động khớp vai (động </w:t>
      </w:r>
      <w:r w:rsidR="00926357">
        <w:rPr>
          <w:b w:val="0"/>
          <w:i w:val="0"/>
        </w:rPr>
        <w:t>tác xoay trong) thay đổi rõ rệt,</w:t>
      </w:r>
      <w:r w:rsidRPr="00DB401E">
        <w:rPr>
          <w:b w:val="0"/>
          <w:i w:val="0"/>
        </w:rPr>
        <w:t xml:space="preserve"> độ 0 chiếm chủ yếu (80% ở nhóm nghiên cứu và 30% ở </w:t>
      </w:r>
      <w:r w:rsidR="00B47391" w:rsidRPr="00DB401E">
        <w:rPr>
          <w:b w:val="0"/>
          <w:i w:val="0"/>
        </w:rPr>
        <w:t>nhóm đối chứng</w:t>
      </w:r>
      <w:r w:rsidRPr="00DB401E">
        <w:rPr>
          <w:b w:val="0"/>
          <w:i w:val="0"/>
        </w:rPr>
        <w:t>).</w:t>
      </w:r>
    </w:p>
    <w:p w:rsidR="00C035C8" w:rsidRPr="00DB401E" w:rsidRDefault="00C035C8" w:rsidP="00FC0460">
      <w:pPr>
        <w:pStyle w:val="B1"/>
        <w:tabs>
          <w:tab w:val="clear" w:pos="3460"/>
        </w:tabs>
        <w:spacing w:before="120"/>
        <w:ind w:firstLine="567"/>
        <w:jc w:val="both"/>
        <w:rPr>
          <w:b w:val="0"/>
          <w:i w:val="0"/>
        </w:rPr>
      </w:pPr>
      <w:r>
        <w:rPr>
          <w:b w:val="0"/>
          <w:i w:val="0"/>
        </w:rPr>
        <w:t xml:space="preserve">Trong đó nhóm nghiên cứu có tỷ lệ bệnh nhân ở mức độ 0 cao hơn nhóm đối chứng, </w:t>
      </w:r>
      <w:r w:rsidRPr="00DB401E">
        <w:rPr>
          <w:b w:val="0"/>
          <w:i w:val="0"/>
        </w:rPr>
        <w:t xml:space="preserve">sự khác biệt có ý nghĩa thống kê </w:t>
      </w:r>
      <w:r>
        <w:rPr>
          <w:b w:val="0"/>
          <w:i w:val="0"/>
        </w:rPr>
        <w:t>(</w:t>
      </w:r>
      <w:r w:rsidRPr="00DB401E">
        <w:rPr>
          <w:b w:val="0"/>
          <w:i w:val="0"/>
        </w:rPr>
        <w:t>p</w:t>
      </w:r>
      <w:r>
        <w:rPr>
          <w:b w:val="0"/>
          <w:i w:val="0"/>
          <w:vertAlign w:val="subscript"/>
        </w:rPr>
        <w:t>1-2</w:t>
      </w:r>
      <w:r w:rsidRPr="00DB401E">
        <w:rPr>
          <w:b w:val="0"/>
          <w:i w:val="0"/>
        </w:rPr>
        <w:t xml:space="preserve"> &lt; 0,05</w:t>
      </w:r>
      <w:r>
        <w:rPr>
          <w:b w:val="0"/>
          <w:i w:val="0"/>
        </w:rPr>
        <w:t>)</w:t>
      </w:r>
      <w:r w:rsidRPr="00DB401E">
        <w:rPr>
          <w:b w:val="0"/>
          <w:i w:val="0"/>
        </w:rPr>
        <w:t>.</w:t>
      </w:r>
    </w:p>
    <w:p w:rsidR="006F0AEA" w:rsidRPr="00DB401E" w:rsidRDefault="005F46FD" w:rsidP="003A2D4F">
      <w:pPr>
        <w:pStyle w:val="B1"/>
        <w:widowControl w:val="0"/>
        <w:jc w:val="both"/>
        <w:rPr>
          <w:b w:val="0"/>
          <w:i w:val="0"/>
        </w:rPr>
      </w:pPr>
      <w:r w:rsidRPr="00602457">
        <w:rPr>
          <w:b w:val="0"/>
          <w:i w:val="0"/>
          <w:noProof/>
          <w:lang w:val="en-US"/>
        </w:rPr>
        <w:lastRenderedPageBreak/>
        <w:drawing>
          <wp:inline distT="0" distB="0" distL="0" distR="0" wp14:anchorId="71C4976E" wp14:editId="1DF242DC">
            <wp:extent cx="5498465" cy="3218180"/>
            <wp:effectExtent l="0" t="0" r="6985" b="1270"/>
            <wp:docPr id="27"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7EFD" w:rsidRPr="002E5B37" w:rsidRDefault="00AA5F8B" w:rsidP="00E24DA5">
      <w:pPr>
        <w:pStyle w:val="Style6"/>
      </w:pPr>
      <w:bookmarkStart w:id="185" w:name="_Toc497291989"/>
      <w:bookmarkStart w:id="186" w:name="_Toc507489143"/>
      <w:r w:rsidRPr="005404E5">
        <w:t>Biểu đồ 3.</w:t>
      </w:r>
      <w:r w:rsidR="0073061D" w:rsidRPr="005404E5">
        <w:t>4</w:t>
      </w:r>
      <w:r w:rsidRPr="005404E5">
        <w:t xml:space="preserve">. </w:t>
      </w:r>
      <w:r w:rsidR="00C035C8">
        <w:t>Biến đổi góc</w:t>
      </w:r>
      <w:r w:rsidR="00247A5D" w:rsidRPr="005404E5">
        <w:t xml:space="preserve"> trung bình tầm vận động khớp vai động tác xoay</w:t>
      </w:r>
      <w:bookmarkEnd w:id="185"/>
      <w:r w:rsidR="002E5B37">
        <w:t xml:space="preserve"> ngoài</w:t>
      </w:r>
      <w:bookmarkEnd w:id="186"/>
      <w:r w:rsidR="001E05ED">
        <w:t>.</w:t>
      </w:r>
    </w:p>
    <w:p w:rsidR="00430EB4" w:rsidRDefault="00430EB4" w:rsidP="00B3285F">
      <w:pPr>
        <w:pStyle w:val="B1"/>
        <w:widowControl w:val="0"/>
        <w:spacing w:before="120"/>
        <w:ind w:firstLine="567"/>
        <w:jc w:val="both"/>
        <w:rPr>
          <w:b w:val="0"/>
          <w:i w:val="0"/>
        </w:rPr>
      </w:pPr>
      <w:r w:rsidRPr="00DB401E">
        <w:rPr>
          <w:b w:val="0"/>
          <w:i w:val="0"/>
        </w:rPr>
        <w:t>Nhận xét:</w:t>
      </w:r>
    </w:p>
    <w:p w:rsidR="00430EB4" w:rsidRPr="00DB401E" w:rsidRDefault="00430EB4" w:rsidP="00B3285F">
      <w:pPr>
        <w:pStyle w:val="B1"/>
        <w:widowControl w:val="0"/>
        <w:tabs>
          <w:tab w:val="clear" w:pos="3460"/>
        </w:tabs>
        <w:spacing w:before="120"/>
        <w:ind w:firstLine="567"/>
        <w:jc w:val="both"/>
        <w:rPr>
          <w:b w:val="0"/>
          <w:i w:val="0"/>
        </w:rPr>
      </w:pPr>
      <w:r w:rsidRPr="00DB401E">
        <w:rPr>
          <w:b w:val="0"/>
          <w:i w:val="0"/>
        </w:rPr>
        <w:t xml:space="preserve">Sau 10 ngày điều trị có sự cải thiện tầm vận động </w:t>
      </w:r>
      <w:r w:rsidR="00C035C8">
        <w:rPr>
          <w:b w:val="0"/>
          <w:i w:val="0"/>
        </w:rPr>
        <w:t>(</w:t>
      </w:r>
      <w:r w:rsidRPr="00DB401E">
        <w:rPr>
          <w:b w:val="0"/>
          <w:i w:val="0"/>
        </w:rPr>
        <w:t>động tác xoay ngoài</w:t>
      </w:r>
      <w:r w:rsidR="00C035C8">
        <w:rPr>
          <w:b w:val="0"/>
          <w:i w:val="0"/>
        </w:rPr>
        <w:t>)</w:t>
      </w:r>
      <w:r w:rsidRPr="00DB401E">
        <w:rPr>
          <w:b w:val="0"/>
          <w:i w:val="0"/>
        </w:rPr>
        <w:t xml:space="preserve"> một cách rõ rệt ở nhóm nghiên cứu (p</w:t>
      </w:r>
      <w:r w:rsidR="00987799">
        <w:rPr>
          <w:b w:val="0"/>
          <w:i w:val="0"/>
          <w:vertAlign w:val="subscript"/>
        </w:rPr>
        <w:t xml:space="preserve"> </w:t>
      </w:r>
      <w:r w:rsidRPr="00DB401E">
        <w:rPr>
          <w:b w:val="0"/>
          <w:i w:val="0"/>
        </w:rPr>
        <w:t>&lt;</w:t>
      </w:r>
      <w:r w:rsidR="00987799">
        <w:rPr>
          <w:b w:val="0"/>
          <w:i w:val="0"/>
        </w:rPr>
        <w:t xml:space="preserve"> </w:t>
      </w:r>
      <w:r w:rsidR="00C035C8">
        <w:rPr>
          <w:b w:val="0"/>
          <w:i w:val="0"/>
        </w:rPr>
        <w:t>0,05). Góc</w:t>
      </w:r>
      <w:r w:rsidRPr="00DB401E">
        <w:rPr>
          <w:b w:val="0"/>
          <w:i w:val="0"/>
        </w:rPr>
        <w:t xml:space="preserve"> trung bình của nhóm nghiên cứu động tác xoay ngoài (72,0</w:t>
      </w:r>
      <w:r w:rsidR="00EB5B60">
        <w:rPr>
          <w:b w:val="0"/>
          <w:i w:val="0"/>
        </w:rPr>
        <w:t>0</w:t>
      </w:r>
      <w:r w:rsidR="00CE0CB8" w:rsidRPr="0071613E">
        <w:rPr>
          <w:b w:val="0"/>
          <w:bCs/>
          <w:i w:val="0"/>
          <w:iCs/>
          <w:lang w:val="pt-PT"/>
        </w:rPr>
        <w:sym w:font="Symbol" w:char="F0B0"/>
      </w:r>
      <w:r w:rsidRPr="00DB401E">
        <w:rPr>
          <w:b w:val="0"/>
          <w:i w:val="0"/>
        </w:rPr>
        <w:t xml:space="preserve">) và của </w:t>
      </w:r>
      <w:r w:rsidR="00B47391" w:rsidRPr="00DB401E">
        <w:rPr>
          <w:b w:val="0"/>
          <w:i w:val="0"/>
        </w:rPr>
        <w:t>nhóm đối chứng</w:t>
      </w:r>
      <w:r w:rsidRPr="00DB401E">
        <w:rPr>
          <w:b w:val="0"/>
          <w:i w:val="0"/>
        </w:rPr>
        <w:t xml:space="preserve"> động tác xoay ngoài (72,0</w:t>
      </w:r>
      <w:r w:rsidR="00EB5B60">
        <w:rPr>
          <w:b w:val="0"/>
          <w:i w:val="0"/>
        </w:rPr>
        <w:t>0</w:t>
      </w:r>
      <w:r w:rsidR="00CE0CB8" w:rsidRPr="0071613E">
        <w:rPr>
          <w:b w:val="0"/>
          <w:bCs/>
          <w:i w:val="0"/>
          <w:iCs/>
          <w:lang w:val="pt-PT"/>
        </w:rPr>
        <w:sym w:font="Symbol" w:char="F0B0"/>
      </w:r>
      <w:r w:rsidRPr="00DB401E">
        <w:rPr>
          <w:b w:val="0"/>
          <w:i w:val="0"/>
        </w:rPr>
        <w:t>)</w:t>
      </w:r>
      <w:r w:rsidR="00987799">
        <w:rPr>
          <w:b w:val="0"/>
          <w:i w:val="0"/>
        </w:rPr>
        <w:t xml:space="preserve">, </w:t>
      </w:r>
      <w:r w:rsidRPr="00DB401E">
        <w:rPr>
          <w:b w:val="0"/>
          <w:i w:val="0"/>
        </w:rPr>
        <w:t>giữa</w:t>
      </w:r>
      <w:r w:rsidR="00987799">
        <w:rPr>
          <w:b w:val="0"/>
          <w:i w:val="0"/>
        </w:rPr>
        <w:t xml:space="preserve"> 2</w:t>
      </w:r>
      <w:r w:rsidRPr="00DB401E">
        <w:rPr>
          <w:b w:val="0"/>
          <w:i w:val="0"/>
        </w:rPr>
        <w:t xml:space="preserve"> nhóm k</w:t>
      </w:r>
      <w:r w:rsidR="009F7BE5">
        <w:rPr>
          <w:b w:val="0"/>
          <w:i w:val="0"/>
        </w:rPr>
        <w:t>hông có sự khác biệt về thống kê</w:t>
      </w:r>
      <w:r w:rsidRPr="00DB401E">
        <w:rPr>
          <w:b w:val="0"/>
          <w:i w:val="0"/>
        </w:rPr>
        <w:t xml:space="preserve"> </w:t>
      </w:r>
      <w:r w:rsidR="00EB5B60">
        <w:rPr>
          <w:b w:val="0"/>
          <w:i w:val="0"/>
        </w:rPr>
        <w:t>(</w:t>
      </w:r>
      <w:r w:rsidRPr="00DB401E">
        <w:rPr>
          <w:b w:val="0"/>
          <w:i w:val="0"/>
        </w:rPr>
        <w:t>p &gt;</w:t>
      </w:r>
      <w:r w:rsidR="00EB5B60">
        <w:rPr>
          <w:b w:val="0"/>
          <w:i w:val="0"/>
        </w:rPr>
        <w:t xml:space="preserve"> </w:t>
      </w:r>
      <w:r w:rsidRPr="00DB401E">
        <w:rPr>
          <w:b w:val="0"/>
          <w:i w:val="0"/>
        </w:rPr>
        <w:t>0,05</w:t>
      </w:r>
      <w:r w:rsidR="00EB5B60">
        <w:rPr>
          <w:b w:val="0"/>
          <w:i w:val="0"/>
        </w:rPr>
        <w:t>)</w:t>
      </w:r>
      <w:r w:rsidR="001905B2">
        <w:rPr>
          <w:b w:val="0"/>
          <w:i w:val="0"/>
        </w:rPr>
        <w:t>.</w:t>
      </w:r>
    </w:p>
    <w:p w:rsidR="009F7BE5" w:rsidRPr="00EB5B60" w:rsidRDefault="00430EB4" w:rsidP="00B3285F">
      <w:pPr>
        <w:pStyle w:val="B1"/>
        <w:widowControl w:val="0"/>
        <w:tabs>
          <w:tab w:val="clear" w:pos="3460"/>
        </w:tabs>
        <w:spacing w:before="120"/>
        <w:ind w:firstLine="567"/>
        <w:jc w:val="both"/>
        <w:rPr>
          <w:b w:val="0"/>
          <w:i w:val="0"/>
        </w:rPr>
      </w:pPr>
      <w:r w:rsidRPr="00DB401E">
        <w:rPr>
          <w:b w:val="0"/>
          <w:i w:val="0"/>
        </w:rPr>
        <w:t>Sau 20 ngày điều trị có sự cải thiện hơn tầm vận</w:t>
      </w:r>
      <w:r w:rsidR="00987799">
        <w:rPr>
          <w:b w:val="0"/>
          <w:i w:val="0"/>
        </w:rPr>
        <w:t xml:space="preserve"> động động tác xoay ngoài (p </w:t>
      </w:r>
      <w:r w:rsidRPr="00DB401E">
        <w:rPr>
          <w:b w:val="0"/>
          <w:i w:val="0"/>
        </w:rPr>
        <w:t>&lt;</w:t>
      </w:r>
      <w:r w:rsidR="00987799">
        <w:rPr>
          <w:b w:val="0"/>
          <w:i w:val="0"/>
        </w:rPr>
        <w:t xml:space="preserve"> </w:t>
      </w:r>
      <w:r w:rsidRPr="00DB401E">
        <w:rPr>
          <w:b w:val="0"/>
          <w:i w:val="0"/>
        </w:rPr>
        <w:t xml:space="preserve">0,01). Điểm trung bình động tác xoay ngoài của nhóm nghiên cứu (85,5) cao hơn của </w:t>
      </w:r>
      <w:r w:rsidR="00B47391" w:rsidRPr="00DB401E">
        <w:rPr>
          <w:b w:val="0"/>
          <w:i w:val="0"/>
        </w:rPr>
        <w:t>nhóm đối chứng</w:t>
      </w:r>
      <w:r w:rsidR="00C81951">
        <w:rPr>
          <w:b w:val="0"/>
          <w:i w:val="0"/>
        </w:rPr>
        <w:t xml:space="preserve"> </w:t>
      </w:r>
      <w:r w:rsidRPr="00DB401E">
        <w:rPr>
          <w:b w:val="0"/>
          <w:i w:val="0"/>
        </w:rPr>
        <w:t>(80,33</w:t>
      </w:r>
      <w:r w:rsidR="00CE0CB8" w:rsidRPr="0071613E">
        <w:rPr>
          <w:b w:val="0"/>
          <w:bCs/>
          <w:i w:val="0"/>
          <w:iCs/>
          <w:lang w:val="pt-PT"/>
        </w:rPr>
        <w:sym w:font="Symbol" w:char="F0B0"/>
      </w:r>
      <w:r w:rsidRPr="00DB401E">
        <w:rPr>
          <w:b w:val="0"/>
          <w:i w:val="0"/>
        </w:rPr>
        <w:t>)</w:t>
      </w:r>
      <w:r w:rsidR="00987799">
        <w:rPr>
          <w:b w:val="0"/>
          <w:i w:val="0"/>
        </w:rPr>
        <w:t>.</w:t>
      </w:r>
      <w:r w:rsidR="009F7BE5">
        <w:rPr>
          <w:b w:val="0"/>
          <w:i w:val="0"/>
        </w:rPr>
        <w:t xml:space="preserve"> </w:t>
      </w:r>
      <w:r w:rsidR="00987799">
        <w:rPr>
          <w:b w:val="0"/>
          <w:i w:val="0"/>
        </w:rPr>
        <w:t xml:space="preserve">Sự </w:t>
      </w:r>
      <w:r w:rsidR="009F7BE5">
        <w:rPr>
          <w:b w:val="0"/>
          <w:i w:val="0"/>
        </w:rPr>
        <w:t>khác biệt này có ý nghĩa thố</w:t>
      </w:r>
      <w:r w:rsidRPr="00DB401E">
        <w:rPr>
          <w:b w:val="0"/>
          <w:i w:val="0"/>
        </w:rPr>
        <w:t>ng kê (p</w:t>
      </w:r>
      <w:r w:rsidR="00987799">
        <w:rPr>
          <w:b w:val="0"/>
          <w:i w:val="0"/>
          <w:vertAlign w:val="subscript"/>
        </w:rPr>
        <w:t xml:space="preserve"> </w:t>
      </w:r>
      <w:r w:rsidRPr="00DB401E">
        <w:rPr>
          <w:b w:val="0"/>
          <w:i w:val="0"/>
        </w:rPr>
        <w:t>&lt; 0,01).</w:t>
      </w:r>
    </w:p>
    <w:p w:rsidR="001934C4" w:rsidRPr="005404E5" w:rsidRDefault="00B3285F" w:rsidP="00E24DA5">
      <w:pPr>
        <w:pStyle w:val="Style5"/>
      </w:pPr>
      <w:bookmarkStart w:id="187" w:name="_Toc497291965"/>
      <w:r>
        <w:br w:type="column"/>
      </w:r>
      <w:bookmarkStart w:id="188" w:name="_Toc507489048"/>
      <w:r w:rsidR="0052498D" w:rsidRPr="005404E5">
        <w:lastRenderedPageBreak/>
        <w:t>Bảng 3.14</w:t>
      </w:r>
      <w:r w:rsidR="001934C4" w:rsidRPr="005404E5">
        <w:t>.</w:t>
      </w:r>
      <w:r w:rsidR="00247A5D" w:rsidRPr="005404E5">
        <w:t xml:space="preserve"> </w:t>
      </w:r>
      <w:r w:rsidR="00EB5B60">
        <w:t>Biến đổi</w:t>
      </w:r>
      <w:r w:rsidR="00247A5D" w:rsidRPr="005404E5">
        <w:t xml:space="preserve"> mức độ hạn chế vận động khớp vai động tác xoay ngoài theo McGill- McR</w:t>
      </w:r>
      <w:bookmarkEnd w:id="187"/>
      <w:bookmarkEnd w:id="188"/>
      <w:r w:rsidR="001E05ED">
        <w:t>OMI.</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50"/>
        <w:gridCol w:w="851"/>
        <w:gridCol w:w="850"/>
        <w:gridCol w:w="851"/>
        <w:gridCol w:w="850"/>
        <w:gridCol w:w="851"/>
        <w:gridCol w:w="850"/>
        <w:gridCol w:w="851"/>
      </w:tblGrid>
      <w:tr w:rsidR="00DB401E" w:rsidRPr="003D6A30" w:rsidTr="003D6A30">
        <w:trPr>
          <w:jc w:val="center"/>
        </w:trPr>
        <w:tc>
          <w:tcPr>
            <w:tcW w:w="1838" w:type="dxa"/>
            <w:vMerge w:val="restart"/>
            <w:tcBorders>
              <w:tl2br w:val="nil"/>
            </w:tcBorders>
            <w:shd w:val="clear" w:color="auto" w:fill="auto"/>
            <w:vAlign w:val="center"/>
          </w:tcPr>
          <w:p w:rsidR="00660D2F" w:rsidRPr="003D6A30" w:rsidRDefault="00660D2F" w:rsidP="00D23C54">
            <w:pPr>
              <w:pStyle w:val="B1"/>
              <w:widowControl w:val="0"/>
              <w:suppressAutoHyphens/>
              <w:spacing w:before="120" w:after="120" w:line="240" w:lineRule="auto"/>
              <w:jc w:val="left"/>
              <w:rPr>
                <w:i w:val="0"/>
              </w:rPr>
            </w:pPr>
            <w:r w:rsidRPr="003D6A30">
              <w:rPr>
                <w:i w:val="0"/>
              </w:rPr>
              <w:t>Mức độ vận động</w:t>
            </w:r>
          </w:p>
          <w:p w:rsidR="00660D2F" w:rsidRPr="003D6A30" w:rsidRDefault="00660D2F" w:rsidP="00D23C54">
            <w:pPr>
              <w:pStyle w:val="B1"/>
              <w:widowControl w:val="0"/>
              <w:tabs>
                <w:tab w:val="clear" w:pos="3460"/>
              </w:tabs>
              <w:suppressAutoHyphens/>
              <w:spacing w:before="120" w:after="120" w:line="240" w:lineRule="auto"/>
              <w:jc w:val="left"/>
              <w:rPr>
                <w:i w:val="0"/>
              </w:rPr>
            </w:pPr>
          </w:p>
          <w:p w:rsidR="00660D2F" w:rsidRPr="003D6A30" w:rsidRDefault="00660D2F" w:rsidP="00D23C54">
            <w:pPr>
              <w:pStyle w:val="B1"/>
              <w:widowControl w:val="0"/>
              <w:tabs>
                <w:tab w:val="clear" w:pos="3460"/>
              </w:tabs>
              <w:suppressAutoHyphens/>
              <w:spacing w:before="120" w:after="120" w:line="240" w:lineRule="auto"/>
              <w:jc w:val="left"/>
              <w:rPr>
                <w:i w:val="0"/>
              </w:rPr>
            </w:pPr>
          </w:p>
        </w:tc>
        <w:tc>
          <w:tcPr>
            <w:tcW w:w="3402" w:type="dxa"/>
            <w:gridSpan w:val="4"/>
            <w:shd w:val="clear" w:color="auto" w:fill="auto"/>
          </w:tcPr>
          <w:p w:rsidR="00660D2F" w:rsidRPr="003D6A30" w:rsidRDefault="00660D2F" w:rsidP="00D23C54">
            <w:pPr>
              <w:widowControl w:val="0"/>
              <w:suppressAutoHyphens/>
              <w:spacing w:before="120" w:after="120"/>
              <w:jc w:val="center"/>
              <w:outlineLvl w:val="2"/>
              <w:rPr>
                <w:b/>
                <w:sz w:val="28"/>
                <w:szCs w:val="28"/>
              </w:rPr>
            </w:pPr>
            <w:r w:rsidRPr="003D6A30">
              <w:rPr>
                <w:b/>
                <w:sz w:val="28"/>
                <w:szCs w:val="28"/>
              </w:rPr>
              <w:t xml:space="preserve">Nhóm </w:t>
            </w:r>
            <w:r w:rsidR="003D6A30">
              <w:rPr>
                <w:b/>
                <w:sz w:val="28"/>
                <w:szCs w:val="28"/>
              </w:rPr>
              <w:t>NC</w:t>
            </w:r>
          </w:p>
          <w:p w:rsidR="00660D2F" w:rsidRPr="003D6A30" w:rsidRDefault="00660D2F" w:rsidP="00D23C54">
            <w:pPr>
              <w:pStyle w:val="B1"/>
              <w:widowControl w:val="0"/>
              <w:suppressAutoHyphens/>
              <w:spacing w:before="120" w:after="120" w:line="240" w:lineRule="auto"/>
              <w:rPr>
                <w:i w:val="0"/>
              </w:rPr>
            </w:pPr>
            <w:r w:rsidRPr="003D6A30">
              <w:rPr>
                <w:b w:val="0"/>
                <w:i w:val="0"/>
              </w:rPr>
              <w:t>(1)</w:t>
            </w:r>
          </w:p>
        </w:tc>
        <w:tc>
          <w:tcPr>
            <w:tcW w:w="3402" w:type="dxa"/>
            <w:gridSpan w:val="4"/>
            <w:shd w:val="clear" w:color="auto" w:fill="auto"/>
          </w:tcPr>
          <w:p w:rsidR="00660D2F" w:rsidRPr="003D6A30" w:rsidRDefault="00660D2F" w:rsidP="00D23C54">
            <w:pPr>
              <w:widowControl w:val="0"/>
              <w:suppressAutoHyphens/>
              <w:spacing w:before="120" w:after="120"/>
              <w:jc w:val="center"/>
              <w:outlineLvl w:val="2"/>
              <w:rPr>
                <w:b/>
                <w:sz w:val="28"/>
                <w:szCs w:val="28"/>
              </w:rPr>
            </w:pPr>
            <w:r w:rsidRPr="003D6A30">
              <w:rPr>
                <w:b/>
                <w:sz w:val="28"/>
                <w:szCs w:val="28"/>
              </w:rPr>
              <w:t xml:space="preserve">Nhóm </w:t>
            </w:r>
            <w:r w:rsidR="003D6A30">
              <w:rPr>
                <w:b/>
                <w:sz w:val="28"/>
                <w:szCs w:val="28"/>
              </w:rPr>
              <w:t>ĐC</w:t>
            </w:r>
          </w:p>
          <w:p w:rsidR="00660D2F" w:rsidRPr="003D6A30" w:rsidRDefault="00660D2F" w:rsidP="00D23C54">
            <w:pPr>
              <w:pStyle w:val="B1"/>
              <w:widowControl w:val="0"/>
              <w:suppressAutoHyphens/>
              <w:spacing w:before="120" w:after="120" w:line="240" w:lineRule="auto"/>
              <w:rPr>
                <w:i w:val="0"/>
              </w:rPr>
            </w:pPr>
            <w:r w:rsidRPr="003D6A30">
              <w:rPr>
                <w:b w:val="0"/>
                <w:i w:val="0"/>
              </w:rPr>
              <w:t>(2)</w:t>
            </w:r>
          </w:p>
        </w:tc>
      </w:tr>
      <w:tr w:rsidR="003D6A30" w:rsidRPr="003D6A30" w:rsidTr="003D6A30">
        <w:trPr>
          <w:jc w:val="center"/>
        </w:trPr>
        <w:tc>
          <w:tcPr>
            <w:tcW w:w="1838" w:type="dxa"/>
            <w:vMerge/>
            <w:tcBorders>
              <w:tl2br w:val="nil"/>
            </w:tcBorders>
            <w:shd w:val="clear" w:color="auto" w:fill="auto"/>
          </w:tcPr>
          <w:p w:rsidR="003D6A30" w:rsidRPr="003D6A30" w:rsidRDefault="003D6A30" w:rsidP="00D23C54">
            <w:pPr>
              <w:pStyle w:val="B1"/>
              <w:widowControl w:val="0"/>
              <w:suppressAutoHyphens/>
              <w:spacing w:before="120" w:after="120" w:line="240" w:lineRule="auto"/>
              <w:jc w:val="both"/>
            </w:pPr>
          </w:p>
        </w:tc>
        <w:tc>
          <w:tcPr>
            <w:tcW w:w="1701" w:type="dxa"/>
            <w:gridSpan w:val="2"/>
            <w:shd w:val="clear" w:color="auto" w:fill="auto"/>
            <w:vAlign w:val="center"/>
          </w:tcPr>
          <w:p w:rsidR="003D6A30" w:rsidRPr="00EB5B60" w:rsidRDefault="003D6A30" w:rsidP="00D23C54">
            <w:pPr>
              <w:pStyle w:val="B1"/>
              <w:widowControl w:val="0"/>
              <w:suppressAutoHyphens/>
              <w:spacing w:before="120" w:after="120" w:line="240" w:lineRule="auto"/>
            </w:pPr>
            <w:r w:rsidRPr="00EB5B60">
              <w:t>Trước ĐT</w:t>
            </w:r>
          </w:p>
        </w:tc>
        <w:tc>
          <w:tcPr>
            <w:tcW w:w="1701" w:type="dxa"/>
            <w:gridSpan w:val="2"/>
            <w:shd w:val="clear" w:color="auto" w:fill="auto"/>
            <w:vAlign w:val="center"/>
          </w:tcPr>
          <w:p w:rsidR="003D6A30" w:rsidRPr="00EB5B60" w:rsidRDefault="003D6A30" w:rsidP="00D23C54">
            <w:pPr>
              <w:pStyle w:val="B1"/>
              <w:widowControl w:val="0"/>
              <w:suppressAutoHyphens/>
              <w:spacing w:before="120" w:after="120" w:line="240" w:lineRule="auto"/>
            </w:pPr>
            <w:r w:rsidRPr="00EB5B60">
              <w:t>Sau ĐT</w:t>
            </w:r>
          </w:p>
        </w:tc>
        <w:tc>
          <w:tcPr>
            <w:tcW w:w="1701" w:type="dxa"/>
            <w:gridSpan w:val="2"/>
            <w:shd w:val="clear" w:color="auto" w:fill="auto"/>
            <w:vAlign w:val="center"/>
          </w:tcPr>
          <w:p w:rsidR="003D6A30" w:rsidRPr="00EB5B60" w:rsidRDefault="003D6A30" w:rsidP="00D23C54">
            <w:pPr>
              <w:pStyle w:val="B1"/>
              <w:widowControl w:val="0"/>
              <w:suppressAutoHyphens/>
              <w:spacing w:before="120" w:after="120" w:line="240" w:lineRule="auto"/>
            </w:pPr>
            <w:r w:rsidRPr="00EB5B60">
              <w:t>Trước ĐT</w:t>
            </w:r>
          </w:p>
        </w:tc>
        <w:tc>
          <w:tcPr>
            <w:tcW w:w="1701" w:type="dxa"/>
            <w:gridSpan w:val="2"/>
            <w:shd w:val="clear" w:color="auto" w:fill="auto"/>
            <w:vAlign w:val="center"/>
          </w:tcPr>
          <w:p w:rsidR="003D6A30" w:rsidRPr="00EB5B60" w:rsidRDefault="003D6A30" w:rsidP="00D23C54">
            <w:pPr>
              <w:pStyle w:val="B1"/>
              <w:widowControl w:val="0"/>
              <w:suppressAutoHyphens/>
              <w:spacing w:before="120" w:after="120" w:line="240" w:lineRule="auto"/>
            </w:pPr>
            <w:r w:rsidRPr="00EB5B60">
              <w:t>Sau ĐT</w:t>
            </w:r>
          </w:p>
        </w:tc>
      </w:tr>
      <w:tr w:rsidR="003D6A30" w:rsidRPr="003D6A30" w:rsidTr="003D6A30">
        <w:trPr>
          <w:jc w:val="center"/>
        </w:trPr>
        <w:tc>
          <w:tcPr>
            <w:tcW w:w="1838" w:type="dxa"/>
            <w:vMerge/>
            <w:tcBorders>
              <w:tl2br w:val="nil"/>
            </w:tcBorders>
            <w:shd w:val="clear" w:color="auto" w:fill="auto"/>
          </w:tcPr>
          <w:p w:rsidR="003D6A30" w:rsidRPr="003D6A30" w:rsidRDefault="003D6A30" w:rsidP="00D23C54">
            <w:pPr>
              <w:pStyle w:val="B1"/>
              <w:widowControl w:val="0"/>
              <w:suppressAutoHyphens/>
              <w:spacing w:before="120" w:after="120" w:line="240" w:lineRule="auto"/>
              <w:jc w:val="both"/>
            </w:pPr>
          </w:p>
        </w:tc>
        <w:tc>
          <w:tcPr>
            <w:tcW w:w="850" w:type="dxa"/>
            <w:shd w:val="clear" w:color="auto" w:fill="auto"/>
            <w:vAlign w:val="center"/>
          </w:tcPr>
          <w:p w:rsidR="003D6A30" w:rsidRPr="00EB5B60" w:rsidRDefault="00EB5B60" w:rsidP="00D23C54">
            <w:pPr>
              <w:pStyle w:val="B1"/>
              <w:widowControl w:val="0"/>
              <w:tabs>
                <w:tab w:val="clear" w:pos="3460"/>
              </w:tabs>
              <w:suppressAutoHyphens/>
              <w:spacing w:before="120" w:after="120" w:line="240" w:lineRule="auto"/>
              <w:rPr>
                <w:i w:val="0"/>
              </w:rPr>
            </w:pPr>
            <w:r w:rsidRPr="00EB5B60">
              <w:rPr>
                <w:i w:val="0"/>
              </w:rPr>
              <w:t>n</w:t>
            </w:r>
          </w:p>
        </w:tc>
        <w:tc>
          <w:tcPr>
            <w:tcW w:w="851" w:type="dxa"/>
            <w:shd w:val="clear" w:color="auto" w:fill="auto"/>
            <w:vAlign w:val="center"/>
          </w:tcPr>
          <w:p w:rsidR="003D6A30" w:rsidRPr="00EB5B60" w:rsidRDefault="003D6A30" w:rsidP="00D23C54">
            <w:pPr>
              <w:pStyle w:val="B1"/>
              <w:widowControl w:val="0"/>
              <w:suppressAutoHyphens/>
              <w:spacing w:before="120" w:after="120" w:line="240" w:lineRule="auto"/>
              <w:rPr>
                <w:i w:val="0"/>
              </w:rPr>
            </w:pPr>
            <w:r w:rsidRPr="00EB5B60">
              <w:rPr>
                <w:i w:val="0"/>
              </w:rPr>
              <w:t>%</w:t>
            </w:r>
          </w:p>
        </w:tc>
        <w:tc>
          <w:tcPr>
            <w:tcW w:w="850" w:type="dxa"/>
            <w:shd w:val="clear" w:color="auto" w:fill="auto"/>
            <w:vAlign w:val="center"/>
          </w:tcPr>
          <w:p w:rsidR="003D6A30" w:rsidRPr="00EB5B60" w:rsidRDefault="003D6A30" w:rsidP="00D23C54">
            <w:pPr>
              <w:pStyle w:val="B1"/>
              <w:widowControl w:val="0"/>
              <w:tabs>
                <w:tab w:val="clear" w:pos="3460"/>
              </w:tabs>
              <w:suppressAutoHyphens/>
              <w:spacing w:before="120" w:after="120" w:line="240" w:lineRule="auto"/>
              <w:rPr>
                <w:i w:val="0"/>
              </w:rPr>
            </w:pPr>
            <w:r w:rsidRPr="00EB5B60">
              <w:rPr>
                <w:i w:val="0"/>
              </w:rPr>
              <w:t>n</w:t>
            </w:r>
          </w:p>
        </w:tc>
        <w:tc>
          <w:tcPr>
            <w:tcW w:w="851" w:type="dxa"/>
            <w:shd w:val="clear" w:color="auto" w:fill="auto"/>
            <w:vAlign w:val="center"/>
          </w:tcPr>
          <w:p w:rsidR="003D6A30" w:rsidRPr="00EB5B60" w:rsidRDefault="003D6A30" w:rsidP="00D23C54">
            <w:pPr>
              <w:pStyle w:val="B1"/>
              <w:widowControl w:val="0"/>
              <w:suppressAutoHyphens/>
              <w:spacing w:before="120" w:after="120" w:line="240" w:lineRule="auto"/>
              <w:rPr>
                <w:i w:val="0"/>
              </w:rPr>
            </w:pPr>
            <w:r w:rsidRPr="00EB5B60">
              <w:rPr>
                <w:i w:val="0"/>
              </w:rPr>
              <w:t>%</w:t>
            </w:r>
          </w:p>
        </w:tc>
        <w:tc>
          <w:tcPr>
            <w:tcW w:w="850" w:type="dxa"/>
            <w:shd w:val="clear" w:color="auto" w:fill="auto"/>
            <w:vAlign w:val="center"/>
          </w:tcPr>
          <w:p w:rsidR="003D6A30" w:rsidRPr="00EB5B60" w:rsidRDefault="003D6A30" w:rsidP="00D23C54">
            <w:pPr>
              <w:pStyle w:val="B1"/>
              <w:widowControl w:val="0"/>
              <w:tabs>
                <w:tab w:val="clear" w:pos="3460"/>
              </w:tabs>
              <w:suppressAutoHyphens/>
              <w:spacing w:before="120" w:after="120" w:line="240" w:lineRule="auto"/>
              <w:rPr>
                <w:i w:val="0"/>
              </w:rPr>
            </w:pPr>
            <w:r w:rsidRPr="00EB5B60">
              <w:rPr>
                <w:i w:val="0"/>
              </w:rPr>
              <w:t>n</w:t>
            </w:r>
          </w:p>
        </w:tc>
        <w:tc>
          <w:tcPr>
            <w:tcW w:w="851" w:type="dxa"/>
            <w:shd w:val="clear" w:color="auto" w:fill="auto"/>
            <w:vAlign w:val="center"/>
          </w:tcPr>
          <w:p w:rsidR="003D6A30" w:rsidRPr="00EB5B60" w:rsidRDefault="003D6A30" w:rsidP="00D23C54">
            <w:pPr>
              <w:pStyle w:val="B1"/>
              <w:widowControl w:val="0"/>
              <w:suppressAutoHyphens/>
              <w:spacing w:before="120" w:after="120" w:line="240" w:lineRule="auto"/>
              <w:rPr>
                <w:i w:val="0"/>
              </w:rPr>
            </w:pPr>
            <w:r w:rsidRPr="00EB5B60">
              <w:rPr>
                <w:i w:val="0"/>
              </w:rPr>
              <w:t>%</w:t>
            </w:r>
          </w:p>
        </w:tc>
        <w:tc>
          <w:tcPr>
            <w:tcW w:w="850" w:type="dxa"/>
            <w:shd w:val="clear" w:color="auto" w:fill="auto"/>
            <w:vAlign w:val="center"/>
          </w:tcPr>
          <w:p w:rsidR="003D6A30" w:rsidRPr="00EB5B60" w:rsidRDefault="003D6A30" w:rsidP="00D23C54">
            <w:pPr>
              <w:pStyle w:val="B1"/>
              <w:widowControl w:val="0"/>
              <w:suppressAutoHyphens/>
              <w:spacing w:before="120" w:after="120" w:line="240" w:lineRule="auto"/>
              <w:rPr>
                <w:i w:val="0"/>
              </w:rPr>
            </w:pPr>
            <w:r w:rsidRPr="00EB5B60">
              <w:rPr>
                <w:i w:val="0"/>
              </w:rPr>
              <w:t>n</w:t>
            </w:r>
          </w:p>
        </w:tc>
        <w:tc>
          <w:tcPr>
            <w:tcW w:w="851" w:type="dxa"/>
            <w:shd w:val="clear" w:color="auto" w:fill="auto"/>
            <w:vAlign w:val="center"/>
          </w:tcPr>
          <w:p w:rsidR="003D6A30" w:rsidRPr="00EB5B60" w:rsidRDefault="003D6A30" w:rsidP="00D23C54">
            <w:pPr>
              <w:pStyle w:val="B1"/>
              <w:widowControl w:val="0"/>
              <w:suppressAutoHyphens/>
              <w:spacing w:before="120" w:after="120" w:line="240" w:lineRule="auto"/>
              <w:rPr>
                <w:i w:val="0"/>
              </w:rPr>
            </w:pPr>
            <w:r w:rsidRPr="00EB5B60">
              <w:rPr>
                <w:i w:val="0"/>
              </w:rPr>
              <w:t>%</w:t>
            </w:r>
          </w:p>
        </w:tc>
      </w:tr>
      <w:tr w:rsidR="003D6A30" w:rsidRPr="003D6A30" w:rsidTr="003D6A30">
        <w:trPr>
          <w:jc w:val="center"/>
        </w:trPr>
        <w:tc>
          <w:tcPr>
            <w:tcW w:w="1838" w:type="dxa"/>
            <w:shd w:val="clear" w:color="auto" w:fill="auto"/>
          </w:tcPr>
          <w:p w:rsidR="003D6A30" w:rsidRPr="003D6A30" w:rsidRDefault="003D6A30" w:rsidP="00D23C54">
            <w:pPr>
              <w:pStyle w:val="B1"/>
              <w:widowControl w:val="0"/>
              <w:suppressAutoHyphens/>
              <w:spacing w:before="120" w:after="120" w:line="240" w:lineRule="auto"/>
              <w:jc w:val="both"/>
              <w:rPr>
                <w:i w:val="0"/>
              </w:rPr>
            </w:pPr>
            <w:r w:rsidRPr="003D6A30">
              <w:rPr>
                <w:i w:val="0"/>
              </w:rPr>
              <w:t>Độ 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24</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80,0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33,3</w:t>
            </w:r>
          </w:p>
        </w:tc>
      </w:tr>
      <w:tr w:rsidR="003D6A30" w:rsidRPr="003D6A30" w:rsidTr="003D6A30">
        <w:trPr>
          <w:jc w:val="center"/>
        </w:trPr>
        <w:tc>
          <w:tcPr>
            <w:tcW w:w="1838" w:type="dxa"/>
            <w:shd w:val="clear" w:color="auto" w:fill="auto"/>
          </w:tcPr>
          <w:p w:rsidR="003D6A30" w:rsidRPr="003D6A30" w:rsidRDefault="003D6A30" w:rsidP="00D23C54">
            <w:pPr>
              <w:pStyle w:val="B1"/>
              <w:widowControl w:val="0"/>
              <w:suppressAutoHyphens/>
              <w:spacing w:before="120" w:after="120" w:line="240" w:lineRule="auto"/>
              <w:jc w:val="both"/>
              <w:rPr>
                <w:i w:val="0"/>
              </w:rPr>
            </w:pPr>
            <w:r w:rsidRPr="003D6A30">
              <w:rPr>
                <w:i w:val="0"/>
              </w:rPr>
              <w:t>Độ 1</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33,3</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6</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20,0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11</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20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66,7</w:t>
            </w:r>
          </w:p>
        </w:tc>
      </w:tr>
      <w:tr w:rsidR="003D6A30" w:rsidRPr="003D6A30" w:rsidTr="003D6A30">
        <w:trPr>
          <w:jc w:val="center"/>
        </w:trPr>
        <w:tc>
          <w:tcPr>
            <w:tcW w:w="1838" w:type="dxa"/>
            <w:shd w:val="clear" w:color="auto" w:fill="auto"/>
          </w:tcPr>
          <w:p w:rsidR="003D6A30" w:rsidRPr="003D6A30" w:rsidRDefault="003D6A30" w:rsidP="00D23C54">
            <w:pPr>
              <w:pStyle w:val="B1"/>
              <w:widowControl w:val="0"/>
              <w:suppressAutoHyphens/>
              <w:spacing w:before="120" w:after="120" w:line="240" w:lineRule="auto"/>
              <w:jc w:val="both"/>
              <w:rPr>
                <w:i w:val="0"/>
              </w:rPr>
            </w:pPr>
            <w:r w:rsidRPr="003D6A30">
              <w:rPr>
                <w:i w:val="0"/>
              </w:rPr>
              <w:t>Độ 2</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19</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63,3</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18</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66,7</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r>
      <w:tr w:rsidR="003D6A30" w:rsidRPr="003D6A30" w:rsidTr="003D6A30">
        <w:trPr>
          <w:jc w:val="center"/>
        </w:trPr>
        <w:tc>
          <w:tcPr>
            <w:tcW w:w="1838" w:type="dxa"/>
            <w:shd w:val="clear" w:color="auto" w:fill="auto"/>
          </w:tcPr>
          <w:p w:rsidR="003D6A30" w:rsidRPr="003D6A30" w:rsidRDefault="003D6A30" w:rsidP="00D23C54">
            <w:pPr>
              <w:pStyle w:val="B1"/>
              <w:widowControl w:val="0"/>
              <w:suppressAutoHyphens/>
              <w:spacing w:before="120" w:after="120" w:line="240" w:lineRule="auto"/>
              <w:jc w:val="both"/>
              <w:rPr>
                <w:i w:val="0"/>
              </w:rPr>
            </w:pPr>
            <w:r w:rsidRPr="003D6A30">
              <w:rPr>
                <w:i w:val="0"/>
              </w:rPr>
              <w:t>Độ 3</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3,4</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3,3</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0,0</w:t>
            </w:r>
          </w:p>
        </w:tc>
      </w:tr>
      <w:tr w:rsidR="003D6A30" w:rsidRPr="003D6A30" w:rsidTr="003D6A30">
        <w:trPr>
          <w:jc w:val="center"/>
        </w:trPr>
        <w:tc>
          <w:tcPr>
            <w:tcW w:w="1838" w:type="dxa"/>
            <w:shd w:val="clear" w:color="auto" w:fill="auto"/>
          </w:tcPr>
          <w:p w:rsidR="003D6A30" w:rsidRPr="003D6A30" w:rsidRDefault="003D6A30" w:rsidP="00D23C54">
            <w:pPr>
              <w:pStyle w:val="B1"/>
              <w:widowControl w:val="0"/>
              <w:suppressAutoHyphens/>
              <w:spacing w:before="120" w:after="120" w:line="240" w:lineRule="auto"/>
              <w:jc w:val="both"/>
              <w:rPr>
                <w:i w:val="0"/>
              </w:rPr>
            </w:pPr>
            <w:r w:rsidRPr="003D6A30">
              <w:rPr>
                <w:i w:val="0"/>
              </w:rPr>
              <w:t>Tổng</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100</w:t>
            </w:r>
          </w:p>
        </w:tc>
        <w:tc>
          <w:tcPr>
            <w:tcW w:w="850"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30</w:t>
            </w:r>
          </w:p>
        </w:tc>
        <w:tc>
          <w:tcPr>
            <w:tcW w:w="851" w:type="dxa"/>
            <w:shd w:val="clear" w:color="auto" w:fill="auto"/>
            <w:vAlign w:val="center"/>
          </w:tcPr>
          <w:p w:rsidR="003D6A30" w:rsidRPr="003D6A30" w:rsidRDefault="003D6A30" w:rsidP="00D23C54">
            <w:pPr>
              <w:pStyle w:val="B1"/>
              <w:widowControl w:val="0"/>
              <w:suppressAutoHyphens/>
              <w:spacing w:before="120" w:after="120" w:line="240" w:lineRule="auto"/>
              <w:rPr>
                <w:b w:val="0"/>
                <w:i w:val="0"/>
              </w:rPr>
            </w:pPr>
            <w:r w:rsidRPr="003D6A30">
              <w:rPr>
                <w:b w:val="0"/>
                <w:i w:val="0"/>
              </w:rPr>
              <w:t>100</w:t>
            </w:r>
          </w:p>
        </w:tc>
      </w:tr>
      <w:tr w:rsidR="003D6A30" w:rsidRPr="003D6A30" w:rsidTr="003D6A30">
        <w:trPr>
          <w:jc w:val="center"/>
        </w:trPr>
        <w:tc>
          <w:tcPr>
            <w:tcW w:w="1838" w:type="dxa"/>
            <w:shd w:val="clear" w:color="auto" w:fill="auto"/>
          </w:tcPr>
          <w:p w:rsidR="003D6A30" w:rsidRPr="003D6A30" w:rsidRDefault="003D6A30" w:rsidP="003D6A30">
            <w:pPr>
              <w:pStyle w:val="B1"/>
              <w:widowControl w:val="0"/>
              <w:suppressAutoHyphens/>
              <w:spacing w:before="120" w:after="120" w:line="240" w:lineRule="auto"/>
              <w:jc w:val="both"/>
              <w:rPr>
                <w:i w:val="0"/>
              </w:rPr>
            </w:pPr>
            <w:r w:rsidRPr="003D6A30">
              <w:rPr>
                <w:i w:val="0"/>
              </w:rPr>
              <w:t>p</w:t>
            </w:r>
            <w:r w:rsidRPr="003D6A30">
              <w:rPr>
                <w:i w:val="0"/>
                <w:vertAlign w:val="subscript"/>
              </w:rPr>
              <w:t>trước-sau</w:t>
            </w:r>
          </w:p>
        </w:tc>
        <w:tc>
          <w:tcPr>
            <w:tcW w:w="3402" w:type="dxa"/>
            <w:gridSpan w:val="4"/>
            <w:shd w:val="clear" w:color="auto" w:fill="auto"/>
            <w:vAlign w:val="center"/>
          </w:tcPr>
          <w:p w:rsidR="003D6A30" w:rsidRPr="003D6A30" w:rsidRDefault="003D6A30" w:rsidP="003D6A30">
            <w:pPr>
              <w:pStyle w:val="B1"/>
              <w:widowControl w:val="0"/>
              <w:suppressAutoHyphens/>
              <w:spacing w:before="120" w:after="120" w:line="240" w:lineRule="auto"/>
              <w:rPr>
                <w:b w:val="0"/>
                <w:i w:val="0"/>
              </w:rPr>
            </w:pPr>
            <w:r w:rsidRPr="003D6A30">
              <w:rPr>
                <w:i w:val="0"/>
              </w:rPr>
              <w:t>&lt; 0,05</w:t>
            </w:r>
          </w:p>
        </w:tc>
        <w:tc>
          <w:tcPr>
            <w:tcW w:w="3402" w:type="dxa"/>
            <w:gridSpan w:val="4"/>
            <w:shd w:val="clear" w:color="auto" w:fill="auto"/>
            <w:vAlign w:val="center"/>
          </w:tcPr>
          <w:p w:rsidR="003D6A30" w:rsidRPr="003D6A30" w:rsidRDefault="003D6A30" w:rsidP="003D6A30">
            <w:pPr>
              <w:pStyle w:val="B1"/>
              <w:widowControl w:val="0"/>
              <w:suppressAutoHyphens/>
              <w:spacing w:before="120" w:after="120" w:line="240" w:lineRule="auto"/>
              <w:rPr>
                <w:b w:val="0"/>
                <w:i w:val="0"/>
              </w:rPr>
            </w:pPr>
            <w:r w:rsidRPr="003D6A30">
              <w:t>&lt; 0,05</w:t>
            </w:r>
          </w:p>
        </w:tc>
      </w:tr>
      <w:tr w:rsidR="003D6A30" w:rsidRPr="003D6A30" w:rsidTr="003D6A30">
        <w:trPr>
          <w:jc w:val="center"/>
        </w:trPr>
        <w:tc>
          <w:tcPr>
            <w:tcW w:w="1838" w:type="dxa"/>
            <w:shd w:val="clear" w:color="auto" w:fill="auto"/>
          </w:tcPr>
          <w:p w:rsidR="003D6A30" w:rsidRPr="003D6A30" w:rsidRDefault="003D6A30" w:rsidP="003D6A30">
            <w:pPr>
              <w:pStyle w:val="B1"/>
              <w:widowControl w:val="0"/>
              <w:suppressAutoHyphens/>
              <w:spacing w:before="120" w:after="120" w:line="240" w:lineRule="auto"/>
              <w:jc w:val="both"/>
              <w:rPr>
                <w:i w:val="0"/>
              </w:rPr>
            </w:pPr>
            <w:r w:rsidRPr="003D6A30">
              <w:rPr>
                <w:i w:val="0"/>
              </w:rPr>
              <w:t>p</w:t>
            </w:r>
            <w:r w:rsidRPr="003D6A30">
              <w:rPr>
                <w:i w:val="0"/>
                <w:vertAlign w:val="subscript"/>
              </w:rPr>
              <w:t>1-2</w:t>
            </w:r>
          </w:p>
        </w:tc>
        <w:tc>
          <w:tcPr>
            <w:tcW w:w="6804" w:type="dxa"/>
            <w:gridSpan w:val="8"/>
            <w:shd w:val="clear" w:color="auto" w:fill="auto"/>
          </w:tcPr>
          <w:p w:rsidR="003D6A30" w:rsidRPr="003D6A30" w:rsidRDefault="003D6A30" w:rsidP="003D6A30">
            <w:pPr>
              <w:pStyle w:val="B1"/>
              <w:widowControl w:val="0"/>
              <w:suppressAutoHyphens/>
              <w:spacing w:before="120" w:after="120" w:line="240" w:lineRule="auto"/>
              <w:rPr>
                <w:i w:val="0"/>
              </w:rPr>
            </w:pPr>
            <w:r w:rsidRPr="003D6A30">
              <w:rPr>
                <w:i w:val="0"/>
              </w:rPr>
              <w:t>&lt; 0,05</w:t>
            </w:r>
          </w:p>
        </w:tc>
      </w:tr>
    </w:tbl>
    <w:p w:rsidR="00F17EFD" w:rsidRDefault="00F17EFD" w:rsidP="00DD4E91">
      <w:pPr>
        <w:pStyle w:val="B1"/>
        <w:spacing w:line="348" w:lineRule="auto"/>
        <w:jc w:val="left"/>
        <w:rPr>
          <w:b w:val="0"/>
          <w:i w:val="0"/>
        </w:rPr>
      </w:pPr>
    </w:p>
    <w:p w:rsidR="00DD4E91" w:rsidRPr="00DB401E" w:rsidRDefault="00DD4E91" w:rsidP="00021372">
      <w:pPr>
        <w:pStyle w:val="B1"/>
        <w:ind w:firstLine="567"/>
        <w:jc w:val="both"/>
        <w:rPr>
          <w:b w:val="0"/>
          <w:i w:val="0"/>
        </w:rPr>
      </w:pPr>
      <w:r w:rsidRPr="00DB401E">
        <w:rPr>
          <w:b w:val="0"/>
          <w:i w:val="0"/>
        </w:rPr>
        <w:t>Nhận xét:</w:t>
      </w:r>
    </w:p>
    <w:p w:rsidR="00DD4E91" w:rsidRPr="00DB401E" w:rsidRDefault="004F7BBD" w:rsidP="00021372">
      <w:pPr>
        <w:pStyle w:val="B1"/>
        <w:widowControl w:val="0"/>
        <w:tabs>
          <w:tab w:val="clear" w:pos="3460"/>
        </w:tabs>
        <w:ind w:firstLine="567"/>
        <w:jc w:val="both"/>
        <w:rPr>
          <w:b w:val="0"/>
          <w:i w:val="0"/>
        </w:rPr>
      </w:pPr>
      <w:bookmarkStart w:id="189" w:name="_Toc373955818"/>
      <w:r w:rsidRPr="00DB401E">
        <w:rPr>
          <w:b w:val="0"/>
          <w:i w:val="0"/>
        </w:rPr>
        <w:t xml:space="preserve">- </w:t>
      </w:r>
      <w:r w:rsidR="00DD4E91" w:rsidRPr="00DB401E">
        <w:rPr>
          <w:b w:val="0"/>
          <w:i w:val="0"/>
        </w:rPr>
        <w:t>Trước điều trị 100% bệnh nhân có hạn chế vận động khớp vai (động tác xoay ngoài)</w:t>
      </w:r>
      <w:bookmarkEnd w:id="189"/>
      <w:r w:rsidR="00EB5B60">
        <w:rPr>
          <w:b w:val="0"/>
          <w:i w:val="0"/>
        </w:rPr>
        <w:t>, trong đó độ 2 chiếm chủ yếu ở cả 2 nhóm (trên 60%).</w:t>
      </w:r>
    </w:p>
    <w:p w:rsidR="00EB5B60" w:rsidRDefault="004F7BBD" w:rsidP="00EB5B60">
      <w:pPr>
        <w:pStyle w:val="B1"/>
        <w:widowControl w:val="0"/>
        <w:tabs>
          <w:tab w:val="clear" w:pos="3460"/>
        </w:tabs>
        <w:ind w:firstLine="567"/>
        <w:jc w:val="both"/>
        <w:rPr>
          <w:b w:val="0"/>
          <w:i w:val="0"/>
        </w:rPr>
      </w:pPr>
      <w:bookmarkStart w:id="190" w:name="_Toc373955819"/>
      <w:r w:rsidRPr="00DB401E">
        <w:rPr>
          <w:b w:val="0"/>
          <w:i w:val="0"/>
        </w:rPr>
        <w:t xml:space="preserve">- </w:t>
      </w:r>
      <w:r w:rsidR="00DD4E91" w:rsidRPr="00DB401E">
        <w:rPr>
          <w:b w:val="0"/>
          <w:i w:val="0"/>
        </w:rPr>
        <w:t>Sau 20 ngày điều trị</w:t>
      </w:r>
      <w:r w:rsidR="00D23FE1">
        <w:rPr>
          <w:b w:val="0"/>
          <w:i w:val="0"/>
        </w:rPr>
        <w:t xml:space="preserve"> </w:t>
      </w:r>
      <w:r w:rsidR="00DD4E91" w:rsidRPr="00DB401E">
        <w:rPr>
          <w:b w:val="0"/>
          <w:i w:val="0"/>
        </w:rPr>
        <w:t xml:space="preserve">tầm vận động khớp vai (động </w:t>
      </w:r>
      <w:r w:rsidR="00EB5B60">
        <w:rPr>
          <w:b w:val="0"/>
          <w:i w:val="0"/>
        </w:rPr>
        <w:t>tác xoay ngoài) tăng lên rõ rệt,</w:t>
      </w:r>
      <w:r w:rsidR="00DD4E91" w:rsidRPr="00DB401E">
        <w:rPr>
          <w:b w:val="0"/>
          <w:i w:val="0"/>
        </w:rPr>
        <w:t xml:space="preserve"> </w:t>
      </w:r>
      <w:r w:rsidR="00EB5B60" w:rsidRPr="00DB401E">
        <w:rPr>
          <w:b w:val="0"/>
          <w:i w:val="0"/>
        </w:rPr>
        <w:t xml:space="preserve">mức </w:t>
      </w:r>
      <w:r w:rsidR="00DD4E91" w:rsidRPr="00DB401E">
        <w:rPr>
          <w:b w:val="0"/>
          <w:i w:val="0"/>
        </w:rPr>
        <w:t xml:space="preserve">độ </w:t>
      </w:r>
      <w:bookmarkEnd w:id="190"/>
      <w:r w:rsidR="00DD4E91" w:rsidRPr="00DB401E">
        <w:rPr>
          <w:b w:val="0"/>
          <w:i w:val="0"/>
        </w:rPr>
        <w:t xml:space="preserve">0 và </w:t>
      </w:r>
      <w:r w:rsidR="008F44E1" w:rsidRPr="00DB401E">
        <w:rPr>
          <w:b w:val="0"/>
          <w:i w:val="0"/>
        </w:rPr>
        <w:t>1 chiếm toàn bộ và không có mức độ 2 và mức độ 3 ở cả 2 nhóm nghiên cứu</w:t>
      </w:r>
      <w:r w:rsidR="00872250">
        <w:rPr>
          <w:b w:val="0"/>
          <w:i w:val="0"/>
        </w:rPr>
        <w:t>.</w:t>
      </w:r>
      <w:bookmarkStart w:id="191" w:name="_Toc373955820"/>
      <w:r w:rsidR="00EB5B60">
        <w:rPr>
          <w:b w:val="0"/>
          <w:i w:val="0"/>
        </w:rPr>
        <w:t xml:space="preserve"> </w:t>
      </w:r>
    </w:p>
    <w:p w:rsidR="00B66ADE" w:rsidRPr="00DB401E" w:rsidRDefault="00EB5B60" w:rsidP="00EB5B60">
      <w:pPr>
        <w:pStyle w:val="B1"/>
        <w:widowControl w:val="0"/>
        <w:tabs>
          <w:tab w:val="clear" w:pos="3460"/>
        </w:tabs>
        <w:ind w:firstLine="567"/>
        <w:jc w:val="both"/>
        <w:rPr>
          <w:b w:val="0"/>
          <w:i w:val="0"/>
        </w:rPr>
      </w:pPr>
      <w:r>
        <w:rPr>
          <w:b w:val="0"/>
          <w:i w:val="0"/>
        </w:rPr>
        <w:t xml:space="preserve">- </w:t>
      </w:r>
      <w:r w:rsidR="00FC0460">
        <w:rPr>
          <w:b w:val="0"/>
          <w:i w:val="0"/>
        </w:rPr>
        <w:t xml:space="preserve">Giữa </w:t>
      </w:r>
      <w:r>
        <w:rPr>
          <w:b w:val="0"/>
          <w:i w:val="0"/>
        </w:rPr>
        <w:t xml:space="preserve">2 nhóm, tỉ lệ bênh nhân ở nhóm nghiên cứu sau điều trị có động tác xoay ngoài khớp vai ở mức độ 0 nhiều hơn so với nhóm đối chứng, </w:t>
      </w:r>
      <w:r w:rsidRPr="00DB401E">
        <w:rPr>
          <w:b w:val="0"/>
          <w:i w:val="0"/>
        </w:rPr>
        <w:t xml:space="preserve">sự </w:t>
      </w:r>
      <w:r w:rsidR="00DD4E91" w:rsidRPr="00DB401E">
        <w:rPr>
          <w:b w:val="0"/>
          <w:i w:val="0"/>
        </w:rPr>
        <w:t>khác biệt</w:t>
      </w:r>
      <w:r>
        <w:rPr>
          <w:b w:val="0"/>
          <w:i w:val="0"/>
        </w:rPr>
        <w:t xml:space="preserve"> này</w:t>
      </w:r>
      <w:r w:rsidR="00DD4E91" w:rsidRPr="00DB401E">
        <w:rPr>
          <w:b w:val="0"/>
          <w:i w:val="0"/>
        </w:rPr>
        <w:t xml:space="preserve"> giữa hai nhóm có ý nghĩa thống kê </w:t>
      </w:r>
      <w:r w:rsidR="001905B2">
        <w:rPr>
          <w:b w:val="0"/>
          <w:i w:val="0"/>
        </w:rPr>
        <w:t>(</w:t>
      </w:r>
      <w:r w:rsidR="00DD4E91" w:rsidRPr="00DB401E">
        <w:rPr>
          <w:b w:val="0"/>
          <w:i w:val="0"/>
        </w:rPr>
        <w:t>p &lt;</w:t>
      </w:r>
      <w:r w:rsidR="00987799">
        <w:rPr>
          <w:b w:val="0"/>
          <w:i w:val="0"/>
        </w:rPr>
        <w:t xml:space="preserve"> </w:t>
      </w:r>
      <w:r w:rsidR="00DD4E91" w:rsidRPr="00DB401E">
        <w:rPr>
          <w:b w:val="0"/>
          <w:i w:val="0"/>
        </w:rPr>
        <w:t>0,05</w:t>
      </w:r>
      <w:r>
        <w:rPr>
          <w:b w:val="0"/>
          <w:i w:val="0"/>
        </w:rPr>
        <w:t>)</w:t>
      </w:r>
      <w:r w:rsidR="00DD4E91" w:rsidRPr="00DB401E">
        <w:rPr>
          <w:b w:val="0"/>
          <w:i w:val="0"/>
        </w:rPr>
        <w:t>.</w:t>
      </w:r>
      <w:bookmarkEnd w:id="191"/>
    </w:p>
    <w:p w:rsidR="00E61530" w:rsidRPr="00473D74" w:rsidRDefault="00D23C54" w:rsidP="00E05785">
      <w:pPr>
        <w:pStyle w:val="Style3"/>
      </w:pPr>
      <w:r>
        <w:rPr>
          <w:lang w:val="da-DK"/>
        </w:rPr>
        <w:br w:type="page"/>
      </w:r>
      <w:bookmarkStart w:id="192" w:name="_Toc492978542"/>
      <w:bookmarkStart w:id="193" w:name="_Toc507490129"/>
      <w:r w:rsidR="00B66ADE" w:rsidRPr="00473D74">
        <w:lastRenderedPageBreak/>
        <w:t>3.2.</w:t>
      </w:r>
      <w:r w:rsidR="001F2A0F" w:rsidRPr="00473D74">
        <w:t>3</w:t>
      </w:r>
      <w:r w:rsidR="00E11FB9" w:rsidRPr="00473D74">
        <w:t xml:space="preserve">. </w:t>
      </w:r>
      <w:r w:rsidR="00570B8E" w:rsidRPr="00473D74">
        <w:t xml:space="preserve">Kết </w:t>
      </w:r>
      <w:r w:rsidR="0093497E" w:rsidRPr="00473D74">
        <w:t>quả điều trị chung</w:t>
      </w:r>
      <w:bookmarkEnd w:id="192"/>
      <w:bookmarkEnd w:id="193"/>
    </w:p>
    <w:p w:rsidR="000C7A2D" w:rsidRPr="00203E7F" w:rsidRDefault="0093497E" w:rsidP="00E24DA5">
      <w:pPr>
        <w:pStyle w:val="Style5"/>
        <w:rPr>
          <w:iCs/>
        </w:rPr>
      </w:pPr>
      <w:bookmarkStart w:id="194" w:name="_Toc497291966"/>
      <w:bookmarkStart w:id="195" w:name="_Toc507489049"/>
      <w:r w:rsidRPr="00203E7F">
        <w:t>B</w:t>
      </w:r>
      <w:r w:rsidR="0052498D" w:rsidRPr="00203E7F">
        <w:t>ảng 3.15</w:t>
      </w:r>
      <w:r w:rsidR="000361C1" w:rsidRPr="00203E7F">
        <w:t>.</w:t>
      </w:r>
      <w:r w:rsidR="00D23FE1" w:rsidRPr="00203E7F">
        <w:t xml:space="preserve"> </w:t>
      </w:r>
      <w:r w:rsidR="000C7A2D" w:rsidRPr="00203E7F">
        <w:t xml:space="preserve">Biến đổi giá trị trung bình chức năng khớp vai </w:t>
      </w:r>
      <w:r w:rsidR="000C7A2D" w:rsidRPr="00203E7F">
        <w:rPr>
          <w:iCs/>
        </w:rPr>
        <w:t>theo</w:t>
      </w:r>
      <w:r w:rsidR="00D23FE1" w:rsidRPr="00203E7F">
        <w:rPr>
          <w:iCs/>
        </w:rPr>
        <w:t xml:space="preserve"> </w:t>
      </w:r>
      <w:r w:rsidR="000C7A2D" w:rsidRPr="00203E7F">
        <w:rPr>
          <w:iCs/>
        </w:rPr>
        <w:t>Constant C.R và Murley A.H.G 1987</w:t>
      </w:r>
      <w:bookmarkEnd w:id="194"/>
      <w:bookmarkEnd w:id="195"/>
      <w:r w:rsidR="001E05ED">
        <w:rPr>
          <w:i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614"/>
        <w:gridCol w:w="2145"/>
        <w:gridCol w:w="2157"/>
        <w:gridCol w:w="2129"/>
      </w:tblGrid>
      <w:tr w:rsidR="00635F06" w:rsidRPr="00DB401E" w:rsidTr="007E5939">
        <w:trPr>
          <w:trHeight w:val="799"/>
        </w:trPr>
        <w:tc>
          <w:tcPr>
            <w:tcW w:w="533" w:type="pct"/>
            <w:shd w:val="clear" w:color="auto" w:fill="auto"/>
            <w:vAlign w:val="center"/>
          </w:tcPr>
          <w:p w:rsidR="00247A5D" w:rsidRPr="00602457" w:rsidRDefault="00247A5D" w:rsidP="00602457">
            <w:pPr>
              <w:pStyle w:val="B1"/>
              <w:widowControl w:val="0"/>
              <w:spacing w:before="80" w:line="240" w:lineRule="auto"/>
              <w:rPr>
                <w:i w:val="0"/>
              </w:rPr>
            </w:pPr>
            <w:r w:rsidRPr="00602457">
              <w:rPr>
                <w:i w:val="0"/>
              </w:rPr>
              <w:t>Chỉ số</w:t>
            </w:r>
          </w:p>
        </w:tc>
        <w:tc>
          <w:tcPr>
            <w:tcW w:w="896" w:type="pct"/>
            <w:shd w:val="clear" w:color="auto" w:fill="auto"/>
            <w:vAlign w:val="center"/>
          </w:tcPr>
          <w:p w:rsidR="00247A5D" w:rsidRPr="00602457" w:rsidRDefault="00247A5D" w:rsidP="00602457">
            <w:pPr>
              <w:pStyle w:val="B1"/>
              <w:widowControl w:val="0"/>
              <w:spacing w:before="80" w:line="240" w:lineRule="auto"/>
              <w:rPr>
                <w:i w:val="0"/>
              </w:rPr>
            </w:pPr>
            <w:r w:rsidRPr="00602457">
              <w:rPr>
                <w:i w:val="0"/>
              </w:rPr>
              <w:t>Nhóm</w:t>
            </w:r>
          </w:p>
        </w:tc>
        <w:tc>
          <w:tcPr>
            <w:tcW w:w="1191" w:type="pct"/>
            <w:shd w:val="clear" w:color="auto" w:fill="auto"/>
          </w:tcPr>
          <w:p w:rsidR="00247A5D" w:rsidRPr="00602457" w:rsidRDefault="00247A5D" w:rsidP="00602457">
            <w:pPr>
              <w:pStyle w:val="B1"/>
              <w:widowControl w:val="0"/>
              <w:spacing w:before="80" w:line="240" w:lineRule="auto"/>
              <w:rPr>
                <w:i w:val="0"/>
              </w:rPr>
            </w:pPr>
            <w:r w:rsidRPr="00602457">
              <w:rPr>
                <w:i w:val="0"/>
              </w:rPr>
              <w:t>Trước điều trị (1)</w:t>
            </w:r>
          </w:p>
          <w:p w:rsidR="002B782A" w:rsidRPr="00602457" w:rsidRDefault="002B782A" w:rsidP="00602457">
            <w:pPr>
              <w:pStyle w:val="B1"/>
              <w:widowControl w:val="0"/>
              <w:spacing w:before="80" w:line="240" w:lineRule="auto"/>
              <w:rPr>
                <w:i w:val="0"/>
              </w:rPr>
            </w:pPr>
            <w:r w:rsidRPr="00602457">
              <w:rPr>
                <w:i w:val="0"/>
              </w:rPr>
              <w:t>(</w:t>
            </w:r>
            <w:r w:rsidRPr="00602457">
              <w:rPr>
                <w:i w:val="0"/>
                <w:position w:val="-4"/>
              </w:rPr>
              <w:object w:dxaOrig="260" w:dyaOrig="320">
                <v:shape id="_x0000_i1030" type="#_x0000_t75" style="width:13.8pt;height:13.8pt" o:ole="">
                  <v:imagedata r:id="rId20" o:title=""/>
                </v:shape>
                <o:OLEObject Type="Embed" ProgID="Equation.3" ShapeID="_x0000_i1030" DrawAspect="Content" ObjectID="_1581232730" r:id="rId30"/>
              </w:object>
            </w:r>
            <w:r w:rsidRPr="00602457">
              <w:rPr>
                <w:i w:val="0"/>
              </w:rPr>
              <w:t>± SD)</w:t>
            </w:r>
          </w:p>
        </w:tc>
        <w:tc>
          <w:tcPr>
            <w:tcW w:w="1198" w:type="pct"/>
            <w:shd w:val="clear" w:color="auto" w:fill="auto"/>
          </w:tcPr>
          <w:p w:rsidR="00247A5D" w:rsidRPr="00602457" w:rsidRDefault="00113061" w:rsidP="00602457">
            <w:pPr>
              <w:pStyle w:val="B1"/>
              <w:widowControl w:val="0"/>
              <w:spacing w:before="80" w:line="240" w:lineRule="auto"/>
              <w:rPr>
                <w:i w:val="0"/>
              </w:rPr>
            </w:pPr>
            <w:r w:rsidRPr="00602457">
              <w:rPr>
                <w:i w:val="0"/>
              </w:rPr>
              <w:t>Sau</w:t>
            </w:r>
            <w:r w:rsidR="00247A5D" w:rsidRPr="00602457">
              <w:rPr>
                <w:i w:val="0"/>
              </w:rPr>
              <w:t xml:space="preserve"> 10 ngày</w:t>
            </w:r>
            <w:r w:rsidRPr="00602457">
              <w:rPr>
                <w:i w:val="0"/>
              </w:rPr>
              <w:t xml:space="preserve"> ĐT</w:t>
            </w:r>
            <w:r w:rsidR="00247A5D" w:rsidRPr="00602457">
              <w:rPr>
                <w:i w:val="0"/>
              </w:rPr>
              <w:t xml:space="preserve"> (2)</w:t>
            </w:r>
          </w:p>
          <w:p w:rsidR="002B782A" w:rsidRPr="00602457" w:rsidRDefault="002B782A" w:rsidP="00602457">
            <w:pPr>
              <w:pStyle w:val="B1"/>
              <w:widowControl w:val="0"/>
              <w:spacing w:before="80" w:line="240" w:lineRule="auto"/>
              <w:rPr>
                <w:i w:val="0"/>
              </w:rPr>
            </w:pPr>
            <w:r w:rsidRPr="00602457">
              <w:rPr>
                <w:i w:val="0"/>
              </w:rPr>
              <w:t>(</w:t>
            </w:r>
            <w:r w:rsidRPr="00602457">
              <w:rPr>
                <w:i w:val="0"/>
                <w:position w:val="-4"/>
              </w:rPr>
              <w:object w:dxaOrig="260" w:dyaOrig="320">
                <v:shape id="_x0000_i1031" type="#_x0000_t75" style="width:13.8pt;height:13.8pt" o:ole="">
                  <v:imagedata r:id="rId20" o:title=""/>
                </v:shape>
                <o:OLEObject Type="Embed" ProgID="Equation.3" ShapeID="_x0000_i1031" DrawAspect="Content" ObjectID="_1581232731" r:id="rId31"/>
              </w:object>
            </w:r>
            <w:r w:rsidRPr="00602457">
              <w:rPr>
                <w:i w:val="0"/>
              </w:rPr>
              <w:t>± SD)</w:t>
            </w:r>
          </w:p>
        </w:tc>
        <w:tc>
          <w:tcPr>
            <w:tcW w:w="1182" w:type="pct"/>
            <w:shd w:val="clear" w:color="auto" w:fill="auto"/>
          </w:tcPr>
          <w:p w:rsidR="00247A5D" w:rsidRPr="00602457" w:rsidRDefault="00247A5D" w:rsidP="00602457">
            <w:pPr>
              <w:pStyle w:val="B1"/>
              <w:widowControl w:val="0"/>
              <w:spacing w:before="80" w:line="240" w:lineRule="auto"/>
              <w:rPr>
                <w:i w:val="0"/>
              </w:rPr>
            </w:pPr>
            <w:r w:rsidRPr="00602457">
              <w:rPr>
                <w:i w:val="0"/>
              </w:rPr>
              <w:t>Sau 20 ngày</w:t>
            </w:r>
            <w:r w:rsidR="00113061" w:rsidRPr="00602457">
              <w:rPr>
                <w:i w:val="0"/>
              </w:rPr>
              <w:t xml:space="preserve"> ĐT</w:t>
            </w:r>
            <w:r w:rsidRPr="00602457">
              <w:rPr>
                <w:i w:val="0"/>
              </w:rPr>
              <w:t xml:space="preserve"> (3)</w:t>
            </w:r>
          </w:p>
          <w:p w:rsidR="002B782A" w:rsidRPr="00602457" w:rsidRDefault="002B782A" w:rsidP="00602457">
            <w:pPr>
              <w:pStyle w:val="B1"/>
              <w:widowControl w:val="0"/>
              <w:spacing w:before="80" w:line="240" w:lineRule="auto"/>
              <w:rPr>
                <w:i w:val="0"/>
              </w:rPr>
            </w:pPr>
            <w:r w:rsidRPr="00602457">
              <w:rPr>
                <w:i w:val="0"/>
              </w:rPr>
              <w:t>(</w:t>
            </w:r>
            <w:r w:rsidRPr="00602457">
              <w:rPr>
                <w:i w:val="0"/>
                <w:position w:val="-4"/>
              </w:rPr>
              <w:object w:dxaOrig="260" w:dyaOrig="320">
                <v:shape id="_x0000_i1032" type="#_x0000_t75" style="width:13.8pt;height:13.8pt" o:ole="">
                  <v:imagedata r:id="rId20" o:title=""/>
                </v:shape>
                <o:OLEObject Type="Embed" ProgID="Equation.3" ShapeID="_x0000_i1032" DrawAspect="Content" ObjectID="_1581232732" r:id="rId32"/>
              </w:object>
            </w:r>
            <w:r w:rsidRPr="00602457">
              <w:rPr>
                <w:i w:val="0"/>
              </w:rPr>
              <w:t>± SD)</w:t>
            </w:r>
          </w:p>
        </w:tc>
      </w:tr>
      <w:tr w:rsidR="00635F06" w:rsidRPr="00DB401E" w:rsidTr="007E5939">
        <w:trPr>
          <w:trHeight w:val="473"/>
        </w:trPr>
        <w:tc>
          <w:tcPr>
            <w:tcW w:w="533" w:type="pct"/>
            <w:vMerge w:val="restart"/>
            <w:shd w:val="clear" w:color="auto" w:fill="auto"/>
            <w:vAlign w:val="center"/>
          </w:tcPr>
          <w:p w:rsidR="00247A5D" w:rsidRPr="00602457" w:rsidRDefault="00E14D75" w:rsidP="00602457">
            <w:pPr>
              <w:pStyle w:val="B1"/>
              <w:widowControl w:val="0"/>
              <w:spacing w:before="80" w:line="240" w:lineRule="auto"/>
              <w:rPr>
                <w:i w:val="0"/>
              </w:rPr>
            </w:pPr>
            <w:r w:rsidRPr="00602457">
              <w:rPr>
                <w:i w:val="0"/>
              </w:rPr>
              <w:t>Đ</w:t>
            </w:r>
            <w:r w:rsidR="00247A5D" w:rsidRPr="00602457">
              <w:rPr>
                <w:i w:val="0"/>
              </w:rPr>
              <w:t>au</w:t>
            </w:r>
          </w:p>
          <w:p w:rsidR="00247A5D" w:rsidRPr="00602457" w:rsidRDefault="00247A5D" w:rsidP="00602457">
            <w:pPr>
              <w:pStyle w:val="B1"/>
              <w:widowControl w:val="0"/>
              <w:spacing w:before="80" w:line="240" w:lineRule="auto"/>
              <w:rPr>
                <w:b w:val="0"/>
                <w:i w:val="0"/>
              </w:rPr>
            </w:pPr>
          </w:p>
        </w:tc>
        <w:tc>
          <w:tcPr>
            <w:tcW w:w="896" w:type="pct"/>
            <w:shd w:val="clear" w:color="auto" w:fill="auto"/>
            <w:vAlign w:val="center"/>
          </w:tcPr>
          <w:p w:rsidR="00247A5D" w:rsidRPr="00602457" w:rsidRDefault="00247A5D" w:rsidP="00602457">
            <w:pPr>
              <w:pStyle w:val="B1"/>
              <w:widowControl w:val="0"/>
              <w:spacing w:before="40" w:line="240" w:lineRule="auto"/>
              <w:rPr>
                <w:b w:val="0"/>
                <w:i w:val="0"/>
              </w:rPr>
            </w:pPr>
            <w:r w:rsidRPr="00602457">
              <w:rPr>
                <w:b w:val="0"/>
                <w:i w:val="0"/>
              </w:rPr>
              <w:t>Nghiên cứu</w:t>
            </w:r>
          </w:p>
          <w:p w:rsidR="00247A5D" w:rsidRPr="00602457" w:rsidRDefault="00247A5D" w:rsidP="00602457">
            <w:pPr>
              <w:pStyle w:val="B1"/>
              <w:widowControl w:val="0"/>
              <w:spacing w:before="40" w:line="240" w:lineRule="auto"/>
              <w:rPr>
                <w:b w:val="0"/>
                <w:i w:val="0"/>
              </w:rPr>
            </w:pPr>
            <w:r w:rsidRPr="00602457">
              <w:rPr>
                <w:b w:val="0"/>
                <w:i w:val="0"/>
              </w:rPr>
              <w:t>(a)</w:t>
            </w:r>
          </w:p>
        </w:tc>
        <w:tc>
          <w:tcPr>
            <w:tcW w:w="1191" w:type="pct"/>
            <w:shd w:val="clear" w:color="auto" w:fill="auto"/>
            <w:vAlign w:val="center"/>
          </w:tcPr>
          <w:p w:rsidR="00247A5D" w:rsidRPr="00602457" w:rsidRDefault="009B638D" w:rsidP="00602457">
            <w:pPr>
              <w:pStyle w:val="B1"/>
              <w:widowControl w:val="0"/>
              <w:spacing w:before="80" w:line="240" w:lineRule="auto"/>
              <w:rPr>
                <w:b w:val="0"/>
                <w:i w:val="0"/>
              </w:rPr>
            </w:pPr>
            <w:r w:rsidRPr="00602457">
              <w:rPr>
                <w:b w:val="0"/>
                <w:i w:val="0"/>
              </w:rPr>
              <w:t>3,33</w:t>
            </w:r>
            <w:r w:rsidR="00400593">
              <w:rPr>
                <w:b w:val="0"/>
                <w:i w:val="0"/>
              </w:rPr>
              <w:t xml:space="preserve"> </w:t>
            </w:r>
            <w:r w:rsidRPr="00602457">
              <w:rPr>
                <w:b w:val="0"/>
                <w:i w:val="0"/>
              </w:rPr>
              <w:t>±</w:t>
            </w:r>
            <w:r w:rsidR="00400593">
              <w:rPr>
                <w:b w:val="0"/>
                <w:i w:val="0"/>
              </w:rPr>
              <w:t xml:space="preserve"> </w:t>
            </w:r>
            <w:r w:rsidR="00247A5D" w:rsidRPr="00602457">
              <w:rPr>
                <w:b w:val="0"/>
                <w:i w:val="0"/>
              </w:rPr>
              <w:t>3,03</w:t>
            </w:r>
          </w:p>
        </w:tc>
        <w:tc>
          <w:tcPr>
            <w:tcW w:w="1198" w:type="pct"/>
            <w:shd w:val="clear" w:color="auto" w:fill="auto"/>
            <w:vAlign w:val="center"/>
          </w:tcPr>
          <w:p w:rsidR="00247A5D" w:rsidRPr="00602457" w:rsidRDefault="009B638D" w:rsidP="00602457">
            <w:pPr>
              <w:pStyle w:val="B1"/>
              <w:widowControl w:val="0"/>
              <w:spacing w:before="80" w:line="240" w:lineRule="auto"/>
              <w:rPr>
                <w:b w:val="0"/>
                <w:i w:val="0"/>
              </w:rPr>
            </w:pPr>
            <w:r w:rsidRPr="00602457">
              <w:rPr>
                <w:b w:val="0"/>
                <w:i w:val="0"/>
              </w:rPr>
              <w:t>8,67</w:t>
            </w:r>
            <w:r w:rsidR="00400593">
              <w:rPr>
                <w:b w:val="0"/>
                <w:i w:val="0"/>
              </w:rPr>
              <w:t xml:space="preserve"> </w:t>
            </w:r>
            <w:r w:rsidRPr="00602457">
              <w:rPr>
                <w:b w:val="0"/>
                <w:i w:val="0"/>
              </w:rPr>
              <w:t>±</w:t>
            </w:r>
            <w:r w:rsidR="00400593">
              <w:rPr>
                <w:b w:val="0"/>
                <w:i w:val="0"/>
              </w:rPr>
              <w:t xml:space="preserve"> </w:t>
            </w:r>
            <w:r w:rsidR="00247A5D" w:rsidRPr="00602457">
              <w:rPr>
                <w:b w:val="0"/>
                <w:i w:val="0"/>
              </w:rPr>
              <w:t>3,69</w:t>
            </w:r>
          </w:p>
        </w:tc>
        <w:tc>
          <w:tcPr>
            <w:tcW w:w="1182" w:type="pct"/>
            <w:shd w:val="clear" w:color="auto" w:fill="auto"/>
            <w:vAlign w:val="center"/>
          </w:tcPr>
          <w:p w:rsidR="00247A5D" w:rsidRPr="00602457" w:rsidRDefault="009B638D" w:rsidP="00602457">
            <w:pPr>
              <w:pStyle w:val="B1"/>
              <w:widowControl w:val="0"/>
              <w:spacing w:before="80" w:line="240" w:lineRule="auto"/>
              <w:rPr>
                <w:b w:val="0"/>
                <w:i w:val="0"/>
              </w:rPr>
            </w:pPr>
            <w:r w:rsidRPr="00602457">
              <w:rPr>
                <w:b w:val="0"/>
                <w:i w:val="0"/>
              </w:rPr>
              <w:t>13,83</w:t>
            </w:r>
            <w:r w:rsidR="00400593">
              <w:rPr>
                <w:b w:val="0"/>
                <w:i w:val="0"/>
              </w:rPr>
              <w:t xml:space="preserve"> </w:t>
            </w:r>
            <w:r w:rsidRPr="00602457">
              <w:rPr>
                <w:b w:val="0"/>
                <w:i w:val="0"/>
              </w:rPr>
              <w:t>±</w:t>
            </w:r>
            <w:r w:rsidR="00400593">
              <w:rPr>
                <w:b w:val="0"/>
                <w:i w:val="0"/>
              </w:rPr>
              <w:t xml:space="preserve"> </w:t>
            </w:r>
            <w:r w:rsidR="00247A5D" w:rsidRPr="00602457">
              <w:rPr>
                <w:b w:val="0"/>
                <w:i w:val="0"/>
              </w:rPr>
              <w:t>2,15</w:t>
            </w:r>
          </w:p>
        </w:tc>
      </w:tr>
      <w:tr w:rsidR="00635F06" w:rsidRPr="00DB401E" w:rsidTr="007E5939">
        <w:trPr>
          <w:trHeight w:val="583"/>
        </w:trPr>
        <w:tc>
          <w:tcPr>
            <w:tcW w:w="533" w:type="pct"/>
            <w:vMerge/>
            <w:shd w:val="clear" w:color="auto" w:fill="auto"/>
            <w:vAlign w:val="center"/>
          </w:tcPr>
          <w:p w:rsidR="00247A5D" w:rsidRPr="00602457" w:rsidRDefault="00247A5D" w:rsidP="00602457">
            <w:pPr>
              <w:pStyle w:val="B1"/>
              <w:widowControl w:val="0"/>
              <w:spacing w:before="80" w:line="240" w:lineRule="auto"/>
              <w:rPr>
                <w:b w:val="0"/>
                <w:i w:val="0"/>
              </w:rPr>
            </w:pPr>
          </w:p>
        </w:tc>
        <w:tc>
          <w:tcPr>
            <w:tcW w:w="896" w:type="pct"/>
            <w:shd w:val="clear" w:color="auto" w:fill="auto"/>
            <w:vAlign w:val="center"/>
          </w:tcPr>
          <w:p w:rsidR="00247A5D" w:rsidRPr="00602457" w:rsidRDefault="00660D2F" w:rsidP="00602457">
            <w:pPr>
              <w:pStyle w:val="B1"/>
              <w:widowControl w:val="0"/>
              <w:spacing w:before="40" w:line="240" w:lineRule="auto"/>
              <w:rPr>
                <w:b w:val="0"/>
                <w:i w:val="0"/>
              </w:rPr>
            </w:pPr>
            <w:r w:rsidRPr="00602457">
              <w:rPr>
                <w:b w:val="0"/>
                <w:i w:val="0"/>
              </w:rPr>
              <w:t>Đối c</w:t>
            </w:r>
            <w:r w:rsidR="00247A5D" w:rsidRPr="00602457">
              <w:rPr>
                <w:b w:val="0"/>
                <w:i w:val="0"/>
              </w:rPr>
              <w:t>hứng</w:t>
            </w:r>
          </w:p>
          <w:p w:rsidR="00247A5D" w:rsidRPr="00602457" w:rsidRDefault="00247A5D" w:rsidP="00602457">
            <w:pPr>
              <w:pStyle w:val="B1"/>
              <w:widowControl w:val="0"/>
              <w:spacing w:before="40" w:line="240" w:lineRule="auto"/>
              <w:rPr>
                <w:b w:val="0"/>
                <w:i w:val="0"/>
              </w:rPr>
            </w:pPr>
            <w:r w:rsidRPr="00602457">
              <w:rPr>
                <w:b w:val="0"/>
                <w:i w:val="0"/>
              </w:rPr>
              <w:t>(b)</w:t>
            </w:r>
          </w:p>
        </w:tc>
        <w:tc>
          <w:tcPr>
            <w:tcW w:w="1191" w:type="pct"/>
            <w:shd w:val="clear" w:color="auto" w:fill="auto"/>
            <w:vAlign w:val="center"/>
          </w:tcPr>
          <w:p w:rsidR="00247A5D" w:rsidRPr="00602457" w:rsidRDefault="00D33217" w:rsidP="00602457">
            <w:pPr>
              <w:pStyle w:val="B1"/>
              <w:widowControl w:val="0"/>
              <w:spacing w:before="80" w:line="240" w:lineRule="auto"/>
              <w:rPr>
                <w:b w:val="0"/>
                <w:i w:val="0"/>
              </w:rPr>
            </w:pPr>
            <w:r w:rsidRPr="00602457">
              <w:rPr>
                <w:b w:val="0"/>
                <w:i w:val="0"/>
              </w:rPr>
              <w:t>3,33</w:t>
            </w:r>
            <w:r w:rsidR="00400593">
              <w:rPr>
                <w:b w:val="0"/>
                <w:i w:val="0"/>
              </w:rPr>
              <w:t xml:space="preserve"> </w:t>
            </w:r>
            <w:r w:rsidR="009B638D" w:rsidRPr="00602457">
              <w:rPr>
                <w:b w:val="0"/>
                <w:i w:val="0"/>
              </w:rPr>
              <w:t>±</w:t>
            </w:r>
            <w:r w:rsidR="00400593">
              <w:rPr>
                <w:b w:val="0"/>
                <w:i w:val="0"/>
              </w:rPr>
              <w:t xml:space="preserve"> </w:t>
            </w:r>
            <w:r w:rsidRPr="00602457">
              <w:rPr>
                <w:b w:val="0"/>
                <w:i w:val="0"/>
              </w:rPr>
              <w:t>3,03</w:t>
            </w:r>
          </w:p>
        </w:tc>
        <w:tc>
          <w:tcPr>
            <w:tcW w:w="1198" w:type="pct"/>
            <w:shd w:val="clear" w:color="auto" w:fill="auto"/>
            <w:vAlign w:val="center"/>
          </w:tcPr>
          <w:p w:rsidR="00247A5D" w:rsidRPr="00602457" w:rsidRDefault="00D33217" w:rsidP="00602457">
            <w:pPr>
              <w:pStyle w:val="B1"/>
              <w:widowControl w:val="0"/>
              <w:spacing w:before="80" w:line="240" w:lineRule="auto"/>
              <w:rPr>
                <w:b w:val="0"/>
                <w:i w:val="0"/>
              </w:rPr>
            </w:pPr>
            <w:r w:rsidRPr="00602457">
              <w:rPr>
                <w:b w:val="0"/>
                <w:i w:val="0"/>
              </w:rPr>
              <w:t>7</w:t>
            </w:r>
            <w:r w:rsidR="009B638D" w:rsidRPr="00602457">
              <w:rPr>
                <w:b w:val="0"/>
                <w:i w:val="0"/>
              </w:rPr>
              <w:t>,00</w:t>
            </w:r>
            <w:r w:rsidR="00400593">
              <w:rPr>
                <w:b w:val="0"/>
                <w:i w:val="0"/>
              </w:rPr>
              <w:t xml:space="preserve"> </w:t>
            </w:r>
            <w:r w:rsidR="009B638D" w:rsidRPr="00602457">
              <w:rPr>
                <w:b w:val="0"/>
                <w:i w:val="0"/>
              </w:rPr>
              <w:t>±</w:t>
            </w:r>
            <w:r w:rsidR="00400593">
              <w:rPr>
                <w:b w:val="0"/>
                <w:i w:val="0"/>
              </w:rPr>
              <w:t xml:space="preserve"> </w:t>
            </w:r>
            <w:r w:rsidRPr="00602457">
              <w:rPr>
                <w:b w:val="0"/>
                <w:i w:val="0"/>
              </w:rPr>
              <w:t>2,81</w:t>
            </w:r>
          </w:p>
        </w:tc>
        <w:tc>
          <w:tcPr>
            <w:tcW w:w="1182" w:type="pct"/>
            <w:shd w:val="clear" w:color="auto" w:fill="auto"/>
            <w:vAlign w:val="center"/>
          </w:tcPr>
          <w:p w:rsidR="00247A5D" w:rsidRPr="00602457" w:rsidRDefault="009B638D" w:rsidP="00602457">
            <w:pPr>
              <w:pStyle w:val="B1"/>
              <w:widowControl w:val="0"/>
              <w:spacing w:before="80" w:line="240" w:lineRule="auto"/>
              <w:rPr>
                <w:b w:val="0"/>
                <w:i w:val="0"/>
              </w:rPr>
            </w:pPr>
            <w:r w:rsidRPr="00602457">
              <w:rPr>
                <w:b w:val="0"/>
                <w:i w:val="0"/>
              </w:rPr>
              <w:t>12,00</w:t>
            </w:r>
            <w:r w:rsidR="00400593">
              <w:rPr>
                <w:b w:val="0"/>
                <w:i w:val="0"/>
              </w:rPr>
              <w:t xml:space="preserve"> </w:t>
            </w:r>
            <w:r w:rsidRPr="00602457">
              <w:rPr>
                <w:b w:val="0"/>
                <w:i w:val="0"/>
              </w:rPr>
              <w:t>±</w:t>
            </w:r>
            <w:r w:rsidR="00400593">
              <w:rPr>
                <w:b w:val="0"/>
                <w:i w:val="0"/>
              </w:rPr>
              <w:t xml:space="preserve"> </w:t>
            </w:r>
            <w:r w:rsidR="00D33217" w:rsidRPr="00602457">
              <w:rPr>
                <w:b w:val="0"/>
                <w:i w:val="0"/>
              </w:rPr>
              <w:t>3,62</w:t>
            </w:r>
          </w:p>
        </w:tc>
      </w:tr>
      <w:tr w:rsidR="00DB401E" w:rsidRPr="00DB401E" w:rsidTr="007E5939">
        <w:trPr>
          <w:trHeight w:val="325"/>
        </w:trPr>
        <w:tc>
          <w:tcPr>
            <w:tcW w:w="1429" w:type="pct"/>
            <w:gridSpan w:val="2"/>
            <w:shd w:val="clear" w:color="auto" w:fill="auto"/>
            <w:vAlign w:val="center"/>
          </w:tcPr>
          <w:p w:rsidR="00247A5D" w:rsidRPr="00602457" w:rsidRDefault="003A7302" w:rsidP="00602457">
            <w:pPr>
              <w:pStyle w:val="B1"/>
              <w:widowControl w:val="0"/>
              <w:spacing w:before="80"/>
              <w:rPr>
                <w:i w:val="0"/>
              </w:rPr>
            </w:pPr>
            <w:r w:rsidRPr="00602457">
              <w:rPr>
                <w:i w:val="0"/>
              </w:rPr>
              <w:t>p</w:t>
            </w:r>
            <w:r w:rsidRPr="00602457">
              <w:rPr>
                <w:i w:val="0"/>
                <w:vertAlign w:val="subscript"/>
              </w:rPr>
              <w:t xml:space="preserve">3-1 </w:t>
            </w:r>
            <w:r w:rsidRPr="00602457">
              <w:rPr>
                <w:i w:val="0"/>
              </w:rPr>
              <w:t>&lt; 0,05</w:t>
            </w:r>
          </w:p>
        </w:tc>
        <w:tc>
          <w:tcPr>
            <w:tcW w:w="1191" w:type="pct"/>
            <w:shd w:val="clear" w:color="auto" w:fill="auto"/>
            <w:vAlign w:val="center"/>
          </w:tcPr>
          <w:p w:rsidR="00247A5D" w:rsidRPr="00602457" w:rsidRDefault="00B56C7B" w:rsidP="00602457">
            <w:pPr>
              <w:pStyle w:val="B1"/>
              <w:widowControl w:val="0"/>
              <w:spacing w:before="80"/>
              <w:rPr>
                <w:b w:val="0"/>
                <w:i w:val="0"/>
              </w:rPr>
            </w:pPr>
            <w:r w:rsidRPr="00602457">
              <w:rPr>
                <w:b w:val="0"/>
                <w:i w:val="0"/>
              </w:rPr>
              <w:t>p</w:t>
            </w:r>
            <w:r w:rsidR="00247A5D" w:rsidRPr="00602457">
              <w:rPr>
                <w:b w:val="0"/>
                <w:i w:val="0"/>
                <w:vertAlign w:val="subscript"/>
              </w:rPr>
              <w:t>1a-</w:t>
            </w:r>
            <w:r w:rsidR="00872250" w:rsidRPr="00602457">
              <w:rPr>
                <w:b w:val="0"/>
                <w:i w:val="0"/>
                <w:vertAlign w:val="subscript"/>
              </w:rPr>
              <w:t>1</w:t>
            </w:r>
            <w:r w:rsidR="00247A5D" w:rsidRPr="00602457">
              <w:rPr>
                <w:b w:val="0"/>
                <w:i w:val="0"/>
                <w:vertAlign w:val="subscript"/>
              </w:rPr>
              <w:t>b</w:t>
            </w:r>
            <w:r w:rsidR="00C573D6" w:rsidRPr="00602457">
              <w:rPr>
                <w:b w:val="0"/>
                <w:i w:val="0"/>
                <w:vertAlign w:val="subscript"/>
              </w:rPr>
              <w:t xml:space="preserve"> </w:t>
            </w:r>
            <w:r w:rsidR="00247A5D" w:rsidRPr="00602457">
              <w:rPr>
                <w:b w:val="0"/>
                <w:i w:val="0"/>
              </w:rPr>
              <w:t>&gt;</w:t>
            </w:r>
            <w:r w:rsidR="00C573D6" w:rsidRPr="00602457">
              <w:rPr>
                <w:b w:val="0"/>
                <w:i w:val="0"/>
              </w:rPr>
              <w:t xml:space="preserve"> </w:t>
            </w:r>
            <w:r w:rsidR="00247A5D" w:rsidRPr="00602457">
              <w:rPr>
                <w:b w:val="0"/>
                <w:i w:val="0"/>
              </w:rPr>
              <w:t>0,05</w:t>
            </w:r>
          </w:p>
        </w:tc>
        <w:tc>
          <w:tcPr>
            <w:tcW w:w="1198" w:type="pct"/>
            <w:shd w:val="clear" w:color="auto" w:fill="auto"/>
            <w:vAlign w:val="center"/>
          </w:tcPr>
          <w:p w:rsidR="00247A5D" w:rsidRPr="00602457" w:rsidRDefault="00D33217" w:rsidP="00602457">
            <w:pPr>
              <w:pStyle w:val="B1"/>
              <w:widowControl w:val="0"/>
              <w:spacing w:before="80"/>
              <w:rPr>
                <w:b w:val="0"/>
                <w:i w:val="0"/>
              </w:rPr>
            </w:pPr>
            <w:r w:rsidRPr="00602457">
              <w:rPr>
                <w:b w:val="0"/>
                <w:i w:val="0"/>
              </w:rPr>
              <w:t>p</w:t>
            </w:r>
            <w:r w:rsidRPr="00602457">
              <w:rPr>
                <w:b w:val="0"/>
                <w:i w:val="0"/>
                <w:vertAlign w:val="subscript"/>
              </w:rPr>
              <w:t>2a-</w:t>
            </w:r>
            <w:r w:rsidR="00872250" w:rsidRPr="00602457">
              <w:rPr>
                <w:b w:val="0"/>
                <w:i w:val="0"/>
                <w:vertAlign w:val="subscript"/>
              </w:rPr>
              <w:t>2</w:t>
            </w:r>
            <w:r w:rsidRPr="00602457">
              <w:rPr>
                <w:b w:val="0"/>
                <w:i w:val="0"/>
                <w:vertAlign w:val="subscript"/>
              </w:rPr>
              <w:t>b</w:t>
            </w:r>
            <w:r w:rsidR="00C573D6" w:rsidRPr="00602457">
              <w:rPr>
                <w:b w:val="0"/>
                <w:i w:val="0"/>
                <w:vertAlign w:val="subscript"/>
              </w:rPr>
              <w:t xml:space="preserve"> </w:t>
            </w:r>
            <w:r w:rsidRPr="00602457">
              <w:rPr>
                <w:b w:val="0"/>
                <w:i w:val="0"/>
              </w:rPr>
              <w:t>&gt;</w:t>
            </w:r>
            <w:r w:rsidR="00C573D6" w:rsidRPr="00602457">
              <w:rPr>
                <w:b w:val="0"/>
                <w:i w:val="0"/>
              </w:rPr>
              <w:t xml:space="preserve"> </w:t>
            </w:r>
            <w:r w:rsidRPr="00602457">
              <w:rPr>
                <w:b w:val="0"/>
                <w:i w:val="0"/>
              </w:rPr>
              <w:t>0,05</w:t>
            </w:r>
          </w:p>
        </w:tc>
        <w:tc>
          <w:tcPr>
            <w:tcW w:w="1182" w:type="pct"/>
            <w:shd w:val="clear" w:color="auto" w:fill="auto"/>
            <w:vAlign w:val="center"/>
          </w:tcPr>
          <w:p w:rsidR="00247A5D" w:rsidRPr="00602457" w:rsidRDefault="00D33217" w:rsidP="00602457">
            <w:pPr>
              <w:pStyle w:val="B1"/>
              <w:widowControl w:val="0"/>
              <w:spacing w:before="80"/>
              <w:rPr>
                <w:b w:val="0"/>
                <w:i w:val="0"/>
              </w:rPr>
            </w:pPr>
            <w:r w:rsidRPr="00602457">
              <w:rPr>
                <w:b w:val="0"/>
                <w:i w:val="0"/>
              </w:rPr>
              <w:t>p</w:t>
            </w:r>
            <w:r w:rsidRPr="00602457">
              <w:rPr>
                <w:b w:val="0"/>
                <w:i w:val="0"/>
                <w:vertAlign w:val="subscript"/>
              </w:rPr>
              <w:t>3a-</w:t>
            </w:r>
            <w:r w:rsidR="00872250" w:rsidRPr="00602457">
              <w:rPr>
                <w:b w:val="0"/>
                <w:i w:val="0"/>
                <w:vertAlign w:val="subscript"/>
              </w:rPr>
              <w:t>3</w:t>
            </w:r>
            <w:r w:rsidRPr="00602457">
              <w:rPr>
                <w:b w:val="0"/>
                <w:i w:val="0"/>
                <w:vertAlign w:val="subscript"/>
              </w:rPr>
              <w:t>b</w:t>
            </w:r>
            <w:r w:rsidR="00C573D6" w:rsidRPr="00602457">
              <w:rPr>
                <w:b w:val="0"/>
                <w:i w:val="0"/>
                <w:vertAlign w:val="subscript"/>
              </w:rPr>
              <w:t xml:space="preserve"> </w:t>
            </w:r>
            <w:r w:rsidRPr="00602457">
              <w:rPr>
                <w:b w:val="0"/>
                <w:i w:val="0"/>
              </w:rPr>
              <w:t>&gt;</w:t>
            </w:r>
            <w:r w:rsidR="00C573D6" w:rsidRPr="00602457">
              <w:rPr>
                <w:b w:val="0"/>
                <w:i w:val="0"/>
              </w:rPr>
              <w:t xml:space="preserve"> </w:t>
            </w:r>
            <w:r w:rsidRPr="00602457">
              <w:rPr>
                <w:b w:val="0"/>
                <w:i w:val="0"/>
              </w:rPr>
              <w:t>0,05</w:t>
            </w:r>
          </w:p>
        </w:tc>
      </w:tr>
      <w:tr w:rsidR="007E5939" w:rsidRPr="00DB401E" w:rsidTr="007E5939">
        <w:trPr>
          <w:trHeight w:val="415"/>
        </w:trPr>
        <w:tc>
          <w:tcPr>
            <w:tcW w:w="533" w:type="pct"/>
            <w:vMerge w:val="restart"/>
            <w:shd w:val="clear" w:color="auto" w:fill="auto"/>
            <w:vAlign w:val="center"/>
          </w:tcPr>
          <w:p w:rsidR="007E5939" w:rsidRPr="00602457" w:rsidRDefault="007E5939" w:rsidP="007E5939">
            <w:pPr>
              <w:pStyle w:val="B1"/>
              <w:widowControl w:val="0"/>
              <w:spacing w:before="80" w:line="240" w:lineRule="auto"/>
              <w:rPr>
                <w:i w:val="0"/>
              </w:rPr>
            </w:pPr>
            <w:r w:rsidRPr="00602457">
              <w:rPr>
                <w:i w:val="0"/>
              </w:rPr>
              <w:t>Hoạt động</w:t>
            </w:r>
          </w:p>
          <w:p w:rsidR="007E5939" w:rsidRPr="00602457" w:rsidRDefault="007E5939" w:rsidP="007E5939">
            <w:pPr>
              <w:pStyle w:val="B1"/>
              <w:widowControl w:val="0"/>
              <w:spacing w:before="80" w:line="240" w:lineRule="auto"/>
              <w:rPr>
                <w:b w:val="0"/>
                <w:i w:val="0"/>
              </w:rPr>
            </w:pPr>
            <w:r w:rsidRPr="00602457">
              <w:rPr>
                <w:i w:val="0"/>
              </w:rPr>
              <w:t>Hàng ngày</w:t>
            </w: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Nghiên cứu</w:t>
            </w:r>
          </w:p>
          <w:p w:rsidR="007E5939" w:rsidRPr="00602457" w:rsidRDefault="007E5939" w:rsidP="007E5939">
            <w:pPr>
              <w:pStyle w:val="B1"/>
              <w:widowControl w:val="0"/>
              <w:spacing w:before="40" w:line="240" w:lineRule="auto"/>
              <w:rPr>
                <w:b w:val="0"/>
                <w:i w:val="0"/>
              </w:rPr>
            </w:pPr>
            <w:r w:rsidRPr="00602457">
              <w:rPr>
                <w:b w:val="0"/>
                <w:i w:val="0"/>
              </w:rPr>
              <w:t>(a)</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5,87</w:t>
            </w:r>
            <w:r w:rsidR="00400593">
              <w:rPr>
                <w:b w:val="0"/>
                <w:i w:val="0"/>
              </w:rPr>
              <w:t xml:space="preserve"> </w:t>
            </w:r>
            <w:r w:rsidRPr="00602457">
              <w:rPr>
                <w:b w:val="0"/>
                <w:i w:val="0"/>
              </w:rPr>
              <w:t>±</w:t>
            </w:r>
            <w:r w:rsidR="00400593">
              <w:rPr>
                <w:b w:val="0"/>
                <w:i w:val="0"/>
              </w:rPr>
              <w:t xml:space="preserve"> </w:t>
            </w:r>
            <w:r w:rsidRPr="00602457">
              <w:rPr>
                <w:b w:val="0"/>
                <w:i w:val="0"/>
              </w:rPr>
              <w:t>1,88</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8,67</w:t>
            </w:r>
            <w:r w:rsidR="00400593">
              <w:rPr>
                <w:b w:val="0"/>
                <w:i w:val="0"/>
              </w:rPr>
              <w:t xml:space="preserve"> </w:t>
            </w:r>
            <w:r w:rsidRPr="00602457">
              <w:rPr>
                <w:b w:val="0"/>
                <w:i w:val="0"/>
              </w:rPr>
              <w:t>±</w:t>
            </w:r>
            <w:r w:rsidR="00400593">
              <w:rPr>
                <w:b w:val="0"/>
                <w:i w:val="0"/>
              </w:rPr>
              <w:t xml:space="preserve"> </w:t>
            </w:r>
            <w:r w:rsidRPr="00602457">
              <w:rPr>
                <w:b w:val="0"/>
                <w:i w:val="0"/>
              </w:rPr>
              <w:t>3,69</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17,13</w:t>
            </w:r>
            <w:r w:rsidR="00400593">
              <w:rPr>
                <w:b w:val="0"/>
                <w:i w:val="0"/>
              </w:rPr>
              <w:t xml:space="preserve"> </w:t>
            </w:r>
            <w:r w:rsidRPr="00602457">
              <w:rPr>
                <w:b w:val="0"/>
                <w:i w:val="0"/>
              </w:rPr>
              <w:t>±</w:t>
            </w:r>
            <w:r w:rsidR="00400593">
              <w:rPr>
                <w:b w:val="0"/>
                <w:i w:val="0"/>
              </w:rPr>
              <w:t xml:space="preserve"> </w:t>
            </w:r>
            <w:r w:rsidRPr="00602457">
              <w:rPr>
                <w:b w:val="0"/>
                <w:i w:val="0"/>
              </w:rPr>
              <w:t>1,87</w:t>
            </w:r>
          </w:p>
        </w:tc>
      </w:tr>
      <w:tr w:rsidR="007E5939" w:rsidRPr="00DB401E" w:rsidTr="007E5939">
        <w:trPr>
          <w:trHeight w:val="70"/>
        </w:trPr>
        <w:tc>
          <w:tcPr>
            <w:tcW w:w="533" w:type="pct"/>
            <w:vMerge/>
            <w:shd w:val="clear" w:color="auto" w:fill="auto"/>
            <w:vAlign w:val="center"/>
          </w:tcPr>
          <w:p w:rsidR="007E5939" w:rsidRPr="00602457" w:rsidRDefault="007E5939" w:rsidP="007E5939">
            <w:pPr>
              <w:pStyle w:val="B1"/>
              <w:widowControl w:val="0"/>
              <w:spacing w:before="80" w:line="240" w:lineRule="auto"/>
              <w:rPr>
                <w:b w:val="0"/>
                <w:i w:val="0"/>
              </w:rPr>
            </w:pP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Đối chứng</w:t>
            </w:r>
          </w:p>
          <w:p w:rsidR="007E5939" w:rsidRPr="00602457" w:rsidRDefault="007E5939" w:rsidP="007E5939">
            <w:pPr>
              <w:pStyle w:val="B1"/>
              <w:widowControl w:val="0"/>
              <w:spacing w:before="40" w:line="240" w:lineRule="auto"/>
              <w:rPr>
                <w:b w:val="0"/>
                <w:i w:val="0"/>
              </w:rPr>
            </w:pPr>
            <w:r w:rsidRPr="00602457">
              <w:rPr>
                <w:b w:val="0"/>
                <w:i w:val="0"/>
              </w:rPr>
              <w:t>(b)</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5,67</w:t>
            </w:r>
            <w:r w:rsidR="00400593">
              <w:rPr>
                <w:b w:val="0"/>
                <w:i w:val="0"/>
              </w:rPr>
              <w:t xml:space="preserve"> </w:t>
            </w:r>
            <w:r w:rsidRPr="00602457">
              <w:rPr>
                <w:b w:val="0"/>
                <w:i w:val="0"/>
              </w:rPr>
              <w:t>±</w:t>
            </w:r>
            <w:r w:rsidR="00400593">
              <w:rPr>
                <w:b w:val="0"/>
                <w:i w:val="0"/>
              </w:rPr>
              <w:t xml:space="preserve"> </w:t>
            </w:r>
            <w:r w:rsidRPr="00602457">
              <w:rPr>
                <w:b w:val="0"/>
                <w:i w:val="0"/>
              </w:rPr>
              <w:t>1,82</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10,70</w:t>
            </w:r>
            <w:r w:rsidR="00400593">
              <w:rPr>
                <w:b w:val="0"/>
                <w:i w:val="0"/>
              </w:rPr>
              <w:t xml:space="preserve"> </w:t>
            </w:r>
            <w:r w:rsidRPr="00602457">
              <w:rPr>
                <w:b w:val="0"/>
                <w:i w:val="0"/>
              </w:rPr>
              <w:t>±</w:t>
            </w:r>
            <w:r w:rsidR="00400593">
              <w:rPr>
                <w:b w:val="0"/>
                <w:i w:val="0"/>
              </w:rPr>
              <w:t xml:space="preserve"> </w:t>
            </w:r>
            <w:r w:rsidRPr="00602457">
              <w:rPr>
                <w:b w:val="0"/>
                <w:i w:val="0"/>
              </w:rPr>
              <w:t>2,81</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15,33</w:t>
            </w:r>
            <w:r w:rsidR="00400593">
              <w:rPr>
                <w:b w:val="0"/>
                <w:i w:val="0"/>
              </w:rPr>
              <w:t xml:space="preserve"> </w:t>
            </w:r>
            <w:r w:rsidRPr="00602457">
              <w:rPr>
                <w:b w:val="0"/>
                <w:i w:val="0"/>
              </w:rPr>
              <w:t>±</w:t>
            </w:r>
            <w:r w:rsidR="00400593">
              <w:rPr>
                <w:b w:val="0"/>
                <w:i w:val="0"/>
              </w:rPr>
              <w:t xml:space="preserve"> </w:t>
            </w:r>
            <w:r w:rsidRPr="00602457">
              <w:rPr>
                <w:b w:val="0"/>
                <w:i w:val="0"/>
              </w:rPr>
              <w:t>2,30</w:t>
            </w:r>
          </w:p>
        </w:tc>
      </w:tr>
      <w:tr w:rsidR="007E5939" w:rsidRPr="00DB401E" w:rsidTr="007E5939">
        <w:trPr>
          <w:trHeight w:val="70"/>
        </w:trPr>
        <w:tc>
          <w:tcPr>
            <w:tcW w:w="1429" w:type="pct"/>
            <w:gridSpan w:val="2"/>
            <w:shd w:val="clear" w:color="auto" w:fill="auto"/>
            <w:vAlign w:val="center"/>
          </w:tcPr>
          <w:p w:rsidR="007E5939" w:rsidRPr="00602457" w:rsidRDefault="007E5939" w:rsidP="007E5939">
            <w:pPr>
              <w:pStyle w:val="B1"/>
              <w:widowControl w:val="0"/>
              <w:spacing w:before="80"/>
              <w:rPr>
                <w:i w:val="0"/>
              </w:rPr>
            </w:pPr>
            <w:r w:rsidRPr="00602457">
              <w:rPr>
                <w:i w:val="0"/>
              </w:rPr>
              <w:t>p</w:t>
            </w:r>
            <w:r w:rsidRPr="00602457">
              <w:rPr>
                <w:i w:val="0"/>
                <w:vertAlign w:val="subscript"/>
              </w:rPr>
              <w:t xml:space="preserve">3-1 </w:t>
            </w:r>
            <w:r w:rsidRPr="00602457">
              <w:rPr>
                <w:i w:val="0"/>
              </w:rPr>
              <w:t>&lt; 0,05</w:t>
            </w:r>
          </w:p>
        </w:tc>
        <w:tc>
          <w:tcPr>
            <w:tcW w:w="1191"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1a-1b </w:t>
            </w:r>
            <w:r w:rsidRPr="00602457">
              <w:rPr>
                <w:b w:val="0"/>
                <w:i w:val="0"/>
              </w:rPr>
              <w:t>&gt; 0,05</w:t>
            </w:r>
          </w:p>
        </w:tc>
        <w:tc>
          <w:tcPr>
            <w:tcW w:w="1198"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2a-2b </w:t>
            </w:r>
            <w:r w:rsidRPr="00602457">
              <w:rPr>
                <w:b w:val="0"/>
                <w:i w:val="0"/>
              </w:rPr>
              <w:t>&gt; 0,05</w:t>
            </w:r>
          </w:p>
        </w:tc>
        <w:tc>
          <w:tcPr>
            <w:tcW w:w="1182" w:type="pct"/>
            <w:shd w:val="clear" w:color="auto" w:fill="auto"/>
            <w:vAlign w:val="center"/>
          </w:tcPr>
          <w:p w:rsidR="007E5939" w:rsidRPr="007E5939" w:rsidRDefault="007E5939" w:rsidP="007E5939">
            <w:pPr>
              <w:pStyle w:val="B1"/>
              <w:widowControl w:val="0"/>
              <w:spacing w:before="80"/>
              <w:rPr>
                <w:i w:val="0"/>
              </w:rPr>
            </w:pPr>
            <w:r w:rsidRPr="007E5939">
              <w:rPr>
                <w:i w:val="0"/>
              </w:rPr>
              <w:t>p</w:t>
            </w:r>
            <w:r w:rsidRPr="007E5939">
              <w:rPr>
                <w:i w:val="0"/>
                <w:vertAlign w:val="subscript"/>
              </w:rPr>
              <w:t xml:space="preserve">3a-3b </w:t>
            </w:r>
            <w:r w:rsidRPr="007E5939">
              <w:rPr>
                <w:i w:val="0"/>
              </w:rPr>
              <w:t>&lt; 0,05</w:t>
            </w:r>
          </w:p>
        </w:tc>
      </w:tr>
      <w:tr w:rsidR="007E5939" w:rsidRPr="00DB401E" w:rsidTr="007E5939">
        <w:trPr>
          <w:trHeight w:val="218"/>
        </w:trPr>
        <w:tc>
          <w:tcPr>
            <w:tcW w:w="533" w:type="pct"/>
            <w:vMerge w:val="restart"/>
            <w:shd w:val="clear" w:color="auto" w:fill="auto"/>
            <w:vAlign w:val="center"/>
          </w:tcPr>
          <w:p w:rsidR="007E5939" w:rsidRPr="00602457" w:rsidRDefault="007E5939" w:rsidP="007E5939">
            <w:pPr>
              <w:pStyle w:val="B1"/>
              <w:widowControl w:val="0"/>
              <w:spacing w:before="80" w:line="240" w:lineRule="auto"/>
              <w:rPr>
                <w:i w:val="0"/>
              </w:rPr>
            </w:pPr>
            <w:r w:rsidRPr="00602457">
              <w:rPr>
                <w:i w:val="0"/>
              </w:rPr>
              <w:t>Khả năng vận động</w:t>
            </w: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Nghiên cứu</w:t>
            </w:r>
          </w:p>
          <w:p w:rsidR="007E5939" w:rsidRPr="00602457" w:rsidRDefault="007E5939" w:rsidP="007E5939">
            <w:pPr>
              <w:pStyle w:val="B1"/>
              <w:widowControl w:val="0"/>
              <w:spacing w:before="40" w:line="240" w:lineRule="auto"/>
              <w:rPr>
                <w:b w:val="0"/>
                <w:i w:val="0"/>
              </w:rPr>
            </w:pPr>
            <w:r w:rsidRPr="00602457">
              <w:rPr>
                <w:b w:val="0"/>
                <w:i w:val="0"/>
              </w:rPr>
              <w:t>(a)</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14,20</w:t>
            </w:r>
            <w:r w:rsidR="00400593">
              <w:rPr>
                <w:b w:val="0"/>
                <w:i w:val="0"/>
              </w:rPr>
              <w:t xml:space="preserve"> </w:t>
            </w:r>
            <w:r w:rsidRPr="00602457">
              <w:rPr>
                <w:b w:val="0"/>
                <w:i w:val="0"/>
              </w:rPr>
              <w:t>±</w:t>
            </w:r>
            <w:r w:rsidR="00400593">
              <w:rPr>
                <w:b w:val="0"/>
                <w:i w:val="0"/>
              </w:rPr>
              <w:t xml:space="preserve"> </w:t>
            </w:r>
            <w:r w:rsidRPr="00602457">
              <w:rPr>
                <w:b w:val="0"/>
                <w:i w:val="0"/>
              </w:rPr>
              <w:t>5,10</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24,13</w:t>
            </w:r>
            <w:r w:rsidR="00400593">
              <w:rPr>
                <w:b w:val="0"/>
                <w:i w:val="0"/>
              </w:rPr>
              <w:t xml:space="preserve"> </w:t>
            </w:r>
            <w:r w:rsidRPr="00602457">
              <w:rPr>
                <w:b w:val="0"/>
                <w:i w:val="0"/>
              </w:rPr>
              <w:t>±</w:t>
            </w:r>
            <w:r w:rsidR="00400593">
              <w:rPr>
                <w:b w:val="0"/>
                <w:i w:val="0"/>
              </w:rPr>
              <w:t xml:space="preserve"> </w:t>
            </w:r>
            <w:r w:rsidRPr="00602457">
              <w:rPr>
                <w:b w:val="0"/>
                <w:i w:val="0"/>
              </w:rPr>
              <w:t xml:space="preserve">4,63 </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32,67</w:t>
            </w:r>
            <w:r w:rsidR="00400593">
              <w:rPr>
                <w:b w:val="0"/>
                <w:i w:val="0"/>
              </w:rPr>
              <w:t xml:space="preserve"> </w:t>
            </w:r>
            <w:r w:rsidRPr="00602457">
              <w:rPr>
                <w:b w:val="0"/>
                <w:i w:val="0"/>
              </w:rPr>
              <w:t>±</w:t>
            </w:r>
            <w:r w:rsidR="00400593">
              <w:rPr>
                <w:b w:val="0"/>
                <w:i w:val="0"/>
              </w:rPr>
              <w:t xml:space="preserve"> </w:t>
            </w:r>
            <w:r w:rsidRPr="00602457">
              <w:rPr>
                <w:b w:val="0"/>
                <w:i w:val="0"/>
              </w:rPr>
              <w:t>5,90</w:t>
            </w:r>
          </w:p>
        </w:tc>
      </w:tr>
      <w:tr w:rsidR="007E5939" w:rsidRPr="00DB401E" w:rsidTr="007E5939">
        <w:trPr>
          <w:trHeight w:val="70"/>
        </w:trPr>
        <w:tc>
          <w:tcPr>
            <w:tcW w:w="533" w:type="pct"/>
            <w:vMerge/>
            <w:shd w:val="clear" w:color="auto" w:fill="auto"/>
            <w:vAlign w:val="center"/>
          </w:tcPr>
          <w:p w:rsidR="007E5939" w:rsidRPr="00602457" w:rsidRDefault="007E5939" w:rsidP="007E5939">
            <w:pPr>
              <w:pStyle w:val="B1"/>
              <w:widowControl w:val="0"/>
              <w:spacing w:before="80" w:line="240" w:lineRule="auto"/>
              <w:rPr>
                <w:b w:val="0"/>
                <w:i w:val="0"/>
              </w:rPr>
            </w:pP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Đối chứng</w:t>
            </w:r>
          </w:p>
          <w:p w:rsidR="007E5939" w:rsidRPr="00602457" w:rsidRDefault="007E5939" w:rsidP="007E5939">
            <w:pPr>
              <w:pStyle w:val="B1"/>
              <w:widowControl w:val="0"/>
              <w:spacing w:before="40" w:line="240" w:lineRule="auto"/>
              <w:rPr>
                <w:b w:val="0"/>
                <w:i w:val="0"/>
              </w:rPr>
            </w:pPr>
            <w:r w:rsidRPr="00602457">
              <w:rPr>
                <w:b w:val="0"/>
                <w:i w:val="0"/>
              </w:rPr>
              <w:t>(b)</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14,47</w:t>
            </w:r>
            <w:r w:rsidR="00400593">
              <w:rPr>
                <w:b w:val="0"/>
                <w:i w:val="0"/>
              </w:rPr>
              <w:t xml:space="preserve"> </w:t>
            </w:r>
            <w:r w:rsidRPr="00602457">
              <w:rPr>
                <w:b w:val="0"/>
                <w:i w:val="0"/>
              </w:rPr>
              <w:t>±</w:t>
            </w:r>
            <w:r w:rsidR="00400593">
              <w:rPr>
                <w:b w:val="0"/>
                <w:i w:val="0"/>
              </w:rPr>
              <w:t xml:space="preserve"> </w:t>
            </w:r>
            <w:r w:rsidRPr="00602457">
              <w:rPr>
                <w:b w:val="0"/>
                <w:i w:val="0"/>
              </w:rPr>
              <w:t>5,37</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21,73</w:t>
            </w:r>
            <w:r w:rsidR="00400593">
              <w:rPr>
                <w:b w:val="0"/>
                <w:i w:val="0"/>
              </w:rPr>
              <w:t xml:space="preserve"> </w:t>
            </w:r>
            <w:r w:rsidRPr="00602457">
              <w:rPr>
                <w:b w:val="0"/>
                <w:i w:val="0"/>
              </w:rPr>
              <w:t>±</w:t>
            </w:r>
            <w:r w:rsidR="00400593">
              <w:rPr>
                <w:b w:val="0"/>
                <w:i w:val="0"/>
              </w:rPr>
              <w:t xml:space="preserve"> </w:t>
            </w:r>
            <w:r w:rsidRPr="00602457">
              <w:rPr>
                <w:b w:val="0"/>
                <w:i w:val="0"/>
              </w:rPr>
              <w:t xml:space="preserve">6,47 </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28,87</w:t>
            </w:r>
            <w:r w:rsidR="00400593">
              <w:rPr>
                <w:b w:val="0"/>
                <w:i w:val="0"/>
              </w:rPr>
              <w:t xml:space="preserve"> </w:t>
            </w:r>
            <w:r w:rsidRPr="00602457">
              <w:rPr>
                <w:b w:val="0"/>
                <w:i w:val="0"/>
              </w:rPr>
              <w:t>±</w:t>
            </w:r>
            <w:r w:rsidR="00400593">
              <w:rPr>
                <w:b w:val="0"/>
                <w:i w:val="0"/>
              </w:rPr>
              <w:t xml:space="preserve"> </w:t>
            </w:r>
            <w:r w:rsidRPr="00602457">
              <w:rPr>
                <w:b w:val="0"/>
                <w:i w:val="0"/>
              </w:rPr>
              <w:t>6,09</w:t>
            </w:r>
          </w:p>
        </w:tc>
      </w:tr>
      <w:tr w:rsidR="007E5939" w:rsidRPr="00DB401E" w:rsidTr="007E5939">
        <w:trPr>
          <w:trHeight w:val="265"/>
        </w:trPr>
        <w:tc>
          <w:tcPr>
            <w:tcW w:w="1429" w:type="pct"/>
            <w:gridSpan w:val="2"/>
            <w:shd w:val="clear" w:color="auto" w:fill="auto"/>
            <w:vAlign w:val="center"/>
          </w:tcPr>
          <w:p w:rsidR="007E5939" w:rsidRPr="00602457" w:rsidRDefault="007E5939" w:rsidP="007E5939">
            <w:pPr>
              <w:pStyle w:val="B1"/>
              <w:widowControl w:val="0"/>
              <w:spacing w:before="80"/>
              <w:rPr>
                <w:i w:val="0"/>
              </w:rPr>
            </w:pPr>
            <w:r w:rsidRPr="00602457">
              <w:rPr>
                <w:i w:val="0"/>
              </w:rPr>
              <w:t>p</w:t>
            </w:r>
            <w:r w:rsidRPr="00602457">
              <w:rPr>
                <w:i w:val="0"/>
                <w:vertAlign w:val="subscript"/>
              </w:rPr>
              <w:t xml:space="preserve">3-1 </w:t>
            </w:r>
            <w:r w:rsidRPr="00602457">
              <w:rPr>
                <w:i w:val="0"/>
              </w:rPr>
              <w:t>&lt; 0,05</w:t>
            </w:r>
          </w:p>
        </w:tc>
        <w:tc>
          <w:tcPr>
            <w:tcW w:w="1191"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1a-1b </w:t>
            </w:r>
            <w:r w:rsidRPr="00602457">
              <w:rPr>
                <w:b w:val="0"/>
                <w:i w:val="0"/>
              </w:rPr>
              <w:t>&gt; 0,05</w:t>
            </w:r>
          </w:p>
        </w:tc>
        <w:tc>
          <w:tcPr>
            <w:tcW w:w="1198"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2a-2b </w:t>
            </w:r>
            <w:r w:rsidRPr="00602457">
              <w:rPr>
                <w:b w:val="0"/>
                <w:i w:val="0"/>
              </w:rPr>
              <w:t>&gt; 0,05</w:t>
            </w:r>
          </w:p>
        </w:tc>
        <w:tc>
          <w:tcPr>
            <w:tcW w:w="1182" w:type="pct"/>
            <w:shd w:val="clear" w:color="auto" w:fill="auto"/>
            <w:vAlign w:val="center"/>
          </w:tcPr>
          <w:p w:rsidR="007E5939" w:rsidRPr="007E5939" w:rsidRDefault="007E5939" w:rsidP="007E5939">
            <w:pPr>
              <w:pStyle w:val="B1"/>
              <w:widowControl w:val="0"/>
              <w:spacing w:before="80"/>
              <w:rPr>
                <w:i w:val="0"/>
              </w:rPr>
            </w:pPr>
            <w:r w:rsidRPr="007E5939">
              <w:rPr>
                <w:i w:val="0"/>
              </w:rPr>
              <w:t>p</w:t>
            </w:r>
            <w:r w:rsidRPr="007E5939">
              <w:rPr>
                <w:i w:val="0"/>
                <w:vertAlign w:val="subscript"/>
              </w:rPr>
              <w:t xml:space="preserve">3a-3b </w:t>
            </w:r>
            <w:r w:rsidRPr="007E5939">
              <w:rPr>
                <w:i w:val="0"/>
              </w:rPr>
              <w:t>&lt; 0,05</w:t>
            </w:r>
          </w:p>
        </w:tc>
      </w:tr>
      <w:tr w:rsidR="007E5939" w:rsidRPr="00DB401E" w:rsidTr="007E5939">
        <w:trPr>
          <w:trHeight w:val="70"/>
        </w:trPr>
        <w:tc>
          <w:tcPr>
            <w:tcW w:w="533" w:type="pct"/>
            <w:vMerge w:val="restart"/>
            <w:shd w:val="clear" w:color="auto" w:fill="auto"/>
            <w:vAlign w:val="center"/>
          </w:tcPr>
          <w:p w:rsidR="007E5939" w:rsidRPr="00602457" w:rsidRDefault="007E5939" w:rsidP="007E5939">
            <w:pPr>
              <w:pStyle w:val="B1"/>
              <w:widowControl w:val="0"/>
              <w:spacing w:before="80" w:line="240" w:lineRule="auto"/>
              <w:rPr>
                <w:i w:val="0"/>
              </w:rPr>
            </w:pPr>
            <w:r w:rsidRPr="00602457">
              <w:rPr>
                <w:i w:val="0"/>
              </w:rPr>
              <w:t>Lực khớp vai</w:t>
            </w: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Nghiên cứu</w:t>
            </w:r>
          </w:p>
          <w:p w:rsidR="007E5939" w:rsidRPr="00602457" w:rsidRDefault="007E5939" w:rsidP="007E5939">
            <w:pPr>
              <w:pStyle w:val="B1"/>
              <w:widowControl w:val="0"/>
              <w:spacing w:before="40" w:line="240" w:lineRule="auto"/>
              <w:rPr>
                <w:b w:val="0"/>
                <w:i w:val="0"/>
              </w:rPr>
            </w:pPr>
            <w:r w:rsidRPr="00602457">
              <w:rPr>
                <w:b w:val="0"/>
                <w:i w:val="0"/>
              </w:rPr>
              <w:t>(a)</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9,40</w:t>
            </w:r>
            <w:r w:rsidR="00400593">
              <w:rPr>
                <w:b w:val="0"/>
                <w:i w:val="0"/>
              </w:rPr>
              <w:t xml:space="preserve"> </w:t>
            </w:r>
            <w:r w:rsidRPr="00602457">
              <w:rPr>
                <w:b w:val="0"/>
                <w:i w:val="0"/>
              </w:rPr>
              <w:t>±</w:t>
            </w:r>
            <w:r w:rsidR="00400593">
              <w:rPr>
                <w:b w:val="0"/>
                <w:i w:val="0"/>
              </w:rPr>
              <w:t xml:space="preserve"> </w:t>
            </w:r>
            <w:r w:rsidRPr="00602457">
              <w:rPr>
                <w:b w:val="0"/>
                <w:i w:val="0"/>
              </w:rPr>
              <w:t>1,77</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14,97</w:t>
            </w:r>
            <w:r w:rsidR="00400593">
              <w:rPr>
                <w:b w:val="0"/>
                <w:i w:val="0"/>
              </w:rPr>
              <w:t xml:space="preserve"> </w:t>
            </w:r>
            <w:r w:rsidRPr="00602457">
              <w:rPr>
                <w:b w:val="0"/>
                <w:i w:val="0"/>
              </w:rPr>
              <w:t>±</w:t>
            </w:r>
            <w:r w:rsidR="00400593">
              <w:rPr>
                <w:b w:val="0"/>
                <w:i w:val="0"/>
              </w:rPr>
              <w:t xml:space="preserve"> </w:t>
            </w:r>
            <w:r w:rsidRPr="00602457">
              <w:rPr>
                <w:b w:val="0"/>
                <w:i w:val="0"/>
              </w:rPr>
              <w:t>1,52</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21,50</w:t>
            </w:r>
            <w:r w:rsidR="00400593">
              <w:rPr>
                <w:b w:val="0"/>
                <w:i w:val="0"/>
              </w:rPr>
              <w:t xml:space="preserve"> </w:t>
            </w:r>
            <w:r w:rsidRPr="00602457">
              <w:rPr>
                <w:b w:val="0"/>
                <w:i w:val="0"/>
              </w:rPr>
              <w:t>±</w:t>
            </w:r>
            <w:r w:rsidR="00400593">
              <w:rPr>
                <w:b w:val="0"/>
                <w:i w:val="0"/>
              </w:rPr>
              <w:t xml:space="preserve"> </w:t>
            </w:r>
            <w:r w:rsidRPr="00602457">
              <w:rPr>
                <w:b w:val="0"/>
                <w:i w:val="0"/>
              </w:rPr>
              <w:t>2,03</w:t>
            </w:r>
          </w:p>
        </w:tc>
      </w:tr>
      <w:tr w:rsidR="007E5939" w:rsidRPr="00DB401E" w:rsidTr="007E5939">
        <w:trPr>
          <w:trHeight w:val="70"/>
        </w:trPr>
        <w:tc>
          <w:tcPr>
            <w:tcW w:w="533" w:type="pct"/>
            <w:vMerge/>
            <w:shd w:val="clear" w:color="auto" w:fill="auto"/>
            <w:vAlign w:val="center"/>
          </w:tcPr>
          <w:p w:rsidR="007E5939" w:rsidRPr="00602457" w:rsidRDefault="007E5939" w:rsidP="007E5939">
            <w:pPr>
              <w:pStyle w:val="B1"/>
              <w:widowControl w:val="0"/>
              <w:spacing w:before="80" w:line="240" w:lineRule="auto"/>
              <w:rPr>
                <w:b w:val="0"/>
                <w:i w:val="0"/>
              </w:rPr>
            </w:pP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Đối chứng</w:t>
            </w:r>
          </w:p>
          <w:p w:rsidR="007E5939" w:rsidRPr="00602457" w:rsidRDefault="007E5939" w:rsidP="007E5939">
            <w:pPr>
              <w:pStyle w:val="B1"/>
              <w:widowControl w:val="0"/>
              <w:spacing w:before="40" w:line="240" w:lineRule="auto"/>
              <w:rPr>
                <w:b w:val="0"/>
                <w:i w:val="0"/>
              </w:rPr>
            </w:pPr>
            <w:r w:rsidRPr="00602457">
              <w:rPr>
                <w:b w:val="0"/>
                <w:i w:val="0"/>
              </w:rPr>
              <w:t>(b)</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9,43</w:t>
            </w:r>
            <w:r w:rsidR="00400593">
              <w:rPr>
                <w:b w:val="0"/>
                <w:i w:val="0"/>
              </w:rPr>
              <w:t xml:space="preserve"> </w:t>
            </w:r>
            <w:r w:rsidRPr="00602457">
              <w:rPr>
                <w:b w:val="0"/>
                <w:i w:val="0"/>
              </w:rPr>
              <w:t>±</w:t>
            </w:r>
            <w:r w:rsidR="00400593">
              <w:rPr>
                <w:b w:val="0"/>
                <w:i w:val="0"/>
              </w:rPr>
              <w:t xml:space="preserve"> </w:t>
            </w:r>
            <w:r w:rsidRPr="00602457">
              <w:rPr>
                <w:b w:val="0"/>
                <w:i w:val="0"/>
              </w:rPr>
              <w:t>1,73</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14,00</w:t>
            </w:r>
            <w:r w:rsidR="00400593">
              <w:rPr>
                <w:b w:val="0"/>
                <w:i w:val="0"/>
              </w:rPr>
              <w:t xml:space="preserve"> </w:t>
            </w:r>
            <w:r w:rsidRPr="00602457">
              <w:rPr>
                <w:b w:val="0"/>
                <w:i w:val="0"/>
              </w:rPr>
              <w:t>±</w:t>
            </w:r>
            <w:r w:rsidR="00400593">
              <w:rPr>
                <w:b w:val="0"/>
                <w:i w:val="0"/>
              </w:rPr>
              <w:t xml:space="preserve"> </w:t>
            </w:r>
            <w:r w:rsidRPr="00602457">
              <w:rPr>
                <w:b w:val="0"/>
                <w:i w:val="0"/>
              </w:rPr>
              <w:t>1,46</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20,20</w:t>
            </w:r>
            <w:r w:rsidR="00400593">
              <w:rPr>
                <w:b w:val="0"/>
                <w:i w:val="0"/>
              </w:rPr>
              <w:t xml:space="preserve"> </w:t>
            </w:r>
            <w:r w:rsidRPr="00602457">
              <w:rPr>
                <w:b w:val="0"/>
                <w:i w:val="0"/>
              </w:rPr>
              <w:t>±</w:t>
            </w:r>
            <w:r w:rsidR="00400593">
              <w:rPr>
                <w:b w:val="0"/>
                <w:i w:val="0"/>
              </w:rPr>
              <w:t xml:space="preserve"> </w:t>
            </w:r>
            <w:r w:rsidRPr="00602457">
              <w:rPr>
                <w:b w:val="0"/>
                <w:i w:val="0"/>
              </w:rPr>
              <w:t>1,95</w:t>
            </w:r>
          </w:p>
        </w:tc>
      </w:tr>
      <w:tr w:rsidR="007E5939" w:rsidRPr="00DB401E" w:rsidTr="007E5939">
        <w:trPr>
          <w:trHeight w:val="399"/>
        </w:trPr>
        <w:tc>
          <w:tcPr>
            <w:tcW w:w="1429" w:type="pct"/>
            <w:gridSpan w:val="2"/>
            <w:shd w:val="clear" w:color="auto" w:fill="auto"/>
            <w:vAlign w:val="center"/>
          </w:tcPr>
          <w:p w:rsidR="007E5939" w:rsidRPr="00602457" w:rsidRDefault="007E5939" w:rsidP="007E5939">
            <w:pPr>
              <w:pStyle w:val="B1"/>
              <w:widowControl w:val="0"/>
              <w:spacing w:before="80"/>
              <w:rPr>
                <w:i w:val="0"/>
              </w:rPr>
            </w:pPr>
            <w:r w:rsidRPr="00602457">
              <w:rPr>
                <w:i w:val="0"/>
              </w:rPr>
              <w:t>p</w:t>
            </w:r>
            <w:r w:rsidRPr="00602457">
              <w:rPr>
                <w:i w:val="0"/>
                <w:vertAlign w:val="subscript"/>
              </w:rPr>
              <w:t xml:space="preserve">3-1 </w:t>
            </w:r>
            <w:r w:rsidRPr="00602457">
              <w:rPr>
                <w:i w:val="0"/>
              </w:rPr>
              <w:t>&lt; 0,05</w:t>
            </w:r>
          </w:p>
        </w:tc>
        <w:tc>
          <w:tcPr>
            <w:tcW w:w="1191"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1a-1b </w:t>
            </w:r>
            <w:r w:rsidRPr="00602457">
              <w:rPr>
                <w:b w:val="0"/>
                <w:i w:val="0"/>
              </w:rPr>
              <w:t>&gt; 0,05</w:t>
            </w:r>
          </w:p>
        </w:tc>
        <w:tc>
          <w:tcPr>
            <w:tcW w:w="1198"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2a-2b </w:t>
            </w:r>
            <w:r w:rsidRPr="00602457">
              <w:rPr>
                <w:b w:val="0"/>
                <w:i w:val="0"/>
              </w:rPr>
              <w:t>&gt; 0,05</w:t>
            </w:r>
          </w:p>
        </w:tc>
        <w:tc>
          <w:tcPr>
            <w:tcW w:w="1182" w:type="pct"/>
            <w:shd w:val="clear" w:color="auto" w:fill="auto"/>
            <w:vAlign w:val="center"/>
          </w:tcPr>
          <w:p w:rsidR="007E5939" w:rsidRPr="007E5939" w:rsidRDefault="007E5939" w:rsidP="007E5939">
            <w:pPr>
              <w:pStyle w:val="B1"/>
              <w:widowControl w:val="0"/>
              <w:spacing w:before="80"/>
              <w:rPr>
                <w:i w:val="0"/>
              </w:rPr>
            </w:pPr>
            <w:r w:rsidRPr="007E5939">
              <w:rPr>
                <w:i w:val="0"/>
              </w:rPr>
              <w:t>p</w:t>
            </w:r>
            <w:r w:rsidRPr="007E5939">
              <w:rPr>
                <w:i w:val="0"/>
                <w:vertAlign w:val="subscript"/>
              </w:rPr>
              <w:t xml:space="preserve">3a-3b </w:t>
            </w:r>
            <w:r w:rsidRPr="007E5939">
              <w:rPr>
                <w:i w:val="0"/>
              </w:rPr>
              <w:t>&lt; 0,05</w:t>
            </w:r>
          </w:p>
        </w:tc>
      </w:tr>
      <w:tr w:rsidR="007E5939" w:rsidRPr="00DB401E" w:rsidTr="007E5939">
        <w:trPr>
          <w:trHeight w:val="70"/>
        </w:trPr>
        <w:tc>
          <w:tcPr>
            <w:tcW w:w="533" w:type="pct"/>
            <w:vMerge w:val="restart"/>
            <w:shd w:val="clear" w:color="auto" w:fill="auto"/>
            <w:vAlign w:val="center"/>
          </w:tcPr>
          <w:p w:rsidR="007E5939" w:rsidRPr="00602457" w:rsidRDefault="007E5939" w:rsidP="007E5939">
            <w:pPr>
              <w:pStyle w:val="B1"/>
              <w:widowControl w:val="0"/>
              <w:spacing w:before="80" w:line="240" w:lineRule="auto"/>
              <w:rPr>
                <w:i w:val="0"/>
              </w:rPr>
            </w:pPr>
            <w:r w:rsidRPr="00602457">
              <w:rPr>
                <w:i w:val="0"/>
              </w:rPr>
              <w:t>Tổng điểm</w:t>
            </w: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Nghiên cứu</w:t>
            </w:r>
          </w:p>
          <w:p w:rsidR="007E5939" w:rsidRPr="00602457" w:rsidRDefault="007E5939" w:rsidP="007E5939">
            <w:pPr>
              <w:pStyle w:val="B1"/>
              <w:widowControl w:val="0"/>
              <w:spacing w:before="40" w:line="240" w:lineRule="auto"/>
              <w:rPr>
                <w:b w:val="0"/>
                <w:i w:val="0"/>
              </w:rPr>
            </w:pPr>
            <w:r w:rsidRPr="00602457">
              <w:rPr>
                <w:b w:val="0"/>
                <w:i w:val="0"/>
              </w:rPr>
              <w:t>(a)</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32,80</w:t>
            </w:r>
            <w:r w:rsidR="00400593">
              <w:rPr>
                <w:b w:val="0"/>
                <w:i w:val="0"/>
              </w:rPr>
              <w:t xml:space="preserve"> </w:t>
            </w:r>
            <w:r w:rsidRPr="00602457">
              <w:rPr>
                <w:b w:val="0"/>
                <w:i w:val="0"/>
              </w:rPr>
              <w:t>±</w:t>
            </w:r>
            <w:r w:rsidR="00400593">
              <w:rPr>
                <w:b w:val="0"/>
                <w:i w:val="0"/>
              </w:rPr>
              <w:t xml:space="preserve"> </w:t>
            </w:r>
            <w:r w:rsidRPr="00602457">
              <w:rPr>
                <w:b w:val="0"/>
                <w:i w:val="0"/>
              </w:rPr>
              <w:t>10,49</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58,50</w:t>
            </w:r>
            <w:r w:rsidR="00400593">
              <w:rPr>
                <w:b w:val="0"/>
                <w:i w:val="0"/>
              </w:rPr>
              <w:t xml:space="preserve"> </w:t>
            </w:r>
            <w:r w:rsidRPr="00602457">
              <w:rPr>
                <w:b w:val="0"/>
                <w:i w:val="0"/>
              </w:rPr>
              <w:t>±</w:t>
            </w:r>
            <w:r w:rsidR="00400593">
              <w:rPr>
                <w:b w:val="0"/>
                <w:i w:val="0"/>
              </w:rPr>
              <w:t xml:space="preserve"> </w:t>
            </w:r>
            <w:r w:rsidRPr="00602457">
              <w:rPr>
                <w:b w:val="0"/>
                <w:i w:val="0"/>
              </w:rPr>
              <w:t>10,70</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85,10</w:t>
            </w:r>
            <w:r w:rsidR="00400593">
              <w:rPr>
                <w:b w:val="0"/>
                <w:i w:val="0"/>
              </w:rPr>
              <w:t xml:space="preserve"> </w:t>
            </w:r>
            <w:r w:rsidRPr="00602457">
              <w:rPr>
                <w:b w:val="0"/>
                <w:i w:val="0"/>
              </w:rPr>
              <w:t>±</w:t>
            </w:r>
            <w:r w:rsidR="00400593">
              <w:rPr>
                <w:b w:val="0"/>
                <w:i w:val="0"/>
              </w:rPr>
              <w:t xml:space="preserve"> </w:t>
            </w:r>
            <w:r w:rsidRPr="00602457">
              <w:rPr>
                <w:b w:val="0"/>
                <w:i w:val="0"/>
              </w:rPr>
              <w:t>10,80</w:t>
            </w:r>
          </w:p>
        </w:tc>
      </w:tr>
      <w:tr w:rsidR="007E5939" w:rsidRPr="00DB401E" w:rsidTr="007E5939">
        <w:trPr>
          <w:trHeight w:val="70"/>
        </w:trPr>
        <w:tc>
          <w:tcPr>
            <w:tcW w:w="533" w:type="pct"/>
            <w:vMerge/>
            <w:shd w:val="clear" w:color="auto" w:fill="auto"/>
            <w:vAlign w:val="center"/>
          </w:tcPr>
          <w:p w:rsidR="007E5939" w:rsidRPr="00602457" w:rsidRDefault="007E5939" w:rsidP="007E5939">
            <w:pPr>
              <w:pStyle w:val="B1"/>
              <w:widowControl w:val="0"/>
              <w:spacing w:before="80" w:line="240" w:lineRule="auto"/>
              <w:rPr>
                <w:b w:val="0"/>
                <w:i w:val="0"/>
              </w:rPr>
            </w:pPr>
          </w:p>
        </w:tc>
        <w:tc>
          <w:tcPr>
            <w:tcW w:w="896" w:type="pct"/>
            <w:shd w:val="clear" w:color="auto" w:fill="auto"/>
            <w:vAlign w:val="center"/>
          </w:tcPr>
          <w:p w:rsidR="007E5939" w:rsidRPr="00602457" w:rsidRDefault="007E5939" w:rsidP="007E5939">
            <w:pPr>
              <w:pStyle w:val="B1"/>
              <w:widowControl w:val="0"/>
              <w:spacing w:before="40" w:line="240" w:lineRule="auto"/>
              <w:rPr>
                <w:b w:val="0"/>
                <w:i w:val="0"/>
              </w:rPr>
            </w:pPr>
            <w:r w:rsidRPr="00602457">
              <w:rPr>
                <w:b w:val="0"/>
                <w:i w:val="0"/>
              </w:rPr>
              <w:t>Đối chứng</w:t>
            </w:r>
          </w:p>
          <w:p w:rsidR="007E5939" w:rsidRPr="00602457" w:rsidRDefault="007E5939" w:rsidP="007E5939">
            <w:pPr>
              <w:pStyle w:val="B1"/>
              <w:widowControl w:val="0"/>
              <w:spacing w:before="40" w:line="240" w:lineRule="auto"/>
              <w:rPr>
                <w:b w:val="0"/>
                <w:i w:val="0"/>
              </w:rPr>
            </w:pPr>
            <w:r w:rsidRPr="00602457">
              <w:rPr>
                <w:b w:val="0"/>
                <w:i w:val="0"/>
              </w:rPr>
              <w:t>(b)</w:t>
            </w:r>
          </w:p>
        </w:tc>
        <w:tc>
          <w:tcPr>
            <w:tcW w:w="1191"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32,90</w:t>
            </w:r>
            <w:r w:rsidR="00400593">
              <w:rPr>
                <w:b w:val="0"/>
                <w:i w:val="0"/>
              </w:rPr>
              <w:t xml:space="preserve"> </w:t>
            </w:r>
            <w:r w:rsidRPr="00602457">
              <w:rPr>
                <w:b w:val="0"/>
                <w:i w:val="0"/>
              </w:rPr>
              <w:t>±</w:t>
            </w:r>
            <w:r w:rsidR="00400593">
              <w:rPr>
                <w:b w:val="0"/>
                <w:i w:val="0"/>
              </w:rPr>
              <w:t xml:space="preserve"> </w:t>
            </w:r>
            <w:r w:rsidRPr="00602457">
              <w:rPr>
                <w:b w:val="0"/>
                <w:i w:val="0"/>
              </w:rPr>
              <w:t>10,75</w:t>
            </w:r>
          </w:p>
        </w:tc>
        <w:tc>
          <w:tcPr>
            <w:tcW w:w="1198"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53,80</w:t>
            </w:r>
            <w:r w:rsidR="00400593">
              <w:rPr>
                <w:b w:val="0"/>
                <w:i w:val="0"/>
              </w:rPr>
              <w:t xml:space="preserve"> </w:t>
            </w:r>
            <w:r w:rsidRPr="00602457">
              <w:rPr>
                <w:b w:val="0"/>
                <w:i w:val="0"/>
              </w:rPr>
              <w:t>±</w:t>
            </w:r>
            <w:r w:rsidR="00400593">
              <w:rPr>
                <w:b w:val="0"/>
                <w:i w:val="0"/>
              </w:rPr>
              <w:t xml:space="preserve"> </w:t>
            </w:r>
            <w:r w:rsidRPr="00602457">
              <w:rPr>
                <w:b w:val="0"/>
                <w:i w:val="0"/>
              </w:rPr>
              <w:t>12,10</w:t>
            </w:r>
          </w:p>
        </w:tc>
        <w:tc>
          <w:tcPr>
            <w:tcW w:w="1182" w:type="pct"/>
            <w:shd w:val="clear" w:color="auto" w:fill="auto"/>
            <w:vAlign w:val="center"/>
          </w:tcPr>
          <w:p w:rsidR="007E5939" w:rsidRPr="00602457" w:rsidRDefault="007E5939" w:rsidP="007E5939">
            <w:pPr>
              <w:pStyle w:val="B1"/>
              <w:widowControl w:val="0"/>
              <w:spacing w:before="80" w:line="240" w:lineRule="auto"/>
              <w:rPr>
                <w:b w:val="0"/>
                <w:i w:val="0"/>
              </w:rPr>
            </w:pPr>
            <w:r w:rsidRPr="00602457">
              <w:rPr>
                <w:b w:val="0"/>
                <w:i w:val="0"/>
              </w:rPr>
              <w:t>76,40</w:t>
            </w:r>
            <w:r w:rsidR="00400593">
              <w:rPr>
                <w:b w:val="0"/>
                <w:i w:val="0"/>
              </w:rPr>
              <w:t xml:space="preserve"> </w:t>
            </w:r>
            <w:r w:rsidRPr="00602457">
              <w:rPr>
                <w:b w:val="0"/>
                <w:i w:val="0"/>
              </w:rPr>
              <w:t>±</w:t>
            </w:r>
            <w:r w:rsidR="00400593">
              <w:rPr>
                <w:b w:val="0"/>
                <w:i w:val="0"/>
              </w:rPr>
              <w:t xml:space="preserve"> </w:t>
            </w:r>
            <w:r w:rsidRPr="00602457">
              <w:rPr>
                <w:b w:val="0"/>
                <w:i w:val="0"/>
              </w:rPr>
              <w:t xml:space="preserve">13,20 </w:t>
            </w:r>
          </w:p>
        </w:tc>
      </w:tr>
      <w:tr w:rsidR="007E5939" w:rsidRPr="00DB401E" w:rsidTr="007E5939">
        <w:trPr>
          <w:trHeight w:val="263"/>
        </w:trPr>
        <w:tc>
          <w:tcPr>
            <w:tcW w:w="1429" w:type="pct"/>
            <w:gridSpan w:val="2"/>
            <w:shd w:val="clear" w:color="auto" w:fill="auto"/>
            <w:vAlign w:val="center"/>
          </w:tcPr>
          <w:p w:rsidR="007E5939" w:rsidRPr="00602457" w:rsidRDefault="007E5939" w:rsidP="007E5939">
            <w:pPr>
              <w:pStyle w:val="B1"/>
              <w:widowControl w:val="0"/>
              <w:spacing w:before="80"/>
              <w:rPr>
                <w:i w:val="0"/>
              </w:rPr>
            </w:pPr>
            <w:r w:rsidRPr="00602457">
              <w:rPr>
                <w:i w:val="0"/>
              </w:rPr>
              <w:t>p</w:t>
            </w:r>
            <w:r w:rsidRPr="00602457">
              <w:rPr>
                <w:i w:val="0"/>
                <w:vertAlign w:val="subscript"/>
              </w:rPr>
              <w:t xml:space="preserve">3-1 </w:t>
            </w:r>
            <w:r w:rsidRPr="00602457">
              <w:rPr>
                <w:i w:val="0"/>
              </w:rPr>
              <w:t>&lt; 0,05</w:t>
            </w:r>
          </w:p>
        </w:tc>
        <w:tc>
          <w:tcPr>
            <w:tcW w:w="1191"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1a-1b </w:t>
            </w:r>
            <w:r w:rsidRPr="00602457">
              <w:rPr>
                <w:b w:val="0"/>
                <w:i w:val="0"/>
              </w:rPr>
              <w:t>&gt; 0,05</w:t>
            </w:r>
          </w:p>
        </w:tc>
        <w:tc>
          <w:tcPr>
            <w:tcW w:w="1198" w:type="pct"/>
            <w:shd w:val="clear" w:color="auto" w:fill="auto"/>
            <w:vAlign w:val="center"/>
          </w:tcPr>
          <w:p w:rsidR="007E5939" w:rsidRPr="00602457" w:rsidRDefault="007E5939" w:rsidP="007E5939">
            <w:pPr>
              <w:pStyle w:val="B1"/>
              <w:widowControl w:val="0"/>
              <w:spacing w:before="80"/>
              <w:rPr>
                <w:b w:val="0"/>
                <w:i w:val="0"/>
              </w:rPr>
            </w:pPr>
            <w:r w:rsidRPr="00602457">
              <w:rPr>
                <w:b w:val="0"/>
                <w:i w:val="0"/>
              </w:rPr>
              <w:t>p</w:t>
            </w:r>
            <w:r w:rsidRPr="00602457">
              <w:rPr>
                <w:b w:val="0"/>
                <w:i w:val="0"/>
                <w:vertAlign w:val="subscript"/>
              </w:rPr>
              <w:t xml:space="preserve">2a-2b </w:t>
            </w:r>
            <w:r w:rsidRPr="00602457">
              <w:rPr>
                <w:b w:val="0"/>
                <w:i w:val="0"/>
              </w:rPr>
              <w:t>&gt; 0,05</w:t>
            </w:r>
          </w:p>
        </w:tc>
        <w:tc>
          <w:tcPr>
            <w:tcW w:w="1182" w:type="pct"/>
            <w:shd w:val="clear" w:color="auto" w:fill="auto"/>
            <w:vAlign w:val="center"/>
          </w:tcPr>
          <w:p w:rsidR="007E5939" w:rsidRPr="007E5939" w:rsidRDefault="007E5939" w:rsidP="007E5939">
            <w:pPr>
              <w:pStyle w:val="B1"/>
              <w:widowControl w:val="0"/>
              <w:spacing w:before="80"/>
              <w:rPr>
                <w:i w:val="0"/>
              </w:rPr>
            </w:pPr>
            <w:r w:rsidRPr="007E5939">
              <w:rPr>
                <w:i w:val="0"/>
              </w:rPr>
              <w:t>p</w:t>
            </w:r>
            <w:r w:rsidRPr="007E5939">
              <w:rPr>
                <w:i w:val="0"/>
                <w:vertAlign w:val="subscript"/>
              </w:rPr>
              <w:t xml:space="preserve">3a-3b </w:t>
            </w:r>
            <w:r w:rsidRPr="007E5939">
              <w:rPr>
                <w:i w:val="0"/>
              </w:rPr>
              <w:t>&lt; 0,05</w:t>
            </w:r>
          </w:p>
        </w:tc>
      </w:tr>
    </w:tbl>
    <w:p w:rsidR="00384F20" w:rsidRPr="00DB401E" w:rsidRDefault="005F46FD" w:rsidP="00203E7F">
      <w:pPr>
        <w:pStyle w:val="B1"/>
        <w:widowControl w:val="0"/>
        <w:spacing w:before="80"/>
        <w:rPr>
          <w:b w:val="0"/>
          <w:i w:val="0"/>
        </w:rPr>
      </w:pPr>
      <w:r w:rsidRPr="00602457">
        <w:rPr>
          <w:b w:val="0"/>
          <w:i w:val="0"/>
          <w:noProof/>
          <w:sz w:val="30"/>
          <w:lang w:val="en-US"/>
        </w:rPr>
        <w:lastRenderedPageBreak/>
        <w:drawing>
          <wp:inline distT="0" distB="0" distL="0" distR="0" wp14:anchorId="71FBBAF9" wp14:editId="6140E67B">
            <wp:extent cx="5165725" cy="2885440"/>
            <wp:effectExtent l="0" t="0" r="15875" b="10160"/>
            <wp:docPr id="31"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061D" w:rsidRPr="005404E5" w:rsidRDefault="005313E9" w:rsidP="00E24DA5">
      <w:pPr>
        <w:pStyle w:val="Style6"/>
      </w:pPr>
      <w:bookmarkStart w:id="196" w:name="_Toc497291990"/>
      <w:bookmarkStart w:id="197" w:name="_Toc507489144"/>
      <w:r>
        <w:t>Biểu đồ 3.</w:t>
      </w:r>
      <w:r w:rsidR="0073061D" w:rsidRPr="005404E5">
        <w:t>5. Biến đổi giá trị trung bình tổng điểm trong quá trình điều trị</w:t>
      </w:r>
      <w:bookmarkEnd w:id="196"/>
      <w:bookmarkEnd w:id="197"/>
      <w:r w:rsidR="001E05ED">
        <w:t>.</w:t>
      </w:r>
    </w:p>
    <w:p w:rsidR="005C7709" w:rsidRPr="00D13998" w:rsidRDefault="005C7709" w:rsidP="00203E7F">
      <w:pPr>
        <w:pStyle w:val="B1"/>
        <w:widowControl w:val="0"/>
        <w:ind w:firstLine="567"/>
        <w:jc w:val="both"/>
        <w:rPr>
          <w:b w:val="0"/>
          <w:i w:val="0"/>
          <w:spacing w:val="-8"/>
        </w:rPr>
      </w:pPr>
      <w:r w:rsidRPr="00D13998">
        <w:rPr>
          <w:b w:val="0"/>
          <w:i w:val="0"/>
          <w:spacing w:val="-8"/>
        </w:rPr>
        <w:t>Nhận xét:</w:t>
      </w:r>
      <w:bookmarkStart w:id="198" w:name="_Toc373955263"/>
      <w:r w:rsidR="00203E7F" w:rsidRPr="00D13998">
        <w:rPr>
          <w:b w:val="0"/>
          <w:i w:val="0"/>
          <w:spacing w:val="-8"/>
        </w:rPr>
        <w:t xml:space="preserve"> </w:t>
      </w:r>
      <w:r w:rsidRPr="00D13998">
        <w:rPr>
          <w:b w:val="0"/>
          <w:i w:val="0"/>
          <w:spacing w:val="-8"/>
        </w:rPr>
        <w:t xml:space="preserve">Sau 20 ngày điều trị, triệu chứng đau, khả năng vận động, </w:t>
      </w:r>
      <w:r w:rsidR="008C4E46" w:rsidRPr="00D13998">
        <w:rPr>
          <w:b w:val="0"/>
          <w:i w:val="0"/>
          <w:spacing w:val="-8"/>
        </w:rPr>
        <w:t xml:space="preserve">hoạt động hàng ngày, </w:t>
      </w:r>
      <w:r w:rsidRPr="00D13998">
        <w:rPr>
          <w:b w:val="0"/>
          <w:i w:val="0"/>
          <w:spacing w:val="-8"/>
        </w:rPr>
        <w:t>năng lục khớp vai đều có sự cải thiện rõ rệt</w:t>
      </w:r>
      <w:r w:rsidR="00A00473" w:rsidRPr="00D13998">
        <w:rPr>
          <w:b w:val="0"/>
          <w:i w:val="0"/>
          <w:spacing w:val="-8"/>
        </w:rPr>
        <w:t xml:space="preserve"> trước và sau điều trị</w:t>
      </w:r>
      <w:r w:rsidRPr="00D13998">
        <w:rPr>
          <w:b w:val="0"/>
          <w:i w:val="0"/>
          <w:spacing w:val="-8"/>
        </w:rPr>
        <w:t xml:space="preserve"> ở cả hai nhóm (p &lt; 0,01). sự khác biệt có ý nghĩa thống kê</w:t>
      </w:r>
      <w:r w:rsidR="00A00473" w:rsidRPr="00D13998">
        <w:rPr>
          <w:b w:val="0"/>
          <w:i w:val="0"/>
          <w:spacing w:val="-8"/>
        </w:rPr>
        <w:t xml:space="preserve"> giữa 2 nhóm</w:t>
      </w:r>
      <w:r w:rsidR="00C81951" w:rsidRPr="00D13998">
        <w:rPr>
          <w:b w:val="0"/>
          <w:i w:val="0"/>
          <w:spacing w:val="-8"/>
        </w:rPr>
        <w:t xml:space="preserve"> </w:t>
      </w:r>
      <w:r w:rsidR="001905B2" w:rsidRPr="00D13998">
        <w:rPr>
          <w:b w:val="0"/>
          <w:i w:val="0"/>
          <w:spacing w:val="-8"/>
        </w:rPr>
        <w:t>(</w:t>
      </w:r>
      <w:r w:rsidRPr="00D13998">
        <w:rPr>
          <w:b w:val="0"/>
          <w:i w:val="0"/>
          <w:spacing w:val="-8"/>
        </w:rPr>
        <w:t>p &lt; 0,05</w:t>
      </w:r>
      <w:r w:rsidR="001905B2" w:rsidRPr="00D13998">
        <w:rPr>
          <w:b w:val="0"/>
          <w:i w:val="0"/>
          <w:spacing w:val="-8"/>
        </w:rPr>
        <w:t>)</w:t>
      </w:r>
      <w:r w:rsidRPr="00D13998">
        <w:rPr>
          <w:b w:val="0"/>
          <w:i w:val="0"/>
          <w:spacing w:val="-8"/>
        </w:rPr>
        <w:t>.</w:t>
      </w:r>
      <w:bookmarkEnd w:id="198"/>
    </w:p>
    <w:p w:rsidR="008C4E46" w:rsidRPr="00203E7F" w:rsidRDefault="00E61530" w:rsidP="00E24DA5">
      <w:pPr>
        <w:pStyle w:val="Style5"/>
      </w:pPr>
      <w:bookmarkStart w:id="199" w:name="_Toc497291967"/>
      <w:bookmarkStart w:id="200" w:name="_Toc507489050"/>
      <w:r w:rsidRPr="00607678">
        <w:t>Bảng 3.</w:t>
      </w:r>
      <w:r w:rsidR="0052498D" w:rsidRPr="00607678">
        <w:t>16</w:t>
      </w:r>
      <w:r w:rsidRPr="00607678">
        <w:t>. Kết quả điều trị</w:t>
      </w:r>
      <w:bookmarkEnd w:id="199"/>
      <w:r w:rsidR="008C4E46">
        <w:t xml:space="preserve"> theo </w:t>
      </w:r>
      <w:r w:rsidR="008C4E46" w:rsidRPr="00203E7F">
        <w:t>Constant C.R và Murley A.H.G 1987</w:t>
      </w:r>
      <w:bookmarkEnd w:id="200"/>
      <w:r w:rsidR="001E05ED">
        <w:t>.</w:t>
      </w: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640"/>
        <w:gridCol w:w="1641"/>
        <w:gridCol w:w="1641"/>
        <w:gridCol w:w="1641"/>
      </w:tblGrid>
      <w:tr w:rsidR="00DB401E" w:rsidRPr="00DB401E" w:rsidTr="00F121BB">
        <w:trPr>
          <w:jc w:val="center"/>
        </w:trPr>
        <w:tc>
          <w:tcPr>
            <w:tcW w:w="2405" w:type="dxa"/>
            <w:vMerge w:val="restart"/>
            <w:tcBorders>
              <w:top w:val="single" w:sz="4" w:space="0" w:color="auto"/>
              <w:left w:val="single" w:sz="4" w:space="0" w:color="auto"/>
              <w:right w:val="single" w:sz="4" w:space="0" w:color="auto"/>
            </w:tcBorders>
            <w:vAlign w:val="center"/>
          </w:tcPr>
          <w:p w:rsidR="00660D2F" w:rsidRPr="00DB401E" w:rsidRDefault="00660D2F" w:rsidP="00D13998">
            <w:pPr>
              <w:widowControl w:val="0"/>
              <w:tabs>
                <w:tab w:val="left" w:pos="3460"/>
              </w:tabs>
              <w:suppressAutoHyphens/>
              <w:spacing w:before="40" w:after="40" w:line="360" w:lineRule="auto"/>
              <w:rPr>
                <w:b/>
                <w:sz w:val="28"/>
                <w:szCs w:val="28"/>
                <w:lang w:val="en-GB"/>
              </w:rPr>
            </w:pPr>
            <w:r w:rsidRPr="00DB401E">
              <w:rPr>
                <w:b/>
                <w:sz w:val="28"/>
                <w:szCs w:val="28"/>
                <w:lang w:val="en-GB"/>
              </w:rPr>
              <w:t>Kết quả</w:t>
            </w:r>
          </w:p>
        </w:tc>
        <w:tc>
          <w:tcPr>
            <w:tcW w:w="3281" w:type="dxa"/>
            <w:gridSpan w:val="2"/>
            <w:tcBorders>
              <w:top w:val="single" w:sz="4" w:space="0" w:color="auto"/>
              <w:left w:val="single" w:sz="4" w:space="0" w:color="auto"/>
              <w:bottom w:val="single" w:sz="4" w:space="0" w:color="auto"/>
              <w:right w:val="single" w:sz="4" w:space="0" w:color="auto"/>
            </w:tcBorders>
          </w:tcPr>
          <w:p w:rsidR="00660D2F" w:rsidRPr="009B638D" w:rsidRDefault="009B638D" w:rsidP="00D13998">
            <w:pPr>
              <w:widowControl w:val="0"/>
              <w:suppressAutoHyphens/>
              <w:spacing w:before="40" w:after="40" w:line="360" w:lineRule="auto"/>
              <w:jc w:val="center"/>
              <w:outlineLvl w:val="2"/>
              <w:rPr>
                <w:b/>
                <w:sz w:val="28"/>
                <w:szCs w:val="26"/>
              </w:rPr>
            </w:pPr>
            <w:r>
              <w:rPr>
                <w:b/>
                <w:sz w:val="28"/>
                <w:szCs w:val="26"/>
              </w:rPr>
              <w:t>Nhóm NC</w:t>
            </w:r>
          </w:p>
        </w:tc>
        <w:tc>
          <w:tcPr>
            <w:tcW w:w="3282" w:type="dxa"/>
            <w:gridSpan w:val="2"/>
            <w:tcBorders>
              <w:top w:val="single" w:sz="4" w:space="0" w:color="auto"/>
              <w:left w:val="single" w:sz="4" w:space="0" w:color="auto"/>
              <w:bottom w:val="single" w:sz="4" w:space="0" w:color="auto"/>
              <w:right w:val="single" w:sz="4" w:space="0" w:color="auto"/>
            </w:tcBorders>
          </w:tcPr>
          <w:p w:rsidR="00660D2F" w:rsidRPr="00DB401E" w:rsidRDefault="00660D2F" w:rsidP="00D13998">
            <w:pPr>
              <w:widowControl w:val="0"/>
              <w:suppressAutoHyphens/>
              <w:spacing w:before="40" w:after="40" w:line="360" w:lineRule="auto"/>
              <w:jc w:val="center"/>
              <w:outlineLvl w:val="2"/>
              <w:rPr>
                <w:b/>
                <w:sz w:val="28"/>
                <w:szCs w:val="28"/>
                <w:lang w:val="en-GB"/>
              </w:rPr>
            </w:pPr>
            <w:r w:rsidRPr="00DB401E">
              <w:rPr>
                <w:b/>
                <w:sz w:val="28"/>
                <w:szCs w:val="26"/>
              </w:rPr>
              <w:t xml:space="preserve">Nhóm </w:t>
            </w:r>
            <w:r w:rsidR="009B638D">
              <w:rPr>
                <w:b/>
                <w:sz w:val="28"/>
                <w:szCs w:val="26"/>
              </w:rPr>
              <w:t>ĐC</w:t>
            </w:r>
          </w:p>
        </w:tc>
      </w:tr>
      <w:tr w:rsidR="00DB401E" w:rsidRPr="00DB401E" w:rsidTr="00F121BB">
        <w:trPr>
          <w:jc w:val="center"/>
        </w:trPr>
        <w:tc>
          <w:tcPr>
            <w:tcW w:w="2405" w:type="dxa"/>
            <w:vMerge/>
            <w:tcBorders>
              <w:left w:val="single" w:sz="4" w:space="0" w:color="auto"/>
              <w:bottom w:val="single" w:sz="4" w:space="0" w:color="auto"/>
              <w:right w:val="single" w:sz="4" w:space="0" w:color="auto"/>
            </w:tcBorders>
            <w:vAlign w:val="center"/>
          </w:tcPr>
          <w:p w:rsidR="00E61530" w:rsidRPr="00DB401E" w:rsidRDefault="00E61530" w:rsidP="00D13998">
            <w:pPr>
              <w:widowControl w:val="0"/>
              <w:tabs>
                <w:tab w:val="left" w:pos="3460"/>
              </w:tabs>
              <w:suppressAutoHyphens/>
              <w:spacing w:before="40" w:after="40" w:line="360" w:lineRule="auto"/>
              <w:rPr>
                <w:sz w:val="28"/>
                <w:szCs w:val="28"/>
                <w:lang w:val="en-GB"/>
              </w:rPr>
            </w:pPr>
          </w:p>
        </w:tc>
        <w:tc>
          <w:tcPr>
            <w:tcW w:w="1640" w:type="dxa"/>
            <w:tcBorders>
              <w:top w:val="single" w:sz="4" w:space="0" w:color="auto"/>
              <w:left w:val="single" w:sz="4" w:space="0" w:color="auto"/>
              <w:bottom w:val="single" w:sz="4" w:space="0" w:color="auto"/>
              <w:right w:val="single" w:sz="4" w:space="0" w:color="auto"/>
            </w:tcBorders>
            <w:vAlign w:val="center"/>
          </w:tcPr>
          <w:p w:rsidR="00E61530" w:rsidRPr="008C4E46" w:rsidRDefault="009B638D" w:rsidP="00D13998">
            <w:pPr>
              <w:widowControl w:val="0"/>
              <w:tabs>
                <w:tab w:val="left" w:pos="3460"/>
              </w:tabs>
              <w:suppressAutoHyphens/>
              <w:spacing w:before="40" w:after="40" w:line="360" w:lineRule="auto"/>
              <w:jc w:val="center"/>
              <w:rPr>
                <w:b/>
                <w:sz w:val="28"/>
                <w:szCs w:val="28"/>
                <w:lang w:val="en-GB"/>
              </w:rPr>
            </w:pPr>
            <w:r w:rsidRPr="008C4E46">
              <w:rPr>
                <w:b/>
                <w:sz w:val="28"/>
                <w:szCs w:val="28"/>
                <w:lang w:val="en-GB"/>
              </w:rPr>
              <w:t>n</w:t>
            </w:r>
          </w:p>
        </w:tc>
        <w:tc>
          <w:tcPr>
            <w:tcW w:w="1641" w:type="dxa"/>
            <w:tcBorders>
              <w:top w:val="single" w:sz="4" w:space="0" w:color="auto"/>
              <w:left w:val="single" w:sz="4" w:space="0" w:color="auto"/>
              <w:bottom w:val="single" w:sz="4" w:space="0" w:color="auto"/>
              <w:right w:val="single" w:sz="4" w:space="0" w:color="auto"/>
            </w:tcBorders>
            <w:vAlign w:val="center"/>
          </w:tcPr>
          <w:p w:rsidR="00E61530" w:rsidRPr="008C4E46" w:rsidRDefault="00E61530" w:rsidP="00D13998">
            <w:pPr>
              <w:widowControl w:val="0"/>
              <w:tabs>
                <w:tab w:val="left" w:pos="3460"/>
              </w:tabs>
              <w:suppressAutoHyphens/>
              <w:spacing w:before="40" w:after="40" w:line="360" w:lineRule="auto"/>
              <w:jc w:val="center"/>
              <w:rPr>
                <w:b/>
                <w:sz w:val="28"/>
                <w:szCs w:val="28"/>
                <w:lang w:val="en-GB"/>
              </w:rPr>
            </w:pPr>
            <w:r w:rsidRPr="008C4E46">
              <w:rPr>
                <w:b/>
                <w:sz w:val="28"/>
                <w:szCs w:val="28"/>
                <w:lang w:val="en-GB"/>
              </w:rPr>
              <w:t>%</w:t>
            </w:r>
          </w:p>
        </w:tc>
        <w:tc>
          <w:tcPr>
            <w:tcW w:w="1641" w:type="dxa"/>
            <w:tcBorders>
              <w:top w:val="single" w:sz="4" w:space="0" w:color="auto"/>
              <w:left w:val="single" w:sz="4" w:space="0" w:color="auto"/>
              <w:bottom w:val="single" w:sz="4" w:space="0" w:color="auto"/>
              <w:right w:val="single" w:sz="4" w:space="0" w:color="auto"/>
            </w:tcBorders>
            <w:vAlign w:val="center"/>
          </w:tcPr>
          <w:p w:rsidR="00E61530" w:rsidRPr="008C4E46" w:rsidRDefault="009B638D" w:rsidP="00D13998">
            <w:pPr>
              <w:widowControl w:val="0"/>
              <w:tabs>
                <w:tab w:val="left" w:pos="3460"/>
              </w:tabs>
              <w:suppressAutoHyphens/>
              <w:spacing w:before="40" w:after="40" w:line="360" w:lineRule="auto"/>
              <w:jc w:val="center"/>
              <w:rPr>
                <w:b/>
                <w:sz w:val="28"/>
                <w:szCs w:val="28"/>
                <w:lang w:val="en-GB"/>
              </w:rPr>
            </w:pPr>
            <w:r w:rsidRPr="008C4E46">
              <w:rPr>
                <w:b/>
                <w:sz w:val="28"/>
                <w:szCs w:val="28"/>
                <w:lang w:val="en-GB"/>
              </w:rPr>
              <w:t>n</w:t>
            </w:r>
          </w:p>
        </w:tc>
        <w:tc>
          <w:tcPr>
            <w:tcW w:w="1641" w:type="dxa"/>
            <w:tcBorders>
              <w:top w:val="single" w:sz="4" w:space="0" w:color="auto"/>
              <w:left w:val="single" w:sz="4" w:space="0" w:color="auto"/>
              <w:bottom w:val="single" w:sz="4" w:space="0" w:color="auto"/>
              <w:right w:val="single" w:sz="4" w:space="0" w:color="auto"/>
            </w:tcBorders>
            <w:vAlign w:val="center"/>
          </w:tcPr>
          <w:p w:rsidR="00E61530" w:rsidRPr="008C4E46" w:rsidRDefault="00E61530" w:rsidP="00D13998">
            <w:pPr>
              <w:widowControl w:val="0"/>
              <w:tabs>
                <w:tab w:val="left" w:pos="3460"/>
              </w:tabs>
              <w:suppressAutoHyphens/>
              <w:spacing w:before="40" w:after="40" w:line="360" w:lineRule="auto"/>
              <w:jc w:val="center"/>
              <w:rPr>
                <w:b/>
                <w:sz w:val="28"/>
                <w:szCs w:val="28"/>
                <w:lang w:val="en-GB"/>
              </w:rPr>
            </w:pPr>
            <w:r w:rsidRPr="008C4E46">
              <w:rPr>
                <w:b/>
                <w:sz w:val="28"/>
                <w:szCs w:val="28"/>
                <w:lang w:val="en-GB"/>
              </w:rPr>
              <w:t>%</w:t>
            </w:r>
          </w:p>
        </w:tc>
      </w:tr>
      <w:tr w:rsidR="00DB401E" w:rsidRPr="00DB401E" w:rsidTr="00F121BB">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E730F4" w:rsidRPr="00F121BB" w:rsidRDefault="00E730F4" w:rsidP="00D13998">
            <w:pPr>
              <w:widowControl w:val="0"/>
              <w:tabs>
                <w:tab w:val="left" w:pos="3460"/>
              </w:tabs>
              <w:suppressAutoHyphens/>
              <w:spacing w:before="40" w:after="40" w:line="360" w:lineRule="auto"/>
              <w:rPr>
                <w:b/>
                <w:sz w:val="28"/>
                <w:szCs w:val="28"/>
                <w:lang w:val="en-GB"/>
              </w:rPr>
            </w:pPr>
            <w:r w:rsidRPr="00F121BB">
              <w:rPr>
                <w:b/>
                <w:sz w:val="28"/>
                <w:szCs w:val="28"/>
                <w:lang w:val="en-GB"/>
              </w:rPr>
              <w:t>Tốt</w:t>
            </w:r>
          </w:p>
        </w:tc>
        <w:tc>
          <w:tcPr>
            <w:tcW w:w="1640"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19</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63,3</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11</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36,7</w:t>
            </w:r>
          </w:p>
        </w:tc>
      </w:tr>
      <w:tr w:rsidR="00DB401E" w:rsidRPr="00DB401E" w:rsidTr="00F121BB">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E730F4" w:rsidRPr="00F121BB" w:rsidRDefault="00E730F4" w:rsidP="00D13998">
            <w:pPr>
              <w:widowControl w:val="0"/>
              <w:tabs>
                <w:tab w:val="left" w:pos="3460"/>
              </w:tabs>
              <w:suppressAutoHyphens/>
              <w:spacing w:before="40" w:after="40" w:line="360" w:lineRule="auto"/>
              <w:rPr>
                <w:b/>
                <w:sz w:val="28"/>
                <w:szCs w:val="28"/>
                <w:lang w:val="en-GB"/>
              </w:rPr>
            </w:pPr>
            <w:r w:rsidRPr="00F121BB">
              <w:rPr>
                <w:b/>
                <w:sz w:val="28"/>
                <w:szCs w:val="28"/>
                <w:lang w:val="en-GB"/>
              </w:rPr>
              <w:t>Khá</w:t>
            </w:r>
          </w:p>
        </w:tc>
        <w:tc>
          <w:tcPr>
            <w:tcW w:w="1640"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8</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26,7</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6</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20</w:t>
            </w:r>
            <w:r w:rsidR="009B638D">
              <w:rPr>
                <w:sz w:val="28"/>
                <w:szCs w:val="28"/>
                <w:lang w:val="en-GB"/>
              </w:rPr>
              <w:t>,0</w:t>
            </w:r>
          </w:p>
        </w:tc>
      </w:tr>
      <w:tr w:rsidR="00DB401E" w:rsidRPr="00DB401E" w:rsidTr="00F121BB">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E730F4" w:rsidRPr="00F121BB" w:rsidRDefault="00E730F4" w:rsidP="00D13998">
            <w:pPr>
              <w:widowControl w:val="0"/>
              <w:tabs>
                <w:tab w:val="left" w:pos="3460"/>
              </w:tabs>
              <w:suppressAutoHyphens/>
              <w:spacing w:before="40" w:after="40" w:line="360" w:lineRule="auto"/>
              <w:rPr>
                <w:b/>
                <w:sz w:val="28"/>
                <w:szCs w:val="28"/>
                <w:lang w:val="en-GB"/>
              </w:rPr>
            </w:pPr>
            <w:r w:rsidRPr="00F121BB">
              <w:rPr>
                <w:b/>
                <w:sz w:val="28"/>
                <w:szCs w:val="28"/>
                <w:lang w:val="en-GB"/>
              </w:rPr>
              <w:t>Trung bình- kém</w:t>
            </w:r>
          </w:p>
        </w:tc>
        <w:tc>
          <w:tcPr>
            <w:tcW w:w="1640"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3</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10</w:t>
            </w:r>
            <w:r w:rsidR="009B638D">
              <w:rPr>
                <w:sz w:val="28"/>
                <w:szCs w:val="28"/>
                <w:lang w:val="en-GB"/>
              </w:rPr>
              <w:t>,0</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13</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43,3</w:t>
            </w:r>
          </w:p>
        </w:tc>
      </w:tr>
      <w:tr w:rsidR="00DB401E" w:rsidRPr="00DB401E" w:rsidTr="00F121BB">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E730F4" w:rsidRPr="00F121BB" w:rsidRDefault="00E730F4" w:rsidP="00D13998">
            <w:pPr>
              <w:widowControl w:val="0"/>
              <w:tabs>
                <w:tab w:val="left" w:pos="3460"/>
              </w:tabs>
              <w:suppressAutoHyphens/>
              <w:spacing w:before="40" w:after="40" w:line="360" w:lineRule="auto"/>
              <w:rPr>
                <w:b/>
                <w:sz w:val="28"/>
                <w:szCs w:val="28"/>
                <w:lang w:val="en-GB"/>
              </w:rPr>
            </w:pPr>
            <w:r w:rsidRPr="00F121BB">
              <w:rPr>
                <w:b/>
                <w:sz w:val="28"/>
                <w:szCs w:val="28"/>
                <w:lang w:val="en-GB"/>
              </w:rPr>
              <w:t>Tổng</w:t>
            </w:r>
          </w:p>
        </w:tc>
        <w:tc>
          <w:tcPr>
            <w:tcW w:w="1640"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30</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100</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30</w:t>
            </w:r>
          </w:p>
        </w:tc>
        <w:tc>
          <w:tcPr>
            <w:tcW w:w="1641" w:type="dxa"/>
            <w:tcBorders>
              <w:top w:val="single" w:sz="4" w:space="0" w:color="auto"/>
              <w:left w:val="single" w:sz="4" w:space="0" w:color="auto"/>
              <w:bottom w:val="single" w:sz="4" w:space="0" w:color="auto"/>
              <w:right w:val="single" w:sz="4" w:space="0" w:color="auto"/>
            </w:tcBorders>
            <w:vAlign w:val="center"/>
          </w:tcPr>
          <w:p w:rsidR="00E730F4" w:rsidRPr="00DB401E" w:rsidRDefault="00E730F4" w:rsidP="00D13998">
            <w:pPr>
              <w:widowControl w:val="0"/>
              <w:tabs>
                <w:tab w:val="left" w:pos="3460"/>
              </w:tabs>
              <w:suppressAutoHyphens/>
              <w:spacing w:before="40" w:after="40" w:line="360" w:lineRule="auto"/>
              <w:jc w:val="center"/>
              <w:rPr>
                <w:sz w:val="28"/>
                <w:szCs w:val="28"/>
                <w:lang w:val="en-GB"/>
              </w:rPr>
            </w:pPr>
            <w:r w:rsidRPr="00DB401E">
              <w:rPr>
                <w:sz w:val="28"/>
                <w:szCs w:val="28"/>
                <w:lang w:val="en-GB"/>
              </w:rPr>
              <w:t>100</w:t>
            </w:r>
          </w:p>
        </w:tc>
      </w:tr>
      <w:tr w:rsidR="009B638D" w:rsidRPr="00DB401E" w:rsidTr="009B638D">
        <w:trPr>
          <w:jc w:val="center"/>
        </w:trPr>
        <w:tc>
          <w:tcPr>
            <w:tcW w:w="2405" w:type="dxa"/>
            <w:tcBorders>
              <w:top w:val="single" w:sz="4" w:space="0" w:color="auto"/>
              <w:left w:val="single" w:sz="4" w:space="0" w:color="auto"/>
              <w:bottom w:val="single" w:sz="4" w:space="0" w:color="auto"/>
              <w:right w:val="single" w:sz="4" w:space="0" w:color="auto"/>
            </w:tcBorders>
          </w:tcPr>
          <w:p w:rsidR="009B638D" w:rsidRPr="00DB5D10" w:rsidRDefault="007E5939" w:rsidP="00D13998">
            <w:pPr>
              <w:widowControl w:val="0"/>
              <w:tabs>
                <w:tab w:val="left" w:pos="3460"/>
              </w:tabs>
              <w:suppressAutoHyphens/>
              <w:spacing w:before="40" w:after="40" w:line="360" w:lineRule="auto"/>
              <w:jc w:val="both"/>
              <w:rPr>
                <w:b/>
                <w:sz w:val="28"/>
                <w:szCs w:val="28"/>
                <w:lang w:val="en-GB"/>
              </w:rPr>
            </w:pPr>
            <w:r>
              <w:rPr>
                <w:b/>
                <w:sz w:val="28"/>
                <w:szCs w:val="28"/>
              </w:rPr>
              <w:t>p</w:t>
            </w:r>
          </w:p>
        </w:tc>
        <w:tc>
          <w:tcPr>
            <w:tcW w:w="6563" w:type="dxa"/>
            <w:gridSpan w:val="4"/>
            <w:tcBorders>
              <w:top w:val="single" w:sz="4" w:space="0" w:color="auto"/>
              <w:left w:val="single" w:sz="4" w:space="0" w:color="auto"/>
              <w:bottom w:val="single" w:sz="4" w:space="0" w:color="auto"/>
              <w:right w:val="single" w:sz="4" w:space="0" w:color="auto"/>
            </w:tcBorders>
          </w:tcPr>
          <w:p w:rsidR="009B638D" w:rsidRPr="00DB5D10" w:rsidRDefault="009B638D" w:rsidP="00D13998">
            <w:pPr>
              <w:widowControl w:val="0"/>
              <w:tabs>
                <w:tab w:val="left" w:pos="3460"/>
              </w:tabs>
              <w:suppressAutoHyphens/>
              <w:spacing w:before="40" w:after="40" w:line="360" w:lineRule="auto"/>
              <w:jc w:val="center"/>
              <w:rPr>
                <w:b/>
                <w:sz w:val="28"/>
                <w:szCs w:val="28"/>
                <w:lang w:val="en-GB"/>
              </w:rPr>
            </w:pPr>
            <w:r w:rsidRPr="00DB5D10">
              <w:rPr>
                <w:b/>
                <w:sz w:val="28"/>
                <w:szCs w:val="28"/>
              </w:rPr>
              <w:t>&lt; 0,05</w:t>
            </w:r>
          </w:p>
        </w:tc>
      </w:tr>
    </w:tbl>
    <w:p w:rsidR="00C00220" w:rsidRPr="00A2101D" w:rsidRDefault="008E5544" w:rsidP="00B3285F">
      <w:pPr>
        <w:widowControl w:val="0"/>
        <w:spacing w:before="240" w:line="336" w:lineRule="auto"/>
        <w:ind w:firstLine="567"/>
        <w:jc w:val="both"/>
        <w:rPr>
          <w:spacing w:val="-4"/>
          <w:sz w:val="28"/>
          <w:szCs w:val="28"/>
          <w:lang w:val="vi-VN"/>
        </w:rPr>
      </w:pPr>
      <w:r w:rsidRPr="00A2101D">
        <w:rPr>
          <w:spacing w:val="-4"/>
          <w:sz w:val="28"/>
          <w:szCs w:val="28"/>
          <w:lang w:val="vi-VN"/>
        </w:rPr>
        <w:t xml:space="preserve">Nhận xét: Sau </w:t>
      </w:r>
      <w:r w:rsidR="000C7A2D" w:rsidRPr="00A2101D">
        <w:rPr>
          <w:spacing w:val="-4"/>
          <w:sz w:val="28"/>
          <w:szCs w:val="28"/>
          <w:lang w:val="vi-VN"/>
        </w:rPr>
        <w:t xml:space="preserve">liệu trình </w:t>
      </w:r>
      <w:r w:rsidRPr="00A2101D">
        <w:rPr>
          <w:spacing w:val="-4"/>
          <w:sz w:val="28"/>
          <w:szCs w:val="28"/>
          <w:lang w:val="vi-VN"/>
        </w:rPr>
        <w:t>20 ngày điều trị, hiệu quả điều trị ở nhóm nghiên cứ</w:t>
      </w:r>
      <w:r w:rsidR="00C00220" w:rsidRPr="00A2101D">
        <w:rPr>
          <w:spacing w:val="-4"/>
          <w:sz w:val="28"/>
          <w:szCs w:val="28"/>
          <w:lang w:val="vi-VN"/>
        </w:rPr>
        <w:t xml:space="preserve">u cao hơn hẳn so với </w:t>
      </w:r>
      <w:r w:rsidR="00B47391" w:rsidRPr="00A2101D">
        <w:rPr>
          <w:spacing w:val="-4"/>
          <w:sz w:val="28"/>
          <w:szCs w:val="28"/>
          <w:lang w:val="vi-VN"/>
        </w:rPr>
        <w:t>nhóm đối chứng</w:t>
      </w:r>
      <w:r w:rsidR="00C00220" w:rsidRPr="00A2101D">
        <w:rPr>
          <w:spacing w:val="-4"/>
          <w:sz w:val="28"/>
          <w:szCs w:val="28"/>
          <w:lang w:val="vi-VN"/>
        </w:rPr>
        <w:t>;</w:t>
      </w:r>
      <w:r w:rsidR="00C7370B" w:rsidRPr="00A2101D">
        <w:rPr>
          <w:spacing w:val="-4"/>
          <w:sz w:val="28"/>
          <w:szCs w:val="28"/>
          <w:lang w:val="vi-VN"/>
        </w:rPr>
        <w:t xml:space="preserve"> Nhóm </w:t>
      </w:r>
      <w:r w:rsidR="00C00220" w:rsidRPr="00A2101D">
        <w:rPr>
          <w:spacing w:val="-4"/>
          <w:sz w:val="28"/>
          <w:szCs w:val="28"/>
          <w:lang w:val="vi-VN"/>
        </w:rPr>
        <w:t xml:space="preserve">nghiên cứu có 19 BN (63,3%) điều trị ở mức tốt nhiều hơn so với </w:t>
      </w:r>
      <w:r w:rsidR="00B47391" w:rsidRPr="00A2101D">
        <w:rPr>
          <w:spacing w:val="-4"/>
          <w:sz w:val="28"/>
          <w:szCs w:val="28"/>
          <w:lang w:val="vi-VN"/>
        </w:rPr>
        <w:t>nhóm đối chứng</w:t>
      </w:r>
      <w:r w:rsidR="008C4E46">
        <w:rPr>
          <w:spacing w:val="-4"/>
          <w:sz w:val="28"/>
          <w:szCs w:val="28"/>
          <w:lang w:val="vi-VN"/>
        </w:rPr>
        <w:t xml:space="preserve"> chỉ có 11 BN (36,7%)</w:t>
      </w:r>
      <w:r w:rsidR="00C00220" w:rsidRPr="00A2101D">
        <w:rPr>
          <w:spacing w:val="-4"/>
          <w:sz w:val="28"/>
          <w:szCs w:val="28"/>
          <w:lang w:val="vi-VN"/>
        </w:rPr>
        <w:t>.</w:t>
      </w:r>
      <w:r w:rsidRPr="00A2101D">
        <w:rPr>
          <w:spacing w:val="-4"/>
          <w:sz w:val="28"/>
          <w:szCs w:val="28"/>
          <w:lang w:val="vi-VN"/>
        </w:rPr>
        <w:t xml:space="preserve"> Sự khác biệt giữa </w:t>
      </w:r>
      <w:r w:rsidR="008C4E46">
        <w:rPr>
          <w:spacing w:val="-4"/>
          <w:sz w:val="28"/>
          <w:szCs w:val="28"/>
          <w:lang w:val="vi-VN"/>
        </w:rPr>
        <w:t>hai nhóm có ý nghĩa thống kê</w:t>
      </w:r>
      <w:r w:rsidRPr="00A2101D">
        <w:rPr>
          <w:spacing w:val="-4"/>
          <w:sz w:val="28"/>
          <w:szCs w:val="28"/>
          <w:lang w:val="vi-VN"/>
        </w:rPr>
        <w:t xml:space="preserve"> </w:t>
      </w:r>
      <w:r w:rsidR="008C4E46" w:rsidRPr="00DA60AD">
        <w:rPr>
          <w:spacing w:val="-4"/>
          <w:sz w:val="28"/>
          <w:szCs w:val="28"/>
          <w:lang w:val="vi-VN"/>
        </w:rPr>
        <w:t>(</w:t>
      </w:r>
      <w:r w:rsidRPr="00A2101D">
        <w:rPr>
          <w:spacing w:val="-4"/>
          <w:sz w:val="28"/>
          <w:szCs w:val="28"/>
          <w:lang w:val="vi-VN"/>
        </w:rPr>
        <w:t>p</w:t>
      </w:r>
      <w:r w:rsidR="00C7370B" w:rsidRPr="00DA60AD">
        <w:rPr>
          <w:spacing w:val="-4"/>
          <w:sz w:val="28"/>
          <w:szCs w:val="28"/>
          <w:lang w:val="vi-VN"/>
        </w:rPr>
        <w:t xml:space="preserve"> </w:t>
      </w:r>
      <w:r w:rsidRPr="00A2101D">
        <w:rPr>
          <w:spacing w:val="-4"/>
          <w:sz w:val="28"/>
          <w:szCs w:val="28"/>
          <w:lang w:val="vi-VN"/>
        </w:rPr>
        <w:t>&lt;</w:t>
      </w:r>
      <w:r w:rsidR="00C7370B" w:rsidRPr="00DA60AD">
        <w:rPr>
          <w:spacing w:val="-4"/>
          <w:sz w:val="28"/>
          <w:szCs w:val="28"/>
          <w:lang w:val="vi-VN"/>
        </w:rPr>
        <w:t xml:space="preserve"> </w:t>
      </w:r>
      <w:r w:rsidRPr="00A2101D">
        <w:rPr>
          <w:spacing w:val="-4"/>
          <w:sz w:val="28"/>
          <w:szCs w:val="28"/>
          <w:lang w:val="vi-VN"/>
        </w:rPr>
        <w:t>0,05</w:t>
      </w:r>
      <w:r w:rsidR="008C4E46" w:rsidRPr="00DA60AD">
        <w:rPr>
          <w:spacing w:val="-4"/>
          <w:sz w:val="28"/>
          <w:szCs w:val="28"/>
          <w:lang w:val="vi-VN"/>
        </w:rPr>
        <w:t>)</w:t>
      </w:r>
      <w:r w:rsidR="00631725" w:rsidRPr="00A2101D">
        <w:rPr>
          <w:spacing w:val="-4"/>
          <w:sz w:val="28"/>
          <w:szCs w:val="28"/>
          <w:lang w:val="vi-VN"/>
        </w:rPr>
        <w:t>.</w:t>
      </w:r>
    </w:p>
    <w:p w:rsidR="000C7A2D" w:rsidRPr="00DA60AD" w:rsidRDefault="001F2A0F" w:rsidP="00203E7F">
      <w:pPr>
        <w:pStyle w:val="Style3"/>
        <w:rPr>
          <w:lang w:val="vi-VN"/>
        </w:rPr>
      </w:pPr>
      <w:bookmarkStart w:id="201" w:name="_Toc492978543"/>
      <w:bookmarkStart w:id="202" w:name="_Toc507490130"/>
      <w:r w:rsidRPr="006A741A">
        <w:lastRenderedPageBreak/>
        <w:t>3.2.4</w:t>
      </w:r>
      <w:r w:rsidR="000C7A2D" w:rsidRPr="006A741A">
        <w:t xml:space="preserve">. Biến đổi một số </w:t>
      </w:r>
      <w:r w:rsidR="00C00220" w:rsidRPr="006A741A">
        <w:t>chỉ số xét nghiệm cận lâm sàng</w:t>
      </w:r>
      <w:bookmarkEnd w:id="201"/>
      <w:bookmarkEnd w:id="202"/>
    </w:p>
    <w:p w:rsidR="000C7A2D" w:rsidRPr="00D13998" w:rsidRDefault="0078384A" w:rsidP="00E24DA5">
      <w:pPr>
        <w:pStyle w:val="Style5"/>
        <w:rPr>
          <w:spacing w:val="-6"/>
        </w:rPr>
      </w:pPr>
      <w:bookmarkStart w:id="203" w:name="_Toc497291968"/>
      <w:bookmarkStart w:id="204" w:name="_Toc507489051"/>
      <w:r w:rsidRPr="00D13998">
        <w:rPr>
          <w:spacing w:val="-6"/>
        </w:rPr>
        <w:t>Bảng</w:t>
      </w:r>
      <w:r w:rsidR="00E853C2" w:rsidRPr="00D13998">
        <w:rPr>
          <w:spacing w:val="-6"/>
        </w:rPr>
        <w:t xml:space="preserve"> 3.</w:t>
      </w:r>
      <w:r w:rsidR="0052498D" w:rsidRPr="00D13998">
        <w:rPr>
          <w:spacing w:val="-6"/>
        </w:rPr>
        <w:t>17</w:t>
      </w:r>
      <w:r w:rsidR="00AA5F8B" w:rsidRPr="00D13998">
        <w:rPr>
          <w:spacing w:val="-6"/>
        </w:rPr>
        <w:t>.</w:t>
      </w:r>
      <w:r w:rsidR="00D23FE1" w:rsidRPr="00D13998">
        <w:rPr>
          <w:spacing w:val="-6"/>
        </w:rPr>
        <w:t xml:space="preserve"> </w:t>
      </w:r>
      <w:r w:rsidR="000C7A2D" w:rsidRPr="00D13998">
        <w:rPr>
          <w:spacing w:val="-6"/>
        </w:rPr>
        <w:t>Biến đổi của hình ảnh siêu âm khớp vai</w:t>
      </w:r>
      <w:r w:rsidR="008868E5" w:rsidRPr="00D13998">
        <w:rPr>
          <w:spacing w:val="-6"/>
        </w:rPr>
        <w:t xml:space="preserve"> nhóm nghiên cứu</w:t>
      </w:r>
      <w:r w:rsidR="00045812" w:rsidRPr="00D13998">
        <w:rPr>
          <w:spacing w:val="-6"/>
        </w:rPr>
        <w:t xml:space="preserve"> sau điều trị</w:t>
      </w:r>
      <w:bookmarkEnd w:id="203"/>
      <w:bookmarkEnd w:id="204"/>
      <w:r w:rsidR="001E05ED">
        <w:rPr>
          <w:spacing w:val="-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848"/>
        <w:gridCol w:w="899"/>
        <w:gridCol w:w="1021"/>
        <w:gridCol w:w="1025"/>
      </w:tblGrid>
      <w:tr w:rsidR="00635F06" w:rsidRPr="00602457" w:rsidTr="00602457">
        <w:trPr>
          <w:trHeight w:val="20"/>
          <w:jc w:val="center"/>
        </w:trPr>
        <w:tc>
          <w:tcPr>
            <w:tcW w:w="2894" w:type="pct"/>
            <w:vMerge w:val="restart"/>
            <w:tcBorders>
              <w:tl2br w:val="single" w:sz="4" w:space="0" w:color="auto"/>
            </w:tcBorders>
            <w:shd w:val="clear" w:color="auto" w:fill="auto"/>
          </w:tcPr>
          <w:p w:rsidR="009B638D" w:rsidRPr="00602457" w:rsidRDefault="009B638D" w:rsidP="00602457">
            <w:pPr>
              <w:widowControl w:val="0"/>
              <w:suppressAutoHyphens/>
              <w:spacing w:line="336" w:lineRule="auto"/>
              <w:jc w:val="right"/>
              <w:outlineLvl w:val="2"/>
              <w:rPr>
                <w:b/>
                <w:sz w:val="26"/>
                <w:szCs w:val="26"/>
                <w:lang w:val="vi-VN"/>
              </w:rPr>
            </w:pPr>
            <w:r w:rsidRPr="00602457">
              <w:rPr>
                <w:b/>
                <w:sz w:val="26"/>
                <w:szCs w:val="26"/>
                <w:lang w:val="vi-VN"/>
              </w:rPr>
              <w:t>Thời điểm nghiên cứu</w:t>
            </w:r>
          </w:p>
          <w:p w:rsidR="009B638D" w:rsidRPr="00602457" w:rsidRDefault="009B638D" w:rsidP="00602457">
            <w:pPr>
              <w:widowControl w:val="0"/>
              <w:suppressAutoHyphens/>
              <w:spacing w:line="336" w:lineRule="auto"/>
              <w:outlineLvl w:val="2"/>
              <w:rPr>
                <w:b/>
                <w:sz w:val="26"/>
                <w:szCs w:val="26"/>
                <w:lang w:val="vi-VN"/>
              </w:rPr>
            </w:pPr>
            <w:r w:rsidRPr="00602457">
              <w:rPr>
                <w:b/>
                <w:sz w:val="26"/>
                <w:szCs w:val="26"/>
                <w:lang w:val="vi-VN"/>
              </w:rPr>
              <w:t>Kết quả SA khớp vai</w:t>
            </w:r>
          </w:p>
        </w:tc>
        <w:tc>
          <w:tcPr>
            <w:tcW w:w="970" w:type="pct"/>
            <w:gridSpan w:val="2"/>
            <w:shd w:val="clear" w:color="auto" w:fill="auto"/>
            <w:vAlign w:val="center"/>
          </w:tcPr>
          <w:p w:rsidR="009B638D" w:rsidRPr="00602457" w:rsidRDefault="009B638D" w:rsidP="00602457">
            <w:pPr>
              <w:widowControl w:val="0"/>
              <w:suppressAutoHyphens/>
              <w:spacing w:line="336" w:lineRule="auto"/>
              <w:jc w:val="center"/>
              <w:outlineLvl w:val="2"/>
              <w:rPr>
                <w:b/>
                <w:sz w:val="26"/>
                <w:szCs w:val="26"/>
              </w:rPr>
            </w:pPr>
            <w:r w:rsidRPr="00602457">
              <w:rPr>
                <w:b/>
                <w:sz w:val="26"/>
                <w:szCs w:val="26"/>
              </w:rPr>
              <w:t>Trước ĐT</w:t>
            </w:r>
          </w:p>
        </w:tc>
        <w:tc>
          <w:tcPr>
            <w:tcW w:w="1137" w:type="pct"/>
            <w:gridSpan w:val="2"/>
            <w:shd w:val="clear" w:color="auto" w:fill="auto"/>
            <w:vAlign w:val="center"/>
          </w:tcPr>
          <w:p w:rsidR="009B638D" w:rsidRPr="00602457" w:rsidRDefault="009B638D" w:rsidP="00602457">
            <w:pPr>
              <w:widowControl w:val="0"/>
              <w:suppressAutoHyphens/>
              <w:spacing w:line="336" w:lineRule="auto"/>
              <w:jc w:val="center"/>
              <w:outlineLvl w:val="2"/>
              <w:rPr>
                <w:b/>
                <w:sz w:val="26"/>
                <w:szCs w:val="26"/>
              </w:rPr>
            </w:pPr>
            <w:r w:rsidRPr="00602457">
              <w:rPr>
                <w:b/>
                <w:sz w:val="26"/>
                <w:szCs w:val="26"/>
              </w:rPr>
              <w:t>Sau ĐT</w:t>
            </w:r>
          </w:p>
        </w:tc>
      </w:tr>
      <w:tr w:rsidR="00635F06" w:rsidRPr="00602457" w:rsidTr="00602457">
        <w:trPr>
          <w:trHeight w:val="20"/>
          <w:jc w:val="center"/>
        </w:trPr>
        <w:tc>
          <w:tcPr>
            <w:tcW w:w="2894" w:type="pct"/>
            <w:vMerge/>
            <w:tcBorders>
              <w:tl2br w:val="single" w:sz="4" w:space="0" w:color="auto"/>
            </w:tcBorders>
            <w:shd w:val="clear" w:color="auto" w:fill="auto"/>
          </w:tcPr>
          <w:p w:rsidR="009B638D" w:rsidRPr="00602457" w:rsidRDefault="009B638D" w:rsidP="00602457">
            <w:pPr>
              <w:widowControl w:val="0"/>
              <w:suppressAutoHyphens/>
              <w:spacing w:line="336" w:lineRule="auto"/>
              <w:jc w:val="right"/>
              <w:outlineLvl w:val="2"/>
              <w:rPr>
                <w:b/>
                <w:sz w:val="26"/>
                <w:szCs w:val="26"/>
                <w:lang w:val="vi-VN"/>
              </w:rPr>
            </w:pPr>
          </w:p>
        </w:tc>
        <w:tc>
          <w:tcPr>
            <w:tcW w:w="471" w:type="pct"/>
            <w:shd w:val="clear" w:color="auto" w:fill="auto"/>
            <w:vAlign w:val="center"/>
          </w:tcPr>
          <w:p w:rsidR="009B638D" w:rsidRPr="00602457" w:rsidRDefault="009B638D" w:rsidP="00602457">
            <w:pPr>
              <w:widowControl w:val="0"/>
              <w:suppressAutoHyphens/>
              <w:spacing w:line="336" w:lineRule="auto"/>
              <w:jc w:val="center"/>
              <w:outlineLvl w:val="2"/>
              <w:rPr>
                <w:b/>
                <w:sz w:val="26"/>
                <w:szCs w:val="26"/>
              </w:rPr>
            </w:pPr>
            <w:r w:rsidRPr="00602457">
              <w:rPr>
                <w:b/>
                <w:sz w:val="26"/>
                <w:szCs w:val="26"/>
              </w:rPr>
              <w:t>n</w:t>
            </w:r>
          </w:p>
        </w:tc>
        <w:tc>
          <w:tcPr>
            <w:tcW w:w="498" w:type="pct"/>
            <w:shd w:val="clear" w:color="auto" w:fill="auto"/>
            <w:vAlign w:val="center"/>
          </w:tcPr>
          <w:p w:rsidR="009B638D" w:rsidRPr="00602457" w:rsidRDefault="009B638D" w:rsidP="00602457">
            <w:pPr>
              <w:widowControl w:val="0"/>
              <w:suppressAutoHyphens/>
              <w:spacing w:line="336" w:lineRule="auto"/>
              <w:jc w:val="center"/>
              <w:outlineLvl w:val="2"/>
              <w:rPr>
                <w:b/>
                <w:sz w:val="26"/>
                <w:szCs w:val="26"/>
              </w:rPr>
            </w:pPr>
            <w:r w:rsidRPr="00602457">
              <w:rPr>
                <w:b/>
                <w:sz w:val="26"/>
                <w:szCs w:val="26"/>
              </w:rPr>
              <w:t>%</w:t>
            </w:r>
          </w:p>
        </w:tc>
        <w:tc>
          <w:tcPr>
            <w:tcW w:w="567" w:type="pct"/>
            <w:shd w:val="clear" w:color="auto" w:fill="auto"/>
            <w:vAlign w:val="center"/>
          </w:tcPr>
          <w:p w:rsidR="009B638D" w:rsidRPr="00602457" w:rsidRDefault="009B638D" w:rsidP="00602457">
            <w:pPr>
              <w:widowControl w:val="0"/>
              <w:suppressAutoHyphens/>
              <w:spacing w:line="336" w:lineRule="auto"/>
              <w:jc w:val="center"/>
              <w:outlineLvl w:val="2"/>
              <w:rPr>
                <w:b/>
                <w:sz w:val="26"/>
                <w:szCs w:val="26"/>
              </w:rPr>
            </w:pPr>
            <w:r w:rsidRPr="00602457">
              <w:rPr>
                <w:b/>
                <w:sz w:val="26"/>
                <w:szCs w:val="26"/>
              </w:rPr>
              <w:t>n</w:t>
            </w:r>
          </w:p>
        </w:tc>
        <w:tc>
          <w:tcPr>
            <w:tcW w:w="570" w:type="pct"/>
            <w:shd w:val="clear" w:color="auto" w:fill="auto"/>
            <w:vAlign w:val="center"/>
          </w:tcPr>
          <w:p w:rsidR="009B638D" w:rsidRPr="00602457" w:rsidRDefault="009B638D" w:rsidP="00602457">
            <w:pPr>
              <w:widowControl w:val="0"/>
              <w:suppressAutoHyphens/>
              <w:spacing w:line="336" w:lineRule="auto"/>
              <w:jc w:val="center"/>
              <w:outlineLvl w:val="2"/>
              <w:rPr>
                <w:b/>
                <w:sz w:val="28"/>
                <w:szCs w:val="26"/>
              </w:rPr>
            </w:pPr>
            <w:r w:rsidRPr="00602457">
              <w:rPr>
                <w:b/>
                <w:sz w:val="28"/>
                <w:szCs w:val="26"/>
              </w:rPr>
              <w:t>%</w:t>
            </w:r>
          </w:p>
        </w:tc>
      </w:tr>
      <w:tr w:rsidR="00635F06" w:rsidRPr="00602457" w:rsidTr="00602457">
        <w:trPr>
          <w:trHeight w:val="20"/>
          <w:jc w:val="center"/>
        </w:trPr>
        <w:tc>
          <w:tcPr>
            <w:tcW w:w="2894" w:type="pct"/>
            <w:shd w:val="clear" w:color="auto" w:fill="auto"/>
            <w:vAlign w:val="center"/>
          </w:tcPr>
          <w:p w:rsidR="00045812" w:rsidRPr="00602457" w:rsidRDefault="00C00220" w:rsidP="00B3285F">
            <w:pPr>
              <w:widowControl w:val="0"/>
              <w:spacing w:line="324" w:lineRule="auto"/>
              <w:outlineLvl w:val="2"/>
              <w:rPr>
                <w:b/>
                <w:sz w:val="26"/>
                <w:szCs w:val="26"/>
              </w:rPr>
            </w:pPr>
            <w:r w:rsidRPr="00602457">
              <w:rPr>
                <w:b/>
                <w:sz w:val="26"/>
                <w:szCs w:val="26"/>
              </w:rPr>
              <w:t>Khớp vai bình thường</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5</w:t>
            </w:r>
          </w:p>
        </w:tc>
        <w:tc>
          <w:tcPr>
            <w:tcW w:w="498" w:type="pct"/>
            <w:shd w:val="clear" w:color="auto" w:fill="auto"/>
            <w:vAlign w:val="center"/>
          </w:tcPr>
          <w:p w:rsidR="00045812" w:rsidRPr="00602457" w:rsidRDefault="00C00220" w:rsidP="00B3285F">
            <w:pPr>
              <w:widowControl w:val="0"/>
              <w:spacing w:line="324" w:lineRule="auto"/>
              <w:jc w:val="center"/>
              <w:outlineLvl w:val="2"/>
              <w:rPr>
                <w:sz w:val="26"/>
                <w:szCs w:val="26"/>
              </w:rPr>
            </w:pPr>
            <w:r w:rsidRPr="00602457">
              <w:rPr>
                <w:sz w:val="26"/>
                <w:szCs w:val="26"/>
              </w:rPr>
              <w:t>16,</w:t>
            </w:r>
            <w:r w:rsidR="009B638D" w:rsidRPr="00602457">
              <w:rPr>
                <w:sz w:val="26"/>
                <w:szCs w:val="26"/>
              </w:rPr>
              <w:t>7</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20</w:t>
            </w:r>
          </w:p>
        </w:tc>
        <w:tc>
          <w:tcPr>
            <w:tcW w:w="570" w:type="pct"/>
            <w:shd w:val="clear" w:color="auto" w:fill="auto"/>
            <w:vAlign w:val="center"/>
          </w:tcPr>
          <w:p w:rsidR="00045812" w:rsidRPr="00602457" w:rsidRDefault="009B638D" w:rsidP="00602457">
            <w:pPr>
              <w:widowControl w:val="0"/>
              <w:suppressAutoHyphens/>
              <w:spacing w:line="336" w:lineRule="auto"/>
              <w:jc w:val="center"/>
              <w:outlineLvl w:val="2"/>
              <w:rPr>
                <w:sz w:val="28"/>
                <w:szCs w:val="26"/>
              </w:rPr>
            </w:pPr>
            <w:r w:rsidRPr="00602457">
              <w:rPr>
                <w:sz w:val="28"/>
                <w:szCs w:val="26"/>
              </w:rPr>
              <w:t>66,7</w:t>
            </w:r>
          </w:p>
        </w:tc>
      </w:tr>
      <w:tr w:rsidR="00635F06" w:rsidRPr="00602457" w:rsidTr="00602457">
        <w:trPr>
          <w:trHeight w:val="20"/>
          <w:jc w:val="center"/>
        </w:trPr>
        <w:tc>
          <w:tcPr>
            <w:tcW w:w="2894" w:type="pct"/>
            <w:shd w:val="clear" w:color="auto" w:fill="auto"/>
            <w:vAlign w:val="center"/>
          </w:tcPr>
          <w:p w:rsidR="00045812" w:rsidRPr="00602457" w:rsidRDefault="00045812" w:rsidP="00B3285F">
            <w:pPr>
              <w:widowControl w:val="0"/>
              <w:spacing w:line="324" w:lineRule="auto"/>
              <w:outlineLvl w:val="2"/>
              <w:rPr>
                <w:b/>
                <w:sz w:val="26"/>
                <w:szCs w:val="26"/>
              </w:rPr>
            </w:pPr>
            <w:r w:rsidRPr="00602457">
              <w:rPr>
                <w:b/>
                <w:sz w:val="26"/>
                <w:szCs w:val="26"/>
              </w:rPr>
              <w:t>Có vòng trống âm bao quanh gân nhị đầu</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16</w:t>
            </w:r>
          </w:p>
        </w:tc>
        <w:tc>
          <w:tcPr>
            <w:tcW w:w="498" w:type="pct"/>
            <w:shd w:val="clear" w:color="auto" w:fill="auto"/>
            <w:vAlign w:val="center"/>
          </w:tcPr>
          <w:p w:rsidR="00045812" w:rsidRPr="00602457" w:rsidRDefault="00C00220" w:rsidP="00B3285F">
            <w:pPr>
              <w:widowControl w:val="0"/>
              <w:spacing w:line="324" w:lineRule="auto"/>
              <w:jc w:val="center"/>
              <w:outlineLvl w:val="2"/>
              <w:rPr>
                <w:sz w:val="26"/>
                <w:szCs w:val="26"/>
              </w:rPr>
            </w:pPr>
            <w:r w:rsidRPr="00602457">
              <w:rPr>
                <w:sz w:val="26"/>
                <w:szCs w:val="26"/>
              </w:rPr>
              <w:t>53,3</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6</w:t>
            </w:r>
          </w:p>
        </w:tc>
        <w:tc>
          <w:tcPr>
            <w:tcW w:w="570" w:type="pct"/>
            <w:shd w:val="clear" w:color="auto" w:fill="auto"/>
            <w:vAlign w:val="center"/>
          </w:tcPr>
          <w:p w:rsidR="00045812" w:rsidRPr="00602457" w:rsidRDefault="009B638D" w:rsidP="00602457">
            <w:pPr>
              <w:widowControl w:val="0"/>
              <w:suppressAutoHyphens/>
              <w:spacing w:line="336" w:lineRule="auto"/>
              <w:jc w:val="center"/>
              <w:outlineLvl w:val="2"/>
              <w:rPr>
                <w:sz w:val="28"/>
                <w:szCs w:val="26"/>
              </w:rPr>
            </w:pPr>
            <w:r w:rsidRPr="00602457">
              <w:rPr>
                <w:sz w:val="28"/>
                <w:szCs w:val="26"/>
              </w:rPr>
              <w:t>20,0</w:t>
            </w:r>
          </w:p>
        </w:tc>
      </w:tr>
      <w:tr w:rsidR="00635F06" w:rsidRPr="00602457" w:rsidTr="00602457">
        <w:trPr>
          <w:trHeight w:val="20"/>
          <w:jc w:val="center"/>
        </w:trPr>
        <w:tc>
          <w:tcPr>
            <w:tcW w:w="2894" w:type="pct"/>
            <w:shd w:val="clear" w:color="auto" w:fill="auto"/>
            <w:vAlign w:val="center"/>
          </w:tcPr>
          <w:p w:rsidR="00045812" w:rsidRPr="00602457" w:rsidRDefault="00045812" w:rsidP="00B3285F">
            <w:pPr>
              <w:widowControl w:val="0"/>
              <w:spacing w:line="324" w:lineRule="auto"/>
              <w:outlineLvl w:val="2"/>
              <w:rPr>
                <w:b/>
                <w:sz w:val="26"/>
                <w:szCs w:val="26"/>
              </w:rPr>
            </w:pPr>
            <w:r w:rsidRPr="00602457">
              <w:rPr>
                <w:b/>
                <w:sz w:val="26"/>
                <w:szCs w:val="26"/>
              </w:rPr>
              <w:t>Có bao thanh mạc giãn to</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5</w:t>
            </w:r>
          </w:p>
        </w:tc>
        <w:tc>
          <w:tcPr>
            <w:tcW w:w="498" w:type="pct"/>
            <w:shd w:val="clear" w:color="auto" w:fill="auto"/>
            <w:vAlign w:val="center"/>
          </w:tcPr>
          <w:p w:rsidR="00045812" w:rsidRPr="00602457" w:rsidRDefault="00C00220" w:rsidP="00B3285F">
            <w:pPr>
              <w:widowControl w:val="0"/>
              <w:spacing w:line="324" w:lineRule="auto"/>
              <w:jc w:val="center"/>
              <w:outlineLvl w:val="2"/>
              <w:rPr>
                <w:sz w:val="26"/>
                <w:szCs w:val="26"/>
              </w:rPr>
            </w:pPr>
            <w:r w:rsidRPr="00602457">
              <w:rPr>
                <w:sz w:val="26"/>
                <w:szCs w:val="26"/>
              </w:rPr>
              <w:t>16,</w:t>
            </w:r>
            <w:r w:rsidR="009B638D" w:rsidRPr="00602457">
              <w:rPr>
                <w:sz w:val="26"/>
                <w:szCs w:val="26"/>
              </w:rPr>
              <w:t>7</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3</w:t>
            </w:r>
          </w:p>
        </w:tc>
        <w:tc>
          <w:tcPr>
            <w:tcW w:w="570" w:type="pct"/>
            <w:shd w:val="clear" w:color="auto" w:fill="auto"/>
            <w:vAlign w:val="center"/>
          </w:tcPr>
          <w:p w:rsidR="00045812" w:rsidRPr="00602457" w:rsidRDefault="009B638D" w:rsidP="00602457">
            <w:pPr>
              <w:widowControl w:val="0"/>
              <w:suppressAutoHyphens/>
              <w:spacing w:line="336" w:lineRule="auto"/>
              <w:jc w:val="center"/>
              <w:outlineLvl w:val="2"/>
              <w:rPr>
                <w:sz w:val="28"/>
                <w:szCs w:val="26"/>
              </w:rPr>
            </w:pPr>
            <w:r w:rsidRPr="00602457">
              <w:rPr>
                <w:sz w:val="28"/>
                <w:szCs w:val="26"/>
              </w:rPr>
              <w:t>10,0</w:t>
            </w:r>
          </w:p>
        </w:tc>
      </w:tr>
      <w:tr w:rsidR="00635F06" w:rsidRPr="00602457" w:rsidTr="00602457">
        <w:trPr>
          <w:trHeight w:val="20"/>
          <w:jc w:val="center"/>
        </w:trPr>
        <w:tc>
          <w:tcPr>
            <w:tcW w:w="2894" w:type="pct"/>
            <w:shd w:val="clear" w:color="auto" w:fill="auto"/>
            <w:vAlign w:val="center"/>
          </w:tcPr>
          <w:p w:rsidR="00045812" w:rsidRPr="00602457" w:rsidRDefault="00045812" w:rsidP="00B3285F">
            <w:pPr>
              <w:widowControl w:val="0"/>
              <w:spacing w:line="324" w:lineRule="auto"/>
              <w:outlineLvl w:val="2"/>
              <w:rPr>
                <w:b/>
                <w:sz w:val="26"/>
                <w:szCs w:val="26"/>
              </w:rPr>
            </w:pPr>
            <w:r w:rsidRPr="00602457">
              <w:rPr>
                <w:b/>
                <w:sz w:val="26"/>
                <w:szCs w:val="26"/>
              </w:rPr>
              <w:t>Có dải tăng âm trong gân</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4</w:t>
            </w:r>
          </w:p>
        </w:tc>
        <w:tc>
          <w:tcPr>
            <w:tcW w:w="498" w:type="pct"/>
            <w:shd w:val="clear" w:color="auto" w:fill="auto"/>
            <w:vAlign w:val="center"/>
          </w:tcPr>
          <w:p w:rsidR="00045812" w:rsidRPr="00602457" w:rsidRDefault="00C00220" w:rsidP="00B3285F">
            <w:pPr>
              <w:widowControl w:val="0"/>
              <w:spacing w:line="324" w:lineRule="auto"/>
              <w:jc w:val="center"/>
              <w:outlineLvl w:val="2"/>
              <w:rPr>
                <w:sz w:val="26"/>
                <w:szCs w:val="26"/>
              </w:rPr>
            </w:pPr>
            <w:r w:rsidRPr="00602457">
              <w:rPr>
                <w:sz w:val="26"/>
                <w:szCs w:val="26"/>
              </w:rPr>
              <w:t>13,3</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1</w:t>
            </w:r>
          </w:p>
        </w:tc>
        <w:tc>
          <w:tcPr>
            <w:tcW w:w="570" w:type="pct"/>
            <w:shd w:val="clear" w:color="auto" w:fill="auto"/>
            <w:vAlign w:val="center"/>
          </w:tcPr>
          <w:p w:rsidR="00045812" w:rsidRPr="00602457" w:rsidRDefault="009B638D" w:rsidP="00602457">
            <w:pPr>
              <w:widowControl w:val="0"/>
              <w:suppressAutoHyphens/>
              <w:spacing w:line="336" w:lineRule="auto"/>
              <w:jc w:val="center"/>
              <w:outlineLvl w:val="2"/>
              <w:rPr>
                <w:sz w:val="28"/>
                <w:szCs w:val="26"/>
              </w:rPr>
            </w:pPr>
            <w:r w:rsidRPr="00602457">
              <w:rPr>
                <w:sz w:val="28"/>
                <w:szCs w:val="26"/>
              </w:rPr>
              <w:t>3,33</w:t>
            </w:r>
          </w:p>
        </w:tc>
      </w:tr>
      <w:tr w:rsidR="00635F06" w:rsidRPr="00602457" w:rsidTr="00602457">
        <w:trPr>
          <w:trHeight w:val="20"/>
          <w:jc w:val="center"/>
        </w:trPr>
        <w:tc>
          <w:tcPr>
            <w:tcW w:w="2894" w:type="pct"/>
            <w:shd w:val="clear" w:color="auto" w:fill="auto"/>
            <w:vAlign w:val="center"/>
          </w:tcPr>
          <w:p w:rsidR="00045812" w:rsidRPr="00602457" w:rsidRDefault="00045812" w:rsidP="00B3285F">
            <w:pPr>
              <w:widowControl w:val="0"/>
              <w:spacing w:line="324" w:lineRule="auto"/>
              <w:outlineLvl w:val="2"/>
              <w:rPr>
                <w:b/>
                <w:sz w:val="26"/>
                <w:szCs w:val="26"/>
              </w:rPr>
            </w:pPr>
            <w:r w:rsidRPr="00602457">
              <w:rPr>
                <w:b/>
                <w:sz w:val="26"/>
                <w:szCs w:val="26"/>
              </w:rPr>
              <w:t>Có vùng giảm âm trong gân</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0</w:t>
            </w:r>
          </w:p>
        </w:tc>
        <w:tc>
          <w:tcPr>
            <w:tcW w:w="498" w:type="pct"/>
            <w:shd w:val="clear" w:color="auto" w:fill="auto"/>
            <w:vAlign w:val="center"/>
          </w:tcPr>
          <w:p w:rsidR="00045812" w:rsidRPr="00602457" w:rsidRDefault="009B638D" w:rsidP="00B3285F">
            <w:pPr>
              <w:widowControl w:val="0"/>
              <w:spacing w:line="324" w:lineRule="auto"/>
              <w:jc w:val="center"/>
              <w:outlineLvl w:val="2"/>
              <w:rPr>
                <w:sz w:val="26"/>
                <w:szCs w:val="26"/>
              </w:rPr>
            </w:pPr>
            <w:r w:rsidRPr="00602457">
              <w:rPr>
                <w:sz w:val="26"/>
                <w:szCs w:val="26"/>
              </w:rPr>
              <w:t>0,0</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0</w:t>
            </w:r>
          </w:p>
        </w:tc>
        <w:tc>
          <w:tcPr>
            <w:tcW w:w="570" w:type="pct"/>
            <w:shd w:val="clear" w:color="auto" w:fill="auto"/>
            <w:vAlign w:val="center"/>
          </w:tcPr>
          <w:p w:rsidR="00045812" w:rsidRPr="00602457" w:rsidRDefault="009B638D" w:rsidP="00602457">
            <w:pPr>
              <w:widowControl w:val="0"/>
              <w:suppressAutoHyphens/>
              <w:spacing w:line="336" w:lineRule="auto"/>
              <w:jc w:val="center"/>
              <w:outlineLvl w:val="2"/>
              <w:rPr>
                <w:sz w:val="28"/>
                <w:szCs w:val="26"/>
              </w:rPr>
            </w:pPr>
            <w:r w:rsidRPr="00602457">
              <w:rPr>
                <w:sz w:val="28"/>
                <w:szCs w:val="26"/>
              </w:rPr>
              <w:t>0,0</w:t>
            </w:r>
          </w:p>
        </w:tc>
      </w:tr>
      <w:tr w:rsidR="00635F06" w:rsidRPr="00602457" w:rsidTr="00602457">
        <w:trPr>
          <w:trHeight w:val="20"/>
          <w:jc w:val="center"/>
        </w:trPr>
        <w:tc>
          <w:tcPr>
            <w:tcW w:w="2894" w:type="pct"/>
            <w:shd w:val="clear" w:color="auto" w:fill="auto"/>
          </w:tcPr>
          <w:p w:rsidR="00045812" w:rsidRPr="00602457" w:rsidRDefault="00045812" w:rsidP="00B3285F">
            <w:pPr>
              <w:widowControl w:val="0"/>
              <w:spacing w:line="324" w:lineRule="auto"/>
              <w:jc w:val="both"/>
              <w:outlineLvl w:val="2"/>
              <w:rPr>
                <w:b/>
                <w:sz w:val="26"/>
                <w:szCs w:val="26"/>
              </w:rPr>
            </w:pPr>
            <w:r w:rsidRPr="00602457">
              <w:rPr>
                <w:b/>
                <w:sz w:val="26"/>
                <w:szCs w:val="26"/>
              </w:rPr>
              <w:t>Tổng</w:t>
            </w:r>
          </w:p>
        </w:tc>
        <w:tc>
          <w:tcPr>
            <w:tcW w:w="471"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30</w:t>
            </w:r>
          </w:p>
        </w:tc>
        <w:tc>
          <w:tcPr>
            <w:tcW w:w="498" w:type="pct"/>
            <w:shd w:val="clear" w:color="auto" w:fill="auto"/>
            <w:vAlign w:val="center"/>
          </w:tcPr>
          <w:p w:rsidR="00045812" w:rsidRPr="00602457" w:rsidRDefault="00045812" w:rsidP="00B3285F">
            <w:pPr>
              <w:widowControl w:val="0"/>
              <w:spacing w:line="324" w:lineRule="auto"/>
              <w:jc w:val="center"/>
              <w:outlineLvl w:val="2"/>
              <w:rPr>
                <w:sz w:val="26"/>
                <w:szCs w:val="26"/>
              </w:rPr>
            </w:pPr>
            <w:r w:rsidRPr="00602457">
              <w:rPr>
                <w:sz w:val="26"/>
                <w:szCs w:val="26"/>
              </w:rPr>
              <w:t>100%</w:t>
            </w:r>
          </w:p>
        </w:tc>
        <w:tc>
          <w:tcPr>
            <w:tcW w:w="567" w:type="pct"/>
            <w:shd w:val="clear" w:color="auto" w:fill="auto"/>
            <w:vAlign w:val="center"/>
          </w:tcPr>
          <w:p w:rsidR="00045812" w:rsidRPr="00602457" w:rsidRDefault="00045812" w:rsidP="00602457">
            <w:pPr>
              <w:widowControl w:val="0"/>
              <w:suppressAutoHyphens/>
              <w:spacing w:line="336" w:lineRule="auto"/>
              <w:jc w:val="center"/>
              <w:outlineLvl w:val="2"/>
              <w:rPr>
                <w:sz w:val="26"/>
                <w:szCs w:val="26"/>
              </w:rPr>
            </w:pPr>
            <w:r w:rsidRPr="00602457">
              <w:rPr>
                <w:sz w:val="26"/>
                <w:szCs w:val="26"/>
              </w:rPr>
              <w:t>30</w:t>
            </w:r>
          </w:p>
        </w:tc>
        <w:tc>
          <w:tcPr>
            <w:tcW w:w="570" w:type="pct"/>
            <w:shd w:val="clear" w:color="auto" w:fill="auto"/>
            <w:vAlign w:val="center"/>
          </w:tcPr>
          <w:p w:rsidR="00045812" w:rsidRPr="00602457" w:rsidRDefault="00045812" w:rsidP="00602457">
            <w:pPr>
              <w:widowControl w:val="0"/>
              <w:suppressAutoHyphens/>
              <w:spacing w:line="336" w:lineRule="auto"/>
              <w:jc w:val="center"/>
              <w:outlineLvl w:val="2"/>
              <w:rPr>
                <w:sz w:val="28"/>
                <w:szCs w:val="26"/>
              </w:rPr>
            </w:pPr>
            <w:r w:rsidRPr="00602457">
              <w:rPr>
                <w:sz w:val="28"/>
                <w:szCs w:val="26"/>
              </w:rPr>
              <w:t>100</w:t>
            </w:r>
          </w:p>
        </w:tc>
      </w:tr>
      <w:tr w:rsidR="00DB401E" w:rsidRPr="00602457" w:rsidTr="00602457">
        <w:trPr>
          <w:trHeight w:val="20"/>
          <w:jc w:val="center"/>
        </w:trPr>
        <w:tc>
          <w:tcPr>
            <w:tcW w:w="2894" w:type="pct"/>
            <w:shd w:val="clear" w:color="auto" w:fill="auto"/>
          </w:tcPr>
          <w:p w:rsidR="00045812" w:rsidRPr="00602457" w:rsidRDefault="000B13B8" w:rsidP="00B3285F">
            <w:pPr>
              <w:widowControl w:val="0"/>
              <w:spacing w:line="324" w:lineRule="auto"/>
              <w:jc w:val="both"/>
              <w:outlineLvl w:val="2"/>
              <w:rPr>
                <w:b/>
                <w:sz w:val="26"/>
                <w:szCs w:val="26"/>
              </w:rPr>
            </w:pPr>
            <w:r>
              <w:rPr>
                <w:b/>
                <w:sz w:val="26"/>
                <w:szCs w:val="26"/>
              </w:rPr>
              <w:t xml:space="preserve">p </w:t>
            </w:r>
          </w:p>
        </w:tc>
        <w:tc>
          <w:tcPr>
            <w:tcW w:w="2106" w:type="pct"/>
            <w:gridSpan w:val="4"/>
            <w:shd w:val="clear" w:color="auto" w:fill="auto"/>
            <w:vAlign w:val="center"/>
          </w:tcPr>
          <w:p w:rsidR="00045812" w:rsidRPr="00602457" w:rsidRDefault="00045812" w:rsidP="00B3285F">
            <w:pPr>
              <w:widowControl w:val="0"/>
              <w:spacing w:line="324" w:lineRule="auto"/>
              <w:jc w:val="center"/>
              <w:outlineLvl w:val="2"/>
              <w:rPr>
                <w:b/>
                <w:sz w:val="26"/>
                <w:szCs w:val="26"/>
              </w:rPr>
            </w:pPr>
            <w:r w:rsidRPr="00602457">
              <w:rPr>
                <w:b/>
                <w:sz w:val="26"/>
                <w:szCs w:val="26"/>
              </w:rPr>
              <w:t>&lt; 0,05</w:t>
            </w:r>
          </w:p>
        </w:tc>
      </w:tr>
    </w:tbl>
    <w:p w:rsidR="00F121BB" w:rsidRPr="00A2101D" w:rsidRDefault="00F96341" w:rsidP="000B13B8">
      <w:pPr>
        <w:widowControl w:val="0"/>
        <w:spacing w:line="360" w:lineRule="auto"/>
        <w:ind w:firstLine="567"/>
        <w:jc w:val="both"/>
        <w:outlineLvl w:val="2"/>
        <w:rPr>
          <w:spacing w:val="-4"/>
          <w:sz w:val="28"/>
          <w:szCs w:val="28"/>
          <w:lang w:val="da-DK"/>
        </w:rPr>
      </w:pPr>
      <w:r w:rsidRPr="00A2101D">
        <w:rPr>
          <w:spacing w:val="-4"/>
          <w:sz w:val="28"/>
          <w:szCs w:val="26"/>
        </w:rPr>
        <w:t>Nhận xét:</w:t>
      </w:r>
      <w:r w:rsidR="00A2101D">
        <w:rPr>
          <w:spacing w:val="-4"/>
          <w:sz w:val="28"/>
          <w:szCs w:val="26"/>
        </w:rPr>
        <w:t xml:space="preserve"> </w:t>
      </w:r>
      <w:r w:rsidR="00BF4DE0" w:rsidRPr="00A2101D">
        <w:rPr>
          <w:spacing w:val="-4"/>
          <w:sz w:val="28"/>
          <w:szCs w:val="28"/>
          <w:lang w:val="da-DK"/>
        </w:rPr>
        <w:t>Sau 20 ng</w:t>
      </w:r>
      <w:r w:rsidR="00F121BB" w:rsidRPr="00A2101D">
        <w:rPr>
          <w:spacing w:val="-4"/>
          <w:sz w:val="28"/>
          <w:szCs w:val="28"/>
          <w:lang w:val="da-DK"/>
        </w:rPr>
        <w:t>ày điều trị ở nhóm nghiên cứu tỷ</w:t>
      </w:r>
      <w:r w:rsidR="00BF4DE0" w:rsidRPr="00A2101D">
        <w:rPr>
          <w:spacing w:val="-4"/>
          <w:sz w:val="28"/>
          <w:szCs w:val="28"/>
          <w:lang w:val="da-DK"/>
        </w:rPr>
        <w:t xml:space="preserve"> lệ</w:t>
      </w:r>
      <w:r w:rsidR="00F121BB" w:rsidRPr="00A2101D">
        <w:rPr>
          <w:spacing w:val="-4"/>
          <w:sz w:val="28"/>
          <w:szCs w:val="28"/>
          <w:lang w:val="da-DK"/>
        </w:rPr>
        <w:t xml:space="preserve"> hình ảnh</w:t>
      </w:r>
      <w:r w:rsidR="00BF4DE0" w:rsidRPr="00A2101D">
        <w:rPr>
          <w:spacing w:val="-4"/>
          <w:sz w:val="28"/>
          <w:szCs w:val="28"/>
          <w:lang w:val="da-DK"/>
        </w:rPr>
        <w:t xml:space="preserve"> siêu âm bình thường</w:t>
      </w:r>
      <w:r w:rsidR="00F121BB" w:rsidRPr="00A2101D">
        <w:rPr>
          <w:spacing w:val="-4"/>
          <w:sz w:val="28"/>
          <w:szCs w:val="28"/>
          <w:lang w:val="da-DK"/>
        </w:rPr>
        <w:t xml:space="preserve"> từ 16,7%</w:t>
      </w:r>
      <w:r w:rsidR="00BF4DE0" w:rsidRPr="00A2101D">
        <w:rPr>
          <w:spacing w:val="-4"/>
          <w:sz w:val="28"/>
          <w:szCs w:val="28"/>
          <w:lang w:val="da-DK"/>
        </w:rPr>
        <w:t xml:space="preserve"> tăng lên 66,7%.</w:t>
      </w:r>
      <w:r w:rsidR="00F121BB" w:rsidRPr="00A2101D">
        <w:rPr>
          <w:spacing w:val="-4"/>
          <w:sz w:val="28"/>
          <w:szCs w:val="28"/>
          <w:lang w:val="da-DK"/>
        </w:rPr>
        <w:t xml:space="preserve"> Giảm hình ảnh</w:t>
      </w:r>
      <w:r w:rsidR="00045812" w:rsidRPr="00A2101D">
        <w:rPr>
          <w:spacing w:val="-4"/>
          <w:sz w:val="28"/>
          <w:szCs w:val="28"/>
          <w:lang w:val="da-DK"/>
        </w:rPr>
        <w:t xml:space="preserve"> khớp</w:t>
      </w:r>
      <w:r w:rsidR="00F121BB" w:rsidRPr="00A2101D">
        <w:rPr>
          <w:spacing w:val="-4"/>
          <w:sz w:val="28"/>
          <w:szCs w:val="28"/>
          <w:lang w:val="da-DK"/>
        </w:rPr>
        <w:t xml:space="preserve"> vai</w:t>
      </w:r>
      <w:r w:rsidR="00045812" w:rsidRPr="00A2101D">
        <w:rPr>
          <w:spacing w:val="-4"/>
          <w:sz w:val="28"/>
          <w:szCs w:val="28"/>
          <w:lang w:val="da-DK"/>
        </w:rPr>
        <w:t xml:space="preserve"> có dải tăng âm</w:t>
      </w:r>
      <w:r w:rsidR="00D23FE1" w:rsidRPr="00A2101D">
        <w:rPr>
          <w:spacing w:val="-4"/>
          <w:sz w:val="28"/>
          <w:szCs w:val="28"/>
          <w:lang w:val="da-DK"/>
        </w:rPr>
        <w:t xml:space="preserve"> từ 13,3% xuống 3,3%</w:t>
      </w:r>
      <w:r w:rsidR="00C00220" w:rsidRPr="00A2101D">
        <w:rPr>
          <w:spacing w:val="-4"/>
          <w:sz w:val="28"/>
          <w:szCs w:val="28"/>
          <w:lang w:val="da-DK"/>
        </w:rPr>
        <w:t>,</w:t>
      </w:r>
      <w:r w:rsidR="00F121BB" w:rsidRPr="00A2101D">
        <w:rPr>
          <w:spacing w:val="-4"/>
          <w:sz w:val="28"/>
          <w:szCs w:val="28"/>
          <w:lang w:val="da-DK"/>
        </w:rPr>
        <w:t xml:space="preserve"> hình ảnh siêu âm khớp vai có</w:t>
      </w:r>
      <w:r w:rsidR="00C00220" w:rsidRPr="00A2101D">
        <w:rPr>
          <w:spacing w:val="-4"/>
          <w:sz w:val="28"/>
          <w:szCs w:val="28"/>
          <w:lang w:val="da-DK"/>
        </w:rPr>
        <w:t xml:space="preserve"> vòng trống âm quanh gân nhị đầu</w:t>
      </w:r>
      <w:r w:rsidR="00C7370B" w:rsidRPr="00A2101D">
        <w:rPr>
          <w:spacing w:val="-4"/>
          <w:sz w:val="28"/>
          <w:szCs w:val="28"/>
          <w:lang w:val="da-DK"/>
        </w:rPr>
        <w:t xml:space="preserve"> giảm từ 53% xuống 20%.</w:t>
      </w:r>
      <w:r w:rsidR="00F121BB" w:rsidRPr="00A2101D">
        <w:rPr>
          <w:spacing w:val="-4"/>
          <w:sz w:val="28"/>
          <w:szCs w:val="28"/>
          <w:lang w:val="da-DK"/>
        </w:rPr>
        <w:t xml:space="preserve"> </w:t>
      </w:r>
      <w:r w:rsidR="00D23FE1" w:rsidRPr="00A2101D">
        <w:rPr>
          <w:spacing w:val="-4"/>
          <w:sz w:val="28"/>
          <w:szCs w:val="28"/>
          <w:lang w:val="da-DK"/>
        </w:rPr>
        <w:t xml:space="preserve">Sự </w:t>
      </w:r>
      <w:r w:rsidR="00F121BB" w:rsidRPr="00A2101D">
        <w:rPr>
          <w:spacing w:val="-4"/>
          <w:sz w:val="28"/>
          <w:szCs w:val="28"/>
          <w:lang w:val="da-DK"/>
        </w:rPr>
        <w:t>khác biệt có giá trị thống kê với p &lt;0,05</w:t>
      </w:r>
      <w:r w:rsidR="00D23FE1" w:rsidRPr="00A2101D">
        <w:rPr>
          <w:spacing w:val="-4"/>
          <w:sz w:val="28"/>
          <w:szCs w:val="28"/>
          <w:lang w:val="da-DK"/>
        </w:rPr>
        <w:t>.</w:t>
      </w:r>
    </w:p>
    <w:p w:rsidR="00AB08AF" w:rsidRPr="006A741A" w:rsidRDefault="00AB08AF" w:rsidP="000B13B8">
      <w:pPr>
        <w:pStyle w:val="Style5"/>
      </w:pPr>
      <w:bookmarkStart w:id="205" w:name="_Toc507489052"/>
      <w:r w:rsidRPr="006A741A">
        <w:t>Bả</w:t>
      </w:r>
      <w:r w:rsidR="0052498D" w:rsidRPr="006A741A">
        <w:t>ng 3.18</w:t>
      </w:r>
      <w:r w:rsidRPr="006A741A">
        <w:t xml:space="preserve">. </w:t>
      </w:r>
      <w:r w:rsidR="00045812" w:rsidRPr="006A741A">
        <w:t>Biến đổi của hình ảnh phim chụp</w:t>
      </w:r>
      <w:r w:rsidR="00D23FE1">
        <w:t xml:space="preserve"> </w:t>
      </w:r>
      <w:r w:rsidR="00872250">
        <w:t>X-quang</w:t>
      </w:r>
      <w:r w:rsidRPr="006A741A">
        <w:t xml:space="preserve"> khớp vai</w:t>
      </w:r>
      <w:r w:rsidR="008868E5" w:rsidRPr="006A741A">
        <w:t xml:space="preserve"> </w:t>
      </w:r>
      <w:r w:rsidR="00A2101D">
        <w:br/>
      </w:r>
      <w:r w:rsidR="008868E5" w:rsidRPr="006A741A">
        <w:t>nhóm nghiên cứu</w:t>
      </w:r>
      <w:r w:rsidR="00045812" w:rsidRPr="006A741A">
        <w:t xml:space="preserve"> sau điều trị</w:t>
      </w:r>
      <w:bookmarkEnd w:id="205"/>
      <w:r w:rsidR="001E05ED">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178"/>
        <w:gridCol w:w="1178"/>
        <w:gridCol w:w="1253"/>
        <w:gridCol w:w="1098"/>
      </w:tblGrid>
      <w:tr w:rsidR="00635F06" w:rsidRPr="008C4E46" w:rsidTr="00602457">
        <w:trPr>
          <w:trHeight w:val="586"/>
          <w:jc w:val="center"/>
        </w:trPr>
        <w:tc>
          <w:tcPr>
            <w:tcW w:w="2386" w:type="pct"/>
            <w:vMerge w:val="restart"/>
            <w:tcBorders>
              <w:tl2br w:val="single" w:sz="4" w:space="0" w:color="auto"/>
            </w:tcBorders>
            <w:shd w:val="clear" w:color="auto" w:fill="auto"/>
          </w:tcPr>
          <w:p w:rsidR="009B638D" w:rsidRPr="008C4E46" w:rsidRDefault="00D13998" w:rsidP="00D13998">
            <w:pPr>
              <w:widowControl w:val="0"/>
              <w:suppressAutoHyphens/>
              <w:spacing w:line="336" w:lineRule="auto"/>
              <w:jc w:val="right"/>
              <w:outlineLvl w:val="2"/>
              <w:rPr>
                <w:b/>
                <w:sz w:val="28"/>
                <w:szCs w:val="28"/>
                <w:lang w:val="da-DK"/>
              </w:rPr>
            </w:pPr>
            <w:r>
              <w:rPr>
                <w:b/>
                <w:sz w:val="28"/>
                <w:szCs w:val="28"/>
                <w:lang w:val="da-DK"/>
              </w:rPr>
              <w:t>Thời điểm nghiên cứu</w:t>
            </w:r>
          </w:p>
          <w:p w:rsidR="00D13998" w:rsidRPr="00D13998" w:rsidRDefault="00D13998" w:rsidP="00602457">
            <w:pPr>
              <w:widowControl w:val="0"/>
              <w:suppressAutoHyphens/>
              <w:spacing w:line="336" w:lineRule="auto"/>
              <w:outlineLvl w:val="2"/>
              <w:rPr>
                <w:b/>
                <w:sz w:val="16"/>
                <w:szCs w:val="28"/>
                <w:lang w:val="da-DK"/>
              </w:rPr>
            </w:pPr>
          </w:p>
          <w:p w:rsidR="009B638D" w:rsidRPr="008C4E46" w:rsidRDefault="009B638D" w:rsidP="00602457">
            <w:pPr>
              <w:widowControl w:val="0"/>
              <w:suppressAutoHyphens/>
              <w:spacing w:line="336" w:lineRule="auto"/>
              <w:outlineLvl w:val="2"/>
              <w:rPr>
                <w:b/>
                <w:sz w:val="28"/>
                <w:szCs w:val="28"/>
                <w:lang w:val="da-DK"/>
              </w:rPr>
            </w:pPr>
            <w:r w:rsidRPr="008C4E46">
              <w:rPr>
                <w:b/>
                <w:sz w:val="28"/>
                <w:szCs w:val="28"/>
                <w:lang w:val="da-DK"/>
              </w:rPr>
              <w:t>Kết quả X</w:t>
            </w:r>
            <w:r w:rsidR="00D23FE1" w:rsidRPr="008C4E46">
              <w:rPr>
                <w:b/>
                <w:sz w:val="28"/>
                <w:szCs w:val="28"/>
                <w:lang w:val="da-DK"/>
              </w:rPr>
              <w:t>-</w:t>
            </w:r>
            <w:r w:rsidRPr="008C4E46">
              <w:rPr>
                <w:b/>
                <w:sz w:val="28"/>
                <w:szCs w:val="28"/>
                <w:lang w:val="da-DK"/>
              </w:rPr>
              <w:t>quang khớp vai</w:t>
            </w:r>
          </w:p>
        </w:tc>
        <w:tc>
          <w:tcPr>
            <w:tcW w:w="1308" w:type="pct"/>
            <w:gridSpan w:val="2"/>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Trước ĐT</w:t>
            </w:r>
          </w:p>
        </w:tc>
        <w:tc>
          <w:tcPr>
            <w:tcW w:w="1306" w:type="pct"/>
            <w:gridSpan w:val="2"/>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Sau ĐT</w:t>
            </w:r>
          </w:p>
        </w:tc>
      </w:tr>
      <w:tr w:rsidR="00635F06" w:rsidRPr="008C4E46" w:rsidTr="00602457">
        <w:trPr>
          <w:trHeight w:val="586"/>
          <w:jc w:val="center"/>
        </w:trPr>
        <w:tc>
          <w:tcPr>
            <w:tcW w:w="2386" w:type="pct"/>
            <w:vMerge/>
            <w:tcBorders>
              <w:tl2br w:val="single" w:sz="4" w:space="0" w:color="auto"/>
            </w:tcBorders>
            <w:shd w:val="clear" w:color="auto" w:fill="auto"/>
          </w:tcPr>
          <w:p w:rsidR="009B638D" w:rsidRPr="008C4E46" w:rsidRDefault="009B638D" w:rsidP="00602457">
            <w:pPr>
              <w:widowControl w:val="0"/>
              <w:suppressAutoHyphens/>
              <w:spacing w:line="336" w:lineRule="auto"/>
              <w:jc w:val="right"/>
              <w:outlineLvl w:val="2"/>
              <w:rPr>
                <w:b/>
                <w:sz w:val="28"/>
                <w:szCs w:val="28"/>
                <w:lang w:val="da-DK"/>
              </w:rPr>
            </w:pPr>
          </w:p>
        </w:tc>
        <w:tc>
          <w:tcPr>
            <w:tcW w:w="654" w:type="pct"/>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n</w:t>
            </w:r>
          </w:p>
        </w:tc>
        <w:tc>
          <w:tcPr>
            <w:tcW w:w="654" w:type="pct"/>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w:t>
            </w:r>
          </w:p>
        </w:tc>
        <w:tc>
          <w:tcPr>
            <w:tcW w:w="696" w:type="pct"/>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n</w:t>
            </w:r>
          </w:p>
        </w:tc>
        <w:tc>
          <w:tcPr>
            <w:tcW w:w="610" w:type="pct"/>
            <w:shd w:val="clear" w:color="auto" w:fill="auto"/>
            <w:vAlign w:val="center"/>
          </w:tcPr>
          <w:p w:rsidR="009B638D" w:rsidRPr="008C4E46" w:rsidRDefault="009B638D" w:rsidP="00602457">
            <w:pPr>
              <w:widowControl w:val="0"/>
              <w:suppressAutoHyphens/>
              <w:spacing w:line="336" w:lineRule="auto"/>
              <w:jc w:val="center"/>
              <w:outlineLvl w:val="2"/>
              <w:rPr>
                <w:b/>
                <w:sz w:val="28"/>
                <w:szCs w:val="28"/>
              </w:rPr>
            </w:pPr>
            <w:r w:rsidRPr="008C4E46">
              <w:rPr>
                <w:b/>
                <w:sz w:val="28"/>
                <w:szCs w:val="28"/>
              </w:rPr>
              <w:t>%</w:t>
            </w:r>
          </w:p>
        </w:tc>
      </w:tr>
      <w:tr w:rsidR="00635F06" w:rsidRPr="008C4E46" w:rsidTr="00602457">
        <w:trPr>
          <w:trHeight w:val="20"/>
          <w:jc w:val="center"/>
        </w:trPr>
        <w:tc>
          <w:tcPr>
            <w:tcW w:w="2386" w:type="pct"/>
            <w:shd w:val="clear" w:color="auto" w:fill="auto"/>
            <w:vAlign w:val="center"/>
          </w:tcPr>
          <w:p w:rsidR="00B31D19" w:rsidRPr="008C4E46" w:rsidRDefault="00B31D19" w:rsidP="00602457">
            <w:pPr>
              <w:widowControl w:val="0"/>
              <w:suppressAutoHyphens/>
              <w:spacing w:line="336" w:lineRule="auto"/>
              <w:outlineLvl w:val="2"/>
              <w:rPr>
                <w:b/>
                <w:sz w:val="28"/>
                <w:szCs w:val="28"/>
              </w:rPr>
            </w:pPr>
            <w:r w:rsidRPr="008C4E46">
              <w:rPr>
                <w:b/>
                <w:sz w:val="28"/>
                <w:szCs w:val="28"/>
              </w:rPr>
              <w:t>Khớp vai bình thường</w:t>
            </w:r>
          </w:p>
        </w:tc>
        <w:tc>
          <w:tcPr>
            <w:tcW w:w="654" w:type="pct"/>
            <w:tcBorders>
              <w:bottom w:val="single" w:sz="4" w:space="0" w:color="auto"/>
            </w:tcBorders>
            <w:shd w:val="clear" w:color="auto" w:fill="auto"/>
            <w:vAlign w:val="center"/>
          </w:tcPr>
          <w:p w:rsidR="00B31D19" w:rsidRPr="008C4E46" w:rsidRDefault="00B31D19" w:rsidP="00602457">
            <w:pPr>
              <w:widowControl w:val="0"/>
              <w:suppressAutoHyphens/>
              <w:spacing w:line="336" w:lineRule="auto"/>
              <w:jc w:val="center"/>
              <w:outlineLvl w:val="2"/>
              <w:rPr>
                <w:sz w:val="28"/>
                <w:szCs w:val="28"/>
              </w:rPr>
            </w:pPr>
            <w:r w:rsidRPr="008C4E46">
              <w:rPr>
                <w:sz w:val="28"/>
                <w:szCs w:val="28"/>
              </w:rPr>
              <w:t>22</w:t>
            </w:r>
          </w:p>
        </w:tc>
        <w:tc>
          <w:tcPr>
            <w:tcW w:w="654" w:type="pct"/>
            <w:tcBorders>
              <w:bottom w:val="single" w:sz="4" w:space="0" w:color="auto"/>
            </w:tcBorders>
            <w:shd w:val="clear" w:color="auto" w:fill="auto"/>
            <w:vAlign w:val="center"/>
          </w:tcPr>
          <w:p w:rsidR="00B31D19" w:rsidRPr="008C4E46" w:rsidRDefault="009B638D" w:rsidP="00602457">
            <w:pPr>
              <w:widowControl w:val="0"/>
              <w:suppressAutoHyphens/>
              <w:spacing w:line="336" w:lineRule="auto"/>
              <w:jc w:val="center"/>
              <w:outlineLvl w:val="2"/>
              <w:rPr>
                <w:sz w:val="28"/>
                <w:szCs w:val="28"/>
              </w:rPr>
            </w:pPr>
            <w:r w:rsidRPr="008C4E46">
              <w:rPr>
                <w:sz w:val="28"/>
                <w:szCs w:val="28"/>
              </w:rPr>
              <w:t>73,3</w:t>
            </w:r>
          </w:p>
        </w:tc>
        <w:tc>
          <w:tcPr>
            <w:tcW w:w="696" w:type="pct"/>
            <w:tcBorders>
              <w:bottom w:val="single" w:sz="4" w:space="0" w:color="auto"/>
            </w:tcBorders>
            <w:shd w:val="clear" w:color="auto" w:fill="auto"/>
            <w:vAlign w:val="center"/>
          </w:tcPr>
          <w:p w:rsidR="00B31D19" w:rsidRPr="008C4E46" w:rsidRDefault="00B31D19" w:rsidP="00602457">
            <w:pPr>
              <w:widowControl w:val="0"/>
              <w:suppressAutoHyphens/>
              <w:spacing w:line="336" w:lineRule="auto"/>
              <w:jc w:val="center"/>
              <w:outlineLvl w:val="2"/>
              <w:rPr>
                <w:sz w:val="28"/>
                <w:szCs w:val="28"/>
              </w:rPr>
            </w:pPr>
            <w:r w:rsidRPr="008C4E46">
              <w:rPr>
                <w:sz w:val="28"/>
                <w:szCs w:val="28"/>
              </w:rPr>
              <w:t>26</w:t>
            </w:r>
          </w:p>
        </w:tc>
        <w:tc>
          <w:tcPr>
            <w:tcW w:w="610" w:type="pct"/>
            <w:tcBorders>
              <w:bottom w:val="single" w:sz="4" w:space="0" w:color="auto"/>
            </w:tcBorders>
            <w:shd w:val="clear" w:color="auto" w:fill="auto"/>
            <w:vAlign w:val="center"/>
          </w:tcPr>
          <w:p w:rsidR="00B31D19" w:rsidRPr="008C4E46" w:rsidRDefault="009B638D" w:rsidP="00602457">
            <w:pPr>
              <w:widowControl w:val="0"/>
              <w:suppressAutoHyphens/>
              <w:spacing w:line="336" w:lineRule="auto"/>
              <w:jc w:val="center"/>
              <w:outlineLvl w:val="2"/>
              <w:rPr>
                <w:sz w:val="28"/>
                <w:szCs w:val="28"/>
              </w:rPr>
            </w:pPr>
            <w:r w:rsidRPr="008C4E46">
              <w:rPr>
                <w:sz w:val="28"/>
                <w:szCs w:val="28"/>
              </w:rPr>
              <w:t>86,7</w:t>
            </w:r>
          </w:p>
        </w:tc>
      </w:tr>
      <w:tr w:rsidR="00635F06" w:rsidRPr="008C4E46" w:rsidTr="00602457">
        <w:trPr>
          <w:trHeight w:val="20"/>
          <w:jc w:val="center"/>
        </w:trPr>
        <w:tc>
          <w:tcPr>
            <w:tcW w:w="2386" w:type="pct"/>
            <w:shd w:val="clear" w:color="auto" w:fill="auto"/>
            <w:vAlign w:val="center"/>
          </w:tcPr>
          <w:p w:rsidR="008F0C73" w:rsidRPr="008C4E46" w:rsidRDefault="00C00220" w:rsidP="00602457">
            <w:pPr>
              <w:widowControl w:val="0"/>
              <w:suppressAutoHyphens/>
              <w:spacing w:line="336" w:lineRule="auto"/>
              <w:outlineLvl w:val="2"/>
              <w:rPr>
                <w:b/>
                <w:sz w:val="28"/>
                <w:szCs w:val="28"/>
              </w:rPr>
            </w:pPr>
            <w:r w:rsidRPr="008C4E46">
              <w:rPr>
                <w:b/>
                <w:sz w:val="28"/>
                <w:szCs w:val="28"/>
              </w:rPr>
              <w:t xml:space="preserve">Calci </w:t>
            </w:r>
            <w:r w:rsidR="008F0C73" w:rsidRPr="008C4E46">
              <w:rPr>
                <w:b/>
                <w:sz w:val="28"/>
                <w:szCs w:val="28"/>
              </w:rPr>
              <w:t>hóa</w:t>
            </w:r>
            <w:r w:rsidR="009B638D" w:rsidRPr="008C4E46">
              <w:rPr>
                <w:b/>
                <w:sz w:val="28"/>
                <w:szCs w:val="28"/>
              </w:rPr>
              <w:t xml:space="preserve"> </w:t>
            </w:r>
            <w:r w:rsidR="001D2AE7" w:rsidRPr="008C4E46">
              <w:rPr>
                <w:b/>
                <w:sz w:val="28"/>
                <w:szCs w:val="28"/>
              </w:rPr>
              <w:t>dây chằng</w:t>
            </w:r>
          </w:p>
        </w:tc>
        <w:tc>
          <w:tcPr>
            <w:tcW w:w="654"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6</w:t>
            </w:r>
          </w:p>
        </w:tc>
        <w:tc>
          <w:tcPr>
            <w:tcW w:w="654"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20</w:t>
            </w:r>
            <w:r w:rsidR="009B638D" w:rsidRPr="008C4E46">
              <w:rPr>
                <w:sz w:val="28"/>
                <w:szCs w:val="28"/>
              </w:rPr>
              <w:t>,0</w:t>
            </w:r>
          </w:p>
        </w:tc>
        <w:tc>
          <w:tcPr>
            <w:tcW w:w="696"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2</w:t>
            </w:r>
          </w:p>
        </w:tc>
        <w:tc>
          <w:tcPr>
            <w:tcW w:w="610" w:type="pct"/>
            <w:tcBorders>
              <w:bottom w:val="single" w:sz="4" w:space="0" w:color="auto"/>
            </w:tcBorders>
            <w:shd w:val="clear" w:color="auto" w:fill="auto"/>
            <w:vAlign w:val="center"/>
          </w:tcPr>
          <w:p w:rsidR="008F0C73" w:rsidRPr="008C4E46" w:rsidRDefault="009B638D" w:rsidP="00602457">
            <w:pPr>
              <w:widowControl w:val="0"/>
              <w:suppressAutoHyphens/>
              <w:spacing w:line="336" w:lineRule="auto"/>
              <w:jc w:val="center"/>
              <w:outlineLvl w:val="2"/>
              <w:rPr>
                <w:sz w:val="28"/>
                <w:szCs w:val="28"/>
              </w:rPr>
            </w:pPr>
            <w:r w:rsidRPr="008C4E46">
              <w:rPr>
                <w:sz w:val="28"/>
                <w:szCs w:val="28"/>
              </w:rPr>
              <w:t>6,7</w:t>
            </w:r>
          </w:p>
        </w:tc>
      </w:tr>
      <w:tr w:rsidR="00635F06" w:rsidRPr="008C4E46" w:rsidTr="00602457">
        <w:trPr>
          <w:trHeight w:val="20"/>
          <w:jc w:val="center"/>
        </w:trPr>
        <w:tc>
          <w:tcPr>
            <w:tcW w:w="2386" w:type="pct"/>
            <w:tcBorders>
              <w:bottom w:val="single" w:sz="4" w:space="0" w:color="auto"/>
            </w:tcBorders>
            <w:shd w:val="clear" w:color="auto" w:fill="auto"/>
          </w:tcPr>
          <w:p w:rsidR="008F0C73" w:rsidRPr="008C4E46" w:rsidRDefault="008F0C73" w:rsidP="00602457">
            <w:pPr>
              <w:widowControl w:val="0"/>
              <w:suppressAutoHyphens/>
              <w:spacing w:line="336" w:lineRule="auto"/>
              <w:outlineLvl w:val="2"/>
              <w:rPr>
                <w:b/>
                <w:sz w:val="28"/>
                <w:szCs w:val="28"/>
              </w:rPr>
            </w:pPr>
            <w:r w:rsidRPr="008C4E46">
              <w:rPr>
                <w:b/>
                <w:sz w:val="28"/>
                <w:szCs w:val="28"/>
              </w:rPr>
              <w:t>Gai xương</w:t>
            </w:r>
          </w:p>
        </w:tc>
        <w:tc>
          <w:tcPr>
            <w:tcW w:w="654"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2</w:t>
            </w:r>
          </w:p>
        </w:tc>
        <w:tc>
          <w:tcPr>
            <w:tcW w:w="654"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6,7</w:t>
            </w:r>
          </w:p>
        </w:tc>
        <w:tc>
          <w:tcPr>
            <w:tcW w:w="696" w:type="pct"/>
            <w:tcBorders>
              <w:bottom w:val="single" w:sz="4" w:space="0" w:color="auto"/>
            </w:tcBorders>
            <w:shd w:val="clear" w:color="auto" w:fill="auto"/>
            <w:vAlign w:val="center"/>
          </w:tcPr>
          <w:p w:rsidR="008F0C73" w:rsidRPr="008C4E46" w:rsidRDefault="008F0C73" w:rsidP="00602457">
            <w:pPr>
              <w:widowControl w:val="0"/>
              <w:suppressAutoHyphens/>
              <w:spacing w:line="336" w:lineRule="auto"/>
              <w:jc w:val="center"/>
              <w:outlineLvl w:val="2"/>
              <w:rPr>
                <w:sz w:val="28"/>
                <w:szCs w:val="28"/>
              </w:rPr>
            </w:pPr>
            <w:r w:rsidRPr="008C4E46">
              <w:rPr>
                <w:sz w:val="28"/>
                <w:szCs w:val="28"/>
              </w:rPr>
              <w:t>2</w:t>
            </w:r>
          </w:p>
        </w:tc>
        <w:tc>
          <w:tcPr>
            <w:tcW w:w="610" w:type="pct"/>
            <w:tcBorders>
              <w:bottom w:val="single" w:sz="4" w:space="0" w:color="auto"/>
            </w:tcBorders>
            <w:shd w:val="clear" w:color="auto" w:fill="auto"/>
            <w:vAlign w:val="center"/>
          </w:tcPr>
          <w:p w:rsidR="008F0C73" w:rsidRPr="008C4E46" w:rsidRDefault="009B638D" w:rsidP="00602457">
            <w:pPr>
              <w:widowControl w:val="0"/>
              <w:suppressAutoHyphens/>
              <w:spacing w:line="336" w:lineRule="auto"/>
              <w:jc w:val="center"/>
              <w:outlineLvl w:val="2"/>
              <w:rPr>
                <w:sz w:val="28"/>
                <w:szCs w:val="28"/>
              </w:rPr>
            </w:pPr>
            <w:r w:rsidRPr="008C4E46">
              <w:rPr>
                <w:sz w:val="28"/>
                <w:szCs w:val="28"/>
              </w:rPr>
              <w:t>6,7</w:t>
            </w:r>
          </w:p>
        </w:tc>
      </w:tr>
      <w:tr w:rsidR="00635F06" w:rsidRPr="008C4E46" w:rsidTr="00602457">
        <w:trPr>
          <w:trHeight w:val="20"/>
          <w:jc w:val="center"/>
        </w:trPr>
        <w:tc>
          <w:tcPr>
            <w:tcW w:w="2386" w:type="pct"/>
            <w:shd w:val="clear" w:color="auto" w:fill="auto"/>
          </w:tcPr>
          <w:p w:rsidR="00AB08AF" w:rsidRPr="008C4E46" w:rsidRDefault="00AB08AF" w:rsidP="00602457">
            <w:pPr>
              <w:widowControl w:val="0"/>
              <w:suppressAutoHyphens/>
              <w:spacing w:line="336" w:lineRule="auto"/>
              <w:jc w:val="both"/>
              <w:outlineLvl w:val="2"/>
              <w:rPr>
                <w:b/>
                <w:sz w:val="28"/>
                <w:szCs w:val="28"/>
              </w:rPr>
            </w:pPr>
            <w:r w:rsidRPr="008C4E46">
              <w:rPr>
                <w:b/>
                <w:sz w:val="28"/>
                <w:szCs w:val="28"/>
              </w:rPr>
              <w:t>Tổng</w:t>
            </w:r>
          </w:p>
        </w:tc>
        <w:tc>
          <w:tcPr>
            <w:tcW w:w="654" w:type="pct"/>
            <w:shd w:val="clear" w:color="auto" w:fill="auto"/>
            <w:vAlign w:val="center"/>
          </w:tcPr>
          <w:p w:rsidR="00AB08AF" w:rsidRPr="008C4E46" w:rsidRDefault="00AB08AF" w:rsidP="00602457">
            <w:pPr>
              <w:widowControl w:val="0"/>
              <w:suppressAutoHyphens/>
              <w:spacing w:line="336" w:lineRule="auto"/>
              <w:jc w:val="center"/>
              <w:outlineLvl w:val="2"/>
              <w:rPr>
                <w:sz w:val="28"/>
                <w:szCs w:val="28"/>
              </w:rPr>
            </w:pPr>
            <w:r w:rsidRPr="008C4E46">
              <w:rPr>
                <w:sz w:val="28"/>
                <w:szCs w:val="28"/>
              </w:rPr>
              <w:t>30</w:t>
            </w:r>
          </w:p>
        </w:tc>
        <w:tc>
          <w:tcPr>
            <w:tcW w:w="654" w:type="pct"/>
            <w:shd w:val="clear" w:color="auto" w:fill="auto"/>
            <w:vAlign w:val="center"/>
          </w:tcPr>
          <w:p w:rsidR="00AB08AF" w:rsidRPr="008C4E46" w:rsidRDefault="00AB08AF" w:rsidP="00602457">
            <w:pPr>
              <w:widowControl w:val="0"/>
              <w:suppressAutoHyphens/>
              <w:spacing w:line="336" w:lineRule="auto"/>
              <w:jc w:val="center"/>
              <w:outlineLvl w:val="2"/>
              <w:rPr>
                <w:sz w:val="28"/>
                <w:szCs w:val="28"/>
              </w:rPr>
            </w:pPr>
            <w:r w:rsidRPr="008C4E46">
              <w:rPr>
                <w:sz w:val="28"/>
                <w:szCs w:val="28"/>
              </w:rPr>
              <w:t>100</w:t>
            </w:r>
          </w:p>
        </w:tc>
        <w:tc>
          <w:tcPr>
            <w:tcW w:w="696" w:type="pct"/>
            <w:shd w:val="clear" w:color="auto" w:fill="auto"/>
            <w:vAlign w:val="center"/>
          </w:tcPr>
          <w:p w:rsidR="00AB08AF" w:rsidRPr="008C4E46" w:rsidRDefault="008F0C73" w:rsidP="00602457">
            <w:pPr>
              <w:widowControl w:val="0"/>
              <w:suppressAutoHyphens/>
              <w:spacing w:line="336" w:lineRule="auto"/>
              <w:jc w:val="center"/>
              <w:outlineLvl w:val="2"/>
              <w:rPr>
                <w:sz w:val="28"/>
                <w:szCs w:val="28"/>
              </w:rPr>
            </w:pPr>
            <w:r w:rsidRPr="008C4E46">
              <w:rPr>
                <w:sz w:val="28"/>
                <w:szCs w:val="28"/>
              </w:rPr>
              <w:t>30</w:t>
            </w:r>
          </w:p>
        </w:tc>
        <w:tc>
          <w:tcPr>
            <w:tcW w:w="610" w:type="pct"/>
            <w:shd w:val="clear" w:color="auto" w:fill="auto"/>
            <w:vAlign w:val="center"/>
          </w:tcPr>
          <w:p w:rsidR="00AB08AF" w:rsidRPr="008C4E46" w:rsidRDefault="008F0C73" w:rsidP="00602457">
            <w:pPr>
              <w:widowControl w:val="0"/>
              <w:suppressAutoHyphens/>
              <w:spacing w:line="336" w:lineRule="auto"/>
              <w:jc w:val="center"/>
              <w:outlineLvl w:val="2"/>
              <w:rPr>
                <w:sz w:val="28"/>
                <w:szCs w:val="28"/>
              </w:rPr>
            </w:pPr>
            <w:r w:rsidRPr="008C4E46">
              <w:rPr>
                <w:sz w:val="28"/>
                <w:szCs w:val="28"/>
              </w:rPr>
              <w:t>100</w:t>
            </w:r>
            <w:r w:rsidR="00FE2299" w:rsidRPr="008C4E46">
              <w:rPr>
                <w:sz w:val="28"/>
                <w:szCs w:val="28"/>
              </w:rPr>
              <w:t>%</w:t>
            </w:r>
          </w:p>
        </w:tc>
      </w:tr>
      <w:tr w:rsidR="00DB401E" w:rsidRPr="008C4E46" w:rsidTr="00602457">
        <w:trPr>
          <w:trHeight w:val="20"/>
          <w:jc w:val="center"/>
        </w:trPr>
        <w:tc>
          <w:tcPr>
            <w:tcW w:w="2386" w:type="pct"/>
            <w:shd w:val="clear" w:color="auto" w:fill="auto"/>
          </w:tcPr>
          <w:p w:rsidR="00AB08AF" w:rsidRPr="008C4E46" w:rsidRDefault="007E5939" w:rsidP="00602457">
            <w:pPr>
              <w:widowControl w:val="0"/>
              <w:suppressAutoHyphens/>
              <w:spacing w:line="336" w:lineRule="auto"/>
              <w:jc w:val="both"/>
              <w:outlineLvl w:val="2"/>
              <w:rPr>
                <w:b/>
                <w:sz w:val="28"/>
                <w:szCs w:val="28"/>
              </w:rPr>
            </w:pPr>
            <w:r w:rsidRPr="008C4E46">
              <w:rPr>
                <w:b/>
                <w:sz w:val="28"/>
                <w:szCs w:val="28"/>
              </w:rPr>
              <w:t>p</w:t>
            </w:r>
          </w:p>
        </w:tc>
        <w:tc>
          <w:tcPr>
            <w:tcW w:w="2614" w:type="pct"/>
            <w:gridSpan w:val="4"/>
            <w:shd w:val="clear" w:color="auto" w:fill="auto"/>
            <w:vAlign w:val="center"/>
          </w:tcPr>
          <w:p w:rsidR="00AB08AF" w:rsidRPr="008C4E46" w:rsidRDefault="008A7115" w:rsidP="00602457">
            <w:pPr>
              <w:widowControl w:val="0"/>
              <w:suppressAutoHyphens/>
              <w:spacing w:line="336" w:lineRule="auto"/>
              <w:jc w:val="center"/>
              <w:outlineLvl w:val="2"/>
              <w:rPr>
                <w:b/>
                <w:sz w:val="28"/>
                <w:szCs w:val="28"/>
              </w:rPr>
            </w:pPr>
            <w:r w:rsidRPr="008C4E46">
              <w:rPr>
                <w:b/>
                <w:sz w:val="28"/>
                <w:szCs w:val="28"/>
              </w:rPr>
              <w:t>&lt; 0,05</w:t>
            </w:r>
          </w:p>
        </w:tc>
      </w:tr>
    </w:tbl>
    <w:p w:rsidR="00AB08AF" w:rsidRPr="00DB401E" w:rsidRDefault="00AB08AF" w:rsidP="00203E7F">
      <w:pPr>
        <w:widowControl w:val="0"/>
        <w:spacing w:line="336" w:lineRule="auto"/>
        <w:ind w:firstLine="567"/>
        <w:jc w:val="both"/>
        <w:rPr>
          <w:sz w:val="28"/>
          <w:szCs w:val="26"/>
        </w:rPr>
      </w:pPr>
      <w:r w:rsidRPr="00DB401E">
        <w:rPr>
          <w:sz w:val="28"/>
          <w:szCs w:val="26"/>
        </w:rPr>
        <w:t>Nhận xét:</w:t>
      </w:r>
      <w:r w:rsidR="009B638D">
        <w:rPr>
          <w:sz w:val="28"/>
          <w:szCs w:val="26"/>
        </w:rPr>
        <w:t xml:space="preserve"> </w:t>
      </w:r>
      <w:r w:rsidR="004F7BBD" w:rsidRPr="00DB401E">
        <w:rPr>
          <w:sz w:val="28"/>
          <w:szCs w:val="26"/>
        </w:rPr>
        <w:t xml:space="preserve">Sau </w:t>
      </w:r>
      <w:r w:rsidR="00BF4DE0" w:rsidRPr="00DB401E">
        <w:rPr>
          <w:sz w:val="28"/>
          <w:szCs w:val="26"/>
        </w:rPr>
        <w:t>2</w:t>
      </w:r>
      <w:r w:rsidR="00F121BB">
        <w:rPr>
          <w:sz w:val="28"/>
          <w:szCs w:val="26"/>
        </w:rPr>
        <w:t>0 ngày điều trị nhóm nghiên cứu, hình ảnh khớp vai bình</w:t>
      </w:r>
      <w:r w:rsidR="00D23FE1">
        <w:rPr>
          <w:sz w:val="28"/>
          <w:szCs w:val="26"/>
        </w:rPr>
        <w:t xml:space="preserve"> thường tăng từ 73,3% lên 86,7%.</w:t>
      </w:r>
      <w:r w:rsidR="00F121BB">
        <w:rPr>
          <w:sz w:val="28"/>
          <w:szCs w:val="26"/>
        </w:rPr>
        <w:t xml:space="preserve"> </w:t>
      </w:r>
      <w:r w:rsidR="002A0CD4">
        <w:rPr>
          <w:sz w:val="28"/>
          <w:szCs w:val="26"/>
        </w:rPr>
        <w:t xml:space="preserve">Số </w:t>
      </w:r>
      <w:r w:rsidR="00F121BB">
        <w:rPr>
          <w:sz w:val="28"/>
          <w:szCs w:val="26"/>
        </w:rPr>
        <w:t>bệnh nhân có hình ảnh</w:t>
      </w:r>
      <w:r w:rsidR="004523B6">
        <w:rPr>
          <w:sz w:val="28"/>
          <w:szCs w:val="26"/>
        </w:rPr>
        <w:t xml:space="preserve"> c</w:t>
      </w:r>
      <w:r w:rsidR="00C00220" w:rsidRPr="00DB401E">
        <w:rPr>
          <w:sz w:val="28"/>
          <w:szCs w:val="26"/>
        </w:rPr>
        <w:t>alci hóa</w:t>
      </w:r>
      <w:r w:rsidR="00F121BB">
        <w:rPr>
          <w:sz w:val="28"/>
          <w:szCs w:val="26"/>
        </w:rPr>
        <w:t xml:space="preserve"> dây chằng</w:t>
      </w:r>
      <w:r w:rsidR="00C00220" w:rsidRPr="00DB401E">
        <w:rPr>
          <w:sz w:val="28"/>
          <w:szCs w:val="26"/>
        </w:rPr>
        <w:t xml:space="preserve"> giảm đi</w:t>
      </w:r>
      <w:r w:rsidR="00F121BB">
        <w:rPr>
          <w:sz w:val="28"/>
          <w:szCs w:val="26"/>
        </w:rPr>
        <w:t xml:space="preserve"> từ 20% xuống 6,7%</w:t>
      </w:r>
      <w:r w:rsidR="00C7370B">
        <w:rPr>
          <w:sz w:val="28"/>
          <w:szCs w:val="26"/>
        </w:rPr>
        <w:t>, s</w:t>
      </w:r>
      <w:r w:rsidR="008868E5" w:rsidRPr="00DB401E">
        <w:rPr>
          <w:sz w:val="28"/>
          <w:szCs w:val="26"/>
        </w:rPr>
        <w:t>ố b</w:t>
      </w:r>
      <w:r w:rsidR="009339AD">
        <w:rPr>
          <w:sz w:val="28"/>
          <w:szCs w:val="26"/>
        </w:rPr>
        <w:t>ệ</w:t>
      </w:r>
      <w:r w:rsidR="008868E5" w:rsidRPr="00DB401E">
        <w:rPr>
          <w:sz w:val="28"/>
          <w:szCs w:val="26"/>
        </w:rPr>
        <w:t>nh nhân có h</w:t>
      </w:r>
      <w:r w:rsidR="009339AD">
        <w:rPr>
          <w:sz w:val="28"/>
          <w:szCs w:val="26"/>
        </w:rPr>
        <w:t xml:space="preserve">ình ảnh gai xương </w:t>
      </w:r>
      <w:r w:rsidR="008868E5" w:rsidRPr="00DB401E">
        <w:rPr>
          <w:sz w:val="28"/>
          <w:szCs w:val="26"/>
        </w:rPr>
        <w:t>2 BN (6,7%).</w:t>
      </w:r>
      <w:r w:rsidR="00F121BB">
        <w:rPr>
          <w:sz w:val="28"/>
          <w:szCs w:val="26"/>
        </w:rPr>
        <w:t xml:space="preserve"> Sự khác biệt trước và sau điều </w:t>
      </w:r>
      <w:r w:rsidR="009339AD">
        <w:rPr>
          <w:sz w:val="28"/>
          <w:szCs w:val="26"/>
        </w:rPr>
        <w:t>trị có giá trị thố</w:t>
      </w:r>
      <w:r w:rsidR="00F121BB">
        <w:rPr>
          <w:sz w:val="28"/>
          <w:szCs w:val="26"/>
        </w:rPr>
        <w:t>ng kê với p &lt; 0,05.</w:t>
      </w:r>
    </w:p>
    <w:p w:rsidR="00781266" w:rsidRPr="00DB401E" w:rsidRDefault="0078384A" w:rsidP="00E24DA5">
      <w:pPr>
        <w:pStyle w:val="Style5"/>
      </w:pPr>
      <w:bookmarkStart w:id="206" w:name="_Toc507489053"/>
      <w:r w:rsidRPr="00DB401E">
        <w:lastRenderedPageBreak/>
        <w:t>Bảng</w:t>
      </w:r>
      <w:r w:rsidR="0052498D" w:rsidRPr="00DB401E">
        <w:t xml:space="preserve"> 3.19</w:t>
      </w:r>
      <w:r w:rsidR="00AA5F8B" w:rsidRPr="00DB401E">
        <w:t>.</w:t>
      </w:r>
      <w:r w:rsidR="00D23FE1">
        <w:t xml:space="preserve"> </w:t>
      </w:r>
      <w:r w:rsidR="00045812" w:rsidRPr="00DB401E">
        <w:t>Biến đổi</w:t>
      </w:r>
      <w:r w:rsidR="00D23FE1">
        <w:t xml:space="preserve"> </w:t>
      </w:r>
      <w:r w:rsidR="00045812" w:rsidRPr="00DB401E">
        <w:t>một số chỉ số huyết học và sinh hóa máu</w:t>
      </w:r>
      <w:r w:rsidR="008868E5" w:rsidRPr="00DB401E">
        <w:t xml:space="preserve"> nhóm nghiên cứu</w:t>
      </w:r>
      <w:r w:rsidR="00045812" w:rsidRPr="00DB401E">
        <w:t xml:space="preserve"> sau điều trị</w:t>
      </w:r>
      <w:bookmarkEnd w:id="206"/>
      <w:r w:rsidR="001E05ED">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2017"/>
        <w:gridCol w:w="2017"/>
        <w:gridCol w:w="1052"/>
      </w:tblGrid>
      <w:tr w:rsidR="00DB401E" w:rsidRPr="00203E7F" w:rsidTr="00607678">
        <w:trPr>
          <w:trHeight w:val="20"/>
          <w:jc w:val="center"/>
        </w:trPr>
        <w:tc>
          <w:tcPr>
            <w:tcW w:w="2176" w:type="pct"/>
            <w:tcBorders>
              <w:tl2br w:val="single" w:sz="4" w:space="0" w:color="auto"/>
            </w:tcBorders>
          </w:tcPr>
          <w:p w:rsidR="008868E5" w:rsidRPr="00DA60AD" w:rsidRDefault="008868E5" w:rsidP="00E7097B">
            <w:pPr>
              <w:widowControl w:val="0"/>
              <w:spacing w:line="360" w:lineRule="auto"/>
              <w:jc w:val="right"/>
              <w:rPr>
                <w:b/>
                <w:iCs/>
                <w:sz w:val="26"/>
                <w:szCs w:val="26"/>
                <w:lang w:val="pl-PL"/>
              </w:rPr>
            </w:pPr>
            <w:r w:rsidRPr="00DA60AD">
              <w:rPr>
                <w:b/>
                <w:iCs/>
                <w:sz w:val="26"/>
                <w:szCs w:val="26"/>
                <w:lang w:val="pl-PL"/>
              </w:rPr>
              <w:t>Thời điểm nghiên cứu</w:t>
            </w:r>
          </w:p>
          <w:p w:rsidR="008868E5" w:rsidRPr="00DA60AD" w:rsidRDefault="008868E5" w:rsidP="00E7097B">
            <w:pPr>
              <w:widowControl w:val="0"/>
              <w:spacing w:line="360" w:lineRule="auto"/>
              <w:rPr>
                <w:b/>
                <w:iCs/>
                <w:sz w:val="26"/>
                <w:szCs w:val="26"/>
                <w:lang w:val="pl-PL"/>
              </w:rPr>
            </w:pPr>
            <w:r w:rsidRPr="00DA60AD">
              <w:rPr>
                <w:b/>
                <w:iCs/>
                <w:sz w:val="26"/>
                <w:szCs w:val="26"/>
                <w:lang w:val="pl-PL"/>
              </w:rPr>
              <w:t>Chỉ số cận lâm sàng</w:t>
            </w:r>
          </w:p>
        </w:tc>
        <w:tc>
          <w:tcPr>
            <w:tcW w:w="1120" w:type="pct"/>
            <w:vAlign w:val="center"/>
          </w:tcPr>
          <w:p w:rsidR="008868E5" w:rsidRPr="00203E7F" w:rsidRDefault="008868E5" w:rsidP="00E7097B">
            <w:pPr>
              <w:widowControl w:val="0"/>
              <w:spacing w:line="360" w:lineRule="auto"/>
              <w:jc w:val="center"/>
              <w:rPr>
                <w:b/>
                <w:iCs/>
                <w:sz w:val="26"/>
                <w:szCs w:val="26"/>
                <w:lang w:val="en-GB"/>
              </w:rPr>
            </w:pPr>
            <w:r w:rsidRPr="00203E7F">
              <w:rPr>
                <w:b/>
                <w:iCs/>
                <w:sz w:val="26"/>
                <w:szCs w:val="26"/>
                <w:lang w:val="en-GB"/>
              </w:rPr>
              <w:t>Trước ĐT</w:t>
            </w:r>
          </w:p>
          <w:p w:rsidR="00F83BB6" w:rsidRPr="00203E7F" w:rsidRDefault="00F83BB6" w:rsidP="00E7097B">
            <w:pPr>
              <w:widowControl w:val="0"/>
              <w:spacing w:line="360" w:lineRule="auto"/>
              <w:jc w:val="center"/>
              <w:rPr>
                <w:b/>
                <w:iCs/>
                <w:sz w:val="26"/>
                <w:szCs w:val="26"/>
                <w:lang w:val="en-GB"/>
              </w:rPr>
            </w:pPr>
            <w:r w:rsidRPr="00203E7F">
              <w:rPr>
                <w:b/>
                <w:sz w:val="26"/>
                <w:szCs w:val="26"/>
              </w:rPr>
              <w:t>(</w:t>
            </w:r>
            <w:r w:rsidRPr="00203E7F">
              <w:rPr>
                <w:b/>
                <w:position w:val="-4"/>
                <w:sz w:val="26"/>
                <w:szCs w:val="26"/>
              </w:rPr>
              <w:object w:dxaOrig="260" w:dyaOrig="320">
                <v:shape id="_x0000_i1033" type="#_x0000_t75" style="width:13.8pt;height:13.8pt" o:ole="">
                  <v:imagedata r:id="rId20" o:title=""/>
                </v:shape>
                <o:OLEObject Type="Embed" ProgID="Equation.3" ShapeID="_x0000_i1033" DrawAspect="Content" ObjectID="_1581232733" r:id="rId34"/>
              </w:object>
            </w:r>
            <w:r w:rsidRPr="00203E7F">
              <w:rPr>
                <w:b/>
                <w:sz w:val="26"/>
                <w:szCs w:val="26"/>
              </w:rPr>
              <w:t>± SD)</w:t>
            </w:r>
          </w:p>
        </w:tc>
        <w:tc>
          <w:tcPr>
            <w:tcW w:w="1120" w:type="pct"/>
            <w:vAlign w:val="center"/>
          </w:tcPr>
          <w:p w:rsidR="008868E5" w:rsidRPr="00203E7F" w:rsidRDefault="008868E5" w:rsidP="00E7097B">
            <w:pPr>
              <w:widowControl w:val="0"/>
              <w:spacing w:line="360" w:lineRule="auto"/>
              <w:jc w:val="center"/>
              <w:rPr>
                <w:b/>
                <w:iCs/>
                <w:sz w:val="26"/>
                <w:szCs w:val="26"/>
                <w:lang w:val="en-GB"/>
              </w:rPr>
            </w:pPr>
            <w:r w:rsidRPr="00203E7F">
              <w:rPr>
                <w:b/>
                <w:iCs/>
                <w:sz w:val="26"/>
                <w:szCs w:val="26"/>
                <w:lang w:val="en-GB"/>
              </w:rPr>
              <w:t>Sau ĐT</w:t>
            </w:r>
          </w:p>
          <w:p w:rsidR="00F83BB6" w:rsidRPr="00203E7F" w:rsidRDefault="00F83BB6" w:rsidP="00E7097B">
            <w:pPr>
              <w:widowControl w:val="0"/>
              <w:spacing w:line="360" w:lineRule="auto"/>
              <w:jc w:val="center"/>
              <w:rPr>
                <w:b/>
                <w:iCs/>
                <w:sz w:val="26"/>
                <w:szCs w:val="26"/>
                <w:lang w:val="en-GB"/>
              </w:rPr>
            </w:pPr>
            <w:r w:rsidRPr="00203E7F">
              <w:rPr>
                <w:b/>
                <w:sz w:val="26"/>
                <w:szCs w:val="26"/>
              </w:rPr>
              <w:t>(</w:t>
            </w:r>
            <w:r w:rsidRPr="00203E7F">
              <w:rPr>
                <w:b/>
                <w:position w:val="-4"/>
                <w:sz w:val="26"/>
                <w:szCs w:val="26"/>
              </w:rPr>
              <w:object w:dxaOrig="260" w:dyaOrig="320">
                <v:shape id="_x0000_i1034" type="#_x0000_t75" style="width:13.8pt;height:13.8pt" o:ole="">
                  <v:imagedata r:id="rId20" o:title=""/>
                </v:shape>
                <o:OLEObject Type="Embed" ProgID="Equation.3" ShapeID="_x0000_i1034" DrawAspect="Content" ObjectID="_1581232734" r:id="rId35"/>
              </w:object>
            </w:r>
            <w:r w:rsidRPr="00203E7F">
              <w:rPr>
                <w:b/>
                <w:sz w:val="26"/>
                <w:szCs w:val="26"/>
              </w:rPr>
              <w:t>± SD)</w:t>
            </w:r>
          </w:p>
        </w:tc>
        <w:tc>
          <w:tcPr>
            <w:tcW w:w="584" w:type="pct"/>
            <w:vAlign w:val="center"/>
          </w:tcPr>
          <w:p w:rsidR="008868E5" w:rsidRPr="00203E7F" w:rsidRDefault="008C4E46" w:rsidP="00E7097B">
            <w:pPr>
              <w:widowControl w:val="0"/>
              <w:spacing w:line="360" w:lineRule="auto"/>
              <w:jc w:val="center"/>
              <w:rPr>
                <w:b/>
                <w:iCs/>
                <w:sz w:val="26"/>
                <w:szCs w:val="26"/>
                <w:lang w:val="en-GB"/>
              </w:rPr>
            </w:pPr>
            <w:r>
              <w:rPr>
                <w:b/>
                <w:iCs/>
                <w:sz w:val="26"/>
                <w:szCs w:val="26"/>
                <w:lang w:val="en-GB"/>
              </w:rPr>
              <w:t xml:space="preserve">p </w:t>
            </w:r>
          </w:p>
        </w:tc>
      </w:tr>
      <w:tr w:rsidR="00DB401E" w:rsidRPr="00203E7F" w:rsidTr="00607678">
        <w:trPr>
          <w:trHeight w:val="20"/>
          <w:jc w:val="center"/>
        </w:trPr>
        <w:tc>
          <w:tcPr>
            <w:tcW w:w="2176" w:type="pct"/>
            <w:vAlign w:val="center"/>
          </w:tcPr>
          <w:p w:rsidR="00AB08AF" w:rsidRPr="001905B2" w:rsidRDefault="00AB08AF" w:rsidP="00D13998">
            <w:pPr>
              <w:widowControl w:val="0"/>
              <w:spacing w:line="372" w:lineRule="auto"/>
              <w:jc w:val="center"/>
              <w:rPr>
                <w:b/>
                <w:iCs/>
                <w:sz w:val="26"/>
                <w:szCs w:val="26"/>
                <w:lang w:val="en-GB"/>
              </w:rPr>
            </w:pPr>
            <w:r w:rsidRPr="001905B2">
              <w:rPr>
                <w:b/>
                <w:iCs/>
                <w:sz w:val="26"/>
                <w:szCs w:val="26"/>
                <w:lang w:val="en-GB"/>
              </w:rPr>
              <w:t>Hồng cầu (T/l)</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4,22</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0,09</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4,22</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0,10</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8C4E46" w:rsidP="00D13998">
            <w:pPr>
              <w:widowControl w:val="0"/>
              <w:spacing w:line="372" w:lineRule="auto"/>
              <w:jc w:val="center"/>
              <w:rPr>
                <w:b/>
                <w:iCs/>
                <w:sz w:val="26"/>
                <w:szCs w:val="26"/>
                <w:lang w:val="en-GB"/>
              </w:rPr>
            </w:pPr>
            <w:r w:rsidRPr="001905B2">
              <w:rPr>
                <w:b/>
                <w:iCs/>
                <w:sz w:val="26"/>
                <w:szCs w:val="26"/>
                <w:lang w:val="en-GB"/>
              </w:rPr>
              <w:t>Hemoglobin (g</w:t>
            </w:r>
            <w:r w:rsidR="00AB08AF" w:rsidRPr="001905B2">
              <w:rPr>
                <w:b/>
                <w:iCs/>
                <w:sz w:val="26"/>
                <w:szCs w:val="26"/>
                <w:lang w:val="en-GB"/>
              </w:rPr>
              <w:t>/l)</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135,3</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4,91</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143,3</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3,66</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AB08AF" w:rsidP="00D13998">
            <w:pPr>
              <w:widowControl w:val="0"/>
              <w:spacing w:line="372" w:lineRule="auto"/>
              <w:jc w:val="center"/>
              <w:rPr>
                <w:b/>
                <w:iCs/>
                <w:sz w:val="26"/>
                <w:szCs w:val="26"/>
                <w:lang w:val="en-GB"/>
              </w:rPr>
            </w:pPr>
            <w:r w:rsidRPr="001905B2">
              <w:rPr>
                <w:b/>
                <w:iCs/>
                <w:sz w:val="26"/>
                <w:szCs w:val="26"/>
                <w:lang w:val="en-GB"/>
              </w:rPr>
              <w:t>Bạch cầu (G/l)</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5,52</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0,17</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5,55</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0,13</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AB08AF" w:rsidP="00D13998">
            <w:pPr>
              <w:widowControl w:val="0"/>
              <w:spacing w:line="372" w:lineRule="auto"/>
              <w:jc w:val="center"/>
              <w:rPr>
                <w:b/>
                <w:iCs/>
                <w:sz w:val="26"/>
                <w:szCs w:val="26"/>
                <w:lang w:val="en-GB"/>
              </w:rPr>
            </w:pPr>
            <w:r w:rsidRPr="001905B2">
              <w:rPr>
                <w:b/>
                <w:iCs/>
                <w:sz w:val="26"/>
                <w:szCs w:val="26"/>
                <w:lang w:val="en-GB"/>
              </w:rPr>
              <w:t>Tiểu cầu (G/l)</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249,4</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12,39</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258,8</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11,48</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AB08AF" w:rsidP="00D13998">
            <w:pPr>
              <w:widowControl w:val="0"/>
              <w:spacing w:line="372" w:lineRule="auto"/>
              <w:jc w:val="center"/>
              <w:rPr>
                <w:b/>
                <w:iCs/>
                <w:sz w:val="26"/>
                <w:szCs w:val="26"/>
                <w:lang w:val="en-GB"/>
              </w:rPr>
            </w:pPr>
            <w:r w:rsidRPr="001905B2">
              <w:rPr>
                <w:b/>
                <w:iCs/>
                <w:sz w:val="26"/>
                <w:szCs w:val="26"/>
                <w:lang w:val="en-GB"/>
              </w:rPr>
              <w:t>Ure (µmol/l)</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4,26</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0,09</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4,26</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0,07</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AB08AF" w:rsidP="00D13998">
            <w:pPr>
              <w:widowControl w:val="0"/>
              <w:spacing w:line="372" w:lineRule="auto"/>
              <w:jc w:val="center"/>
              <w:rPr>
                <w:b/>
                <w:iCs/>
                <w:sz w:val="26"/>
                <w:szCs w:val="26"/>
                <w:lang w:val="en-GB"/>
              </w:rPr>
            </w:pPr>
            <w:r w:rsidRPr="001905B2">
              <w:rPr>
                <w:b/>
                <w:iCs/>
                <w:sz w:val="26"/>
                <w:szCs w:val="26"/>
                <w:lang w:val="en-GB"/>
              </w:rPr>
              <w:t>Creatinin (µmol/l)</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69,2</w:t>
            </w:r>
            <w:r w:rsidR="009B638D" w:rsidRPr="00203E7F">
              <w:rPr>
                <w:sz w:val="26"/>
                <w:szCs w:val="26"/>
                <w:lang w:val="en-GB"/>
              </w:rPr>
              <w:t>0</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3,79</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67,19</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1,23</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8C4E46" w:rsidP="00D13998">
            <w:pPr>
              <w:widowControl w:val="0"/>
              <w:spacing w:line="372" w:lineRule="auto"/>
              <w:jc w:val="center"/>
              <w:rPr>
                <w:b/>
                <w:iCs/>
                <w:sz w:val="26"/>
                <w:szCs w:val="26"/>
                <w:lang w:val="en-GB"/>
              </w:rPr>
            </w:pPr>
            <w:r w:rsidRPr="001905B2">
              <w:rPr>
                <w:b/>
                <w:iCs/>
                <w:sz w:val="26"/>
                <w:szCs w:val="26"/>
                <w:lang w:val="en-GB"/>
              </w:rPr>
              <w:t>AST (UI</w:t>
            </w:r>
            <w:r w:rsidR="00AB08AF" w:rsidRPr="001905B2">
              <w:rPr>
                <w:b/>
                <w:iCs/>
                <w:sz w:val="26"/>
                <w:szCs w:val="26"/>
                <w:lang w:val="en-GB"/>
              </w:rPr>
              <w:t>)</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19,99</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1,91</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20,33</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1,37</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r w:rsidR="00DB401E" w:rsidRPr="00203E7F" w:rsidTr="00607678">
        <w:trPr>
          <w:trHeight w:val="20"/>
          <w:jc w:val="center"/>
        </w:trPr>
        <w:tc>
          <w:tcPr>
            <w:tcW w:w="2176" w:type="pct"/>
            <w:vAlign w:val="center"/>
          </w:tcPr>
          <w:p w:rsidR="00AB08AF" w:rsidRPr="001905B2" w:rsidRDefault="008C4E46" w:rsidP="00D13998">
            <w:pPr>
              <w:widowControl w:val="0"/>
              <w:spacing w:line="372" w:lineRule="auto"/>
              <w:jc w:val="center"/>
              <w:rPr>
                <w:b/>
                <w:iCs/>
                <w:sz w:val="26"/>
                <w:szCs w:val="26"/>
                <w:lang w:val="en-GB"/>
              </w:rPr>
            </w:pPr>
            <w:r w:rsidRPr="001905B2">
              <w:rPr>
                <w:b/>
                <w:iCs/>
                <w:sz w:val="26"/>
                <w:szCs w:val="26"/>
                <w:lang w:val="en-GB"/>
              </w:rPr>
              <w:t>ALT (UI</w:t>
            </w:r>
            <w:r w:rsidR="00AB08AF" w:rsidRPr="001905B2">
              <w:rPr>
                <w:b/>
                <w:iCs/>
                <w:sz w:val="26"/>
                <w:szCs w:val="26"/>
                <w:lang w:val="en-GB"/>
              </w:rPr>
              <w:t>)</w:t>
            </w:r>
          </w:p>
        </w:tc>
        <w:tc>
          <w:tcPr>
            <w:tcW w:w="1120" w:type="pct"/>
            <w:vAlign w:val="center"/>
          </w:tcPr>
          <w:p w:rsidR="00AB08AF" w:rsidRPr="00203E7F" w:rsidRDefault="009B638D" w:rsidP="00D13998">
            <w:pPr>
              <w:widowControl w:val="0"/>
              <w:spacing w:line="372" w:lineRule="auto"/>
              <w:jc w:val="center"/>
              <w:rPr>
                <w:sz w:val="26"/>
                <w:szCs w:val="26"/>
                <w:lang w:val="en-GB"/>
              </w:rPr>
            </w:pPr>
            <w:r w:rsidRPr="00203E7F">
              <w:rPr>
                <w:sz w:val="26"/>
                <w:szCs w:val="26"/>
                <w:lang w:val="en-GB"/>
              </w:rPr>
              <w:t>22,94</w:t>
            </w:r>
            <w:r w:rsidR="008C4E46">
              <w:rPr>
                <w:sz w:val="26"/>
                <w:szCs w:val="26"/>
                <w:lang w:val="en-GB"/>
              </w:rPr>
              <w:t xml:space="preserve"> </w:t>
            </w:r>
            <w:r w:rsidRPr="00203E7F">
              <w:rPr>
                <w:sz w:val="26"/>
                <w:szCs w:val="26"/>
                <w:lang w:val="en-GB"/>
              </w:rPr>
              <w:t>±</w:t>
            </w:r>
            <w:r w:rsidR="008C4E46">
              <w:rPr>
                <w:sz w:val="26"/>
                <w:szCs w:val="26"/>
                <w:lang w:val="en-GB"/>
              </w:rPr>
              <w:t xml:space="preserve"> </w:t>
            </w:r>
            <w:r w:rsidR="00AB08AF" w:rsidRPr="00203E7F">
              <w:rPr>
                <w:sz w:val="26"/>
                <w:szCs w:val="26"/>
                <w:lang w:val="en-GB"/>
              </w:rPr>
              <w:t>1,65</w:t>
            </w:r>
          </w:p>
        </w:tc>
        <w:tc>
          <w:tcPr>
            <w:tcW w:w="1120" w:type="pct"/>
            <w:vAlign w:val="center"/>
          </w:tcPr>
          <w:p w:rsidR="00AB08AF" w:rsidRPr="00203E7F" w:rsidRDefault="00AB08AF" w:rsidP="00D13998">
            <w:pPr>
              <w:widowControl w:val="0"/>
              <w:spacing w:line="372" w:lineRule="auto"/>
              <w:jc w:val="center"/>
              <w:rPr>
                <w:sz w:val="26"/>
                <w:szCs w:val="26"/>
                <w:lang w:val="en-GB"/>
              </w:rPr>
            </w:pPr>
            <w:r w:rsidRPr="00203E7F">
              <w:rPr>
                <w:sz w:val="26"/>
                <w:szCs w:val="26"/>
                <w:lang w:val="en-GB"/>
              </w:rPr>
              <w:t>22,3</w:t>
            </w:r>
            <w:r w:rsidR="009B638D" w:rsidRPr="00203E7F">
              <w:rPr>
                <w:sz w:val="26"/>
                <w:szCs w:val="26"/>
                <w:lang w:val="en-GB"/>
              </w:rPr>
              <w:t>0</w:t>
            </w:r>
            <w:r w:rsidR="008C4E46">
              <w:rPr>
                <w:sz w:val="26"/>
                <w:szCs w:val="26"/>
                <w:lang w:val="en-GB"/>
              </w:rPr>
              <w:t xml:space="preserve"> </w:t>
            </w:r>
            <w:r w:rsidR="009B638D" w:rsidRPr="00203E7F">
              <w:rPr>
                <w:sz w:val="26"/>
                <w:szCs w:val="26"/>
                <w:lang w:val="en-GB"/>
              </w:rPr>
              <w:t>±</w:t>
            </w:r>
            <w:r w:rsidR="008C4E46">
              <w:rPr>
                <w:sz w:val="26"/>
                <w:szCs w:val="26"/>
                <w:lang w:val="en-GB"/>
              </w:rPr>
              <w:t xml:space="preserve"> </w:t>
            </w:r>
            <w:r w:rsidRPr="00203E7F">
              <w:rPr>
                <w:sz w:val="26"/>
                <w:szCs w:val="26"/>
                <w:lang w:val="en-GB"/>
              </w:rPr>
              <w:t>0,84</w:t>
            </w:r>
          </w:p>
        </w:tc>
        <w:tc>
          <w:tcPr>
            <w:tcW w:w="584" w:type="pct"/>
            <w:vAlign w:val="center"/>
          </w:tcPr>
          <w:p w:rsidR="00AB08AF" w:rsidRPr="00203E7F" w:rsidRDefault="00AB08AF" w:rsidP="00D13998">
            <w:pPr>
              <w:widowControl w:val="0"/>
              <w:spacing w:line="372" w:lineRule="auto"/>
              <w:jc w:val="center"/>
              <w:rPr>
                <w:iCs/>
                <w:sz w:val="26"/>
                <w:szCs w:val="26"/>
                <w:lang w:val="en-GB"/>
              </w:rPr>
            </w:pPr>
            <w:r w:rsidRPr="00203E7F">
              <w:rPr>
                <w:iCs/>
                <w:sz w:val="26"/>
                <w:szCs w:val="26"/>
                <w:lang w:val="en-GB"/>
              </w:rPr>
              <w:t>&gt; 0,05</w:t>
            </w:r>
          </w:p>
        </w:tc>
      </w:tr>
    </w:tbl>
    <w:p w:rsidR="00607678" w:rsidRPr="00607678" w:rsidRDefault="00607678" w:rsidP="00722B4C">
      <w:pPr>
        <w:spacing w:line="360" w:lineRule="auto"/>
        <w:jc w:val="both"/>
        <w:rPr>
          <w:sz w:val="10"/>
        </w:rPr>
      </w:pPr>
    </w:p>
    <w:p w:rsidR="00BF4DE0" w:rsidRDefault="00F96341" w:rsidP="00203E7F">
      <w:pPr>
        <w:spacing w:line="360" w:lineRule="auto"/>
        <w:ind w:firstLine="567"/>
        <w:jc w:val="both"/>
        <w:rPr>
          <w:spacing w:val="-6"/>
          <w:sz w:val="28"/>
          <w:szCs w:val="26"/>
        </w:rPr>
      </w:pPr>
      <w:r w:rsidRPr="00203E7F">
        <w:rPr>
          <w:spacing w:val="-6"/>
          <w:sz w:val="28"/>
          <w:szCs w:val="26"/>
        </w:rPr>
        <w:t>Nhận xét:</w:t>
      </w:r>
      <w:r w:rsidR="0051506D" w:rsidRPr="00203E7F">
        <w:rPr>
          <w:spacing w:val="-6"/>
          <w:sz w:val="28"/>
          <w:szCs w:val="26"/>
        </w:rPr>
        <w:t xml:space="preserve"> </w:t>
      </w:r>
      <w:r w:rsidR="00BF4DE0" w:rsidRPr="00203E7F">
        <w:rPr>
          <w:spacing w:val="-6"/>
          <w:sz w:val="28"/>
          <w:szCs w:val="26"/>
        </w:rPr>
        <w:t>Sau 20 ngày điều trị, các chỉ số hồng cầu, hemoglobin, bạch</w:t>
      </w:r>
      <w:r w:rsidR="000C27C2" w:rsidRPr="00203E7F">
        <w:rPr>
          <w:spacing w:val="-6"/>
          <w:sz w:val="28"/>
          <w:szCs w:val="26"/>
        </w:rPr>
        <w:t xml:space="preserve"> cầu</w:t>
      </w:r>
      <w:r w:rsidR="00A00473" w:rsidRPr="00203E7F">
        <w:rPr>
          <w:spacing w:val="-6"/>
          <w:sz w:val="28"/>
          <w:szCs w:val="26"/>
        </w:rPr>
        <w:t>, tiểu cầu</w:t>
      </w:r>
      <w:r w:rsidR="000C27C2" w:rsidRPr="00203E7F">
        <w:rPr>
          <w:spacing w:val="-6"/>
          <w:sz w:val="28"/>
          <w:szCs w:val="26"/>
        </w:rPr>
        <w:t xml:space="preserve">, ure, creatinin, AST, ALT </w:t>
      </w:r>
      <w:r w:rsidR="008C4E46">
        <w:rPr>
          <w:spacing w:val="-6"/>
          <w:sz w:val="28"/>
          <w:szCs w:val="26"/>
        </w:rPr>
        <w:t xml:space="preserve">đều nằm trong giới hạn bình thường, </w:t>
      </w:r>
      <w:r w:rsidR="00BF4DE0" w:rsidRPr="00203E7F">
        <w:rPr>
          <w:spacing w:val="-6"/>
          <w:sz w:val="28"/>
          <w:szCs w:val="26"/>
        </w:rPr>
        <w:t>không có sự thay đổi</w:t>
      </w:r>
      <w:r w:rsidR="008C4E46">
        <w:rPr>
          <w:spacing w:val="-6"/>
          <w:sz w:val="28"/>
          <w:szCs w:val="26"/>
        </w:rPr>
        <w:t xml:space="preserve"> đáng kể giữa trước và sau điều trị</w:t>
      </w:r>
      <w:r w:rsidR="00BF4DE0" w:rsidRPr="00203E7F">
        <w:rPr>
          <w:spacing w:val="-6"/>
          <w:sz w:val="28"/>
          <w:szCs w:val="26"/>
        </w:rPr>
        <w:t xml:space="preserve"> </w:t>
      </w:r>
      <w:r w:rsidR="008C4E46">
        <w:rPr>
          <w:spacing w:val="-6"/>
          <w:sz w:val="28"/>
          <w:szCs w:val="26"/>
        </w:rPr>
        <w:t>(</w:t>
      </w:r>
      <w:r w:rsidR="00BF4DE0" w:rsidRPr="00203E7F">
        <w:rPr>
          <w:spacing w:val="-6"/>
          <w:sz w:val="28"/>
          <w:szCs w:val="26"/>
        </w:rPr>
        <w:t>p &gt; 0,05</w:t>
      </w:r>
      <w:r w:rsidR="008C4E46">
        <w:rPr>
          <w:spacing w:val="-6"/>
          <w:sz w:val="28"/>
          <w:szCs w:val="26"/>
        </w:rPr>
        <w:t>)</w:t>
      </w:r>
      <w:r w:rsidR="00BF4DE0" w:rsidRPr="00203E7F">
        <w:rPr>
          <w:spacing w:val="-6"/>
          <w:sz w:val="28"/>
          <w:szCs w:val="26"/>
        </w:rPr>
        <w:t>.</w:t>
      </w:r>
    </w:p>
    <w:p w:rsidR="002A1164" w:rsidRPr="002A1164" w:rsidRDefault="002A1164" w:rsidP="002A1164">
      <w:pPr>
        <w:pStyle w:val="Style3"/>
      </w:pPr>
      <w:bookmarkStart w:id="207" w:name="_Toc507490131"/>
      <w:r w:rsidRPr="002A1164">
        <w:t>3.2.5. Một số triệu chứng không mong muốn trên lâm sàng</w:t>
      </w:r>
      <w:bookmarkEnd w:id="207"/>
    </w:p>
    <w:p w:rsidR="002A1164" w:rsidRPr="003E7D0F" w:rsidRDefault="002A1164" w:rsidP="00E24DA5">
      <w:pPr>
        <w:pStyle w:val="Style5"/>
      </w:pPr>
      <w:bookmarkStart w:id="208" w:name="_Toc507489054"/>
      <w:r w:rsidRPr="003E7D0F">
        <w:t xml:space="preserve">Bảng 3.20. </w:t>
      </w:r>
      <w:r w:rsidR="007B14BE" w:rsidRPr="003E7D0F">
        <w:t xml:space="preserve">Tác </w:t>
      </w:r>
      <w:r w:rsidRPr="003E7D0F">
        <w:t>dụng không mong muốn</w:t>
      </w:r>
      <w:r w:rsidR="003E7D0F" w:rsidRPr="003E7D0F">
        <w:t xml:space="preserve"> trên lâm sàng</w:t>
      </w:r>
      <w:bookmarkEnd w:id="208"/>
      <w:r w:rsidR="001E05ED">
        <w:t>.</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9"/>
        <w:gridCol w:w="2317"/>
        <w:gridCol w:w="2317"/>
        <w:gridCol w:w="1345"/>
      </w:tblGrid>
      <w:tr w:rsidR="00011727" w:rsidRPr="00EC743E" w:rsidTr="00011727">
        <w:tc>
          <w:tcPr>
            <w:tcW w:w="3039" w:type="dxa"/>
            <w:vMerge w:val="restart"/>
            <w:tcBorders>
              <w:top w:val="single" w:sz="4" w:space="0" w:color="auto"/>
              <w:left w:val="single" w:sz="4" w:space="0" w:color="auto"/>
              <w:bottom w:val="single" w:sz="4" w:space="0" w:color="auto"/>
              <w:right w:val="single" w:sz="4" w:space="0" w:color="auto"/>
            </w:tcBorders>
            <w:vAlign w:val="bottom"/>
          </w:tcPr>
          <w:p w:rsidR="00011727" w:rsidRPr="003E7D0F" w:rsidRDefault="00011727" w:rsidP="00D13998">
            <w:pPr>
              <w:widowControl w:val="0"/>
              <w:suppressAutoHyphens/>
              <w:spacing w:line="360" w:lineRule="auto"/>
              <w:rPr>
                <w:b/>
                <w:sz w:val="28"/>
                <w:szCs w:val="28"/>
              </w:rPr>
            </w:pPr>
            <w:r>
              <w:rPr>
                <w:b/>
                <w:sz w:val="28"/>
                <w:szCs w:val="28"/>
              </w:rPr>
              <w:t>Triệu chứng</w:t>
            </w:r>
          </w:p>
        </w:tc>
        <w:tc>
          <w:tcPr>
            <w:tcW w:w="2317" w:type="dxa"/>
            <w:tcBorders>
              <w:top w:val="single" w:sz="4" w:space="0" w:color="auto"/>
              <w:left w:val="single" w:sz="4" w:space="0" w:color="auto"/>
              <w:bottom w:val="single" w:sz="4" w:space="0" w:color="auto"/>
              <w:right w:val="single" w:sz="4" w:space="0" w:color="auto"/>
            </w:tcBorders>
          </w:tcPr>
          <w:p w:rsidR="00011727" w:rsidRPr="00EC743E" w:rsidRDefault="00011727" w:rsidP="00D13998">
            <w:pPr>
              <w:widowControl w:val="0"/>
              <w:tabs>
                <w:tab w:val="left" w:pos="3460"/>
              </w:tabs>
              <w:suppressAutoHyphens/>
              <w:spacing w:line="360" w:lineRule="auto"/>
              <w:jc w:val="center"/>
              <w:rPr>
                <w:b/>
                <w:sz w:val="28"/>
                <w:szCs w:val="28"/>
                <w:lang w:val="en-GB"/>
              </w:rPr>
            </w:pPr>
            <w:r>
              <w:rPr>
                <w:b/>
                <w:sz w:val="28"/>
                <w:szCs w:val="28"/>
                <w:lang w:val="en-GB"/>
              </w:rPr>
              <w:t>Nhóm NC</w:t>
            </w:r>
          </w:p>
        </w:tc>
        <w:tc>
          <w:tcPr>
            <w:tcW w:w="2317" w:type="dxa"/>
            <w:tcBorders>
              <w:top w:val="single" w:sz="4" w:space="0" w:color="auto"/>
              <w:left w:val="single" w:sz="4" w:space="0" w:color="auto"/>
              <w:bottom w:val="single" w:sz="4" w:space="0" w:color="auto"/>
              <w:right w:val="single" w:sz="4" w:space="0" w:color="auto"/>
            </w:tcBorders>
          </w:tcPr>
          <w:p w:rsidR="00011727" w:rsidRPr="00EC743E" w:rsidRDefault="00011727" w:rsidP="00D13998">
            <w:pPr>
              <w:widowControl w:val="0"/>
              <w:tabs>
                <w:tab w:val="left" w:pos="3460"/>
              </w:tabs>
              <w:suppressAutoHyphens/>
              <w:spacing w:line="360" w:lineRule="auto"/>
              <w:jc w:val="center"/>
              <w:rPr>
                <w:b/>
                <w:sz w:val="28"/>
                <w:szCs w:val="28"/>
                <w:lang w:val="en-GB"/>
              </w:rPr>
            </w:pPr>
            <w:r>
              <w:rPr>
                <w:b/>
                <w:sz w:val="28"/>
                <w:szCs w:val="28"/>
                <w:lang w:val="en-GB"/>
              </w:rPr>
              <w:t>Nhóm ĐC</w:t>
            </w:r>
          </w:p>
        </w:tc>
        <w:tc>
          <w:tcPr>
            <w:tcW w:w="1345" w:type="dxa"/>
            <w:vMerge w:val="restart"/>
            <w:tcBorders>
              <w:top w:val="single" w:sz="4" w:space="0" w:color="auto"/>
              <w:left w:val="single" w:sz="4" w:space="0" w:color="auto"/>
              <w:right w:val="single" w:sz="4" w:space="0" w:color="auto"/>
            </w:tcBorders>
            <w:vAlign w:val="center"/>
          </w:tcPr>
          <w:p w:rsidR="00011727" w:rsidRDefault="00011727" w:rsidP="00D13998">
            <w:pPr>
              <w:widowControl w:val="0"/>
              <w:tabs>
                <w:tab w:val="left" w:pos="3460"/>
              </w:tabs>
              <w:suppressAutoHyphens/>
              <w:spacing w:line="360" w:lineRule="auto"/>
              <w:jc w:val="center"/>
              <w:rPr>
                <w:b/>
                <w:sz w:val="28"/>
                <w:szCs w:val="28"/>
                <w:lang w:val="en-GB"/>
              </w:rPr>
            </w:pPr>
            <w:r>
              <w:rPr>
                <w:b/>
                <w:sz w:val="28"/>
                <w:szCs w:val="28"/>
                <w:lang w:val="en-GB"/>
              </w:rPr>
              <w:t>Tổng số</w:t>
            </w:r>
          </w:p>
        </w:tc>
      </w:tr>
      <w:tr w:rsidR="00011727" w:rsidRPr="0091362E" w:rsidTr="008A7AB9">
        <w:tc>
          <w:tcPr>
            <w:tcW w:w="3039" w:type="dxa"/>
            <w:vMerge/>
            <w:tcBorders>
              <w:top w:val="single" w:sz="4" w:space="0" w:color="auto"/>
              <w:left w:val="single" w:sz="4" w:space="0" w:color="auto"/>
              <w:bottom w:val="single" w:sz="4" w:space="0" w:color="auto"/>
              <w:right w:val="single" w:sz="4" w:space="0" w:color="auto"/>
            </w:tcBorders>
          </w:tcPr>
          <w:p w:rsidR="00011727" w:rsidRPr="0091362E" w:rsidRDefault="00011727" w:rsidP="00D13998">
            <w:pPr>
              <w:widowControl w:val="0"/>
              <w:tabs>
                <w:tab w:val="left" w:pos="3460"/>
              </w:tabs>
              <w:suppressAutoHyphens/>
              <w:spacing w:line="360" w:lineRule="auto"/>
              <w:jc w:val="both"/>
              <w:rPr>
                <w:sz w:val="28"/>
                <w:szCs w:val="28"/>
                <w:lang w:val="en-GB"/>
              </w:rPr>
            </w:pP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3E7D0F" w:rsidRDefault="00011727" w:rsidP="00D13998">
            <w:pPr>
              <w:widowControl w:val="0"/>
              <w:suppressAutoHyphens/>
              <w:spacing w:line="360" w:lineRule="auto"/>
              <w:jc w:val="center"/>
              <w:rPr>
                <w:b/>
                <w:sz w:val="28"/>
                <w:szCs w:val="28"/>
                <w:lang w:val="en-GB"/>
              </w:rPr>
            </w:pPr>
            <w:r w:rsidRPr="003E7D0F">
              <w:rPr>
                <w:b/>
                <w:sz w:val="28"/>
                <w:szCs w:val="28"/>
                <w:lang w:val="en-GB"/>
              </w:rPr>
              <w:t>n</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3E7D0F" w:rsidRDefault="00011727" w:rsidP="00D13998">
            <w:pPr>
              <w:widowControl w:val="0"/>
              <w:suppressAutoHyphens/>
              <w:spacing w:line="360" w:lineRule="auto"/>
              <w:jc w:val="center"/>
              <w:rPr>
                <w:b/>
                <w:sz w:val="28"/>
                <w:szCs w:val="28"/>
                <w:lang w:val="en-GB"/>
              </w:rPr>
            </w:pPr>
            <w:r w:rsidRPr="003E7D0F">
              <w:rPr>
                <w:b/>
                <w:sz w:val="28"/>
                <w:szCs w:val="28"/>
                <w:lang w:val="en-GB"/>
              </w:rPr>
              <w:t>n</w:t>
            </w:r>
          </w:p>
        </w:tc>
        <w:tc>
          <w:tcPr>
            <w:tcW w:w="1345" w:type="dxa"/>
            <w:vMerge/>
            <w:tcBorders>
              <w:left w:val="single" w:sz="4" w:space="0" w:color="auto"/>
              <w:bottom w:val="single" w:sz="4" w:space="0" w:color="auto"/>
              <w:right w:val="single" w:sz="4" w:space="0" w:color="auto"/>
            </w:tcBorders>
          </w:tcPr>
          <w:p w:rsidR="00011727" w:rsidRPr="003E7D0F" w:rsidRDefault="00011727" w:rsidP="00D13998">
            <w:pPr>
              <w:widowControl w:val="0"/>
              <w:suppressAutoHyphens/>
              <w:spacing w:line="360" w:lineRule="auto"/>
              <w:jc w:val="center"/>
              <w:rPr>
                <w:b/>
                <w:sz w:val="28"/>
                <w:szCs w:val="28"/>
                <w:lang w:val="en-GB"/>
              </w:rPr>
            </w:pPr>
          </w:p>
        </w:tc>
      </w:tr>
      <w:tr w:rsidR="00011727" w:rsidRPr="0091362E" w:rsidTr="00011727">
        <w:tc>
          <w:tcPr>
            <w:tcW w:w="3039" w:type="dxa"/>
            <w:tcBorders>
              <w:top w:val="single" w:sz="4" w:space="0" w:color="auto"/>
              <w:left w:val="single" w:sz="4" w:space="0" w:color="auto"/>
              <w:bottom w:val="single" w:sz="4" w:space="0" w:color="auto"/>
              <w:right w:val="single" w:sz="4" w:space="0" w:color="auto"/>
            </w:tcBorders>
          </w:tcPr>
          <w:p w:rsidR="00011727" w:rsidRPr="003E7D0F" w:rsidRDefault="00011727" w:rsidP="00D13998">
            <w:pPr>
              <w:widowControl w:val="0"/>
              <w:suppressAutoHyphens/>
              <w:spacing w:line="360" w:lineRule="auto"/>
              <w:jc w:val="both"/>
              <w:rPr>
                <w:b/>
                <w:sz w:val="28"/>
                <w:szCs w:val="28"/>
                <w:lang w:val="en-GB"/>
              </w:rPr>
            </w:pPr>
            <w:r w:rsidRPr="003E7D0F">
              <w:rPr>
                <w:b/>
                <w:sz w:val="28"/>
                <w:szCs w:val="28"/>
                <w:lang w:val="en-GB"/>
              </w:rPr>
              <w:t>Đau tăng</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1</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2</w:t>
            </w:r>
          </w:p>
        </w:tc>
        <w:tc>
          <w:tcPr>
            <w:tcW w:w="1345" w:type="dxa"/>
            <w:tcBorders>
              <w:top w:val="single" w:sz="4" w:space="0" w:color="auto"/>
              <w:left w:val="single" w:sz="4" w:space="0" w:color="auto"/>
              <w:bottom w:val="single" w:sz="4" w:space="0" w:color="auto"/>
              <w:right w:val="single" w:sz="4" w:space="0" w:color="auto"/>
            </w:tcBorders>
          </w:tcPr>
          <w:p w:rsidR="00011727" w:rsidRDefault="00011727" w:rsidP="00D13998">
            <w:pPr>
              <w:widowControl w:val="0"/>
              <w:suppressAutoHyphens/>
              <w:spacing w:line="360" w:lineRule="auto"/>
              <w:jc w:val="center"/>
              <w:rPr>
                <w:sz w:val="28"/>
                <w:szCs w:val="28"/>
                <w:lang w:val="en-GB"/>
              </w:rPr>
            </w:pPr>
            <w:r>
              <w:rPr>
                <w:sz w:val="28"/>
                <w:szCs w:val="28"/>
                <w:lang w:val="en-GB"/>
              </w:rPr>
              <w:t>3</w:t>
            </w:r>
          </w:p>
        </w:tc>
      </w:tr>
      <w:tr w:rsidR="00011727" w:rsidRPr="0091362E" w:rsidTr="00011727">
        <w:tc>
          <w:tcPr>
            <w:tcW w:w="3039" w:type="dxa"/>
            <w:tcBorders>
              <w:top w:val="single" w:sz="4" w:space="0" w:color="auto"/>
              <w:left w:val="single" w:sz="4" w:space="0" w:color="auto"/>
              <w:bottom w:val="single" w:sz="4" w:space="0" w:color="auto"/>
              <w:right w:val="single" w:sz="4" w:space="0" w:color="auto"/>
            </w:tcBorders>
          </w:tcPr>
          <w:p w:rsidR="00011727" w:rsidRPr="003E7D0F" w:rsidRDefault="00011727" w:rsidP="00D13998">
            <w:pPr>
              <w:widowControl w:val="0"/>
              <w:suppressAutoHyphens/>
              <w:spacing w:line="360" w:lineRule="auto"/>
              <w:jc w:val="both"/>
              <w:rPr>
                <w:b/>
                <w:sz w:val="28"/>
                <w:szCs w:val="28"/>
                <w:lang w:val="en-GB"/>
              </w:rPr>
            </w:pPr>
            <w:r w:rsidRPr="003E7D0F">
              <w:rPr>
                <w:b/>
                <w:sz w:val="28"/>
                <w:szCs w:val="28"/>
                <w:lang w:val="en-GB"/>
              </w:rPr>
              <w:t>Chảy máu</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4</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0</w:t>
            </w:r>
          </w:p>
        </w:tc>
        <w:tc>
          <w:tcPr>
            <w:tcW w:w="1345" w:type="dxa"/>
            <w:tcBorders>
              <w:top w:val="single" w:sz="4" w:space="0" w:color="auto"/>
              <w:left w:val="single" w:sz="4" w:space="0" w:color="auto"/>
              <w:bottom w:val="single" w:sz="4" w:space="0" w:color="auto"/>
              <w:right w:val="single" w:sz="4" w:space="0" w:color="auto"/>
            </w:tcBorders>
          </w:tcPr>
          <w:p w:rsidR="00011727" w:rsidRDefault="00011727" w:rsidP="00D13998">
            <w:pPr>
              <w:widowControl w:val="0"/>
              <w:suppressAutoHyphens/>
              <w:spacing w:line="360" w:lineRule="auto"/>
              <w:jc w:val="center"/>
              <w:rPr>
                <w:sz w:val="28"/>
                <w:szCs w:val="28"/>
                <w:lang w:val="en-GB"/>
              </w:rPr>
            </w:pPr>
            <w:r>
              <w:rPr>
                <w:sz w:val="28"/>
                <w:szCs w:val="28"/>
                <w:lang w:val="en-GB"/>
              </w:rPr>
              <w:t>4</w:t>
            </w:r>
          </w:p>
        </w:tc>
      </w:tr>
      <w:tr w:rsidR="00011727" w:rsidRPr="0091362E" w:rsidTr="00011727">
        <w:tc>
          <w:tcPr>
            <w:tcW w:w="3039" w:type="dxa"/>
            <w:tcBorders>
              <w:top w:val="single" w:sz="4" w:space="0" w:color="auto"/>
              <w:left w:val="single" w:sz="4" w:space="0" w:color="auto"/>
              <w:bottom w:val="single" w:sz="4" w:space="0" w:color="auto"/>
              <w:right w:val="single" w:sz="4" w:space="0" w:color="auto"/>
            </w:tcBorders>
          </w:tcPr>
          <w:p w:rsidR="00011727" w:rsidRPr="003E7D0F" w:rsidRDefault="00011727" w:rsidP="00D13998">
            <w:pPr>
              <w:widowControl w:val="0"/>
              <w:suppressAutoHyphens/>
              <w:spacing w:line="360" w:lineRule="auto"/>
              <w:jc w:val="both"/>
              <w:rPr>
                <w:b/>
                <w:sz w:val="28"/>
                <w:szCs w:val="28"/>
                <w:lang w:val="en-GB"/>
              </w:rPr>
            </w:pPr>
            <w:r w:rsidRPr="003E7D0F">
              <w:rPr>
                <w:b/>
                <w:sz w:val="28"/>
                <w:szCs w:val="28"/>
                <w:lang w:val="en-GB"/>
              </w:rPr>
              <w:t>Tổng số</w:t>
            </w:r>
            <w:r>
              <w:rPr>
                <w:b/>
                <w:sz w:val="28"/>
                <w:szCs w:val="28"/>
                <w:lang w:val="en-GB"/>
              </w:rPr>
              <w:t xml:space="preserve"> </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5</w:t>
            </w:r>
          </w:p>
        </w:tc>
        <w:tc>
          <w:tcPr>
            <w:tcW w:w="2317" w:type="dxa"/>
            <w:tcBorders>
              <w:top w:val="single" w:sz="4" w:space="0" w:color="auto"/>
              <w:left w:val="single" w:sz="4" w:space="0" w:color="auto"/>
              <w:bottom w:val="single" w:sz="4" w:space="0" w:color="auto"/>
              <w:right w:val="single" w:sz="4" w:space="0" w:color="auto"/>
            </w:tcBorders>
            <w:vAlign w:val="center"/>
          </w:tcPr>
          <w:p w:rsidR="00011727" w:rsidRPr="0091362E" w:rsidRDefault="00011727" w:rsidP="00D13998">
            <w:pPr>
              <w:widowControl w:val="0"/>
              <w:suppressAutoHyphens/>
              <w:spacing w:line="360" w:lineRule="auto"/>
              <w:jc w:val="center"/>
              <w:rPr>
                <w:sz w:val="28"/>
                <w:szCs w:val="28"/>
                <w:lang w:val="en-GB"/>
              </w:rPr>
            </w:pPr>
            <w:r>
              <w:rPr>
                <w:sz w:val="28"/>
                <w:szCs w:val="28"/>
                <w:lang w:val="en-GB"/>
              </w:rPr>
              <w:t>2</w:t>
            </w:r>
          </w:p>
        </w:tc>
        <w:tc>
          <w:tcPr>
            <w:tcW w:w="1345" w:type="dxa"/>
            <w:tcBorders>
              <w:top w:val="single" w:sz="4" w:space="0" w:color="auto"/>
              <w:left w:val="single" w:sz="4" w:space="0" w:color="auto"/>
              <w:bottom w:val="single" w:sz="4" w:space="0" w:color="auto"/>
              <w:right w:val="single" w:sz="4" w:space="0" w:color="auto"/>
            </w:tcBorders>
          </w:tcPr>
          <w:p w:rsidR="00011727" w:rsidRDefault="00011727" w:rsidP="00D13998">
            <w:pPr>
              <w:widowControl w:val="0"/>
              <w:suppressAutoHyphens/>
              <w:spacing w:line="360" w:lineRule="auto"/>
              <w:jc w:val="center"/>
              <w:rPr>
                <w:sz w:val="28"/>
                <w:szCs w:val="28"/>
                <w:lang w:val="en-GB"/>
              </w:rPr>
            </w:pPr>
            <w:r>
              <w:rPr>
                <w:sz w:val="28"/>
                <w:szCs w:val="28"/>
                <w:lang w:val="en-GB"/>
              </w:rPr>
              <w:t>7</w:t>
            </w:r>
          </w:p>
        </w:tc>
      </w:tr>
    </w:tbl>
    <w:p w:rsidR="003E7D0F" w:rsidRDefault="007B14BE" w:rsidP="00D13998">
      <w:pPr>
        <w:widowControl w:val="0"/>
        <w:spacing w:before="240" w:line="360" w:lineRule="auto"/>
        <w:ind w:firstLine="567"/>
        <w:jc w:val="both"/>
        <w:rPr>
          <w:spacing w:val="-6"/>
          <w:sz w:val="28"/>
          <w:szCs w:val="26"/>
        </w:rPr>
      </w:pPr>
      <w:r>
        <w:rPr>
          <w:spacing w:val="-6"/>
          <w:sz w:val="28"/>
          <w:szCs w:val="26"/>
        </w:rPr>
        <w:t>Nhận xét: Sau 20 ngày điều trị</w:t>
      </w:r>
      <w:r w:rsidR="00C97FDE">
        <w:rPr>
          <w:spacing w:val="-6"/>
          <w:sz w:val="28"/>
          <w:szCs w:val="26"/>
        </w:rPr>
        <w:t xml:space="preserve"> ghi nhận được</w:t>
      </w:r>
      <w:r>
        <w:rPr>
          <w:spacing w:val="-6"/>
          <w:sz w:val="28"/>
          <w:szCs w:val="26"/>
        </w:rPr>
        <w:t xml:space="preserve"> có 3 bệnh nhân có </w:t>
      </w:r>
      <w:r w:rsidR="00C97FDE">
        <w:rPr>
          <w:spacing w:val="-6"/>
          <w:sz w:val="28"/>
          <w:szCs w:val="26"/>
        </w:rPr>
        <w:t>trường hợp đau tăng lên</w:t>
      </w:r>
      <w:r>
        <w:rPr>
          <w:spacing w:val="-6"/>
          <w:sz w:val="28"/>
          <w:szCs w:val="26"/>
        </w:rPr>
        <w:t xml:space="preserve"> (</w:t>
      </w:r>
      <w:r w:rsidR="00C97FDE">
        <w:rPr>
          <w:spacing w:val="-6"/>
          <w:sz w:val="28"/>
          <w:szCs w:val="26"/>
        </w:rPr>
        <w:t>trong đó nhóm nghiên cứu</w:t>
      </w:r>
      <w:r>
        <w:rPr>
          <w:spacing w:val="-6"/>
          <w:sz w:val="28"/>
          <w:szCs w:val="26"/>
        </w:rPr>
        <w:t xml:space="preserve"> có 1 bệnh nh</w:t>
      </w:r>
      <w:r w:rsidR="00C97FDE">
        <w:rPr>
          <w:spacing w:val="-6"/>
          <w:sz w:val="28"/>
          <w:szCs w:val="26"/>
        </w:rPr>
        <w:t>ân và nhóm đối chứng 2 bệnh nhân). Tình trạng chảy máu ghi nhận được 4 trường hợp chiếm 6,7% (trong đó toàn bộ nằm ở nhóm nghiên cứu).</w:t>
      </w:r>
    </w:p>
    <w:p w:rsidR="00F538BD" w:rsidRDefault="00A01F8A" w:rsidP="004D59EA">
      <w:pPr>
        <w:pStyle w:val="Style2"/>
      </w:pPr>
      <w:bookmarkStart w:id="209" w:name="_Toc492978544"/>
      <w:bookmarkStart w:id="210" w:name="_Toc507490132"/>
      <w:r w:rsidRPr="00DB401E">
        <w:lastRenderedPageBreak/>
        <w:t>3</w:t>
      </w:r>
      <w:r w:rsidR="00F538BD" w:rsidRPr="00DB401E">
        <w:t>.3. Những yếu tố liên quan</w:t>
      </w:r>
      <w:r w:rsidR="00607678">
        <w:t xml:space="preserve"> đến kết quả điều trị VQKV</w:t>
      </w:r>
      <w:bookmarkEnd w:id="209"/>
      <w:bookmarkEnd w:id="210"/>
    </w:p>
    <w:p w:rsidR="00303AA5" w:rsidRPr="00D8045F" w:rsidRDefault="004D59EA" w:rsidP="004D59EA">
      <w:pPr>
        <w:pStyle w:val="Style3"/>
      </w:pPr>
      <w:bookmarkStart w:id="211" w:name="_Toc507490133"/>
      <w:r>
        <w:t>3.3.1</w:t>
      </w:r>
      <w:r w:rsidR="00B85DC7">
        <w:t>.</w:t>
      </w:r>
      <w:r>
        <w:t xml:space="preserve"> Tuổi</w:t>
      </w:r>
      <w:bookmarkEnd w:id="211"/>
    </w:p>
    <w:p w:rsidR="00D8045F" w:rsidRPr="00602457" w:rsidRDefault="005F46FD" w:rsidP="00D8045F">
      <w:pPr>
        <w:autoSpaceDE w:val="0"/>
        <w:autoSpaceDN w:val="0"/>
        <w:adjustRightInd w:val="0"/>
        <w:jc w:val="center"/>
        <w:rPr>
          <w:rFonts w:eastAsia="Calibri"/>
          <w:sz w:val="24"/>
          <w:szCs w:val="24"/>
        </w:rPr>
      </w:pPr>
      <w:r w:rsidRPr="00602457">
        <w:rPr>
          <w:rFonts w:eastAsia="Calibri"/>
          <w:noProof/>
          <w:sz w:val="24"/>
          <w:szCs w:val="24"/>
        </w:rPr>
        <w:drawing>
          <wp:inline distT="0" distB="0" distL="0" distR="0" wp14:anchorId="11D6D879" wp14:editId="7A3B60FC">
            <wp:extent cx="3384550" cy="2636520"/>
            <wp:effectExtent l="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b="2463"/>
                    <a:stretch>
                      <a:fillRect/>
                    </a:stretch>
                  </pic:blipFill>
                  <pic:spPr bwMode="auto">
                    <a:xfrm>
                      <a:off x="0" y="0"/>
                      <a:ext cx="3384550" cy="2636520"/>
                    </a:xfrm>
                    <a:prstGeom prst="rect">
                      <a:avLst/>
                    </a:prstGeom>
                    <a:noFill/>
                    <a:ln>
                      <a:noFill/>
                    </a:ln>
                  </pic:spPr>
                </pic:pic>
              </a:graphicData>
            </a:graphic>
          </wp:inline>
        </w:drawing>
      </w:r>
    </w:p>
    <w:p w:rsidR="00C77CBB" w:rsidRPr="00602457" w:rsidRDefault="00C77CBB" w:rsidP="00E24DA5">
      <w:pPr>
        <w:pStyle w:val="Style6"/>
        <w:rPr>
          <w:rFonts w:eastAsia="Calibri"/>
        </w:rPr>
      </w:pPr>
      <w:bookmarkStart w:id="212" w:name="_Toc497291991"/>
      <w:bookmarkStart w:id="213" w:name="_Toc507489145"/>
      <w:r w:rsidRPr="00602457">
        <w:rPr>
          <w:rFonts w:eastAsia="Calibri"/>
        </w:rPr>
        <w:t>Biểu đồ</w:t>
      </w:r>
      <w:r w:rsidR="005313E9">
        <w:rPr>
          <w:rFonts w:eastAsia="Calibri"/>
        </w:rPr>
        <w:t xml:space="preserve"> 3.</w:t>
      </w:r>
      <w:r w:rsidRPr="00602457">
        <w:rPr>
          <w:rFonts w:eastAsia="Calibri"/>
        </w:rPr>
        <w:t>6. Mối tương quan tuổi và kết quả điều trị.</w:t>
      </w:r>
      <w:bookmarkEnd w:id="212"/>
      <w:bookmarkEnd w:id="213"/>
    </w:p>
    <w:p w:rsidR="00303AA5" w:rsidRPr="00DA60AD" w:rsidRDefault="00303AA5" w:rsidP="00E7097B">
      <w:pPr>
        <w:widowControl w:val="0"/>
        <w:spacing w:line="360" w:lineRule="auto"/>
        <w:ind w:firstLine="567"/>
        <w:jc w:val="both"/>
        <w:rPr>
          <w:sz w:val="28"/>
          <w:lang w:val="pl-PL"/>
        </w:rPr>
      </w:pPr>
      <w:r w:rsidRPr="00DA60AD">
        <w:rPr>
          <w:sz w:val="28"/>
          <w:lang w:val="pl-PL"/>
        </w:rPr>
        <w:t>Nhận xét: có</w:t>
      </w:r>
      <w:r w:rsidR="00DC7301" w:rsidRPr="00DA60AD">
        <w:rPr>
          <w:sz w:val="28"/>
          <w:lang w:val="pl-PL"/>
        </w:rPr>
        <w:t xml:space="preserve"> sự tương quan</w:t>
      </w:r>
      <w:r w:rsidR="00561319" w:rsidRPr="00DA60AD">
        <w:rPr>
          <w:sz w:val="28"/>
          <w:lang w:val="pl-PL"/>
        </w:rPr>
        <w:t xml:space="preserve"> nghịch</w:t>
      </w:r>
      <w:r w:rsidR="00DC7301" w:rsidRPr="00DA60AD">
        <w:rPr>
          <w:sz w:val="28"/>
          <w:lang w:val="pl-PL"/>
        </w:rPr>
        <w:t xml:space="preserve"> cao</w:t>
      </w:r>
      <w:r w:rsidRPr="00DA60AD">
        <w:rPr>
          <w:sz w:val="28"/>
          <w:lang w:val="pl-PL"/>
        </w:rPr>
        <w:t xml:space="preserve"> giữa tuổi và kết quả điều trị, hệ số tương quan r= -</w:t>
      </w:r>
      <w:r w:rsidR="00D8045F" w:rsidRPr="00DA60AD">
        <w:rPr>
          <w:sz w:val="28"/>
          <w:lang w:val="pl-PL"/>
        </w:rPr>
        <w:t>0,68</w:t>
      </w:r>
      <w:r w:rsidR="00C7370B" w:rsidRPr="00DA60AD">
        <w:rPr>
          <w:sz w:val="28"/>
          <w:lang w:val="pl-PL"/>
        </w:rPr>
        <w:t>. Sự tương quan này có giá trị thống kê</w:t>
      </w:r>
      <w:r w:rsidRPr="00DA60AD">
        <w:rPr>
          <w:sz w:val="28"/>
          <w:lang w:val="pl-PL"/>
        </w:rPr>
        <w:t xml:space="preserve"> </w:t>
      </w:r>
      <w:r w:rsidR="001905B2" w:rsidRPr="00DA60AD">
        <w:rPr>
          <w:sz w:val="28"/>
          <w:lang w:val="pl-PL"/>
        </w:rPr>
        <w:t>(</w:t>
      </w:r>
      <w:r w:rsidRPr="00DA60AD">
        <w:rPr>
          <w:sz w:val="28"/>
          <w:lang w:val="pl-PL"/>
        </w:rPr>
        <w:t>p &lt;</w:t>
      </w:r>
      <w:r w:rsidR="00C7370B" w:rsidRPr="00DA60AD">
        <w:rPr>
          <w:sz w:val="28"/>
          <w:lang w:val="pl-PL"/>
        </w:rPr>
        <w:t xml:space="preserve"> </w:t>
      </w:r>
      <w:r w:rsidR="00D8045F" w:rsidRPr="00DA60AD">
        <w:rPr>
          <w:sz w:val="28"/>
          <w:lang w:val="pl-PL"/>
        </w:rPr>
        <w:t>0,05</w:t>
      </w:r>
      <w:r w:rsidR="001905B2" w:rsidRPr="00DA60AD">
        <w:rPr>
          <w:sz w:val="28"/>
          <w:lang w:val="pl-PL"/>
        </w:rPr>
        <w:t>)</w:t>
      </w:r>
      <w:r w:rsidRPr="00DA60AD">
        <w:rPr>
          <w:sz w:val="28"/>
          <w:lang w:val="pl-PL"/>
        </w:rPr>
        <w:t>.</w:t>
      </w:r>
    </w:p>
    <w:p w:rsidR="00F538BD" w:rsidRPr="00A00473" w:rsidRDefault="00A01F8A" w:rsidP="004D59EA">
      <w:pPr>
        <w:pStyle w:val="Style3"/>
        <w:rPr>
          <w:sz w:val="36"/>
        </w:rPr>
      </w:pPr>
      <w:bookmarkStart w:id="214" w:name="_Toc492978546"/>
      <w:bookmarkStart w:id="215" w:name="_Toc507490134"/>
      <w:r w:rsidRPr="00A00473">
        <w:t>3</w:t>
      </w:r>
      <w:r w:rsidR="00F538BD" w:rsidRPr="00A00473">
        <w:t>.3.2</w:t>
      </w:r>
      <w:r w:rsidR="00607678" w:rsidRPr="00A00473">
        <w:t>.</w:t>
      </w:r>
      <w:r w:rsidR="0051506D">
        <w:t xml:space="preserve"> </w:t>
      </w:r>
      <w:r w:rsidR="00607678" w:rsidRPr="00A00473">
        <w:t>Thời gian mắc bệnh</w:t>
      </w:r>
      <w:bookmarkEnd w:id="214"/>
      <w:bookmarkEnd w:id="215"/>
    </w:p>
    <w:p w:rsidR="00D8045F" w:rsidRPr="00602457" w:rsidRDefault="005F46FD" w:rsidP="00D8045F">
      <w:pPr>
        <w:autoSpaceDE w:val="0"/>
        <w:autoSpaceDN w:val="0"/>
        <w:adjustRightInd w:val="0"/>
        <w:jc w:val="center"/>
        <w:rPr>
          <w:rFonts w:eastAsia="Calibri"/>
          <w:sz w:val="24"/>
          <w:szCs w:val="24"/>
        </w:rPr>
      </w:pPr>
      <w:r w:rsidRPr="00602457">
        <w:rPr>
          <w:rFonts w:eastAsia="Calibri"/>
          <w:noProof/>
          <w:sz w:val="24"/>
          <w:szCs w:val="24"/>
        </w:rPr>
        <w:drawing>
          <wp:inline distT="0" distB="0" distL="0" distR="0" wp14:anchorId="5304AB3E" wp14:editId="752A4190">
            <wp:extent cx="3384550" cy="2647950"/>
            <wp:effectExtent l="0" t="0" r="0" b="0"/>
            <wp:docPr id="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b="2135"/>
                    <a:stretch>
                      <a:fillRect/>
                    </a:stretch>
                  </pic:blipFill>
                  <pic:spPr bwMode="auto">
                    <a:xfrm>
                      <a:off x="0" y="0"/>
                      <a:ext cx="3384550" cy="2647950"/>
                    </a:xfrm>
                    <a:prstGeom prst="rect">
                      <a:avLst/>
                    </a:prstGeom>
                    <a:noFill/>
                    <a:ln>
                      <a:noFill/>
                    </a:ln>
                  </pic:spPr>
                </pic:pic>
              </a:graphicData>
            </a:graphic>
          </wp:inline>
        </w:drawing>
      </w:r>
    </w:p>
    <w:p w:rsidR="00FA1016" w:rsidRPr="00602457" w:rsidRDefault="00FA1016" w:rsidP="00E24DA5">
      <w:pPr>
        <w:pStyle w:val="Style6"/>
        <w:rPr>
          <w:rFonts w:eastAsia="Calibri"/>
        </w:rPr>
      </w:pPr>
      <w:bookmarkStart w:id="216" w:name="_Toc497291992"/>
      <w:bookmarkStart w:id="217" w:name="_Toc507489146"/>
      <w:r w:rsidRPr="00602457">
        <w:rPr>
          <w:rFonts w:eastAsia="Calibri"/>
        </w:rPr>
        <w:t>Biểu đồ</w:t>
      </w:r>
      <w:r w:rsidR="005313E9">
        <w:rPr>
          <w:rFonts w:eastAsia="Calibri"/>
        </w:rPr>
        <w:t xml:space="preserve"> 3.</w:t>
      </w:r>
      <w:r w:rsidR="00890662" w:rsidRPr="00602457">
        <w:rPr>
          <w:rFonts w:eastAsia="Calibri"/>
        </w:rPr>
        <w:t>7</w:t>
      </w:r>
      <w:r w:rsidRPr="00602457">
        <w:rPr>
          <w:rFonts w:eastAsia="Calibri"/>
        </w:rPr>
        <w:t xml:space="preserve">. </w:t>
      </w:r>
      <w:r w:rsidR="00C77CBB" w:rsidRPr="00602457">
        <w:rPr>
          <w:rFonts w:eastAsia="Calibri"/>
        </w:rPr>
        <w:t xml:space="preserve">Mối </w:t>
      </w:r>
      <w:r w:rsidR="000118D2" w:rsidRPr="00602457">
        <w:rPr>
          <w:rFonts w:eastAsia="Calibri"/>
        </w:rPr>
        <w:t>tương quan</w:t>
      </w:r>
      <w:r w:rsidRPr="00602457">
        <w:rPr>
          <w:rFonts w:eastAsia="Calibri"/>
        </w:rPr>
        <w:t xml:space="preserve"> thời gian mắc bệnh</w:t>
      </w:r>
      <w:r w:rsidR="000118D2" w:rsidRPr="00602457">
        <w:rPr>
          <w:rFonts w:eastAsia="Calibri"/>
        </w:rPr>
        <w:t xml:space="preserve"> và kết quả điều trị</w:t>
      </w:r>
      <w:r w:rsidRPr="00602457">
        <w:rPr>
          <w:rFonts w:eastAsia="Calibri"/>
        </w:rPr>
        <w:t>.</w:t>
      </w:r>
      <w:bookmarkEnd w:id="216"/>
      <w:bookmarkEnd w:id="217"/>
    </w:p>
    <w:p w:rsidR="00F538BD" w:rsidRPr="00DA60AD" w:rsidRDefault="00F538BD" w:rsidP="00203E7F">
      <w:pPr>
        <w:autoSpaceDE w:val="0"/>
        <w:autoSpaceDN w:val="0"/>
        <w:adjustRightInd w:val="0"/>
        <w:spacing w:line="360" w:lineRule="auto"/>
        <w:ind w:firstLine="567"/>
        <w:jc w:val="both"/>
        <w:rPr>
          <w:rFonts w:eastAsia="Calibri"/>
          <w:sz w:val="28"/>
          <w:szCs w:val="28"/>
          <w:lang w:val="pl-PL"/>
        </w:rPr>
      </w:pPr>
      <w:r w:rsidRPr="00DA60AD">
        <w:rPr>
          <w:rFonts w:eastAsia="Calibri"/>
          <w:sz w:val="28"/>
          <w:szCs w:val="28"/>
          <w:lang w:val="pl-PL"/>
        </w:rPr>
        <w:t>Nhận xét: Có sự tương quan nghị</w:t>
      </w:r>
      <w:r w:rsidR="00DC7301" w:rsidRPr="00DA60AD">
        <w:rPr>
          <w:rFonts w:eastAsia="Calibri"/>
          <w:sz w:val="28"/>
          <w:szCs w:val="28"/>
          <w:lang w:val="pl-PL"/>
        </w:rPr>
        <w:t>ch trung bình</w:t>
      </w:r>
      <w:r w:rsidRPr="00DA60AD">
        <w:rPr>
          <w:rFonts w:eastAsia="Calibri"/>
          <w:sz w:val="28"/>
          <w:szCs w:val="28"/>
          <w:lang w:val="pl-PL"/>
        </w:rPr>
        <w:t xml:space="preserve"> giữ</w:t>
      </w:r>
      <w:r w:rsidR="000118D2" w:rsidRPr="00DA60AD">
        <w:rPr>
          <w:rFonts w:eastAsia="Calibri"/>
          <w:sz w:val="28"/>
          <w:szCs w:val="28"/>
          <w:lang w:val="pl-PL"/>
        </w:rPr>
        <w:t>a thời gian mắc bệnh</w:t>
      </w:r>
      <w:r w:rsidRPr="00DA60AD">
        <w:rPr>
          <w:rFonts w:eastAsia="Calibri"/>
          <w:sz w:val="28"/>
          <w:szCs w:val="28"/>
          <w:lang w:val="pl-PL"/>
        </w:rPr>
        <w:t xml:space="preserve"> với kết quả điều trị, hệ số tương quan </w:t>
      </w:r>
      <w:r w:rsidRPr="00DA60AD">
        <w:rPr>
          <w:rFonts w:eastAsia="Calibri"/>
          <w:sz w:val="28"/>
          <w:szCs w:val="28"/>
          <w:lang w:val="pl-PL"/>
        </w:rPr>
        <w:softHyphen/>
        <w:t xml:space="preserve">r = </w:t>
      </w:r>
      <w:r w:rsidR="000118D2" w:rsidRPr="00DA60AD">
        <w:rPr>
          <w:rFonts w:eastAsia="Calibri"/>
          <w:sz w:val="28"/>
          <w:szCs w:val="28"/>
          <w:lang w:val="pl-PL"/>
        </w:rPr>
        <w:t>-</w:t>
      </w:r>
      <w:r w:rsidR="00C7370B" w:rsidRPr="00DA60AD">
        <w:rPr>
          <w:rFonts w:eastAsia="Calibri"/>
          <w:sz w:val="28"/>
          <w:szCs w:val="28"/>
          <w:lang w:val="pl-PL"/>
        </w:rPr>
        <w:t>0,427. Sự tương quan này có giá trị thố</w:t>
      </w:r>
      <w:r w:rsidR="001905B2" w:rsidRPr="00DA60AD">
        <w:rPr>
          <w:rFonts w:eastAsia="Calibri"/>
          <w:sz w:val="28"/>
          <w:szCs w:val="28"/>
          <w:lang w:val="pl-PL"/>
        </w:rPr>
        <w:t>ng kê</w:t>
      </w:r>
      <w:r w:rsidRPr="00DA60AD">
        <w:rPr>
          <w:rFonts w:eastAsia="Calibri"/>
          <w:sz w:val="28"/>
          <w:szCs w:val="28"/>
          <w:lang w:val="pl-PL"/>
        </w:rPr>
        <w:t xml:space="preserve"> </w:t>
      </w:r>
      <w:r w:rsidR="001905B2" w:rsidRPr="00DA60AD">
        <w:rPr>
          <w:rFonts w:eastAsia="Calibri"/>
          <w:sz w:val="28"/>
          <w:szCs w:val="28"/>
          <w:lang w:val="pl-PL"/>
        </w:rPr>
        <w:t>(</w:t>
      </w:r>
      <w:r w:rsidRPr="00DA60AD">
        <w:rPr>
          <w:rFonts w:eastAsia="Calibri"/>
          <w:sz w:val="28"/>
          <w:szCs w:val="28"/>
          <w:lang w:val="pl-PL"/>
        </w:rPr>
        <w:t>p &lt;</w:t>
      </w:r>
      <w:r w:rsidR="00C7370B" w:rsidRPr="00DA60AD">
        <w:rPr>
          <w:rFonts w:eastAsia="Calibri"/>
          <w:sz w:val="28"/>
          <w:szCs w:val="28"/>
          <w:lang w:val="pl-PL"/>
        </w:rPr>
        <w:t xml:space="preserve"> </w:t>
      </w:r>
      <w:r w:rsidRPr="00DA60AD">
        <w:rPr>
          <w:rFonts w:eastAsia="Calibri"/>
          <w:sz w:val="28"/>
          <w:szCs w:val="28"/>
          <w:lang w:val="pl-PL"/>
        </w:rPr>
        <w:t>0,01</w:t>
      </w:r>
      <w:r w:rsidR="001905B2" w:rsidRPr="00DA60AD">
        <w:rPr>
          <w:rFonts w:eastAsia="Calibri"/>
          <w:sz w:val="28"/>
          <w:szCs w:val="28"/>
          <w:lang w:val="pl-PL"/>
        </w:rPr>
        <w:t>)</w:t>
      </w:r>
      <w:r w:rsidR="00D23FE1" w:rsidRPr="00DA60AD">
        <w:rPr>
          <w:rFonts w:eastAsia="Calibri"/>
          <w:sz w:val="28"/>
          <w:szCs w:val="28"/>
          <w:lang w:val="pl-PL"/>
        </w:rPr>
        <w:t>.</w:t>
      </w:r>
    </w:p>
    <w:p w:rsidR="00D8045F" w:rsidRPr="006A741A" w:rsidRDefault="00D8045F" w:rsidP="004D59EA">
      <w:pPr>
        <w:pStyle w:val="Style3"/>
      </w:pPr>
      <w:bookmarkStart w:id="218" w:name="_Toc492978545"/>
      <w:bookmarkStart w:id="219" w:name="_Toc507490135"/>
      <w:r w:rsidRPr="006A741A">
        <w:lastRenderedPageBreak/>
        <w:t>3</w:t>
      </w:r>
      <w:r>
        <w:t>.3.3. Điểm VAS trước điều trị</w:t>
      </w:r>
      <w:bookmarkEnd w:id="218"/>
      <w:bookmarkEnd w:id="219"/>
    </w:p>
    <w:p w:rsidR="00D8045F" w:rsidRPr="00602457" w:rsidRDefault="005F46FD" w:rsidP="00DC7301">
      <w:pPr>
        <w:autoSpaceDE w:val="0"/>
        <w:autoSpaceDN w:val="0"/>
        <w:adjustRightInd w:val="0"/>
        <w:jc w:val="center"/>
        <w:rPr>
          <w:rFonts w:eastAsia="Calibri"/>
          <w:sz w:val="24"/>
          <w:szCs w:val="24"/>
        </w:rPr>
      </w:pPr>
      <w:r w:rsidRPr="00602457">
        <w:rPr>
          <w:rFonts w:eastAsia="Calibri"/>
          <w:noProof/>
          <w:sz w:val="24"/>
          <w:szCs w:val="24"/>
        </w:rPr>
        <w:drawing>
          <wp:inline distT="0" distB="0" distL="0" distR="0" wp14:anchorId="71221B8F" wp14:editId="44882C84">
            <wp:extent cx="3372485" cy="2695575"/>
            <wp:effectExtent l="0" t="0" r="0"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2485" cy="2695575"/>
                    </a:xfrm>
                    <a:prstGeom prst="rect">
                      <a:avLst/>
                    </a:prstGeom>
                    <a:noFill/>
                    <a:ln>
                      <a:noFill/>
                    </a:ln>
                  </pic:spPr>
                </pic:pic>
              </a:graphicData>
            </a:graphic>
          </wp:inline>
        </w:drawing>
      </w:r>
    </w:p>
    <w:p w:rsidR="00D8045F" w:rsidRPr="00602457" w:rsidRDefault="00D8045F" w:rsidP="00E24DA5">
      <w:pPr>
        <w:pStyle w:val="Style6"/>
        <w:rPr>
          <w:rFonts w:eastAsia="Calibri"/>
        </w:rPr>
      </w:pPr>
      <w:bookmarkStart w:id="220" w:name="_Toc497291993"/>
      <w:bookmarkStart w:id="221" w:name="_Toc507489147"/>
      <w:r w:rsidRPr="00602457">
        <w:rPr>
          <w:rFonts w:eastAsia="Calibri"/>
        </w:rPr>
        <w:t>Biểu đồ</w:t>
      </w:r>
      <w:r w:rsidR="005313E9">
        <w:rPr>
          <w:rFonts w:eastAsia="Calibri"/>
        </w:rPr>
        <w:t xml:space="preserve"> 3.</w:t>
      </w:r>
      <w:r w:rsidR="00C77CBB" w:rsidRPr="00602457">
        <w:rPr>
          <w:rFonts w:eastAsia="Calibri"/>
        </w:rPr>
        <w:t>8</w:t>
      </w:r>
      <w:r w:rsidRPr="00602457">
        <w:rPr>
          <w:rFonts w:eastAsia="Calibri"/>
        </w:rPr>
        <w:t>. Mối tương quan giữa mức độ đau trước điều trị và kết quả điều trị.</w:t>
      </w:r>
      <w:bookmarkEnd w:id="220"/>
      <w:bookmarkEnd w:id="221"/>
    </w:p>
    <w:p w:rsidR="00D8045F" w:rsidRPr="00DA60AD" w:rsidRDefault="00D8045F" w:rsidP="00635F06">
      <w:pPr>
        <w:autoSpaceDE w:val="0"/>
        <w:autoSpaceDN w:val="0"/>
        <w:adjustRightInd w:val="0"/>
        <w:spacing w:line="360" w:lineRule="auto"/>
        <w:ind w:firstLine="567"/>
        <w:jc w:val="both"/>
        <w:rPr>
          <w:rFonts w:eastAsia="Calibri"/>
          <w:sz w:val="28"/>
          <w:szCs w:val="28"/>
          <w:lang w:val="pl-PL"/>
        </w:rPr>
      </w:pPr>
      <w:r w:rsidRPr="00DA60AD">
        <w:rPr>
          <w:rFonts w:eastAsia="Calibri"/>
          <w:sz w:val="28"/>
          <w:szCs w:val="28"/>
          <w:lang w:val="pl-PL"/>
        </w:rPr>
        <w:t>Nhận xét: Có sự tương quan nghịch rất cao giữa số điểm VAS trước điều trị với kết quả điều trị, hệ số</w:t>
      </w:r>
      <w:r w:rsidR="00C7370B" w:rsidRPr="00DA60AD">
        <w:rPr>
          <w:rFonts w:eastAsia="Calibri"/>
          <w:sz w:val="28"/>
          <w:szCs w:val="28"/>
          <w:lang w:val="pl-PL"/>
        </w:rPr>
        <w:t xml:space="preserve"> tương quan </w:t>
      </w:r>
      <w:r w:rsidR="00C7370B" w:rsidRPr="00DA60AD">
        <w:rPr>
          <w:rFonts w:eastAsia="Calibri"/>
          <w:sz w:val="28"/>
          <w:szCs w:val="28"/>
          <w:lang w:val="pl-PL"/>
        </w:rPr>
        <w:softHyphen/>
        <w:t>r = -0,824. Sự tương quan này có giá trị thố</w:t>
      </w:r>
      <w:r w:rsidR="001905B2" w:rsidRPr="00DA60AD">
        <w:rPr>
          <w:rFonts w:eastAsia="Calibri"/>
          <w:sz w:val="28"/>
          <w:szCs w:val="28"/>
          <w:lang w:val="pl-PL"/>
        </w:rPr>
        <w:t>ng kê (</w:t>
      </w:r>
      <w:r w:rsidRPr="00DA60AD">
        <w:rPr>
          <w:rFonts w:eastAsia="Calibri"/>
          <w:sz w:val="28"/>
          <w:szCs w:val="28"/>
          <w:lang w:val="pl-PL"/>
        </w:rPr>
        <w:t>p &lt;</w:t>
      </w:r>
      <w:r w:rsidR="00C7370B" w:rsidRPr="00DA60AD">
        <w:rPr>
          <w:rFonts w:eastAsia="Calibri"/>
          <w:sz w:val="28"/>
          <w:szCs w:val="28"/>
          <w:lang w:val="pl-PL"/>
        </w:rPr>
        <w:t xml:space="preserve"> </w:t>
      </w:r>
      <w:r w:rsidRPr="00DA60AD">
        <w:rPr>
          <w:rFonts w:eastAsia="Calibri"/>
          <w:sz w:val="28"/>
          <w:szCs w:val="28"/>
          <w:lang w:val="pl-PL"/>
        </w:rPr>
        <w:t>0,01</w:t>
      </w:r>
      <w:r w:rsidR="001905B2" w:rsidRPr="00DA60AD">
        <w:rPr>
          <w:rFonts w:eastAsia="Calibri"/>
          <w:sz w:val="28"/>
          <w:szCs w:val="28"/>
          <w:lang w:val="pl-PL"/>
        </w:rPr>
        <w:t>)</w:t>
      </w:r>
      <w:r w:rsidR="00D23FE1" w:rsidRPr="00DA60AD">
        <w:rPr>
          <w:rFonts w:eastAsia="Calibri"/>
          <w:sz w:val="28"/>
          <w:szCs w:val="28"/>
          <w:lang w:val="pl-PL"/>
        </w:rPr>
        <w:t>.</w:t>
      </w:r>
    </w:p>
    <w:p w:rsidR="00E61530" w:rsidRPr="00DB401E" w:rsidRDefault="00B3285F" w:rsidP="00635F06">
      <w:pPr>
        <w:pStyle w:val="Style1"/>
      </w:pPr>
      <w:bookmarkStart w:id="222" w:name="_Toc476993458"/>
      <w:bookmarkStart w:id="223" w:name="_Toc492978547"/>
      <w:r>
        <w:br w:type="column"/>
      </w:r>
      <w:bookmarkStart w:id="224" w:name="_Toc507490136"/>
      <w:r w:rsidR="00E61530" w:rsidRPr="00DB401E">
        <w:lastRenderedPageBreak/>
        <w:t>Chương 4</w:t>
      </w:r>
      <w:bookmarkStart w:id="225" w:name="_Toc492978548"/>
      <w:bookmarkEnd w:id="222"/>
      <w:bookmarkEnd w:id="223"/>
      <w:r w:rsidR="00B0380C">
        <w:br/>
      </w:r>
      <w:r w:rsidR="00E61530" w:rsidRPr="00DB401E">
        <w:t>BÀN LUẬN</w:t>
      </w:r>
      <w:bookmarkEnd w:id="224"/>
      <w:bookmarkEnd w:id="225"/>
    </w:p>
    <w:p w:rsidR="00E61530" w:rsidRPr="00DB401E" w:rsidRDefault="00E61530" w:rsidP="00E61530">
      <w:pPr>
        <w:pStyle w:val="ListParagraph"/>
        <w:widowControl w:val="0"/>
        <w:numPr>
          <w:ilvl w:val="0"/>
          <w:numId w:val="30"/>
        </w:numPr>
        <w:suppressAutoHyphens/>
        <w:spacing w:after="60" w:line="360" w:lineRule="auto"/>
        <w:jc w:val="both"/>
        <w:rPr>
          <w:b/>
          <w:vanish/>
          <w:sz w:val="28"/>
          <w:szCs w:val="26"/>
        </w:rPr>
      </w:pPr>
    </w:p>
    <w:p w:rsidR="00B40FBE" w:rsidRDefault="00B40FBE" w:rsidP="006C1D23">
      <w:pPr>
        <w:pStyle w:val="Heading2"/>
      </w:pPr>
      <w:bookmarkStart w:id="226" w:name="_Toc497735307"/>
      <w:bookmarkStart w:id="227" w:name="_Toc492978549"/>
    </w:p>
    <w:p w:rsidR="006C1D23" w:rsidRPr="00B40FBE" w:rsidRDefault="006C1D23" w:rsidP="00B40FBE">
      <w:pPr>
        <w:pStyle w:val="Style2"/>
      </w:pPr>
      <w:bookmarkStart w:id="228" w:name="_Toc507490137"/>
      <w:r w:rsidRPr="00B40FBE">
        <w:t>4.1. ĐẶC ĐIỂM ĐỐI TƯỢNG NGHIÊN CỨU</w:t>
      </w:r>
      <w:bookmarkEnd w:id="226"/>
      <w:bookmarkEnd w:id="228"/>
    </w:p>
    <w:p w:rsidR="006C1D23" w:rsidRPr="00B40FBE" w:rsidRDefault="006C1D23" w:rsidP="00B40FBE">
      <w:pPr>
        <w:pStyle w:val="Style3"/>
      </w:pPr>
      <w:bookmarkStart w:id="229" w:name="_Toc497735308"/>
      <w:bookmarkStart w:id="230" w:name="_Toc507490138"/>
      <w:r w:rsidRPr="00B40FBE">
        <w:t>4.1.1. Đặc điểm về tuổi</w:t>
      </w:r>
      <w:bookmarkEnd w:id="229"/>
      <w:bookmarkEnd w:id="230"/>
    </w:p>
    <w:p w:rsidR="006C1D23" w:rsidRPr="00DA60AD" w:rsidRDefault="006C1D23" w:rsidP="00421E87">
      <w:pPr>
        <w:widowControl w:val="0"/>
        <w:spacing w:line="372" w:lineRule="auto"/>
        <w:ind w:firstLine="567"/>
        <w:jc w:val="both"/>
        <w:rPr>
          <w:sz w:val="28"/>
          <w:szCs w:val="28"/>
          <w:lang w:val="pl-PL"/>
        </w:rPr>
      </w:pPr>
      <w:r w:rsidRPr="00DA60AD">
        <w:rPr>
          <w:sz w:val="28"/>
          <w:szCs w:val="28"/>
          <w:lang w:val="pl-PL"/>
        </w:rPr>
        <w:t xml:space="preserve">Kết quả nghiên cứu được trình bày ở biểu đồ 3.1 cho thấy đa số bệnh nhân mắc bệnh ở tuổi trên 50 tuổi (chiếm 73,3% ở nhóm đối chứng và 70% ở nhóm nghiên cứu), tiếp đến là lứa tuổi 40 đến 49 (23,3% ở nhóm nghiên cứu và 20% ở nhóm đối chứng). Lứa tuổi dưới 40 chiếm tỷ lệ thấp nhất chiểm tỷ lệ 6,7% ở tất cả 2 nhóm. Tuổi trung bình của 2 nhóm là </w:t>
      </w:r>
      <w:r w:rsidR="008C4E46" w:rsidRPr="00DA60AD">
        <w:rPr>
          <w:sz w:val="28"/>
          <w:szCs w:val="28"/>
          <w:lang w:val="pl-PL"/>
        </w:rPr>
        <w:t>54,92</w:t>
      </w:r>
      <w:r w:rsidRPr="00DA60AD">
        <w:rPr>
          <w:sz w:val="28"/>
          <w:szCs w:val="28"/>
          <w:lang w:val="pl-PL"/>
        </w:rPr>
        <w:t xml:space="preserve"> tuổi, trong đó nhóm nghiên cứu là </w:t>
      </w:r>
      <w:r w:rsidR="008C4E46" w:rsidRPr="00DA60AD">
        <w:rPr>
          <w:sz w:val="28"/>
          <w:szCs w:val="28"/>
          <w:lang w:val="pl-PL"/>
        </w:rPr>
        <w:t>54,87</w:t>
      </w:r>
      <w:r w:rsidRPr="00DA60AD">
        <w:rPr>
          <w:sz w:val="28"/>
          <w:szCs w:val="28"/>
          <w:lang w:val="pl-PL"/>
        </w:rPr>
        <w:t xml:space="preserve"> và </w:t>
      </w:r>
      <w:r w:rsidR="008C4E46" w:rsidRPr="00DA60AD">
        <w:rPr>
          <w:sz w:val="28"/>
          <w:szCs w:val="28"/>
          <w:lang w:val="pl-PL"/>
        </w:rPr>
        <w:t>54,97</w:t>
      </w:r>
      <w:r w:rsidRPr="00DA60AD">
        <w:rPr>
          <w:sz w:val="28"/>
          <w:szCs w:val="28"/>
          <w:lang w:val="pl-PL"/>
        </w:rPr>
        <w:t xml:space="preserve"> ở nhóm đối chứng. Bệnh nhân trên 50 tuổi, do sự thoái hóa của các nhóm cơ xoay do hoạt động lâu dài và quá nhiều, đồng thời các vi chấn thương liên tiếp được tạo ra b</w:t>
      </w:r>
      <w:r w:rsidR="008060BC" w:rsidRPr="00DA60AD">
        <w:rPr>
          <w:sz w:val="28"/>
          <w:szCs w:val="28"/>
          <w:lang w:val="pl-PL"/>
        </w:rPr>
        <w:t>ởi sự tồn tại vùng cọ x</w:t>
      </w:r>
      <w:r w:rsidRPr="00DA60AD">
        <w:rPr>
          <w:sz w:val="28"/>
          <w:szCs w:val="28"/>
          <w:lang w:val="pl-PL"/>
        </w:rPr>
        <w:t>át của mỏm cùng - quạ là yếu tố thuận lợi gây VQKV thể đơn thuần.</w:t>
      </w:r>
    </w:p>
    <w:p w:rsidR="006C1D23" w:rsidRPr="00421E87" w:rsidRDefault="006C1D23" w:rsidP="00421E87">
      <w:pPr>
        <w:widowControl w:val="0"/>
        <w:spacing w:line="372" w:lineRule="auto"/>
        <w:ind w:firstLine="567"/>
        <w:jc w:val="both"/>
        <w:rPr>
          <w:spacing w:val="-10"/>
          <w:sz w:val="28"/>
          <w:szCs w:val="28"/>
          <w:lang w:val="pl-PL"/>
        </w:rPr>
      </w:pPr>
      <w:r w:rsidRPr="00421E87">
        <w:rPr>
          <w:spacing w:val="-10"/>
          <w:sz w:val="28"/>
          <w:szCs w:val="28"/>
          <w:lang w:val="pl-PL"/>
        </w:rPr>
        <w:t>Kết quả nghiên cứu của chúng tôi phù hợp với một số nghiên cứu trong nước.</w:t>
      </w:r>
    </w:p>
    <w:p w:rsidR="006C1D23" w:rsidRPr="00DA60AD" w:rsidRDefault="006C1D23" w:rsidP="00421E87">
      <w:pPr>
        <w:widowControl w:val="0"/>
        <w:spacing w:line="372" w:lineRule="auto"/>
        <w:ind w:firstLine="567"/>
        <w:jc w:val="both"/>
        <w:rPr>
          <w:sz w:val="28"/>
          <w:szCs w:val="28"/>
          <w:lang w:val="pl-PL"/>
        </w:rPr>
      </w:pPr>
      <w:r w:rsidRPr="00DA60AD">
        <w:rPr>
          <w:sz w:val="28"/>
          <w:szCs w:val="28"/>
          <w:lang w:val="pl-PL"/>
        </w:rPr>
        <w:t>Theo Nguyễn Cẩm Châu và cộng sự</w:t>
      </w:r>
      <w:r w:rsidRPr="00B40FBE">
        <w:rPr>
          <w:sz w:val="28"/>
          <w:szCs w:val="28"/>
        </w:rPr>
        <w:fldChar w:fldCharType="begin"/>
      </w:r>
      <w:r w:rsidR="00892BF9" w:rsidRPr="00DA60AD">
        <w:rPr>
          <w:sz w:val="28"/>
          <w:szCs w:val="28"/>
          <w:lang w:val="pl-PL"/>
        </w:rPr>
        <w:instrText xml:space="preserve"> ADDIN EN.CITE &lt;EndNote&gt;&lt;Cite&gt;&lt;Author&gt;Châu&lt;/Author&gt;&lt;Year&gt;1994&lt;/Year&gt;&lt;RecNum&gt;8&lt;/RecNum&gt;&lt;DisplayText&gt;[15]&lt;/DisplayText&gt;&lt;record&gt;&lt;rec-number&gt;8&lt;/rec-number&gt;&lt;foreign-keys&gt;&lt;key app="EN" db-id="s29a5dxr800vf0e2et459affrtpxedtww0x5" timestamp="1488385004"&gt;8&lt;/key&gt;&lt;/foreign-keys&gt;&lt;ref-type name="Journal Article"&gt;17&lt;/ref-type&gt;&lt;contributors&gt;&lt;authors&gt;&lt;author&gt;Nguyễn Thị Cẩm Châu&lt;/author&gt;&lt;author&gt;Trần Ngọc Ân&lt;/author&gt;&lt;/authors&gt;&lt;/contributors&gt;&lt;titles&gt;&lt;title&gt;&lt;style face="normal" font="default" size="100%"&gt;Tìm hiểu tác dụng của Axit Tiaprofenic trong &lt;/style&gt;&lt;style face="normal" font="default" charset="238" size="100%"&gt;đi&lt;/style&gt;&lt;style face="normal" font="default" size="100%"&gt;ều trị bệnh khớp&lt;/style&gt;&lt;/title&gt;&lt;secondary-title&gt;Y học thực hành&lt;/secondary-title&gt;&lt;/titles&gt;&lt;periodical&gt;&lt;full-title&gt;Y học thực hành&lt;/full-title&gt;&lt;/periodical&gt;&lt;pages&gt;9-11&lt;/pages&gt;&lt;volume&gt;308&lt;/volume&gt;&lt;dates&gt;&lt;year&gt;1994&lt;/year&gt;&lt;/dates&gt;&lt;urls&gt;&lt;/urls&gt;&lt;custom1&gt;Châu&lt;/custom1&gt;&lt;/record&gt;&lt;/Cite&gt;&lt;/EndNote&gt;</w:instrText>
      </w:r>
      <w:r w:rsidRPr="00B40FBE">
        <w:rPr>
          <w:sz w:val="28"/>
          <w:szCs w:val="28"/>
        </w:rPr>
        <w:fldChar w:fldCharType="separate"/>
      </w:r>
      <w:r w:rsidR="0058497A" w:rsidRPr="00DA60AD">
        <w:rPr>
          <w:noProof/>
          <w:sz w:val="28"/>
          <w:szCs w:val="28"/>
          <w:lang w:val="pl-PL"/>
        </w:rPr>
        <w:t xml:space="preserve"> [</w:t>
      </w:r>
      <w:hyperlink w:anchor="_ENREF_15" w:tooltip="Châu, 1994 #8" w:history="1">
        <w:r w:rsidR="007F62AA" w:rsidRPr="00DA60AD">
          <w:rPr>
            <w:noProof/>
            <w:sz w:val="28"/>
            <w:szCs w:val="28"/>
            <w:lang w:val="pl-PL"/>
          </w:rPr>
          <w:t>15</w:t>
        </w:r>
      </w:hyperlink>
      <w:r w:rsidR="00892BF9" w:rsidRPr="00DA60AD">
        <w:rPr>
          <w:noProof/>
          <w:sz w:val="28"/>
          <w:szCs w:val="28"/>
          <w:lang w:val="pl-PL"/>
        </w:rPr>
        <w:t>]</w:t>
      </w:r>
      <w:r w:rsidRPr="00B40FBE">
        <w:rPr>
          <w:sz w:val="28"/>
          <w:szCs w:val="28"/>
        </w:rPr>
        <w:fldChar w:fldCharType="end"/>
      </w:r>
      <w:r w:rsidRPr="00DA60AD">
        <w:rPr>
          <w:sz w:val="28"/>
          <w:szCs w:val="28"/>
          <w:lang w:val="pl-PL"/>
        </w:rPr>
        <w:t xml:space="preserve"> đã tổng kết VQKV thể đơn thuần thường gặp ở lứa tuổi 40 - 60 tuổi (68,75%).</w:t>
      </w:r>
    </w:p>
    <w:p w:rsidR="006C1D23" w:rsidRPr="00DA60AD" w:rsidRDefault="006C1D23" w:rsidP="00421E87">
      <w:pPr>
        <w:widowControl w:val="0"/>
        <w:spacing w:line="372" w:lineRule="auto"/>
        <w:ind w:firstLine="567"/>
        <w:jc w:val="both"/>
        <w:rPr>
          <w:sz w:val="28"/>
          <w:szCs w:val="28"/>
          <w:lang w:val="pl-PL"/>
        </w:rPr>
      </w:pPr>
      <w:r w:rsidRPr="00DA60AD">
        <w:rPr>
          <w:sz w:val="28"/>
          <w:szCs w:val="28"/>
          <w:lang w:val="pl-PL"/>
        </w:rPr>
        <w:t xml:space="preserve">Nguyễn Thị Lực </w:t>
      </w:r>
      <w:r w:rsidRPr="00B40FBE">
        <w:rPr>
          <w:sz w:val="28"/>
          <w:szCs w:val="28"/>
        </w:rPr>
        <w:fldChar w:fldCharType="begin"/>
      </w:r>
      <w:r w:rsidRPr="00DA60AD">
        <w:rPr>
          <w:sz w:val="28"/>
          <w:szCs w:val="28"/>
          <w:lang w:val="pl-PL"/>
        </w:rPr>
        <w:instrText xml:space="preserve"> ADDIN EN.CITE &lt;EndNote&gt;&lt;Cite&gt;&lt;Author&gt;Lực&lt;/Author&gt;&lt;Year&gt;1999&lt;/Year&gt;&lt;RecNum&gt;11&lt;/RecNum&gt;&lt;DisplayText&gt;[28]&lt;/DisplayText&gt;&lt;record&gt;&lt;rec-number&gt;11&lt;/rec-number&gt;&lt;foreign-keys&gt;&lt;key app="EN" db-id="s29a5dxr800vf0e2et459affrtpxedtww0x5" timestamp="1488385250"&gt;11&lt;/key&gt;&lt;/foreign-keys&gt;&lt;ref-type name="Thesis"&gt;32&lt;/ref-type&gt;&lt;contributors&gt;&lt;authors&gt;&lt;author&gt;Nguyễn Thị Lực &lt;/author&gt;&lt;/authors&gt;&lt;/contributors&gt;&lt;titles&gt;&lt;title&gt;Các thể bệnh của viêm quanh khớp vai (Dựa vào lâm sàng, Xquang và siêu âm)&lt;/title&gt;&lt;secondary-title&gt;&lt;style face="normal" font="default" size="100%"&gt;Luận v&lt;/style&gt;&lt;style face="normal" font="default" charset="238" size="100%"&gt;ăn bác s&lt;/style&gt;&lt;style face="normal" font="default" size="100%"&gt;ỹ chuyên khoa II,&lt;/style&gt;&lt;/secondary-title&gt;&lt;/titles&gt;&lt;dates&gt;&lt;year&gt;1999&lt;/year&gt;&lt;/dates&gt;&lt;publisher&gt;&lt;style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Nội.&lt;/style&gt;&lt;/publisher&gt;&lt;urls&gt;&lt;/urls&gt;&lt;custom1&gt;Lực&lt;/custom1&gt;&lt;/record&gt;&lt;/Cite&gt;&lt;/EndNote&gt;</w:instrText>
      </w:r>
      <w:r w:rsidRPr="00B40FBE">
        <w:rPr>
          <w:sz w:val="28"/>
          <w:szCs w:val="28"/>
        </w:rPr>
        <w:fldChar w:fldCharType="separate"/>
      </w:r>
      <w:r w:rsidRPr="00DA60AD">
        <w:rPr>
          <w:noProof/>
          <w:sz w:val="28"/>
          <w:szCs w:val="28"/>
          <w:lang w:val="pl-PL"/>
        </w:rPr>
        <w:t>[</w:t>
      </w:r>
      <w:hyperlink w:anchor="_ENREF_28" w:tooltip="Lực, 1999 #11" w:history="1">
        <w:r w:rsidR="007F62AA" w:rsidRPr="00DA60AD">
          <w:rPr>
            <w:noProof/>
            <w:sz w:val="28"/>
            <w:szCs w:val="28"/>
            <w:lang w:val="pl-PL"/>
          </w:rPr>
          <w:t>28</w:t>
        </w:r>
      </w:hyperlink>
      <w:r w:rsidRPr="00DA60AD">
        <w:rPr>
          <w:noProof/>
          <w:sz w:val="28"/>
          <w:szCs w:val="28"/>
          <w:lang w:val="pl-PL"/>
        </w:rPr>
        <w:t>]</w:t>
      </w:r>
      <w:r w:rsidRPr="00B40FBE">
        <w:rPr>
          <w:sz w:val="28"/>
          <w:szCs w:val="28"/>
        </w:rPr>
        <w:fldChar w:fldCharType="end"/>
      </w:r>
      <w:r w:rsidRPr="00DA60AD">
        <w:rPr>
          <w:sz w:val="28"/>
          <w:szCs w:val="28"/>
          <w:lang w:val="pl-PL"/>
        </w:rPr>
        <w:t xml:space="preserve"> cũng nhận thấy phần lớn bệnh nhân VQKV ở lứa tuổi trên 50 tuổi chiếm tỷ lệ cao nhất 62,7%.</w:t>
      </w:r>
    </w:p>
    <w:p w:rsidR="006C1D23" w:rsidRPr="00DA60AD" w:rsidRDefault="006C1D23" w:rsidP="00421E87">
      <w:pPr>
        <w:widowControl w:val="0"/>
        <w:spacing w:line="372" w:lineRule="auto"/>
        <w:ind w:firstLine="567"/>
        <w:jc w:val="both"/>
        <w:rPr>
          <w:sz w:val="28"/>
          <w:szCs w:val="28"/>
          <w:lang w:val="pl-PL"/>
        </w:rPr>
      </w:pPr>
      <w:r w:rsidRPr="00DA60AD">
        <w:rPr>
          <w:sz w:val="28"/>
          <w:szCs w:val="28"/>
          <w:lang w:val="pl-PL"/>
        </w:rPr>
        <w:t xml:space="preserve">Có tới 41 bệnh nhân trong số 82 bệnh nhân VQKV trong nghiên cứu của Dương Trọng Hiếu </w:t>
      </w:r>
      <w:r w:rsidRPr="00B40FBE">
        <w:rPr>
          <w:sz w:val="28"/>
          <w:szCs w:val="28"/>
        </w:rPr>
        <w:fldChar w:fldCharType="begin"/>
      </w:r>
      <w:r w:rsidRPr="00DA60AD">
        <w:rPr>
          <w:sz w:val="28"/>
          <w:szCs w:val="28"/>
          <w:lang w:val="pl-PL"/>
        </w:rPr>
        <w:instrText xml:space="preserve"> ADDIN EN.CITE &lt;EndNote&gt;&lt;Cite&gt;&lt;Author&gt;Hiếu&lt;/Author&gt;&lt;Year&gt;1992&lt;/Year&gt;&lt;RecNum&gt;24&lt;/RecNum&gt;&lt;DisplayText&gt;[21]&lt;/DisplayText&gt;&lt;record&gt;&lt;rec-number&gt;24&lt;/rec-number&gt;&lt;foreign-keys&gt;&lt;key app="EN" db-id="s29a5dxr800vf0e2et459affrtpxedtww0x5" timestamp="1488387042"&gt;24&lt;/key&gt;&lt;/foreign-keys&gt;&lt;ref-type name="Book"&gt;6&lt;/ref-type&gt;&lt;contributors&gt;&lt;authors&gt;&lt;author&gt;&lt;style face="normal" font="default" size="100%"&gt;D&lt;/style&gt;&lt;style face="normal" font="default" charset="163" size="100%"&gt;ương Tr&lt;/style&gt;&lt;style face="normal" font="default" size="100%"&gt;ọng Hiếu&lt;/style&gt;&lt;/author&gt;&lt;/authors&gt;&lt;/contributors&gt;&lt;titles&gt;&lt;title&gt;&lt;style face="normal" font="default" size="100%"&gt;Kết hợp day bấm huyệt với &lt;/style&gt;&lt;style face="normal" font="default" charset="238" size="100%"&gt;đi&lt;/style&gt;&lt;style face="normal" font="default" size="100%"&gt;ện xung &lt;/style&gt;&lt;style face="normal" font="default" charset="238" size="100%"&gt;đi&lt;/style&gt;&lt;style face="normal" font="default" size="100%"&gt;ều trị viêm quanh khớp vai (kiên bối thống)&lt;/style&gt;&lt;/title&gt;&lt;/titles&gt;&lt;section&gt;20-22&lt;/section&gt;&lt;dates&gt;&lt;year&gt;1992&lt;/year&gt;&lt;/dates&gt;&lt;pub-location&gt;Hà Nội&lt;/pub-location&gt;&lt;publisher&gt;&lt;style face="normal" font="default" size="100%"&gt;Tổng hội Y d&lt;/style&gt;&lt;style face="normal" font="default" charset="163" size="100%"&gt;ư&lt;/style&gt;&lt;style face="normal" font="default" size="100%"&gt;ợc học Việt Nam xuất bản&lt;/style&gt;&lt;/publisher&gt;&lt;urls&gt;&lt;/urls&gt;&lt;custom1&gt;Hiếu&lt;/custom1&gt;&lt;/record&gt;&lt;/Cite&gt;&lt;/EndNote&gt;</w:instrText>
      </w:r>
      <w:r w:rsidRPr="00B40FBE">
        <w:rPr>
          <w:sz w:val="28"/>
          <w:szCs w:val="28"/>
        </w:rPr>
        <w:fldChar w:fldCharType="separate"/>
      </w:r>
      <w:r w:rsidRPr="00DA60AD">
        <w:rPr>
          <w:noProof/>
          <w:sz w:val="28"/>
          <w:szCs w:val="28"/>
          <w:lang w:val="pl-PL"/>
        </w:rPr>
        <w:t>[</w:t>
      </w:r>
      <w:hyperlink w:anchor="_ENREF_21" w:tooltip="Hiếu, 1992 #24" w:history="1">
        <w:r w:rsidR="007F62AA" w:rsidRPr="00DA60AD">
          <w:rPr>
            <w:noProof/>
            <w:sz w:val="28"/>
            <w:szCs w:val="28"/>
            <w:lang w:val="pl-PL"/>
          </w:rPr>
          <w:t>21</w:t>
        </w:r>
      </w:hyperlink>
      <w:r w:rsidRPr="00DA60AD">
        <w:rPr>
          <w:noProof/>
          <w:sz w:val="28"/>
          <w:szCs w:val="28"/>
          <w:lang w:val="pl-PL"/>
        </w:rPr>
        <w:t>]</w:t>
      </w:r>
      <w:r w:rsidRPr="00B40FBE">
        <w:rPr>
          <w:sz w:val="28"/>
          <w:szCs w:val="28"/>
        </w:rPr>
        <w:fldChar w:fldCharType="end"/>
      </w:r>
      <w:r w:rsidRPr="00DA60AD">
        <w:rPr>
          <w:sz w:val="28"/>
          <w:szCs w:val="28"/>
          <w:lang w:val="pl-PL"/>
        </w:rPr>
        <w:t xml:space="preserve"> ở lứa tuổi 40 -</w:t>
      </w:r>
      <w:r w:rsidR="00B40FBE" w:rsidRPr="00DA60AD">
        <w:rPr>
          <w:sz w:val="28"/>
          <w:szCs w:val="28"/>
          <w:lang w:val="pl-PL"/>
        </w:rPr>
        <w:t xml:space="preserve"> </w:t>
      </w:r>
      <w:r w:rsidRPr="00DA60AD">
        <w:rPr>
          <w:sz w:val="28"/>
          <w:szCs w:val="28"/>
          <w:lang w:val="pl-PL"/>
        </w:rPr>
        <w:t>50 tuổi.</w:t>
      </w:r>
    </w:p>
    <w:p w:rsidR="006C1D23" w:rsidRPr="00DA60AD" w:rsidRDefault="006C1D23" w:rsidP="00421E87">
      <w:pPr>
        <w:widowControl w:val="0"/>
        <w:spacing w:line="372" w:lineRule="auto"/>
        <w:ind w:firstLine="567"/>
        <w:jc w:val="both"/>
        <w:rPr>
          <w:sz w:val="28"/>
          <w:szCs w:val="28"/>
          <w:lang w:val="pl-PL"/>
        </w:rPr>
      </w:pPr>
      <w:r w:rsidRPr="00DA60AD">
        <w:rPr>
          <w:sz w:val="28"/>
          <w:szCs w:val="28"/>
          <w:lang w:val="pl-PL"/>
        </w:rPr>
        <w:t xml:space="preserve">Còn nghiên cứu của Đoàn Quang Huy </w:t>
      </w:r>
      <w:r w:rsidRPr="00B40FBE">
        <w:rPr>
          <w:sz w:val="28"/>
          <w:szCs w:val="28"/>
        </w:rPr>
        <w:fldChar w:fldCharType="begin"/>
      </w:r>
      <w:r w:rsidRPr="00DA60AD">
        <w:rPr>
          <w:sz w:val="28"/>
          <w:szCs w:val="28"/>
          <w:lang w:val="pl-PL"/>
        </w:rPr>
        <w:instrText xml:space="preserve"> ADDIN EN.CITE &lt;EndNote&gt;&lt;Cite&gt;&lt;Author&gt;Huy&lt;/Author&gt;&lt;Year&gt;1999&lt;/Year&gt;&lt;RecNum&gt;10&lt;/RecNum&gt;&lt;DisplayText&gt;[24]&lt;/DisplayText&gt;&lt;record&gt;&lt;rec-number&gt;10&lt;/rec-number&gt;&lt;foreign-keys&gt;&lt;key app="EN" db-id="s29a5dxr800vf0e2et459affrtpxedtww0x5" timestamp="1488385165"&gt;10&lt;/key&gt;&lt;/foreign-keys&gt;&lt;ref-type name="Thesis"&gt;32&lt;/ref-type&gt;&lt;contributors&gt;&lt;authors&gt;&lt;author&gt;&lt;style face="normal" font="default" charset="238" size="100%"&gt;Đo&lt;/style&gt;&lt;style face="normal" font="default" size="100%"&gt;àn Quang Huy&lt;/style&gt;&lt;/author&gt;&lt;/authors&gt;&lt;/contributors&gt;&lt;titles&gt;&lt;title&gt;&lt;style face="normal" font="default" size="100%"&gt;Nghiên cứu tác dụng &lt;/style&gt;&lt;style face="normal" font="default" charset="238" size="100%"&gt;đi&lt;/style&gt;&lt;style face="normal" font="default" size="100%"&gt;ều trị viêm quanh khớp vai của cây Bạch hoa xà&lt;/style&gt;&lt;/title&gt;&lt;secondary-title&gt;&lt;style face="normal" font="default" size="100%"&gt;Luận v&lt;/style&gt;&lt;style face="normal" font="default" charset="238" size="100%"&gt;ăn th&lt;/style&gt;&lt;style face="normal" font="default" size="100%"&gt;ạc sỹ y học&lt;/style&gt;&lt;/secondary-title&gt;&lt;/titles&gt;&lt;dates&gt;&lt;year&gt;1999&lt;/year&gt;&lt;/dates&gt;&lt;publisher&gt;&lt;style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Nội&lt;/style&gt;&lt;/publisher&gt;&lt;urls&gt;&lt;/urls&gt;&lt;custom1&gt;Huy&lt;/custom1&gt;&lt;/record&gt;&lt;/Cite&gt;&lt;/EndNote&gt;</w:instrText>
      </w:r>
      <w:r w:rsidRPr="00B40FBE">
        <w:rPr>
          <w:sz w:val="28"/>
          <w:szCs w:val="28"/>
        </w:rPr>
        <w:fldChar w:fldCharType="separate"/>
      </w:r>
      <w:r w:rsidRPr="00DA60AD">
        <w:rPr>
          <w:noProof/>
          <w:sz w:val="28"/>
          <w:szCs w:val="28"/>
          <w:lang w:val="pl-PL"/>
        </w:rPr>
        <w:t>[</w:t>
      </w:r>
      <w:hyperlink w:anchor="_ENREF_24" w:tooltip="Huy, 1999 #10" w:history="1">
        <w:r w:rsidR="007F62AA" w:rsidRPr="00DA60AD">
          <w:rPr>
            <w:noProof/>
            <w:sz w:val="28"/>
            <w:szCs w:val="28"/>
            <w:lang w:val="pl-PL"/>
          </w:rPr>
          <w:t>24</w:t>
        </w:r>
      </w:hyperlink>
      <w:r w:rsidRPr="00DA60AD">
        <w:rPr>
          <w:noProof/>
          <w:sz w:val="28"/>
          <w:szCs w:val="28"/>
          <w:lang w:val="pl-PL"/>
        </w:rPr>
        <w:t>]</w:t>
      </w:r>
      <w:r w:rsidRPr="00B40FBE">
        <w:rPr>
          <w:sz w:val="28"/>
          <w:szCs w:val="28"/>
        </w:rPr>
        <w:fldChar w:fldCharType="end"/>
      </w:r>
      <w:r w:rsidRPr="00DA60AD">
        <w:rPr>
          <w:sz w:val="28"/>
          <w:szCs w:val="28"/>
          <w:lang w:val="pl-PL"/>
        </w:rPr>
        <w:t xml:space="preserve"> cho thấy đa số bệnh nhân VQKV ở độ tuổi trên 50 tuổi chiếm 58,34%.</w:t>
      </w:r>
    </w:p>
    <w:p w:rsidR="006C1D23" w:rsidRPr="00DA60AD" w:rsidRDefault="006C1D23" w:rsidP="00421E87">
      <w:pPr>
        <w:widowControl w:val="0"/>
        <w:spacing w:line="372" w:lineRule="auto"/>
        <w:ind w:firstLine="567"/>
        <w:jc w:val="both"/>
        <w:rPr>
          <w:spacing w:val="4"/>
          <w:sz w:val="28"/>
          <w:szCs w:val="28"/>
          <w:lang w:val="pl-PL"/>
        </w:rPr>
      </w:pPr>
      <w:r w:rsidRPr="00DA60AD">
        <w:rPr>
          <w:spacing w:val="4"/>
          <w:sz w:val="28"/>
          <w:szCs w:val="28"/>
          <w:lang w:val="pl-PL"/>
        </w:rPr>
        <w:t>Đoàn Quốc Sỹ</w:t>
      </w:r>
      <w:r w:rsidRPr="00B40FBE">
        <w:rPr>
          <w:spacing w:val="4"/>
          <w:sz w:val="28"/>
          <w:szCs w:val="28"/>
        </w:rPr>
        <w:fldChar w:fldCharType="begin"/>
      </w:r>
      <w:r w:rsidR="00892BF9" w:rsidRPr="00DA60AD">
        <w:rPr>
          <w:spacing w:val="4"/>
          <w:sz w:val="28"/>
          <w:szCs w:val="28"/>
          <w:lang w:val="pl-PL"/>
        </w:rPr>
        <w:instrText xml:space="preserve"> ADDIN EN.CITE &lt;EndNote&gt;&lt;Cite&gt;&lt;Author&gt;Sỹ&lt;/Author&gt;&lt;Year&gt;1998&lt;/Year&gt;&lt;RecNum&gt;22&lt;/RecNum&gt;&lt;DisplayText&gt;[31]&lt;/DisplayText&gt;&lt;record&gt;&lt;rec-number&gt;22&lt;/rec-number&gt;&lt;foreign-keys&gt;&lt;key app="EN" db-id="s29a5dxr800vf0e2et459affrtpxedtww0x5" timestamp="1488386874"&gt;22&lt;/key&gt;&lt;/foreign-keys&gt;&lt;ref-type name="Thesis"&gt;32&lt;/ref-type&gt;&lt;contributors&gt;&lt;authors&gt;&lt;author&gt;&lt;style face="normal" font="default" charset="238" size="100%"&gt;Đo&lt;/style&gt;&lt;style face="normal" font="default" size="100%"&gt;àn Quốc Sỹ &lt;/style&gt;&lt;/author&gt;&lt;/authors&gt;&lt;/contributors&gt;&lt;titles&gt;&lt;title&gt;&lt;style face="normal" font="default" charset="238" size="100%"&gt;Đánh giá tác d&lt;/style&gt;&lt;style face="normal" font="default" size="100%"&gt;ụng của châm cứu, xoa bóp bấm huyệt trên bệnh nhân viêm quanh khớp vai tắc nghẽn&lt;/style&gt;&lt;/title&gt;&lt;/titles&gt;&lt;dates&gt;&lt;year&gt;1998&lt;/year&gt;&lt;/dates&gt;&lt;pub-location&gt;Hà Nội&lt;/pub-location&gt;&lt;publisher&gt;Viện Y học cổ truyền&lt;/publisher&gt;&lt;work-type&gt;&lt;style face="normal" font="default" charset="238" size="100%"&gt;Đ&lt;/style&gt;&lt;style face="normal" font="default" size="100%"&gt;ề tài nghiên cứu khoa học&lt;/style&gt;&lt;/work-type&gt;&lt;urls&gt;&lt;/urls&gt;&lt;custom1&gt;Sỹ&lt;/custom1&gt;&lt;/record&gt;&lt;/Cite&gt;&lt;/EndNote&gt;</w:instrText>
      </w:r>
      <w:r w:rsidRPr="00B40FBE">
        <w:rPr>
          <w:spacing w:val="4"/>
          <w:sz w:val="28"/>
          <w:szCs w:val="28"/>
        </w:rPr>
        <w:fldChar w:fldCharType="separate"/>
      </w:r>
      <w:r w:rsidR="0058497A" w:rsidRPr="00DA60AD">
        <w:rPr>
          <w:noProof/>
          <w:spacing w:val="4"/>
          <w:sz w:val="28"/>
          <w:szCs w:val="28"/>
          <w:lang w:val="pl-PL"/>
        </w:rPr>
        <w:t xml:space="preserve"> [</w:t>
      </w:r>
      <w:hyperlink w:anchor="_ENREF_31" w:tooltip="Sỹ, 1998 #22" w:history="1">
        <w:r w:rsidR="007F62AA" w:rsidRPr="00DA60AD">
          <w:rPr>
            <w:noProof/>
            <w:spacing w:val="4"/>
            <w:sz w:val="28"/>
            <w:szCs w:val="28"/>
            <w:lang w:val="pl-PL"/>
          </w:rPr>
          <w:t>31</w:t>
        </w:r>
      </w:hyperlink>
      <w:r w:rsidR="00892BF9" w:rsidRPr="00DA60AD">
        <w:rPr>
          <w:noProof/>
          <w:spacing w:val="4"/>
          <w:sz w:val="28"/>
          <w:szCs w:val="28"/>
          <w:lang w:val="pl-PL"/>
        </w:rPr>
        <w:t>]</w:t>
      </w:r>
      <w:r w:rsidRPr="00B40FBE">
        <w:rPr>
          <w:spacing w:val="4"/>
          <w:sz w:val="28"/>
          <w:szCs w:val="28"/>
        </w:rPr>
        <w:fldChar w:fldCharType="end"/>
      </w:r>
      <w:r w:rsidRPr="00DA60AD">
        <w:rPr>
          <w:spacing w:val="4"/>
          <w:sz w:val="28"/>
          <w:szCs w:val="28"/>
          <w:lang w:val="pl-PL"/>
        </w:rPr>
        <w:t xml:space="preserve"> tác giả nhận thấy rằng tổng số bệnh nhân VQKV ở lứa tuổi trên 50 tuổi chiếm tỷ lệ cao nhất 88,7%.</w:t>
      </w:r>
    </w:p>
    <w:p w:rsidR="006C1D23" w:rsidRPr="00DA60AD" w:rsidRDefault="006C1D23" w:rsidP="00421E87">
      <w:pPr>
        <w:widowControl w:val="0"/>
        <w:spacing w:line="372" w:lineRule="auto"/>
        <w:ind w:firstLine="567"/>
        <w:jc w:val="both"/>
        <w:rPr>
          <w:spacing w:val="4"/>
          <w:sz w:val="28"/>
          <w:szCs w:val="28"/>
          <w:lang w:val="pl-PL"/>
        </w:rPr>
      </w:pPr>
      <w:r w:rsidRPr="00DA60AD">
        <w:rPr>
          <w:spacing w:val="4"/>
          <w:sz w:val="28"/>
          <w:szCs w:val="28"/>
          <w:lang w:val="pl-PL"/>
        </w:rPr>
        <w:t>Nghiên cứu của Phạm Việt Hoàng</w:t>
      </w:r>
      <w:r w:rsidRPr="00B40FBE">
        <w:rPr>
          <w:spacing w:val="4"/>
          <w:sz w:val="28"/>
          <w:szCs w:val="28"/>
        </w:rPr>
        <w:fldChar w:fldCharType="begin"/>
      </w:r>
      <w:r w:rsidR="00892BF9" w:rsidRPr="00DA60AD">
        <w:rPr>
          <w:spacing w:val="4"/>
          <w:sz w:val="28"/>
          <w:szCs w:val="28"/>
          <w:lang w:val="pl-PL"/>
        </w:rPr>
        <w:instrText xml:space="preserve"> ADDIN EN.CITE &lt;EndNote&gt;&lt;Cite&gt;&lt;Author&gt;Hoàng&lt;/Author&gt;&lt;Year&gt;2005&lt;/Year&gt;&lt;RecNum&gt;25&lt;/RecNum&gt;&lt;DisplayText&gt;[22]&lt;/DisplayText&gt;&lt;record&gt;&lt;rec-number&gt;25&lt;/rec-number&gt;&lt;foreign-keys&gt;&lt;key app="EN" db-id="s29a5dxr800vf0e2et459affrtpxedtww0x5" timestamp="1488387103"&gt;25&lt;/key&gt;&lt;/foreign-keys&gt;&lt;ref-type name="Thesis"&gt;32&lt;/ref-type&gt;&lt;contributors&gt;&lt;authors&gt;&lt;author&gt;Phạm Việt Hoàng&lt;/author&gt;&lt;/authors&gt;&lt;/contributors&gt;&lt;titles&gt;&lt;title&gt;&lt;style face="normal" font="default" charset="238" size="100%"&gt;Đánh giá tác d&lt;/style&gt;&lt;style face="normal" font="default" size="100%"&gt;ụng của ph&lt;/style&gt;&lt;style face="normal" font="default" charset="163" size="100%"&gt;ương pháp xoa bóp b&lt;/style&gt;&lt;style face="normal" font="default" size="100%"&gt;ấm huyệt y học cổ truyền trong &lt;/style&gt;&lt;style face="normal" font="default" charset="238" size="100%"&gt;đi&lt;/style&gt;&lt;style face="normal" font="default" size="100%"&gt;ều trị viêm quanh khớp vai&lt;/style&gt;&lt;/title&gt;&lt;/titles&gt;&lt;dates&gt;&lt;year&gt;2005&lt;/year&gt;&lt;/dates&gt;&lt;publisher&gt;&lt;style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II&lt;/style&gt;&lt;/work-type&gt;&lt;urls&gt;&lt;/urls&gt;&lt;custom1&gt;Hoàng&lt;/custom1&gt;&lt;/record&gt;&lt;/Cite&gt;&lt;/EndNote&gt;</w:instrText>
      </w:r>
      <w:r w:rsidRPr="00B40FBE">
        <w:rPr>
          <w:spacing w:val="4"/>
          <w:sz w:val="28"/>
          <w:szCs w:val="28"/>
        </w:rPr>
        <w:fldChar w:fldCharType="separate"/>
      </w:r>
      <w:r w:rsidR="0058497A" w:rsidRPr="00DA60AD">
        <w:rPr>
          <w:noProof/>
          <w:spacing w:val="4"/>
          <w:sz w:val="28"/>
          <w:szCs w:val="28"/>
          <w:lang w:val="pl-PL"/>
        </w:rPr>
        <w:t xml:space="preserve"> [</w:t>
      </w:r>
      <w:hyperlink w:anchor="_ENREF_22" w:tooltip="Hoàng, 2005 #25" w:history="1">
        <w:r w:rsidR="007F62AA" w:rsidRPr="00DA60AD">
          <w:rPr>
            <w:noProof/>
            <w:spacing w:val="4"/>
            <w:sz w:val="28"/>
            <w:szCs w:val="28"/>
            <w:lang w:val="pl-PL"/>
          </w:rPr>
          <w:t>22</w:t>
        </w:r>
      </w:hyperlink>
      <w:r w:rsidR="00892BF9" w:rsidRPr="00DA60AD">
        <w:rPr>
          <w:noProof/>
          <w:spacing w:val="4"/>
          <w:sz w:val="28"/>
          <w:szCs w:val="28"/>
          <w:lang w:val="pl-PL"/>
        </w:rPr>
        <w:t>]</w:t>
      </w:r>
      <w:r w:rsidRPr="00B40FBE">
        <w:rPr>
          <w:spacing w:val="4"/>
          <w:sz w:val="28"/>
          <w:szCs w:val="28"/>
        </w:rPr>
        <w:fldChar w:fldCharType="end"/>
      </w:r>
      <w:r w:rsidRPr="00DA60AD">
        <w:rPr>
          <w:spacing w:val="4"/>
          <w:sz w:val="28"/>
          <w:szCs w:val="28"/>
          <w:lang w:val="pl-PL"/>
        </w:rPr>
        <w:t xml:space="preserve"> cũng thấy đa số bệnh nhân </w:t>
      </w:r>
      <w:r w:rsidRPr="00DA60AD">
        <w:rPr>
          <w:spacing w:val="4"/>
          <w:sz w:val="28"/>
          <w:szCs w:val="28"/>
          <w:lang w:val="pl-PL"/>
        </w:rPr>
        <w:lastRenderedPageBreak/>
        <w:t xml:space="preserve">VQKV ở lứa tuổi trên 50 tuổi (90%), của Nguyễn Thị Nga </w:t>
      </w:r>
      <w:r w:rsidRPr="00B40FBE">
        <w:rPr>
          <w:spacing w:val="4"/>
          <w:sz w:val="28"/>
          <w:szCs w:val="28"/>
        </w:rPr>
        <w:fldChar w:fldCharType="begin"/>
      </w:r>
      <w:r w:rsidRPr="00DA60AD">
        <w:rPr>
          <w:spacing w:val="4"/>
          <w:sz w:val="28"/>
          <w:szCs w:val="28"/>
          <w:lang w:val="pl-PL"/>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pacing w:val="4"/>
          <w:sz w:val="28"/>
          <w:szCs w:val="28"/>
        </w:rPr>
        <w:fldChar w:fldCharType="separate"/>
      </w:r>
      <w:r w:rsidRPr="00DA60AD">
        <w:rPr>
          <w:noProof/>
          <w:spacing w:val="4"/>
          <w:sz w:val="28"/>
          <w:szCs w:val="28"/>
          <w:lang w:val="pl-PL"/>
        </w:rPr>
        <w:t>[</w:t>
      </w:r>
      <w:hyperlink w:anchor="_ENREF_29" w:tooltip="Nga, 2006 #28" w:history="1">
        <w:r w:rsidR="007F62AA" w:rsidRPr="00DA60AD">
          <w:rPr>
            <w:noProof/>
            <w:spacing w:val="4"/>
            <w:sz w:val="28"/>
            <w:szCs w:val="28"/>
            <w:lang w:val="pl-PL"/>
          </w:rPr>
          <w:t>29</w:t>
        </w:r>
      </w:hyperlink>
      <w:r w:rsidRPr="00DA60AD">
        <w:rPr>
          <w:noProof/>
          <w:spacing w:val="4"/>
          <w:sz w:val="28"/>
          <w:szCs w:val="28"/>
          <w:lang w:val="pl-PL"/>
        </w:rPr>
        <w:t>]</w:t>
      </w:r>
      <w:r w:rsidRPr="00B40FBE">
        <w:rPr>
          <w:spacing w:val="4"/>
          <w:sz w:val="28"/>
          <w:szCs w:val="28"/>
        </w:rPr>
        <w:fldChar w:fldCharType="end"/>
      </w:r>
      <w:r w:rsidRPr="00DA60AD">
        <w:rPr>
          <w:spacing w:val="4"/>
          <w:sz w:val="28"/>
          <w:szCs w:val="28"/>
          <w:lang w:val="pl-PL"/>
        </w:rPr>
        <w:t xml:space="preserve"> số bệnh nhân trên 50 tuổi chiếm tỷ lệ 76,3%.</w:t>
      </w:r>
    </w:p>
    <w:p w:rsidR="006C1D23" w:rsidRPr="00DA60AD" w:rsidRDefault="006C1D23" w:rsidP="00B40FBE">
      <w:pPr>
        <w:widowControl w:val="0"/>
        <w:spacing w:line="360" w:lineRule="auto"/>
        <w:ind w:firstLine="567"/>
        <w:jc w:val="both"/>
        <w:rPr>
          <w:spacing w:val="4"/>
          <w:sz w:val="28"/>
          <w:szCs w:val="28"/>
          <w:lang w:val="pl-PL"/>
        </w:rPr>
      </w:pPr>
      <w:r w:rsidRPr="00DA60AD">
        <w:rPr>
          <w:spacing w:val="4"/>
          <w:sz w:val="28"/>
          <w:szCs w:val="28"/>
          <w:lang w:val="pl-PL"/>
        </w:rPr>
        <w:t>Nghiên cứu của Chung Khánh Bằng</w:t>
      </w:r>
      <w:r w:rsidRPr="00B40FBE">
        <w:rPr>
          <w:spacing w:val="4"/>
          <w:sz w:val="28"/>
          <w:szCs w:val="28"/>
        </w:rPr>
        <w:fldChar w:fldCharType="begin"/>
      </w:r>
      <w:r w:rsidR="00892BF9" w:rsidRPr="00DA60AD">
        <w:rPr>
          <w:spacing w:val="4"/>
          <w:sz w:val="28"/>
          <w:szCs w:val="28"/>
          <w:lang w:val="pl-PL"/>
        </w:rPr>
        <w:instrText xml:space="preserve"> ADDIN EN.CITE &lt;EndNote&gt;&lt;Cite&gt;&lt;Author&gt;Bằng&lt;/Author&gt;&lt;Year&gt;2001&lt;/Year&gt;&lt;RecNum&gt;39&lt;/RecNum&gt;&lt;DisplayText&gt;[3]&lt;/DisplayText&gt;&lt;record&gt;&lt;rec-number&gt;39&lt;/rec-number&gt;&lt;foreign-keys&gt;&lt;key app="EN" db-id="s29a5dxr800vf0e2et459affrtpxedtww0x5" timestamp="1488388579"&gt;39&lt;/key&gt;&lt;/foreign-keys&gt;&lt;ref-type name="Thesis"&gt;32&lt;/ref-type&gt;&lt;contributors&gt;&lt;authors&gt;&lt;author&gt;Chung Khánh Bằng&lt;/author&gt;&lt;/authors&gt;&lt;/contributors&gt;&lt;titles&gt;&lt;title&gt;&lt;style face="normal" font="default" size="100%"&gt;Nghiên cứu tác dụng ph&lt;/style&gt;&lt;style face="normal" font="default" charset="163" size="100%"&gt;ương pháp tân châm trong đi&lt;/style&gt;&lt;style face="normal" font="default" size="100%"&gt;ều trị viêm quanh khớp vai&lt;/style&gt;&lt;/title&gt;&lt;/titles&gt;&lt;dates&gt;&lt;year&gt;2001&lt;/year&gt;&lt;/dates&gt;&lt;publisher&gt;&lt;style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Nội&lt;/style&gt;&lt;/publisher&gt;&lt;work-type&gt;Luận văn thạc sĩ y học&lt;/work-type&gt;&lt;urls&gt;&lt;/urls&gt;&lt;custom1&gt;Bằng&lt;/custom1&gt;&lt;/record&gt;&lt;/Cite&gt;&lt;/EndNote&gt;</w:instrText>
      </w:r>
      <w:r w:rsidRPr="00B40FBE">
        <w:rPr>
          <w:spacing w:val="4"/>
          <w:sz w:val="28"/>
          <w:szCs w:val="28"/>
        </w:rPr>
        <w:fldChar w:fldCharType="separate"/>
      </w:r>
      <w:r w:rsidR="0058497A" w:rsidRPr="00DA60AD">
        <w:rPr>
          <w:noProof/>
          <w:spacing w:val="4"/>
          <w:sz w:val="28"/>
          <w:szCs w:val="28"/>
          <w:lang w:val="pl-PL"/>
        </w:rPr>
        <w:t xml:space="preserve"> [</w:t>
      </w:r>
      <w:hyperlink w:anchor="_ENREF_3" w:tooltip="Bằng, 2001 #39" w:history="1">
        <w:r w:rsidR="007F62AA" w:rsidRPr="00DA60AD">
          <w:rPr>
            <w:noProof/>
            <w:spacing w:val="4"/>
            <w:sz w:val="28"/>
            <w:szCs w:val="28"/>
            <w:lang w:val="pl-PL"/>
          </w:rPr>
          <w:t>3</w:t>
        </w:r>
      </w:hyperlink>
      <w:r w:rsidR="00892BF9" w:rsidRPr="00DA60AD">
        <w:rPr>
          <w:noProof/>
          <w:spacing w:val="4"/>
          <w:sz w:val="28"/>
          <w:szCs w:val="28"/>
          <w:lang w:val="pl-PL"/>
        </w:rPr>
        <w:t>]</w:t>
      </w:r>
      <w:r w:rsidRPr="00B40FBE">
        <w:rPr>
          <w:spacing w:val="4"/>
          <w:sz w:val="28"/>
          <w:szCs w:val="28"/>
        </w:rPr>
        <w:fldChar w:fldCharType="end"/>
      </w:r>
      <w:r w:rsidRPr="00DA60AD">
        <w:rPr>
          <w:spacing w:val="4"/>
          <w:sz w:val="28"/>
          <w:szCs w:val="28"/>
          <w:lang w:val="pl-PL"/>
        </w:rPr>
        <w:t xml:space="preserve"> cũng cho thấy hầu hết bệnh nhân VQKV có độ tuổi &gt;</w:t>
      </w:r>
      <w:r w:rsidR="00B40FBE" w:rsidRPr="00DA60AD">
        <w:rPr>
          <w:spacing w:val="4"/>
          <w:sz w:val="28"/>
          <w:szCs w:val="28"/>
          <w:lang w:val="pl-PL"/>
        </w:rPr>
        <w:t xml:space="preserve"> </w:t>
      </w:r>
      <w:r w:rsidRPr="00DA60AD">
        <w:rPr>
          <w:spacing w:val="4"/>
          <w:sz w:val="28"/>
          <w:szCs w:val="28"/>
          <w:lang w:val="pl-PL"/>
        </w:rPr>
        <w:t>50 tuổi (67,16%).</w:t>
      </w:r>
    </w:p>
    <w:p w:rsidR="006C1D23" w:rsidRPr="00DA60AD" w:rsidRDefault="006C1D23" w:rsidP="00B40FBE">
      <w:pPr>
        <w:widowControl w:val="0"/>
        <w:spacing w:line="360" w:lineRule="auto"/>
        <w:ind w:firstLine="567"/>
        <w:jc w:val="both"/>
        <w:rPr>
          <w:sz w:val="28"/>
          <w:szCs w:val="28"/>
          <w:lang w:val="pl-PL"/>
        </w:rPr>
      </w:pPr>
      <w:r w:rsidRPr="00DA60AD">
        <w:rPr>
          <w:spacing w:val="4"/>
          <w:sz w:val="28"/>
          <w:szCs w:val="28"/>
          <w:lang w:val="pl-PL"/>
        </w:rPr>
        <w:t>Nghiên cứu của Vũ Thị Duyên Trang</w:t>
      </w:r>
      <w:r w:rsidRPr="00B40FBE">
        <w:rPr>
          <w:spacing w:val="4"/>
          <w:sz w:val="28"/>
          <w:szCs w:val="28"/>
        </w:rPr>
        <w:fldChar w:fldCharType="begin"/>
      </w:r>
      <w:r w:rsidR="00892BF9" w:rsidRPr="00DA60AD">
        <w:rPr>
          <w:spacing w:val="4"/>
          <w:sz w:val="28"/>
          <w:szCs w:val="28"/>
          <w:lang w:val="pl-PL"/>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B40FBE">
        <w:rPr>
          <w:spacing w:val="4"/>
          <w:sz w:val="28"/>
          <w:szCs w:val="28"/>
        </w:rPr>
        <w:fldChar w:fldCharType="separate"/>
      </w:r>
      <w:r w:rsidR="0058497A" w:rsidRPr="00DA60AD">
        <w:rPr>
          <w:noProof/>
          <w:spacing w:val="4"/>
          <w:sz w:val="28"/>
          <w:szCs w:val="28"/>
          <w:lang w:val="pl-PL"/>
        </w:rPr>
        <w:t xml:space="preserve"> [</w:t>
      </w:r>
      <w:hyperlink w:anchor="_ENREF_39" w:tooltip="Trang, 2013 #40" w:history="1">
        <w:r w:rsidR="007F62AA" w:rsidRPr="00DA60AD">
          <w:rPr>
            <w:noProof/>
            <w:spacing w:val="4"/>
            <w:sz w:val="28"/>
            <w:szCs w:val="28"/>
            <w:lang w:val="pl-PL"/>
          </w:rPr>
          <w:t>39</w:t>
        </w:r>
      </w:hyperlink>
      <w:r w:rsidR="00892BF9" w:rsidRPr="00DA60AD">
        <w:rPr>
          <w:noProof/>
          <w:spacing w:val="4"/>
          <w:sz w:val="28"/>
          <w:szCs w:val="28"/>
          <w:lang w:val="pl-PL"/>
        </w:rPr>
        <w:t>]</w:t>
      </w:r>
      <w:r w:rsidRPr="00B40FBE">
        <w:rPr>
          <w:spacing w:val="4"/>
          <w:sz w:val="28"/>
          <w:szCs w:val="28"/>
        </w:rPr>
        <w:fldChar w:fldCharType="end"/>
      </w:r>
      <w:r w:rsidRPr="00DA60AD">
        <w:rPr>
          <w:spacing w:val="4"/>
          <w:sz w:val="28"/>
          <w:szCs w:val="28"/>
          <w:lang w:val="pl-PL"/>
        </w:rPr>
        <w:t xml:space="preserve"> cũng thấy đa số bệnh nhân trên 50 tuổi chiếm tỷ lệ cao (71,8%).</w:t>
      </w:r>
    </w:p>
    <w:p w:rsidR="006C1D23" w:rsidRPr="00DA60AD" w:rsidRDefault="006C1D23" w:rsidP="00B40FBE">
      <w:pPr>
        <w:widowControl w:val="0"/>
        <w:spacing w:line="360" w:lineRule="auto"/>
        <w:ind w:firstLine="567"/>
        <w:jc w:val="both"/>
        <w:rPr>
          <w:sz w:val="28"/>
          <w:szCs w:val="28"/>
          <w:lang w:val="pl-PL"/>
        </w:rPr>
      </w:pPr>
      <w:r w:rsidRPr="00DA60AD">
        <w:rPr>
          <w:sz w:val="28"/>
          <w:szCs w:val="28"/>
          <w:lang w:val="pl-PL"/>
        </w:rPr>
        <w:t>Nghiên cứu Lương Thị Dung</w:t>
      </w:r>
      <w:r w:rsidRPr="00B40FBE">
        <w:rPr>
          <w:sz w:val="28"/>
          <w:szCs w:val="28"/>
        </w:rPr>
        <w:fldChar w:fldCharType="begin"/>
      </w:r>
      <w:r w:rsidR="00892BF9" w:rsidRPr="00DA60AD">
        <w:rPr>
          <w:sz w:val="28"/>
          <w:szCs w:val="28"/>
          <w:lang w:val="pl-PL"/>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B40FBE">
        <w:rPr>
          <w:sz w:val="28"/>
          <w:szCs w:val="28"/>
        </w:rPr>
        <w:fldChar w:fldCharType="separate"/>
      </w:r>
      <w:r w:rsidR="0058497A" w:rsidRPr="00DA60AD">
        <w:rPr>
          <w:noProof/>
          <w:sz w:val="28"/>
          <w:szCs w:val="28"/>
          <w:lang w:val="pl-PL"/>
        </w:rPr>
        <w:t xml:space="preserve"> [</w:t>
      </w:r>
      <w:hyperlink w:anchor="_ENREF_20" w:tooltip="Dung, 2014 #52" w:history="1">
        <w:r w:rsidR="007F62AA" w:rsidRPr="00DA60AD">
          <w:rPr>
            <w:noProof/>
            <w:sz w:val="28"/>
            <w:szCs w:val="28"/>
            <w:lang w:val="pl-PL"/>
          </w:rPr>
          <w:t>20</w:t>
        </w:r>
      </w:hyperlink>
      <w:r w:rsidR="00892BF9" w:rsidRPr="00DA60AD">
        <w:rPr>
          <w:noProof/>
          <w:sz w:val="28"/>
          <w:szCs w:val="28"/>
          <w:lang w:val="pl-PL"/>
        </w:rPr>
        <w:t>]</w:t>
      </w:r>
      <w:r w:rsidRPr="00B40FBE">
        <w:rPr>
          <w:sz w:val="28"/>
          <w:szCs w:val="28"/>
        </w:rPr>
        <w:fldChar w:fldCharType="end"/>
      </w:r>
      <w:r w:rsidRPr="00DA60AD">
        <w:rPr>
          <w:sz w:val="28"/>
          <w:szCs w:val="28"/>
          <w:lang w:val="pl-PL"/>
        </w:rPr>
        <w:t xml:space="preserve"> cũng cho thấy tỉ lệ bệnh nhân &gt; 50 tuổi chiếm tỉ lệ cao 60%.</w:t>
      </w:r>
    </w:p>
    <w:p w:rsidR="006C1D23" w:rsidRPr="00B40FBE" w:rsidRDefault="006C1D23" w:rsidP="00B40FBE">
      <w:pPr>
        <w:pStyle w:val="Style3"/>
      </w:pPr>
      <w:bookmarkStart w:id="231" w:name="_Toc497735309"/>
      <w:bookmarkStart w:id="232" w:name="_Toc507490139"/>
      <w:r w:rsidRPr="00B40FBE">
        <w:t>4.1.2. Đặc điểm về giới</w:t>
      </w:r>
      <w:bookmarkEnd w:id="231"/>
      <w:bookmarkEnd w:id="232"/>
    </w:p>
    <w:p w:rsidR="006C1D23" w:rsidRPr="00DA60AD" w:rsidRDefault="006C1D23" w:rsidP="00B40FBE">
      <w:pPr>
        <w:widowControl w:val="0"/>
        <w:spacing w:line="360" w:lineRule="auto"/>
        <w:ind w:firstLine="567"/>
        <w:jc w:val="both"/>
        <w:rPr>
          <w:sz w:val="28"/>
          <w:szCs w:val="28"/>
          <w:lang w:val="pl-PL"/>
        </w:rPr>
      </w:pPr>
      <w:r w:rsidRPr="00DA60AD">
        <w:rPr>
          <w:sz w:val="28"/>
          <w:szCs w:val="28"/>
          <w:lang w:val="pl-PL"/>
        </w:rPr>
        <w:t xml:space="preserve">Một số tác giả nhận thấy VQKV tỉ lệ thường gặp ở phụ nữ nhiều hơn nam giới trong mô hình dịch tễ học, phần nhiều là do phụ nữ thường phải làm nhiều công việc liên quan đến nội trợ, đồng thời quá trình lão hóa của phụ nữ tiến triển nhanh hơn nam giới </w:t>
      </w:r>
      <w:r w:rsidRPr="00B40FBE">
        <w:rPr>
          <w:sz w:val="28"/>
          <w:szCs w:val="28"/>
        </w:rPr>
        <w:fldChar w:fldCharType="begin"/>
      </w:r>
      <w:r w:rsidRPr="00DA60AD">
        <w:rPr>
          <w:sz w:val="28"/>
          <w:szCs w:val="28"/>
          <w:lang w:val="pl-PL"/>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B40FBE">
        <w:rPr>
          <w:sz w:val="28"/>
          <w:szCs w:val="28"/>
        </w:rPr>
        <w:fldChar w:fldCharType="separate"/>
      </w:r>
      <w:r w:rsidRPr="00DA60AD">
        <w:rPr>
          <w:noProof/>
          <w:sz w:val="28"/>
          <w:szCs w:val="28"/>
          <w:lang w:val="pl-PL"/>
        </w:rPr>
        <w:t>[</w:t>
      </w:r>
      <w:hyperlink w:anchor="_ENREF_20" w:tooltip="Dung, 2014 #52" w:history="1">
        <w:r w:rsidR="007F62AA" w:rsidRPr="00DA60AD">
          <w:rPr>
            <w:noProof/>
            <w:sz w:val="28"/>
            <w:szCs w:val="28"/>
            <w:lang w:val="pl-PL"/>
          </w:rPr>
          <w:t>20</w:t>
        </w:r>
      </w:hyperlink>
      <w:r w:rsidRPr="00DA60AD">
        <w:rPr>
          <w:noProof/>
          <w:sz w:val="28"/>
          <w:szCs w:val="28"/>
          <w:lang w:val="pl-PL"/>
        </w:rPr>
        <w:t>]</w:t>
      </w:r>
      <w:r w:rsidRPr="00B40FBE">
        <w:rPr>
          <w:sz w:val="28"/>
          <w:szCs w:val="28"/>
        </w:rPr>
        <w:fldChar w:fldCharType="end"/>
      </w:r>
      <w:r w:rsidRPr="00DA60AD">
        <w:rPr>
          <w:sz w:val="28"/>
          <w:szCs w:val="28"/>
          <w:lang w:val="pl-PL"/>
        </w:rPr>
        <w:t>.</w:t>
      </w:r>
    </w:p>
    <w:p w:rsidR="006C1D23" w:rsidRPr="00DA60AD" w:rsidRDefault="006C1D23" w:rsidP="00B40FBE">
      <w:pPr>
        <w:widowControl w:val="0"/>
        <w:spacing w:line="360" w:lineRule="auto"/>
        <w:ind w:firstLine="567"/>
        <w:jc w:val="both"/>
        <w:rPr>
          <w:spacing w:val="-2"/>
          <w:sz w:val="28"/>
          <w:szCs w:val="28"/>
          <w:lang w:val="pl-PL"/>
        </w:rPr>
      </w:pPr>
      <w:r w:rsidRPr="00DA60AD">
        <w:rPr>
          <w:spacing w:val="-2"/>
          <w:sz w:val="28"/>
          <w:szCs w:val="28"/>
          <w:lang w:val="pl-PL"/>
        </w:rPr>
        <w:t xml:space="preserve">Kết quả nghiên cứu được trình bày ở bảng 3.2 và tại biểu đồ 3.2 cho thấy tỷ lệ mắc bệnh </w:t>
      </w:r>
      <w:r w:rsidR="004729A9" w:rsidRPr="00DA60AD">
        <w:rPr>
          <w:spacing w:val="-2"/>
          <w:sz w:val="28"/>
          <w:szCs w:val="28"/>
          <w:lang w:val="pl-PL"/>
        </w:rPr>
        <w:t>VQKV</w:t>
      </w:r>
      <w:r w:rsidRPr="00DA60AD">
        <w:rPr>
          <w:spacing w:val="-2"/>
          <w:sz w:val="28"/>
          <w:szCs w:val="28"/>
          <w:lang w:val="pl-PL"/>
        </w:rPr>
        <w:t xml:space="preserve"> ở nữ giới (56,7%) cao hơn so với nam giới (43,3%), tuy nhiên tỉ lệ này chênh lệch này chưa phản ánh được tình hình chung của mô hình bệnh VQKV về giới tính vì lý do cỡ mẫu nghiên cứu là rất nhỏ so với yêu cầu của một cuộc điều tra dịch tễ học.</w:t>
      </w:r>
    </w:p>
    <w:p w:rsidR="006C1D23" w:rsidRPr="00DA60AD" w:rsidRDefault="006C1D23" w:rsidP="00B40FBE">
      <w:pPr>
        <w:widowControl w:val="0"/>
        <w:spacing w:line="360" w:lineRule="auto"/>
        <w:ind w:firstLine="567"/>
        <w:jc w:val="both"/>
        <w:rPr>
          <w:spacing w:val="-2"/>
          <w:sz w:val="28"/>
          <w:szCs w:val="28"/>
          <w:lang w:val="pl-PL"/>
        </w:rPr>
      </w:pPr>
      <w:r w:rsidRPr="00DA60AD">
        <w:rPr>
          <w:spacing w:val="-2"/>
          <w:sz w:val="28"/>
          <w:szCs w:val="28"/>
          <w:lang w:val="pl-PL"/>
        </w:rPr>
        <w:t xml:space="preserve">Tuy nhiên, kết quả nghiên cứu của chúng tôi cũng phù hợp với kết quả nghiên cứu của các tác giả đã công bố như Nguyễn Thị Nga </w:t>
      </w:r>
      <w:r w:rsidRPr="00B40FBE">
        <w:rPr>
          <w:spacing w:val="-2"/>
          <w:sz w:val="28"/>
          <w:szCs w:val="28"/>
        </w:rPr>
        <w:fldChar w:fldCharType="begin"/>
      </w:r>
      <w:r w:rsidRPr="00DA60AD">
        <w:rPr>
          <w:spacing w:val="-2"/>
          <w:sz w:val="28"/>
          <w:szCs w:val="28"/>
          <w:lang w:val="pl-PL"/>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pacing w:val="-2"/>
          <w:sz w:val="28"/>
          <w:szCs w:val="28"/>
        </w:rPr>
        <w:fldChar w:fldCharType="separate"/>
      </w:r>
      <w:r w:rsidRPr="00DA60AD">
        <w:rPr>
          <w:noProof/>
          <w:spacing w:val="-2"/>
          <w:sz w:val="28"/>
          <w:szCs w:val="28"/>
          <w:lang w:val="pl-PL"/>
        </w:rPr>
        <w:t>[</w:t>
      </w:r>
      <w:hyperlink w:anchor="_ENREF_29" w:tooltip="Nga, 2006 #28" w:history="1">
        <w:r w:rsidR="007F62AA" w:rsidRPr="00DA60AD">
          <w:rPr>
            <w:noProof/>
            <w:spacing w:val="-2"/>
            <w:sz w:val="28"/>
            <w:szCs w:val="28"/>
            <w:lang w:val="pl-PL"/>
          </w:rPr>
          <w:t>29</w:t>
        </w:r>
      </w:hyperlink>
      <w:r w:rsidRPr="00DA60AD">
        <w:rPr>
          <w:noProof/>
          <w:spacing w:val="-2"/>
          <w:sz w:val="28"/>
          <w:szCs w:val="28"/>
          <w:lang w:val="pl-PL"/>
        </w:rPr>
        <w:t>]</w:t>
      </w:r>
      <w:r w:rsidRPr="00B40FBE">
        <w:rPr>
          <w:spacing w:val="-2"/>
          <w:sz w:val="28"/>
          <w:szCs w:val="28"/>
        </w:rPr>
        <w:fldChar w:fldCharType="end"/>
      </w:r>
      <w:r w:rsidRPr="00DA60AD">
        <w:rPr>
          <w:spacing w:val="-2"/>
          <w:sz w:val="28"/>
          <w:szCs w:val="28"/>
          <w:lang w:val="pl-PL"/>
        </w:rPr>
        <w:t xml:space="preserve">, Đặng Ngọc Tân </w:t>
      </w:r>
      <w:r w:rsidRPr="00B40FBE">
        <w:rPr>
          <w:spacing w:val="-2"/>
          <w:sz w:val="28"/>
          <w:szCs w:val="28"/>
        </w:rPr>
        <w:fldChar w:fldCharType="begin"/>
      </w:r>
      <w:r w:rsidRPr="00DA60AD">
        <w:rPr>
          <w:spacing w:val="-2"/>
          <w:sz w:val="28"/>
          <w:szCs w:val="28"/>
          <w:lang w:val="pl-PL"/>
        </w:rPr>
        <w:instrText xml:space="preserve"> ADDIN EN.CITE &lt;EndNote&gt;&lt;Cite&gt;&lt;Author&gt;Tân&lt;/Author&gt;&lt;Year&gt;2009&lt;/Year&gt;&lt;RecNum&gt;29&lt;/RecNum&gt;&lt;DisplayText&gt;[33]&lt;/DisplayText&gt;&lt;record&gt;&lt;rec-number&gt;29&lt;/rec-number&gt;&lt;foreign-keys&gt;&lt;key app="EN" db-id="s29a5dxr800vf0e2et459affrtpxedtww0x5" timestamp="1488387324"&gt;29&lt;/key&gt;&lt;/foreign-keys&gt;&lt;ref-type name="Thesis"&gt;32&lt;/ref-type&gt;&lt;contributors&gt;&lt;authors&gt;&lt;author&gt;&lt;style face="normal" font="default" charset="238" size="100%"&gt;Đ&lt;/style&gt;&lt;style face="normal" font="default" size="100%"&gt;ặng Ngọc Tân &lt;/style&gt;&lt;/author&gt;&lt;/authors&gt;&lt;/contributors&gt;&lt;titles&gt;&lt;title&gt;&lt;style face="normal" font="default" charset="238" size="100%"&gt;Đánh giá hi&lt;/style&gt;&lt;style face="normal" font="default" size="100%"&gt;ệu quả của ph&lt;/style&gt;&lt;style face="normal" font="default" charset="163" size="100%"&gt;ương pháp tiêm corticoid dư&lt;/style&gt;&lt;style face="normal" font="default" size="100%"&gt;ới h&lt;/style&gt;&lt;style face="normal" font="default" charset="163" size="100%"&gt;ư&lt;/style&gt;&lt;style face="normal" font="default" size="100%"&gt;ớng dẫn của siêu âm trong &lt;/style&gt;&lt;style face="normal" font="default" charset="238" size="100%"&gt;đi&lt;/style&gt;&lt;style face="normal" font="default" size="100%"&gt;ều trị viêm quanh khớp vai&lt;/style&gt;&lt;/title&gt;&lt;/titles&gt;&lt;dates&gt;&lt;year&gt;2009&lt;/year&gt;&lt;/dates&gt;&lt;publisher&gt;&lt;style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học&lt;/style&gt;&lt;/work-type&gt;&lt;urls&gt;&lt;/urls&gt;&lt;custom1&gt;Tân&lt;/custom1&gt;&lt;/record&gt;&lt;/Cite&gt;&lt;/EndNote&gt;</w:instrText>
      </w:r>
      <w:r w:rsidRPr="00B40FBE">
        <w:rPr>
          <w:spacing w:val="-2"/>
          <w:sz w:val="28"/>
          <w:szCs w:val="28"/>
        </w:rPr>
        <w:fldChar w:fldCharType="separate"/>
      </w:r>
      <w:r w:rsidRPr="00DA60AD">
        <w:rPr>
          <w:noProof/>
          <w:spacing w:val="-2"/>
          <w:sz w:val="28"/>
          <w:szCs w:val="28"/>
          <w:lang w:val="pl-PL"/>
        </w:rPr>
        <w:t>[</w:t>
      </w:r>
      <w:hyperlink w:anchor="_ENREF_33" w:tooltip="Tân, 2009 #29" w:history="1">
        <w:r w:rsidR="007F62AA" w:rsidRPr="00DA60AD">
          <w:rPr>
            <w:noProof/>
            <w:spacing w:val="-2"/>
            <w:sz w:val="28"/>
            <w:szCs w:val="28"/>
            <w:lang w:val="pl-PL"/>
          </w:rPr>
          <w:t>33</w:t>
        </w:r>
      </w:hyperlink>
      <w:r w:rsidRPr="00DA60AD">
        <w:rPr>
          <w:noProof/>
          <w:spacing w:val="-2"/>
          <w:sz w:val="28"/>
          <w:szCs w:val="28"/>
          <w:lang w:val="pl-PL"/>
        </w:rPr>
        <w:t>]</w:t>
      </w:r>
      <w:r w:rsidRPr="00B40FBE">
        <w:rPr>
          <w:spacing w:val="-2"/>
          <w:sz w:val="28"/>
          <w:szCs w:val="28"/>
        </w:rPr>
        <w:fldChar w:fldCharType="end"/>
      </w:r>
      <w:r w:rsidRPr="00DA60AD">
        <w:rPr>
          <w:spacing w:val="-2"/>
          <w:sz w:val="28"/>
          <w:szCs w:val="28"/>
          <w:lang w:val="pl-PL"/>
        </w:rPr>
        <w:t xml:space="preserve">, Nguyễn Hữu Huyền, Lê Thị Kiều Hoa </w:t>
      </w:r>
      <w:r w:rsidRPr="00B40FBE">
        <w:rPr>
          <w:spacing w:val="-2"/>
          <w:sz w:val="28"/>
          <w:szCs w:val="28"/>
        </w:rPr>
        <w:fldChar w:fldCharType="begin"/>
      </w:r>
      <w:r w:rsidRPr="00DA60AD">
        <w:rPr>
          <w:spacing w:val="-2"/>
          <w:sz w:val="28"/>
          <w:szCs w:val="28"/>
          <w:lang w:val="pl-PL"/>
        </w:rPr>
        <w:instrText xml:space="preserve"> ADDIN EN.CITE &lt;EndNote&gt;&lt;Cite&gt;&lt;Author&gt;Huyền&lt;/Author&gt;&lt;Year&gt;2011&lt;/Year&gt;&lt;RecNum&gt;30&lt;/RecNum&gt;&lt;DisplayText&gt;[25]&lt;/DisplayText&gt;&lt;record&gt;&lt;rec-number&gt;30&lt;/rec-number&gt;&lt;foreign-keys&gt;&lt;key app="EN" db-id="s29a5dxr800vf0e2et459affrtpxedtww0x5" timestamp="1488387407"&gt;30&lt;/key&gt;&lt;/foreign-keys&gt;&lt;ref-type name="Journal Article"&gt;17&lt;/ref-type&gt;&lt;contributors&gt;&lt;authors&gt;&lt;author&gt;Nguyễn Hữu Huyền&lt;/author&gt;&lt;author&gt;Lê Thị Kiều Hoa &lt;/author&gt;&lt;/authors&gt;&lt;/contributors&gt;&lt;titles&gt;&lt;title&gt;&lt;style face="normal" font="default" size="100%"&gt;Nghiên cứu hiệu quả &lt;/style&gt;&lt;style face="normal" font="default" charset="238" size="100%"&gt;đi&lt;/style&gt;&lt;style face="normal" font="default" size="100%"&gt;ều trị viêm quanh khớp vai thể &lt;/style&gt;&lt;style face="normal" font="default" charset="238" size="100%"&gt;đông c&lt;/style&gt;&lt;style face="normal" font="default" size="100%"&gt;ứng nghẽn tắc bằng vật lý trị liệu kết hợp tập vận &lt;/style&gt;&lt;style face="normal" font="default" charset="238" size="100%"&gt;đ&lt;/style&gt;&lt;style face="normal" font="default" size="100%"&gt;ộng&lt;/style&gt;&lt;/title&gt;&lt;secondary-title&gt;Tạp chí y học thực hành&lt;/secondary-title&gt;&lt;/titles&gt;&lt;periodical&gt;&lt;full-title&gt;Tạp chí y học thực hành&lt;/full-title&gt;&lt;/periodical&gt;&lt;pages&gt;128-131&lt;/pages&gt;&lt;volume&gt;772&lt;/volume&gt;&lt;dates&gt;&lt;year&gt;2011&lt;/year&gt;&lt;/dates&gt;&lt;urls&gt;&lt;/urls&gt;&lt;custom1&gt;Huyền&lt;/custom1&gt;&lt;/record&gt;&lt;/Cite&gt;&lt;/EndNote&gt;</w:instrText>
      </w:r>
      <w:r w:rsidRPr="00B40FBE">
        <w:rPr>
          <w:spacing w:val="-2"/>
          <w:sz w:val="28"/>
          <w:szCs w:val="28"/>
        </w:rPr>
        <w:fldChar w:fldCharType="separate"/>
      </w:r>
      <w:r w:rsidRPr="00DA60AD">
        <w:rPr>
          <w:noProof/>
          <w:spacing w:val="-2"/>
          <w:sz w:val="28"/>
          <w:szCs w:val="28"/>
          <w:lang w:val="pl-PL"/>
        </w:rPr>
        <w:t>[</w:t>
      </w:r>
      <w:hyperlink w:anchor="_ENREF_25" w:tooltip="Huyền, 2011 #30" w:history="1">
        <w:r w:rsidR="007F62AA" w:rsidRPr="00DA60AD">
          <w:rPr>
            <w:noProof/>
            <w:spacing w:val="-2"/>
            <w:sz w:val="28"/>
            <w:szCs w:val="28"/>
            <w:lang w:val="pl-PL"/>
          </w:rPr>
          <w:t>25</w:t>
        </w:r>
      </w:hyperlink>
      <w:r w:rsidRPr="00DA60AD">
        <w:rPr>
          <w:noProof/>
          <w:spacing w:val="-2"/>
          <w:sz w:val="28"/>
          <w:szCs w:val="28"/>
          <w:lang w:val="pl-PL"/>
        </w:rPr>
        <w:t>]</w:t>
      </w:r>
      <w:r w:rsidRPr="00B40FBE">
        <w:rPr>
          <w:spacing w:val="-2"/>
          <w:sz w:val="28"/>
          <w:szCs w:val="28"/>
        </w:rPr>
        <w:fldChar w:fldCharType="end"/>
      </w:r>
      <w:r w:rsidRPr="00DA60AD">
        <w:rPr>
          <w:spacing w:val="-2"/>
          <w:sz w:val="28"/>
          <w:szCs w:val="28"/>
          <w:lang w:val="pl-PL"/>
        </w:rPr>
        <w:t xml:space="preserve"> các tác giả khi nghiên cứu đã đưa ra nhận xét tỷ lệ mắc bệnh ở nữ là cao hơn nam trong bệnh </w:t>
      </w:r>
      <w:r w:rsidR="004729A9" w:rsidRPr="00DA60AD">
        <w:rPr>
          <w:spacing w:val="-2"/>
          <w:sz w:val="28"/>
          <w:szCs w:val="28"/>
          <w:lang w:val="pl-PL"/>
        </w:rPr>
        <w:t>VQKV</w:t>
      </w:r>
      <w:r w:rsidRPr="00DA60AD">
        <w:rPr>
          <w:spacing w:val="-2"/>
          <w:sz w:val="28"/>
          <w:szCs w:val="28"/>
          <w:lang w:val="pl-PL"/>
        </w:rPr>
        <w:t>.</w:t>
      </w:r>
    </w:p>
    <w:p w:rsidR="006C1D23" w:rsidRPr="00B40FBE" w:rsidRDefault="006C1D23" w:rsidP="00B40FBE">
      <w:pPr>
        <w:pStyle w:val="Style3"/>
      </w:pPr>
      <w:bookmarkStart w:id="233" w:name="_Toc497735310"/>
      <w:bookmarkStart w:id="234" w:name="_Toc507490140"/>
      <w:r w:rsidRPr="00B40FBE">
        <w:t>4.1.3. Thời gian mắc bệnh</w:t>
      </w:r>
      <w:bookmarkEnd w:id="233"/>
      <w:bookmarkEnd w:id="234"/>
    </w:p>
    <w:p w:rsidR="006C1D23" w:rsidRPr="00DA60AD" w:rsidRDefault="006C1D23" w:rsidP="00B40FBE">
      <w:pPr>
        <w:widowControl w:val="0"/>
        <w:spacing w:line="360" w:lineRule="auto"/>
        <w:ind w:firstLine="567"/>
        <w:jc w:val="both"/>
        <w:outlineLvl w:val="2"/>
        <w:rPr>
          <w:sz w:val="28"/>
          <w:szCs w:val="28"/>
          <w:lang w:val="pl-PL"/>
        </w:rPr>
      </w:pPr>
      <w:r w:rsidRPr="00DA60AD">
        <w:rPr>
          <w:sz w:val="28"/>
          <w:szCs w:val="28"/>
          <w:lang w:val="pl-PL"/>
        </w:rPr>
        <w:t>Với bệnh VQKV nói chung thì triệu chứng khởi phát thường đơn thuần chỉ có đau tại các khớp vai sau đó phát triển nặng hơn, tăng dần từ từ theo thời gian, kèm theo là các triệu chứng hạn chế vận động khớp vai bắt xuất hiện nên người bệnh mới đến các cơ sở khám chữa bệnh để điều trị.</w:t>
      </w:r>
    </w:p>
    <w:p w:rsidR="006C1D23" w:rsidRPr="00DA60AD" w:rsidRDefault="006C1D23" w:rsidP="00B3285F">
      <w:pPr>
        <w:widowControl w:val="0"/>
        <w:spacing w:line="348" w:lineRule="auto"/>
        <w:ind w:firstLine="567"/>
        <w:jc w:val="both"/>
        <w:rPr>
          <w:sz w:val="28"/>
          <w:szCs w:val="28"/>
          <w:lang w:val="pl-PL"/>
        </w:rPr>
      </w:pPr>
      <w:r w:rsidRPr="00DA60AD">
        <w:rPr>
          <w:sz w:val="28"/>
          <w:szCs w:val="28"/>
          <w:lang w:val="pl-PL"/>
        </w:rPr>
        <w:lastRenderedPageBreak/>
        <w:t>Đối với VQKV thể đơn thuần, đau là triệu chứng nổi trội nhất, thường kéo dài 3 – 6 tuần, với các triệu chứng đau liên tục tăng dần, và sau đó tự khỏi. Quá trình này cứ lặp đi lặp lai nhiều lần cho đến khi bệnh nhân không còn khả năng vận động do hạn chế tầm vận động quá nhiều, kèm theo bệnh nhau đau quá mức chịu đựng của cơ thể nên cũng ngừng cử động tay bên đau</w:t>
      </w:r>
      <w:r w:rsidRPr="00B40FBE">
        <w:rPr>
          <w:sz w:val="28"/>
          <w:szCs w:val="28"/>
        </w:rPr>
        <w:fldChar w:fldCharType="begin"/>
      </w:r>
      <w:r w:rsidR="00892BF9" w:rsidRPr="00DA60AD">
        <w:rPr>
          <w:sz w:val="28"/>
          <w:szCs w:val="28"/>
          <w:lang w:val="pl-PL"/>
        </w:rPr>
        <w:instrText xml:space="preserve"> ADDIN EN.CITE &lt;EndNote&gt;&lt;Cite&gt;&lt;Author&gt;BộYtế&lt;/Author&gt;&lt;Year&gt;2016&lt;/Year&gt;&lt;RecNum&gt;4&lt;/RecNum&gt;&lt;DisplayText&gt;[11]&lt;/DisplayText&gt;&lt;record&gt;&lt;rec-number&gt;4&lt;/rec-number&gt;&lt;foreign-keys&gt;&lt;key app="EN" db-id="s29a5dxr800vf0e2et459affrtpxedtww0x5" timestamp="1488383949"&gt;4&lt;/key&gt;&lt;/foreign-keys&gt;&lt;ref-type name="Book"&gt;6&lt;/ref-type&gt;&lt;contributors&gt;&lt;authors&gt;&lt;author&gt;BộYtế&lt;/author&gt;&lt;/authors&gt;&lt;/contributors&gt;&lt;titles&gt;&lt;title&gt;&lt;style face="normal" font="default" size="100%"&gt;Bệnh học c&lt;/style&gt;&lt;style face="normal" font="default" charset="163" size="100%"&gt;ơ xương kh&lt;/style&gt;&lt;style face="normal" font="default" size="100%"&gt;ớp nội khoa&lt;/style&gt;&lt;/title&gt;&lt;/titles&gt;&lt;section&gt;165176&lt;/section&gt;&lt;dates&gt;&lt;year&gt;2016&lt;/year&gt;&lt;/dates&gt;&lt;pub-location&gt;Hà Nội&lt;/pub-location&gt;&lt;publisher&gt;Nhà xuất bản giáo dục Việt Nam&lt;/publisher&gt;&lt;urls&gt;&lt;/urls&gt;&lt;/record&gt;&lt;/Cite&gt;&lt;/EndNote&gt;</w:instrText>
      </w:r>
      <w:r w:rsidRPr="00B40FBE">
        <w:rPr>
          <w:sz w:val="28"/>
          <w:szCs w:val="28"/>
        </w:rPr>
        <w:fldChar w:fldCharType="separate"/>
      </w:r>
      <w:r w:rsidR="0058497A" w:rsidRPr="00DA60AD">
        <w:rPr>
          <w:noProof/>
          <w:sz w:val="28"/>
          <w:szCs w:val="28"/>
          <w:lang w:val="pl-PL"/>
        </w:rPr>
        <w:t xml:space="preserve"> [</w:t>
      </w:r>
      <w:hyperlink w:anchor="_ENREF_11" w:tooltip="BộYtế, 2016 #4" w:history="1">
        <w:r w:rsidR="007F62AA" w:rsidRPr="00DA60AD">
          <w:rPr>
            <w:noProof/>
            <w:sz w:val="28"/>
            <w:szCs w:val="28"/>
            <w:lang w:val="pl-PL"/>
          </w:rPr>
          <w:t>11</w:t>
        </w:r>
      </w:hyperlink>
      <w:r w:rsidR="00892BF9" w:rsidRPr="00DA60AD">
        <w:rPr>
          <w:noProof/>
          <w:sz w:val="28"/>
          <w:szCs w:val="28"/>
          <w:lang w:val="pl-PL"/>
        </w:rPr>
        <w:t>]</w:t>
      </w:r>
      <w:r w:rsidRPr="00B40FBE">
        <w:rPr>
          <w:sz w:val="28"/>
          <w:szCs w:val="28"/>
        </w:rPr>
        <w:fldChar w:fldCharType="end"/>
      </w:r>
      <w:r w:rsidRPr="00DA60AD">
        <w:rPr>
          <w:sz w:val="28"/>
          <w:szCs w:val="28"/>
          <w:lang w:val="pl-PL"/>
        </w:rPr>
        <w:t>. Nhiều tác giả cho rằng việc ngừng hoạt động tay bên đau làm hình thành vòng xoắn bệnh tật ở bệnh nhân VQKV ngày càng tăng nặng.</w:t>
      </w:r>
    </w:p>
    <w:p w:rsidR="006C1D23" w:rsidRPr="00DA60AD" w:rsidRDefault="006C1D23" w:rsidP="00B3285F">
      <w:pPr>
        <w:widowControl w:val="0"/>
        <w:spacing w:line="348" w:lineRule="auto"/>
        <w:ind w:firstLine="567"/>
        <w:jc w:val="both"/>
        <w:rPr>
          <w:sz w:val="28"/>
          <w:szCs w:val="28"/>
          <w:lang w:val="pl-PL"/>
        </w:rPr>
      </w:pPr>
      <w:r w:rsidRPr="00DA60AD">
        <w:rPr>
          <w:sz w:val="28"/>
          <w:szCs w:val="28"/>
          <w:lang w:val="pl-PL"/>
        </w:rPr>
        <w:t>Kết quả nghiên cứu được trình bày ở biểu đồ 3.3 cho thấy 100% số bệnh nhân có thời gian mắc bệnh trên 1 tháng. Trong đó dưới 3 tháng chiếm tỷ lệ cao nhất (80% ở nhóm NC và 83,3% ở nhóm chứng), thời gian mắc bệnh trên 3 tháng (20% ở nhóm nghiên cứu và 16,7% ở nhóm chứng.</w:t>
      </w:r>
    </w:p>
    <w:p w:rsidR="006C1D23" w:rsidRPr="00DA60AD" w:rsidRDefault="006C1D23" w:rsidP="00B3285F">
      <w:pPr>
        <w:widowControl w:val="0"/>
        <w:spacing w:line="348" w:lineRule="auto"/>
        <w:ind w:firstLine="567"/>
        <w:jc w:val="both"/>
        <w:rPr>
          <w:sz w:val="28"/>
          <w:szCs w:val="28"/>
          <w:lang w:val="pl-PL"/>
        </w:rPr>
      </w:pPr>
      <w:r w:rsidRPr="00DA60AD">
        <w:rPr>
          <w:sz w:val="28"/>
          <w:szCs w:val="28"/>
          <w:lang w:val="pl-PL"/>
        </w:rPr>
        <w:t>Chúng tôi còn nhận thấy rằng, bệnh nhân VQKV đa số là người cao tuổi, ở thành phố lớn thường rất ngại di chuyển đường xa nên bệnh nhân thường cố gắng chịu đựng 1 khoảng thời gian, đến khi không thể chịu đựng được nữa mới nhập viện để điều trị.</w:t>
      </w:r>
    </w:p>
    <w:p w:rsidR="006C1D23" w:rsidRPr="00DA60AD" w:rsidRDefault="006C1D23" w:rsidP="00B3285F">
      <w:pPr>
        <w:widowControl w:val="0"/>
        <w:spacing w:line="348" w:lineRule="auto"/>
        <w:ind w:firstLine="567"/>
        <w:jc w:val="both"/>
        <w:rPr>
          <w:sz w:val="28"/>
          <w:szCs w:val="28"/>
          <w:lang w:val="pl-PL"/>
        </w:rPr>
      </w:pPr>
      <w:r w:rsidRPr="00DA60AD">
        <w:rPr>
          <w:sz w:val="28"/>
          <w:szCs w:val="28"/>
          <w:lang w:val="pl-PL"/>
        </w:rPr>
        <w:t>Do phạm vi và sự khống chế về thời gian, nên nghiên cứu của chúng tôi chỉ lấy được bệnh nhân với số lượng ít, cỡ mẫu không đủ lớn để có thể xác định được khoảng thời gian mắc bệnh tin cậy hơn như những nghiên cứu khác. Mặc dù có sự khác biệt về cỡ mẫu, nhưng kết quả nghiên cứu của chúng tôi vẫn phù hợp với nghiên cứu của các tác giả khác như:</w:t>
      </w:r>
    </w:p>
    <w:p w:rsidR="006C1D23" w:rsidRPr="00DA60AD" w:rsidRDefault="006C1D23" w:rsidP="00B3285F">
      <w:pPr>
        <w:widowControl w:val="0"/>
        <w:spacing w:line="348" w:lineRule="auto"/>
        <w:ind w:firstLine="567"/>
        <w:jc w:val="both"/>
        <w:rPr>
          <w:sz w:val="28"/>
          <w:szCs w:val="28"/>
          <w:lang w:val="pl-PL"/>
        </w:rPr>
      </w:pPr>
      <w:r w:rsidRPr="00DA60AD">
        <w:rPr>
          <w:sz w:val="28"/>
          <w:szCs w:val="28"/>
          <w:lang w:val="pl-PL"/>
        </w:rPr>
        <w:t>Nghiên cứu của Đặng Ngọc Tân</w:t>
      </w:r>
      <w:r w:rsidRPr="00B40FBE">
        <w:rPr>
          <w:sz w:val="28"/>
          <w:szCs w:val="28"/>
        </w:rPr>
        <w:fldChar w:fldCharType="begin"/>
      </w:r>
      <w:r w:rsidR="00892BF9" w:rsidRPr="00DA60AD">
        <w:rPr>
          <w:sz w:val="28"/>
          <w:szCs w:val="28"/>
          <w:lang w:val="pl-PL"/>
        </w:rPr>
        <w:instrText xml:space="preserve"> ADDIN EN.CITE &lt;EndNote&gt;&lt;Cite&gt;&lt;Author&gt;Tân&lt;/Author&gt;&lt;Year&gt;2009&lt;/Year&gt;&lt;RecNum&gt;29&lt;/RecNum&gt;&lt;DisplayText&gt;[33]&lt;/DisplayText&gt;&lt;record&gt;&lt;rec-number&gt;29&lt;/rec-number&gt;&lt;foreign-keys&gt;&lt;key app="EN" db-id="s29a5dxr800vf0e2et459affrtpxedtww0x5" timestamp="1488387324"&gt;29&lt;/key&gt;&lt;/foreign-keys&gt;&lt;ref-type name="Thesis"&gt;32&lt;/ref-type&gt;&lt;contributors&gt;&lt;authors&gt;&lt;author&gt;&lt;style face="normal" font="default" charset="238" size="100%"&gt;Đ&lt;/style&gt;&lt;style face="normal" font="default" size="100%"&gt;ặng Ngọc Tân &lt;/style&gt;&lt;/author&gt;&lt;/authors&gt;&lt;/contributors&gt;&lt;titles&gt;&lt;title&gt;&lt;style face="normal" font="default" charset="238" size="100%"&gt;Đánh giá hi&lt;/style&gt;&lt;style face="normal" font="default" size="100%"&gt;ệu quả của ph&lt;/style&gt;&lt;style face="normal" font="default" charset="163" size="100%"&gt;ương pháp tiêm corticoid dư&lt;/style&gt;&lt;style face="normal" font="default" size="100%"&gt;ới h&lt;/style&gt;&lt;style face="normal" font="default" charset="163" size="100%"&gt;ư&lt;/style&gt;&lt;style face="normal" font="default" size="100%"&gt;ớng dẫn của siêu âm trong &lt;/style&gt;&lt;style face="normal" font="default" charset="238" size="100%"&gt;đi&lt;/style&gt;&lt;style face="normal" font="default" size="100%"&gt;ều trị viêm quanh khớp vai&lt;/style&gt;&lt;/title&gt;&lt;/titles&gt;&lt;dates&gt;&lt;year&gt;2009&lt;/year&gt;&lt;/dates&gt;&lt;publisher&gt;&lt;style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học&lt;/style&gt;&lt;/work-type&gt;&lt;urls&gt;&lt;/urls&gt;&lt;custom1&gt;Tân&lt;/custom1&gt;&lt;/record&gt;&lt;/Cite&gt;&lt;/EndNote&gt;</w:instrText>
      </w:r>
      <w:r w:rsidRPr="00B40FBE">
        <w:rPr>
          <w:sz w:val="28"/>
          <w:szCs w:val="28"/>
        </w:rPr>
        <w:fldChar w:fldCharType="separate"/>
      </w:r>
      <w:r w:rsidR="0058497A" w:rsidRPr="00DA60AD">
        <w:rPr>
          <w:noProof/>
          <w:sz w:val="28"/>
          <w:szCs w:val="28"/>
          <w:lang w:val="pl-PL"/>
        </w:rPr>
        <w:t xml:space="preserve"> [</w:t>
      </w:r>
      <w:hyperlink w:anchor="_ENREF_33" w:tooltip="Tân, 2009 #29" w:history="1">
        <w:r w:rsidR="007F62AA" w:rsidRPr="00DA60AD">
          <w:rPr>
            <w:noProof/>
            <w:sz w:val="28"/>
            <w:szCs w:val="28"/>
            <w:lang w:val="pl-PL"/>
          </w:rPr>
          <w:t>33</w:t>
        </w:r>
      </w:hyperlink>
      <w:r w:rsidR="00892BF9" w:rsidRPr="00DA60AD">
        <w:rPr>
          <w:noProof/>
          <w:sz w:val="28"/>
          <w:szCs w:val="28"/>
          <w:lang w:val="pl-PL"/>
        </w:rPr>
        <w:t>]</w:t>
      </w:r>
      <w:r w:rsidRPr="00B40FBE">
        <w:rPr>
          <w:sz w:val="28"/>
          <w:szCs w:val="28"/>
        </w:rPr>
        <w:fldChar w:fldCharType="end"/>
      </w:r>
      <w:r w:rsidRPr="00DA60AD">
        <w:rPr>
          <w:sz w:val="28"/>
          <w:szCs w:val="28"/>
          <w:lang w:val="pl-PL"/>
        </w:rPr>
        <w:t xml:space="preserve"> trên 66 bệnh nhân VQKV thể viêm gân (viêm gân nhị đầu) cho thấy: thời gian mắc bệnh chủ yếu từ 1- 3 tháng chiếm 81,8%. Còn theo nghiên cứu của Nguyễn Hữu Huyền và Lê Thị Kiều Hoa</w:t>
      </w:r>
      <w:r w:rsidRPr="00B40FBE">
        <w:rPr>
          <w:sz w:val="28"/>
          <w:szCs w:val="28"/>
        </w:rPr>
        <w:fldChar w:fldCharType="begin"/>
      </w:r>
      <w:r w:rsidR="00892BF9" w:rsidRPr="00DA60AD">
        <w:rPr>
          <w:sz w:val="28"/>
          <w:szCs w:val="28"/>
          <w:lang w:val="pl-PL"/>
        </w:rPr>
        <w:instrText xml:space="preserve"> ADDIN EN.CITE &lt;EndNote&gt;&lt;Cite&gt;&lt;Author&gt;Huyền&lt;/Author&gt;&lt;Year&gt;2011&lt;/Year&gt;&lt;RecNum&gt;30&lt;/RecNum&gt;&lt;DisplayText&gt;[25]&lt;/DisplayText&gt;&lt;record&gt;&lt;rec-number&gt;30&lt;/rec-number&gt;&lt;foreign-keys&gt;&lt;key app="EN" db-id="s29a5dxr800vf0e2et459affrtpxedtww0x5" timestamp="1488387407"&gt;30&lt;/key&gt;&lt;/foreign-keys&gt;&lt;ref-type name="Journal Article"&gt;17&lt;/ref-type&gt;&lt;contributors&gt;&lt;authors&gt;&lt;author&gt;Nguyễn Hữu Huyền&lt;/author&gt;&lt;author&gt;Lê Thị Kiều Hoa &lt;/author&gt;&lt;/authors&gt;&lt;/contributors&gt;&lt;titles&gt;&lt;title&gt;&lt;style face="normal" font="default" size="100%"&gt;Nghiên cứu hiệu quả &lt;/style&gt;&lt;style face="normal" font="default" charset="238" size="100%"&gt;đi&lt;/style&gt;&lt;style face="normal" font="default" size="100%"&gt;ều trị viêm quanh khớp vai thể &lt;/style&gt;&lt;style face="normal" font="default" charset="238" size="100%"&gt;đông c&lt;/style&gt;&lt;style face="normal" font="default" size="100%"&gt;ứng nghẽn tắc bằng vật lý trị liệu kết hợp tập vận &lt;/style&gt;&lt;style face="normal" font="default" charset="238" size="100%"&gt;đ&lt;/style&gt;&lt;style face="normal" font="default" size="100%"&gt;ộng&lt;/style&gt;&lt;/title&gt;&lt;secondary-title&gt;Tạp chí y học thực hành&lt;/secondary-title&gt;&lt;/titles&gt;&lt;periodical&gt;&lt;full-title&gt;Tạp chí y học thực hành&lt;/full-title&gt;&lt;/periodical&gt;&lt;pages&gt;128-131&lt;/pages&gt;&lt;volume&gt;772&lt;/volume&gt;&lt;dates&gt;&lt;year&gt;2011&lt;/year&gt;&lt;/dates&gt;&lt;urls&gt;&lt;/urls&gt;&lt;custom1&gt;Huyền&lt;/custom1&gt;&lt;/record&gt;&lt;/Cite&gt;&lt;/EndNote&gt;</w:instrText>
      </w:r>
      <w:r w:rsidRPr="00B40FBE">
        <w:rPr>
          <w:sz w:val="28"/>
          <w:szCs w:val="28"/>
        </w:rPr>
        <w:fldChar w:fldCharType="separate"/>
      </w:r>
      <w:r w:rsidR="0058497A" w:rsidRPr="00DA60AD">
        <w:rPr>
          <w:noProof/>
          <w:sz w:val="28"/>
          <w:szCs w:val="28"/>
          <w:lang w:val="pl-PL"/>
        </w:rPr>
        <w:t xml:space="preserve"> [</w:t>
      </w:r>
      <w:hyperlink w:anchor="_ENREF_25" w:tooltip="Huyền, 2011 #30" w:history="1">
        <w:r w:rsidR="007F62AA" w:rsidRPr="00DA60AD">
          <w:rPr>
            <w:noProof/>
            <w:sz w:val="28"/>
            <w:szCs w:val="28"/>
            <w:lang w:val="pl-PL"/>
          </w:rPr>
          <w:t>25</w:t>
        </w:r>
      </w:hyperlink>
      <w:r w:rsidR="00892BF9" w:rsidRPr="00DA60AD">
        <w:rPr>
          <w:noProof/>
          <w:sz w:val="28"/>
          <w:szCs w:val="28"/>
          <w:lang w:val="pl-PL"/>
        </w:rPr>
        <w:t>]</w:t>
      </w:r>
      <w:r w:rsidRPr="00B40FBE">
        <w:rPr>
          <w:sz w:val="28"/>
          <w:szCs w:val="28"/>
        </w:rPr>
        <w:fldChar w:fldCharType="end"/>
      </w:r>
      <w:r w:rsidRPr="00DA60AD">
        <w:rPr>
          <w:sz w:val="28"/>
          <w:szCs w:val="28"/>
          <w:lang w:val="pl-PL"/>
        </w:rPr>
        <w:t xml:space="preserve"> thì hầu hết bệnh nhân mắc bệnh kéo dài trên 1 tháng là 81,67%.</w:t>
      </w:r>
    </w:p>
    <w:p w:rsidR="006C1D23" w:rsidRPr="00B40FBE" w:rsidRDefault="006C1D23" w:rsidP="00B40FBE">
      <w:pPr>
        <w:pStyle w:val="Style3"/>
      </w:pPr>
      <w:bookmarkStart w:id="235" w:name="_Toc497735311"/>
      <w:bookmarkStart w:id="236" w:name="_Toc507490141"/>
      <w:r w:rsidRPr="00B40FBE">
        <w:t>4.1.4. Vị trí khớp vai mắc bệnh</w:t>
      </w:r>
      <w:bookmarkEnd w:id="235"/>
      <w:bookmarkEnd w:id="236"/>
    </w:p>
    <w:p w:rsidR="006C1D23" w:rsidRPr="00DA60AD" w:rsidRDefault="006C1D23" w:rsidP="00B40FBE">
      <w:pPr>
        <w:widowControl w:val="0"/>
        <w:spacing w:line="360" w:lineRule="auto"/>
        <w:ind w:firstLine="567"/>
        <w:jc w:val="both"/>
        <w:rPr>
          <w:sz w:val="28"/>
          <w:szCs w:val="28"/>
          <w:lang w:val="pl-PL"/>
        </w:rPr>
      </w:pPr>
      <w:r w:rsidRPr="00DA60AD">
        <w:rPr>
          <w:sz w:val="28"/>
          <w:szCs w:val="28"/>
          <w:lang w:val="pl-PL"/>
        </w:rPr>
        <w:t>Kết quả nghiên cứu (biểu đồ 3.4) cho thấy tỷ lệ mắc bệnh của vai trái (51,6%) cao hơn vai phải (48,4%) và không có trường hợp nào bị VQKV cả hai vai (0%).</w:t>
      </w:r>
    </w:p>
    <w:p w:rsidR="006C1D23" w:rsidRPr="00DA60AD" w:rsidRDefault="006C1D23" w:rsidP="00B3285F">
      <w:pPr>
        <w:pStyle w:val="4"/>
        <w:widowControl w:val="0"/>
        <w:ind w:left="0" w:firstLine="567"/>
        <w:rPr>
          <w:b w:val="0"/>
          <w:i w:val="0"/>
          <w:lang w:val="pl-PL"/>
        </w:rPr>
      </w:pPr>
      <w:r w:rsidRPr="00DA60AD">
        <w:rPr>
          <w:b w:val="0"/>
          <w:i w:val="0"/>
          <w:lang w:val="pl-PL"/>
        </w:rPr>
        <w:lastRenderedPageBreak/>
        <w:t>Tỷ lệ này khác với các nghiên cứu trong nước khác như:</w:t>
      </w:r>
    </w:p>
    <w:p w:rsidR="006C1D23" w:rsidRPr="00DA60AD" w:rsidRDefault="006C1D23" w:rsidP="00B3285F">
      <w:pPr>
        <w:pStyle w:val="4"/>
        <w:widowControl w:val="0"/>
        <w:ind w:left="0" w:firstLine="567"/>
        <w:rPr>
          <w:b w:val="0"/>
          <w:i w:val="0"/>
          <w:lang w:val="pl-PL"/>
        </w:rPr>
      </w:pPr>
      <w:r w:rsidRPr="00DA60AD">
        <w:rPr>
          <w:b w:val="0"/>
          <w:i w:val="0"/>
          <w:lang w:val="pl-PL"/>
        </w:rPr>
        <w:t xml:space="preserve">Theo Lê Thị Hoài Anh </w:t>
      </w:r>
      <w:r w:rsidRPr="00B40FBE">
        <w:rPr>
          <w:b w:val="0"/>
          <w:i w:val="0"/>
        </w:rPr>
        <w:fldChar w:fldCharType="begin"/>
      </w:r>
      <w:r w:rsidRPr="00DA60AD">
        <w:rPr>
          <w:b w:val="0"/>
          <w:i w:val="0"/>
          <w:lang w:val="pl-PL"/>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b w:val="0"/>
          <w:i w:val="0"/>
        </w:rPr>
        <w:fldChar w:fldCharType="separate"/>
      </w:r>
      <w:r w:rsidRPr="00DA60AD">
        <w:rPr>
          <w:b w:val="0"/>
          <w:i w:val="0"/>
          <w:noProof/>
          <w:lang w:val="pl-PL"/>
        </w:rPr>
        <w:t>[</w:t>
      </w:r>
      <w:hyperlink w:anchor="_ENREF_2" w:tooltip="Anh, 2001 #26" w:history="1">
        <w:r w:rsidR="007F62AA" w:rsidRPr="00DA60AD">
          <w:rPr>
            <w:b w:val="0"/>
            <w:i w:val="0"/>
            <w:noProof/>
            <w:lang w:val="pl-PL"/>
          </w:rPr>
          <w:t>2</w:t>
        </w:r>
      </w:hyperlink>
      <w:r w:rsidRPr="00DA60AD">
        <w:rPr>
          <w:b w:val="0"/>
          <w:i w:val="0"/>
          <w:noProof/>
          <w:lang w:val="pl-PL"/>
        </w:rPr>
        <w:t>]</w:t>
      </w:r>
      <w:r w:rsidRPr="00B40FBE">
        <w:rPr>
          <w:b w:val="0"/>
          <w:i w:val="0"/>
        </w:rPr>
        <w:fldChar w:fldCharType="end"/>
      </w:r>
      <w:r w:rsidRPr="00DA60AD">
        <w:rPr>
          <w:b w:val="0"/>
          <w:i w:val="0"/>
          <w:lang w:val="pl-PL"/>
        </w:rPr>
        <w:t xml:space="preserve"> tỷ lệ mắc bệnh của vai phải là (56%), cao hơn so với vai trái (44%).</w:t>
      </w:r>
    </w:p>
    <w:p w:rsidR="006C1D23" w:rsidRPr="00DA60AD" w:rsidRDefault="006C1D23" w:rsidP="00B3285F">
      <w:pPr>
        <w:pStyle w:val="4"/>
        <w:widowControl w:val="0"/>
        <w:ind w:left="0" w:firstLine="567"/>
        <w:rPr>
          <w:b w:val="0"/>
          <w:i w:val="0"/>
          <w:lang w:val="pl-PL"/>
        </w:rPr>
      </w:pPr>
      <w:r w:rsidRPr="00DA60AD">
        <w:rPr>
          <w:b w:val="0"/>
          <w:i w:val="0"/>
          <w:lang w:val="pl-PL"/>
        </w:rPr>
        <w:t xml:space="preserve">Nghiên cứu của Phạm Việt Hoàng </w:t>
      </w:r>
      <w:r w:rsidRPr="00B40FBE">
        <w:rPr>
          <w:b w:val="0"/>
          <w:i w:val="0"/>
        </w:rPr>
        <w:fldChar w:fldCharType="begin"/>
      </w:r>
      <w:r w:rsidRPr="00DA60AD">
        <w:rPr>
          <w:b w:val="0"/>
          <w:i w:val="0"/>
          <w:lang w:val="pl-PL"/>
        </w:rPr>
        <w:instrText xml:space="preserve"> ADDIN EN.CITE &lt;EndNote&gt;&lt;Cite&gt;&lt;Author&gt;Hoàng&lt;/Author&gt;&lt;Year&gt;2005&lt;/Year&gt;&lt;RecNum&gt;25&lt;/RecNum&gt;&lt;DisplayText&gt;[22]&lt;/DisplayText&gt;&lt;record&gt;&lt;rec-number&gt;25&lt;/rec-number&gt;&lt;foreign-keys&gt;&lt;key app="EN" db-id="s29a5dxr800vf0e2et459affrtpxedtww0x5" timestamp="1488387103"&gt;25&lt;/key&gt;&lt;/foreign-keys&gt;&lt;ref-type name="Thesis"&gt;32&lt;/ref-type&gt;&lt;contributors&gt;&lt;authors&gt;&lt;author&gt;Phạm Việt Hoàng&lt;/author&gt;&lt;/authors&gt;&lt;/contributors&gt;&lt;titles&gt;&lt;title&gt;&lt;style face="normal" font="default" charset="238" size="100%"&gt;Đánh giá tác d&lt;/style&gt;&lt;style face="normal" font="default" size="100%"&gt;ụng của ph&lt;/style&gt;&lt;style face="normal" font="default" charset="163" size="100%"&gt;ương pháp xoa bóp b&lt;/style&gt;&lt;style face="normal" font="default" size="100%"&gt;ấm huyệt y học cổ truyền trong &lt;/style&gt;&lt;style face="normal" font="default" charset="238" size="100%"&gt;đi&lt;/style&gt;&lt;style face="normal" font="default" size="100%"&gt;ều trị viêm quanh khớp vai&lt;/style&gt;&lt;/title&gt;&lt;/titles&gt;&lt;dates&gt;&lt;year&gt;2005&lt;/year&gt;&lt;/dates&gt;&lt;publisher&gt;&lt;style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II&lt;/style&gt;&lt;/work-type&gt;&lt;urls&gt;&lt;/urls&gt;&lt;custom1&gt;Hoàng&lt;/custom1&gt;&lt;/record&gt;&lt;/Cite&gt;&lt;/EndNote&gt;</w:instrText>
      </w:r>
      <w:r w:rsidRPr="00B40FBE">
        <w:rPr>
          <w:b w:val="0"/>
          <w:i w:val="0"/>
        </w:rPr>
        <w:fldChar w:fldCharType="separate"/>
      </w:r>
      <w:r w:rsidRPr="00DA60AD">
        <w:rPr>
          <w:b w:val="0"/>
          <w:i w:val="0"/>
          <w:noProof/>
          <w:lang w:val="pl-PL"/>
        </w:rPr>
        <w:t>[</w:t>
      </w:r>
      <w:hyperlink w:anchor="_ENREF_22" w:tooltip="Hoàng, 2005 #25" w:history="1">
        <w:r w:rsidR="007F62AA" w:rsidRPr="00DA60AD">
          <w:rPr>
            <w:b w:val="0"/>
            <w:i w:val="0"/>
            <w:noProof/>
            <w:lang w:val="pl-PL"/>
          </w:rPr>
          <w:t>22</w:t>
        </w:r>
      </w:hyperlink>
      <w:r w:rsidRPr="00DA60AD">
        <w:rPr>
          <w:b w:val="0"/>
          <w:i w:val="0"/>
          <w:noProof/>
          <w:lang w:val="pl-PL"/>
        </w:rPr>
        <w:t>]</w:t>
      </w:r>
      <w:r w:rsidRPr="00B40FBE">
        <w:rPr>
          <w:b w:val="0"/>
          <w:i w:val="0"/>
        </w:rPr>
        <w:fldChar w:fldCharType="end"/>
      </w:r>
      <w:r w:rsidRPr="00DA60AD">
        <w:rPr>
          <w:b w:val="0"/>
          <w:i w:val="0"/>
          <w:lang w:val="pl-PL"/>
        </w:rPr>
        <w:t xml:space="preserve"> trên 60 bệnh nhân VQKV thấy tỷ lệ tổn thương vai phải (53,3%) cao hơn vai trái (35,0%).</w:t>
      </w:r>
    </w:p>
    <w:p w:rsidR="006C1D23" w:rsidRPr="00DA60AD" w:rsidRDefault="006C1D23" w:rsidP="00B3285F">
      <w:pPr>
        <w:pStyle w:val="4"/>
        <w:widowControl w:val="0"/>
        <w:ind w:left="0" w:firstLine="567"/>
        <w:rPr>
          <w:b w:val="0"/>
          <w:i w:val="0"/>
          <w:lang w:val="pl-PL"/>
        </w:rPr>
      </w:pPr>
      <w:r w:rsidRPr="00DA60AD">
        <w:rPr>
          <w:b w:val="0"/>
          <w:i w:val="0"/>
          <w:lang w:val="pl-PL"/>
        </w:rPr>
        <w:t xml:space="preserve">Nghiên cứu của Đặng Ngọc Tân </w:t>
      </w:r>
      <w:r w:rsidRPr="00B40FBE">
        <w:rPr>
          <w:b w:val="0"/>
          <w:i w:val="0"/>
        </w:rPr>
        <w:fldChar w:fldCharType="begin"/>
      </w:r>
      <w:r w:rsidRPr="00DA60AD">
        <w:rPr>
          <w:b w:val="0"/>
          <w:i w:val="0"/>
          <w:lang w:val="pl-PL"/>
        </w:rPr>
        <w:instrText xml:space="preserve"> ADDIN EN.CITE &lt;EndNote&gt;&lt;Cite&gt;&lt;Author&gt;Tân&lt;/Author&gt;&lt;Year&gt;2009&lt;/Year&gt;&lt;RecNum&gt;29&lt;/RecNum&gt;&lt;DisplayText&gt;[33]&lt;/DisplayText&gt;&lt;record&gt;&lt;rec-number&gt;29&lt;/rec-number&gt;&lt;foreign-keys&gt;&lt;key app="EN" db-id="s29a5dxr800vf0e2et459affrtpxedtww0x5" timestamp="1488387324"&gt;29&lt;/key&gt;&lt;/foreign-keys&gt;&lt;ref-type name="Thesis"&gt;32&lt;/ref-type&gt;&lt;contributors&gt;&lt;authors&gt;&lt;author&gt;&lt;style face="normal" font="default" charset="238" size="100%"&gt;Đ&lt;/style&gt;&lt;style face="normal" font="default" size="100%"&gt;ặng Ngọc Tân &lt;/style&gt;&lt;/author&gt;&lt;/authors&gt;&lt;/contributors&gt;&lt;titles&gt;&lt;title&gt;&lt;style face="normal" font="default" charset="238" size="100%"&gt;Đánh giá hi&lt;/style&gt;&lt;style face="normal" font="default" size="100%"&gt;ệu quả của ph&lt;/style&gt;&lt;style face="normal" font="default" charset="163" size="100%"&gt;ương pháp tiêm corticoid dư&lt;/style&gt;&lt;style face="normal" font="default" size="100%"&gt;ới h&lt;/style&gt;&lt;style face="normal" font="default" charset="163" size="100%"&gt;ư&lt;/style&gt;&lt;style face="normal" font="default" size="100%"&gt;ớng dẫn của siêu âm trong &lt;/style&gt;&lt;style face="normal" font="default" charset="238" size="100%"&gt;đi&lt;/style&gt;&lt;style face="normal" font="default" size="100%"&gt;ều trị viêm quanh khớp vai&lt;/style&gt;&lt;/title&gt;&lt;/titles&gt;&lt;dates&gt;&lt;year&gt;2009&lt;/year&gt;&lt;/dates&gt;&lt;publisher&gt;&lt;style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học&lt;/style&gt;&lt;/work-type&gt;&lt;urls&gt;&lt;/urls&gt;&lt;custom1&gt;Tân&lt;/custom1&gt;&lt;/record&gt;&lt;/Cite&gt;&lt;/EndNote&gt;</w:instrText>
      </w:r>
      <w:r w:rsidRPr="00B40FBE">
        <w:rPr>
          <w:b w:val="0"/>
          <w:i w:val="0"/>
        </w:rPr>
        <w:fldChar w:fldCharType="separate"/>
      </w:r>
      <w:r w:rsidRPr="00DA60AD">
        <w:rPr>
          <w:b w:val="0"/>
          <w:i w:val="0"/>
          <w:noProof/>
          <w:lang w:val="pl-PL"/>
        </w:rPr>
        <w:t>[</w:t>
      </w:r>
      <w:hyperlink w:anchor="_ENREF_33" w:tooltip="Tân, 2009 #29" w:history="1">
        <w:r w:rsidR="007F62AA" w:rsidRPr="00DA60AD">
          <w:rPr>
            <w:b w:val="0"/>
            <w:i w:val="0"/>
            <w:noProof/>
            <w:lang w:val="pl-PL"/>
          </w:rPr>
          <w:t>33</w:t>
        </w:r>
      </w:hyperlink>
      <w:r w:rsidRPr="00DA60AD">
        <w:rPr>
          <w:b w:val="0"/>
          <w:i w:val="0"/>
          <w:noProof/>
          <w:lang w:val="pl-PL"/>
        </w:rPr>
        <w:t>]</w:t>
      </w:r>
      <w:r w:rsidRPr="00B40FBE">
        <w:rPr>
          <w:b w:val="0"/>
          <w:i w:val="0"/>
        </w:rPr>
        <w:fldChar w:fldCharType="end"/>
      </w:r>
      <w:r w:rsidRPr="00DA60AD">
        <w:rPr>
          <w:b w:val="0"/>
          <w:i w:val="0"/>
          <w:lang w:val="pl-PL"/>
        </w:rPr>
        <w:t xml:space="preserve"> thì đa số tổn thương vai bên phải (68,2%), đau vai trái chiếm tỉ lệ thấp hơn (27,3%), đau cả 2 vai chiếm tỉ lệ rất thấp là 4,5%.</w:t>
      </w:r>
    </w:p>
    <w:p w:rsidR="006C1D23" w:rsidRPr="00DA60AD" w:rsidRDefault="006C1D23" w:rsidP="00B3285F">
      <w:pPr>
        <w:widowControl w:val="0"/>
        <w:spacing w:before="120" w:line="360" w:lineRule="auto"/>
        <w:ind w:firstLine="567"/>
        <w:jc w:val="both"/>
        <w:rPr>
          <w:sz w:val="28"/>
          <w:szCs w:val="28"/>
          <w:lang w:val="pl-PL"/>
        </w:rPr>
      </w:pPr>
      <w:r w:rsidRPr="00DA60AD">
        <w:rPr>
          <w:sz w:val="28"/>
          <w:szCs w:val="28"/>
          <w:lang w:val="pl-PL"/>
        </w:rPr>
        <w:t>Theo nhiều tác giả, những tổn thương đứt chụp của các cơ xoay thường xảy ra ở cánh tay thuận, đối với nam giới khoảng 50 tuổi, lao động với cánh tay phải đưa lên cao (dọn nhà, giao hàng, thợ nề, thợ sơn…).</w:t>
      </w:r>
    </w:p>
    <w:p w:rsidR="006C1D23" w:rsidRPr="00DA60AD" w:rsidRDefault="006C1D23" w:rsidP="00B3285F">
      <w:pPr>
        <w:widowControl w:val="0"/>
        <w:spacing w:before="120" w:line="360" w:lineRule="auto"/>
        <w:ind w:firstLine="567"/>
        <w:jc w:val="both"/>
        <w:rPr>
          <w:sz w:val="28"/>
          <w:szCs w:val="28"/>
          <w:lang w:val="pl-PL"/>
        </w:rPr>
      </w:pPr>
      <w:r w:rsidRPr="00DA60AD">
        <w:rPr>
          <w:sz w:val="28"/>
          <w:szCs w:val="28"/>
          <w:lang w:val="pl-PL"/>
        </w:rPr>
        <w:t xml:space="preserve">Với tác giả Hà Hoàng Kiệm </w:t>
      </w:r>
      <w:r w:rsidRPr="00B40FBE">
        <w:rPr>
          <w:sz w:val="28"/>
          <w:szCs w:val="28"/>
        </w:rPr>
        <w:fldChar w:fldCharType="begin"/>
      </w:r>
      <w:r w:rsidRPr="00DA60AD">
        <w:rPr>
          <w:sz w:val="28"/>
          <w:szCs w:val="28"/>
          <w:lang w:val="pl-PL"/>
        </w:rPr>
        <w:instrText xml:space="preserve"> ADDIN EN.CITE &lt;EndNote&gt;&lt;Cite&gt;&lt;Author&gt;Kiệm&lt;/Author&gt;&lt;Year&gt;2015&lt;/Year&gt;&lt;RecNum&gt;440&lt;/RecNum&gt;&lt;DisplayText&gt;[27]&lt;/DisplayText&gt;&lt;record&gt;&lt;rec-number&gt;440&lt;/rec-number&gt;&lt;foreign-keys&gt;&lt;key app="EN" db-id="s29a5dxr800vf0e2et459affrtpxedtww0x5" timestamp="1506872296"&gt;440&lt;/key&gt;&lt;/foreign-keys&gt;&lt;ref-type name="Book"&gt;6&lt;/ref-type&gt;&lt;contributors&gt;&lt;authors&gt;&lt;author&gt;Hà Hoàng Kiệm&lt;/author&gt;&lt;/authors&gt;&lt;/contributors&gt;&lt;titles&gt;&lt;title&gt;Viêm quang khớp vai chẩn đoán và điều trị&lt;/title&gt;&lt;/titles&gt;&lt;dates&gt;&lt;year&gt;2015&lt;/year&gt;&lt;/dates&gt;&lt;pub-location&gt;Nhà xuất bản thể dục thể thao&lt;/pub-location&gt;&lt;urls&gt;&lt;/urls&gt;&lt;/record&gt;&lt;/Cite&gt;&lt;/EndNote&gt;</w:instrText>
      </w:r>
      <w:r w:rsidRPr="00B40FBE">
        <w:rPr>
          <w:sz w:val="28"/>
          <w:szCs w:val="28"/>
        </w:rPr>
        <w:fldChar w:fldCharType="separate"/>
      </w:r>
      <w:r w:rsidRPr="00DA60AD">
        <w:rPr>
          <w:noProof/>
          <w:sz w:val="28"/>
          <w:szCs w:val="28"/>
          <w:lang w:val="pl-PL"/>
        </w:rPr>
        <w:t>[</w:t>
      </w:r>
      <w:hyperlink w:anchor="_ENREF_27" w:tooltip="Kiệm, 2015 #440" w:history="1">
        <w:r w:rsidR="007F62AA" w:rsidRPr="00DA60AD">
          <w:rPr>
            <w:noProof/>
            <w:sz w:val="28"/>
            <w:szCs w:val="28"/>
            <w:lang w:val="pl-PL"/>
          </w:rPr>
          <w:t>27</w:t>
        </w:r>
      </w:hyperlink>
      <w:r w:rsidRPr="00DA60AD">
        <w:rPr>
          <w:noProof/>
          <w:sz w:val="28"/>
          <w:szCs w:val="28"/>
          <w:lang w:val="pl-PL"/>
        </w:rPr>
        <w:t>]</w:t>
      </w:r>
      <w:r w:rsidRPr="00B40FBE">
        <w:rPr>
          <w:sz w:val="28"/>
          <w:szCs w:val="28"/>
        </w:rPr>
        <w:fldChar w:fldCharType="end"/>
      </w:r>
      <w:r w:rsidRPr="00DA60AD">
        <w:rPr>
          <w:sz w:val="28"/>
          <w:szCs w:val="28"/>
          <w:lang w:val="pl-PL"/>
        </w:rPr>
        <w:t xml:space="preserve"> thì cho rằng, khi ngồi làm việc có thói quen chống khủy xuống bàn cũng gây hiện tượng thoái hóa, điều này lý giải một phần tại sao tay không thuận vẫn có khả năng bị tổn thương.</w:t>
      </w:r>
    </w:p>
    <w:p w:rsidR="006C1D23" w:rsidRPr="00DA60AD" w:rsidRDefault="006C1D23" w:rsidP="00B3285F">
      <w:pPr>
        <w:widowControl w:val="0"/>
        <w:spacing w:before="120" w:line="360" w:lineRule="auto"/>
        <w:ind w:firstLine="567"/>
        <w:jc w:val="both"/>
        <w:rPr>
          <w:sz w:val="28"/>
          <w:szCs w:val="28"/>
          <w:lang w:val="pl-PL"/>
        </w:rPr>
      </w:pPr>
      <w:r w:rsidRPr="00DA60AD">
        <w:rPr>
          <w:sz w:val="28"/>
          <w:szCs w:val="28"/>
          <w:lang w:val="pl-PL"/>
        </w:rPr>
        <w:t>Mặt khác, do trình độ dân trí phát triển nên khả năng nhận thức của người dân có xu hướng làm việc bằng tay phải (dù là không phải tay thuận) đang chuyển sang xu hướng sử dụng tay thuận của mình (có thể là tay trái hoặc tay phải) như viết hoặc làm việc nội trợ trong gia đình, chơi thể thao nhiều hơn mà tỉ lệ tay mắc bệnh giữa vai trái và vai phải có sự thay đổi cân bằng hơn so với những nghiên cứu trước đây.</w:t>
      </w:r>
    </w:p>
    <w:p w:rsidR="006C1D23" w:rsidRPr="00DA60AD" w:rsidRDefault="006C1D23" w:rsidP="00B3285F">
      <w:pPr>
        <w:pStyle w:val="4"/>
        <w:widowControl w:val="0"/>
        <w:ind w:left="0" w:firstLine="567"/>
        <w:rPr>
          <w:b w:val="0"/>
          <w:bCs/>
          <w:i w:val="0"/>
          <w:iCs/>
          <w:spacing w:val="-4"/>
          <w:lang w:val="pl-PL"/>
        </w:rPr>
      </w:pPr>
      <w:r w:rsidRPr="00DA60AD">
        <w:rPr>
          <w:b w:val="0"/>
          <w:i w:val="0"/>
          <w:spacing w:val="-4"/>
          <w:lang w:val="pl-PL"/>
        </w:rPr>
        <w:t>Mặc dù chúng tôi chưa thấy có nghiên cứu nào tìm hiểu mối liên quan giữa tay thuận với bên vai bị bệnh VQKV thể đơn thuần, nên các nghiên cứu cho kết quả như trên chỉ mang tính chất tham khảo, giúp hỗ trợ trong quá trình tìm nguyên nhân, xác định tình trạng tổn thương, hỗ trợ quá trình điều trị của thầy thuốc trong khi điều trị và cảnh báo phòng bệnh cho cộng đồng.</w:t>
      </w:r>
    </w:p>
    <w:p w:rsidR="006C1D23" w:rsidRPr="00B40FBE" w:rsidRDefault="006C1D23" w:rsidP="00B40FBE">
      <w:pPr>
        <w:pStyle w:val="Style3"/>
      </w:pPr>
      <w:bookmarkStart w:id="237" w:name="_Toc497735312"/>
      <w:bookmarkStart w:id="238" w:name="_Toc507490142"/>
      <w:r w:rsidRPr="00B40FBE">
        <w:lastRenderedPageBreak/>
        <w:t>4.1.5. Phân loại bệnh nhân theo mức độ đau bằng thang điểm VAS và tầm vận động khớp vai</w:t>
      </w:r>
      <w:bookmarkEnd w:id="237"/>
      <w:bookmarkEnd w:id="238"/>
    </w:p>
    <w:p w:rsidR="006C1D23" w:rsidRPr="00DA60AD" w:rsidRDefault="006C1D23" w:rsidP="00B40FBE">
      <w:pPr>
        <w:widowControl w:val="0"/>
        <w:spacing w:line="362" w:lineRule="auto"/>
        <w:ind w:firstLine="567"/>
        <w:jc w:val="both"/>
        <w:rPr>
          <w:spacing w:val="-4"/>
          <w:sz w:val="28"/>
          <w:szCs w:val="28"/>
          <w:lang w:val="pl-PL"/>
        </w:rPr>
      </w:pPr>
      <w:r w:rsidRPr="00DA60AD">
        <w:rPr>
          <w:spacing w:val="-4"/>
          <w:sz w:val="28"/>
          <w:szCs w:val="28"/>
          <w:lang w:val="pl-PL"/>
        </w:rPr>
        <w:t xml:space="preserve">Trong </w:t>
      </w:r>
      <w:r w:rsidR="004729A9" w:rsidRPr="00DA60AD">
        <w:rPr>
          <w:spacing w:val="-4"/>
          <w:sz w:val="28"/>
          <w:szCs w:val="28"/>
          <w:lang w:val="pl-PL"/>
        </w:rPr>
        <w:t>YHHĐ</w:t>
      </w:r>
      <w:r w:rsidRPr="00DA60AD">
        <w:rPr>
          <w:spacing w:val="-4"/>
          <w:sz w:val="28"/>
          <w:szCs w:val="28"/>
          <w:lang w:val="pl-PL"/>
        </w:rPr>
        <w:t>, các triệu chứng khởi phát chủ quan của bệnh nhân là một trong nhưng yếu tố để tìm kiếm và phát hiện nguyên nhân cũng như vị trí mắc bệnh. Sự xuất hiện và mất đi cảm giác đau chủ quan của người bệnh VQKV có liên quan chặt chẽ với chức năng khớp vai, điều này có tác dụng quan trọng trong việc đánh giá sự phục hồi khớp vai qua quá trình điều trị trên lâm sàng.</w:t>
      </w:r>
    </w:p>
    <w:p w:rsidR="006C1D23" w:rsidRPr="00DA60AD" w:rsidRDefault="006C1D23" w:rsidP="00B40FBE">
      <w:pPr>
        <w:widowControl w:val="0"/>
        <w:spacing w:line="362" w:lineRule="auto"/>
        <w:ind w:firstLine="567"/>
        <w:jc w:val="both"/>
        <w:rPr>
          <w:sz w:val="28"/>
          <w:szCs w:val="28"/>
          <w:lang w:val="pl-PL"/>
        </w:rPr>
      </w:pPr>
      <w:r w:rsidRPr="00DA60AD">
        <w:rPr>
          <w:sz w:val="28"/>
          <w:szCs w:val="28"/>
          <w:lang w:val="pl-PL"/>
        </w:rPr>
        <w:t xml:space="preserve">Theo </w:t>
      </w:r>
      <w:r w:rsidRPr="00DA60AD">
        <w:rPr>
          <w:i/>
          <w:sz w:val="28"/>
          <w:szCs w:val="28"/>
          <w:lang w:val="pl-PL"/>
        </w:rPr>
        <w:t>Hải thượng Y Tông Tâm Lĩnh - Y Hải Cầu Nguyên</w:t>
      </w:r>
      <w:r w:rsidRPr="00DA60AD">
        <w:rPr>
          <w:sz w:val="28"/>
          <w:szCs w:val="28"/>
          <w:lang w:val="pl-PL"/>
        </w:rPr>
        <w:t xml:space="preserve">, thiên thứ 3 chương “khí huyết” cho rằng: “khí bị hư thì tê dại, huyết bị hư thì cứng đờ” là muốn nói rằng bên ngoài da lông khí huyết không đầy đủ thì người bệnh sẽ cảm nhận được cảm giác đau tê bì, nhưng ở bên trong gân thì không cảm giác đau được mà chỉ biểu hiện ra triệu chứng cứng đờ. “Huyết là ngọn của khí, khí là gốc của huyết” khi khí, huyết hư, suy đều có ảnh hưởng nhất định đến với nhau mà sinh ra các chứng trên lâm sàng mà biểu hiện ra “thống” </w:t>
      </w:r>
      <w:r w:rsidRPr="00B40FBE">
        <w:rPr>
          <w:sz w:val="28"/>
          <w:szCs w:val="28"/>
        </w:rPr>
        <w:fldChar w:fldCharType="begin"/>
      </w:r>
      <w:r w:rsidR="00892BF9" w:rsidRPr="00DA60AD">
        <w:rPr>
          <w:sz w:val="28"/>
          <w:szCs w:val="28"/>
          <w:lang w:val="pl-PL"/>
        </w:rPr>
        <w:instrText xml:space="preserve"> ADDIN EN.CITE &lt;EndNote&gt;&lt;Cite&gt;&lt;Author&gt;Trác&lt;/Author&gt;&lt;Year&gt;2005&lt;/Year&gt;&lt;RecNum&gt;441&lt;/RecNum&gt;&lt;DisplayText&gt;[38]&lt;/DisplayText&gt;&lt;record&gt;&lt;rec-number&gt;441&lt;/rec-number&gt;&lt;foreign-keys&gt;&lt;key app="EN" db-id="s29a5dxr800vf0e2et459affrtpxedtww0x5" timestamp="1509954461"&gt;441&lt;/key&gt;&lt;/foreign-keys&gt;&lt;ref-type name="Book"&gt;6&lt;/ref-type&gt;&lt;contributors&gt;&lt;authors&gt;&lt;author&gt;Lê Hữu Trác&lt;/author&gt;&lt;/authors&gt;&lt;/contributors&gt;&lt;titles&gt;&lt;title&gt;Hải thượng y tông tâm lĩnh&lt;/title&gt;&lt;/titles&gt;&lt;section&gt;252-256&lt;/section&gt;&lt;dates&gt;&lt;year&gt;2005&lt;/year&gt;&lt;/dates&gt;&lt;pub-location&gt;Nhà xuất bản y học&lt;/pub-location&gt;&lt;urls&gt;&lt;/urls&gt;&lt;/record&gt;&lt;/Cite&gt;&lt;/EndNote&gt;</w:instrText>
      </w:r>
      <w:r w:rsidRPr="00B40FBE">
        <w:rPr>
          <w:sz w:val="28"/>
          <w:szCs w:val="28"/>
        </w:rPr>
        <w:fldChar w:fldCharType="separate"/>
      </w:r>
      <w:r w:rsidR="00892BF9" w:rsidRPr="00DA60AD">
        <w:rPr>
          <w:noProof/>
          <w:sz w:val="28"/>
          <w:szCs w:val="28"/>
          <w:lang w:val="pl-PL"/>
        </w:rPr>
        <w:t>[</w:t>
      </w:r>
      <w:hyperlink w:anchor="_ENREF_38" w:tooltip="Trác, 2005 #441" w:history="1">
        <w:r w:rsidR="007F62AA" w:rsidRPr="00DA60AD">
          <w:rPr>
            <w:noProof/>
            <w:sz w:val="28"/>
            <w:szCs w:val="28"/>
            <w:lang w:val="pl-PL"/>
          </w:rPr>
          <w:t>38</w:t>
        </w:r>
      </w:hyperlink>
      <w:r w:rsidR="00892BF9" w:rsidRPr="00DA60AD">
        <w:rPr>
          <w:noProof/>
          <w:sz w:val="28"/>
          <w:szCs w:val="28"/>
          <w:lang w:val="pl-PL"/>
        </w:rPr>
        <w:t>]</w:t>
      </w:r>
      <w:r w:rsidRPr="00B40FBE">
        <w:rPr>
          <w:sz w:val="28"/>
          <w:szCs w:val="28"/>
        </w:rPr>
        <w:fldChar w:fldCharType="end"/>
      </w:r>
      <w:r w:rsidRPr="00DA60AD">
        <w:rPr>
          <w:sz w:val="28"/>
          <w:szCs w:val="28"/>
          <w:lang w:val="pl-PL"/>
        </w:rPr>
        <w:t>.</w:t>
      </w:r>
    </w:p>
    <w:p w:rsidR="006C1D23" w:rsidRPr="00DA60AD" w:rsidRDefault="006C1D23" w:rsidP="00B40FBE">
      <w:pPr>
        <w:widowControl w:val="0"/>
        <w:spacing w:line="362" w:lineRule="auto"/>
        <w:ind w:firstLine="567"/>
        <w:jc w:val="both"/>
        <w:rPr>
          <w:sz w:val="28"/>
          <w:szCs w:val="28"/>
          <w:lang w:val="pl-PL"/>
        </w:rPr>
      </w:pPr>
      <w:r w:rsidRPr="00DA60AD">
        <w:rPr>
          <w:sz w:val="28"/>
          <w:szCs w:val="28"/>
          <w:lang w:val="pl-PL"/>
        </w:rPr>
        <w:t xml:space="preserve">Trong YHCT nói chung, “đau” là triệu chứng ban đầu của mọi loại bệnh mà đặc biệt trong bệnh VQKV nguyên nhân là do phong, hàn thấp xâm phạm gây nên khí trệ, huyết ứ. Kinh mạch không lưu thông, cân cơ không được nuôi dưỡng, lại kết hợp với đặc điểm hàn ngưng, huyết ứ gây ra triệu chứng đau ở vùng ngưng trệ, ngoài ra nó còn ảnh hưởng đến khí. Khí trệ, huyết ứ làm cho cơ nhục không được nuôi dưỡng vì vậy hạn chế vận động. Như vậy, quan niệm của </w:t>
      </w:r>
      <w:r w:rsidR="004729A9" w:rsidRPr="00DA60AD">
        <w:rPr>
          <w:sz w:val="28"/>
          <w:szCs w:val="28"/>
          <w:lang w:val="pl-PL"/>
        </w:rPr>
        <w:t>YHCT</w:t>
      </w:r>
      <w:r w:rsidRPr="00DA60AD">
        <w:rPr>
          <w:sz w:val="28"/>
          <w:szCs w:val="28"/>
          <w:lang w:val="pl-PL"/>
        </w:rPr>
        <w:t xml:space="preserve"> cũng cho rằng đau là triệu chứng quan trọng để tiên lượng được </w:t>
      </w:r>
      <w:r w:rsidR="008060BC" w:rsidRPr="00DA60AD">
        <w:rPr>
          <w:sz w:val="28"/>
          <w:szCs w:val="28"/>
          <w:lang w:val="pl-PL"/>
        </w:rPr>
        <w:t>khả năng</w:t>
      </w:r>
      <w:r w:rsidRPr="00DA60AD">
        <w:rPr>
          <w:sz w:val="28"/>
          <w:szCs w:val="28"/>
          <w:lang w:val="pl-PL"/>
        </w:rPr>
        <w:t xml:space="preserve"> điều trị với sự phục hồi khớp vai như YHHĐ </w:t>
      </w:r>
      <w:r w:rsidRPr="00B40FBE">
        <w:rPr>
          <w:sz w:val="28"/>
          <w:szCs w:val="28"/>
        </w:rPr>
        <w:fldChar w:fldCharType="begin"/>
      </w:r>
      <w:r w:rsidR="00892BF9" w:rsidRPr="00DA60AD">
        <w:rPr>
          <w:sz w:val="28"/>
          <w:szCs w:val="28"/>
          <w:lang w:val="pl-PL"/>
        </w:rPr>
        <w:instrText xml:space="preserve"> ADDIN EN.CITE &lt;EndNote&gt;&lt;Cite&gt;&lt;Author&gt;ViệnNghiêncứuTrungy&lt;/Author&gt;&lt;Year&gt;2013&lt;/Year&gt;&lt;RecNum&gt;43&lt;/RecNum&gt;&lt;DisplayText&gt;[42]&lt;/DisplayText&gt;&lt;record&gt;&lt;rec-number&gt;43&lt;/rec-number&gt;&lt;foreign-keys&gt;&lt;key app="EN" db-id="s29a5dxr800vf0e2et459affrtpxedtww0x5" timestamp="1488446410"&gt;43&lt;/key&gt;&lt;/foreign-keys&gt;&lt;ref-type name="Book"&gt;6&lt;/ref-type&gt;&lt;contributors&gt;&lt;authors&gt;&lt;author&gt;ViệnNghiêncứuTrungy&lt;/author&gt;&lt;/authors&gt;&lt;/contributors&gt;&lt;titles&gt;&lt;title&gt;Chẩn đoán phân biệt chứng trạng trong Đông y&lt;/title&gt;&lt;/titles&gt;&lt;section&gt;768-776&lt;/section&gt;&lt;dates&gt;&lt;year&gt;2013&lt;/year&gt;&lt;/dates&gt;&lt;pub-location&gt;Hà nội&lt;/pub-location&gt;&lt;publisher&gt;Nhà xuất bản văn hóa dân tộc&lt;/publisher&gt;&lt;urls&gt;&lt;/urls&gt;&lt;/record&gt;&lt;/Cite&gt;&lt;/EndNote&gt;</w:instrText>
      </w:r>
      <w:r w:rsidRPr="00B40FBE">
        <w:rPr>
          <w:sz w:val="28"/>
          <w:szCs w:val="28"/>
        </w:rPr>
        <w:fldChar w:fldCharType="separate"/>
      </w:r>
      <w:r w:rsidR="00892BF9" w:rsidRPr="00DA60AD">
        <w:rPr>
          <w:noProof/>
          <w:sz w:val="28"/>
          <w:szCs w:val="28"/>
          <w:lang w:val="pl-PL"/>
        </w:rPr>
        <w:t>[</w:t>
      </w:r>
      <w:hyperlink w:anchor="_ENREF_42" w:tooltip="ViệnNghiêncứuTrungy, 2013 #43" w:history="1">
        <w:r w:rsidR="007F62AA" w:rsidRPr="00DA60AD">
          <w:rPr>
            <w:noProof/>
            <w:sz w:val="28"/>
            <w:szCs w:val="28"/>
            <w:lang w:val="pl-PL"/>
          </w:rPr>
          <w:t>42</w:t>
        </w:r>
      </w:hyperlink>
      <w:r w:rsidR="00892BF9" w:rsidRPr="00DA60AD">
        <w:rPr>
          <w:noProof/>
          <w:sz w:val="28"/>
          <w:szCs w:val="28"/>
          <w:lang w:val="pl-PL"/>
        </w:rPr>
        <w:t>]</w:t>
      </w:r>
      <w:r w:rsidRPr="00B40FBE">
        <w:rPr>
          <w:sz w:val="28"/>
          <w:szCs w:val="28"/>
        </w:rPr>
        <w:fldChar w:fldCharType="end"/>
      </w:r>
      <w:r w:rsidRPr="00DA60AD">
        <w:rPr>
          <w:sz w:val="28"/>
          <w:szCs w:val="28"/>
          <w:lang w:val="pl-PL"/>
        </w:rPr>
        <w:t>.</w:t>
      </w:r>
    </w:p>
    <w:p w:rsidR="006C1D23" w:rsidRPr="00DA60AD" w:rsidRDefault="006C1D23" w:rsidP="00B40FBE">
      <w:pPr>
        <w:widowControl w:val="0"/>
        <w:spacing w:line="362" w:lineRule="auto"/>
        <w:ind w:firstLine="567"/>
        <w:jc w:val="both"/>
        <w:rPr>
          <w:sz w:val="28"/>
          <w:szCs w:val="28"/>
          <w:lang w:val="pl-PL"/>
        </w:rPr>
      </w:pPr>
      <w:r w:rsidRPr="00DA60AD">
        <w:rPr>
          <w:sz w:val="28"/>
          <w:szCs w:val="28"/>
          <w:lang w:val="pl-PL"/>
        </w:rPr>
        <w:t>Chính vì những quan niệm trên, nên chúng tôi đánh giá mức độ đau theo thang điểm VAS, thang điểm này đánh giá dựa trên cảm giác của người bệnh thông qua ngưỡng đau cụ thể trên thang điểm, tại thời điểm nghiên cứu.</w:t>
      </w:r>
    </w:p>
    <w:p w:rsidR="006C1D23" w:rsidRPr="00DA60AD" w:rsidRDefault="006C1D23" w:rsidP="009F40D8">
      <w:pPr>
        <w:widowControl w:val="0"/>
        <w:spacing w:line="360" w:lineRule="auto"/>
        <w:ind w:firstLine="567"/>
        <w:jc w:val="both"/>
        <w:rPr>
          <w:spacing w:val="4"/>
          <w:sz w:val="28"/>
          <w:szCs w:val="28"/>
          <w:lang w:val="pl-PL"/>
        </w:rPr>
      </w:pPr>
      <w:r w:rsidRPr="00DA60AD">
        <w:rPr>
          <w:sz w:val="28"/>
          <w:szCs w:val="28"/>
          <w:lang w:val="pl-PL"/>
        </w:rPr>
        <w:t xml:space="preserve">Kết quả nghiên cứu của chúng tôi (bảng 3.5 và biểu đồ 3.5) cho thấy </w:t>
      </w:r>
      <w:r w:rsidRPr="00DA60AD">
        <w:rPr>
          <w:spacing w:val="4"/>
          <w:sz w:val="28"/>
          <w:szCs w:val="28"/>
          <w:lang w:val="pl-PL"/>
        </w:rPr>
        <w:t xml:space="preserve">100% bệnh nhân </w:t>
      </w:r>
      <w:r w:rsidR="004729A9" w:rsidRPr="00DA60AD">
        <w:rPr>
          <w:spacing w:val="4"/>
          <w:sz w:val="28"/>
          <w:szCs w:val="28"/>
          <w:lang w:val="pl-PL"/>
        </w:rPr>
        <w:t>VQKV</w:t>
      </w:r>
      <w:r w:rsidRPr="00DA60AD">
        <w:rPr>
          <w:spacing w:val="4"/>
          <w:sz w:val="28"/>
          <w:szCs w:val="28"/>
          <w:lang w:val="pl-PL"/>
        </w:rPr>
        <w:t xml:space="preserve"> có triệu chứng đau vai ở mức độ từ vừa đến rất </w:t>
      </w:r>
      <w:r w:rsidRPr="00DA60AD">
        <w:rPr>
          <w:spacing w:val="4"/>
          <w:sz w:val="28"/>
          <w:szCs w:val="28"/>
          <w:lang w:val="pl-PL"/>
        </w:rPr>
        <w:lastRenderedPageBreak/>
        <w:t xml:space="preserve">nặng, trong đó tỷ lệ đau nặng và đau vừa cả 2 nhóm chiếm 88,4% (53 bệnh nhân), đau rất nặng chiếm 11,6% (7 bệnh nhân). Điểm VAS trung bình của 2 nhóm là </w:t>
      </w:r>
      <w:r w:rsidR="008060BC" w:rsidRPr="00DA60AD">
        <w:rPr>
          <w:sz w:val="28"/>
          <w:szCs w:val="28"/>
          <w:lang w:val="pl-PL"/>
        </w:rPr>
        <w:t>6,2</w:t>
      </w:r>
      <w:r w:rsidRPr="00DA60AD">
        <w:rPr>
          <w:sz w:val="28"/>
          <w:szCs w:val="28"/>
          <w:lang w:val="pl-PL"/>
        </w:rPr>
        <w:t>, trong đó</w:t>
      </w:r>
      <w:r w:rsidRPr="00DA60AD">
        <w:rPr>
          <w:spacing w:val="4"/>
          <w:sz w:val="28"/>
          <w:szCs w:val="28"/>
          <w:lang w:val="pl-PL"/>
        </w:rPr>
        <w:t xml:space="preserve"> nhóm nghiên cứu là </w:t>
      </w:r>
      <w:r w:rsidR="008060BC" w:rsidRPr="00DA60AD">
        <w:rPr>
          <w:sz w:val="28"/>
          <w:szCs w:val="28"/>
          <w:lang w:val="pl-PL"/>
        </w:rPr>
        <w:t>6,23</w:t>
      </w:r>
      <w:r w:rsidRPr="00DA60AD">
        <w:rPr>
          <w:sz w:val="28"/>
          <w:szCs w:val="28"/>
          <w:lang w:val="pl-PL"/>
        </w:rPr>
        <w:t xml:space="preserve"> </w:t>
      </w:r>
      <w:r w:rsidRPr="00DA60AD">
        <w:rPr>
          <w:spacing w:val="4"/>
          <w:sz w:val="28"/>
          <w:szCs w:val="28"/>
          <w:lang w:val="pl-PL"/>
        </w:rPr>
        <w:t xml:space="preserve">và nhóm đối chứng là </w:t>
      </w:r>
      <w:r w:rsidR="008060BC" w:rsidRPr="00DA60AD">
        <w:rPr>
          <w:sz w:val="28"/>
          <w:szCs w:val="28"/>
          <w:lang w:val="pl-PL"/>
        </w:rPr>
        <w:t>6,17</w:t>
      </w:r>
      <w:r w:rsidRPr="00DA60AD">
        <w:rPr>
          <w:spacing w:val="4"/>
          <w:sz w:val="28"/>
          <w:szCs w:val="28"/>
          <w:lang w:val="pl-PL"/>
        </w:rPr>
        <w:t>. Không có sự khác biệt thống kê g</w:t>
      </w:r>
      <w:r w:rsidR="008060BC" w:rsidRPr="00DA60AD">
        <w:rPr>
          <w:spacing w:val="4"/>
          <w:sz w:val="28"/>
          <w:szCs w:val="28"/>
          <w:lang w:val="pl-PL"/>
        </w:rPr>
        <w:t>iữa 2 nhóm trong nghiên cứu (</w:t>
      </w:r>
      <w:r w:rsidRPr="00DA60AD">
        <w:rPr>
          <w:spacing w:val="4"/>
          <w:sz w:val="28"/>
          <w:szCs w:val="28"/>
          <w:lang w:val="pl-PL"/>
        </w:rPr>
        <w:t>p &gt; 0,05</w:t>
      </w:r>
      <w:r w:rsidR="008060BC" w:rsidRPr="00DA60AD">
        <w:rPr>
          <w:spacing w:val="4"/>
          <w:sz w:val="28"/>
          <w:szCs w:val="28"/>
          <w:lang w:val="pl-PL"/>
        </w:rPr>
        <w:t>)</w:t>
      </w:r>
      <w:r w:rsidRPr="00DA60AD">
        <w:rPr>
          <w:spacing w:val="4"/>
          <w:sz w:val="28"/>
          <w:szCs w:val="28"/>
          <w:lang w:val="pl-PL"/>
        </w:rPr>
        <w:t>.</w:t>
      </w:r>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Kết quả nghiên cứu này của chúng tôi cũng phù hợp với kết quả nghiên cứu của:</w:t>
      </w:r>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 xml:space="preserve">Chung Khánh Bằng </w:t>
      </w:r>
      <w:r w:rsidRPr="00B40FBE">
        <w:rPr>
          <w:sz w:val="28"/>
          <w:szCs w:val="28"/>
          <w:lang w:val="es-ES"/>
        </w:rPr>
        <w:fldChar w:fldCharType="begin"/>
      </w:r>
      <w:r w:rsidRPr="00B40FBE">
        <w:rPr>
          <w:sz w:val="28"/>
          <w:szCs w:val="28"/>
          <w:lang w:val="es-ES"/>
        </w:rPr>
        <w:instrText xml:space="preserve"> ADDIN EN.CITE &lt;EndNote&gt;&lt;Cite&gt;&lt;Author&gt;Bằng&lt;/Author&gt;&lt;Year&gt;2001&lt;/Year&gt;&lt;RecNum&gt;39&lt;/RecNum&gt;&lt;DisplayText&gt;[3]&lt;/DisplayText&gt;&lt;record&gt;&lt;rec-number&gt;39&lt;/rec-number&gt;&lt;foreign-keys&gt;&lt;key app="EN" db-id="s29a5dxr800vf0e2et459affrtpxedtww0x5" timestamp="1488388579"&gt;39&lt;/key&gt;&lt;/foreign-keys&gt;&lt;ref-type name="Thesis"&gt;32&lt;/ref-type&gt;&lt;contributors&gt;&lt;authors&gt;&lt;author&gt;Chung Khánh Bằng&lt;/author&gt;&lt;/authors&gt;&lt;/contributors&gt;&lt;titles&gt;&lt;title&gt;&lt;style face="normal" font="default" size="100%"&gt;Nghiên cứu tác dụng ph&lt;/style&gt;&lt;style face="normal" font="default" charset="163" size="100%"&gt;ương pháp tân châm trong đi&lt;/style&gt;&lt;style face="normal" font="default" size="100%"&gt;ều trị viêm quanh khớp vai&lt;/style&gt;&lt;/title&gt;&lt;/titles&gt;&lt;dates&gt;&lt;year&gt;2001&lt;/year&gt;&lt;/dates&gt;&lt;publisher&gt;&lt;style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Nội&lt;/style&gt;&lt;/publisher&gt;&lt;work-type&gt;Luận văn thạc sĩ y học&lt;/work-type&gt;&lt;urls&gt;&lt;/urls&gt;&lt;custom1&gt;Bằng&lt;/custom1&gt;&lt;/record&gt;&lt;/Cite&gt;&lt;/EndNote&gt;</w:instrText>
      </w:r>
      <w:r w:rsidRPr="00B40FBE">
        <w:rPr>
          <w:sz w:val="28"/>
          <w:szCs w:val="28"/>
          <w:lang w:val="es-ES"/>
        </w:rPr>
        <w:fldChar w:fldCharType="separate"/>
      </w:r>
      <w:r w:rsidRPr="00B40FBE">
        <w:rPr>
          <w:noProof/>
          <w:sz w:val="28"/>
          <w:szCs w:val="28"/>
          <w:lang w:val="es-ES"/>
        </w:rPr>
        <w:t>[</w:t>
      </w:r>
      <w:hyperlink w:anchor="_ENREF_3" w:tooltip="Bằng, 2001 #39" w:history="1">
        <w:r w:rsidR="007F62AA" w:rsidRPr="00B40FBE">
          <w:rPr>
            <w:noProof/>
            <w:sz w:val="28"/>
            <w:szCs w:val="28"/>
            <w:lang w:val="es-ES"/>
          </w:rPr>
          <w:t>3</w:t>
        </w:r>
      </w:hyperlink>
      <w:r w:rsidRPr="00B40FBE">
        <w:rPr>
          <w:noProof/>
          <w:sz w:val="28"/>
          <w:szCs w:val="28"/>
          <w:lang w:val="es-ES"/>
        </w:rPr>
        <w:t>]</w:t>
      </w:r>
      <w:r w:rsidRPr="00B40FBE">
        <w:rPr>
          <w:sz w:val="28"/>
          <w:szCs w:val="28"/>
          <w:lang w:val="es-ES"/>
        </w:rPr>
        <w:fldChar w:fldCharType="end"/>
      </w:r>
      <w:r w:rsidRPr="00B40FBE">
        <w:rPr>
          <w:sz w:val="28"/>
          <w:szCs w:val="28"/>
          <w:lang w:val="es-ES"/>
        </w:rPr>
        <w:t xml:space="preserve"> khi nghiên cứu điều trị VQKV bằng tân châm kết quả cho thấy tỷ lệ BN đau vừa và nặng như nhau (đều 41,8%), đau nhẹ chỉ chiếm 16,4% .</w:t>
      </w:r>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 xml:space="preserve">Nghiên cứu của Nguyễn Thị Nga </w:t>
      </w:r>
      <w:r w:rsidRPr="00B40FBE">
        <w:rPr>
          <w:sz w:val="28"/>
          <w:szCs w:val="28"/>
          <w:lang w:val="es-ES"/>
        </w:rPr>
        <w:fldChar w:fldCharType="begin"/>
      </w:r>
      <w:r w:rsidRPr="00B40FBE">
        <w:rPr>
          <w:sz w:val="28"/>
          <w:szCs w:val="28"/>
          <w:lang w:val="es-ES"/>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z w:val="28"/>
          <w:szCs w:val="28"/>
          <w:lang w:val="es-ES"/>
        </w:rPr>
        <w:fldChar w:fldCharType="separate"/>
      </w:r>
      <w:r w:rsidRPr="00B40FBE">
        <w:rPr>
          <w:noProof/>
          <w:sz w:val="28"/>
          <w:szCs w:val="28"/>
          <w:lang w:val="es-ES"/>
        </w:rPr>
        <w:t>[</w:t>
      </w:r>
      <w:hyperlink w:anchor="_ENREF_29" w:tooltip="Nga, 2006 #28" w:history="1">
        <w:r w:rsidR="007F62AA" w:rsidRPr="00B40FBE">
          <w:rPr>
            <w:noProof/>
            <w:sz w:val="28"/>
            <w:szCs w:val="28"/>
            <w:lang w:val="es-ES"/>
          </w:rPr>
          <w:t>29</w:t>
        </w:r>
      </w:hyperlink>
      <w:r w:rsidRPr="00B40FBE">
        <w:rPr>
          <w:noProof/>
          <w:sz w:val="28"/>
          <w:szCs w:val="28"/>
          <w:lang w:val="es-ES"/>
        </w:rPr>
        <w:t>]</w:t>
      </w:r>
      <w:r w:rsidRPr="00B40FBE">
        <w:rPr>
          <w:sz w:val="28"/>
          <w:szCs w:val="28"/>
          <w:lang w:val="es-ES"/>
        </w:rPr>
        <w:fldChar w:fldCharType="end"/>
      </w:r>
      <w:r w:rsidRPr="00B40FBE">
        <w:rPr>
          <w:sz w:val="28"/>
          <w:szCs w:val="28"/>
          <w:lang w:val="es-ES"/>
        </w:rPr>
        <w:t xml:space="preserve"> sau khi nghiên cứu điều trị VQKV bằng thuốc và vật lý trị liệu đã cho thấy tỷ lệ đau trung bình chiếm tỷ lệ cao nhất (66,7%), đau nặng (33,3%), không có BN nào đau nhẹ.</w:t>
      </w:r>
    </w:p>
    <w:p w:rsidR="006C1D23" w:rsidRPr="00B3285F" w:rsidRDefault="006C1D23" w:rsidP="009F40D8">
      <w:pPr>
        <w:widowControl w:val="0"/>
        <w:spacing w:line="360" w:lineRule="auto"/>
        <w:ind w:firstLine="567"/>
        <w:jc w:val="both"/>
        <w:rPr>
          <w:spacing w:val="-6"/>
          <w:sz w:val="28"/>
          <w:szCs w:val="28"/>
          <w:lang w:val="es-ES"/>
        </w:rPr>
      </w:pPr>
      <w:r w:rsidRPr="00B3285F">
        <w:rPr>
          <w:spacing w:val="-6"/>
          <w:sz w:val="28"/>
          <w:szCs w:val="28"/>
          <w:lang w:val="es-ES"/>
        </w:rPr>
        <w:t xml:space="preserve">Theo Đặng Ngọc Tân </w:t>
      </w:r>
      <w:r w:rsidRPr="00B3285F">
        <w:rPr>
          <w:spacing w:val="-6"/>
          <w:sz w:val="28"/>
          <w:szCs w:val="28"/>
          <w:lang w:val="es-ES"/>
        </w:rPr>
        <w:fldChar w:fldCharType="begin"/>
      </w:r>
      <w:r w:rsidRPr="00B3285F">
        <w:rPr>
          <w:spacing w:val="-6"/>
          <w:sz w:val="28"/>
          <w:szCs w:val="28"/>
          <w:lang w:val="es-ES"/>
        </w:rPr>
        <w:instrText xml:space="preserve"> ADDIN EN.CITE &lt;EndNote&gt;&lt;Cite&gt;&lt;Author&gt;Tân&lt;/Author&gt;&lt;Year&gt;2009&lt;/Year&gt;&lt;RecNum&gt;29&lt;/RecNum&gt;&lt;DisplayText&gt;[33]&lt;/DisplayText&gt;&lt;record&gt;&lt;rec-number&gt;29&lt;/rec-number&gt;&lt;foreign-keys&gt;&lt;key app="EN" db-id="s29a5dxr800vf0e2et459affrtpxedtww0x5" timestamp="1488387324"&gt;29&lt;/key&gt;&lt;/foreign-keys&gt;&lt;ref-type name="Thesis"&gt;32&lt;/ref-type&gt;&lt;contributors&gt;&lt;authors&gt;&lt;author&gt;&lt;style face="normal" font="default" charset="238" size="100%"&gt;Đ&lt;/style&gt;&lt;style face="normal" font="default" size="100%"&gt;ặng Ngọc Tân &lt;/style&gt;&lt;/author&gt;&lt;/authors&gt;&lt;/contributors&gt;&lt;titles&gt;&lt;title&gt;&lt;style face="normal" font="default" charset="238" size="100%"&gt;Đánh giá hi&lt;/style&gt;&lt;style face="normal" font="default" size="100%"&gt;ệu quả của ph&lt;/style&gt;&lt;style face="normal" font="default" charset="163" size="100%"&gt;ương pháp tiêm corticoid dư&lt;/style&gt;&lt;style face="normal" font="default" size="100%"&gt;ới h&lt;/style&gt;&lt;style face="normal" font="default" charset="163" size="100%"&gt;ư&lt;/style&gt;&lt;style face="normal" font="default" size="100%"&gt;ớng dẫn của siêu âm trong &lt;/style&gt;&lt;style face="normal" font="default" charset="238" size="100%"&gt;đi&lt;/style&gt;&lt;style face="normal" font="default" size="100%"&gt;ều trị viêm quanh khớp vai&lt;/style&gt;&lt;/title&gt;&lt;/titles&gt;&lt;dates&gt;&lt;year&gt;2009&lt;/year&gt;&lt;/dates&gt;&lt;publisher&gt;&lt;style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học&lt;/style&gt;&lt;/work-type&gt;&lt;urls&gt;&lt;/urls&gt;&lt;custom1&gt;Tân&lt;/custom1&gt;&lt;/record&gt;&lt;/Cite&gt;&lt;/EndNote&gt;</w:instrText>
      </w:r>
      <w:r w:rsidRPr="00B3285F">
        <w:rPr>
          <w:spacing w:val="-6"/>
          <w:sz w:val="28"/>
          <w:szCs w:val="28"/>
          <w:lang w:val="es-ES"/>
        </w:rPr>
        <w:fldChar w:fldCharType="separate"/>
      </w:r>
      <w:r w:rsidRPr="00B3285F">
        <w:rPr>
          <w:noProof/>
          <w:spacing w:val="-6"/>
          <w:sz w:val="28"/>
          <w:szCs w:val="28"/>
          <w:lang w:val="es-ES"/>
        </w:rPr>
        <w:t>[</w:t>
      </w:r>
      <w:hyperlink w:anchor="_ENREF_33" w:tooltip="Tân, 2009 #29" w:history="1">
        <w:r w:rsidR="007F62AA" w:rsidRPr="00B3285F">
          <w:rPr>
            <w:noProof/>
            <w:spacing w:val="-6"/>
            <w:sz w:val="28"/>
            <w:szCs w:val="28"/>
            <w:lang w:val="es-ES"/>
          </w:rPr>
          <w:t>33</w:t>
        </w:r>
      </w:hyperlink>
      <w:r w:rsidRPr="00B3285F">
        <w:rPr>
          <w:noProof/>
          <w:spacing w:val="-6"/>
          <w:sz w:val="28"/>
          <w:szCs w:val="28"/>
          <w:lang w:val="es-ES"/>
        </w:rPr>
        <w:t>]</w:t>
      </w:r>
      <w:r w:rsidRPr="00B3285F">
        <w:rPr>
          <w:spacing w:val="-6"/>
          <w:sz w:val="28"/>
          <w:szCs w:val="28"/>
          <w:lang w:val="es-ES"/>
        </w:rPr>
        <w:fldChar w:fldCharType="end"/>
      </w:r>
      <w:r w:rsidRPr="00B3285F">
        <w:rPr>
          <w:spacing w:val="-6"/>
          <w:sz w:val="28"/>
          <w:szCs w:val="28"/>
          <w:lang w:val="es-ES"/>
        </w:rPr>
        <w:t xml:space="preserve"> nghiên cứu với phương pháp tiêm corticoid dưới sự hướng dẫn của siêu âm trong điều trị VQKV cho thấy kết quả đa số BN đau ở mức trung bình (78,8%), đau nhiều (21,2%) và không có BN nào đau nhẹ.</w:t>
      </w:r>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 xml:space="preserve">Theo Nguyễn Hữu Huyền và CS </w:t>
      </w:r>
      <w:r w:rsidRPr="00B40FBE">
        <w:rPr>
          <w:sz w:val="28"/>
          <w:szCs w:val="28"/>
          <w:lang w:val="es-ES"/>
        </w:rPr>
        <w:fldChar w:fldCharType="begin"/>
      </w:r>
      <w:r w:rsidRPr="00B40FBE">
        <w:rPr>
          <w:sz w:val="28"/>
          <w:szCs w:val="28"/>
          <w:lang w:val="es-ES"/>
        </w:rPr>
        <w:instrText xml:space="preserve"> ADDIN EN.CITE &lt;EndNote&gt;&lt;Cite&gt;&lt;Author&gt;Huyền&lt;/Author&gt;&lt;Year&gt;2011&lt;/Year&gt;&lt;RecNum&gt;30&lt;/RecNum&gt;&lt;DisplayText&gt;[25]&lt;/DisplayText&gt;&lt;record&gt;&lt;rec-number&gt;30&lt;/rec-number&gt;&lt;foreign-keys&gt;&lt;key app="EN" db-id="s29a5dxr800vf0e2et459affrtpxedtww0x5" timestamp="1488387407"&gt;30&lt;/key&gt;&lt;/foreign-keys&gt;&lt;ref-type name="Journal Article"&gt;17&lt;/ref-type&gt;&lt;contributors&gt;&lt;authors&gt;&lt;author&gt;Nguyễn Hữu Huyền&lt;/author&gt;&lt;author&gt;Lê Thị Kiều Hoa &lt;/author&gt;&lt;/authors&gt;&lt;/contributors&gt;&lt;titles&gt;&lt;title&gt;&lt;style face="normal" font="default" size="100%"&gt;Nghiên cứu hiệu quả &lt;/style&gt;&lt;style face="normal" font="default" charset="238" size="100%"&gt;đi&lt;/style&gt;&lt;style face="normal" font="default" size="100%"&gt;ều trị viêm quanh khớp vai thể &lt;/style&gt;&lt;style face="normal" font="default" charset="238" size="100%"&gt;đông c&lt;/style&gt;&lt;style face="normal" font="default" size="100%"&gt;ứng nghẽn tắc bằng vật lý trị liệu kết hợp tập vận &lt;/style&gt;&lt;style face="normal" font="default" charset="238" size="100%"&gt;đ&lt;/style&gt;&lt;style face="normal" font="default" size="100%"&gt;ộng&lt;/style&gt;&lt;/title&gt;&lt;secondary-title&gt;Tạp chí y học thực hành&lt;/secondary-title&gt;&lt;/titles&gt;&lt;periodical&gt;&lt;full-title&gt;Tạp chí y học thực hành&lt;/full-title&gt;&lt;/periodical&gt;&lt;pages&gt;128-131&lt;/pages&gt;&lt;volume&gt;772&lt;/volume&gt;&lt;dates&gt;&lt;year&gt;2011&lt;/year&gt;&lt;/dates&gt;&lt;urls&gt;&lt;/urls&gt;&lt;custom1&gt;Huyền&lt;/custom1&gt;&lt;/record&gt;&lt;/Cite&gt;&lt;/EndNote&gt;</w:instrText>
      </w:r>
      <w:r w:rsidRPr="00B40FBE">
        <w:rPr>
          <w:sz w:val="28"/>
          <w:szCs w:val="28"/>
          <w:lang w:val="es-ES"/>
        </w:rPr>
        <w:fldChar w:fldCharType="separate"/>
      </w:r>
      <w:r w:rsidRPr="00B40FBE">
        <w:rPr>
          <w:noProof/>
          <w:sz w:val="28"/>
          <w:szCs w:val="28"/>
          <w:lang w:val="es-ES"/>
        </w:rPr>
        <w:t>[</w:t>
      </w:r>
      <w:hyperlink w:anchor="_ENREF_25" w:tooltip="Huyền, 2011 #30" w:history="1">
        <w:r w:rsidR="007F62AA" w:rsidRPr="00B40FBE">
          <w:rPr>
            <w:noProof/>
            <w:sz w:val="28"/>
            <w:szCs w:val="28"/>
            <w:lang w:val="es-ES"/>
          </w:rPr>
          <w:t>25</w:t>
        </w:r>
      </w:hyperlink>
      <w:r w:rsidRPr="00B40FBE">
        <w:rPr>
          <w:noProof/>
          <w:sz w:val="28"/>
          <w:szCs w:val="28"/>
          <w:lang w:val="es-ES"/>
        </w:rPr>
        <w:t>]</w:t>
      </w:r>
      <w:r w:rsidRPr="00B40FBE">
        <w:rPr>
          <w:sz w:val="28"/>
          <w:szCs w:val="28"/>
          <w:lang w:val="es-ES"/>
        </w:rPr>
        <w:fldChar w:fldCharType="end"/>
      </w:r>
      <w:r w:rsidRPr="00B40FBE">
        <w:rPr>
          <w:sz w:val="28"/>
          <w:szCs w:val="28"/>
          <w:lang w:val="es-ES"/>
        </w:rPr>
        <w:t xml:space="preserve"> điều trị VQKV bằng vật lý trị liệu kết hợp tập vận động cho kết quả 60 BN đau ở mức độ vừa và nặng (43,33% và 56,67%).</w:t>
      </w:r>
    </w:p>
    <w:p w:rsidR="006C1D23" w:rsidRPr="00B40FBE" w:rsidRDefault="008060BC" w:rsidP="009F40D8">
      <w:pPr>
        <w:widowControl w:val="0"/>
        <w:spacing w:line="360" w:lineRule="auto"/>
        <w:ind w:firstLine="567"/>
        <w:jc w:val="both"/>
        <w:rPr>
          <w:sz w:val="28"/>
          <w:szCs w:val="28"/>
          <w:lang w:val="es-ES"/>
        </w:rPr>
      </w:pPr>
      <w:r>
        <w:rPr>
          <w:sz w:val="28"/>
          <w:szCs w:val="28"/>
          <w:lang w:val="es-ES"/>
        </w:rPr>
        <w:t>Điều này hoàn toàn phù hợp với thời gian mắc bệ</w:t>
      </w:r>
      <w:r w:rsidR="006C1D23" w:rsidRPr="00B40FBE">
        <w:rPr>
          <w:sz w:val="28"/>
          <w:szCs w:val="28"/>
          <w:lang w:val="es-ES"/>
        </w:rPr>
        <w:t>nh và mức độ đau của bệnh nhân tại thời điểm nghiên cứu, đa phần bệnh nhân thường để tổn thương nặn</w:t>
      </w:r>
      <w:r>
        <w:rPr>
          <w:sz w:val="28"/>
          <w:szCs w:val="28"/>
          <w:lang w:val="es-ES"/>
        </w:rPr>
        <w:t>g hơn đến ngưỡng ảnh hưởng nhiều</w:t>
      </w:r>
      <w:r w:rsidR="006C1D23" w:rsidRPr="00B40FBE">
        <w:rPr>
          <w:sz w:val="28"/>
          <w:szCs w:val="28"/>
          <w:lang w:val="es-ES"/>
        </w:rPr>
        <w:t xml:space="preserve"> đến sinh hoạt cũng như đến ngưỡng đau khó chịu mới đi khám, nên tỉ lệ bênh nhân đau nặng và vừa chiếm đa số còn tỉ lệ đau nhẹ và không đau là không nhiều. Trong nghiên cứu của chúng tôi là không có bệnh nhân có mức độ đau nhẹ. Lí do cũng có thể đây là bệnh viện YHCT châm cứu tuyến cuối nên thường chỉ có bệnh nhân đau nặng, điều trị tuyến dưới không đỡ mới được giới thiệu chuyển lên.</w:t>
      </w:r>
    </w:p>
    <w:p w:rsidR="006C1D23" w:rsidRPr="00B40FBE" w:rsidRDefault="006C1D23" w:rsidP="009F40D8">
      <w:pPr>
        <w:pStyle w:val="Style3"/>
      </w:pPr>
      <w:bookmarkStart w:id="239" w:name="_Toc507490143"/>
      <w:r w:rsidRPr="00B40FBE">
        <w:lastRenderedPageBreak/>
        <w:t>4.1.6. Tầm vận động khớp vai trước điều trị</w:t>
      </w:r>
      <w:bookmarkEnd w:id="239"/>
    </w:p>
    <w:p w:rsidR="006C1D23" w:rsidRPr="00B40FBE" w:rsidRDefault="006C1D23" w:rsidP="00B40FBE">
      <w:pPr>
        <w:widowControl w:val="0"/>
        <w:spacing w:line="360" w:lineRule="auto"/>
        <w:ind w:firstLine="567"/>
        <w:jc w:val="both"/>
        <w:rPr>
          <w:sz w:val="28"/>
          <w:szCs w:val="28"/>
          <w:lang w:val="es-ES"/>
        </w:rPr>
      </w:pPr>
      <w:r w:rsidRPr="00B40FBE">
        <w:rPr>
          <w:sz w:val="28"/>
          <w:szCs w:val="28"/>
          <w:lang w:val="es-ES"/>
        </w:rPr>
        <w:t>Khớp vai là một khớp có tầm vận động biên độ lớn nhất trong cơ thể, khớp vai có thể quay theo 3 trục thẳng góc với nhau tạo ra các động tác mà chúng tôi nghiên cứu như dạng, xoay trong, xoay ngoài. Các động tác này phối hợp với nhau 1 cách nhuần nhuyễn, liên tục ở điều kiện bình thường. Khi có tổn thương xảy ra, người bệnh có thể bị hạn chế vận động ở 1 số động tác nhất định, điều này làm ảnh hưởng đến chất lượng sống của bệnh nhân rất nhiều. Nên việc đánh giá điều trị tầm vận động khớp là điều quan trọng nhất.</w:t>
      </w:r>
    </w:p>
    <w:p w:rsidR="006C1D23" w:rsidRPr="00B40FBE" w:rsidRDefault="006C1D23" w:rsidP="00B40FBE">
      <w:pPr>
        <w:widowControl w:val="0"/>
        <w:spacing w:line="360" w:lineRule="auto"/>
        <w:ind w:firstLine="567"/>
        <w:jc w:val="both"/>
        <w:rPr>
          <w:sz w:val="28"/>
          <w:szCs w:val="28"/>
          <w:lang w:val="es-ES"/>
        </w:rPr>
      </w:pPr>
      <w:r w:rsidRPr="00B40FBE">
        <w:rPr>
          <w:sz w:val="28"/>
          <w:szCs w:val="28"/>
          <w:lang w:val="es-ES"/>
        </w:rPr>
        <w:t>Trước điều trị (biều đồ 3.6 và bảng 3.6) hạn chế vận động khớp vai động tác dạng gặp ở 100% bệnh nhân nghiên cứu và mức độ hạn chế chủ yếu là mức độ 2 (chiếm tỷ lệ cao nhất 81,7% ở cả 2 nhóm, trong nhóm nghiên cứu chiếm 83,3%, nhóm đối chứng chiếm 80%. Sự khác biệt giữa 2 nhóm là không có ý n</w:t>
      </w:r>
      <w:r w:rsidR="008060BC">
        <w:rPr>
          <w:sz w:val="28"/>
          <w:szCs w:val="28"/>
          <w:lang w:val="es-ES"/>
        </w:rPr>
        <w:t>ghĩa thống kê với p &gt; 0,05. Tầm vận động</w:t>
      </w:r>
      <w:r w:rsidRPr="00B40FBE">
        <w:rPr>
          <w:sz w:val="28"/>
          <w:szCs w:val="28"/>
          <w:lang w:val="es-ES"/>
        </w:rPr>
        <w:t xml:space="preserve"> tru</w:t>
      </w:r>
      <w:r w:rsidR="008060BC">
        <w:rPr>
          <w:sz w:val="28"/>
          <w:szCs w:val="28"/>
          <w:lang w:val="es-ES"/>
        </w:rPr>
        <w:t>ng bình cả 2 nhóm là 77,78</w:t>
      </w:r>
      <w:r w:rsidR="00CE0CB8" w:rsidRPr="00CE0CB8">
        <w:rPr>
          <w:bCs/>
          <w:iCs/>
          <w:sz w:val="28"/>
          <w:szCs w:val="28"/>
          <w:lang w:val="pt-PT"/>
        </w:rPr>
        <w:sym w:font="Symbol" w:char="F0B0"/>
      </w:r>
      <w:r w:rsidRPr="00B40FBE">
        <w:rPr>
          <w:sz w:val="28"/>
          <w:szCs w:val="28"/>
          <w:lang w:val="es-ES"/>
        </w:rPr>
        <w:t>, trong đ</w:t>
      </w:r>
      <w:r w:rsidR="008060BC">
        <w:rPr>
          <w:sz w:val="28"/>
          <w:szCs w:val="28"/>
          <w:lang w:val="es-ES"/>
        </w:rPr>
        <w:t>ó nhóm nghiên cứu (78,87</w:t>
      </w:r>
      <w:r w:rsidR="00CE0CB8" w:rsidRPr="00CE0CB8">
        <w:rPr>
          <w:bCs/>
          <w:iCs/>
          <w:sz w:val="28"/>
          <w:szCs w:val="28"/>
          <w:lang w:val="pt-PT"/>
        </w:rPr>
        <w:sym w:font="Symbol" w:char="F0B0"/>
      </w:r>
      <w:r w:rsidRPr="00B40FBE">
        <w:rPr>
          <w:sz w:val="28"/>
          <w:szCs w:val="28"/>
          <w:lang w:val="es-ES"/>
        </w:rPr>
        <w:t>) cao h</w:t>
      </w:r>
      <w:r w:rsidR="008060BC">
        <w:rPr>
          <w:sz w:val="28"/>
          <w:szCs w:val="28"/>
          <w:lang w:val="es-ES"/>
        </w:rPr>
        <w:t>ơn nhóm đối chứng (76,67</w:t>
      </w:r>
      <w:r w:rsidR="00CE0CB8" w:rsidRPr="00CE0CB8">
        <w:rPr>
          <w:bCs/>
          <w:iCs/>
          <w:sz w:val="28"/>
          <w:szCs w:val="28"/>
          <w:lang w:val="pt-PT"/>
        </w:rPr>
        <w:sym w:font="Symbol" w:char="F0B0"/>
      </w:r>
      <w:r w:rsidR="00CE0CB8">
        <w:rPr>
          <w:sz w:val="28"/>
          <w:szCs w:val="28"/>
          <w:lang w:val="es-ES"/>
        </w:rPr>
        <w:t>)</w:t>
      </w:r>
      <w:r w:rsidR="008060BC">
        <w:rPr>
          <w:sz w:val="28"/>
          <w:szCs w:val="28"/>
          <w:lang w:val="es-ES"/>
        </w:rPr>
        <w:t>, sự khác biệt này không có ý nghĩa thống kê</w:t>
      </w:r>
      <w:r w:rsidR="00122231">
        <w:rPr>
          <w:sz w:val="28"/>
          <w:szCs w:val="28"/>
          <w:lang w:val="es-ES"/>
        </w:rPr>
        <w:t xml:space="preserve"> giữa 2 nhóm</w:t>
      </w:r>
      <w:r w:rsidR="008060BC">
        <w:rPr>
          <w:sz w:val="28"/>
          <w:szCs w:val="28"/>
          <w:lang w:val="es-ES"/>
        </w:rPr>
        <w:t xml:space="preserve"> (</w:t>
      </w:r>
      <w:r w:rsidRPr="00B40FBE">
        <w:rPr>
          <w:sz w:val="28"/>
          <w:szCs w:val="28"/>
          <w:lang w:val="es-ES"/>
        </w:rPr>
        <w:t>p &gt; 0,05</w:t>
      </w:r>
      <w:r w:rsidR="008060BC">
        <w:rPr>
          <w:sz w:val="28"/>
          <w:szCs w:val="28"/>
          <w:lang w:val="es-ES"/>
        </w:rPr>
        <w:t>)</w:t>
      </w:r>
      <w:r w:rsidRPr="00B40FBE">
        <w:rPr>
          <w:sz w:val="28"/>
          <w:szCs w:val="28"/>
          <w:lang w:val="es-ES"/>
        </w:rPr>
        <w:t>.</w:t>
      </w:r>
    </w:p>
    <w:p w:rsidR="006C1D23" w:rsidRPr="00B40FBE" w:rsidRDefault="006C1D23" w:rsidP="00B40FBE">
      <w:pPr>
        <w:widowControl w:val="0"/>
        <w:spacing w:line="360" w:lineRule="auto"/>
        <w:ind w:firstLine="567"/>
        <w:jc w:val="both"/>
        <w:rPr>
          <w:sz w:val="28"/>
          <w:szCs w:val="28"/>
          <w:lang w:val="es-ES"/>
        </w:rPr>
      </w:pPr>
      <w:r w:rsidRPr="00B40FBE">
        <w:rPr>
          <w:sz w:val="28"/>
          <w:szCs w:val="28"/>
          <w:lang w:val="es-ES"/>
        </w:rPr>
        <w:t>Còn ở bảng 3.7 và biểu đồ 3.7 hạn chế vận động động tác xoay trong độ 1 và độ 2 chiếm đa số, trong đó 2 nhóm nghiên cứu và đối chứng đều chiếm 96,7%, điểm tr</w:t>
      </w:r>
      <w:r w:rsidR="008060BC">
        <w:rPr>
          <w:sz w:val="28"/>
          <w:szCs w:val="28"/>
          <w:lang w:val="es-ES"/>
        </w:rPr>
        <w:t>ung bình 2 nhóm là 55,98</w:t>
      </w:r>
      <w:r w:rsidR="00CE0CB8" w:rsidRPr="00CE0CB8">
        <w:rPr>
          <w:bCs/>
          <w:iCs/>
          <w:sz w:val="28"/>
          <w:szCs w:val="28"/>
          <w:lang w:val="pt-PT"/>
        </w:rPr>
        <w:sym w:font="Symbol" w:char="F0B0"/>
      </w:r>
      <w:r w:rsidRPr="00B40FBE">
        <w:rPr>
          <w:sz w:val="28"/>
          <w:szCs w:val="28"/>
          <w:lang w:val="es-ES"/>
        </w:rPr>
        <w:t xml:space="preserve">. Bảng 3.8 </w:t>
      </w:r>
      <w:r w:rsidR="00122231">
        <w:rPr>
          <w:sz w:val="28"/>
          <w:szCs w:val="28"/>
          <w:lang w:val="es-ES"/>
        </w:rPr>
        <w:t>thể hiện mức vận động</w:t>
      </w:r>
      <w:r w:rsidRPr="00B40FBE">
        <w:rPr>
          <w:sz w:val="28"/>
          <w:szCs w:val="28"/>
          <w:lang w:val="es-ES"/>
        </w:rPr>
        <w:t xml:space="preserve"> động tác xoay ngoài và cả 2 nhóm nghiên cứu và đối chứng đều có số bệnh nhân ở độ 1 và độ 2 chiếm đa số, trong đó độ 2 chiếm tỷ lệ cao nhất 65%.</w:t>
      </w:r>
    </w:p>
    <w:p w:rsidR="006C1D23" w:rsidRPr="00B40FBE" w:rsidRDefault="006C1D23" w:rsidP="00B40FBE">
      <w:pPr>
        <w:widowControl w:val="0"/>
        <w:spacing w:line="360" w:lineRule="auto"/>
        <w:ind w:firstLine="567"/>
        <w:jc w:val="both"/>
        <w:rPr>
          <w:sz w:val="28"/>
          <w:szCs w:val="28"/>
          <w:lang w:val="es-ES"/>
        </w:rPr>
      </w:pPr>
      <w:r w:rsidRPr="00B40FBE">
        <w:rPr>
          <w:sz w:val="28"/>
          <w:szCs w:val="28"/>
          <w:lang w:val="es-ES"/>
        </w:rPr>
        <w:t>Điều phù hợp với mô tả tình hình</w:t>
      </w:r>
      <w:r w:rsidR="00122231">
        <w:rPr>
          <w:sz w:val="28"/>
          <w:szCs w:val="28"/>
          <w:lang w:val="es-ES"/>
        </w:rPr>
        <w:t xml:space="preserve"> diễn biến của bệnh tật trong</w:t>
      </w:r>
      <w:r w:rsidRPr="00B40FBE">
        <w:rPr>
          <w:sz w:val="28"/>
          <w:szCs w:val="28"/>
          <w:lang w:val="es-ES"/>
        </w:rPr>
        <w:t xml:space="preserve"> động tác khớp vai</w:t>
      </w:r>
      <w:r w:rsidR="00122231">
        <w:rPr>
          <w:sz w:val="28"/>
          <w:szCs w:val="28"/>
          <w:lang w:val="es-ES"/>
        </w:rPr>
        <w:t>,</w:t>
      </w:r>
      <w:r w:rsidRPr="00B40FBE">
        <w:rPr>
          <w:sz w:val="28"/>
          <w:szCs w:val="28"/>
          <w:lang w:val="es-ES"/>
        </w:rPr>
        <w:t xml:space="preserve"> theo một số tác giả: </w:t>
      </w:r>
      <w:r w:rsidR="008060BC" w:rsidRPr="00B40FBE">
        <w:rPr>
          <w:sz w:val="28"/>
          <w:szCs w:val="28"/>
          <w:lang w:val="es-ES"/>
        </w:rPr>
        <w:t xml:space="preserve">đau </w:t>
      </w:r>
      <w:r w:rsidRPr="00B40FBE">
        <w:rPr>
          <w:sz w:val="28"/>
          <w:szCs w:val="28"/>
          <w:lang w:val="es-ES"/>
        </w:rPr>
        <w:t xml:space="preserve">dù là lần đầu tiên thường phối hợp với hạn chế vận động nếu không hoàn toàn để ý trong động tác. Đầu tiên hạn chế vận động bắt đầu từ động tác dạng, tiến đến là hạn chế động tác gấp ra trước và cuối cùng là động tác xoay. Hạn chế vận động trong mọi động tác chủ động hay bị động đều là nguyên nhân gây đau ngày càng tăng </w:t>
      </w:r>
      <w:r w:rsidRPr="00B40FBE">
        <w:rPr>
          <w:sz w:val="28"/>
          <w:szCs w:val="28"/>
          <w:lang w:val="es-ES"/>
        </w:rPr>
        <w:fldChar w:fldCharType="begin"/>
      </w:r>
      <w:r w:rsidRPr="00B40FBE">
        <w:rPr>
          <w:sz w:val="28"/>
          <w:szCs w:val="28"/>
          <w:lang w:val="es-ES"/>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B40FBE">
        <w:rPr>
          <w:sz w:val="28"/>
          <w:szCs w:val="28"/>
          <w:lang w:val="es-ES"/>
        </w:rPr>
        <w:fldChar w:fldCharType="separate"/>
      </w:r>
      <w:r w:rsidRPr="00B40FBE">
        <w:rPr>
          <w:noProof/>
          <w:sz w:val="28"/>
          <w:szCs w:val="28"/>
          <w:lang w:val="es-ES"/>
        </w:rPr>
        <w:t>[</w:t>
      </w:r>
      <w:hyperlink w:anchor="_ENREF_20" w:tooltip="Dung, 2014 #52" w:history="1">
        <w:r w:rsidR="007F62AA" w:rsidRPr="00B40FBE">
          <w:rPr>
            <w:noProof/>
            <w:sz w:val="28"/>
            <w:szCs w:val="28"/>
            <w:lang w:val="es-ES"/>
          </w:rPr>
          <w:t>20</w:t>
        </w:r>
      </w:hyperlink>
      <w:r w:rsidRPr="00B40FBE">
        <w:rPr>
          <w:noProof/>
          <w:sz w:val="28"/>
          <w:szCs w:val="28"/>
          <w:lang w:val="es-ES"/>
        </w:rPr>
        <w:t>]</w:t>
      </w:r>
      <w:r w:rsidRPr="00B40FBE">
        <w:rPr>
          <w:sz w:val="28"/>
          <w:szCs w:val="28"/>
          <w:lang w:val="es-ES"/>
        </w:rPr>
        <w:fldChar w:fldCharType="end"/>
      </w:r>
      <w:r w:rsidRPr="00B40FBE">
        <w:rPr>
          <w:sz w:val="28"/>
          <w:szCs w:val="28"/>
          <w:lang w:val="es-ES"/>
        </w:rPr>
        <w:t>.</w:t>
      </w:r>
    </w:p>
    <w:p w:rsidR="006C1D23" w:rsidRPr="009F40D8" w:rsidRDefault="006C1D23" w:rsidP="00B40FBE">
      <w:pPr>
        <w:widowControl w:val="0"/>
        <w:spacing w:line="360" w:lineRule="auto"/>
        <w:ind w:firstLine="567"/>
        <w:jc w:val="both"/>
        <w:rPr>
          <w:spacing w:val="-2"/>
          <w:sz w:val="28"/>
          <w:szCs w:val="28"/>
          <w:lang w:val="es-ES"/>
        </w:rPr>
      </w:pPr>
      <w:r w:rsidRPr="009F40D8">
        <w:rPr>
          <w:spacing w:val="-2"/>
          <w:sz w:val="28"/>
          <w:szCs w:val="28"/>
          <w:lang w:val="es-ES"/>
        </w:rPr>
        <w:t xml:space="preserve">Hạn chế vận động khớp vai là triệu chứng quan trọng bắt người bệnh phải </w:t>
      </w:r>
      <w:r w:rsidRPr="009F40D8">
        <w:rPr>
          <w:spacing w:val="-2"/>
          <w:sz w:val="28"/>
          <w:szCs w:val="28"/>
          <w:lang w:val="es-ES"/>
        </w:rPr>
        <w:lastRenderedPageBreak/>
        <w:t xml:space="preserve">đến khám và điều trị bệnh. Các tác giả như Lương Thị Dung </w:t>
      </w:r>
      <w:r w:rsidRPr="009F40D8">
        <w:rPr>
          <w:spacing w:val="-2"/>
          <w:sz w:val="28"/>
          <w:szCs w:val="28"/>
          <w:lang w:val="es-ES"/>
        </w:rPr>
        <w:fldChar w:fldCharType="begin"/>
      </w:r>
      <w:r w:rsidRPr="009F40D8">
        <w:rPr>
          <w:spacing w:val="-2"/>
          <w:sz w:val="28"/>
          <w:szCs w:val="28"/>
          <w:lang w:val="es-ES"/>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9F40D8">
        <w:rPr>
          <w:spacing w:val="-2"/>
          <w:sz w:val="28"/>
          <w:szCs w:val="28"/>
          <w:lang w:val="es-ES"/>
        </w:rPr>
        <w:fldChar w:fldCharType="separate"/>
      </w:r>
      <w:r w:rsidRPr="009F40D8">
        <w:rPr>
          <w:noProof/>
          <w:spacing w:val="-2"/>
          <w:sz w:val="28"/>
          <w:szCs w:val="28"/>
          <w:lang w:val="es-ES"/>
        </w:rPr>
        <w:t>[</w:t>
      </w:r>
      <w:hyperlink w:anchor="_ENREF_20" w:tooltip="Dung, 2014 #52" w:history="1">
        <w:r w:rsidR="007F62AA" w:rsidRPr="009F40D8">
          <w:rPr>
            <w:noProof/>
            <w:spacing w:val="-2"/>
            <w:sz w:val="28"/>
            <w:szCs w:val="28"/>
            <w:lang w:val="es-ES"/>
          </w:rPr>
          <w:t>20</w:t>
        </w:r>
      </w:hyperlink>
      <w:r w:rsidRPr="009F40D8">
        <w:rPr>
          <w:noProof/>
          <w:spacing w:val="-2"/>
          <w:sz w:val="28"/>
          <w:szCs w:val="28"/>
          <w:lang w:val="es-ES"/>
        </w:rPr>
        <w:t>]</w:t>
      </w:r>
      <w:r w:rsidRPr="009F40D8">
        <w:rPr>
          <w:spacing w:val="-2"/>
          <w:sz w:val="28"/>
          <w:szCs w:val="28"/>
          <w:lang w:val="es-ES"/>
        </w:rPr>
        <w:fldChar w:fldCharType="end"/>
      </w:r>
      <w:r w:rsidRPr="009F40D8">
        <w:rPr>
          <w:spacing w:val="-2"/>
          <w:sz w:val="28"/>
          <w:szCs w:val="28"/>
          <w:lang w:val="es-ES"/>
        </w:rPr>
        <w:t xml:space="preserve">, Lê Thị Hoài Anh </w:t>
      </w:r>
      <w:r w:rsidRPr="009F40D8">
        <w:rPr>
          <w:spacing w:val="-2"/>
          <w:sz w:val="28"/>
          <w:szCs w:val="28"/>
          <w:lang w:val="es-ES"/>
        </w:rPr>
        <w:fldChar w:fldCharType="begin"/>
      </w:r>
      <w:r w:rsidRPr="009F40D8">
        <w:rPr>
          <w:spacing w:val="-2"/>
          <w:sz w:val="28"/>
          <w:szCs w:val="28"/>
          <w:lang w:val="es-ES"/>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9F40D8">
        <w:rPr>
          <w:spacing w:val="-2"/>
          <w:sz w:val="28"/>
          <w:szCs w:val="28"/>
          <w:lang w:val="es-ES"/>
        </w:rPr>
        <w:fldChar w:fldCharType="separate"/>
      </w:r>
      <w:r w:rsidRPr="009F40D8">
        <w:rPr>
          <w:noProof/>
          <w:spacing w:val="-2"/>
          <w:sz w:val="28"/>
          <w:szCs w:val="28"/>
          <w:lang w:val="es-ES"/>
        </w:rPr>
        <w:t>[</w:t>
      </w:r>
      <w:hyperlink w:anchor="_ENREF_2" w:tooltip="Anh, 2001 #26" w:history="1">
        <w:r w:rsidR="007F62AA" w:rsidRPr="009F40D8">
          <w:rPr>
            <w:noProof/>
            <w:spacing w:val="-2"/>
            <w:sz w:val="28"/>
            <w:szCs w:val="28"/>
            <w:lang w:val="es-ES"/>
          </w:rPr>
          <w:t>2</w:t>
        </w:r>
      </w:hyperlink>
      <w:r w:rsidRPr="009F40D8">
        <w:rPr>
          <w:noProof/>
          <w:spacing w:val="-2"/>
          <w:sz w:val="28"/>
          <w:szCs w:val="28"/>
          <w:lang w:val="es-ES"/>
        </w:rPr>
        <w:t>]</w:t>
      </w:r>
      <w:r w:rsidRPr="009F40D8">
        <w:rPr>
          <w:spacing w:val="-2"/>
          <w:sz w:val="28"/>
          <w:szCs w:val="28"/>
          <w:lang w:val="es-ES"/>
        </w:rPr>
        <w:fldChar w:fldCharType="end"/>
      </w:r>
      <w:r w:rsidRPr="009F40D8">
        <w:rPr>
          <w:spacing w:val="-2"/>
          <w:sz w:val="28"/>
          <w:szCs w:val="28"/>
          <w:lang w:val="es-ES"/>
        </w:rPr>
        <w:t xml:space="preserve">, Vũ Thị Duyên Trang </w:t>
      </w:r>
      <w:r w:rsidRPr="009F40D8">
        <w:rPr>
          <w:spacing w:val="-2"/>
          <w:sz w:val="28"/>
          <w:szCs w:val="28"/>
          <w:lang w:val="es-ES"/>
        </w:rPr>
        <w:fldChar w:fldCharType="begin"/>
      </w:r>
      <w:r w:rsidR="00892BF9">
        <w:rPr>
          <w:spacing w:val="-2"/>
          <w:sz w:val="28"/>
          <w:szCs w:val="28"/>
          <w:lang w:val="es-ES"/>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9F40D8">
        <w:rPr>
          <w:spacing w:val="-2"/>
          <w:sz w:val="28"/>
          <w:szCs w:val="28"/>
          <w:lang w:val="es-ES"/>
        </w:rPr>
        <w:fldChar w:fldCharType="separate"/>
      </w:r>
      <w:r w:rsidR="00892BF9">
        <w:rPr>
          <w:noProof/>
          <w:spacing w:val="-2"/>
          <w:sz w:val="28"/>
          <w:szCs w:val="28"/>
          <w:lang w:val="es-ES"/>
        </w:rPr>
        <w:t>[</w:t>
      </w:r>
      <w:hyperlink w:anchor="_ENREF_39" w:tooltip="Trang, 2013 #40" w:history="1">
        <w:r w:rsidR="007F62AA">
          <w:rPr>
            <w:noProof/>
            <w:spacing w:val="-2"/>
            <w:sz w:val="28"/>
            <w:szCs w:val="28"/>
            <w:lang w:val="es-ES"/>
          </w:rPr>
          <w:t>39</w:t>
        </w:r>
      </w:hyperlink>
      <w:r w:rsidR="00892BF9">
        <w:rPr>
          <w:noProof/>
          <w:spacing w:val="-2"/>
          <w:sz w:val="28"/>
          <w:szCs w:val="28"/>
          <w:lang w:val="es-ES"/>
        </w:rPr>
        <w:t>]</w:t>
      </w:r>
      <w:r w:rsidRPr="009F40D8">
        <w:rPr>
          <w:spacing w:val="-2"/>
          <w:sz w:val="28"/>
          <w:szCs w:val="28"/>
          <w:lang w:val="es-ES"/>
        </w:rPr>
        <w:fldChar w:fldCharType="end"/>
      </w:r>
      <w:r w:rsidRPr="009F40D8">
        <w:rPr>
          <w:spacing w:val="-2"/>
          <w:sz w:val="28"/>
          <w:szCs w:val="28"/>
          <w:lang w:val="es-ES"/>
        </w:rPr>
        <w:t xml:space="preserve"> cũng đồng ý và cho rằng 100% bệnh nhân đều có hạn chế vận động khớp vai và mức độ vừa và nặng chiếm phần lớn.</w:t>
      </w:r>
    </w:p>
    <w:p w:rsidR="006C1D23" w:rsidRPr="00B40FBE" w:rsidRDefault="006C1D23" w:rsidP="009F40D8">
      <w:pPr>
        <w:pStyle w:val="Style3"/>
      </w:pPr>
      <w:bookmarkStart w:id="240" w:name="_Toc497735313"/>
      <w:bookmarkStart w:id="241" w:name="_Toc507490144"/>
      <w:r w:rsidRPr="00B40FBE">
        <w:t>4.1.7. Đặc điểm siêu âm khớp vai</w:t>
      </w:r>
      <w:bookmarkEnd w:id="240"/>
      <w:bookmarkEnd w:id="241"/>
    </w:p>
    <w:p w:rsidR="006C1D23" w:rsidRPr="00B3285F" w:rsidRDefault="006C1D23" w:rsidP="009F40D8">
      <w:pPr>
        <w:widowControl w:val="0"/>
        <w:spacing w:line="348" w:lineRule="auto"/>
        <w:ind w:firstLine="567"/>
        <w:jc w:val="both"/>
        <w:rPr>
          <w:spacing w:val="6"/>
          <w:sz w:val="28"/>
          <w:szCs w:val="28"/>
          <w:lang w:val="es-ES"/>
        </w:rPr>
      </w:pPr>
      <w:r w:rsidRPr="00B3285F">
        <w:rPr>
          <w:spacing w:val="6"/>
          <w:sz w:val="28"/>
          <w:szCs w:val="28"/>
          <w:lang w:val="es-ES"/>
        </w:rPr>
        <w:t xml:space="preserve">Theo Codman sự thoái hóa của gân được đánh dấu bằng sự tổn thương bao thanh mạc dưới mỏm cùng, bao thanh mạc dưới cơ delta, viêm gân mũ các cơ xoay và viêm gân cơ nhị đầu là nguyên nhân chủ yếu của </w:t>
      </w:r>
      <w:r w:rsidR="004729A9" w:rsidRPr="00B3285F">
        <w:rPr>
          <w:spacing w:val="6"/>
          <w:sz w:val="28"/>
          <w:szCs w:val="28"/>
          <w:lang w:val="es-ES"/>
        </w:rPr>
        <w:t>VQKV</w:t>
      </w:r>
      <w:r w:rsidRPr="00B3285F">
        <w:rPr>
          <w:spacing w:val="6"/>
          <w:sz w:val="28"/>
          <w:szCs w:val="28"/>
          <w:lang w:val="es-ES"/>
        </w:rPr>
        <w:t xml:space="preserve"> </w:t>
      </w:r>
      <w:r w:rsidRPr="00B3285F">
        <w:rPr>
          <w:spacing w:val="6"/>
          <w:sz w:val="28"/>
          <w:szCs w:val="28"/>
          <w:lang w:val="es-ES"/>
        </w:rPr>
        <w:fldChar w:fldCharType="begin"/>
      </w:r>
      <w:r w:rsidR="00892BF9" w:rsidRPr="00B3285F">
        <w:rPr>
          <w:spacing w:val="6"/>
          <w:sz w:val="28"/>
          <w:szCs w:val="28"/>
          <w:lang w:val="es-ES"/>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B3285F">
        <w:rPr>
          <w:spacing w:val="6"/>
          <w:sz w:val="28"/>
          <w:szCs w:val="28"/>
          <w:lang w:val="es-ES"/>
        </w:rPr>
        <w:fldChar w:fldCharType="separate"/>
      </w:r>
      <w:r w:rsidR="00892BF9" w:rsidRPr="00B3285F">
        <w:rPr>
          <w:noProof/>
          <w:spacing w:val="6"/>
          <w:sz w:val="28"/>
          <w:szCs w:val="28"/>
          <w:lang w:val="es-ES"/>
        </w:rPr>
        <w:t>[</w:t>
      </w:r>
      <w:hyperlink w:anchor="_ENREF_39" w:tooltip="Trang, 2013 #40" w:history="1">
        <w:r w:rsidR="007F62AA" w:rsidRPr="00B3285F">
          <w:rPr>
            <w:noProof/>
            <w:spacing w:val="6"/>
            <w:sz w:val="28"/>
            <w:szCs w:val="28"/>
            <w:lang w:val="es-ES"/>
          </w:rPr>
          <w:t>39</w:t>
        </w:r>
      </w:hyperlink>
      <w:r w:rsidR="00892BF9" w:rsidRPr="00B3285F">
        <w:rPr>
          <w:noProof/>
          <w:spacing w:val="6"/>
          <w:sz w:val="28"/>
          <w:szCs w:val="28"/>
          <w:lang w:val="es-ES"/>
        </w:rPr>
        <w:t>]</w:t>
      </w:r>
      <w:r w:rsidRPr="00B3285F">
        <w:rPr>
          <w:spacing w:val="6"/>
          <w:sz w:val="28"/>
          <w:szCs w:val="28"/>
          <w:lang w:val="es-ES"/>
        </w:rPr>
        <w:fldChar w:fldCharType="end"/>
      </w:r>
      <w:r w:rsidRPr="00B3285F">
        <w:rPr>
          <w:spacing w:val="6"/>
          <w:sz w:val="28"/>
          <w:szCs w:val="28"/>
          <w:lang w:val="es-ES"/>
        </w:rPr>
        <w:t>.</w:t>
      </w:r>
    </w:p>
    <w:p w:rsidR="006C1D23" w:rsidRPr="00B40FBE" w:rsidRDefault="006C1D23" w:rsidP="009F40D8">
      <w:pPr>
        <w:widowControl w:val="0"/>
        <w:spacing w:line="348" w:lineRule="auto"/>
        <w:ind w:firstLine="567"/>
        <w:jc w:val="both"/>
        <w:rPr>
          <w:sz w:val="28"/>
          <w:szCs w:val="28"/>
          <w:lang w:val="es-ES"/>
        </w:rPr>
      </w:pPr>
      <w:r w:rsidRPr="00B40FBE">
        <w:rPr>
          <w:sz w:val="28"/>
          <w:szCs w:val="28"/>
          <w:lang w:val="es-ES"/>
        </w:rPr>
        <w:t>Theo kết quả nghiên cứu của chúng tôi ở biểu đồ 3.9 cho thấy siêu âm khớp vai đã phát hiện được 81,7% trường hợp tổn thương trên 60 bệnh nhân, chỉ có 18,3% trường hợp không phát hiện tổn thương. Các tổn thương được phát hiên bao gồm, vòng trống âm bao quanh gân nhị đầu (51,7%), bao thanh mạc giãn to (13,3%), có dải tăng âm trong gân (16,7%).</w:t>
      </w:r>
    </w:p>
    <w:p w:rsidR="006C1D23" w:rsidRPr="00B40FBE" w:rsidRDefault="006C1D23" w:rsidP="009F40D8">
      <w:pPr>
        <w:widowControl w:val="0"/>
        <w:spacing w:line="348" w:lineRule="auto"/>
        <w:ind w:firstLine="567"/>
        <w:jc w:val="both"/>
        <w:rPr>
          <w:sz w:val="28"/>
          <w:szCs w:val="28"/>
          <w:lang w:val="es-ES"/>
        </w:rPr>
      </w:pPr>
      <w:r w:rsidRPr="00B40FBE">
        <w:rPr>
          <w:sz w:val="28"/>
          <w:szCs w:val="28"/>
          <w:lang w:val="es-ES"/>
        </w:rPr>
        <w:t xml:space="preserve">Kết quả này chúng tôi thấy phù hợp với kết quả nghiên cứu của Lê Thị Hoài Anh </w:t>
      </w:r>
      <w:r w:rsidRPr="00B40FBE">
        <w:rPr>
          <w:sz w:val="28"/>
          <w:szCs w:val="28"/>
        </w:rPr>
        <w:fldChar w:fldCharType="begin"/>
      </w:r>
      <w:r w:rsidRPr="00DA60AD">
        <w:rPr>
          <w:sz w:val="28"/>
          <w:szCs w:val="28"/>
          <w:lang w:val="es-ES"/>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sz w:val="28"/>
          <w:szCs w:val="28"/>
        </w:rPr>
        <w:fldChar w:fldCharType="separate"/>
      </w:r>
      <w:r w:rsidRPr="00B40FBE">
        <w:rPr>
          <w:noProof/>
          <w:sz w:val="28"/>
          <w:szCs w:val="28"/>
          <w:lang w:val="es-ES"/>
        </w:rPr>
        <w:t>[</w:t>
      </w:r>
      <w:hyperlink w:anchor="_ENREF_2" w:tooltip="Anh, 2001 #26" w:history="1">
        <w:r w:rsidR="007F62AA" w:rsidRPr="00B40FBE">
          <w:rPr>
            <w:noProof/>
            <w:sz w:val="28"/>
            <w:szCs w:val="28"/>
            <w:lang w:val="es-ES"/>
          </w:rPr>
          <w:t>2</w:t>
        </w:r>
      </w:hyperlink>
      <w:r w:rsidRPr="00B40FBE">
        <w:rPr>
          <w:noProof/>
          <w:sz w:val="28"/>
          <w:szCs w:val="28"/>
          <w:lang w:val="es-ES"/>
        </w:rPr>
        <w:t>]</w:t>
      </w:r>
      <w:r w:rsidRPr="00B40FBE">
        <w:rPr>
          <w:sz w:val="28"/>
          <w:szCs w:val="28"/>
        </w:rPr>
        <w:fldChar w:fldCharType="end"/>
      </w:r>
      <w:r w:rsidRPr="00B40FBE">
        <w:rPr>
          <w:sz w:val="28"/>
          <w:szCs w:val="28"/>
          <w:lang w:val="es-ES"/>
        </w:rPr>
        <w:t xml:space="preserve">, Đoàn Quang Huy </w:t>
      </w:r>
      <w:r w:rsidRPr="00B40FBE">
        <w:rPr>
          <w:sz w:val="28"/>
          <w:szCs w:val="28"/>
        </w:rPr>
        <w:fldChar w:fldCharType="begin"/>
      </w:r>
      <w:r w:rsidRPr="00B40FBE">
        <w:rPr>
          <w:sz w:val="28"/>
          <w:szCs w:val="28"/>
          <w:lang w:val="es-ES"/>
        </w:rPr>
        <w:instrText xml:space="preserve"> ADDIN EN.CITE &lt;EndNote&gt;&lt;Cite&gt;&lt;Author&gt;Huy&lt;/Author&gt;&lt;Year&gt;1999&lt;/Year&gt;&lt;RecNum&gt;10&lt;/RecNum&gt;&lt;DisplayText&gt;[24]&lt;/DisplayText&gt;&lt;record&gt;&lt;rec-number&gt;10&lt;/rec-number&gt;&lt;foreign-keys&gt;&lt;key app="EN" db-id="s29a5dxr800vf0e2et459affrtpxedtww0x5" timestamp="1488385165"&gt;10&lt;/key&gt;&lt;/foreign-keys&gt;&lt;ref-type name="Thesis"&gt;32&lt;/ref-type&gt;&lt;contributors&gt;&lt;authors&gt;&lt;author&gt;&lt;style face="normal" font="default" charset="238" size="100%"&gt;Đo&lt;/style&gt;&lt;style face="normal" font="default" size="100%"&gt;àn Quang Huy&lt;/style&gt;&lt;/author&gt;&lt;/authors&gt;&lt;/contributors&gt;&lt;titles&gt;&lt;title&gt;&lt;style face="normal" font="default" size="100%"&gt;Nghiên cứu tác dụng &lt;/style&gt;&lt;style face="normal" font="default" charset="238" size="100%"&gt;đi&lt;/style&gt;&lt;style face="normal" font="default" size="100%"&gt;ều trị viêm quanh khớp vai của cây Bạch hoa xà&lt;/style&gt;&lt;/title&gt;&lt;secondary-title&gt;&lt;style face="normal" font="default" size="100%"&gt;Luận v&lt;/style&gt;&lt;style face="normal" font="default" charset="238" size="100%"&gt;ăn th&lt;/style&gt;&lt;style face="normal" font="default" size="100%"&gt;ạc sỹ y học&lt;/style&gt;&lt;/secondary-title&gt;&lt;/titles&gt;&lt;dates&gt;&lt;year&gt;1999&lt;/year&gt;&lt;/dates&gt;&lt;publisher&gt;&lt;style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Nội&lt;/style&gt;&lt;/publisher&gt;&lt;urls&gt;&lt;/urls&gt;&lt;custom1&gt;Huy&lt;/custom1&gt;&lt;/record&gt;&lt;/Cite&gt;&lt;/EndNote&gt;</w:instrText>
      </w:r>
      <w:r w:rsidRPr="00B40FBE">
        <w:rPr>
          <w:sz w:val="28"/>
          <w:szCs w:val="28"/>
        </w:rPr>
        <w:fldChar w:fldCharType="separate"/>
      </w:r>
      <w:r w:rsidRPr="00B40FBE">
        <w:rPr>
          <w:noProof/>
          <w:sz w:val="28"/>
          <w:szCs w:val="28"/>
          <w:lang w:val="es-ES"/>
        </w:rPr>
        <w:t>[</w:t>
      </w:r>
      <w:hyperlink w:anchor="_ENREF_24" w:tooltip="Huy, 1999 #10" w:history="1">
        <w:r w:rsidR="007F62AA" w:rsidRPr="00B40FBE">
          <w:rPr>
            <w:noProof/>
            <w:sz w:val="28"/>
            <w:szCs w:val="28"/>
            <w:lang w:val="es-ES"/>
          </w:rPr>
          <w:t>24</w:t>
        </w:r>
      </w:hyperlink>
      <w:r w:rsidRPr="00B40FBE">
        <w:rPr>
          <w:noProof/>
          <w:sz w:val="28"/>
          <w:szCs w:val="28"/>
          <w:lang w:val="es-ES"/>
        </w:rPr>
        <w:t>]</w:t>
      </w:r>
      <w:r w:rsidRPr="00B40FBE">
        <w:rPr>
          <w:sz w:val="28"/>
          <w:szCs w:val="28"/>
        </w:rPr>
        <w:fldChar w:fldCharType="end"/>
      </w:r>
      <w:r w:rsidRPr="00B40FBE">
        <w:rPr>
          <w:sz w:val="28"/>
          <w:szCs w:val="28"/>
          <w:lang w:val="es-ES"/>
        </w:rPr>
        <w:t xml:space="preserve">, Chung Khánh Bằng </w:t>
      </w:r>
      <w:r w:rsidRPr="00B40FBE">
        <w:rPr>
          <w:sz w:val="28"/>
          <w:szCs w:val="28"/>
        </w:rPr>
        <w:fldChar w:fldCharType="begin"/>
      </w:r>
      <w:r w:rsidRPr="00B40FBE">
        <w:rPr>
          <w:sz w:val="28"/>
          <w:szCs w:val="28"/>
        </w:rPr>
        <w:instrText xml:space="preserve"> ADDIN EN.CITE &lt;EndNote&gt;&lt;Cite&gt;&lt;Author&gt;Bằng&lt;/Author&gt;&lt;Year&gt;2001&lt;/Year&gt;&lt;RecNum&gt;39&lt;/RecNum&gt;&lt;DisplayText&gt;[3]&lt;/DisplayText&gt;&lt;record&gt;&lt;rec-number&gt;39&lt;/rec-number&gt;&lt;foreign-keys&gt;&lt;key app="EN" db-id="s29a5dxr800vf0e2et459affrtpxedtww0x5" timestamp="1488388579"&gt;39&lt;/key&gt;&lt;/foreign-keys&gt;&lt;ref-type name="Thesis"&gt;32&lt;/ref-type&gt;&lt;contributors&gt;&lt;authors&gt;&lt;author&gt;Chung Khánh Bằng&lt;/author&gt;&lt;/authors&gt;&lt;/contributors&gt;&lt;titles&gt;&lt;title&gt;&lt;style face="normal" font="default" size="100%"&gt;Nghiên cứu tác dụng ph&lt;/style&gt;&lt;style face="normal" font="default" charset="163" size="100%"&gt;ương pháp tân châm trong đi&lt;/style&gt;&lt;style face="normal" font="default" size="100%"&gt;ều trị viêm quanh khớp vai&lt;/style&gt;&lt;/title&gt;&lt;/titles&gt;&lt;dates&gt;&lt;year&gt;2001&lt;/year&gt;&lt;/dates&gt;&lt;publisher&gt;&lt;style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Nội&lt;/style&gt;&lt;/publisher&gt;&lt;work-type&gt;Luận văn thạc sĩ y học&lt;/work-type&gt;&lt;urls&gt;&lt;/urls&gt;&lt;custom1&gt;Bằng&lt;/custom1&gt;&lt;/record&gt;&lt;/Cite&gt;&lt;/EndNote&gt;</w:instrText>
      </w:r>
      <w:r w:rsidRPr="00B40FBE">
        <w:rPr>
          <w:sz w:val="28"/>
          <w:szCs w:val="28"/>
        </w:rPr>
        <w:fldChar w:fldCharType="separate"/>
      </w:r>
      <w:r w:rsidRPr="00B40FBE">
        <w:rPr>
          <w:noProof/>
          <w:sz w:val="28"/>
          <w:szCs w:val="28"/>
          <w:lang w:val="es-ES"/>
        </w:rPr>
        <w:t>[</w:t>
      </w:r>
      <w:hyperlink w:anchor="_ENREF_3" w:tooltip="Bằng, 2001 #39" w:history="1">
        <w:r w:rsidR="007F62AA" w:rsidRPr="00B40FBE">
          <w:rPr>
            <w:noProof/>
            <w:sz w:val="28"/>
            <w:szCs w:val="28"/>
            <w:lang w:val="es-ES"/>
          </w:rPr>
          <w:t>3</w:t>
        </w:r>
      </w:hyperlink>
      <w:r w:rsidRPr="00B40FBE">
        <w:rPr>
          <w:noProof/>
          <w:sz w:val="28"/>
          <w:szCs w:val="28"/>
          <w:lang w:val="es-ES"/>
        </w:rPr>
        <w:t>]</w:t>
      </w:r>
      <w:r w:rsidRPr="00B40FBE">
        <w:rPr>
          <w:sz w:val="28"/>
          <w:szCs w:val="28"/>
        </w:rPr>
        <w:fldChar w:fldCharType="end"/>
      </w:r>
      <w:r w:rsidRPr="00B40FBE">
        <w:rPr>
          <w:sz w:val="28"/>
          <w:szCs w:val="28"/>
          <w:lang w:val="es-ES"/>
        </w:rPr>
        <w:t xml:space="preserve">, Nguyễn Thi Lực </w:t>
      </w:r>
      <w:r w:rsidRPr="00B40FBE">
        <w:rPr>
          <w:sz w:val="28"/>
          <w:szCs w:val="28"/>
          <w:lang w:val="es-ES"/>
        </w:rPr>
        <w:fldChar w:fldCharType="begin"/>
      </w:r>
      <w:r w:rsidRPr="00B40FBE">
        <w:rPr>
          <w:sz w:val="28"/>
          <w:szCs w:val="28"/>
          <w:lang w:val="es-ES"/>
        </w:rPr>
        <w:instrText xml:space="preserve"> ADDIN EN.CITE &lt;EndNote&gt;&lt;Cite&gt;&lt;Author&gt;Lực&lt;/Author&gt;&lt;Year&gt;1999&lt;/Year&gt;&lt;RecNum&gt;11&lt;/RecNum&gt;&lt;DisplayText&gt;[28]&lt;/DisplayText&gt;&lt;record&gt;&lt;rec-number&gt;11&lt;/rec-number&gt;&lt;foreign-keys&gt;&lt;key app="EN" db-id="s29a5dxr800vf0e2et459affrtpxedtww0x5" timestamp="1488385250"&gt;11&lt;/key&gt;&lt;/foreign-keys&gt;&lt;ref-type name="Thesis"&gt;32&lt;/ref-type&gt;&lt;contributors&gt;&lt;authors&gt;&lt;author&gt;Nguyễn Thị Lực &lt;/author&gt;&lt;/authors&gt;&lt;/contributors&gt;&lt;titles&gt;&lt;title&gt;Các thể bệnh của viêm quanh khớp vai (Dựa vào lâm sàng, Xquang và siêu âm)&lt;/title&gt;&lt;secondary-title&gt;&lt;style face="normal" font="default" size="100%"&gt;Luận v&lt;/style&gt;&lt;style face="normal" font="default" charset="238" size="100%"&gt;ăn bác s&lt;/style&gt;&lt;style face="normal" font="default" size="100%"&gt;ỹ chuyên khoa II,&lt;/style&gt;&lt;/secondary-title&gt;&lt;/titles&gt;&lt;dates&gt;&lt;year&gt;1999&lt;/year&gt;&lt;/dates&gt;&lt;publisher&gt;&lt;style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Nội.&lt;/style&gt;&lt;/publisher&gt;&lt;urls&gt;&lt;/urls&gt;&lt;custom1&gt;Lực&lt;/custom1&gt;&lt;/record&gt;&lt;/Cite&gt;&lt;/EndNote&gt;</w:instrText>
      </w:r>
      <w:r w:rsidRPr="00B40FBE">
        <w:rPr>
          <w:sz w:val="28"/>
          <w:szCs w:val="28"/>
          <w:lang w:val="es-ES"/>
        </w:rPr>
        <w:fldChar w:fldCharType="separate"/>
      </w:r>
      <w:r w:rsidRPr="00B40FBE">
        <w:rPr>
          <w:noProof/>
          <w:sz w:val="28"/>
          <w:szCs w:val="28"/>
          <w:lang w:val="es-ES"/>
        </w:rPr>
        <w:t>[</w:t>
      </w:r>
      <w:hyperlink w:anchor="_ENREF_28" w:tooltip="Lực, 1999 #11" w:history="1">
        <w:r w:rsidR="007F62AA" w:rsidRPr="00B40FBE">
          <w:rPr>
            <w:noProof/>
            <w:sz w:val="28"/>
            <w:szCs w:val="28"/>
            <w:lang w:val="es-ES"/>
          </w:rPr>
          <w:t>28</w:t>
        </w:r>
      </w:hyperlink>
      <w:r w:rsidRPr="00B40FBE">
        <w:rPr>
          <w:noProof/>
          <w:sz w:val="28"/>
          <w:szCs w:val="28"/>
          <w:lang w:val="es-ES"/>
        </w:rPr>
        <w:t>]</w:t>
      </w:r>
      <w:r w:rsidRPr="00B40FBE">
        <w:rPr>
          <w:sz w:val="28"/>
          <w:szCs w:val="28"/>
          <w:lang w:val="es-ES"/>
        </w:rPr>
        <w:fldChar w:fldCharType="end"/>
      </w:r>
      <w:r w:rsidRPr="00B40FBE">
        <w:rPr>
          <w:sz w:val="28"/>
          <w:szCs w:val="28"/>
          <w:lang w:val="es-ES"/>
        </w:rPr>
        <w:t xml:space="preserve">, Vũ Thị Duyên Trang </w:t>
      </w:r>
      <w:r w:rsidRPr="00B40FBE">
        <w:rPr>
          <w:sz w:val="28"/>
          <w:szCs w:val="28"/>
          <w:lang w:val="es-ES"/>
        </w:rPr>
        <w:fldChar w:fldCharType="begin"/>
      </w:r>
      <w:r w:rsidR="00892BF9">
        <w:rPr>
          <w:sz w:val="28"/>
          <w:szCs w:val="28"/>
          <w:lang w:val="es-ES"/>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B40FBE">
        <w:rPr>
          <w:sz w:val="28"/>
          <w:szCs w:val="28"/>
          <w:lang w:val="es-ES"/>
        </w:rPr>
        <w:fldChar w:fldCharType="separate"/>
      </w:r>
      <w:r w:rsidR="00892BF9">
        <w:rPr>
          <w:noProof/>
          <w:sz w:val="28"/>
          <w:szCs w:val="28"/>
          <w:lang w:val="es-ES"/>
        </w:rPr>
        <w:t>[</w:t>
      </w:r>
      <w:hyperlink w:anchor="_ENREF_39" w:tooltip="Trang, 2013 #40" w:history="1">
        <w:r w:rsidR="007F62AA">
          <w:rPr>
            <w:noProof/>
            <w:sz w:val="28"/>
            <w:szCs w:val="28"/>
            <w:lang w:val="es-ES"/>
          </w:rPr>
          <w:t>39</w:t>
        </w:r>
      </w:hyperlink>
      <w:r w:rsidR="00892BF9">
        <w:rPr>
          <w:noProof/>
          <w:sz w:val="28"/>
          <w:szCs w:val="28"/>
          <w:lang w:val="es-ES"/>
        </w:rPr>
        <w:t>]</w:t>
      </w:r>
      <w:r w:rsidRPr="00B40FBE">
        <w:rPr>
          <w:sz w:val="28"/>
          <w:szCs w:val="28"/>
          <w:lang w:val="es-ES"/>
        </w:rPr>
        <w:fldChar w:fldCharType="end"/>
      </w:r>
      <w:r w:rsidRPr="00B40FBE">
        <w:rPr>
          <w:sz w:val="28"/>
          <w:szCs w:val="28"/>
          <w:lang w:val="es-ES"/>
        </w:rPr>
        <w:t xml:space="preserve"> cho rằng siêu âm khớp vai có giá trị chẩn đoán nguyên nhân trong </w:t>
      </w:r>
      <w:r w:rsidR="004729A9">
        <w:rPr>
          <w:sz w:val="28"/>
          <w:szCs w:val="28"/>
          <w:lang w:val="es-ES"/>
        </w:rPr>
        <w:t>VQKV</w:t>
      </w:r>
      <w:r w:rsidRPr="00B40FBE">
        <w:rPr>
          <w:sz w:val="28"/>
          <w:szCs w:val="28"/>
          <w:lang w:val="es-ES"/>
        </w:rPr>
        <w:t>.</w:t>
      </w:r>
    </w:p>
    <w:p w:rsidR="006C1D23" w:rsidRPr="00B40FBE" w:rsidRDefault="006C1D23" w:rsidP="009F40D8">
      <w:pPr>
        <w:pStyle w:val="Style3"/>
      </w:pPr>
      <w:bookmarkStart w:id="242" w:name="_Toc497735314"/>
      <w:bookmarkStart w:id="243" w:name="_Toc507490145"/>
      <w:r w:rsidRPr="00B40FBE">
        <w:t>4.1.8. Đặc điểm X-quang khớp vai</w:t>
      </w:r>
      <w:bookmarkEnd w:id="242"/>
      <w:bookmarkEnd w:id="243"/>
    </w:p>
    <w:p w:rsidR="006C1D23" w:rsidRPr="00B40FBE" w:rsidRDefault="006C1D23" w:rsidP="004523B6">
      <w:pPr>
        <w:widowControl w:val="0"/>
        <w:spacing w:line="360" w:lineRule="auto"/>
        <w:ind w:firstLine="567"/>
        <w:jc w:val="both"/>
        <w:rPr>
          <w:spacing w:val="-4"/>
          <w:sz w:val="28"/>
          <w:szCs w:val="28"/>
          <w:lang w:val="es-ES"/>
        </w:rPr>
      </w:pPr>
      <w:r w:rsidRPr="00B40FBE">
        <w:rPr>
          <w:spacing w:val="-4"/>
          <w:sz w:val="28"/>
          <w:szCs w:val="28"/>
          <w:lang w:val="es-ES"/>
        </w:rPr>
        <w:t>Nhiều tác giả cho rằng chụp phim X-quang quy ước có thể chẩ</w:t>
      </w:r>
      <w:r w:rsidR="004523B6">
        <w:rPr>
          <w:spacing w:val="-4"/>
          <w:sz w:val="28"/>
          <w:szCs w:val="28"/>
          <w:lang w:val="es-ES"/>
        </w:rPr>
        <w:t>n đoán các trường hợp viêm gân calci hóa: phát hiện c</w:t>
      </w:r>
      <w:r w:rsidRPr="00B40FBE">
        <w:rPr>
          <w:spacing w:val="-4"/>
          <w:sz w:val="28"/>
          <w:szCs w:val="28"/>
          <w:lang w:val="es-ES"/>
        </w:rPr>
        <w:t>alci hóa gân cơ trên gai, gân cơ dưới gai và gân cơ dưới vai.</w:t>
      </w:r>
    </w:p>
    <w:p w:rsidR="006C1D23" w:rsidRPr="00B40FBE" w:rsidRDefault="006C1D23" w:rsidP="009F40D8">
      <w:pPr>
        <w:widowControl w:val="0"/>
        <w:spacing w:line="360" w:lineRule="auto"/>
        <w:ind w:firstLine="567"/>
        <w:jc w:val="both"/>
        <w:rPr>
          <w:spacing w:val="-4"/>
          <w:sz w:val="28"/>
          <w:szCs w:val="28"/>
          <w:lang w:val="es-ES"/>
        </w:rPr>
      </w:pPr>
      <w:r w:rsidRPr="00B40FBE">
        <w:rPr>
          <w:spacing w:val="-4"/>
          <w:sz w:val="28"/>
          <w:szCs w:val="28"/>
          <w:lang w:val="es-ES"/>
        </w:rPr>
        <w:t>Còn trong kết quả nghiên cứu của chúng tôi ở biểu đồ 3.10 cho thấy đa phần không thấy tổn thương khớ</w:t>
      </w:r>
      <w:r w:rsidR="00122231">
        <w:rPr>
          <w:spacing w:val="-4"/>
          <w:sz w:val="28"/>
          <w:szCs w:val="28"/>
          <w:lang w:val="es-ES"/>
        </w:rPr>
        <w:t>p vai (chiếm 75%) ở cả 2 nhóm tổn thương calci hóa dây chằng khớp vai chiếm</w:t>
      </w:r>
      <w:r w:rsidRPr="00B40FBE">
        <w:rPr>
          <w:spacing w:val="-4"/>
          <w:sz w:val="28"/>
          <w:szCs w:val="28"/>
          <w:lang w:val="es-ES"/>
        </w:rPr>
        <w:t xml:space="preserve"> 18,3% (trong nhóm nghiên cứu</w:t>
      </w:r>
      <w:r w:rsidR="00C537D9">
        <w:rPr>
          <w:spacing w:val="-4"/>
          <w:sz w:val="28"/>
          <w:szCs w:val="28"/>
          <w:lang w:val="es-ES"/>
        </w:rPr>
        <w:t xml:space="preserve"> 20%,</w:t>
      </w:r>
      <w:r w:rsidRPr="00B40FBE">
        <w:rPr>
          <w:spacing w:val="-4"/>
          <w:sz w:val="28"/>
          <w:szCs w:val="28"/>
          <w:lang w:val="es-ES"/>
        </w:rPr>
        <w:t xml:space="preserve"> nhóm đối chứng chiếm 16,7%)</w:t>
      </w:r>
      <w:r w:rsidR="00122231">
        <w:rPr>
          <w:spacing w:val="-4"/>
          <w:sz w:val="28"/>
          <w:szCs w:val="28"/>
          <w:lang w:val="es-ES"/>
        </w:rPr>
        <w:t>,</w:t>
      </w:r>
      <w:r w:rsidRPr="00B40FBE">
        <w:rPr>
          <w:spacing w:val="-4"/>
          <w:sz w:val="28"/>
          <w:szCs w:val="28"/>
          <w:lang w:val="es-ES"/>
        </w:rPr>
        <w:t xml:space="preserve"> còn lại là gai xương chiếm 6,7%.</w:t>
      </w:r>
    </w:p>
    <w:p w:rsidR="006C1D23" w:rsidRPr="00B40FBE" w:rsidRDefault="006C1D23" w:rsidP="009F40D8">
      <w:pPr>
        <w:widowControl w:val="0"/>
        <w:spacing w:line="360" w:lineRule="auto"/>
        <w:ind w:firstLine="567"/>
        <w:jc w:val="both"/>
        <w:rPr>
          <w:spacing w:val="-4"/>
          <w:sz w:val="28"/>
          <w:szCs w:val="28"/>
          <w:lang w:val="es-ES"/>
        </w:rPr>
      </w:pPr>
      <w:r w:rsidRPr="00B40FBE">
        <w:rPr>
          <w:spacing w:val="-4"/>
          <w:sz w:val="28"/>
          <w:szCs w:val="28"/>
          <w:lang w:val="es-ES"/>
        </w:rPr>
        <w:t xml:space="preserve">Nghiên cứu này của chúng tôi cũng phù hợp với nghiên cứu của Đoàn Quang Huy </w:t>
      </w:r>
      <w:r w:rsidRPr="00B40FBE">
        <w:rPr>
          <w:spacing w:val="-4"/>
          <w:sz w:val="28"/>
          <w:szCs w:val="28"/>
          <w:lang w:val="es-ES"/>
        </w:rPr>
        <w:fldChar w:fldCharType="begin"/>
      </w:r>
      <w:r w:rsidRPr="00B40FBE">
        <w:rPr>
          <w:spacing w:val="-4"/>
          <w:sz w:val="28"/>
          <w:szCs w:val="28"/>
          <w:lang w:val="es-ES"/>
        </w:rPr>
        <w:instrText xml:space="preserve"> ADDIN EN.CITE &lt;EndNote&gt;&lt;Cite&gt;&lt;Author&gt;Huy&lt;/Author&gt;&lt;Year&gt;1999&lt;/Year&gt;&lt;RecNum&gt;10&lt;/RecNum&gt;&lt;DisplayText&gt;[24]&lt;/DisplayText&gt;&lt;record&gt;&lt;rec-number&gt;10&lt;/rec-number&gt;&lt;foreign-keys&gt;&lt;key app="EN" db-id="s29a5dxr800vf0e2et459affrtpxedtww0x5" timestamp="1488385165"&gt;10&lt;/key&gt;&lt;/foreign-keys&gt;&lt;ref-type name="Thesis"&gt;32&lt;/ref-type&gt;&lt;contributors&gt;&lt;authors&gt;&lt;author&gt;&lt;style face="normal" font="default" charset="238" size="100%"&gt;Đo&lt;/style&gt;&lt;style face="normal" font="default" size="100%"&gt;àn Quang Huy&lt;/style&gt;&lt;/author&gt;&lt;/authors&gt;&lt;/contributors&gt;&lt;titles&gt;&lt;title&gt;&lt;style face="normal" font="default" size="100%"&gt;Nghiên cứu tác dụng &lt;/style&gt;&lt;style face="normal" font="default" charset="238" size="100%"&gt;đi&lt;/style&gt;&lt;style face="normal" font="default" size="100%"&gt;ều trị viêm quanh khớp vai của cây Bạch hoa xà&lt;/style&gt;&lt;/title&gt;&lt;secondary-title&gt;&lt;style face="normal" font="default" size="100%"&gt;Luận v&lt;/style&gt;&lt;style face="normal" font="default" charset="238" size="100%"&gt;ăn th&lt;/style&gt;&lt;style face="normal" font="default" size="100%"&gt;ạc sỹ y học&lt;/style&gt;&lt;/secondary-title&gt;&lt;/titles&gt;&lt;dates&gt;&lt;year&gt;1999&lt;/year&gt;&lt;/dates&gt;&lt;publisher&gt;&lt;style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Nội&lt;/style&gt;&lt;/publisher&gt;&lt;urls&gt;&lt;/urls&gt;&lt;custom1&gt;Huy&lt;/custom1&gt;&lt;/record&gt;&lt;/Cite&gt;&lt;/EndNote&gt;</w:instrText>
      </w:r>
      <w:r w:rsidRPr="00B40FBE">
        <w:rPr>
          <w:spacing w:val="-4"/>
          <w:sz w:val="28"/>
          <w:szCs w:val="28"/>
          <w:lang w:val="es-ES"/>
        </w:rPr>
        <w:fldChar w:fldCharType="separate"/>
      </w:r>
      <w:r w:rsidRPr="00B40FBE">
        <w:rPr>
          <w:noProof/>
          <w:spacing w:val="-4"/>
          <w:sz w:val="28"/>
          <w:szCs w:val="28"/>
          <w:lang w:val="es-ES"/>
        </w:rPr>
        <w:t>[</w:t>
      </w:r>
      <w:hyperlink w:anchor="_ENREF_24" w:tooltip="Huy, 1999 #10" w:history="1">
        <w:r w:rsidR="007F62AA" w:rsidRPr="00B40FBE">
          <w:rPr>
            <w:noProof/>
            <w:spacing w:val="-4"/>
            <w:sz w:val="28"/>
            <w:szCs w:val="28"/>
            <w:lang w:val="es-ES"/>
          </w:rPr>
          <w:t>24</w:t>
        </w:r>
      </w:hyperlink>
      <w:r w:rsidRPr="00B40FBE">
        <w:rPr>
          <w:noProof/>
          <w:spacing w:val="-4"/>
          <w:sz w:val="28"/>
          <w:szCs w:val="28"/>
          <w:lang w:val="es-ES"/>
        </w:rPr>
        <w:t>]</w:t>
      </w:r>
      <w:r w:rsidRPr="00B40FBE">
        <w:rPr>
          <w:spacing w:val="-4"/>
          <w:sz w:val="28"/>
          <w:szCs w:val="28"/>
          <w:lang w:val="es-ES"/>
        </w:rPr>
        <w:fldChar w:fldCharType="end"/>
      </w:r>
      <w:r w:rsidRPr="00B40FBE">
        <w:rPr>
          <w:spacing w:val="-4"/>
          <w:sz w:val="28"/>
          <w:szCs w:val="28"/>
          <w:lang w:val="es-ES"/>
        </w:rPr>
        <w:t xml:space="preserve"> khi cho 48 BN chụp phim và phát hiện ra được 20,83% có tổn thương và 79,71% không phát hiện được tổn thương.</w:t>
      </w:r>
    </w:p>
    <w:p w:rsidR="006C1D23" w:rsidRPr="00B40FBE" w:rsidRDefault="006C1D23" w:rsidP="009F40D8">
      <w:pPr>
        <w:widowControl w:val="0"/>
        <w:spacing w:line="360" w:lineRule="auto"/>
        <w:ind w:firstLine="567"/>
        <w:jc w:val="both"/>
        <w:rPr>
          <w:sz w:val="28"/>
          <w:szCs w:val="28"/>
          <w:lang w:val="es-ES"/>
        </w:rPr>
      </w:pPr>
      <w:r w:rsidRPr="00B40FBE">
        <w:rPr>
          <w:spacing w:val="-4"/>
          <w:sz w:val="28"/>
          <w:szCs w:val="28"/>
          <w:lang w:val="es-ES"/>
        </w:rPr>
        <w:lastRenderedPageBreak/>
        <w:t xml:space="preserve">Phạm Việt Hoàng </w:t>
      </w:r>
      <w:r w:rsidRPr="00B40FBE">
        <w:rPr>
          <w:spacing w:val="-4"/>
          <w:sz w:val="28"/>
          <w:szCs w:val="28"/>
          <w:lang w:val="es-ES"/>
        </w:rPr>
        <w:fldChar w:fldCharType="begin"/>
      </w:r>
      <w:r w:rsidRPr="00B40FBE">
        <w:rPr>
          <w:spacing w:val="-4"/>
          <w:sz w:val="28"/>
          <w:szCs w:val="28"/>
          <w:lang w:val="es-ES"/>
        </w:rPr>
        <w:instrText xml:space="preserve"> ADDIN EN.CITE &lt;EndNote&gt;&lt;Cite&gt;&lt;Author&gt;Hoàng&lt;/Author&gt;&lt;Year&gt;2005&lt;/Year&gt;&lt;RecNum&gt;25&lt;/RecNum&gt;&lt;DisplayText&gt;[22]&lt;/DisplayText&gt;&lt;record&gt;&lt;rec-number&gt;25&lt;/rec-number&gt;&lt;foreign-keys&gt;&lt;key app="EN" db-id="s29a5dxr800vf0e2et459affrtpxedtww0x5" timestamp="1488387103"&gt;25&lt;/key&gt;&lt;/foreign-keys&gt;&lt;ref-type name="Thesis"&gt;32&lt;/ref-type&gt;&lt;contributors&gt;&lt;authors&gt;&lt;author&gt;Phạm Việt Hoàng&lt;/author&gt;&lt;/authors&gt;&lt;/contributors&gt;&lt;titles&gt;&lt;title&gt;&lt;style face="normal" font="default" charset="238" size="100%"&gt;Đánh giá tác d&lt;/style&gt;&lt;style face="normal" font="default" size="100%"&gt;ụng của ph&lt;/style&gt;&lt;style face="normal" font="default" charset="163" size="100%"&gt;ương pháp xoa bóp b&lt;/style&gt;&lt;style face="normal" font="default" size="100%"&gt;ấm huyệt y học cổ truyền trong &lt;/style&gt;&lt;style face="normal" font="default" charset="238" size="100%"&gt;đi&lt;/style&gt;&lt;style face="normal" font="default" size="100%"&gt;ều trị viêm quanh khớp vai&lt;/style&gt;&lt;/title&gt;&lt;/titles&gt;&lt;dates&gt;&lt;year&gt;2005&lt;/year&gt;&lt;/dates&gt;&lt;publisher&gt;&lt;style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II&lt;/style&gt;&lt;/work-type&gt;&lt;urls&gt;&lt;/urls&gt;&lt;custom1&gt;Hoàng&lt;/custom1&gt;&lt;/record&gt;&lt;/Cite&gt;&lt;/EndNote&gt;</w:instrText>
      </w:r>
      <w:r w:rsidRPr="00B40FBE">
        <w:rPr>
          <w:spacing w:val="-4"/>
          <w:sz w:val="28"/>
          <w:szCs w:val="28"/>
          <w:lang w:val="es-ES"/>
        </w:rPr>
        <w:fldChar w:fldCharType="separate"/>
      </w:r>
      <w:r w:rsidRPr="00B40FBE">
        <w:rPr>
          <w:noProof/>
          <w:spacing w:val="-4"/>
          <w:sz w:val="28"/>
          <w:szCs w:val="28"/>
          <w:lang w:val="es-ES"/>
        </w:rPr>
        <w:t>[</w:t>
      </w:r>
      <w:hyperlink w:anchor="_ENREF_22" w:tooltip="Hoàng, 2005 #25" w:history="1">
        <w:r w:rsidR="007F62AA" w:rsidRPr="00B40FBE">
          <w:rPr>
            <w:noProof/>
            <w:spacing w:val="-4"/>
            <w:sz w:val="28"/>
            <w:szCs w:val="28"/>
            <w:lang w:val="es-ES"/>
          </w:rPr>
          <w:t>22</w:t>
        </w:r>
      </w:hyperlink>
      <w:r w:rsidRPr="00B40FBE">
        <w:rPr>
          <w:noProof/>
          <w:spacing w:val="-4"/>
          <w:sz w:val="28"/>
          <w:szCs w:val="28"/>
          <w:lang w:val="es-ES"/>
        </w:rPr>
        <w:t>]</w:t>
      </w:r>
      <w:r w:rsidRPr="00B40FBE">
        <w:rPr>
          <w:spacing w:val="-4"/>
          <w:sz w:val="28"/>
          <w:szCs w:val="28"/>
          <w:lang w:val="es-ES"/>
        </w:rPr>
        <w:fldChar w:fldCharType="end"/>
      </w:r>
      <w:r w:rsidRPr="00B40FBE">
        <w:rPr>
          <w:spacing w:val="-4"/>
          <w:sz w:val="28"/>
          <w:szCs w:val="28"/>
          <w:lang w:val="es-ES"/>
        </w:rPr>
        <w:t xml:space="preserve"> cũng cho rằng trên phim chụp X-quang khớp vai thường quy phát hiện được tổn thương với tỷ lệ rất thấp (16,7%).</w:t>
      </w:r>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 xml:space="preserve">Lương Thị Dung </w:t>
      </w:r>
      <w:r w:rsidRPr="00B40FBE">
        <w:rPr>
          <w:sz w:val="28"/>
          <w:szCs w:val="28"/>
          <w:lang w:val="es-ES"/>
        </w:rPr>
        <w:fldChar w:fldCharType="begin"/>
      </w:r>
      <w:r w:rsidRPr="00B40FBE">
        <w:rPr>
          <w:sz w:val="28"/>
          <w:szCs w:val="28"/>
          <w:lang w:val="es-ES"/>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B40FBE">
        <w:rPr>
          <w:sz w:val="28"/>
          <w:szCs w:val="28"/>
          <w:lang w:val="es-ES"/>
        </w:rPr>
        <w:fldChar w:fldCharType="separate"/>
      </w:r>
      <w:r w:rsidRPr="00B40FBE">
        <w:rPr>
          <w:noProof/>
          <w:sz w:val="28"/>
          <w:szCs w:val="28"/>
          <w:lang w:val="es-ES"/>
        </w:rPr>
        <w:t>[</w:t>
      </w:r>
      <w:hyperlink w:anchor="_ENREF_20" w:tooltip="Dung, 2014 #52" w:history="1">
        <w:r w:rsidR="007F62AA" w:rsidRPr="00B40FBE">
          <w:rPr>
            <w:noProof/>
            <w:sz w:val="28"/>
            <w:szCs w:val="28"/>
            <w:lang w:val="es-ES"/>
          </w:rPr>
          <w:t>20</w:t>
        </w:r>
      </w:hyperlink>
      <w:r w:rsidRPr="00B40FBE">
        <w:rPr>
          <w:noProof/>
          <w:sz w:val="28"/>
          <w:szCs w:val="28"/>
          <w:lang w:val="es-ES"/>
        </w:rPr>
        <w:t>]</w:t>
      </w:r>
      <w:r w:rsidRPr="00B40FBE">
        <w:rPr>
          <w:sz w:val="28"/>
          <w:szCs w:val="28"/>
          <w:lang w:val="es-ES"/>
        </w:rPr>
        <w:fldChar w:fldCharType="end"/>
      </w:r>
      <w:r w:rsidRPr="00B40FBE">
        <w:rPr>
          <w:sz w:val="28"/>
          <w:szCs w:val="28"/>
          <w:lang w:val="es-ES"/>
        </w:rPr>
        <w:t xml:space="preserve"> chỉ phát hiện được 10% (60 bệnh nhân) tổn thương trên phim X-quang thường quy.</w:t>
      </w:r>
    </w:p>
    <w:p w:rsidR="006C1D23" w:rsidRPr="00B40FBE" w:rsidRDefault="006C1D23" w:rsidP="009F40D8">
      <w:pPr>
        <w:pStyle w:val="Style2"/>
      </w:pPr>
      <w:bookmarkStart w:id="244" w:name="_Toc497735315"/>
      <w:bookmarkStart w:id="245" w:name="_Toc507490146"/>
      <w:r w:rsidRPr="00B40FBE">
        <w:t>4.2. BÀN VỀ HIỆU QUẢ ĐIỀU TRỊ</w:t>
      </w:r>
      <w:r w:rsidR="005149A9">
        <w:t xml:space="preserve"> điện</w:t>
      </w:r>
      <w:r w:rsidRPr="00B40FBE">
        <w:t xml:space="preserve"> CHÂM KẾT HỢP VỚI SÓNG XUNG KÍCH</w:t>
      </w:r>
      <w:bookmarkEnd w:id="244"/>
      <w:bookmarkEnd w:id="245"/>
    </w:p>
    <w:p w:rsidR="006C1D23" w:rsidRPr="00B40FBE" w:rsidRDefault="006C1D23" w:rsidP="009F40D8">
      <w:pPr>
        <w:pStyle w:val="Style3"/>
      </w:pPr>
      <w:bookmarkStart w:id="246" w:name="_Toc497735316"/>
      <w:bookmarkStart w:id="247" w:name="_Toc507490147"/>
      <w:r w:rsidRPr="00B40FBE">
        <w:t>4.2.1. Sự thay đổi mức độ đau trước sau điều trị qua thang điểmVAS</w:t>
      </w:r>
      <w:bookmarkEnd w:id="246"/>
      <w:bookmarkEnd w:id="247"/>
    </w:p>
    <w:p w:rsidR="006C1D23" w:rsidRPr="00B40FBE" w:rsidRDefault="006C1D23" w:rsidP="009F40D8">
      <w:pPr>
        <w:widowControl w:val="0"/>
        <w:spacing w:line="360" w:lineRule="auto"/>
        <w:ind w:firstLine="567"/>
        <w:jc w:val="both"/>
        <w:rPr>
          <w:sz w:val="28"/>
          <w:szCs w:val="28"/>
          <w:lang w:val="es-ES"/>
        </w:rPr>
      </w:pPr>
      <w:r w:rsidRPr="00B40FBE">
        <w:rPr>
          <w:sz w:val="28"/>
          <w:szCs w:val="28"/>
          <w:lang w:val="es-ES"/>
        </w:rPr>
        <w:t>Đau là triệu chứng chủ quan, và cũng là triệu chứng chỉ điểm cho những tổn thương nói chung và đối với VQKV thì nó là triệu chứng chính để quan sát sự tiển triển trong quá trình điều trị. Việc thay đổi mức độ đau trước và sau điều trị là một trong những mục tiêu chính của nghiên cứu chúng tôi, và để đánh giá hiểu quả quá trình điều trị, chúng tôi sử dụng thang điểm VAS để lượng giá mức độ đau theo điểm số.</w:t>
      </w:r>
    </w:p>
    <w:p w:rsidR="006C1D23" w:rsidRPr="00421E87" w:rsidRDefault="006C1D23" w:rsidP="009F40D8">
      <w:pPr>
        <w:widowControl w:val="0"/>
        <w:spacing w:line="360" w:lineRule="auto"/>
        <w:ind w:firstLine="567"/>
        <w:jc w:val="both"/>
        <w:rPr>
          <w:spacing w:val="-4"/>
          <w:sz w:val="28"/>
          <w:szCs w:val="28"/>
          <w:lang w:val="es-ES"/>
        </w:rPr>
      </w:pPr>
      <w:r w:rsidRPr="00421E87">
        <w:rPr>
          <w:spacing w:val="-4"/>
          <w:sz w:val="28"/>
          <w:szCs w:val="28"/>
          <w:lang w:val="es-ES"/>
        </w:rPr>
        <w:t xml:space="preserve">Kết quả ở biểu đồ 3.11 cho thấy: sau 5 ngày điều trị, điểm trung bình của nhóm nghiên cứu là </w:t>
      </w:r>
      <w:r w:rsidR="00C537D9" w:rsidRPr="00421E87">
        <w:rPr>
          <w:spacing w:val="-4"/>
          <w:sz w:val="28"/>
          <w:szCs w:val="28"/>
          <w:lang w:val="es-ES"/>
        </w:rPr>
        <w:t xml:space="preserve">5,87 </w:t>
      </w:r>
      <w:r w:rsidRPr="00421E87">
        <w:rPr>
          <w:spacing w:val="-4"/>
          <w:sz w:val="28"/>
          <w:szCs w:val="28"/>
          <w:lang w:val="es-ES"/>
        </w:rPr>
        <w:t xml:space="preserve">và nhóm đối chứng là </w:t>
      </w:r>
      <w:r w:rsidR="00C537D9" w:rsidRPr="00421E87">
        <w:rPr>
          <w:spacing w:val="-4"/>
          <w:sz w:val="28"/>
          <w:szCs w:val="28"/>
          <w:lang w:val="es-ES"/>
        </w:rPr>
        <w:t>6,0</w:t>
      </w:r>
      <w:r w:rsidRPr="00421E87">
        <w:rPr>
          <w:spacing w:val="-4"/>
          <w:sz w:val="28"/>
          <w:szCs w:val="28"/>
          <w:lang w:val="es-ES"/>
        </w:rPr>
        <w:t>. Sau 10 ngày điều trị điểm trung bình của chỉ số đau của nhóm</w:t>
      </w:r>
      <w:r w:rsidR="00C537D9" w:rsidRPr="00421E87">
        <w:rPr>
          <w:spacing w:val="-4"/>
          <w:sz w:val="28"/>
          <w:szCs w:val="28"/>
          <w:lang w:val="es-ES"/>
        </w:rPr>
        <w:t xml:space="preserve"> nghiên cứu giảm xuống còn 4,07</w:t>
      </w:r>
      <w:r w:rsidRPr="00421E87">
        <w:rPr>
          <w:spacing w:val="-4"/>
          <w:sz w:val="28"/>
          <w:szCs w:val="28"/>
          <w:lang w:val="es-ES"/>
        </w:rPr>
        <w:t>, điểm trung bình của nhó</w:t>
      </w:r>
      <w:r w:rsidR="00C537D9" w:rsidRPr="00421E87">
        <w:rPr>
          <w:spacing w:val="-4"/>
          <w:sz w:val="28"/>
          <w:szCs w:val="28"/>
          <w:lang w:val="es-ES"/>
        </w:rPr>
        <w:t>m đối chứng giảm xuống còn 4,77</w:t>
      </w:r>
      <w:r w:rsidRPr="00421E87">
        <w:rPr>
          <w:spacing w:val="-4"/>
          <w:sz w:val="28"/>
          <w:szCs w:val="28"/>
          <w:lang w:val="es-ES"/>
        </w:rPr>
        <w:t>. Như vậy, phương pháp điều trị ở cả hai nhóm đều có hiệu quả làm giảm rõ rệt giá trị trung bình trước và sau 5 ngày (p &lt; 0,01), và giữa hai nhóm có ý nghĩa thông kê (p &lt; 0,05).</w:t>
      </w:r>
    </w:p>
    <w:p w:rsidR="006C1D23" w:rsidRPr="00B40FBE" w:rsidRDefault="006C1D23" w:rsidP="009F40D8">
      <w:pPr>
        <w:widowControl w:val="0"/>
        <w:spacing w:line="360" w:lineRule="auto"/>
        <w:ind w:firstLine="567"/>
        <w:jc w:val="both"/>
        <w:rPr>
          <w:spacing w:val="-4"/>
          <w:sz w:val="28"/>
          <w:szCs w:val="28"/>
          <w:lang w:val="es-ES"/>
        </w:rPr>
      </w:pPr>
      <w:r w:rsidRPr="00B40FBE">
        <w:rPr>
          <w:spacing w:val="2"/>
          <w:sz w:val="28"/>
          <w:szCs w:val="28"/>
          <w:lang w:val="es-ES"/>
        </w:rPr>
        <w:t>Trên biểu đồ 3.11 cho thấy giữa 2 nhóm đối chứng và nghiên cứu có sự khác biệt nhau không rõ ràng sau 5 ngày điều trị, nhóm nghiên cứu có mức độ giảm đau hơn so với nhóm đối chứng. Sau 10 ngày điều trị mức sự chênh lệch rõ ràng hơn giữa 2 nhóm.</w:t>
      </w:r>
    </w:p>
    <w:p w:rsidR="006C1D23" w:rsidRPr="00421E87" w:rsidRDefault="006C1D23" w:rsidP="009F40D8">
      <w:pPr>
        <w:widowControl w:val="0"/>
        <w:spacing w:line="372" w:lineRule="auto"/>
        <w:ind w:firstLine="567"/>
        <w:jc w:val="both"/>
        <w:rPr>
          <w:spacing w:val="-6"/>
          <w:sz w:val="28"/>
          <w:szCs w:val="28"/>
          <w:lang w:val="es-ES"/>
        </w:rPr>
      </w:pPr>
      <w:r w:rsidRPr="00421E87">
        <w:rPr>
          <w:spacing w:val="-6"/>
          <w:sz w:val="28"/>
          <w:szCs w:val="28"/>
          <w:lang w:val="es-ES"/>
        </w:rPr>
        <w:t>Đến ngày thứ 20 của điều trị, điểm trung bình của chỉ số đau VAS c</w:t>
      </w:r>
      <w:r w:rsidR="00C537D9" w:rsidRPr="00421E87">
        <w:rPr>
          <w:spacing w:val="-6"/>
          <w:sz w:val="28"/>
          <w:szCs w:val="28"/>
          <w:lang w:val="es-ES"/>
        </w:rPr>
        <w:t>ủa nhóm nghiên cứu giảm từ 6,23 xuống 1,50</w:t>
      </w:r>
      <w:r w:rsidRPr="00421E87">
        <w:rPr>
          <w:spacing w:val="-6"/>
          <w:sz w:val="28"/>
          <w:szCs w:val="28"/>
          <w:lang w:val="es-ES"/>
        </w:rPr>
        <w:t xml:space="preserve">, điểm trung bình </w:t>
      </w:r>
      <w:r w:rsidR="00C537D9" w:rsidRPr="00421E87">
        <w:rPr>
          <w:spacing w:val="-6"/>
          <w:sz w:val="28"/>
          <w:szCs w:val="28"/>
          <w:lang w:val="es-ES"/>
        </w:rPr>
        <w:t>của nhóm đối chứng giảm từ 6,17 xuống 2,47</w:t>
      </w:r>
      <w:r w:rsidRPr="00421E87">
        <w:rPr>
          <w:spacing w:val="-6"/>
          <w:sz w:val="28"/>
          <w:szCs w:val="28"/>
          <w:lang w:val="es-ES"/>
        </w:rPr>
        <w:t>. Điều này cho thấy kết điều trị của nhóm nghiên cứu có mức độ cải thiện tình trạng giảm đau tốt hơn so với nhóm đối chứng (với p &lt; 0,05).</w:t>
      </w:r>
    </w:p>
    <w:p w:rsidR="006C1D23" w:rsidRPr="00B40FBE" w:rsidRDefault="006C1D23" w:rsidP="009F40D8">
      <w:pPr>
        <w:widowControl w:val="0"/>
        <w:spacing w:line="372" w:lineRule="auto"/>
        <w:ind w:firstLine="567"/>
        <w:jc w:val="both"/>
        <w:rPr>
          <w:sz w:val="28"/>
          <w:szCs w:val="28"/>
          <w:lang w:val="es-ES"/>
        </w:rPr>
      </w:pPr>
      <w:r w:rsidRPr="00B40FBE">
        <w:rPr>
          <w:spacing w:val="-4"/>
          <w:sz w:val="28"/>
          <w:szCs w:val="28"/>
          <w:lang w:val="es-ES"/>
        </w:rPr>
        <w:lastRenderedPageBreak/>
        <w:t xml:space="preserve">Kết quả bảng 3.11 cũng cho thấy sau 20 ngày điều trị, </w:t>
      </w:r>
      <w:r w:rsidRPr="00B40FBE">
        <w:rPr>
          <w:sz w:val="28"/>
          <w:szCs w:val="28"/>
          <w:lang w:val="es-ES"/>
        </w:rPr>
        <w:t>ở nhóm nghiên cứu có 56,7% bệnh nhân hết đau và 43,3% bệnh nhân ở mức độ đau nhẹ. Ở nhóm đối chứng có 20% bệnh nhân hết đau, 76,7% bệnh nhân đau nhẹ và cả 2 nhóm đều không còn bệnh nhân đau vừa và nặng. Như vậy, phương pháp điều trị ở cả hai nhóm đều có hiệu quả làm giảm rõ rệt mức độ đau (p &lt; 0,05). Đặc biệt mức độ giảm đau ở nhóm nghiên cứu nhiều hơn hẳn so với nhóm đối chứng, sự khác biệt này có ý nghĩa thống kê với p &lt; 0,05.</w:t>
      </w:r>
    </w:p>
    <w:p w:rsidR="006C1D23" w:rsidRPr="00B40FBE" w:rsidRDefault="006C1D23" w:rsidP="009F40D8">
      <w:pPr>
        <w:widowControl w:val="0"/>
        <w:spacing w:line="372" w:lineRule="auto"/>
        <w:ind w:firstLine="567"/>
        <w:jc w:val="both"/>
        <w:rPr>
          <w:sz w:val="28"/>
          <w:szCs w:val="28"/>
          <w:lang w:val="es-ES"/>
        </w:rPr>
      </w:pPr>
      <w:r w:rsidRPr="00B40FBE">
        <w:rPr>
          <w:sz w:val="28"/>
          <w:szCs w:val="28"/>
          <w:lang w:val="es-ES"/>
        </w:rPr>
        <w:t>Ở nhóm nghiên cứu và nhóm đối chứng đều dùng phương pháp điều trị nền là sóng xung kích. Vì vậy, sự chênh lệch về tác dụng giảm đau giữa hai nhóm là do hiệu quả điều trị của châm nói chung và điện châm nói riêng.</w:t>
      </w:r>
    </w:p>
    <w:p w:rsidR="006C1D23" w:rsidRPr="00B40FBE" w:rsidRDefault="006C1D23" w:rsidP="009F40D8">
      <w:pPr>
        <w:widowControl w:val="0"/>
        <w:spacing w:line="372" w:lineRule="auto"/>
        <w:ind w:firstLine="567"/>
        <w:jc w:val="both"/>
        <w:rPr>
          <w:sz w:val="28"/>
          <w:szCs w:val="28"/>
          <w:lang w:val="id-ID" w:eastAsia="zh-CN"/>
        </w:rPr>
      </w:pPr>
      <w:r w:rsidRPr="00B40FBE">
        <w:rPr>
          <w:bCs/>
          <w:iCs/>
          <w:sz w:val="28"/>
          <w:szCs w:val="28"/>
          <w:lang w:val="id-ID" w:eastAsia="zh-CN"/>
        </w:rPr>
        <w:t>Đa số các tác giả nghiên cứu</w:t>
      </w:r>
      <w:r w:rsidRPr="00B40FBE">
        <w:rPr>
          <w:bCs/>
          <w:iCs/>
          <w:sz w:val="28"/>
          <w:szCs w:val="28"/>
          <w:lang w:val="es-ES" w:eastAsia="zh-CN"/>
        </w:rPr>
        <w:t xml:space="preserve"> về châm</w:t>
      </w:r>
      <w:r w:rsidRPr="00B40FBE">
        <w:rPr>
          <w:bCs/>
          <w:iCs/>
          <w:sz w:val="28"/>
          <w:szCs w:val="28"/>
          <w:lang w:val="id-ID" w:eastAsia="zh-CN"/>
        </w:rPr>
        <w:t xml:space="preserve"> đều</w:t>
      </w:r>
      <w:r w:rsidRPr="00B40FBE">
        <w:rPr>
          <w:bCs/>
          <w:iCs/>
          <w:sz w:val="28"/>
          <w:szCs w:val="28"/>
          <w:lang w:val="es-ES" w:eastAsia="zh-CN"/>
        </w:rPr>
        <w:t xml:space="preserve"> đồng ý</w:t>
      </w:r>
      <w:r w:rsidRPr="00B40FBE">
        <w:rPr>
          <w:bCs/>
          <w:iCs/>
          <w:sz w:val="28"/>
          <w:szCs w:val="28"/>
          <w:lang w:val="id-ID" w:eastAsia="zh-CN"/>
        </w:rPr>
        <w:t xml:space="preserve"> thuyết "Cổng kiểm soát" của Melzack R. và Wall P.D. cũng như thuyết "hai cửa" của Hsiang Tung C</w:t>
      </w:r>
      <w:r w:rsidRPr="00B40FBE">
        <w:rPr>
          <w:bCs/>
          <w:iCs/>
          <w:sz w:val="28"/>
          <w:szCs w:val="28"/>
          <w:lang w:val="es-ES" w:eastAsia="zh-CN"/>
        </w:rPr>
        <w:t xml:space="preserve"> mổ tả cơ chế giảm đau của châm một cách hợp lý</w:t>
      </w:r>
      <w:r w:rsidRPr="00B40FBE">
        <w:rPr>
          <w:bCs/>
          <w:iCs/>
          <w:sz w:val="28"/>
          <w:szCs w:val="28"/>
          <w:lang w:val="id-ID" w:eastAsia="zh-CN"/>
        </w:rPr>
        <w:t>.</w:t>
      </w:r>
      <w:r w:rsidRPr="00B40FBE">
        <w:rPr>
          <w:bCs/>
          <w:iCs/>
          <w:sz w:val="28"/>
          <w:szCs w:val="28"/>
          <w:lang w:val="es-ES" w:eastAsia="zh-CN"/>
        </w:rPr>
        <w:t xml:space="preserve"> Trong đó </w:t>
      </w:r>
      <w:r w:rsidRPr="00DA60AD">
        <w:rPr>
          <w:sz w:val="28"/>
          <w:szCs w:val="28"/>
          <w:lang w:val="es-ES" w:eastAsia="zh-CN"/>
        </w:rPr>
        <w:t>t</w:t>
      </w:r>
      <w:r w:rsidRPr="00B40FBE">
        <w:rPr>
          <w:sz w:val="28"/>
          <w:szCs w:val="28"/>
          <w:lang w:val="id-ID" w:eastAsia="zh-CN"/>
        </w:rPr>
        <w:t xml:space="preserve">huyết </w:t>
      </w:r>
      <w:r w:rsidRPr="00B40FBE">
        <w:rPr>
          <w:bCs/>
          <w:iCs/>
          <w:sz w:val="28"/>
          <w:szCs w:val="28"/>
          <w:lang w:val="id-ID" w:eastAsia="zh-CN"/>
        </w:rPr>
        <w:t xml:space="preserve">"Cổng kiểm soát" của Melzack R. và Wall P.D. </w:t>
      </w:r>
      <w:r w:rsidRPr="00B40FBE">
        <w:rPr>
          <w:sz w:val="28"/>
          <w:szCs w:val="28"/>
          <w:lang w:val="id-ID" w:eastAsia="zh-CN"/>
        </w:rPr>
        <w:t>quan niệm rằng sừng sau tủy sống ví như cánh cửa có thể đóng mở. Cửa đóng khi có kích thích lên các thụ cảm thể ngoại biên với nguồn kích thích thấp khoảng 0,03 đến 0,04 V và kích thích đều đặn, nghĩa là tác động lên những thụ cảm thể xúc giác và áp lực, đó là tận cùng của những sợi thần kinh A</w:t>
      </w:r>
      <w:r w:rsidRPr="00B40FBE">
        <w:rPr>
          <w:sz w:val="28"/>
          <w:szCs w:val="28"/>
          <w:vertAlign w:val="subscript"/>
          <w:lang w:eastAsia="zh-CN"/>
        </w:rPr>
        <w:sym w:font="Symbol" w:char="F062"/>
      </w:r>
      <w:r w:rsidRPr="00B40FBE">
        <w:rPr>
          <w:sz w:val="28"/>
          <w:szCs w:val="28"/>
          <w:lang w:val="id-ID" w:eastAsia="zh-CN"/>
        </w:rPr>
        <w:t xml:space="preserve"> có tốc độ cao. Các xung thần kinh theo sợi A</w:t>
      </w:r>
      <w:r w:rsidRPr="00B40FBE">
        <w:rPr>
          <w:sz w:val="28"/>
          <w:szCs w:val="28"/>
          <w:vertAlign w:val="subscript"/>
          <w:lang w:eastAsia="zh-CN"/>
        </w:rPr>
        <w:sym w:font="Symbol" w:char="F062"/>
      </w:r>
      <w:r w:rsidR="00C537D9" w:rsidRPr="00DA60AD">
        <w:rPr>
          <w:sz w:val="28"/>
          <w:szCs w:val="28"/>
          <w:lang w:val="id-ID" w:eastAsia="zh-CN"/>
        </w:rPr>
        <w:t xml:space="preserve"> </w:t>
      </w:r>
      <w:r w:rsidRPr="00B40FBE">
        <w:rPr>
          <w:sz w:val="28"/>
          <w:szCs w:val="28"/>
          <w:lang w:val="id-ID" w:eastAsia="zh-CN"/>
        </w:rPr>
        <w:t>vào tủy sống tạo ra một điện trường âm ở sừng sau làm ức chế dẫn truyền cảm giác đau (cửa đóng), không cho cảm giác đau đi tiếp nên cảm giác đau được giảm đi hoặc mất hẳn.</w:t>
      </w:r>
    </w:p>
    <w:p w:rsidR="006C1D23" w:rsidRPr="00B40FBE" w:rsidRDefault="006C1D23" w:rsidP="009F40D8">
      <w:pPr>
        <w:widowControl w:val="0"/>
        <w:spacing w:line="372" w:lineRule="auto"/>
        <w:ind w:firstLine="567"/>
        <w:jc w:val="both"/>
        <w:rPr>
          <w:sz w:val="28"/>
          <w:szCs w:val="28"/>
          <w:lang w:val="vi-VN"/>
        </w:rPr>
      </w:pPr>
      <w:r w:rsidRPr="00B40FBE">
        <w:rPr>
          <w:sz w:val="28"/>
          <w:szCs w:val="28"/>
          <w:lang w:val="id-ID"/>
        </w:rPr>
        <w:t>Ngoài ra</w:t>
      </w:r>
      <w:r w:rsidRPr="00DA60AD">
        <w:rPr>
          <w:sz w:val="28"/>
          <w:szCs w:val="28"/>
          <w:lang w:val="id-ID"/>
        </w:rPr>
        <w:t>,</w:t>
      </w:r>
      <w:r w:rsidRPr="00B40FBE">
        <w:rPr>
          <w:sz w:val="28"/>
          <w:szCs w:val="28"/>
          <w:lang w:val="id-ID"/>
        </w:rPr>
        <w:t xml:space="preserve"> có </w:t>
      </w:r>
      <w:r w:rsidRPr="00DA60AD">
        <w:rPr>
          <w:sz w:val="28"/>
          <w:szCs w:val="28"/>
          <w:lang w:val="id-ID"/>
        </w:rPr>
        <w:t>một</w:t>
      </w:r>
      <w:r w:rsidRPr="00B40FBE">
        <w:rPr>
          <w:sz w:val="28"/>
          <w:szCs w:val="28"/>
          <w:lang w:val="id-ID"/>
        </w:rPr>
        <w:t xml:space="preserve"> số tác giả còn cho r</w:t>
      </w:r>
      <w:r w:rsidRPr="00DA60AD">
        <w:rPr>
          <w:sz w:val="28"/>
          <w:szCs w:val="28"/>
          <w:lang w:val="id-ID"/>
        </w:rPr>
        <w:t>ằ</w:t>
      </w:r>
      <w:r w:rsidRPr="00B40FBE">
        <w:rPr>
          <w:sz w:val="28"/>
          <w:szCs w:val="28"/>
          <w:lang w:val="id-ID"/>
        </w:rPr>
        <w:t xml:space="preserve">ng châm </w:t>
      </w:r>
      <w:r w:rsidRPr="00B40FBE">
        <w:rPr>
          <w:sz w:val="28"/>
          <w:szCs w:val="28"/>
          <w:lang w:val="vi-VN"/>
        </w:rPr>
        <w:t>có tác dụng làm tăng nồng độ Beta - endorphin (có tác dụng mạnh gấp hơn 200 lần morphin), serotonin, catecholamin, co</w:t>
      </w:r>
      <w:r w:rsidRPr="00B40FBE">
        <w:rPr>
          <w:sz w:val="28"/>
          <w:szCs w:val="28"/>
          <w:lang w:val="id-ID"/>
        </w:rPr>
        <w:t>r</w:t>
      </w:r>
      <w:r w:rsidRPr="00B40FBE">
        <w:rPr>
          <w:sz w:val="28"/>
          <w:szCs w:val="28"/>
          <w:lang w:val="vi-VN"/>
        </w:rPr>
        <w:t xml:space="preserve">tisol và ACTH do đó làm giảm cơn đau. Theo cơ chế thần kinh cổ điển, châm có tác dụng ức chế dẫn truyền cảm giác đau trong cung phản xạ do đó làm giảm đau. Điện châm cũng như tác động khác lên </w:t>
      </w:r>
      <w:r w:rsidRPr="00B40FBE">
        <w:rPr>
          <w:sz w:val="28"/>
          <w:szCs w:val="28"/>
          <w:lang w:val="vi-VN"/>
        </w:rPr>
        <w:lastRenderedPageBreak/>
        <w:t>huyệt sẽ hoạt hoá theo kiểu tạo ra cung phản xạ thần kinh ở ba mức độ: tại chỗ, tiết đoạn và toàn thân. Trong cung phản xạ có bộ phận nhạy cảm là da và cấu trúc thần kinh, mạch máu. Đường hướng tâm là các sợi thần kinh loại A</w:t>
      </w:r>
      <w:r w:rsidRPr="00B40FBE">
        <w:rPr>
          <w:sz w:val="28"/>
          <w:szCs w:val="28"/>
          <w:lang w:val="en-GB"/>
        </w:rPr>
        <w:sym w:font="Symbol" w:char="F064"/>
      </w:r>
      <w:r w:rsidRPr="00B40FBE">
        <w:rPr>
          <w:sz w:val="28"/>
          <w:szCs w:val="28"/>
          <w:lang w:val="vi-VN"/>
        </w:rPr>
        <w:t xml:space="preserve"> type I, II sợi C. Trung tâm phản xạ là các cấu trúc thần kinh từ mức tuỷ sống, đồi thị, vùng dưới đồi, các neuron thuộc hệ thần kinh trung ương. Đường ly tâm là những sợi thần kinh đi đến da, cơ, mạch máu và các tạng phủ…</w:t>
      </w:r>
      <w:r w:rsidRPr="005149A9">
        <w:rPr>
          <w:sz w:val="28"/>
          <w:szCs w:val="28"/>
          <w:lang w:val="vi-VN"/>
        </w:rPr>
        <w:t xml:space="preserve"> </w:t>
      </w:r>
      <w:r w:rsidRPr="00B40FBE">
        <w:rPr>
          <w:sz w:val="28"/>
          <w:szCs w:val="28"/>
          <w:lang w:val="vi-VN"/>
        </w:rPr>
        <w:t>Tất cả các yếu tố: cơ, lý, hoá khi tác động vào huyệt có thể điều chỉnh được các rối loạn chức năng của cơ thể thông qua cung phản xạ này</w:t>
      </w:r>
      <w:r w:rsidRPr="005149A9">
        <w:rPr>
          <w:sz w:val="28"/>
          <w:szCs w:val="28"/>
          <w:lang w:val="vi-VN"/>
        </w:rPr>
        <w:t xml:space="preserve"> </w:t>
      </w:r>
      <w:r w:rsidRPr="00B40FBE">
        <w:rPr>
          <w:sz w:val="28"/>
          <w:szCs w:val="28"/>
        </w:rPr>
        <w:fldChar w:fldCharType="begin"/>
      </w:r>
      <w:r w:rsidR="00892BF9" w:rsidRPr="005149A9">
        <w:rPr>
          <w:sz w:val="28"/>
          <w:szCs w:val="28"/>
          <w:lang w:val="vi-VN"/>
        </w:rPr>
        <w:instrText xml:space="preserve"> ADDIN EN.CITE &lt;EndNote&gt;&lt;Cite&gt;&lt;Author&gt;Vân&lt;/Author&gt;&lt;Year&gt;2014&lt;/Year&gt;&lt;RecNum&gt;442&lt;/RecNum&gt;&lt;DisplayText&gt;[41]&lt;/DisplayText&gt;&lt;record&gt;&lt;rec-number&gt;442&lt;/rec-number&gt;&lt;foreign-keys&gt;&lt;key app="EN" db-id="s29a5dxr800vf0e2et459affrtpxedtww0x5" timestamp="1509956109"&gt;442&lt;/key&gt;&lt;/foreign-keys&gt;&lt;ref-type name="Thesis"&gt;32&lt;/ref-type&gt;&lt;contributors&gt;&lt;authors&gt;&lt;author&gt;Phạm Hồng Vân&lt;/author&gt;&lt;/authors&gt;&lt;/contributors&gt;&lt;titles&gt;&lt;title&gt;&lt;style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huyệt thận du và hiệu quả của &lt;/style&gt;&lt;style face="normal" font="default" charset="238" size="100%"&gt;đi&lt;/style&gt;&lt;style face="normal" font="default" size="100%"&gt;ện châm trong &lt;/style&gt;&lt;style face="normal" font="default" charset="238" size="100%"&gt;đi&lt;/style&gt;&lt;style face="normal" font="default" size="100%"&gt;ều trị &lt;/style&gt;&lt;style face="normal" font="default" charset="238" size="100%"&gt;đau th&lt;/style&gt;&lt;style face="normal" font="default" size="100%"&gt;ắt l&lt;/style&gt;&lt;style face="normal" font="default" charset="163" size="100%"&gt;ưng th&lt;/style&gt;&lt;style face="normal" font="default" size="100%"&gt;ể thận h&lt;/style&gt;&lt;style face="normal" font="default" charset="163" size="100%"&gt;ư&lt;/style&gt;&lt;/title&gt;&lt;/titles&gt;&lt;dates&gt;&lt;year&gt;2014&lt;/year&gt;&lt;/dates&gt;&lt;publisher&gt;Đại học Y Hà Nội&lt;/publisher&gt;&lt;work-type&gt;Nghiên cứu sinh y học&lt;/work-type&gt;&lt;urls&gt;&lt;/urls&gt;&lt;/record&gt;&lt;/Cite&gt;&lt;/EndNote&gt;</w:instrText>
      </w:r>
      <w:r w:rsidRPr="00B40FBE">
        <w:rPr>
          <w:sz w:val="28"/>
          <w:szCs w:val="28"/>
        </w:rPr>
        <w:fldChar w:fldCharType="separate"/>
      </w:r>
      <w:r w:rsidR="00892BF9" w:rsidRPr="005149A9">
        <w:rPr>
          <w:noProof/>
          <w:sz w:val="28"/>
          <w:szCs w:val="28"/>
          <w:lang w:val="vi-VN"/>
        </w:rPr>
        <w:t>[</w:t>
      </w:r>
      <w:hyperlink w:anchor="_ENREF_41" w:tooltip="Vân, 2014 #442" w:history="1">
        <w:r w:rsidR="007F62AA" w:rsidRPr="005149A9">
          <w:rPr>
            <w:noProof/>
            <w:sz w:val="28"/>
            <w:szCs w:val="28"/>
            <w:lang w:val="vi-VN"/>
          </w:rPr>
          <w:t>41</w:t>
        </w:r>
      </w:hyperlink>
      <w:r w:rsidR="00892BF9" w:rsidRPr="005149A9">
        <w:rPr>
          <w:noProof/>
          <w:sz w:val="28"/>
          <w:szCs w:val="28"/>
          <w:lang w:val="vi-VN"/>
        </w:rPr>
        <w:t>]</w:t>
      </w:r>
      <w:r w:rsidRPr="00B40FBE">
        <w:rPr>
          <w:sz w:val="28"/>
          <w:szCs w:val="28"/>
        </w:rPr>
        <w:fldChar w:fldCharType="end"/>
      </w:r>
      <w:r w:rsidRPr="00B40FBE">
        <w:rPr>
          <w:sz w:val="28"/>
          <w:szCs w:val="28"/>
          <w:lang w:val="vi-VN"/>
        </w:rPr>
        <w:t>.</w:t>
      </w:r>
    </w:p>
    <w:p w:rsidR="006C1D23" w:rsidRPr="00B40FBE" w:rsidRDefault="006C1D23" w:rsidP="009F40D8">
      <w:pPr>
        <w:widowControl w:val="0"/>
        <w:spacing w:line="372" w:lineRule="auto"/>
        <w:ind w:firstLine="567"/>
        <w:jc w:val="both"/>
        <w:rPr>
          <w:rFonts w:eastAsia=".VnTime"/>
          <w:sz w:val="28"/>
          <w:szCs w:val="28"/>
          <w:lang w:val="vi-VN" w:eastAsia="zh-CN"/>
        </w:rPr>
      </w:pPr>
      <w:r w:rsidRPr="00B40FBE">
        <w:rPr>
          <w:sz w:val="28"/>
          <w:szCs w:val="28"/>
          <w:lang w:val="vi-VN"/>
        </w:rPr>
        <w:t>Theo sách</w:t>
      </w:r>
      <w:r w:rsidRPr="005149A9">
        <w:rPr>
          <w:sz w:val="28"/>
          <w:szCs w:val="28"/>
          <w:lang w:val="vi-VN"/>
        </w:rPr>
        <w:t xml:space="preserve"> </w:t>
      </w:r>
      <w:r w:rsidRPr="005149A9">
        <w:rPr>
          <w:i/>
          <w:sz w:val="28"/>
          <w:szCs w:val="28"/>
          <w:lang w:val="vi-VN"/>
        </w:rPr>
        <w:t>Hoàng Đế Nội Kinh</w:t>
      </w:r>
      <w:r w:rsidRPr="00C537D9">
        <w:rPr>
          <w:i/>
          <w:sz w:val="28"/>
          <w:szCs w:val="28"/>
          <w:lang w:val="vi-VN"/>
        </w:rPr>
        <w:t xml:space="preserve"> </w:t>
      </w:r>
      <w:r w:rsidRPr="005149A9">
        <w:rPr>
          <w:i/>
          <w:sz w:val="28"/>
          <w:szCs w:val="28"/>
          <w:lang w:val="vi-VN"/>
        </w:rPr>
        <w:t>L</w:t>
      </w:r>
      <w:r w:rsidRPr="00C537D9">
        <w:rPr>
          <w:i/>
          <w:sz w:val="28"/>
          <w:szCs w:val="28"/>
          <w:lang w:val="vi-VN"/>
        </w:rPr>
        <w:t>inh khu</w:t>
      </w:r>
      <w:r w:rsidRPr="00B40FBE">
        <w:rPr>
          <w:sz w:val="28"/>
          <w:szCs w:val="28"/>
          <w:lang w:val="vi-VN"/>
        </w:rPr>
        <w:t xml:space="preserve">, </w:t>
      </w:r>
      <w:r w:rsidRPr="00B40FBE">
        <w:rPr>
          <w:sz w:val="28"/>
          <w:szCs w:val="28"/>
          <w:lang w:val="id-ID"/>
        </w:rPr>
        <w:t>"Khí tổn thương thì đau”, “đau do khí huyết không lưu thông, khí huyết bị ứ trệ”, nghĩa là sự vận hành của “khí huyết” trong kinh mạch có trở ngại, không thông thì gây nên đau, do đó chữa bệnh cần “làm thông kinh mạch, điều hòa khí huyết”.</w:t>
      </w:r>
      <w:r w:rsidRPr="005149A9">
        <w:rPr>
          <w:sz w:val="28"/>
          <w:szCs w:val="28"/>
          <w:lang w:val="vi-VN"/>
        </w:rPr>
        <w:t xml:space="preserve"> </w:t>
      </w:r>
      <w:r w:rsidRPr="00B40FBE">
        <w:rPr>
          <w:rFonts w:eastAsia=".VnTime"/>
          <w:sz w:val="28"/>
          <w:szCs w:val="28"/>
          <w:lang w:val="id-ID" w:eastAsia="zh-CN"/>
        </w:rPr>
        <w:t>Châm có tác dụng thúc đẩy khả năng tự điều chỉnh của cơ thể</w:t>
      </w:r>
      <w:r w:rsidRPr="005149A9">
        <w:rPr>
          <w:rFonts w:eastAsia=".VnTime"/>
          <w:sz w:val="28"/>
          <w:szCs w:val="28"/>
          <w:lang w:val="vi-VN" w:eastAsia="zh-CN"/>
        </w:rPr>
        <w:t>,</w:t>
      </w:r>
      <w:r w:rsidRPr="00B40FBE">
        <w:rPr>
          <w:rFonts w:eastAsia=".VnTime"/>
          <w:sz w:val="28"/>
          <w:szCs w:val="28"/>
          <w:lang w:val="id-ID" w:eastAsia="zh-CN"/>
        </w:rPr>
        <w:t xml:space="preserve"> đưa cơ thể trở về trạng thái hoạt động sinh lý bình thường và duy trì cho cơ thể luôn ở trạ</w:t>
      </w:r>
      <w:r w:rsidRPr="00B40FBE">
        <w:rPr>
          <w:rFonts w:eastAsia=".VnTime"/>
          <w:sz w:val="28"/>
          <w:szCs w:val="28"/>
          <w:lang w:val="vi-VN" w:eastAsia="zh-CN"/>
        </w:rPr>
        <w:t>ng thái cân bằng đó làm cho khí huyết lưu thông thì triệu chứng đau sẽ hết</w:t>
      </w:r>
      <w:r w:rsidRPr="005149A9">
        <w:rPr>
          <w:rFonts w:eastAsia=".VnTime"/>
          <w:sz w:val="28"/>
          <w:szCs w:val="28"/>
          <w:lang w:val="vi-VN" w:eastAsia="zh-CN"/>
        </w:rPr>
        <w:t xml:space="preserve"> </w:t>
      </w:r>
      <w:r w:rsidR="007F62AA">
        <w:rPr>
          <w:rFonts w:eastAsia=".VnTime"/>
          <w:sz w:val="28"/>
          <w:szCs w:val="28"/>
          <w:lang w:eastAsia="zh-CN"/>
        </w:rPr>
        <w:fldChar w:fldCharType="begin"/>
      </w:r>
      <w:r w:rsidR="007F62AA" w:rsidRPr="005149A9">
        <w:rPr>
          <w:rFonts w:eastAsia=".VnTime"/>
          <w:sz w:val="28"/>
          <w:szCs w:val="28"/>
          <w:lang w:val="vi-VN" w:eastAsia="zh-CN"/>
        </w:rPr>
        <w:instrText xml:space="preserve"> ADDIN EN.CITE &lt;EndNote&gt;&lt;Cite&gt;&lt;Author&gt;Đức&lt;/Author&gt;&lt;Year&gt;1990&lt;/Year&gt;&lt;RecNum&gt;47&lt;/RecNum&gt;&lt;DisplayText&gt;[19]&lt;/DisplayText&gt;&lt;record&gt;&lt;rec-number&gt;47&lt;/rec-number&gt;&lt;foreign-keys&gt;&lt;key app="EN" db-id="s29a5dxr800vf0e2et459affrtpxedtww0x5" timestamp="1488448165"&gt;47&lt;/key&gt;&lt;/foreign-keys&gt;&lt;ref-type name="Book"&gt;6&lt;/ref-type&gt;&lt;contributors&gt;&lt;authors&gt;&lt;author&gt;&lt;style face="normal" font="default" size="100%"&gt;Huỳnh Minh &lt;/style&gt;&lt;style face="normal" font="default" charset="238" size="100%"&gt;Đ&lt;/style&gt;&lt;style face="normal" font="default" size="100%"&gt;ức&lt;/style&gt;&lt;/author&gt;&lt;/authors&gt;&lt;/contributors&gt;&lt;titles&gt;&lt;title&gt;&lt;style face="normal" font="default" size="100%"&gt;Hoàng &lt;/style&gt;&lt;style face="normal" font="default" charset="238" size="100%"&gt;đ&lt;/style&gt;&lt;style face="normal" font="default" size="100%"&gt;ế Nội kinh Linh khu&lt;/style&gt;&lt;/title&gt;&lt;/titles&gt;&lt;dates&gt;&lt;year&gt;1990&lt;/year&gt;&lt;/dates&gt;&lt;pub-location&gt;Đồng Nai&lt;/pub-location&gt;&lt;publisher&gt;&lt;style face="normal" font="default" size="100%"&gt; Hội Y học dân tộc cổ truyền &lt;/style&gt;&lt;style face="normal" font="default" charset="238" size="100%"&gt;Đ&lt;/style&gt;&lt;style face="normal" font="default" size="100%"&gt;ồng Nai&lt;/style&gt;&lt;/publisher&gt;&lt;urls&gt;&lt;/urls&gt;&lt;custom1&gt;duc&lt;/custom1&gt;&lt;/record&gt;&lt;/Cite&gt;&lt;/EndNote&gt;</w:instrText>
      </w:r>
      <w:r w:rsidR="007F62AA">
        <w:rPr>
          <w:rFonts w:eastAsia=".VnTime"/>
          <w:sz w:val="28"/>
          <w:szCs w:val="28"/>
          <w:lang w:eastAsia="zh-CN"/>
        </w:rPr>
        <w:fldChar w:fldCharType="separate"/>
      </w:r>
      <w:r w:rsidR="007F62AA" w:rsidRPr="005149A9">
        <w:rPr>
          <w:rFonts w:eastAsia=".VnTime"/>
          <w:noProof/>
          <w:sz w:val="28"/>
          <w:szCs w:val="28"/>
          <w:lang w:val="vi-VN" w:eastAsia="zh-CN"/>
        </w:rPr>
        <w:t>[</w:t>
      </w:r>
      <w:hyperlink w:anchor="_ENREF_19" w:tooltip="Đức, 1990 #47" w:history="1">
        <w:r w:rsidR="007F62AA" w:rsidRPr="005149A9">
          <w:rPr>
            <w:rFonts w:eastAsia=".VnTime"/>
            <w:noProof/>
            <w:sz w:val="28"/>
            <w:szCs w:val="28"/>
            <w:lang w:val="vi-VN" w:eastAsia="zh-CN"/>
          </w:rPr>
          <w:t>19</w:t>
        </w:r>
      </w:hyperlink>
      <w:r w:rsidR="007F62AA" w:rsidRPr="005149A9">
        <w:rPr>
          <w:rFonts w:eastAsia=".VnTime"/>
          <w:noProof/>
          <w:sz w:val="28"/>
          <w:szCs w:val="28"/>
          <w:lang w:val="vi-VN" w:eastAsia="zh-CN"/>
        </w:rPr>
        <w:t>]</w:t>
      </w:r>
      <w:r w:rsidR="007F62AA">
        <w:rPr>
          <w:rFonts w:eastAsia=".VnTime"/>
          <w:sz w:val="28"/>
          <w:szCs w:val="28"/>
          <w:lang w:eastAsia="zh-CN"/>
        </w:rPr>
        <w:fldChar w:fldCharType="end"/>
      </w:r>
      <w:r w:rsidRPr="00B40FBE">
        <w:rPr>
          <w:rFonts w:eastAsia=".VnTime"/>
          <w:sz w:val="28"/>
          <w:szCs w:val="28"/>
          <w:lang w:val="vi-VN" w:eastAsia="zh-CN"/>
        </w:rPr>
        <w:t>.</w:t>
      </w:r>
    </w:p>
    <w:p w:rsidR="006C1D23" w:rsidRPr="009F40D8" w:rsidRDefault="006C1D23" w:rsidP="009F40D8">
      <w:pPr>
        <w:widowControl w:val="0"/>
        <w:spacing w:line="372" w:lineRule="auto"/>
        <w:ind w:firstLine="567"/>
        <w:jc w:val="both"/>
        <w:rPr>
          <w:rFonts w:eastAsia=".VnTime"/>
          <w:spacing w:val="-4"/>
          <w:sz w:val="28"/>
          <w:szCs w:val="28"/>
          <w:lang w:val="vi-VN" w:eastAsia="zh-CN"/>
        </w:rPr>
      </w:pPr>
      <w:r w:rsidRPr="009F40D8">
        <w:rPr>
          <w:rFonts w:eastAsia=".VnTime"/>
          <w:spacing w:val="-4"/>
          <w:sz w:val="28"/>
          <w:szCs w:val="28"/>
          <w:lang w:val="vi-VN" w:eastAsia="zh-CN"/>
        </w:rPr>
        <w:t>Mặt khác</w:t>
      </w:r>
      <w:r w:rsidRPr="005149A9">
        <w:rPr>
          <w:rFonts w:eastAsia=".VnTime"/>
          <w:spacing w:val="-4"/>
          <w:sz w:val="28"/>
          <w:szCs w:val="28"/>
          <w:lang w:val="vi-VN" w:eastAsia="zh-CN"/>
        </w:rPr>
        <w:t>,</w:t>
      </w:r>
      <w:r w:rsidRPr="009F40D8">
        <w:rPr>
          <w:rFonts w:eastAsia=".VnTime"/>
          <w:spacing w:val="-4"/>
          <w:sz w:val="28"/>
          <w:szCs w:val="28"/>
          <w:lang w:val="vi-VN" w:eastAsia="zh-CN"/>
        </w:rPr>
        <w:t xml:space="preserve"> khi sử dụng phương pháp sóng xung kích có tác dụng tăng chuyển hóa nhóm gân, mô cơ, giảm phù nề các tổ chức quanh khớp vai nên tăng cường thêm khả năng giả</w:t>
      </w:r>
      <w:r w:rsidR="00C537D9">
        <w:rPr>
          <w:rFonts w:eastAsia=".VnTime"/>
          <w:spacing w:val="-4"/>
          <w:sz w:val="28"/>
          <w:szCs w:val="28"/>
          <w:lang w:val="vi-VN" w:eastAsia="zh-CN"/>
        </w:rPr>
        <w:t>m đau khớp vai</w:t>
      </w:r>
      <w:r w:rsidRPr="005149A9">
        <w:rPr>
          <w:rFonts w:eastAsia=".VnTime"/>
          <w:spacing w:val="-4"/>
          <w:sz w:val="28"/>
          <w:szCs w:val="28"/>
          <w:lang w:val="vi-VN" w:eastAsia="zh-CN"/>
        </w:rPr>
        <w:t xml:space="preserve"> </w:t>
      </w:r>
      <w:r w:rsidRPr="009F40D8">
        <w:rPr>
          <w:rFonts w:eastAsia=".VnTime"/>
          <w:spacing w:val="-4"/>
          <w:sz w:val="28"/>
          <w:szCs w:val="28"/>
          <w:lang w:eastAsia="zh-CN"/>
        </w:rPr>
        <w:fldChar w:fldCharType="begin"/>
      </w:r>
      <w:r w:rsidRPr="005149A9">
        <w:rPr>
          <w:rFonts w:eastAsia=".VnTime"/>
          <w:spacing w:val="-4"/>
          <w:sz w:val="28"/>
          <w:szCs w:val="28"/>
          <w:lang w:val="vi-VN" w:eastAsia="zh-CN"/>
        </w:rPr>
        <w:instrText xml:space="preserve"> ADDIN EN.CITE &lt;EndNote&gt;&lt;Cite&gt;&lt;Author&gt;BTLmedical&lt;/Author&gt;&lt;Year&gt;2016&lt;/Year&gt;&lt;RecNum&gt;436&lt;/RecNum&gt;&lt;DisplayText&gt;[12]&lt;/DisplayText&gt;&lt;record&gt;&lt;rec-number&gt;436&lt;/rec-number&gt;&lt;foreign-keys&gt;&lt;key app="EN" db-id="s29a5dxr800vf0e2et459affrtpxedtww0x5" timestamp="1505362756"&gt;436&lt;/key&gt;&lt;/foreign-keys&gt;&lt;ref-type name="Report"&gt;27&lt;/ref-type&gt;&lt;contributors&gt;&lt;authors&gt;&lt;author&gt;BTLmedical&lt;/author&gt;&lt;/authors&gt;&lt;/contributors&gt;&lt;titles&gt;&lt;title&gt;liệu pháp sóng xung kích nền tảng lâm sàng và nghiên cứu&lt;/title&gt;&lt;secondary-title&gt;chứng cứ lâm sàng&lt;/secondary-title&gt;&lt;/titles&gt;&lt;pages&gt;12&lt;/pages&gt;&lt;dates&gt;&lt;year&gt;2016&lt;/year&gt;&lt;/dates&gt;&lt;pub-location&gt;BTL mediacal VietNam&lt;/pub-location&gt;&lt;urls&gt;&lt;/urls&gt;&lt;/record&gt;&lt;/Cite&gt;&lt;/EndNote&gt;</w:instrText>
      </w:r>
      <w:r w:rsidRPr="009F40D8">
        <w:rPr>
          <w:rFonts w:eastAsia=".VnTime"/>
          <w:spacing w:val="-4"/>
          <w:sz w:val="28"/>
          <w:szCs w:val="28"/>
          <w:lang w:eastAsia="zh-CN"/>
        </w:rPr>
        <w:fldChar w:fldCharType="separate"/>
      </w:r>
      <w:r w:rsidRPr="005149A9">
        <w:rPr>
          <w:rFonts w:eastAsia=".VnTime"/>
          <w:noProof/>
          <w:spacing w:val="-4"/>
          <w:sz w:val="28"/>
          <w:szCs w:val="28"/>
          <w:lang w:val="vi-VN" w:eastAsia="zh-CN"/>
        </w:rPr>
        <w:t>[</w:t>
      </w:r>
      <w:hyperlink w:anchor="_ENREF_12" w:tooltip="BTLmedical, 2016 #436" w:history="1">
        <w:r w:rsidR="007F62AA" w:rsidRPr="005149A9">
          <w:rPr>
            <w:rFonts w:eastAsia=".VnTime"/>
            <w:noProof/>
            <w:spacing w:val="-4"/>
            <w:sz w:val="28"/>
            <w:szCs w:val="28"/>
            <w:lang w:val="vi-VN" w:eastAsia="zh-CN"/>
          </w:rPr>
          <w:t>12</w:t>
        </w:r>
      </w:hyperlink>
      <w:r w:rsidRPr="005149A9">
        <w:rPr>
          <w:rFonts w:eastAsia=".VnTime"/>
          <w:noProof/>
          <w:spacing w:val="-4"/>
          <w:sz w:val="28"/>
          <w:szCs w:val="28"/>
          <w:lang w:val="vi-VN" w:eastAsia="zh-CN"/>
        </w:rPr>
        <w:t>]</w:t>
      </w:r>
      <w:r w:rsidRPr="009F40D8">
        <w:rPr>
          <w:rFonts w:eastAsia=".VnTime"/>
          <w:spacing w:val="-4"/>
          <w:sz w:val="28"/>
          <w:szCs w:val="28"/>
          <w:lang w:eastAsia="zh-CN"/>
        </w:rPr>
        <w:fldChar w:fldCharType="end"/>
      </w:r>
      <w:r w:rsidRPr="009F40D8">
        <w:rPr>
          <w:rFonts w:eastAsia=".VnTime"/>
          <w:spacing w:val="-4"/>
          <w:sz w:val="28"/>
          <w:szCs w:val="28"/>
          <w:lang w:val="vi-VN" w:eastAsia="zh-CN"/>
        </w:rPr>
        <w:t>.</w:t>
      </w:r>
    </w:p>
    <w:p w:rsidR="006C1D23" w:rsidRPr="00B40FBE" w:rsidRDefault="006C1D23" w:rsidP="009F40D8">
      <w:pPr>
        <w:widowControl w:val="0"/>
        <w:spacing w:line="372" w:lineRule="auto"/>
        <w:ind w:firstLine="567"/>
        <w:jc w:val="both"/>
        <w:rPr>
          <w:rFonts w:eastAsia=".VnTime"/>
          <w:spacing w:val="4"/>
          <w:sz w:val="28"/>
          <w:szCs w:val="28"/>
          <w:lang w:val="vi-VN" w:eastAsia="zh-CN"/>
        </w:rPr>
      </w:pPr>
      <w:r w:rsidRPr="00B40FBE">
        <w:rPr>
          <w:rFonts w:eastAsia=".VnTime"/>
          <w:spacing w:val="4"/>
          <w:sz w:val="28"/>
          <w:szCs w:val="28"/>
          <w:lang w:val="vi-VN" w:eastAsia="zh-CN"/>
        </w:rPr>
        <w:t>Nh</w:t>
      </w:r>
      <w:r w:rsidRPr="005149A9">
        <w:rPr>
          <w:rFonts w:eastAsia=".VnTime"/>
          <w:spacing w:val="4"/>
          <w:sz w:val="28"/>
          <w:szCs w:val="28"/>
          <w:lang w:val="vi-VN" w:eastAsia="zh-CN"/>
        </w:rPr>
        <w:t>ư vậy,</w:t>
      </w:r>
      <w:r w:rsidRPr="00B40FBE">
        <w:rPr>
          <w:rFonts w:eastAsia=".VnTime"/>
          <w:spacing w:val="4"/>
          <w:sz w:val="28"/>
          <w:szCs w:val="28"/>
          <w:lang w:val="vi-VN" w:eastAsia="zh-CN"/>
        </w:rPr>
        <w:t xml:space="preserve"> sự kết hợp giữa 2 phương pháp điều trị điện châm và sử dụng sóng xung kích có s</w:t>
      </w:r>
      <w:r w:rsidRPr="005149A9">
        <w:rPr>
          <w:rFonts w:eastAsia=".VnTime"/>
          <w:spacing w:val="4"/>
          <w:sz w:val="28"/>
          <w:szCs w:val="28"/>
          <w:lang w:val="vi-VN" w:eastAsia="zh-CN"/>
        </w:rPr>
        <w:t xml:space="preserve">ự </w:t>
      </w:r>
      <w:r w:rsidRPr="00B40FBE">
        <w:rPr>
          <w:rFonts w:eastAsia=".VnTime"/>
          <w:spacing w:val="4"/>
          <w:sz w:val="28"/>
          <w:szCs w:val="28"/>
          <w:lang w:val="vi-VN" w:eastAsia="zh-CN"/>
        </w:rPr>
        <w:t>cải thiện rõ rệt hơn so với nhóm đối chứng ở triệu chứng đau.</w:t>
      </w:r>
    </w:p>
    <w:p w:rsidR="006C1D23" w:rsidRPr="00B40FBE" w:rsidRDefault="006C1D23" w:rsidP="009F40D8">
      <w:pPr>
        <w:widowControl w:val="0"/>
        <w:tabs>
          <w:tab w:val="left" w:pos="720"/>
          <w:tab w:val="left" w:pos="1515"/>
        </w:tabs>
        <w:spacing w:line="360" w:lineRule="auto"/>
        <w:ind w:firstLine="567"/>
        <w:jc w:val="both"/>
        <w:rPr>
          <w:sz w:val="28"/>
          <w:szCs w:val="28"/>
          <w:lang w:val="vi-VN"/>
        </w:rPr>
      </w:pPr>
      <w:r w:rsidRPr="00B40FBE">
        <w:rPr>
          <w:sz w:val="28"/>
          <w:szCs w:val="28"/>
          <w:lang w:val="vi-VN"/>
        </w:rPr>
        <w:t>Theo nghiên cứu của Lê Thị Hoài Anh</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sz w:val="28"/>
          <w:szCs w:val="28"/>
        </w:rPr>
        <w:fldChar w:fldCharType="separate"/>
      </w:r>
      <w:r w:rsidRPr="00B40FBE">
        <w:rPr>
          <w:noProof/>
          <w:sz w:val="28"/>
          <w:szCs w:val="28"/>
          <w:lang w:val="vi-VN"/>
        </w:rPr>
        <w:t>[</w:t>
      </w:r>
      <w:hyperlink w:anchor="_ENREF_2" w:tooltip="Anh, 2001 #26" w:history="1">
        <w:r w:rsidR="007F62AA" w:rsidRPr="00B40FBE">
          <w:rPr>
            <w:noProof/>
            <w:sz w:val="28"/>
            <w:szCs w:val="28"/>
            <w:lang w:val="vi-VN"/>
          </w:rPr>
          <w:t>2</w:t>
        </w:r>
      </w:hyperlink>
      <w:r w:rsidRPr="00B40FBE">
        <w:rPr>
          <w:noProof/>
          <w:sz w:val="28"/>
          <w:szCs w:val="28"/>
          <w:lang w:val="vi-VN"/>
        </w:rPr>
        <w:t>]</w:t>
      </w:r>
      <w:r w:rsidRPr="00B40FBE">
        <w:rPr>
          <w:sz w:val="28"/>
          <w:szCs w:val="28"/>
        </w:rPr>
        <w:fldChar w:fldCharType="end"/>
      </w:r>
      <w:r w:rsidRPr="005149A9">
        <w:rPr>
          <w:sz w:val="28"/>
          <w:szCs w:val="28"/>
          <w:lang w:val="vi-VN"/>
        </w:rPr>
        <w:t xml:space="preserve"> </w:t>
      </w:r>
      <w:r w:rsidRPr="00B40FBE">
        <w:rPr>
          <w:sz w:val="28"/>
          <w:szCs w:val="28"/>
          <w:lang w:val="vi-VN"/>
        </w:rPr>
        <w:t xml:space="preserve">điều trị </w:t>
      </w:r>
      <w:r w:rsidRPr="005149A9">
        <w:rPr>
          <w:sz w:val="28"/>
          <w:szCs w:val="28"/>
          <w:lang w:val="vi-VN"/>
        </w:rPr>
        <w:t xml:space="preserve">VQKV </w:t>
      </w:r>
      <w:r w:rsidRPr="00B40FBE">
        <w:rPr>
          <w:sz w:val="28"/>
          <w:szCs w:val="28"/>
          <w:lang w:val="vi-VN"/>
        </w:rPr>
        <w:t>bằng phương pháp điện châm, xoa bóp kết hợp vận động trị liệu thấy triệu chứng đau được cải thiện đáng kể ở nhóm bệnh nhân điều trị bằng điện châm, xoa bóp kết hợp vận động trị liệu (độ chênh lệch mức độ đau trung bình trước và sau điều trị là 7,8 so với 5,6).</w:t>
      </w:r>
    </w:p>
    <w:p w:rsidR="006C1D23" w:rsidRPr="00B40FBE" w:rsidRDefault="006C1D23" w:rsidP="00421E87">
      <w:pPr>
        <w:widowControl w:val="0"/>
        <w:tabs>
          <w:tab w:val="left" w:pos="720"/>
          <w:tab w:val="left" w:pos="1515"/>
        </w:tabs>
        <w:spacing w:line="360" w:lineRule="auto"/>
        <w:ind w:firstLine="567"/>
        <w:jc w:val="both"/>
        <w:rPr>
          <w:sz w:val="28"/>
          <w:szCs w:val="28"/>
          <w:lang w:val="vi-VN"/>
        </w:rPr>
      </w:pPr>
      <w:r w:rsidRPr="00B40FBE">
        <w:rPr>
          <w:sz w:val="28"/>
          <w:szCs w:val="28"/>
          <w:lang w:val="vi-VN"/>
        </w:rPr>
        <w:lastRenderedPageBreak/>
        <w:t>Nguyễn Thị Nga</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z w:val="28"/>
          <w:szCs w:val="28"/>
        </w:rPr>
        <w:fldChar w:fldCharType="separate"/>
      </w:r>
      <w:r w:rsidRPr="005149A9">
        <w:rPr>
          <w:noProof/>
          <w:sz w:val="28"/>
          <w:szCs w:val="28"/>
          <w:lang w:val="vi-VN"/>
        </w:rPr>
        <w:t>[</w:t>
      </w:r>
      <w:hyperlink w:anchor="_ENREF_29" w:tooltip="Nga, 2006 #28" w:history="1">
        <w:r w:rsidR="007F62AA" w:rsidRPr="005149A9">
          <w:rPr>
            <w:noProof/>
            <w:sz w:val="28"/>
            <w:szCs w:val="28"/>
            <w:lang w:val="vi-VN"/>
          </w:rPr>
          <w:t>29</w:t>
        </w:r>
      </w:hyperlink>
      <w:r w:rsidRPr="005149A9">
        <w:rPr>
          <w:noProof/>
          <w:sz w:val="28"/>
          <w:szCs w:val="28"/>
          <w:lang w:val="vi-VN"/>
        </w:rPr>
        <w:t>]</w:t>
      </w:r>
      <w:r w:rsidRPr="00B40FBE">
        <w:rPr>
          <w:sz w:val="28"/>
          <w:szCs w:val="28"/>
        </w:rPr>
        <w:fldChar w:fldCharType="end"/>
      </w:r>
      <w:r w:rsidRPr="00B40FBE">
        <w:rPr>
          <w:sz w:val="28"/>
          <w:szCs w:val="28"/>
          <w:lang w:val="vi-VN"/>
        </w:rPr>
        <w:t xml:space="preserve"> điều trị VQKV thể đơn thuần bằng thuốc chống viêm không steroid kết hợp vật lý trị liệu phục hồi chức năng cho kết quả 73,3% bệnh nhân hết đau.</w:t>
      </w:r>
    </w:p>
    <w:p w:rsidR="006C1D23" w:rsidRPr="00B40FBE" w:rsidRDefault="006C1D23" w:rsidP="00421E87">
      <w:pPr>
        <w:widowControl w:val="0"/>
        <w:tabs>
          <w:tab w:val="left" w:pos="720"/>
          <w:tab w:val="left" w:pos="1515"/>
        </w:tabs>
        <w:spacing w:line="360" w:lineRule="auto"/>
        <w:ind w:firstLine="567"/>
        <w:jc w:val="both"/>
        <w:rPr>
          <w:sz w:val="28"/>
          <w:szCs w:val="28"/>
          <w:lang w:val="es-ES"/>
        </w:rPr>
      </w:pPr>
      <w:r w:rsidRPr="00B40FBE">
        <w:rPr>
          <w:sz w:val="28"/>
          <w:szCs w:val="28"/>
          <w:lang w:val="vi-VN"/>
        </w:rPr>
        <w:t xml:space="preserve">Ngoài ra, </w:t>
      </w:r>
      <w:r w:rsidRPr="00B40FBE">
        <w:rPr>
          <w:sz w:val="28"/>
          <w:szCs w:val="28"/>
          <w:lang w:val="es-ES"/>
        </w:rPr>
        <w:t xml:space="preserve">Paternostro - Sluga T </w:t>
      </w:r>
      <w:r w:rsidRPr="00B40FBE">
        <w:rPr>
          <w:sz w:val="28"/>
          <w:szCs w:val="28"/>
          <w:lang w:val="es-ES"/>
        </w:rPr>
        <w:fldChar w:fldCharType="begin">
          <w:fldData xml:space="preserve">PEVuZE5vdGU+PENpdGU+PEF1dGhvcj5QYXRlcm5vc3Ryby1TbHVnYTwvQXV0aG9yPjxZZWFyPjIw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</w:fldData>
        </w:fldChar>
      </w:r>
      <w:r w:rsidR="00892BF9">
        <w:rPr>
          <w:sz w:val="28"/>
          <w:szCs w:val="28"/>
          <w:lang w:val="es-ES"/>
        </w:rPr>
        <w:instrText xml:space="preserve"> ADDIN EN.CITE </w:instrText>
      </w:r>
      <w:r w:rsidR="00892BF9">
        <w:rPr>
          <w:sz w:val="28"/>
          <w:szCs w:val="28"/>
          <w:lang w:val="es-ES"/>
        </w:rPr>
        <w:fldChar w:fldCharType="begin">
          <w:fldData xml:space="preserve">PEVuZE5vdGU+PENpdGU+PEF1dGhvcj5QYXRlcm5vc3Ryby1TbHVnYTwvQXV0aG9yPjxZZWFyPjIw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</w:fldData>
        </w:fldChar>
      </w:r>
      <w:r w:rsidR="00892BF9">
        <w:rPr>
          <w:sz w:val="28"/>
          <w:szCs w:val="28"/>
          <w:lang w:val="es-ES"/>
        </w:rPr>
        <w:instrText xml:space="preserve"> ADDIN EN.CITE.DATA </w:instrText>
      </w:r>
      <w:r w:rsidR="00892BF9">
        <w:rPr>
          <w:sz w:val="28"/>
          <w:szCs w:val="28"/>
          <w:lang w:val="es-ES"/>
        </w:rPr>
      </w:r>
      <w:r w:rsidR="00892BF9">
        <w:rPr>
          <w:sz w:val="28"/>
          <w:szCs w:val="28"/>
          <w:lang w:val="es-ES"/>
        </w:rPr>
        <w:fldChar w:fldCharType="end"/>
      </w:r>
      <w:r w:rsidRPr="00B40FBE">
        <w:rPr>
          <w:sz w:val="28"/>
          <w:szCs w:val="28"/>
          <w:lang w:val="es-ES"/>
        </w:rPr>
      </w:r>
      <w:r w:rsidRPr="00B40FBE">
        <w:rPr>
          <w:sz w:val="28"/>
          <w:szCs w:val="28"/>
          <w:lang w:val="es-ES"/>
        </w:rPr>
        <w:fldChar w:fldCharType="separate"/>
      </w:r>
      <w:r w:rsidR="00892BF9">
        <w:rPr>
          <w:noProof/>
          <w:sz w:val="28"/>
          <w:szCs w:val="28"/>
          <w:lang w:val="es-ES"/>
        </w:rPr>
        <w:t>[</w:t>
      </w:r>
      <w:hyperlink w:anchor="_ENREF_56" w:tooltip="Paternostro-Sluga, 2004 #122" w:history="1">
        <w:r w:rsidR="007F62AA">
          <w:rPr>
            <w:noProof/>
            <w:sz w:val="28"/>
            <w:szCs w:val="28"/>
            <w:lang w:val="es-ES"/>
          </w:rPr>
          <w:t>56</w:t>
        </w:r>
      </w:hyperlink>
      <w:r w:rsidR="00892BF9">
        <w:rPr>
          <w:noProof/>
          <w:sz w:val="28"/>
          <w:szCs w:val="28"/>
          <w:lang w:val="es-ES"/>
        </w:rPr>
        <w:t>]</w:t>
      </w:r>
      <w:r w:rsidRPr="00B40FBE">
        <w:rPr>
          <w:sz w:val="28"/>
          <w:szCs w:val="28"/>
          <w:lang w:val="es-ES"/>
        </w:rPr>
        <w:fldChar w:fldCharType="end"/>
      </w:r>
      <w:r w:rsidRPr="00B40FBE">
        <w:rPr>
          <w:sz w:val="28"/>
          <w:szCs w:val="28"/>
          <w:lang w:val="es-ES"/>
        </w:rPr>
        <w:t xml:space="preserve"> nghiên cứu điều trị VQKV bằng siêu âm điều trị, xung điện tần số thấp kết hợp tập vận động (vận động thụ động, chủ động theo tầm vận động khớp vai, tập có kháng trở hay tập với dụng cụ như dây chun, ròng rọc) thì thấy các BN đều đạt được kết quả tốt (giảm đau và tầm vận động khớp vai phục hồi trên 70%).</w:t>
      </w:r>
    </w:p>
    <w:p w:rsidR="006C1D23" w:rsidRPr="00B40FBE" w:rsidRDefault="006C1D23" w:rsidP="009F40D8">
      <w:pPr>
        <w:pStyle w:val="Style3"/>
      </w:pPr>
      <w:bookmarkStart w:id="248" w:name="_Toc497735317"/>
      <w:bookmarkStart w:id="249" w:name="_Toc507490148"/>
      <w:r w:rsidRPr="00B40FBE">
        <w:t>4.2.2. Sự thay đổi tầm vận động</w:t>
      </w:r>
      <w:bookmarkEnd w:id="248"/>
      <w:bookmarkEnd w:id="249"/>
    </w:p>
    <w:p w:rsidR="006C1D23" w:rsidRPr="00B40FBE" w:rsidRDefault="006C1D23" w:rsidP="00421E87">
      <w:pPr>
        <w:widowControl w:val="0"/>
        <w:spacing w:line="360" w:lineRule="auto"/>
        <w:ind w:firstLine="567"/>
        <w:jc w:val="both"/>
        <w:rPr>
          <w:sz w:val="28"/>
          <w:szCs w:val="28"/>
          <w:lang w:val="vi-VN"/>
        </w:rPr>
      </w:pPr>
      <w:r w:rsidRPr="00B40FBE">
        <w:rPr>
          <w:spacing w:val="-6"/>
          <w:sz w:val="28"/>
          <w:szCs w:val="28"/>
          <w:lang w:val="es-ES"/>
        </w:rPr>
        <w:t xml:space="preserve">Sự biến đổi của tầm vận động khớp vai là một trong hai mục tiêu trong nghiên cứu của chúng tôi nhằm đánh giá khách quan hiệu quả điều trị của 2 phương pháp điện châm kết hợp với sóng xung kích trong điều trị VQKV. </w:t>
      </w:r>
      <w:r w:rsidRPr="00B40FBE">
        <w:rPr>
          <w:sz w:val="28"/>
          <w:szCs w:val="28"/>
          <w:lang w:val="vi-VN"/>
        </w:rPr>
        <w:t xml:space="preserve">Trong nghiên cứu này, chúng tôi đánh giá tầm vận động khớp vai của các bệnh nhân thông qua động tác dạng vai, động tác xoay trong, động tác xoay ngoài. Hạn chế tầm vận động khớp vai do đau, do co cơ, xơ hóa gân, bệnh nhân </w:t>
      </w:r>
      <w:r w:rsidRPr="005149A9">
        <w:rPr>
          <w:sz w:val="28"/>
          <w:szCs w:val="28"/>
          <w:lang w:val="vi-VN"/>
        </w:rPr>
        <w:t xml:space="preserve">VQKV </w:t>
      </w:r>
      <w:r w:rsidRPr="00B40FBE">
        <w:rPr>
          <w:sz w:val="28"/>
          <w:szCs w:val="28"/>
          <w:lang w:val="vi-VN"/>
        </w:rPr>
        <w:t>trước điều trị có hạn chế vận động từ nhẹ đến nặng. Khi khớp vai giảm đau, tầm vận động khớp vai cũng được cải thiện nhưng không hết tầm vận động. Nếu chúng ta chỉ chú trọng đến điều trị giảm đau cho bệnh nhân và tập luyện nhẹ nhàng, không sử dụng các phương pháp điều trị cải thiện tầm vận động thì kéo theo các hoạt động sinh hoạt hàng ngày cũng khó khăn, ảnh hưởng đến chất lượng sống của bệnh nhân. Dẫ</w:t>
      </w:r>
      <w:r w:rsidRPr="005149A9">
        <w:rPr>
          <w:sz w:val="28"/>
          <w:szCs w:val="28"/>
          <w:lang w:val="vi-VN"/>
        </w:rPr>
        <w:t>n đến</w:t>
      </w:r>
      <w:r w:rsidRPr="00B40FBE">
        <w:rPr>
          <w:sz w:val="28"/>
          <w:szCs w:val="28"/>
          <w:lang w:val="vi-VN"/>
        </w:rPr>
        <w:t xml:space="preserve"> bệnh nhân</w:t>
      </w:r>
      <w:r w:rsidRPr="005149A9">
        <w:rPr>
          <w:sz w:val="28"/>
          <w:szCs w:val="28"/>
          <w:lang w:val="vi-VN"/>
        </w:rPr>
        <w:t xml:space="preserve"> khả năng</w:t>
      </w:r>
      <w:r w:rsidRPr="00B40FBE">
        <w:rPr>
          <w:sz w:val="28"/>
          <w:szCs w:val="28"/>
          <w:lang w:val="vi-VN"/>
        </w:rPr>
        <w:t xml:space="preserve"> có xu hướng tâm lý ngại làm việc, giao tiếp cũng như hoạt động sẽ dẫn đến vòng xoắn bệnh lý nhóm khớp vai tăng lên</w:t>
      </w:r>
      <w:r w:rsidR="00C537D9" w:rsidRPr="005149A9">
        <w:rPr>
          <w:sz w:val="28"/>
          <w:szCs w:val="28"/>
          <w:lang w:val="vi-VN"/>
        </w:rPr>
        <w:t>,</w:t>
      </w:r>
      <w:r w:rsidRPr="00B40FBE">
        <w:rPr>
          <w:sz w:val="28"/>
          <w:szCs w:val="28"/>
          <w:lang w:val="vi-VN"/>
        </w:rPr>
        <w:t xml:space="preserve"> các triệu chứng đau và cứng khớp sẽ tái xuất hiện sau một thời gian dài nếu tiếp diễn liên tục.</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Kết quả ở biểu đồ 3.12 và bảng 3.12 cho th</w:t>
      </w:r>
      <w:r w:rsidR="00C537D9">
        <w:rPr>
          <w:sz w:val="28"/>
          <w:szCs w:val="28"/>
          <w:lang w:val="vi-VN"/>
        </w:rPr>
        <w:t>ấy sau điều trị 20 ngày, tầm vận động</w:t>
      </w:r>
      <w:r w:rsidRPr="00B40FBE">
        <w:rPr>
          <w:sz w:val="28"/>
          <w:szCs w:val="28"/>
          <w:lang w:val="vi-VN"/>
        </w:rPr>
        <w:t xml:space="preserve"> động tác dạng từ 78,96</w:t>
      </w:r>
      <w:r w:rsidR="00CE0CB8" w:rsidRPr="00CE0CB8">
        <w:rPr>
          <w:bCs/>
          <w:iCs/>
          <w:sz w:val="28"/>
          <w:szCs w:val="28"/>
          <w:lang w:val="pt-PT"/>
        </w:rPr>
        <w:sym w:font="Symbol" w:char="F0B0"/>
      </w:r>
      <w:r w:rsidRPr="00B40FBE">
        <w:rPr>
          <w:sz w:val="28"/>
          <w:szCs w:val="28"/>
          <w:lang w:val="vi-VN"/>
        </w:rPr>
        <w:t xml:space="preserve"> tăng lên thành 164,10</w:t>
      </w:r>
      <w:r w:rsidR="00CE0CB8" w:rsidRPr="00CE0CB8">
        <w:rPr>
          <w:bCs/>
          <w:iCs/>
          <w:sz w:val="28"/>
          <w:szCs w:val="28"/>
          <w:lang w:val="pt-PT"/>
        </w:rPr>
        <w:sym w:font="Symbol" w:char="F0B0"/>
      </w:r>
      <w:r w:rsidRPr="00B40FBE">
        <w:rPr>
          <w:sz w:val="28"/>
          <w:szCs w:val="28"/>
          <w:lang w:val="vi-VN"/>
        </w:rPr>
        <w:t xml:space="preserve"> ở nhóm nghiên cứu, còn ở nhóm chứn</w:t>
      </w:r>
      <w:r w:rsidR="00C537D9">
        <w:rPr>
          <w:sz w:val="28"/>
          <w:szCs w:val="28"/>
          <w:lang w:val="vi-VN"/>
        </w:rPr>
        <w:t>g động tác dạng từ 76,67</w:t>
      </w:r>
      <w:r w:rsidR="00CE0CB8" w:rsidRPr="00CE0CB8">
        <w:rPr>
          <w:bCs/>
          <w:iCs/>
          <w:sz w:val="28"/>
          <w:szCs w:val="28"/>
          <w:lang w:val="pt-PT"/>
        </w:rPr>
        <w:sym w:font="Symbol" w:char="F0B0"/>
      </w:r>
      <w:r w:rsidR="00C537D9">
        <w:rPr>
          <w:sz w:val="28"/>
          <w:szCs w:val="28"/>
          <w:lang w:val="vi-VN"/>
        </w:rPr>
        <w:t xml:space="preserve"> tăng lên 148,53</w:t>
      </w:r>
      <w:r w:rsidR="00CE0CB8" w:rsidRPr="00CE0CB8">
        <w:rPr>
          <w:bCs/>
          <w:iCs/>
          <w:sz w:val="28"/>
          <w:szCs w:val="28"/>
          <w:lang w:val="pt-PT"/>
        </w:rPr>
        <w:sym w:font="Symbol" w:char="F0B0"/>
      </w:r>
      <w:r w:rsidRPr="00B40FBE">
        <w:rPr>
          <w:sz w:val="28"/>
          <w:szCs w:val="28"/>
          <w:lang w:val="vi-VN"/>
        </w:rPr>
        <w:t>.</w:t>
      </w:r>
    </w:p>
    <w:p w:rsidR="006C1D23" w:rsidRPr="00B40FBE" w:rsidRDefault="006C1D23" w:rsidP="00421E87">
      <w:pPr>
        <w:widowControl w:val="0"/>
        <w:spacing w:line="360" w:lineRule="auto"/>
        <w:ind w:firstLine="567"/>
        <w:jc w:val="both"/>
        <w:rPr>
          <w:spacing w:val="-6"/>
          <w:sz w:val="28"/>
          <w:szCs w:val="28"/>
          <w:lang w:val="vi-VN"/>
        </w:rPr>
      </w:pPr>
      <w:r w:rsidRPr="00B40FBE">
        <w:rPr>
          <w:sz w:val="28"/>
          <w:szCs w:val="28"/>
          <w:lang w:val="vi-VN"/>
        </w:rPr>
        <w:lastRenderedPageBreak/>
        <w:t xml:space="preserve">Có sự cải thiện mức độ hạn chế động tác dạng ở nhóm nghiên cứu với 25 bệnh nhân độ 0 và ở nhóm đối </w:t>
      </w:r>
      <w:r w:rsidR="00CE0CB8">
        <w:rPr>
          <w:sz w:val="28"/>
          <w:szCs w:val="28"/>
          <w:lang w:val="vi-VN"/>
        </w:rPr>
        <w:t>chứng là 16 bệnh nhân</w:t>
      </w:r>
      <w:r w:rsidRPr="00B40FBE">
        <w:rPr>
          <w:sz w:val="28"/>
          <w:szCs w:val="28"/>
          <w:lang w:val="vi-VN"/>
        </w:rPr>
        <w:t>.</w:t>
      </w:r>
      <w:r w:rsidRPr="005149A9">
        <w:rPr>
          <w:sz w:val="28"/>
          <w:szCs w:val="28"/>
          <w:lang w:val="vi-VN"/>
        </w:rPr>
        <w:t xml:space="preserve"> </w:t>
      </w:r>
      <w:r w:rsidRPr="00B40FBE">
        <w:rPr>
          <w:sz w:val="28"/>
          <w:szCs w:val="28"/>
          <w:lang w:val="vi-VN"/>
        </w:rPr>
        <w:t>Trước điều trị,</w:t>
      </w:r>
      <w:r w:rsidR="00CE0CB8" w:rsidRPr="005149A9">
        <w:rPr>
          <w:sz w:val="28"/>
          <w:szCs w:val="28"/>
          <w:lang w:val="vi-VN"/>
        </w:rPr>
        <w:t xml:space="preserve"> sự phân bố bệnh nhân theo mức độ vận động</w:t>
      </w:r>
      <w:r w:rsidRPr="00B40FBE">
        <w:rPr>
          <w:sz w:val="28"/>
          <w:szCs w:val="28"/>
          <w:lang w:val="vi-VN"/>
        </w:rPr>
        <w:t xml:space="preserve"> động tác dạng vai của hai nhóm là tương đương (p &gt; 0,05). Sau 10 ngày điều trị,</w:t>
      </w:r>
      <w:r w:rsidR="00CE0CB8" w:rsidRPr="005149A9">
        <w:rPr>
          <w:sz w:val="28"/>
          <w:szCs w:val="28"/>
          <w:lang w:val="vi-VN"/>
        </w:rPr>
        <w:t xml:space="preserve"> mức độ vận động</w:t>
      </w:r>
      <w:r w:rsidRPr="00B40FBE">
        <w:rPr>
          <w:sz w:val="28"/>
          <w:szCs w:val="28"/>
          <w:lang w:val="vi-VN"/>
        </w:rPr>
        <w:t xml:space="preserve"> động tác dạng vai của cả hai nhóm đều cải thiện rõ (p &lt; 0,05) tuy nhiên không có sự khác </w:t>
      </w:r>
      <w:r w:rsidRPr="00B40FBE">
        <w:rPr>
          <w:spacing w:val="-6"/>
          <w:sz w:val="28"/>
          <w:szCs w:val="28"/>
          <w:lang w:val="vi-VN"/>
        </w:rPr>
        <w:t xml:space="preserve">biệt giữa hai nhóm. Đến ngày thứ 20 của điều trị, động tác dạng vai của cả hai nhóm đều cải thiện rõ rệt so với trước </w:t>
      </w:r>
      <w:r w:rsidR="00CE0CB8">
        <w:rPr>
          <w:spacing w:val="-6"/>
          <w:sz w:val="28"/>
          <w:szCs w:val="28"/>
          <w:lang w:val="vi-VN"/>
        </w:rPr>
        <w:t>điều trị (p &lt; 0,05). Trong đó, mức độ vận động động tác dạng vai</w:t>
      </w:r>
      <w:r w:rsidRPr="00B40FBE">
        <w:rPr>
          <w:spacing w:val="-6"/>
          <w:sz w:val="28"/>
          <w:szCs w:val="28"/>
          <w:lang w:val="vi-VN"/>
        </w:rPr>
        <w:t xml:space="preserve"> của nhóm nghiên cứu: độ 0 và độ 1 tăng từ 0% lên 83,3% và 6,7% lên 16,7%,  nhóm đối chứng tăng từ 0%</w:t>
      </w:r>
      <w:r w:rsidRPr="005149A9">
        <w:rPr>
          <w:spacing w:val="-6"/>
          <w:sz w:val="28"/>
          <w:szCs w:val="28"/>
          <w:lang w:val="vi-VN"/>
        </w:rPr>
        <w:t xml:space="preserve"> </w:t>
      </w:r>
      <w:r w:rsidRPr="00B40FBE">
        <w:rPr>
          <w:spacing w:val="-6"/>
          <w:sz w:val="28"/>
          <w:szCs w:val="28"/>
          <w:lang w:val="vi-VN"/>
        </w:rPr>
        <w:t>lên 53,3% và 6,7%</w:t>
      </w:r>
      <w:r w:rsidRPr="005149A9">
        <w:rPr>
          <w:spacing w:val="-6"/>
          <w:sz w:val="28"/>
          <w:szCs w:val="28"/>
          <w:lang w:val="vi-VN"/>
        </w:rPr>
        <w:t xml:space="preserve"> </w:t>
      </w:r>
      <w:r w:rsidRPr="00B40FBE">
        <w:rPr>
          <w:spacing w:val="-6"/>
          <w:sz w:val="28"/>
          <w:szCs w:val="28"/>
          <w:lang w:val="vi-VN"/>
        </w:rPr>
        <w:t>lên</w:t>
      </w:r>
      <w:r w:rsidRPr="005149A9">
        <w:rPr>
          <w:spacing w:val="-6"/>
          <w:sz w:val="28"/>
          <w:szCs w:val="28"/>
          <w:lang w:val="vi-VN"/>
        </w:rPr>
        <w:t xml:space="preserve"> </w:t>
      </w:r>
      <w:r w:rsidRPr="00B40FBE">
        <w:rPr>
          <w:spacing w:val="-6"/>
          <w:sz w:val="28"/>
          <w:szCs w:val="28"/>
          <w:lang w:val="vi-VN"/>
        </w:rPr>
        <w:t>46,7%.</w:t>
      </w:r>
    </w:p>
    <w:p w:rsidR="006C1D23" w:rsidRPr="00B40FBE" w:rsidRDefault="006C1D23" w:rsidP="00421E87">
      <w:pPr>
        <w:widowControl w:val="0"/>
        <w:spacing w:line="360" w:lineRule="auto"/>
        <w:ind w:firstLine="567"/>
        <w:jc w:val="both"/>
        <w:rPr>
          <w:sz w:val="28"/>
          <w:szCs w:val="28"/>
          <w:lang w:val="vi-VN"/>
        </w:rPr>
      </w:pPr>
      <w:r w:rsidRPr="00B40FBE">
        <w:rPr>
          <w:spacing w:val="-6"/>
          <w:sz w:val="28"/>
          <w:szCs w:val="28"/>
          <w:lang w:val="vi-VN"/>
        </w:rPr>
        <w:t>Như vậy, sự cải thiện</w:t>
      </w:r>
      <w:r w:rsidRPr="005149A9">
        <w:rPr>
          <w:spacing w:val="-6"/>
          <w:sz w:val="28"/>
          <w:szCs w:val="28"/>
          <w:lang w:val="vi-VN"/>
        </w:rPr>
        <w:t xml:space="preserve"> </w:t>
      </w:r>
      <w:r w:rsidRPr="00B40FBE">
        <w:rPr>
          <w:spacing w:val="-6"/>
          <w:sz w:val="28"/>
          <w:szCs w:val="28"/>
          <w:lang w:val="vi-VN"/>
        </w:rPr>
        <w:t>mức độ</w:t>
      </w:r>
      <w:r w:rsidR="00CE0CB8" w:rsidRPr="005149A9">
        <w:rPr>
          <w:spacing w:val="-6"/>
          <w:sz w:val="28"/>
          <w:szCs w:val="28"/>
          <w:lang w:val="vi-VN"/>
        </w:rPr>
        <w:t xml:space="preserve"> vận động</w:t>
      </w:r>
      <w:r w:rsidRPr="00B40FBE">
        <w:rPr>
          <w:spacing w:val="-6"/>
          <w:sz w:val="28"/>
          <w:szCs w:val="28"/>
          <w:lang w:val="vi-VN"/>
        </w:rPr>
        <w:t xml:space="preserve"> của động tác dạng vai của nhóm </w:t>
      </w:r>
      <w:r w:rsidRPr="005149A9">
        <w:rPr>
          <w:spacing w:val="-6"/>
          <w:sz w:val="28"/>
          <w:szCs w:val="28"/>
          <w:lang w:val="vi-VN"/>
        </w:rPr>
        <w:t>nghiên cứu</w:t>
      </w:r>
      <w:r w:rsidRPr="00B40FBE">
        <w:rPr>
          <w:spacing w:val="-6"/>
          <w:sz w:val="28"/>
          <w:szCs w:val="28"/>
          <w:lang w:val="vi-VN"/>
        </w:rPr>
        <w:t xml:space="preserve"> sau 20 ngày điều trị là cao hơn nhóm đối chứng (</w:t>
      </w:r>
      <w:r w:rsidRPr="005149A9">
        <w:rPr>
          <w:spacing w:val="-6"/>
          <w:sz w:val="28"/>
          <w:szCs w:val="28"/>
          <w:lang w:val="vi-VN"/>
        </w:rPr>
        <w:t>s</w:t>
      </w:r>
      <w:r w:rsidRPr="00B40FBE">
        <w:rPr>
          <w:spacing w:val="-6"/>
          <w:sz w:val="28"/>
          <w:szCs w:val="28"/>
          <w:lang w:val="vi-VN"/>
        </w:rPr>
        <w:t>ự khác biệt có ý nghĩa thống kê với p &lt; 0,01).</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Còn ở biểu đồ 3.13 và bảng 3.13 cho thấy</w:t>
      </w:r>
      <w:r w:rsidRPr="005149A9">
        <w:rPr>
          <w:sz w:val="28"/>
          <w:szCs w:val="28"/>
          <w:lang w:val="vi-VN"/>
        </w:rPr>
        <w:t xml:space="preserve"> </w:t>
      </w:r>
      <w:r w:rsidRPr="00B40FBE">
        <w:rPr>
          <w:sz w:val="28"/>
          <w:szCs w:val="28"/>
          <w:lang w:val="vi-VN"/>
        </w:rPr>
        <w:t>sau điều trị 20 ngày</w:t>
      </w:r>
      <w:r w:rsidR="00CE0CB8" w:rsidRPr="005149A9">
        <w:rPr>
          <w:sz w:val="28"/>
          <w:szCs w:val="28"/>
          <w:lang w:val="vi-VN"/>
        </w:rPr>
        <w:t>, tầm vận động</w:t>
      </w:r>
      <w:r w:rsidRPr="00B40FBE">
        <w:rPr>
          <w:sz w:val="28"/>
          <w:szCs w:val="28"/>
          <w:lang w:val="vi-VN"/>
        </w:rPr>
        <w:t xml:space="preserve"> trung bình động</w:t>
      </w:r>
      <w:r w:rsidR="00CE0CB8">
        <w:rPr>
          <w:sz w:val="28"/>
          <w:szCs w:val="28"/>
          <w:lang w:val="vi-VN"/>
        </w:rPr>
        <w:t xml:space="preserve"> tác xoay trong từ 56,10</w:t>
      </w:r>
      <w:r w:rsidR="00CE0CB8" w:rsidRPr="00CE0CB8">
        <w:rPr>
          <w:bCs/>
          <w:iCs/>
          <w:sz w:val="28"/>
          <w:szCs w:val="28"/>
          <w:lang w:val="pt-PT"/>
        </w:rPr>
        <w:sym w:font="Symbol" w:char="F0B0"/>
      </w:r>
      <w:r w:rsidRPr="00B40FBE">
        <w:rPr>
          <w:sz w:val="28"/>
          <w:szCs w:val="28"/>
          <w:lang w:val="vi-VN"/>
        </w:rPr>
        <w:t xml:space="preserve"> tăng lên 85</w:t>
      </w:r>
      <w:r w:rsidRPr="005149A9">
        <w:rPr>
          <w:sz w:val="28"/>
          <w:szCs w:val="28"/>
          <w:lang w:val="vi-VN"/>
        </w:rPr>
        <w:t>,00</w:t>
      </w:r>
      <w:r w:rsidR="00CE0CB8" w:rsidRPr="00CE0CB8">
        <w:rPr>
          <w:bCs/>
          <w:iCs/>
          <w:sz w:val="28"/>
          <w:szCs w:val="28"/>
          <w:lang w:val="pt-PT"/>
        </w:rPr>
        <w:sym w:font="Symbol" w:char="F0B0"/>
      </w:r>
      <w:r w:rsidRPr="00B40FBE">
        <w:rPr>
          <w:sz w:val="28"/>
          <w:szCs w:val="28"/>
          <w:lang w:val="vi-VN"/>
        </w:rPr>
        <w:t xml:space="preserve"> ở nhóm nghiên cứu, còn ở nhóm chứng động tác xoay trong từ 55,86</w:t>
      </w:r>
      <w:r w:rsidR="00CE0CB8" w:rsidRPr="00CE0CB8">
        <w:rPr>
          <w:bCs/>
          <w:iCs/>
          <w:sz w:val="28"/>
          <w:szCs w:val="28"/>
          <w:lang w:val="pt-PT"/>
        </w:rPr>
        <w:sym w:font="Symbol" w:char="F0B0"/>
      </w:r>
      <w:r w:rsidRPr="00B40FBE">
        <w:rPr>
          <w:sz w:val="28"/>
          <w:szCs w:val="28"/>
          <w:lang w:val="vi-VN"/>
        </w:rPr>
        <w:t xml:space="preserve"> tăng lên 79,93</w:t>
      </w:r>
      <w:r w:rsidR="00CE0CB8" w:rsidRPr="00CE0CB8">
        <w:rPr>
          <w:bCs/>
          <w:iCs/>
          <w:sz w:val="28"/>
          <w:szCs w:val="28"/>
          <w:lang w:val="pt-PT"/>
        </w:rPr>
        <w:sym w:font="Symbol" w:char="F0B0"/>
      </w:r>
      <w:r w:rsidRPr="00B40FBE">
        <w:rPr>
          <w:sz w:val="28"/>
          <w:szCs w:val="28"/>
          <w:lang w:val="vi-VN"/>
        </w:rPr>
        <w:t xml:space="preserve">. </w:t>
      </w:r>
      <w:r w:rsidR="00CE0CB8" w:rsidRPr="00B40FBE">
        <w:rPr>
          <w:sz w:val="28"/>
          <w:szCs w:val="28"/>
          <w:lang w:val="vi-VN"/>
        </w:rPr>
        <w:t xml:space="preserve">Nhóm </w:t>
      </w:r>
      <w:r w:rsidRPr="00B40FBE">
        <w:rPr>
          <w:sz w:val="28"/>
          <w:szCs w:val="28"/>
          <w:lang w:val="vi-VN"/>
        </w:rPr>
        <w:t>nghiên cứu có xu hướng tăng mạnh hơn từ sau 10 ngày điều trị.</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Sự cải thiện mức độ hạn chế động tác xoay trong ở nhóm nghiên cứu với 24 bệnh nhân có tầm vận độ</w:t>
      </w:r>
      <w:r w:rsidRPr="005149A9">
        <w:rPr>
          <w:sz w:val="28"/>
          <w:szCs w:val="28"/>
          <w:lang w:val="vi-VN"/>
        </w:rPr>
        <w:t>ng</w:t>
      </w:r>
      <w:r w:rsidRPr="00B40FBE">
        <w:rPr>
          <w:sz w:val="28"/>
          <w:szCs w:val="28"/>
          <w:lang w:val="vi-VN"/>
        </w:rPr>
        <w:t xml:space="preserve"> gần như hoàn toàn bình thường (độ 0) và ở nhóm đối chứng là 9 bệnh nhân (độ 0).</w:t>
      </w:r>
    </w:p>
    <w:p w:rsidR="006C1D23" w:rsidRPr="00B40FBE" w:rsidRDefault="00CE0CB8" w:rsidP="00421E87">
      <w:pPr>
        <w:widowControl w:val="0"/>
        <w:spacing w:line="360" w:lineRule="auto"/>
        <w:ind w:firstLine="567"/>
        <w:jc w:val="both"/>
        <w:rPr>
          <w:sz w:val="28"/>
          <w:szCs w:val="28"/>
          <w:lang w:val="vi-VN"/>
        </w:rPr>
      </w:pPr>
      <w:r>
        <w:rPr>
          <w:sz w:val="28"/>
          <w:szCs w:val="28"/>
          <w:lang w:val="vi-VN"/>
        </w:rPr>
        <w:t>Trước điều trị, mức độ vận</w:t>
      </w:r>
      <w:r w:rsidR="006C1D23" w:rsidRPr="00B40FBE">
        <w:rPr>
          <w:sz w:val="28"/>
          <w:szCs w:val="28"/>
          <w:lang w:val="vi-VN"/>
        </w:rPr>
        <w:t xml:space="preserve"> động khớp vai</w:t>
      </w:r>
      <w:r w:rsidR="006C1D23" w:rsidRPr="005149A9">
        <w:rPr>
          <w:sz w:val="28"/>
          <w:szCs w:val="28"/>
          <w:lang w:val="vi-VN"/>
        </w:rPr>
        <w:t xml:space="preserve"> động tác</w:t>
      </w:r>
      <w:r w:rsidR="006C1D23" w:rsidRPr="00B40FBE">
        <w:rPr>
          <w:sz w:val="28"/>
          <w:szCs w:val="28"/>
          <w:lang w:val="vi-VN"/>
        </w:rPr>
        <w:t xml:space="preserve"> xoay trong của hai nhóm là tương đương nhau (p &gt; 0,05). Sau 10 ngày điều trị, tầm vận động khớp vai xoay trong ở cả hai nhóm tăng lên tuy nhiên không</w:t>
      </w:r>
      <w:r w:rsidR="00AB53E5">
        <w:rPr>
          <w:sz w:val="28"/>
          <w:szCs w:val="28"/>
          <w:lang w:val="vi-VN"/>
        </w:rPr>
        <w:t xml:space="preserve"> có sự khác biệt giữa 2 nhóm</w:t>
      </w:r>
      <w:r w:rsidR="006C1D23" w:rsidRPr="00B40FBE">
        <w:rPr>
          <w:sz w:val="28"/>
          <w:szCs w:val="28"/>
          <w:lang w:val="vi-VN"/>
        </w:rPr>
        <w:t xml:space="preserve"> </w:t>
      </w:r>
      <w:r w:rsidR="00AB53E5" w:rsidRPr="005149A9">
        <w:rPr>
          <w:sz w:val="28"/>
          <w:szCs w:val="28"/>
          <w:lang w:val="vi-VN"/>
        </w:rPr>
        <w:t>(</w:t>
      </w:r>
      <w:r w:rsidR="006C1D23" w:rsidRPr="00B40FBE">
        <w:rPr>
          <w:sz w:val="28"/>
          <w:szCs w:val="28"/>
          <w:lang w:val="vi-VN"/>
        </w:rPr>
        <w:t>p &gt;0,05</w:t>
      </w:r>
      <w:r w:rsidR="00AB53E5" w:rsidRPr="005149A9">
        <w:rPr>
          <w:sz w:val="28"/>
          <w:szCs w:val="28"/>
          <w:lang w:val="vi-VN"/>
        </w:rPr>
        <w:t>)</w:t>
      </w:r>
      <w:r w:rsidR="006C1D23" w:rsidRPr="00B40FBE">
        <w:rPr>
          <w:sz w:val="28"/>
          <w:szCs w:val="28"/>
          <w:lang w:val="vi-VN"/>
        </w:rPr>
        <w:t xml:space="preserve">. Sau 20 ngày điều trị, tầm vận động khớp vai xoay trong góc ở cả hai nhóm tăng lên rõ rệt, trong đó: của nhóm nghiên cứu độ </w:t>
      </w:r>
      <w:r w:rsidR="006C1D23" w:rsidRPr="005149A9">
        <w:rPr>
          <w:sz w:val="28"/>
          <w:szCs w:val="28"/>
          <w:lang w:val="vi-VN"/>
        </w:rPr>
        <w:t xml:space="preserve">0 </w:t>
      </w:r>
      <w:r w:rsidR="006C1D23" w:rsidRPr="00B40FBE">
        <w:rPr>
          <w:sz w:val="28"/>
          <w:szCs w:val="28"/>
          <w:lang w:val="vi-VN"/>
        </w:rPr>
        <w:t>tăng từ 0% lên 80%; Nhóm đối chứng độ 0 tăng từ 0% lên 30%. Như vậy, phương pháp điều trị ở cả hai nhóm đều có hiệu quả làm tăng rõ rệt tầm vận động khớp vai xoay trong (p &lt; 0,01), và</w:t>
      </w:r>
      <w:r w:rsidRPr="005149A9">
        <w:rPr>
          <w:sz w:val="28"/>
          <w:szCs w:val="28"/>
          <w:lang w:val="vi-VN"/>
        </w:rPr>
        <w:t xml:space="preserve"> sự cải thiện</w:t>
      </w:r>
      <w:r>
        <w:rPr>
          <w:sz w:val="28"/>
          <w:szCs w:val="28"/>
          <w:lang w:val="vi-VN"/>
        </w:rPr>
        <w:t xml:space="preserve"> mức độ</w:t>
      </w:r>
      <w:r w:rsidR="006C1D23" w:rsidRPr="00B40FBE">
        <w:rPr>
          <w:sz w:val="28"/>
          <w:szCs w:val="28"/>
          <w:lang w:val="vi-VN"/>
        </w:rPr>
        <w:t xml:space="preserve"> vận động khớp </w:t>
      </w:r>
      <w:r w:rsidR="006C1D23" w:rsidRPr="00B40FBE">
        <w:rPr>
          <w:sz w:val="28"/>
          <w:szCs w:val="28"/>
          <w:lang w:val="vi-VN"/>
        </w:rPr>
        <w:lastRenderedPageBreak/>
        <w:t>vai</w:t>
      </w:r>
      <w:r w:rsidRPr="005149A9">
        <w:rPr>
          <w:sz w:val="28"/>
          <w:szCs w:val="28"/>
          <w:lang w:val="vi-VN"/>
        </w:rPr>
        <w:t xml:space="preserve"> động tác</w:t>
      </w:r>
      <w:r w:rsidR="006C1D23" w:rsidRPr="00B40FBE">
        <w:rPr>
          <w:sz w:val="28"/>
          <w:szCs w:val="28"/>
          <w:lang w:val="vi-VN"/>
        </w:rPr>
        <w:t xml:space="preserve"> xoay trong ở nhóm nghiên cứu cao hơn so với nhóm đối chứng, có ý nghĩa thống kê với p &lt; 0,05.</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Còn ở biểu đồ 3.14 và bảng 3.14 cho t</w:t>
      </w:r>
      <w:r w:rsidR="00CE0CB8">
        <w:rPr>
          <w:sz w:val="28"/>
          <w:szCs w:val="28"/>
          <w:lang w:val="vi-VN"/>
        </w:rPr>
        <w:t>hấy sau điều trị 20 ngày tầm vận động</w:t>
      </w:r>
      <w:r w:rsidRPr="00B40FBE">
        <w:rPr>
          <w:sz w:val="28"/>
          <w:szCs w:val="28"/>
          <w:lang w:val="vi-VN"/>
        </w:rPr>
        <w:t xml:space="preserve"> trung bình độn</w:t>
      </w:r>
      <w:r w:rsidR="0053351A">
        <w:rPr>
          <w:sz w:val="28"/>
          <w:szCs w:val="28"/>
          <w:lang w:val="vi-VN"/>
        </w:rPr>
        <w:t>g tác xoay ngoài từ 55,53</w:t>
      </w:r>
      <w:r w:rsidR="0053351A" w:rsidRPr="00CE0CB8">
        <w:rPr>
          <w:bCs/>
          <w:iCs/>
          <w:sz w:val="28"/>
          <w:szCs w:val="28"/>
          <w:lang w:val="pt-PT"/>
        </w:rPr>
        <w:sym w:font="Symbol" w:char="F0B0"/>
      </w:r>
      <w:r w:rsidRPr="00B40FBE">
        <w:rPr>
          <w:sz w:val="28"/>
          <w:szCs w:val="28"/>
          <w:lang w:val="vi-VN"/>
        </w:rPr>
        <w:t xml:space="preserve"> tăng lên 85,5</w:t>
      </w:r>
      <w:r w:rsidR="0053351A" w:rsidRPr="00CE0CB8">
        <w:rPr>
          <w:bCs/>
          <w:iCs/>
          <w:sz w:val="28"/>
          <w:szCs w:val="28"/>
          <w:lang w:val="pt-PT"/>
        </w:rPr>
        <w:sym w:font="Symbol" w:char="F0B0"/>
      </w:r>
      <w:r w:rsidRPr="00B40FBE">
        <w:rPr>
          <w:sz w:val="28"/>
          <w:szCs w:val="28"/>
          <w:lang w:val="vi-VN"/>
        </w:rPr>
        <w:t xml:space="preserve"> ở nhóm nghiên cứu, </w:t>
      </w:r>
      <w:r w:rsidRPr="005149A9">
        <w:rPr>
          <w:sz w:val="28"/>
          <w:szCs w:val="28"/>
          <w:lang w:val="vi-VN"/>
        </w:rPr>
        <w:t>c</w:t>
      </w:r>
      <w:r w:rsidRPr="00B40FBE">
        <w:rPr>
          <w:sz w:val="28"/>
          <w:szCs w:val="28"/>
          <w:lang w:val="vi-VN"/>
        </w:rPr>
        <w:t>òn ở nhóm đối chứng động tác xoay ngoài từ 56,9</w:t>
      </w:r>
      <w:r w:rsidRPr="005149A9">
        <w:rPr>
          <w:sz w:val="28"/>
          <w:szCs w:val="28"/>
          <w:lang w:val="vi-VN"/>
        </w:rPr>
        <w:t>0</w:t>
      </w:r>
      <w:r w:rsidR="0053351A" w:rsidRPr="00CE0CB8">
        <w:rPr>
          <w:bCs/>
          <w:iCs/>
          <w:sz w:val="28"/>
          <w:szCs w:val="28"/>
          <w:lang w:val="pt-PT"/>
        </w:rPr>
        <w:sym w:font="Symbol" w:char="F0B0"/>
      </w:r>
      <w:r w:rsidRPr="005149A9">
        <w:rPr>
          <w:sz w:val="28"/>
          <w:szCs w:val="28"/>
          <w:lang w:val="vi-VN"/>
        </w:rPr>
        <w:t xml:space="preserve"> </w:t>
      </w:r>
      <w:r w:rsidRPr="00B40FBE">
        <w:rPr>
          <w:sz w:val="28"/>
          <w:szCs w:val="28"/>
          <w:lang w:val="vi-VN"/>
        </w:rPr>
        <w:t>tăng lên 80,33</w:t>
      </w:r>
      <w:r w:rsidR="0053351A" w:rsidRPr="00CE0CB8">
        <w:rPr>
          <w:bCs/>
          <w:iCs/>
          <w:sz w:val="28"/>
          <w:szCs w:val="28"/>
          <w:lang w:val="pt-PT"/>
        </w:rPr>
        <w:sym w:font="Symbol" w:char="F0B0"/>
      </w:r>
      <w:r w:rsidRPr="00B40FBE">
        <w:rPr>
          <w:sz w:val="28"/>
          <w:szCs w:val="28"/>
          <w:lang w:val="vi-VN"/>
        </w:rPr>
        <w:t>.</w:t>
      </w:r>
    </w:p>
    <w:p w:rsidR="006C1D23" w:rsidRPr="009F40D8" w:rsidRDefault="006C1D23" w:rsidP="00421E87">
      <w:pPr>
        <w:widowControl w:val="0"/>
        <w:spacing w:line="360" w:lineRule="auto"/>
        <w:ind w:firstLine="567"/>
        <w:jc w:val="both"/>
        <w:rPr>
          <w:spacing w:val="-4"/>
          <w:sz w:val="28"/>
          <w:szCs w:val="28"/>
          <w:lang w:val="vi-VN"/>
        </w:rPr>
      </w:pPr>
      <w:r w:rsidRPr="009F40D8">
        <w:rPr>
          <w:spacing w:val="-4"/>
          <w:sz w:val="28"/>
          <w:szCs w:val="28"/>
          <w:lang w:val="vi-VN"/>
        </w:rPr>
        <w:t>Sự cải thiện mức độ hạn chế động tác xoay ngoài ở nhóm nghiên cứu với 24 bệnh nhân gần hoàn toàn (độ 0) và ở nhóm đối chứng là 10 bênh nhân</w:t>
      </w:r>
      <w:r w:rsidRPr="005149A9">
        <w:rPr>
          <w:spacing w:val="-4"/>
          <w:sz w:val="28"/>
          <w:szCs w:val="28"/>
          <w:lang w:val="vi-VN"/>
        </w:rPr>
        <w:t xml:space="preserve"> </w:t>
      </w:r>
      <w:r w:rsidRPr="009F40D8">
        <w:rPr>
          <w:spacing w:val="-4"/>
          <w:sz w:val="28"/>
          <w:szCs w:val="28"/>
          <w:lang w:val="vi-VN"/>
        </w:rPr>
        <w:t>(độ 0).</w:t>
      </w:r>
    </w:p>
    <w:p w:rsidR="006C1D23" w:rsidRPr="00B40FBE" w:rsidRDefault="0053351A" w:rsidP="00421E87">
      <w:pPr>
        <w:widowControl w:val="0"/>
        <w:spacing w:line="360" w:lineRule="auto"/>
        <w:ind w:firstLine="567"/>
        <w:jc w:val="both"/>
        <w:rPr>
          <w:spacing w:val="-6"/>
          <w:sz w:val="28"/>
          <w:szCs w:val="28"/>
          <w:lang w:val="vi-VN"/>
        </w:rPr>
      </w:pPr>
      <w:r>
        <w:rPr>
          <w:sz w:val="28"/>
          <w:szCs w:val="28"/>
          <w:lang w:val="vi-VN"/>
        </w:rPr>
        <w:t>Cũng như trên, mức độ</w:t>
      </w:r>
      <w:r w:rsidR="006C1D23" w:rsidRPr="00B40FBE">
        <w:rPr>
          <w:sz w:val="28"/>
          <w:szCs w:val="28"/>
          <w:lang w:val="vi-VN"/>
        </w:rPr>
        <w:t xml:space="preserve"> vận động khớp vai xoay ngoài của hai nhóm là tương đương nhau (p &gt; 0,05). Sau 10 ngày điều trị, tầm vận động khớp vai xoay ngoài ở cả hai nhóm tăng nhưng không có sự khác biệt giữa 2 nhóm (p &gt; 0,05). Đồ thị ở thời điểm cho hình ảnh đi lên và 2 đường thẳng chưa có sự tách biệt rõ rệt. </w:t>
      </w:r>
      <w:r>
        <w:rPr>
          <w:spacing w:val="-4"/>
          <w:sz w:val="28"/>
          <w:szCs w:val="28"/>
          <w:lang w:val="vi-VN"/>
        </w:rPr>
        <w:t>Sau 20 ngày điều trị, mức độ</w:t>
      </w:r>
      <w:r w:rsidR="006C1D23" w:rsidRPr="00B40FBE">
        <w:rPr>
          <w:spacing w:val="-4"/>
          <w:sz w:val="28"/>
          <w:szCs w:val="28"/>
          <w:lang w:val="vi-VN"/>
        </w:rPr>
        <w:t xml:space="preserve"> vận động khớp vai</w:t>
      </w:r>
      <w:r w:rsidR="006C1D23" w:rsidRPr="005149A9">
        <w:rPr>
          <w:spacing w:val="-4"/>
          <w:sz w:val="28"/>
          <w:szCs w:val="28"/>
          <w:lang w:val="vi-VN"/>
        </w:rPr>
        <w:t xml:space="preserve"> động tác</w:t>
      </w:r>
      <w:r w:rsidR="006C1D23" w:rsidRPr="00B40FBE">
        <w:rPr>
          <w:spacing w:val="-4"/>
          <w:sz w:val="28"/>
          <w:szCs w:val="28"/>
          <w:lang w:val="vi-VN"/>
        </w:rPr>
        <w:t xml:space="preserve"> xoay ngoài ở cả hai nhóm tăng lên rõ rệt (p &lt; 0,01) trong đó: </w:t>
      </w:r>
      <w:r w:rsidR="006C1D23" w:rsidRPr="00B40FBE">
        <w:rPr>
          <w:sz w:val="28"/>
          <w:szCs w:val="28"/>
          <w:lang w:val="vi-VN"/>
        </w:rPr>
        <w:t>của nhóm nghiên cứu độ 0 tăng từ 0% lên 80%</w:t>
      </w:r>
      <w:r w:rsidR="006C1D23" w:rsidRPr="00B40FBE">
        <w:rPr>
          <w:spacing w:val="-4"/>
          <w:sz w:val="28"/>
          <w:szCs w:val="28"/>
          <w:lang w:val="vi-VN"/>
        </w:rPr>
        <w:t>, nhóm đối chứng độ 0 tăng từ 0% lên 33,3%</w:t>
      </w:r>
      <w:r>
        <w:rPr>
          <w:spacing w:val="-6"/>
          <w:sz w:val="28"/>
          <w:szCs w:val="28"/>
          <w:lang w:val="vi-VN"/>
        </w:rPr>
        <w:t>. Lúc này thì đồ thị</w:t>
      </w:r>
      <w:r w:rsidR="006C1D23" w:rsidRPr="00B40FBE">
        <w:rPr>
          <w:spacing w:val="-6"/>
          <w:sz w:val="28"/>
          <w:szCs w:val="28"/>
          <w:lang w:val="vi-VN"/>
        </w:rPr>
        <w:t xml:space="preserve"> có sự thay đổi nhiều hơn so với thời điểm 10</w:t>
      </w:r>
      <w:r>
        <w:rPr>
          <w:spacing w:val="-6"/>
          <w:sz w:val="28"/>
          <w:szCs w:val="28"/>
          <w:lang w:val="vi-VN"/>
        </w:rPr>
        <w:t xml:space="preserve"> ngày, nhóm nghiên cứu có đường biểu diễn</w:t>
      </w:r>
      <w:r w:rsidR="006C1D23" w:rsidRPr="00B40FBE">
        <w:rPr>
          <w:spacing w:val="-6"/>
          <w:sz w:val="28"/>
          <w:szCs w:val="28"/>
          <w:lang w:val="vi-VN"/>
        </w:rPr>
        <w:t xml:space="preserve"> cao hơn hẳn so với nhóm đối chứng. Như vậy, phương pháp điều trị ở cả hai nhóm đều có hiệu quả làm tăng rõ rệt tầm vận động khớp vai xoay trong (p &lt; 0,05) và mức độ tăng tầm vận động khớp vai xoay ngoài ở nhóm nghiên cứu có sử dụng phương pháp điện châm cao hơn so với nhóm đối chứng, sự khác biệt này có ý nghĩa thống kê (p &lt; 0,05).</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Lý giải điều này</w:t>
      </w:r>
      <w:r w:rsidRPr="005149A9">
        <w:rPr>
          <w:sz w:val="28"/>
          <w:szCs w:val="28"/>
          <w:lang w:val="vi-VN"/>
        </w:rPr>
        <w:t>,</w:t>
      </w:r>
      <w:r w:rsidRPr="00B40FBE">
        <w:rPr>
          <w:sz w:val="28"/>
          <w:szCs w:val="28"/>
          <w:lang w:val="vi-VN"/>
        </w:rPr>
        <w:t xml:space="preserve"> chúng tôi cho rằng thời gian (10 ngày) bệnh nhân có sự giảm đau nhất định giữa 2 nhóm, tuy nhiên vì đây là tổn thương đã lâu ngày</w:t>
      </w:r>
      <w:r w:rsidRPr="005149A9">
        <w:rPr>
          <w:sz w:val="28"/>
          <w:szCs w:val="28"/>
          <w:lang w:val="vi-VN"/>
        </w:rPr>
        <w:t xml:space="preserve"> </w:t>
      </w:r>
      <w:r w:rsidRPr="00B40FBE">
        <w:rPr>
          <w:sz w:val="28"/>
          <w:szCs w:val="28"/>
          <w:lang w:val="vi-VN"/>
        </w:rPr>
        <w:t xml:space="preserve">nên hạn chế cử động chủ động lẫn bị động chỉ giảm đi khi các tổn thương được cải thiện ở một mức độ nhất định. Mà trong đó cả 2 nhóm đều được sử dụng điều trị nền là sóng xung kích nên ở giai đoạn này tầm vận động còn cải thiện rất chậm, chỉ sau 10 ngày điều trị, tổn thương tại khớp vai được cải thiện, lúc đấy nhóm nghiên cứu có được sự tiến triển mạnh hơn dưới tác dụng </w:t>
      </w:r>
      <w:r w:rsidRPr="00B40FBE">
        <w:rPr>
          <w:sz w:val="28"/>
          <w:szCs w:val="28"/>
          <w:lang w:val="vi-VN"/>
        </w:rPr>
        <w:lastRenderedPageBreak/>
        <w:t>hỗ trợ giảm đau cũng như giãn cơ trên điện châm. Mặt khác sự cải thiện động tác xoay trong là động tác khó, nên sự cải thiện của nó khá chậm so với động tác dạng.</w:t>
      </w:r>
    </w:p>
    <w:p w:rsidR="006C1D23" w:rsidRPr="00B40FBE" w:rsidRDefault="006C1D23" w:rsidP="00421E87">
      <w:pPr>
        <w:widowControl w:val="0"/>
        <w:spacing w:line="360" w:lineRule="auto"/>
        <w:ind w:firstLine="567"/>
        <w:jc w:val="both"/>
        <w:rPr>
          <w:spacing w:val="-4"/>
          <w:sz w:val="28"/>
          <w:szCs w:val="28"/>
          <w:lang w:val="vi-VN"/>
        </w:rPr>
      </w:pPr>
      <w:r w:rsidRPr="00B40FBE">
        <w:rPr>
          <w:spacing w:val="-4"/>
          <w:sz w:val="28"/>
          <w:szCs w:val="28"/>
          <w:lang w:val="vi-VN"/>
        </w:rPr>
        <w:t xml:space="preserve">Kết quả nghiên cứu của chúng tôi cao hơn của Nguyễn Thị Cẩm Châu và </w:t>
      </w:r>
      <w:r w:rsidRPr="005149A9">
        <w:rPr>
          <w:spacing w:val="-4"/>
          <w:sz w:val="28"/>
          <w:szCs w:val="28"/>
          <w:lang w:val="vi-VN"/>
        </w:rPr>
        <w:t xml:space="preserve">cs </w:t>
      </w:r>
      <w:r w:rsidRPr="00B40FBE">
        <w:rPr>
          <w:spacing w:val="-4"/>
          <w:sz w:val="28"/>
          <w:szCs w:val="28"/>
        </w:rPr>
        <w:fldChar w:fldCharType="begin"/>
      </w:r>
      <w:r w:rsidRPr="00B40FBE">
        <w:rPr>
          <w:spacing w:val="-4"/>
          <w:sz w:val="28"/>
          <w:szCs w:val="28"/>
          <w:lang w:val="vi-VN"/>
        </w:rPr>
        <w:instrText xml:space="preserve"> ADDIN EN.CITE &lt;EndNote&gt;&lt;Cite&gt;&lt;Author&gt;Châu&lt;/Author&gt;&lt;Year&gt;2000&lt;/Year&gt;&lt;RecNum&gt;51&lt;/RecNum&gt;&lt;DisplayText&gt;[14]&lt;/DisplayText&gt;&lt;record&gt;&lt;rec-number&gt;51&lt;/rec-number&gt;&lt;foreign-keys&gt;&lt;key app="EN" db-id="s29a5dxr800vf0e2et459affrtpxedtww0x5" timestamp="1488597440"&gt;51&lt;/key&gt;&lt;/foreign-keys&gt;&lt;ref-type name="Thesis"&gt;32&lt;/ref-type&gt;&lt;contributors&gt;&lt;authors&gt;&lt;author&gt;Nguyễn Thị Cẩm Châu&lt;/author&gt;&lt;/authors&gt;&lt;tertiary-authors&gt;&lt;author&gt;Trần Ngọc Ân&lt;/author&gt;&lt;/tertiary-authors&gt;&lt;/contributors&gt;&lt;titles&gt;&lt;title&gt;&lt;style face="normal" font="default" charset="238" size="100%"&gt;Đánh giá tác d&lt;/style&gt;&lt;style face="normal" font="default" size="100%"&gt;ụng lâm sàng của Acid Tiaprofenic trong &lt;/style&gt;&lt;style face="normal" font="default" charset="238" size="100%"&gt;đi&lt;/style&gt;&lt;style face="normal" font="default" size="100%"&gt;ều trị một số bệnh khớp&lt;/style&gt;&lt;/title&gt;&lt;/titles&gt;&lt;dates&gt;&lt;year&gt;2000&lt;/year&gt;&lt;/dates&gt;&lt;publisher&gt;Trường đại học y Hà Nội&lt;/publisher&gt;&lt;work-type&gt;Luận văn thạc sĩ y học&lt;/work-type&gt;&lt;urls&gt;&lt;/urls&gt;&lt;custom1&gt;Châu&lt;/custom1&gt;&lt;/record&gt;&lt;/Cite&gt;&lt;/EndNote&gt;</w:instrText>
      </w:r>
      <w:r w:rsidRPr="00B40FBE">
        <w:rPr>
          <w:spacing w:val="-4"/>
          <w:sz w:val="28"/>
          <w:szCs w:val="28"/>
        </w:rPr>
        <w:fldChar w:fldCharType="separate"/>
      </w:r>
      <w:r w:rsidRPr="00B40FBE">
        <w:rPr>
          <w:noProof/>
          <w:spacing w:val="-4"/>
          <w:sz w:val="28"/>
          <w:szCs w:val="28"/>
          <w:lang w:val="vi-VN"/>
        </w:rPr>
        <w:t>[</w:t>
      </w:r>
      <w:hyperlink w:anchor="_ENREF_14" w:tooltip="Châu, 2000 #51" w:history="1">
        <w:r w:rsidR="007F62AA" w:rsidRPr="00B40FBE">
          <w:rPr>
            <w:noProof/>
            <w:spacing w:val="-4"/>
            <w:sz w:val="28"/>
            <w:szCs w:val="28"/>
            <w:lang w:val="vi-VN"/>
          </w:rPr>
          <w:t>14</w:t>
        </w:r>
      </w:hyperlink>
      <w:r w:rsidRPr="00B40FBE">
        <w:rPr>
          <w:noProof/>
          <w:spacing w:val="-4"/>
          <w:sz w:val="28"/>
          <w:szCs w:val="28"/>
          <w:lang w:val="vi-VN"/>
        </w:rPr>
        <w:t>]</w:t>
      </w:r>
      <w:r w:rsidRPr="00B40FBE">
        <w:rPr>
          <w:spacing w:val="-4"/>
          <w:sz w:val="28"/>
          <w:szCs w:val="28"/>
        </w:rPr>
        <w:fldChar w:fldCharType="end"/>
      </w:r>
      <w:r w:rsidRPr="005149A9">
        <w:rPr>
          <w:spacing w:val="-4"/>
          <w:sz w:val="28"/>
          <w:szCs w:val="28"/>
          <w:lang w:val="vi-VN"/>
        </w:rPr>
        <w:t xml:space="preserve"> </w:t>
      </w:r>
      <w:r w:rsidRPr="00B40FBE">
        <w:rPr>
          <w:spacing w:val="-4"/>
          <w:sz w:val="28"/>
          <w:szCs w:val="28"/>
          <w:lang w:val="vi-VN"/>
        </w:rPr>
        <w:t>điều trị VQKV bằng châm cứu kết hợp vận động khớp vai đạt kết quả tốt với động tác dạng là 71,8%, động tác gấp là 65,6% và động tác duỗi là 56,2%.</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Lê Thị Hoài Anh</w:t>
      </w:r>
      <w:r w:rsidRPr="00B40FBE">
        <w:rPr>
          <w:sz w:val="28"/>
          <w:szCs w:val="28"/>
        </w:rPr>
        <w:fldChar w:fldCharType="begin"/>
      </w:r>
      <w:r w:rsidR="00892BF9" w:rsidRPr="005149A9">
        <w:rPr>
          <w:sz w:val="28"/>
          <w:szCs w:val="28"/>
          <w:lang w:val="vi-VN"/>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sz w:val="28"/>
          <w:szCs w:val="28"/>
        </w:rPr>
        <w:fldChar w:fldCharType="separate"/>
      </w:r>
      <w:r w:rsidR="0058497A" w:rsidRPr="005149A9">
        <w:rPr>
          <w:noProof/>
          <w:sz w:val="28"/>
          <w:szCs w:val="28"/>
          <w:lang w:val="vi-VN"/>
        </w:rPr>
        <w:t xml:space="preserve"> [</w:t>
      </w:r>
      <w:hyperlink w:anchor="_ENREF_2" w:tooltip="Anh, 2001 #26" w:history="1">
        <w:r w:rsidR="007F62AA" w:rsidRPr="005149A9">
          <w:rPr>
            <w:noProof/>
            <w:sz w:val="28"/>
            <w:szCs w:val="28"/>
            <w:lang w:val="vi-VN"/>
          </w:rPr>
          <w:t>2</w:t>
        </w:r>
      </w:hyperlink>
      <w:r w:rsidR="00892BF9" w:rsidRPr="005149A9">
        <w:rPr>
          <w:noProof/>
          <w:sz w:val="28"/>
          <w:szCs w:val="28"/>
          <w:lang w:val="vi-VN"/>
        </w:rPr>
        <w:t>]</w:t>
      </w:r>
      <w:r w:rsidRPr="00B40FBE">
        <w:rPr>
          <w:sz w:val="28"/>
          <w:szCs w:val="28"/>
        </w:rPr>
        <w:fldChar w:fldCharType="end"/>
      </w:r>
      <w:r w:rsidRPr="00B40FBE">
        <w:rPr>
          <w:sz w:val="28"/>
          <w:szCs w:val="28"/>
          <w:lang w:val="vi-VN"/>
        </w:rPr>
        <w:t xml:space="preserve"> sử dụng phương pháp điện châm, xoa bóp kết hợp vận động trị liệu điều trị bệnh nhân </w:t>
      </w:r>
      <w:r w:rsidR="004729A9">
        <w:rPr>
          <w:sz w:val="28"/>
          <w:szCs w:val="28"/>
          <w:lang w:val="vi-VN"/>
        </w:rPr>
        <w:t>VQKV</w:t>
      </w:r>
      <w:r w:rsidRPr="00B40FBE">
        <w:rPr>
          <w:sz w:val="28"/>
          <w:szCs w:val="28"/>
          <w:lang w:val="vi-VN"/>
        </w:rPr>
        <w:t>, cho thấy ở nhóm kết hợp vận động trị liệu với châm cứu xoa bóp hồi phục tốt hơn nhóm điều trị đơn thuần bằng châm cứu, xoa bóp (trung bình và độ lệch chuẩn trước và sau điều trị là 12,28 so với 15,28).</w:t>
      </w:r>
    </w:p>
    <w:p w:rsidR="006C1D23" w:rsidRPr="00421E87" w:rsidRDefault="006C1D23" w:rsidP="00421E87">
      <w:pPr>
        <w:widowControl w:val="0"/>
        <w:spacing w:line="360" w:lineRule="auto"/>
        <w:ind w:firstLine="567"/>
        <w:jc w:val="both"/>
        <w:rPr>
          <w:spacing w:val="-4"/>
          <w:sz w:val="28"/>
          <w:szCs w:val="28"/>
          <w:lang w:val="vi-VN"/>
        </w:rPr>
      </w:pPr>
      <w:r w:rsidRPr="00421E87">
        <w:rPr>
          <w:spacing w:val="-4"/>
          <w:sz w:val="28"/>
          <w:szCs w:val="28"/>
          <w:lang w:val="vi-VN"/>
        </w:rPr>
        <w:t xml:space="preserve">Nguyễn Quang Vinh điều trị cho 123 bệnh nhân </w:t>
      </w:r>
      <w:r w:rsidR="004729A9" w:rsidRPr="00421E87">
        <w:rPr>
          <w:spacing w:val="-4"/>
          <w:sz w:val="28"/>
          <w:szCs w:val="28"/>
          <w:lang w:val="vi-VN"/>
        </w:rPr>
        <w:t>VQKV</w:t>
      </w:r>
      <w:r w:rsidRPr="00421E87">
        <w:rPr>
          <w:spacing w:val="-4"/>
          <w:sz w:val="28"/>
          <w:szCs w:val="28"/>
          <w:lang w:val="vi-VN"/>
        </w:rPr>
        <w:t xml:space="preserve"> bằng vật lý trị liệu - phục hồi chức năng kết quả phục hồi tầm vận động khớp vai trên 70%</w:t>
      </w:r>
      <w:r w:rsidR="007F62AA" w:rsidRPr="00421E87">
        <w:rPr>
          <w:spacing w:val="-4"/>
          <w:sz w:val="28"/>
          <w:szCs w:val="28"/>
          <w:lang w:val="vi-VN"/>
        </w:rPr>
        <w:t xml:space="preserve"> </w:t>
      </w:r>
      <w:r w:rsidR="007F62AA" w:rsidRPr="00421E87">
        <w:rPr>
          <w:spacing w:val="-4"/>
          <w:sz w:val="28"/>
          <w:szCs w:val="28"/>
        </w:rPr>
        <w:fldChar w:fldCharType="begin"/>
      </w:r>
      <w:r w:rsidR="007F62AA" w:rsidRPr="00421E87">
        <w:rPr>
          <w:spacing w:val="-4"/>
          <w:sz w:val="28"/>
          <w:szCs w:val="28"/>
          <w:lang w:val="vi-VN"/>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007F62AA" w:rsidRPr="00421E87">
        <w:rPr>
          <w:spacing w:val="-4"/>
          <w:sz w:val="28"/>
          <w:szCs w:val="28"/>
        </w:rPr>
        <w:fldChar w:fldCharType="separate"/>
      </w:r>
      <w:r w:rsidR="007F62AA" w:rsidRPr="00421E87">
        <w:rPr>
          <w:noProof/>
          <w:spacing w:val="-4"/>
          <w:sz w:val="28"/>
          <w:szCs w:val="28"/>
          <w:lang w:val="vi-VN"/>
        </w:rPr>
        <w:t>[</w:t>
      </w:r>
      <w:hyperlink w:anchor="_ENREF_20" w:tooltip="Dung, 2014 #52" w:history="1">
        <w:r w:rsidR="007F62AA" w:rsidRPr="00421E87">
          <w:rPr>
            <w:noProof/>
            <w:spacing w:val="-4"/>
            <w:sz w:val="28"/>
            <w:szCs w:val="28"/>
            <w:lang w:val="vi-VN"/>
          </w:rPr>
          <w:t>20</w:t>
        </w:r>
      </w:hyperlink>
      <w:r w:rsidR="007F62AA" w:rsidRPr="00421E87">
        <w:rPr>
          <w:noProof/>
          <w:spacing w:val="-4"/>
          <w:sz w:val="28"/>
          <w:szCs w:val="28"/>
          <w:lang w:val="vi-VN"/>
        </w:rPr>
        <w:t>]</w:t>
      </w:r>
      <w:r w:rsidR="007F62AA" w:rsidRPr="00421E87">
        <w:rPr>
          <w:spacing w:val="-4"/>
          <w:sz w:val="28"/>
          <w:szCs w:val="28"/>
        </w:rPr>
        <w:fldChar w:fldCharType="end"/>
      </w:r>
      <w:r w:rsidRPr="00421E87">
        <w:rPr>
          <w:spacing w:val="-4"/>
          <w:sz w:val="28"/>
          <w:szCs w:val="28"/>
          <w:lang w:val="vi-VN"/>
        </w:rPr>
        <w:t>.</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Nguyễn Thị Nga</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z w:val="28"/>
          <w:szCs w:val="28"/>
        </w:rPr>
        <w:fldChar w:fldCharType="separate"/>
      </w:r>
      <w:r w:rsidRPr="005149A9">
        <w:rPr>
          <w:noProof/>
          <w:sz w:val="28"/>
          <w:szCs w:val="28"/>
          <w:lang w:val="vi-VN"/>
        </w:rPr>
        <w:t>[</w:t>
      </w:r>
      <w:hyperlink w:anchor="_ENREF_29" w:tooltip="Nga, 2006 #28" w:history="1">
        <w:r w:rsidR="007F62AA" w:rsidRPr="005149A9">
          <w:rPr>
            <w:noProof/>
            <w:sz w:val="28"/>
            <w:szCs w:val="28"/>
            <w:lang w:val="vi-VN"/>
          </w:rPr>
          <w:t>29</w:t>
        </w:r>
      </w:hyperlink>
      <w:r w:rsidRPr="005149A9">
        <w:rPr>
          <w:noProof/>
          <w:sz w:val="28"/>
          <w:szCs w:val="28"/>
          <w:lang w:val="vi-VN"/>
        </w:rPr>
        <w:t>]</w:t>
      </w:r>
      <w:r w:rsidRPr="00B40FBE">
        <w:rPr>
          <w:sz w:val="28"/>
          <w:szCs w:val="28"/>
        </w:rPr>
        <w:fldChar w:fldCharType="end"/>
      </w:r>
      <w:r w:rsidRPr="00B40FBE">
        <w:rPr>
          <w:sz w:val="28"/>
          <w:szCs w:val="28"/>
          <w:lang w:val="vi-VN"/>
        </w:rPr>
        <w:t xml:space="preserve"> điều trị VQKV đạt kết quả ở động tác dạng vai tốt 40,0% (nhóm 2), động tác xoay trong 43,3%, động tác xoay ngoài 46,7%.</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Nguyễn Tiến Tính</w:t>
      </w:r>
      <w:r w:rsidRPr="005149A9">
        <w:rPr>
          <w:sz w:val="28"/>
          <w:szCs w:val="28"/>
          <w:lang w:val="vi-VN"/>
        </w:rPr>
        <w:t xml:space="preserve"> </w:t>
      </w:r>
      <w:r w:rsidRPr="00B40FBE">
        <w:rPr>
          <w:sz w:val="28"/>
          <w:szCs w:val="28"/>
          <w:lang w:val="vi-VN"/>
        </w:rPr>
        <w:fldChar w:fldCharType="begin"/>
      </w:r>
      <w:r w:rsidR="00892BF9">
        <w:rPr>
          <w:sz w:val="28"/>
          <w:szCs w:val="28"/>
          <w:lang w:val="vi-VN"/>
        </w:rPr>
        <w:instrText xml:space="preserve"> ADDIN EN.CITE &lt;EndNote&gt;&lt;Cite&gt;&lt;Author&gt;Tiến&lt;/Author&gt;&lt;Year&gt;2017&lt;/Year&gt;&lt;RecNum&gt;439&lt;/RecNum&gt;&lt;DisplayText&gt;[37]&lt;/DisplayText&gt;&lt;record&gt;&lt;rec-number&gt;439&lt;/rec-number&gt;&lt;foreign-keys&gt;&lt;key app="EN" db-id="s29a5dxr800vf0e2et459affrtpxedtww0x5" timestamp="1505933009"&gt;439&lt;/key&gt;&lt;/foreign-keys&gt;&lt;ref-type name="Journal Article"&gt;17&lt;/ref-type&gt;&lt;contributors&gt;&lt;authors&gt;&lt;author&gt;Nguyễn Tịnh Tiến&lt;/author&gt;&lt;/authors&gt;&lt;/contributors&gt;&lt;titles&gt;&lt;title&gt;Nhận xét hiệu quả giảm đau của sóng xung kích trong điều trị viêm quanh khớp vai tại bệnh viện 175&lt;/title&gt;&lt;secondary-title&gt;tạp chí phục hồi chức năng&lt;/secondary-title&gt;&lt;/titles&gt;&lt;periodical&gt;&lt;full-title&gt;tạp chí phục hồi chức năng&lt;/full-title&gt;&lt;/periodical&gt;&lt;pages&gt;6&lt;/pages&gt;&lt;volume&gt;1&lt;/volume&gt;&lt;section&gt;34&lt;/section&gt;&lt;dates&gt;&lt;year&gt;2017&lt;/year&gt;&lt;/dates&gt;&lt;urls&gt;&lt;/urls&gt;&lt;/record&gt;&lt;/Cite&gt;&lt;/EndNote&gt;</w:instrText>
      </w:r>
      <w:r w:rsidRPr="00B40FBE">
        <w:rPr>
          <w:sz w:val="28"/>
          <w:szCs w:val="28"/>
          <w:lang w:val="vi-VN"/>
        </w:rPr>
        <w:fldChar w:fldCharType="separate"/>
      </w:r>
      <w:r w:rsidR="00892BF9">
        <w:rPr>
          <w:noProof/>
          <w:sz w:val="28"/>
          <w:szCs w:val="28"/>
          <w:lang w:val="vi-VN"/>
        </w:rPr>
        <w:t>[</w:t>
      </w:r>
      <w:hyperlink w:anchor="_ENREF_37" w:tooltip="Tiến, 2017 #439" w:history="1">
        <w:r w:rsidR="007F62AA">
          <w:rPr>
            <w:noProof/>
            <w:sz w:val="28"/>
            <w:szCs w:val="28"/>
            <w:lang w:val="vi-VN"/>
          </w:rPr>
          <w:t>37</w:t>
        </w:r>
      </w:hyperlink>
      <w:r w:rsidR="00892BF9">
        <w:rPr>
          <w:noProof/>
          <w:sz w:val="28"/>
          <w:szCs w:val="28"/>
          <w:lang w:val="vi-VN"/>
        </w:rPr>
        <w:t>]</w:t>
      </w:r>
      <w:r w:rsidRPr="00B40FBE">
        <w:rPr>
          <w:sz w:val="28"/>
          <w:szCs w:val="28"/>
          <w:lang w:val="vi-VN"/>
        </w:rPr>
        <w:fldChar w:fldCharType="end"/>
      </w:r>
      <w:r w:rsidRPr="00B40FBE">
        <w:rPr>
          <w:sz w:val="28"/>
          <w:szCs w:val="28"/>
          <w:lang w:val="vi-VN"/>
        </w:rPr>
        <w:t xml:space="preserve"> và </w:t>
      </w:r>
      <w:r w:rsidRPr="005149A9">
        <w:rPr>
          <w:sz w:val="28"/>
          <w:szCs w:val="28"/>
          <w:lang w:val="vi-VN"/>
        </w:rPr>
        <w:t xml:space="preserve">cs </w:t>
      </w:r>
      <w:r w:rsidRPr="00B40FBE">
        <w:rPr>
          <w:sz w:val="28"/>
          <w:szCs w:val="28"/>
          <w:lang w:val="vi-VN"/>
        </w:rPr>
        <w:t>cho rằng sóng xung kích có khả năng cải thiện tốt tầm vận động động tác dạng khớp vai 82,36%, 72,55% ở động tác xoay ngoài khớp vai và 64,71% ở động tác xoay trong khớp vai.</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 xml:space="preserve">Tóm lại, sự cải thiện của tầm vận động khớp vai (động tác: dạng, xoay trong, xoay ngoài) sau 20 ngày điều trị của nhóm nghiên cứu dùng điện châm kết hợp với sóng xung kích trị liệu cao hơn so với nhóm đối chứng. Sự khác </w:t>
      </w:r>
      <w:r w:rsidR="0053351A">
        <w:rPr>
          <w:sz w:val="28"/>
          <w:szCs w:val="28"/>
          <w:lang w:val="vi-VN"/>
        </w:rPr>
        <w:t>biệt này có ý nghĩa thống kê</w:t>
      </w:r>
      <w:r w:rsidRPr="00B40FBE">
        <w:rPr>
          <w:sz w:val="28"/>
          <w:szCs w:val="28"/>
          <w:lang w:val="vi-VN"/>
        </w:rPr>
        <w:t xml:space="preserve"> </w:t>
      </w:r>
      <w:r w:rsidR="0053351A" w:rsidRPr="005149A9">
        <w:rPr>
          <w:sz w:val="28"/>
          <w:szCs w:val="28"/>
          <w:lang w:val="vi-VN"/>
        </w:rPr>
        <w:t>(</w:t>
      </w:r>
      <w:r w:rsidRPr="00B40FBE">
        <w:rPr>
          <w:sz w:val="28"/>
          <w:szCs w:val="28"/>
          <w:lang w:val="vi-VN"/>
        </w:rPr>
        <w:t>p &lt; 0,05</w:t>
      </w:r>
      <w:r w:rsidR="0053351A" w:rsidRPr="005149A9">
        <w:rPr>
          <w:sz w:val="28"/>
          <w:szCs w:val="28"/>
          <w:lang w:val="vi-VN"/>
        </w:rPr>
        <w:t>)</w:t>
      </w:r>
      <w:r w:rsidRPr="00B40FBE">
        <w:rPr>
          <w:sz w:val="28"/>
          <w:szCs w:val="28"/>
          <w:lang w:val="vi-VN"/>
        </w:rPr>
        <w:t>.</w:t>
      </w:r>
    </w:p>
    <w:p w:rsidR="006C1D23" w:rsidRPr="00B40FBE" w:rsidRDefault="006C1D23" w:rsidP="00421E87">
      <w:pPr>
        <w:widowControl w:val="0"/>
        <w:spacing w:line="360" w:lineRule="auto"/>
        <w:ind w:firstLine="567"/>
        <w:jc w:val="both"/>
        <w:rPr>
          <w:spacing w:val="4"/>
          <w:sz w:val="28"/>
          <w:szCs w:val="28"/>
          <w:lang w:val="vi-VN"/>
        </w:rPr>
      </w:pPr>
      <w:r w:rsidRPr="00B40FBE">
        <w:rPr>
          <w:sz w:val="28"/>
          <w:szCs w:val="28"/>
          <w:lang w:val="vi-VN"/>
        </w:rPr>
        <w:t>Có được sự cải thiện theo chiều hướng tốt này, là</w:t>
      </w:r>
      <w:r w:rsidRPr="005149A9">
        <w:rPr>
          <w:sz w:val="28"/>
          <w:szCs w:val="28"/>
          <w:lang w:val="vi-VN"/>
        </w:rPr>
        <w:t xml:space="preserve"> </w:t>
      </w:r>
      <w:r w:rsidRPr="00B40FBE">
        <w:rPr>
          <w:sz w:val="28"/>
          <w:szCs w:val="28"/>
          <w:lang w:val="vi-VN"/>
        </w:rPr>
        <w:t>do châm có tác dụng hành khí hoạt huyết, khứ ứ thông lạc, hoạt huyết chỉ thố</w:t>
      </w:r>
      <w:r w:rsidRPr="00B40FBE">
        <w:rPr>
          <w:spacing w:val="4"/>
          <w:sz w:val="28"/>
          <w:szCs w:val="28"/>
          <w:lang w:val="vi-VN"/>
        </w:rPr>
        <w:t>ng.</w:t>
      </w:r>
      <w:r w:rsidRPr="005149A9">
        <w:rPr>
          <w:spacing w:val="4"/>
          <w:sz w:val="28"/>
          <w:szCs w:val="28"/>
          <w:lang w:val="vi-VN"/>
        </w:rPr>
        <w:t xml:space="preserve"> </w:t>
      </w:r>
      <w:r w:rsidRPr="00B40FBE">
        <w:rPr>
          <w:spacing w:val="4"/>
          <w:sz w:val="28"/>
          <w:szCs w:val="28"/>
          <w:lang w:val="vi-VN"/>
        </w:rPr>
        <w:t>Theo cơ chế thần kinh, điện châm có tác dụng ức chế dẫn truyền cảm giác đau trong cung phản xạ</w:t>
      </w:r>
      <w:r w:rsidRPr="005149A9">
        <w:rPr>
          <w:spacing w:val="4"/>
          <w:sz w:val="28"/>
          <w:szCs w:val="28"/>
          <w:lang w:val="vi-VN"/>
        </w:rPr>
        <w:t>,</w:t>
      </w:r>
      <w:r w:rsidRPr="00B40FBE">
        <w:rPr>
          <w:spacing w:val="4"/>
          <w:sz w:val="28"/>
          <w:szCs w:val="28"/>
          <w:lang w:val="vi-VN"/>
        </w:rPr>
        <w:t xml:space="preserve"> do đó làm giảm đau. Khi mức độ đau giảm thì tầm vận động khớp vai cũng được cải thiện tốt lên.</w:t>
      </w:r>
      <w:r w:rsidRPr="005149A9">
        <w:rPr>
          <w:spacing w:val="4"/>
          <w:sz w:val="28"/>
          <w:szCs w:val="28"/>
          <w:lang w:val="vi-VN"/>
        </w:rPr>
        <w:t xml:space="preserve"> </w:t>
      </w:r>
      <w:r w:rsidRPr="00B40FBE">
        <w:rPr>
          <w:spacing w:val="4"/>
          <w:sz w:val="28"/>
          <w:szCs w:val="28"/>
          <w:lang w:val="vi-VN"/>
        </w:rPr>
        <w:t>Mặt khác nhờ có</w:t>
      </w:r>
      <w:r w:rsidRPr="005149A9">
        <w:rPr>
          <w:spacing w:val="4"/>
          <w:sz w:val="28"/>
          <w:szCs w:val="28"/>
          <w:lang w:val="vi-VN"/>
        </w:rPr>
        <w:t xml:space="preserve"> </w:t>
      </w:r>
      <w:r w:rsidRPr="00B40FBE">
        <w:rPr>
          <w:spacing w:val="4"/>
          <w:sz w:val="28"/>
          <w:szCs w:val="28"/>
          <w:lang w:val="vi-VN"/>
        </w:rPr>
        <w:t xml:space="preserve">sóng xung kích trị liệu mà </w:t>
      </w:r>
      <w:r w:rsidRPr="00B40FBE">
        <w:rPr>
          <w:spacing w:val="4"/>
          <w:sz w:val="28"/>
          <w:szCs w:val="28"/>
          <w:lang w:val="vi-VN"/>
        </w:rPr>
        <w:lastRenderedPageBreak/>
        <w:t>tầm vận động của khớp vai đã được cải thiện nhanh chóng.</w:t>
      </w:r>
    </w:p>
    <w:p w:rsidR="006C1D23" w:rsidRPr="00B40FBE" w:rsidRDefault="006C1D23" w:rsidP="00421E87">
      <w:pPr>
        <w:widowControl w:val="0"/>
        <w:spacing w:line="360" w:lineRule="auto"/>
        <w:ind w:firstLine="567"/>
        <w:jc w:val="both"/>
        <w:rPr>
          <w:sz w:val="28"/>
          <w:szCs w:val="28"/>
          <w:lang w:val="vi-VN"/>
        </w:rPr>
      </w:pPr>
      <w:r w:rsidRPr="00B40FBE">
        <w:rPr>
          <w:sz w:val="28"/>
          <w:szCs w:val="28"/>
          <w:lang w:val="vi-VN"/>
        </w:rPr>
        <w:t>Theo tác giả Trần Ngọc Ân, một khớp bình thường nếu không vận động chỉ sau vài tuần đã gây nên tình trạng thiếu máu tổ chức trong sâu, giảm lưu thông dịch gây phù nề, giảm chuyển hóa của tổ chức gây teo cơ, thoái hóa mỡ, mất tính đàn hồi của gân, cơ, dây chằng, bao khớp, loãng xương, cuối cùng là tình trạng cứng khớp</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&lt;EndNote&gt;&lt;Cite&gt;&lt;Author&gt;Ân&lt;/Author&gt;&lt;Year&gt;2002&lt;/Year&gt;&lt;RecNum&gt;2&lt;/RecNum&gt;&lt;DisplayText&gt;[1]&lt;/DisplayText&gt;&lt;record&gt;&lt;rec-number&gt;2&lt;/rec-number&gt;&lt;foreign-keys&gt;&lt;key app="EN" db-id="s29a5dxr800vf0e2et459affrtpxedtww0x5" timestamp="1488381815"&gt;2&lt;/key&gt;&lt;/foreign-keys&gt;&lt;ref-type name="Book"&gt;6&lt;/ref-type&gt;&lt;contributors&gt;&lt;authors&gt;&lt;author&gt;Trần Ngọc Ân&lt;/author&gt;&lt;/authors&gt;&lt;/contributors&gt;&lt;titles&gt;&lt;title&gt;Bệnh thấp khớp&lt;/title&gt;&lt;/titles&gt;&lt;section&gt;364-374&lt;/section&gt;&lt;dates&gt;&lt;year&gt;2002&lt;/year&gt;&lt;/dates&gt;&lt;pub-location&gt;Nhà xuất bản Y học&lt;/pub-location&gt;&lt;urls&gt;&lt;/urls&gt;&lt;custom1&gt;a3&lt;/custom1&gt;&lt;/record&gt;&lt;/Cite&gt;&lt;/EndNote&gt;</w:instrText>
      </w:r>
      <w:r w:rsidRPr="00B40FBE">
        <w:rPr>
          <w:sz w:val="28"/>
          <w:szCs w:val="28"/>
        </w:rPr>
        <w:fldChar w:fldCharType="separate"/>
      </w:r>
      <w:r w:rsidRPr="005149A9">
        <w:rPr>
          <w:noProof/>
          <w:sz w:val="28"/>
          <w:szCs w:val="28"/>
          <w:lang w:val="vi-VN"/>
        </w:rPr>
        <w:t>[</w:t>
      </w:r>
      <w:hyperlink w:anchor="_ENREF_1" w:tooltip="Ân, 2002 #2" w:history="1">
        <w:r w:rsidR="007F62AA" w:rsidRPr="005149A9">
          <w:rPr>
            <w:noProof/>
            <w:sz w:val="28"/>
            <w:szCs w:val="28"/>
            <w:lang w:val="vi-VN"/>
          </w:rPr>
          <w:t>1</w:t>
        </w:r>
      </w:hyperlink>
      <w:r w:rsidRPr="005149A9">
        <w:rPr>
          <w:noProof/>
          <w:sz w:val="28"/>
          <w:szCs w:val="28"/>
          <w:lang w:val="vi-VN"/>
        </w:rPr>
        <w:t>]</w:t>
      </w:r>
      <w:r w:rsidRPr="00B40FBE">
        <w:rPr>
          <w:sz w:val="28"/>
          <w:szCs w:val="28"/>
        </w:rPr>
        <w:fldChar w:fldCharType="end"/>
      </w:r>
      <w:r w:rsidRPr="00B40FBE">
        <w:rPr>
          <w:sz w:val="28"/>
          <w:szCs w:val="28"/>
          <w:lang w:val="vi-VN"/>
        </w:rPr>
        <w:t>. Đặc biệt trong tình trạng viêm các tổ chức phần mềm như gân, cơ, dây chằng và bao khớp thì tình trạng xơ dính diễn ra rất nhanh. Sóng xung kích làm giảm căng cơ do đó làm giảm các chèn ép mạch máu thần kinh, cắt vòng luẩn quẩn gây đau. Sóng xung kích làm mất các điểm đau do khai thông kênh calci</w:t>
      </w:r>
      <w:r w:rsidRPr="005149A9">
        <w:rPr>
          <w:sz w:val="28"/>
          <w:szCs w:val="28"/>
          <w:lang w:val="vi-VN"/>
        </w:rPr>
        <w:t>,</w:t>
      </w:r>
      <w:r w:rsidRPr="00B40FBE">
        <w:rPr>
          <w:sz w:val="28"/>
          <w:szCs w:val="28"/>
          <w:lang w:val="vi-VN"/>
        </w:rPr>
        <w:t xml:space="preserve"> tăng quá trình tái tạo sửa ch</w:t>
      </w:r>
      <w:r w:rsidRPr="005149A9">
        <w:rPr>
          <w:sz w:val="28"/>
          <w:szCs w:val="28"/>
          <w:lang w:val="vi-VN"/>
        </w:rPr>
        <w:t xml:space="preserve">ữa </w:t>
      </w:r>
      <w:r w:rsidRPr="00B40FBE">
        <w:rPr>
          <w:sz w:val="28"/>
          <w:szCs w:val="28"/>
          <w:lang w:val="vi-VN"/>
        </w:rPr>
        <w:t>c</w:t>
      </w:r>
      <w:r w:rsidRPr="005149A9">
        <w:rPr>
          <w:sz w:val="28"/>
          <w:szCs w:val="28"/>
          <w:lang w:val="vi-VN"/>
        </w:rPr>
        <w:t xml:space="preserve">ác </w:t>
      </w:r>
      <w:r w:rsidRPr="00B40FBE">
        <w:rPr>
          <w:sz w:val="28"/>
          <w:szCs w:val="28"/>
          <w:lang w:val="vi-VN"/>
        </w:rPr>
        <w:t>mô bị tổn thương và làm giảm quá trình viêm</w:t>
      </w:r>
      <w:r w:rsidRPr="005149A9">
        <w:rPr>
          <w:sz w:val="28"/>
          <w:szCs w:val="28"/>
          <w:lang w:val="vi-VN"/>
        </w:rPr>
        <w:t>,</w:t>
      </w:r>
      <w:r w:rsidRPr="00B40FBE">
        <w:rPr>
          <w:sz w:val="28"/>
          <w:szCs w:val="28"/>
          <w:lang w:val="vi-VN"/>
        </w:rPr>
        <w:t xml:space="preserve"> do đó làm tăng khả năng vận động khớp vai.</w:t>
      </w:r>
    </w:p>
    <w:p w:rsidR="006C1D23" w:rsidRPr="00B40FBE" w:rsidRDefault="006C1D23" w:rsidP="00421E87">
      <w:pPr>
        <w:widowControl w:val="0"/>
        <w:spacing w:line="360" w:lineRule="auto"/>
        <w:ind w:firstLine="567"/>
        <w:jc w:val="both"/>
        <w:rPr>
          <w:b/>
          <w:sz w:val="28"/>
          <w:szCs w:val="28"/>
          <w:lang w:val="vi-VN"/>
        </w:rPr>
      </w:pPr>
      <w:r w:rsidRPr="00B40FBE">
        <w:rPr>
          <w:sz w:val="28"/>
          <w:szCs w:val="28"/>
          <w:lang w:val="vi-VN"/>
        </w:rPr>
        <w:t>Trong nghiên cứu của chúng tôi cả hai nhóm nghiên cứu và nhóm đối chứng đều dùng phương pháp điều trị nền sóng xung kích trị liệu. Vì vậy, sự chênh lệch về kết quả cải thiện tầm vận động khớp vai giữa hai nhóm là do hiệu quả điều trị của điện châm mang lại. Điều này đã chứng minh rõ hiệu quả điều trị của điện châm có tác dụng cải thiện điều trị tầm vận động.</w:t>
      </w:r>
    </w:p>
    <w:p w:rsidR="006C1D23" w:rsidRPr="00B40FBE" w:rsidRDefault="006C1D23" w:rsidP="009F40D8">
      <w:pPr>
        <w:pStyle w:val="Style3"/>
      </w:pPr>
      <w:bookmarkStart w:id="250" w:name="_Toc497735318"/>
      <w:bookmarkStart w:id="251" w:name="_Toc507490149"/>
      <w:r w:rsidRPr="00B40FBE">
        <w:t>4.2.3. Về kết quả điều trị</w:t>
      </w:r>
      <w:bookmarkEnd w:id="250"/>
      <w:bookmarkEnd w:id="251"/>
    </w:p>
    <w:p w:rsidR="006C1D23" w:rsidRPr="00B40FBE" w:rsidRDefault="006C1D23" w:rsidP="00C95ECB">
      <w:pPr>
        <w:widowControl w:val="0"/>
        <w:spacing w:line="360" w:lineRule="auto"/>
        <w:ind w:firstLine="567"/>
        <w:jc w:val="both"/>
        <w:rPr>
          <w:sz w:val="28"/>
          <w:szCs w:val="28"/>
          <w:lang w:val="vi-VN"/>
        </w:rPr>
      </w:pPr>
      <w:r w:rsidRPr="00B40FBE">
        <w:rPr>
          <w:sz w:val="28"/>
          <w:szCs w:val="28"/>
          <w:lang w:val="vi-VN"/>
        </w:rPr>
        <w:t xml:space="preserve">Việc đánh giá 1 kết quả điều trị có đạt hiệu quả hay không, không chỉ dựa vào các chỉ số lâm sàng đơn thuần để đánh giá được kết quả điều trị, mà còn phải đánh giá bệnh nhân trên các thang điểm sinh hoạt, vận động hàng </w:t>
      </w:r>
      <w:r w:rsidR="0053351A">
        <w:rPr>
          <w:sz w:val="28"/>
          <w:szCs w:val="28"/>
          <w:lang w:val="vi-VN"/>
        </w:rPr>
        <w:t>ngày</w:t>
      </w:r>
      <w:r w:rsidRPr="00B40FBE">
        <w:rPr>
          <w:sz w:val="28"/>
          <w:szCs w:val="28"/>
          <w:lang w:val="vi-VN"/>
        </w:rPr>
        <w:t xml:space="preserve">. Chính vì điều này chúng tôi sử dụng bộ câu hỏi mới </w:t>
      </w:r>
      <w:r w:rsidRPr="00B40FBE">
        <w:rPr>
          <w:iCs/>
          <w:spacing w:val="-10"/>
          <w:sz w:val="28"/>
          <w:szCs w:val="28"/>
          <w:lang w:val="vi-VN"/>
        </w:rPr>
        <w:t>Constant C.R và Murley A.H.G 1987</w:t>
      </w:r>
      <w:r w:rsidRPr="00B40FBE">
        <w:rPr>
          <w:i/>
          <w:iCs/>
          <w:spacing w:val="-10"/>
          <w:sz w:val="28"/>
          <w:szCs w:val="28"/>
          <w:lang w:val="vi-VN"/>
        </w:rPr>
        <w:t xml:space="preserve"> </w:t>
      </w:r>
      <w:r w:rsidRPr="00B40FBE">
        <w:rPr>
          <w:iCs/>
          <w:spacing w:val="-10"/>
          <w:sz w:val="28"/>
          <w:szCs w:val="28"/>
          <w:lang w:val="vi-VN"/>
        </w:rPr>
        <w:t>mà một số tác giả như Lê Thị Hoài</w:t>
      </w:r>
      <w:r w:rsidR="0053351A">
        <w:rPr>
          <w:iCs/>
          <w:spacing w:val="-10"/>
          <w:sz w:val="28"/>
          <w:szCs w:val="28"/>
          <w:lang w:val="vi-VN"/>
        </w:rPr>
        <w:t xml:space="preserve"> Anh, Lương Thị Dung, hay Vũ Thị</w:t>
      </w:r>
      <w:r w:rsidRPr="00B40FBE">
        <w:rPr>
          <w:iCs/>
          <w:spacing w:val="-10"/>
          <w:sz w:val="28"/>
          <w:szCs w:val="28"/>
          <w:lang w:val="vi-VN"/>
        </w:rPr>
        <w:t xml:space="preserve"> Duyên Trang đã sử dụng để có sự đánh giá khách quan hơn trên bệnh nhân mà thang điểm VAS và thang điểm McGill</w:t>
      </w:r>
      <w:r w:rsidRPr="005149A9">
        <w:rPr>
          <w:iCs/>
          <w:spacing w:val="-10"/>
          <w:sz w:val="28"/>
          <w:szCs w:val="28"/>
          <w:lang w:val="vi-VN"/>
        </w:rPr>
        <w:t xml:space="preserve"> </w:t>
      </w:r>
      <w:r w:rsidRPr="00B40FBE">
        <w:rPr>
          <w:iCs/>
          <w:spacing w:val="-10"/>
          <w:sz w:val="28"/>
          <w:szCs w:val="28"/>
          <w:lang w:val="vi-VN"/>
        </w:rPr>
        <w:t>-</w:t>
      </w:r>
      <w:r w:rsidRPr="005149A9">
        <w:rPr>
          <w:iCs/>
          <w:spacing w:val="-10"/>
          <w:sz w:val="28"/>
          <w:szCs w:val="28"/>
          <w:lang w:val="vi-VN"/>
        </w:rPr>
        <w:t xml:space="preserve"> </w:t>
      </w:r>
      <w:r w:rsidRPr="00B40FBE">
        <w:rPr>
          <w:iCs/>
          <w:spacing w:val="-10"/>
          <w:sz w:val="28"/>
          <w:szCs w:val="28"/>
          <w:lang w:val="vi-VN"/>
        </w:rPr>
        <w:t>McROMI không thể thực hiện được.</w:t>
      </w:r>
    </w:p>
    <w:p w:rsidR="001E05ED" w:rsidRDefault="006C1D23" w:rsidP="00C95ECB">
      <w:pPr>
        <w:widowControl w:val="0"/>
        <w:spacing w:line="360" w:lineRule="auto"/>
        <w:ind w:firstLine="567"/>
        <w:jc w:val="both"/>
        <w:rPr>
          <w:sz w:val="28"/>
          <w:szCs w:val="28"/>
        </w:rPr>
      </w:pPr>
      <w:r w:rsidRPr="00B40FBE">
        <w:rPr>
          <w:sz w:val="28"/>
          <w:szCs w:val="28"/>
          <w:lang w:val="vi-VN"/>
        </w:rPr>
        <w:t>Kết quả bảng 3.15</w:t>
      </w:r>
      <w:r w:rsidRPr="005149A9">
        <w:rPr>
          <w:sz w:val="28"/>
          <w:szCs w:val="28"/>
          <w:lang w:val="vi-VN"/>
        </w:rPr>
        <w:t xml:space="preserve"> </w:t>
      </w:r>
      <w:r w:rsidRPr="00B40FBE">
        <w:rPr>
          <w:sz w:val="28"/>
          <w:szCs w:val="28"/>
          <w:lang w:val="vi-VN"/>
        </w:rPr>
        <w:t>chỉ ra sự thay đổi sau 10 ngày</w:t>
      </w:r>
      <w:r w:rsidR="0053351A">
        <w:rPr>
          <w:sz w:val="28"/>
          <w:szCs w:val="28"/>
          <w:lang w:val="vi-VN"/>
        </w:rPr>
        <w:t>, 20 ngày điều trị trong các chỉ số theo dõi như</w:t>
      </w:r>
      <w:r w:rsidRPr="00B40FBE">
        <w:rPr>
          <w:sz w:val="28"/>
          <w:szCs w:val="28"/>
          <w:lang w:val="vi-VN"/>
        </w:rPr>
        <w:t xml:space="preserve"> đau, hoạt động hàng ngày, khả năng hoạt động khớp </w:t>
      </w:r>
      <w:r w:rsidRPr="00B40FBE">
        <w:rPr>
          <w:sz w:val="28"/>
          <w:szCs w:val="28"/>
          <w:lang w:val="vi-VN"/>
        </w:rPr>
        <w:lastRenderedPageBreak/>
        <w:t xml:space="preserve">vai, năng lực khớp vai giữa 2 nhóm nghiên cứu và đối chứng, mà trong đó sau 20 ngày điều trị so với trước điều trị có sự khác biệt có ý nghĩa thống kê với </w:t>
      </w:r>
    </w:p>
    <w:p w:rsidR="006C1D23" w:rsidRPr="00B40FBE" w:rsidRDefault="006C1D23" w:rsidP="001E05ED">
      <w:pPr>
        <w:widowControl w:val="0"/>
        <w:spacing w:line="360" w:lineRule="auto"/>
        <w:jc w:val="both"/>
        <w:rPr>
          <w:sz w:val="28"/>
          <w:szCs w:val="28"/>
          <w:lang w:val="vi-VN"/>
        </w:rPr>
      </w:pPr>
      <w:r w:rsidRPr="00B40FBE">
        <w:rPr>
          <w:sz w:val="28"/>
          <w:szCs w:val="28"/>
          <w:lang w:val="vi-VN"/>
        </w:rPr>
        <w:t>p &lt;</w:t>
      </w:r>
      <w:r w:rsidR="001E05ED">
        <w:rPr>
          <w:sz w:val="28"/>
          <w:szCs w:val="28"/>
        </w:rPr>
        <w:t xml:space="preserve"> </w:t>
      </w:r>
      <w:r w:rsidRPr="00B40FBE">
        <w:rPr>
          <w:sz w:val="28"/>
          <w:szCs w:val="28"/>
          <w:lang w:val="vi-VN"/>
        </w:rPr>
        <w:t>0,05 trong tất cả các mục.</w:t>
      </w:r>
    </w:p>
    <w:p w:rsidR="006C1D23" w:rsidRPr="00B40FBE" w:rsidRDefault="0053351A" w:rsidP="00C95ECB">
      <w:pPr>
        <w:widowControl w:val="0"/>
        <w:spacing w:line="360" w:lineRule="auto"/>
        <w:ind w:firstLine="567"/>
        <w:jc w:val="both"/>
        <w:rPr>
          <w:sz w:val="28"/>
          <w:szCs w:val="28"/>
          <w:lang w:val="vi-VN"/>
        </w:rPr>
      </w:pPr>
      <w:r>
        <w:rPr>
          <w:sz w:val="28"/>
          <w:szCs w:val="28"/>
          <w:lang w:val="vi-VN"/>
        </w:rPr>
        <w:t>Ở chỉ số</w:t>
      </w:r>
      <w:r w:rsidR="006C1D23" w:rsidRPr="00B40FBE">
        <w:rPr>
          <w:sz w:val="28"/>
          <w:szCs w:val="28"/>
          <w:lang w:val="vi-VN"/>
        </w:rPr>
        <w:t xml:space="preserve"> đau, nhóm nghiên cứu và nhóm đ</w:t>
      </w:r>
      <w:r w:rsidR="001446E5">
        <w:rPr>
          <w:sz w:val="28"/>
          <w:szCs w:val="28"/>
          <w:lang w:val="vi-VN"/>
        </w:rPr>
        <w:t>ối chứng trước điều trị đều có điểm</w:t>
      </w:r>
      <w:r>
        <w:rPr>
          <w:sz w:val="28"/>
          <w:szCs w:val="28"/>
          <w:lang w:val="vi-VN"/>
        </w:rPr>
        <w:t xml:space="preserve"> trung bình là 3,33</w:t>
      </w:r>
      <w:r w:rsidR="006C1D23" w:rsidRPr="00B40FBE">
        <w:rPr>
          <w:sz w:val="28"/>
          <w:szCs w:val="28"/>
          <w:lang w:val="vi-VN"/>
        </w:rPr>
        <w:t>, nhưng sau 10 ngày ở mục đánh giá đau thì nhóm nghiê</w:t>
      </w:r>
      <w:r>
        <w:rPr>
          <w:sz w:val="28"/>
          <w:szCs w:val="28"/>
          <w:lang w:val="vi-VN"/>
        </w:rPr>
        <w:t>n cứu có tăng lên là 8,67</w:t>
      </w:r>
      <w:r w:rsidR="006C1D23" w:rsidRPr="00B40FBE">
        <w:rPr>
          <w:sz w:val="28"/>
          <w:szCs w:val="28"/>
          <w:lang w:val="vi-VN"/>
        </w:rPr>
        <w:t xml:space="preserve"> ở nhóm nghiên cứu và 7</w:t>
      </w:r>
      <w:r w:rsidR="006C1D23" w:rsidRPr="005149A9">
        <w:rPr>
          <w:sz w:val="28"/>
          <w:szCs w:val="28"/>
          <w:lang w:val="vi-VN"/>
        </w:rPr>
        <w:t>,00</w:t>
      </w:r>
      <w:r w:rsidR="006C1D23" w:rsidRPr="00B40FBE">
        <w:rPr>
          <w:sz w:val="28"/>
          <w:szCs w:val="28"/>
          <w:lang w:val="vi-VN"/>
        </w:rPr>
        <w:t xml:space="preserve"> ở nhóm đối chứng, nếu đối chứng qua thang điểm VAS ở thời điểm này thì việc đánh giá giữa 2 nhóm này hoàn toàn chính xác, nhóm nghiên cứu ở giai đoạn này có sự cải thiện tốt hơn so với nhóm đối chứng. Đế</w:t>
      </w:r>
      <w:r>
        <w:rPr>
          <w:sz w:val="28"/>
          <w:szCs w:val="28"/>
          <w:lang w:val="vi-VN"/>
        </w:rPr>
        <w:t>n thời điểm sau 20 ngày</w:t>
      </w:r>
      <w:r w:rsidR="006C1D23" w:rsidRPr="00B40FBE">
        <w:rPr>
          <w:sz w:val="28"/>
          <w:szCs w:val="28"/>
          <w:lang w:val="vi-VN"/>
        </w:rPr>
        <w:t xml:space="preserve"> nhóm nghiên </w:t>
      </w:r>
      <w:r>
        <w:rPr>
          <w:sz w:val="28"/>
          <w:szCs w:val="28"/>
          <w:lang w:val="vi-VN"/>
        </w:rPr>
        <w:t>cứu có điểm trung bình là 13,83</w:t>
      </w:r>
      <w:r w:rsidR="006C1D23" w:rsidRPr="00B40FBE">
        <w:rPr>
          <w:sz w:val="28"/>
          <w:szCs w:val="28"/>
          <w:lang w:val="vi-VN"/>
        </w:rPr>
        <w:t xml:space="preserve"> và nhóm đối chứng có giá trị 12</w:t>
      </w:r>
      <w:r w:rsidR="006C1D23" w:rsidRPr="005149A9">
        <w:rPr>
          <w:sz w:val="28"/>
          <w:szCs w:val="28"/>
          <w:lang w:val="vi-VN"/>
        </w:rPr>
        <w:t>,00, t</w:t>
      </w:r>
      <w:r w:rsidR="006C1D23" w:rsidRPr="00B40FBE">
        <w:rPr>
          <w:sz w:val="28"/>
          <w:szCs w:val="28"/>
          <w:lang w:val="vi-VN"/>
        </w:rPr>
        <w:t>hấp hơn so với nhóm nghiên cứu.</w:t>
      </w:r>
    </w:p>
    <w:p w:rsidR="006C1D23" w:rsidRPr="00B40FBE" w:rsidRDefault="001446E5" w:rsidP="009F40D8">
      <w:pPr>
        <w:widowControl w:val="0"/>
        <w:spacing w:line="360" w:lineRule="auto"/>
        <w:ind w:firstLine="567"/>
        <w:jc w:val="both"/>
        <w:rPr>
          <w:sz w:val="28"/>
          <w:szCs w:val="28"/>
          <w:lang w:val="vi-VN"/>
        </w:rPr>
      </w:pPr>
      <w:r>
        <w:rPr>
          <w:sz w:val="28"/>
          <w:szCs w:val="28"/>
          <w:lang w:val="vi-VN"/>
        </w:rPr>
        <w:t>Chỉ</w:t>
      </w:r>
      <w:r w:rsidRPr="005149A9">
        <w:rPr>
          <w:sz w:val="28"/>
          <w:szCs w:val="28"/>
          <w:lang w:val="vi-VN"/>
        </w:rPr>
        <w:t xml:space="preserve"> số</w:t>
      </w:r>
      <w:r w:rsidR="006C1D23" w:rsidRPr="00B40FBE">
        <w:rPr>
          <w:sz w:val="28"/>
          <w:szCs w:val="28"/>
          <w:lang w:val="vi-VN"/>
        </w:rPr>
        <w:t xml:space="preserve"> hoạt động hàng ngày, cho chúng ta thấy trước điều trị và sau 10 ngày điều trị, 20 ngày điều trị có sự khác biệt nhau khá rõ ràng. Sau 10 ngày điều trị nhóm nghiên cứu tăng l</w:t>
      </w:r>
      <w:r w:rsidR="0053351A">
        <w:rPr>
          <w:sz w:val="28"/>
          <w:szCs w:val="28"/>
          <w:lang w:val="vi-VN"/>
        </w:rPr>
        <w:t>ên 8,67 và nhóm đối chứng 10,70</w:t>
      </w:r>
      <w:r w:rsidR="006C1D23" w:rsidRPr="005149A9">
        <w:rPr>
          <w:sz w:val="28"/>
          <w:szCs w:val="28"/>
          <w:lang w:val="vi-VN"/>
        </w:rPr>
        <w:t xml:space="preserve"> </w:t>
      </w:r>
      <w:r w:rsidR="006C1D23" w:rsidRPr="00B40FBE">
        <w:rPr>
          <w:sz w:val="28"/>
          <w:szCs w:val="28"/>
          <w:lang w:val="vi-VN"/>
        </w:rPr>
        <w:t>tuy nhiên giữa 2 nhóm khôn</w:t>
      </w:r>
      <w:r>
        <w:rPr>
          <w:sz w:val="28"/>
          <w:szCs w:val="28"/>
          <w:lang w:val="vi-VN"/>
        </w:rPr>
        <w:t>g có sự khác biệt quá đáng kể</w:t>
      </w:r>
      <w:r w:rsidR="006C1D23" w:rsidRPr="00B40FBE">
        <w:rPr>
          <w:sz w:val="28"/>
          <w:szCs w:val="28"/>
          <w:lang w:val="vi-VN"/>
        </w:rPr>
        <w:t xml:space="preserve"> </w:t>
      </w:r>
      <w:r w:rsidR="0053351A" w:rsidRPr="005149A9">
        <w:rPr>
          <w:sz w:val="28"/>
          <w:szCs w:val="28"/>
          <w:lang w:val="vi-VN"/>
        </w:rPr>
        <w:t>(</w:t>
      </w:r>
      <w:r w:rsidR="006C1D23" w:rsidRPr="00B40FBE">
        <w:rPr>
          <w:sz w:val="28"/>
          <w:szCs w:val="28"/>
          <w:lang w:val="vi-VN"/>
        </w:rPr>
        <w:t>p &gt; 0,05</w:t>
      </w:r>
      <w:r w:rsidR="0053351A" w:rsidRPr="005149A9">
        <w:rPr>
          <w:sz w:val="28"/>
          <w:szCs w:val="28"/>
          <w:lang w:val="vi-VN"/>
        </w:rPr>
        <w:t>)</w:t>
      </w:r>
      <w:r w:rsidR="006C1D23" w:rsidRPr="00B40FBE">
        <w:rPr>
          <w:sz w:val="28"/>
          <w:szCs w:val="28"/>
          <w:lang w:val="vi-VN"/>
        </w:rPr>
        <w:t>. Tuy nhiên sau 20 ngày điều trị thì</w:t>
      </w:r>
      <w:r w:rsidRPr="005149A9">
        <w:rPr>
          <w:sz w:val="28"/>
          <w:szCs w:val="28"/>
          <w:lang w:val="vi-VN"/>
        </w:rPr>
        <w:t xml:space="preserve"> chỉ số</w:t>
      </w:r>
      <w:r w:rsidR="006C1D23" w:rsidRPr="00B40FBE">
        <w:rPr>
          <w:sz w:val="28"/>
          <w:szCs w:val="28"/>
          <w:lang w:val="vi-VN"/>
        </w:rPr>
        <w:t xml:space="preserve"> hoạt động hàng ngày của</w:t>
      </w:r>
      <w:r w:rsidR="0053351A">
        <w:rPr>
          <w:sz w:val="28"/>
          <w:szCs w:val="28"/>
          <w:lang w:val="vi-VN"/>
        </w:rPr>
        <w:t xml:space="preserve"> nhóm nghiên cứu là 17,13</w:t>
      </w:r>
      <w:r w:rsidR="006C1D23" w:rsidRPr="00B40FBE">
        <w:rPr>
          <w:sz w:val="28"/>
          <w:szCs w:val="28"/>
          <w:lang w:val="vi-VN"/>
        </w:rPr>
        <w:t xml:space="preserve"> lớn hơ</w:t>
      </w:r>
      <w:r w:rsidR="0053351A">
        <w:rPr>
          <w:sz w:val="28"/>
          <w:szCs w:val="28"/>
          <w:lang w:val="vi-VN"/>
        </w:rPr>
        <w:t>n nhóm đối chứng là 15,33</w:t>
      </w:r>
      <w:r w:rsidR="004F0FBD">
        <w:rPr>
          <w:sz w:val="28"/>
          <w:szCs w:val="28"/>
          <w:lang w:val="vi-VN"/>
        </w:rPr>
        <w:t>,</w:t>
      </w:r>
      <w:r w:rsidR="006C1D23" w:rsidRPr="00B40FBE">
        <w:rPr>
          <w:sz w:val="28"/>
          <w:szCs w:val="28"/>
          <w:lang w:val="vi-VN"/>
        </w:rPr>
        <w:t xml:space="preserve"> giữa 2</w:t>
      </w:r>
      <w:r w:rsidR="004F0FBD">
        <w:rPr>
          <w:sz w:val="28"/>
          <w:szCs w:val="28"/>
          <w:lang w:val="vi-VN"/>
        </w:rPr>
        <w:t xml:space="preserve"> nhóm có sự khác biệt về ý nghĩa thống kê</w:t>
      </w:r>
      <w:r w:rsidR="006C1D23" w:rsidRPr="00B40FBE">
        <w:rPr>
          <w:sz w:val="28"/>
          <w:szCs w:val="28"/>
          <w:lang w:val="vi-VN"/>
        </w:rPr>
        <w:t xml:space="preserve"> </w:t>
      </w:r>
      <w:r w:rsidR="0053351A" w:rsidRPr="005149A9">
        <w:rPr>
          <w:sz w:val="28"/>
          <w:szCs w:val="28"/>
          <w:lang w:val="vi-VN"/>
        </w:rPr>
        <w:t>(</w:t>
      </w:r>
      <w:r w:rsidR="006C1D23" w:rsidRPr="00B40FBE">
        <w:rPr>
          <w:sz w:val="28"/>
          <w:szCs w:val="28"/>
          <w:lang w:val="vi-VN"/>
        </w:rPr>
        <w:t>p &lt; 0,05</w:t>
      </w:r>
      <w:r w:rsidR="0053351A" w:rsidRPr="005149A9">
        <w:rPr>
          <w:sz w:val="28"/>
          <w:szCs w:val="28"/>
          <w:lang w:val="vi-VN"/>
        </w:rPr>
        <w:t>)</w:t>
      </w:r>
      <w:r w:rsidR="006C1D23" w:rsidRPr="00B40FBE">
        <w:rPr>
          <w:sz w:val="28"/>
          <w:szCs w:val="28"/>
          <w:lang w:val="vi-VN"/>
        </w:rPr>
        <w:t>.</w:t>
      </w:r>
    </w:p>
    <w:p w:rsidR="006C1D23" w:rsidRPr="00B40FBE" w:rsidRDefault="001446E5" w:rsidP="009F40D8">
      <w:pPr>
        <w:widowControl w:val="0"/>
        <w:spacing w:line="360" w:lineRule="auto"/>
        <w:ind w:firstLine="567"/>
        <w:jc w:val="both"/>
        <w:rPr>
          <w:sz w:val="28"/>
          <w:szCs w:val="28"/>
          <w:lang w:val="vi-VN"/>
        </w:rPr>
      </w:pPr>
      <w:r>
        <w:rPr>
          <w:sz w:val="28"/>
          <w:szCs w:val="28"/>
          <w:lang w:val="vi-VN"/>
        </w:rPr>
        <w:t>Cũng tương tự ở các chỉ só trên trên, chỉ số</w:t>
      </w:r>
      <w:r w:rsidR="006C1D23" w:rsidRPr="00B40FBE">
        <w:rPr>
          <w:sz w:val="28"/>
          <w:szCs w:val="28"/>
          <w:lang w:val="vi-VN"/>
        </w:rPr>
        <w:t xml:space="preserve"> khả năng vận động giữa 2 nhóm nghiên cứu có sự thay đổi l</w:t>
      </w:r>
      <w:r>
        <w:rPr>
          <w:sz w:val="28"/>
          <w:szCs w:val="28"/>
          <w:lang w:val="vi-VN"/>
        </w:rPr>
        <w:t>ớn sau 20 ngày điều trị, điểm</w:t>
      </w:r>
      <w:r w:rsidR="006C1D23" w:rsidRPr="00B40FBE">
        <w:rPr>
          <w:sz w:val="28"/>
          <w:szCs w:val="28"/>
          <w:lang w:val="vi-VN"/>
        </w:rPr>
        <w:t xml:space="preserve"> trung bình nhóm n</w:t>
      </w:r>
      <w:r>
        <w:rPr>
          <w:sz w:val="28"/>
          <w:szCs w:val="28"/>
          <w:lang w:val="vi-VN"/>
        </w:rPr>
        <w:t>ghiên cứu tăng lên từ 14,2</w:t>
      </w:r>
      <w:r w:rsidR="006C1D23" w:rsidRPr="00B40FBE">
        <w:rPr>
          <w:sz w:val="28"/>
          <w:szCs w:val="28"/>
          <w:lang w:val="vi-VN"/>
        </w:rPr>
        <w:t xml:space="preserve"> lên đ</w:t>
      </w:r>
      <w:r>
        <w:rPr>
          <w:sz w:val="28"/>
          <w:szCs w:val="28"/>
          <w:lang w:val="vi-VN"/>
        </w:rPr>
        <w:t>ến 32,67</w:t>
      </w:r>
      <w:r w:rsidR="006C1D23" w:rsidRPr="00B40FBE">
        <w:rPr>
          <w:sz w:val="28"/>
          <w:szCs w:val="28"/>
          <w:lang w:val="vi-VN"/>
        </w:rPr>
        <w:t xml:space="preserve"> và ở nhóm đối chứng là </w:t>
      </w:r>
      <w:r w:rsidR="004F0FBD">
        <w:rPr>
          <w:sz w:val="28"/>
          <w:szCs w:val="28"/>
          <w:lang w:val="vi-VN"/>
        </w:rPr>
        <w:t>14,47 tăng lên 28,87</w:t>
      </w:r>
      <w:r w:rsidR="006C1D23" w:rsidRPr="00B40FBE">
        <w:rPr>
          <w:sz w:val="28"/>
          <w:szCs w:val="28"/>
          <w:lang w:val="vi-VN"/>
        </w:rPr>
        <w:t>. Lực</w:t>
      </w:r>
      <w:r w:rsidR="004F0FBD" w:rsidRPr="005149A9">
        <w:rPr>
          <w:sz w:val="28"/>
          <w:szCs w:val="28"/>
          <w:lang w:val="vi-VN"/>
        </w:rPr>
        <w:t xml:space="preserve"> nâng</w:t>
      </w:r>
      <w:r w:rsidR="006C1D23" w:rsidRPr="00B40FBE">
        <w:rPr>
          <w:sz w:val="28"/>
          <w:szCs w:val="28"/>
          <w:lang w:val="vi-VN"/>
        </w:rPr>
        <w:t xml:space="preserve"> khớp vai sau 20 ngày điều trị</w:t>
      </w:r>
      <w:r w:rsidR="006C1D23" w:rsidRPr="005149A9">
        <w:rPr>
          <w:sz w:val="28"/>
          <w:szCs w:val="28"/>
          <w:lang w:val="vi-VN"/>
        </w:rPr>
        <w:t>,</w:t>
      </w:r>
      <w:r w:rsidR="006C1D23" w:rsidRPr="00B40FBE">
        <w:rPr>
          <w:sz w:val="28"/>
          <w:szCs w:val="28"/>
          <w:lang w:val="vi-VN"/>
        </w:rPr>
        <w:t xml:space="preserve"> 2 nhóm đều </w:t>
      </w:r>
      <w:r w:rsidR="004F0FBD">
        <w:rPr>
          <w:sz w:val="28"/>
          <w:szCs w:val="28"/>
          <w:lang w:val="vi-VN"/>
        </w:rPr>
        <w:t>có sự thay đổi lớn từ 9,4 lên 21,5</w:t>
      </w:r>
      <w:r w:rsidR="006C1D23" w:rsidRPr="00B40FBE">
        <w:rPr>
          <w:sz w:val="28"/>
          <w:szCs w:val="28"/>
          <w:lang w:val="vi-VN"/>
        </w:rPr>
        <w:t xml:space="preserve"> </w:t>
      </w:r>
      <w:r w:rsidR="004F0FBD">
        <w:rPr>
          <w:sz w:val="28"/>
          <w:szCs w:val="28"/>
          <w:lang w:val="vi-VN"/>
        </w:rPr>
        <w:t>ở nhóm nghiên cứu và 9,43</w:t>
      </w:r>
      <w:r w:rsidR="006C1D23" w:rsidRPr="00B40FBE">
        <w:rPr>
          <w:sz w:val="28"/>
          <w:szCs w:val="28"/>
          <w:lang w:val="vi-VN"/>
        </w:rPr>
        <w:t xml:space="preserve"> lên 20,2</w:t>
      </w:r>
      <w:r w:rsidR="006C1D23" w:rsidRPr="005149A9">
        <w:rPr>
          <w:sz w:val="28"/>
          <w:szCs w:val="28"/>
          <w:lang w:val="vi-VN"/>
        </w:rPr>
        <w:t>0</w:t>
      </w:r>
      <w:r w:rsidR="004F0FBD" w:rsidRPr="005149A9">
        <w:rPr>
          <w:sz w:val="28"/>
          <w:szCs w:val="28"/>
          <w:lang w:val="vi-VN"/>
        </w:rPr>
        <w:t xml:space="preserve"> ở nhóm đối chứng</w:t>
      </w:r>
      <w:r w:rsidR="006C1D23" w:rsidRPr="00B40FBE">
        <w:rPr>
          <w:sz w:val="28"/>
          <w:szCs w:val="28"/>
          <w:lang w:val="vi-VN"/>
        </w:rPr>
        <w:t>.</w:t>
      </w:r>
    </w:p>
    <w:p w:rsidR="006C1D23" w:rsidRPr="00B40FBE" w:rsidRDefault="006C1D23" w:rsidP="00B3285F">
      <w:pPr>
        <w:widowControl w:val="0"/>
        <w:spacing w:line="372" w:lineRule="auto"/>
        <w:ind w:firstLine="567"/>
        <w:jc w:val="both"/>
        <w:outlineLvl w:val="2"/>
        <w:rPr>
          <w:sz w:val="28"/>
          <w:szCs w:val="28"/>
          <w:lang w:val="vi-VN"/>
        </w:rPr>
      </w:pPr>
      <w:r w:rsidRPr="00B40FBE">
        <w:rPr>
          <w:sz w:val="28"/>
          <w:szCs w:val="28"/>
          <w:lang w:val="vi-VN"/>
        </w:rPr>
        <w:t xml:space="preserve">Kết quả trình bày trên biểu đồ 3.15 cho thấy có sự khác biệt </w:t>
      </w:r>
      <w:r w:rsidR="004F0FBD">
        <w:rPr>
          <w:sz w:val="28"/>
          <w:szCs w:val="28"/>
          <w:lang w:val="vi-VN"/>
        </w:rPr>
        <w:t>rõ rệt</w:t>
      </w:r>
      <w:r w:rsidRPr="00B40FBE">
        <w:rPr>
          <w:sz w:val="28"/>
          <w:szCs w:val="28"/>
          <w:lang w:val="vi-VN"/>
        </w:rPr>
        <w:t xml:space="preserve"> về mức độ hiểu quả điều trị giữa 2 nhóm nghiên cứu tại thời điểm trước điều trị và sau 20 ngày điều trị (p</w:t>
      </w:r>
      <w:r w:rsidRPr="005149A9">
        <w:rPr>
          <w:sz w:val="28"/>
          <w:szCs w:val="28"/>
          <w:lang w:val="vi-VN"/>
        </w:rPr>
        <w:t xml:space="preserve"> </w:t>
      </w:r>
      <w:r w:rsidR="004F0FBD">
        <w:rPr>
          <w:sz w:val="28"/>
          <w:szCs w:val="28"/>
          <w:lang w:val="vi-VN"/>
        </w:rPr>
        <w:t>&lt; 0,01</w:t>
      </w:r>
      <w:r w:rsidRPr="00B40FBE">
        <w:rPr>
          <w:sz w:val="28"/>
          <w:szCs w:val="28"/>
          <w:lang w:val="vi-VN"/>
        </w:rPr>
        <w:t>).</w:t>
      </w:r>
    </w:p>
    <w:p w:rsidR="006C1D23" w:rsidRPr="00B40FBE" w:rsidRDefault="004F0FBD" w:rsidP="00B3285F">
      <w:pPr>
        <w:widowControl w:val="0"/>
        <w:spacing w:line="372" w:lineRule="auto"/>
        <w:ind w:firstLine="567"/>
        <w:jc w:val="both"/>
        <w:rPr>
          <w:sz w:val="28"/>
          <w:szCs w:val="28"/>
          <w:lang w:val="vi-VN"/>
        </w:rPr>
      </w:pPr>
      <w:r>
        <w:rPr>
          <w:sz w:val="28"/>
          <w:szCs w:val="28"/>
          <w:lang w:val="vi-VN"/>
        </w:rPr>
        <w:lastRenderedPageBreak/>
        <w:t>Qua</w:t>
      </w:r>
      <w:r w:rsidRPr="005149A9">
        <w:rPr>
          <w:sz w:val="28"/>
          <w:szCs w:val="28"/>
          <w:lang w:val="vi-VN"/>
        </w:rPr>
        <w:t xml:space="preserve"> </w:t>
      </w:r>
      <w:r w:rsidR="006C1D23" w:rsidRPr="00B40FBE">
        <w:rPr>
          <w:sz w:val="28"/>
          <w:szCs w:val="28"/>
          <w:lang w:val="vi-VN"/>
        </w:rPr>
        <w:t>bảng 3.16</w:t>
      </w:r>
      <w:r w:rsidRPr="005149A9">
        <w:rPr>
          <w:sz w:val="28"/>
          <w:szCs w:val="28"/>
          <w:lang w:val="vi-VN"/>
        </w:rPr>
        <w:t>,</w:t>
      </w:r>
      <w:r w:rsidR="006C1D23" w:rsidRPr="00B40FBE">
        <w:rPr>
          <w:sz w:val="28"/>
          <w:szCs w:val="28"/>
          <w:lang w:val="vi-VN"/>
        </w:rPr>
        <w:t xml:space="preserve"> đánh giá mức độ hiệu quả điều trị giữa 2 nhóm nghiên cứu và đối chứng tôi thấy rằng nhóm nghiên cứu có hiệu quả điều trị cao hơn so với nhóm đối chứng. Tại thời điểm sau 20 ngày điều trị, chức năng khớp vai hồi phục ở nhóm BN nghiên cứu là tốt (63,3%), khá (26,7%), trung bình - kém (10%). Còn ở nhóm đối chứng có tốt (36,7%), khá (20%) và trung bình - kém (43,3%), sự khác biết giữa 2 nhóm là có ý nghĩa thống kê với p &lt;</w:t>
      </w:r>
      <w:r w:rsidR="006C1D23" w:rsidRPr="005149A9">
        <w:rPr>
          <w:sz w:val="28"/>
          <w:szCs w:val="28"/>
          <w:lang w:val="vi-VN"/>
        </w:rPr>
        <w:t xml:space="preserve"> </w:t>
      </w:r>
      <w:r w:rsidR="006C1D23" w:rsidRPr="00B40FBE">
        <w:rPr>
          <w:sz w:val="28"/>
          <w:szCs w:val="28"/>
          <w:lang w:val="vi-VN"/>
        </w:rPr>
        <w:t>0,05.</w:t>
      </w:r>
    </w:p>
    <w:p w:rsidR="006C1D23" w:rsidRPr="00B40FBE" w:rsidRDefault="006C1D23" w:rsidP="00B3285F">
      <w:pPr>
        <w:widowControl w:val="0"/>
        <w:spacing w:line="372" w:lineRule="auto"/>
        <w:ind w:firstLine="567"/>
        <w:jc w:val="both"/>
        <w:outlineLvl w:val="2"/>
        <w:rPr>
          <w:sz w:val="28"/>
          <w:szCs w:val="28"/>
          <w:lang w:val="vi-VN"/>
        </w:rPr>
      </w:pPr>
      <w:r w:rsidRPr="00B40FBE">
        <w:rPr>
          <w:sz w:val="28"/>
          <w:szCs w:val="28"/>
          <w:lang w:val="vi-VN"/>
        </w:rPr>
        <w:t>Kết quả nghiên cứu của chúng tôi tương tự kết quả nghiên cứu củ</w:t>
      </w:r>
      <w:r w:rsidRPr="005149A9">
        <w:rPr>
          <w:sz w:val="28"/>
          <w:szCs w:val="28"/>
          <w:lang w:val="vi-VN"/>
        </w:rPr>
        <w:t>a</w:t>
      </w:r>
      <w:r w:rsidRPr="00B40FBE">
        <w:rPr>
          <w:sz w:val="28"/>
          <w:szCs w:val="28"/>
          <w:lang w:val="vi-VN"/>
        </w:rPr>
        <w:t xml:space="preserve"> các tác giả khác như:</w:t>
      </w:r>
    </w:p>
    <w:p w:rsidR="006C1D23" w:rsidRPr="00B40FBE" w:rsidRDefault="006C1D23" w:rsidP="00B3285F">
      <w:pPr>
        <w:widowControl w:val="0"/>
        <w:spacing w:line="372" w:lineRule="auto"/>
        <w:ind w:firstLine="567"/>
        <w:jc w:val="both"/>
        <w:rPr>
          <w:sz w:val="28"/>
          <w:szCs w:val="28"/>
          <w:lang w:val="vi-VN"/>
        </w:rPr>
      </w:pPr>
      <w:r w:rsidRPr="00B40FBE">
        <w:rPr>
          <w:sz w:val="28"/>
          <w:szCs w:val="28"/>
          <w:lang w:val="vi-VN"/>
        </w:rPr>
        <w:t>Lê Thị Hoài Anh</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sz w:val="28"/>
          <w:szCs w:val="28"/>
        </w:rPr>
        <w:fldChar w:fldCharType="separate"/>
      </w:r>
      <w:r w:rsidRPr="00B40FBE">
        <w:rPr>
          <w:noProof/>
          <w:sz w:val="28"/>
          <w:szCs w:val="28"/>
          <w:lang w:val="vi-VN"/>
        </w:rPr>
        <w:t>[</w:t>
      </w:r>
      <w:hyperlink w:anchor="_ENREF_2" w:tooltip="Anh, 2001 #26" w:history="1">
        <w:r w:rsidR="007F62AA" w:rsidRPr="00B40FBE">
          <w:rPr>
            <w:noProof/>
            <w:sz w:val="28"/>
            <w:szCs w:val="28"/>
            <w:lang w:val="vi-VN"/>
          </w:rPr>
          <w:t>2</w:t>
        </w:r>
      </w:hyperlink>
      <w:r w:rsidRPr="00B40FBE">
        <w:rPr>
          <w:noProof/>
          <w:sz w:val="28"/>
          <w:szCs w:val="28"/>
          <w:lang w:val="vi-VN"/>
        </w:rPr>
        <w:t>]</w:t>
      </w:r>
      <w:r w:rsidRPr="00B40FBE">
        <w:rPr>
          <w:sz w:val="28"/>
          <w:szCs w:val="28"/>
        </w:rPr>
        <w:fldChar w:fldCharType="end"/>
      </w:r>
      <w:r w:rsidRPr="005149A9">
        <w:rPr>
          <w:sz w:val="28"/>
          <w:szCs w:val="28"/>
          <w:lang w:val="vi-VN"/>
        </w:rPr>
        <w:t xml:space="preserve"> </w:t>
      </w:r>
      <w:r w:rsidRPr="00B40FBE">
        <w:rPr>
          <w:sz w:val="28"/>
          <w:szCs w:val="28"/>
          <w:lang w:val="vi-VN"/>
        </w:rPr>
        <w:t>với 100 BN VQKV được điều trị theo hai phương pháp khác nhau cho kết quả: nhóm điều trị bằng điện châm, xoa bóp kết hợp vận động trị liệu cho kết quả rất tốt và tốt (62%), khá (32%), trung bình (6%); Nhóm điều trị bằng điện châm xoa bóp đạt kết quả tốt 38%, khá 48%, trung bình (14%).</w:t>
      </w:r>
    </w:p>
    <w:p w:rsidR="006C1D23" w:rsidRPr="00B40FBE" w:rsidRDefault="006C1D23" w:rsidP="00B3285F">
      <w:pPr>
        <w:widowControl w:val="0"/>
        <w:spacing w:line="372" w:lineRule="auto"/>
        <w:ind w:firstLine="567"/>
        <w:jc w:val="both"/>
        <w:rPr>
          <w:sz w:val="28"/>
          <w:szCs w:val="28"/>
          <w:lang w:val="vi-VN"/>
        </w:rPr>
      </w:pPr>
      <w:r w:rsidRPr="00B40FBE">
        <w:rPr>
          <w:sz w:val="28"/>
          <w:szCs w:val="28"/>
          <w:lang w:val="vi-VN"/>
        </w:rPr>
        <w:t>Theo Chung Khánh Bằng</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&lt;EndNote&gt;&lt;Cite&gt;&lt;Author&gt;Bằng&lt;/Author&gt;&lt;Year&gt;2001&lt;/Year&gt;&lt;RecNum&gt;39&lt;/RecNum&gt;&lt;DisplayText&gt;[3]&lt;/DisplayText&gt;&lt;record&gt;&lt;rec-number&gt;39&lt;/rec-number&gt;&lt;foreign-keys&gt;&lt;key app="EN" db-id="s29a5dxr800vf0e2et459affrtpxedtww0x5" timestamp="1488388579"&gt;39&lt;/key&gt;&lt;/foreign-keys&gt;&lt;ref-type name="Thesis"&gt;32&lt;/ref-type&gt;&lt;contributors&gt;&lt;authors&gt;&lt;author&gt;Chung Khánh Bằng&lt;/author&gt;&lt;/authors&gt;&lt;/contributors&gt;&lt;titles&gt;&lt;title&gt;&lt;style face="normal" font="default" size="100%"&gt;Nghiên cứu tác dụng ph&lt;/style&gt;&lt;style face="normal" font="default" charset="163" size="100%"&gt;ương pháp tân châm trong đi&lt;/style&gt;&lt;style face="normal" font="default" size="100%"&gt;ều trị viêm quanh khớp vai&lt;/style&gt;&lt;/title&gt;&lt;/titles&gt;&lt;dates&gt;&lt;year&gt;2001&lt;/year&gt;&lt;/dates&gt;&lt;publisher&gt;&lt;style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Nội&lt;/style&gt;&lt;/publisher&gt;&lt;work-type&gt;Luận văn thạc sĩ y học&lt;/work-type&gt;&lt;urls&gt;&lt;/urls&gt;&lt;custom1&gt;Bằng&lt;/custom1&gt;&lt;/record&gt;&lt;/Cite&gt;&lt;/EndNote&gt;</w:instrText>
      </w:r>
      <w:r w:rsidRPr="00B40FBE">
        <w:rPr>
          <w:sz w:val="28"/>
          <w:szCs w:val="28"/>
        </w:rPr>
        <w:fldChar w:fldCharType="separate"/>
      </w:r>
      <w:r w:rsidRPr="00B40FBE">
        <w:rPr>
          <w:noProof/>
          <w:sz w:val="28"/>
          <w:szCs w:val="28"/>
          <w:lang w:val="vi-VN"/>
        </w:rPr>
        <w:t>[</w:t>
      </w:r>
      <w:hyperlink w:anchor="_ENREF_3" w:tooltip="Bằng, 2001 #39" w:history="1">
        <w:r w:rsidR="007F62AA" w:rsidRPr="00B40FBE">
          <w:rPr>
            <w:noProof/>
            <w:sz w:val="28"/>
            <w:szCs w:val="28"/>
            <w:lang w:val="vi-VN"/>
          </w:rPr>
          <w:t>3</w:t>
        </w:r>
      </w:hyperlink>
      <w:r w:rsidRPr="00B40FBE">
        <w:rPr>
          <w:noProof/>
          <w:sz w:val="28"/>
          <w:szCs w:val="28"/>
          <w:lang w:val="vi-VN"/>
        </w:rPr>
        <w:t>]</w:t>
      </w:r>
      <w:r w:rsidRPr="00B40FBE">
        <w:rPr>
          <w:sz w:val="28"/>
          <w:szCs w:val="28"/>
        </w:rPr>
        <w:fldChar w:fldCharType="end"/>
      </w:r>
      <w:r w:rsidRPr="00B40FBE">
        <w:rPr>
          <w:sz w:val="28"/>
          <w:szCs w:val="28"/>
          <w:lang w:val="vi-VN"/>
        </w:rPr>
        <w:t xml:space="preserve"> nghiên cứu kết quả châm cho thấy tốt và khá là 91,42%.</w:t>
      </w:r>
    </w:p>
    <w:p w:rsidR="006C1D23" w:rsidRPr="009F40D8" w:rsidRDefault="006C1D23" w:rsidP="00B3285F">
      <w:pPr>
        <w:widowControl w:val="0"/>
        <w:spacing w:line="372" w:lineRule="auto"/>
        <w:ind w:firstLine="567"/>
        <w:jc w:val="both"/>
        <w:rPr>
          <w:spacing w:val="-4"/>
          <w:sz w:val="28"/>
          <w:szCs w:val="28"/>
          <w:lang w:val="vi-VN"/>
        </w:rPr>
      </w:pPr>
      <w:r w:rsidRPr="009F40D8">
        <w:rPr>
          <w:spacing w:val="-4"/>
          <w:sz w:val="28"/>
          <w:szCs w:val="28"/>
          <w:lang w:val="vi-VN"/>
        </w:rPr>
        <w:t>Vũ Thị Duyên Trang</w:t>
      </w:r>
      <w:r w:rsidRPr="005149A9">
        <w:rPr>
          <w:spacing w:val="-4"/>
          <w:sz w:val="28"/>
          <w:szCs w:val="28"/>
          <w:lang w:val="vi-VN"/>
        </w:rPr>
        <w:t xml:space="preserve"> </w:t>
      </w:r>
      <w:r w:rsidRPr="009F40D8">
        <w:rPr>
          <w:spacing w:val="-4"/>
          <w:sz w:val="28"/>
          <w:szCs w:val="28"/>
        </w:rPr>
        <w:fldChar w:fldCharType="begin"/>
      </w:r>
      <w:r w:rsidR="00892BF9" w:rsidRPr="005149A9">
        <w:rPr>
          <w:spacing w:val="-4"/>
          <w:sz w:val="28"/>
          <w:szCs w:val="28"/>
          <w:lang w:val="vi-VN"/>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9F40D8">
        <w:rPr>
          <w:spacing w:val="-4"/>
          <w:sz w:val="28"/>
          <w:szCs w:val="28"/>
        </w:rPr>
        <w:fldChar w:fldCharType="separate"/>
      </w:r>
      <w:r w:rsidR="00892BF9" w:rsidRPr="005149A9">
        <w:rPr>
          <w:noProof/>
          <w:spacing w:val="-4"/>
          <w:sz w:val="28"/>
          <w:szCs w:val="28"/>
          <w:lang w:val="vi-VN"/>
        </w:rPr>
        <w:t>[</w:t>
      </w:r>
      <w:hyperlink w:anchor="_ENREF_39" w:tooltip="Trang, 2013 #40" w:history="1">
        <w:r w:rsidR="007F62AA" w:rsidRPr="005149A9">
          <w:rPr>
            <w:noProof/>
            <w:spacing w:val="-4"/>
            <w:sz w:val="28"/>
            <w:szCs w:val="28"/>
            <w:lang w:val="vi-VN"/>
          </w:rPr>
          <w:t>39</w:t>
        </w:r>
      </w:hyperlink>
      <w:r w:rsidR="00892BF9" w:rsidRPr="005149A9">
        <w:rPr>
          <w:noProof/>
          <w:spacing w:val="-4"/>
          <w:sz w:val="28"/>
          <w:szCs w:val="28"/>
          <w:lang w:val="vi-VN"/>
        </w:rPr>
        <w:t>]</w:t>
      </w:r>
      <w:r w:rsidRPr="009F40D8">
        <w:rPr>
          <w:spacing w:val="-4"/>
          <w:sz w:val="28"/>
          <w:szCs w:val="28"/>
        </w:rPr>
        <w:fldChar w:fldCharType="end"/>
      </w:r>
      <w:r w:rsidRPr="009F40D8">
        <w:rPr>
          <w:spacing w:val="-4"/>
          <w:sz w:val="28"/>
          <w:szCs w:val="28"/>
          <w:lang w:val="vi-VN"/>
        </w:rPr>
        <w:t xml:space="preserve"> nghiên cứu 60 BN với nhóm vận động trị liệu kết hợp vật lý trị liệu có tốt và</w:t>
      </w:r>
      <w:r w:rsidRPr="005149A9">
        <w:rPr>
          <w:spacing w:val="-4"/>
          <w:sz w:val="28"/>
          <w:szCs w:val="28"/>
          <w:lang w:val="vi-VN"/>
        </w:rPr>
        <w:t xml:space="preserve"> rất</w:t>
      </w:r>
      <w:r w:rsidRPr="009F40D8">
        <w:rPr>
          <w:spacing w:val="-4"/>
          <w:sz w:val="28"/>
          <w:szCs w:val="28"/>
          <w:lang w:val="vi-VN"/>
        </w:rPr>
        <w:t xml:space="preserve"> tốt là 62,5%, khá là 28,1% và trung bình 9,4%.</w:t>
      </w:r>
    </w:p>
    <w:p w:rsidR="006C1D23" w:rsidRPr="00B40FBE" w:rsidRDefault="006C1D23" w:rsidP="00B3285F">
      <w:pPr>
        <w:widowControl w:val="0"/>
        <w:spacing w:line="372" w:lineRule="auto"/>
        <w:ind w:firstLine="567"/>
        <w:jc w:val="both"/>
        <w:rPr>
          <w:sz w:val="28"/>
          <w:szCs w:val="28"/>
          <w:lang w:val="vi-VN"/>
        </w:rPr>
      </w:pPr>
      <w:r w:rsidRPr="00B40FBE">
        <w:rPr>
          <w:sz w:val="28"/>
          <w:szCs w:val="28"/>
          <w:lang w:val="vi-VN"/>
        </w:rPr>
        <w:t xml:space="preserve">Lương </w:t>
      </w:r>
      <w:r w:rsidR="004F0FBD">
        <w:rPr>
          <w:sz w:val="28"/>
          <w:szCs w:val="28"/>
          <w:lang w:val="vi-VN"/>
        </w:rPr>
        <w:t>Thị</w:t>
      </w:r>
      <w:r w:rsidRPr="00B40FBE">
        <w:rPr>
          <w:sz w:val="28"/>
          <w:szCs w:val="28"/>
          <w:lang w:val="vi-VN"/>
        </w:rPr>
        <w:t xml:space="preserve"> Dung</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&lt;EndNote&gt;&lt;Cite&gt;&lt;Author&gt;Dung&lt;/Author&gt;&lt;Year&gt;2014&lt;/Year&gt;&lt;RecNum&gt;52&lt;/RecNum&gt;&lt;DisplayText&gt;[20]&lt;/DisplayText&gt;&lt;record&gt;&lt;rec-number&gt;52&lt;/rec-number&gt;&lt;foreign-keys&gt;&lt;key app="EN" db-id="s29a5dxr800vf0e2et459affrtpxedtww0x5" timestamp="1488597825"&gt;52&lt;/key&gt;&lt;/foreign-keys&gt;&lt;ref-type name="Thesis"&gt;32&lt;/ref-type&gt;&lt;contributors&gt;&lt;authors&gt;&lt;author&gt;&lt;style face="normal" font="default" size="100%"&gt;L&lt;/style&gt;&lt;style face="normal" font="default" charset="163" size="100%"&gt;ương Th&lt;/style&gt;&lt;style face="normal" font="default" size="100%"&gt;ị Dung&lt;/style&gt;&lt;/author&gt;&lt;/authors&gt;&lt;tertiary-authors&gt;&lt;author&gt;Nguyễn Nhược Kim&lt;/author&gt;&lt;/tertiary-authors&gt;&lt;/contributors&gt;&lt;titles&gt;&lt;title&gt;&lt;style face="normal" font="default" size="100%"&gt;Đánh giá tác dụng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bài thuốc&amp;quot; quyên tý thang&amp;quot; kết hợp &lt;/style&gt;&lt;style face="normal" font="default" charset="238" size="100%"&gt;đi&lt;/style&gt;&lt;style face="normal" font="default" size="100%"&gt;ện châm và vận &lt;/style&gt;&lt;style face="normal" font="default" charset="238" size="100%"&gt;đ&lt;/style&gt;&lt;style face="normal" font="default" size="100%"&gt;ộng trị liệu&lt;/style&gt;&lt;/title&gt;&lt;/titles&gt;&lt;dates&gt;&lt;year&gt;2014&lt;/year&gt;&lt;/dates&gt;&lt;publisher&gt;Trường đại học y Hà nội&lt;/publisher&gt;&lt;work-type&gt;Luận văn thạc sĩ y học&lt;/work-type&gt;&lt;urls&gt;&lt;/urls&gt;&lt;custom1&gt;Dung&lt;/custom1&gt;&lt;/record&gt;&lt;/Cite&gt;&lt;/EndNote&gt;</w:instrText>
      </w:r>
      <w:r w:rsidRPr="00B40FBE">
        <w:rPr>
          <w:sz w:val="28"/>
          <w:szCs w:val="28"/>
        </w:rPr>
        <w:fldChar w:fldCharType="separate"/>
      </w:r>
      <w:r w:rsidRPr="00B40FBE">
        <w:rPr>
          <w:noProof/>
          <w:sz w:val="28"/>
          <w:szCs w:val="28"/>
          <w:lang w:val="vi-VN"/>
        </w:rPr>
        <w:t>[</w:t>
      </w:r>
      <w:hyperlink w:anchor="_ENREF_20" w:tooltip="Dung, 2014 #52" w:history="1">
        <w:r w:rsidR="007F62AA" w:rsidRPr="00B40FBE">
          <w:rPr>
            <w:noProof/>
            <w:sz w:val="28"/>
            <w:szCs w:val="28"/>
            <w:lang w:val="vi-VN"/>
          </w:rPr>
          <w:t>20</w:t>
        </w:r>
      </w:hyperlink>
      <w:r w:rsidRPr="00B40FBE">
        <w:rPr>
          <w:noProof/>
          <w:sz w:val="28"/>
          <w:szCs w:val="28"/>
          <w:lang w:val="vi-VN"/>
        </w:rPr>
        <w:t>]</w:t>
      </w:r>
      <w:r w:rsidRPr="00B40FBE">
        <w:rPr>
          <w:sz w:val="28"/>
          <w:szCs w:val="28"/>
        </w:rPr>
        <w:fldChar w:fldCharType="end"/>
      </w:r>
      <w:r w:rsidRPr="00B40FBE">
        <w:rPr>
          <w:sz w:val="28"/>
          <w:szCs w:val="28"/>
          <w:lang w:val="vi-VN"/>
        </w:rPr>
        <w:t xml:space="preserve"> nghiên cứu hiệu quả điều trị của bài thuốc “Quyên tý thang” kết hợp điện châm và vận động trị liệu ở nhóm nghiên cứu: mức độ rất tốt đạt 36,7%, tốt 33,3%, khá 23,3%. Ở nhóm đối chứng: mức độ rất tốt đạt 3,3%, tốt 30%, khá 33,3%.</w:t>
      </w:r>
    </w:p>
    <w:p w:rsidR="006C1D23" w:rsidRPr="00B40FBE" w:rsidRDefault="006C1D23" w:rsidP="009F40D8">
      <w:pPr>
        <w:widowControl w:val="0"/>
        <w:spacing w:line="360" w:lineRule="auto"/>
        <w:ind w:firstLine="567"/>
        <w:jc w:val="both"/>
        <w:rPr>
          <w:sz w:val="28"/>
          <w:szCs w:val="28"/>
          <w:lang w:val="vi-VN"/>
        </w:rPr>
      </w:pPr>
      <w:r w:rsidRPr="00B40FBE">
        <w:rPr>
          <w:sz w:val="28"/>
          <w:szCs w:val="28"/>
          <w:lang w:val="vi-VN"/>
        </w:rPr>
        <w:t>Sự khác biệt giữa 2 nhóm BN nghiên cứa của các tác giả trên có thể cao hơn kết quả nghiên cứa của chúng tôi là do có nhiều yếu tố trong đó đặc điểm của BN, cỡ mẫu, thời điểm nghiên cứu cũng như cách phân loại kết quả điều trị cũng khác nhau. Vì vậy</w:t>
      </w:r>
      <w:r w:rsidRPr="005149A9">
        <w:rPr>
          <w:sz w:val="28"/>
          <w:szCs w:val="28"/>
          <w:lang w:val="vi-VN"/>
        </w:rPr>
        <w:t>,</w:t>
      </w:r>
      <w:r w:rsidRPr="00B40FBE">
        <w:rPr>
          <w:sz w:val="28"/>
          <w:szCs w:val="28"/>
          <w:lang w:val="vi-VN"/>
        </w:rPr>
        <w:t xml:space="preserve"> mà kết quả của chúng tôi khác với kết quả của tác giả khác.</w:t>
      </w:r>
    </w:p>
    <w:p w:rsidR="006C1D23" w:rsidRPr="005149A9" w:rsidRDefault="006C1D23" w:rsidP="00421E87">
      <w:pPr>
        <w:widowControl w:val="0"/>
        <w:spacing w:before="120" w:line="360" w:lineRule="auto"/>
        <w:ind w:firstLine="567"/>
        <w:jc w:val="both"/>
        <w:rPr>
          <w:spacing w:val="-2"/>
          <w:sz w:val="28"/>
          <w:szCs w:val="28"/>
          <w:lang w:val="vi-VN"/>
        </w:rPr>
      </w:pPr>
      <w:r w:rsidRPr="005149A9">
        <w:rPr>
          <w:spacing w:val="-2"/>
          <w:sz w:val="28"/>
          <w:szCs w:val="28"/>
          <w:lang w:val="vi-VN"/>
        </w:rPr>
        <w:lastRenderedPageBreak/>
        <w:t xml:space="preserve">Có được kết quả khả quan như vậy là do chúng tôi đã chọn công thức huyệt điều trị gồm các </w:t>
      </w:r>
      <w:r w:rsidR="00892BF9" w:rsidRPr="005149A9">
        <w:rPr>
          <w:spacing w:val="-2"/>
          <w:sz w:val="28"/>
          <w:szCs w:val="28"/>
          <w:lang w:val="vi-VN"/>
        </w:rPr>
        <w:t>huyệt Kiên trinh và Thiên tông của</w:t>
      </w:r>
      <w:r w:rsidRPr="005149A9">
        <w:rPr>
          <w:spacing w:val="-2"/>
          <w:sz w:val="28"/>
          <w:szCs w:val="28"/>
          <w:lang w:val="vi-VN"/>
        </w:rPr>
        <w:t xml:space="preserve"> đường kinh</w:t>
      </w:r>
      <w:r w:rsidR="00892BF9" w:rsidRPr="005149A9">
        <w:rPr>
          <w:spacing w:val="-2"/>
          <w:sz w:val="28"/>
          <w:szCs w:val="28"/>
          <w:lang w:val="vi-VN"/>
        </w:rPr>
        <w:t xml:space="preserve"> </w:t>
      </w:r>
      <w:r w:rsidR="004F0FBD" w:rsidRPr="005149A9">
        <w:rPr>
          <w:spacing w:val="-2"/>
          <w:sz w:val="28"/>
          <w:szCs w:val="28"/>
          <w:lang w:val="vi-VN"/>
        </w:rPr>
        <w:t xml:space="preserve">Thủ </w:t>
      </w:r>
      <w:r w:rsidRPr="005149A9">
        <w:rPr>
          <w:spacing w:val="-2"/>
          <w:sz w:val="28"/>
          <w:szCs w:val="28"/>
          <w:lang w:val="vi-VN"/>
        </w:rPr>
        <w:t xml:space="preserve">Thái </w:t>
      </w:r>
      <w:r w:rsidR="004F0FBD" w:rsidRPr="005149A9">
        <w:rPr>
          <w:spacing w:val="-2"/>
          <w:sz w:val="28"/>
          <w:szCs w:val="28"/>
          <w:lang w:val="vi-VN"/>
        </w:rPr>
        <w:t xml:space="preserve">dương </w:t>
      </w:r>
      <w:r w:rsidRPr="005149A9">
        <w:rPr>
          <w:spacing w:val="-2"/>
          <w:sz w:val="28"/>
          <w:szCs w:val="28"/>
          <w:lang w:val="vi-VN"/>
        </w:rPr>
        <w:t>Tiểu trường có tác dụng thư cân, giãn cơ vùng khớp vai</w:t>
      </w:r>
      <w:r w:rsidR="00892BF9" w:rsidRPr="005149A9">
        <w:rPr>
          <w:spacing w:val="-2"/>
          <w:sz w:val="28"/>
          <w:szCs w:val="28"/>
          <w:lang w:val="vi-VN"/>
        </w:rPr>
        <w:t>, làm tăng thêm</w:t>
      </w:r>
      <w:r w:rsidRPr="005149A9">
        <w:rPr>
          <w:spacing w:val="-2"/>
          <w:sz w:val="28"/>
          <w:szCs w:val="28"/>
          <w:lang w:val="vi-VN"/>
        </w:rPr>
        <w:t xml:space="preserve"> </w:t>
      </w:r>
      <w:r w:rsidR="00892BF9" w:rsidRPr="005149A9">
        <w:rPr>
          <w:spacing w:val="-2"/>
          <w:sz w:val="28"/>
          <w:szCs w:val="28"/>
          <w:lang w:val="vi-VN"/>
        </w:rPr>
        <w:t>tác dụng điều trị đau khớp vai cũng như hạn chế vận động của</w:t>
      </w:r>
      <w:r w:rsidRPr="005149A9">
        <w:rPr>
          <w:spacing w:val="-2"/>
          <w:sz w:val="28"/>
          <w:szCs w:val="28"/>
          <w:lang w:val="vi-VN"/>
        </w:rPr>
        <w:t xml:space="preserve"> khớp vai. Mặt khác</w:t>
      </w:r>
      <w:r w:rsidR="00892BF9" w:rsidRPr="005149A9">
        <w:rPr>
          <w:spacing w:val="-2"/>
          <w:sz w:val="28"/>
          <w:szCs w:val="28"/>
          <w:lang w:val="vi-VN"/>
        </w:rPr>
        <w:t>,</w:t>
      </w:r>
      <w:r w:rsidRPr="005149A9">
        <w:rPr>
          <w:spacing w:val="-2"/>
          <w:sz w:val="28"/>
          <w:szCs w:val="28"/>
          <w:lang w:val="vi-VN"/>
        </w:rPr>
        <w:t xml:space="preserve"> đường kinh Thái dương là đường kinh theo hội chứng lục kinh là đường kinh</w:t>
      </w:r>
      <w:r w:rsidR="00892BF9" w:rsidRPr="005149A9">
        <w:rPr>
          <w:spacing w:val="-2"/>
          <w:sz w:val="28"/>
          <w:szCs w:val="28"/>
          <w:lang w:val="vi-VN"/>
        </w:rPr>
        <w:t xml:space="preserve"> ở phía ngoài cùng có tác dụng</w:t>
      </w:r>
      <w:r w:rsidRPr="005149A9">
        <w:rPr>
          <w:spacing w:val="-2"/>
          <w:sz w:val="28"/>
          <w:szCs w:val="28"/>
          <w:lang w:val="vi-VN"/>
        </w:rPr>
        <w:t xml:space="preserve"> bảo vệ bên ngoài của cơ thể, việc châm các huyệt trên đường kinh Thái </w:t>
      </w:r>
      <w:r w:rsidR="004F0FBD" w:rsidRPr="005149A9">
        <w:rPr>
          <w:spacing w:val="-2"/>
          <w:sz w:val="28"/>
          <w:szCs w:val="28"/>
          <w:lang w:val="vi-VN"/>
        </w:rPr>
        <w:t xml:space="preserve">dương </w:t>
      </w:r>
      <w:r w:rsidRPr="005149A9">
        <w:rPr>
          <w:spacing w:val="-2"/>
          <w:sz w:val="28"/>
          <w:szCs w:val="28"/>
          <w:lang w:val="vi-VN"/>
        </w:rPr>
        <w:t>có tác dụng tăng cường khả năng</w:t>
      </w:r>
      <w:r w:rsidR="00892BF9" w:rsidRPr="005149A9">
        <w:rPr>
          <w:spacing w:val="-2"/>
          <w:sz w:val="28"/>
          <w:szCs w:val="28"/>
          <w:lang w:val="vi-VN"/>
        </w:rPr>
        <w:t xml:space="preserve"> tự bảo vệ bên ngoài mà ở đâ</w:t>
      </w:r>
      <w:r w:rsidRPr="005149A9">
        <w:rPr>
          <w:spacing w:val="-2"/>
          <w:sz w:val="28"/>
          <w:szCs w:val="28"/>
          <w:lang w:val="vi-VN"/>
        </w:rPr>
        <w:t xml:space="preserve">y là khu trừ tà khí bên ngoài như phong, hàn, thấp. Ngoài ra kết hợp thêm các huyệt trên đường kinh </w:t>
      </w:r>
      <w:r w:rsidR="004F0FBD" w:rsidRPr="005149A9">
        <w:rPr>
          <w:spacing w:val="-2"/>
          <w:sz w:val="28"/>
          <w:szCs w:val="28"/>
          <w:lang w:val="vi-VN"/>
        </w:rPr>
        <w:t xml:space="preserve">Thủ </w:t>
      </w:r>
      <w:r w:rsidR="00892BF9" w:rsidRPr="005149A9">
        <w:rPr>
          <w:spacing w:val="-2"/>
          <w:sz w:val="28"/>
          <w:szCs w:val="28"/>
          <w:lang w:val="vi-VN"/>
        </w:rPr>
        <w:t xml:space="preserve">Dương </w:t>
      </w:r>
      <w:r w:rsidR="004F0FBD" w:rsidRPr="005149A9">
        <w:rPr>
          <w:spacing w:val="-2"/>
          <w:sz w:val="28"/>
          <w:szCs w:val="28"/>
          <w:lang w:val="vi-VN"/>
        </w:rPr>
        <w:t xml:space="preserve">minh </w:t>
      </w:r>
      <w:r w:rsidRPr="005149A9">
        <w:rPr>
          <w:spacing w:val="-2"/>
          <w:sz w:val="28"/>
          <w:szCs w:val="28"/>
          <w:lang w:val="vi-VN"/>
        </w:rPr>
        <w:t>Đại trường như Hợp cốc, Khúc trì, Kiên ngung</w:t>
      </w:r>
      <w:r w:rsidR="00892BF9" w:rsidRPr="005149A9">
        <w:rPr>
          <w:spacing w:val="-2"/>
          <w:sz w:val="28"/>
          <w:szCs w:val="28"/>
          <w:lang w:val="vi-VN"/>
        </w:rPr>
        <w:t>, Tý nhu làm tăng cường khả năng điều trị khớp vùng</w:t>
      </w:r>
      <w:r w:rsidRPr="005149A9">
        <w:rPr>
          <w:spacing w:val="-2"/>
          <w:sz w:val="28"/>
          <w:szCs w:val="28"/>
          <w:lang w:val="vi-VN"/>
        </w:rPr>
        <w:t xml:space="preserve"> vai</w:t>
      </w:r>
      <w:r w:rsidR="00BA7108" w:rsidRPr="005149A9">
        <w:rPr>
          <w:spacing w:val="-2"/>
          <w:sz w:val="28"/>
          <w:szCs w:val="28"/>
          <w:lang w:val="vi-VN"/>
        </w:rPr>
        <w:t xml:space="preserve"> (chứng kiên thống)</w:t>
      </w:r>
      <w:r w:rsidRPr="005149A9">
        <w:rPr>
          <w:spacing w:val="-2"/>
          <w:sz w:val="28"/>
          <w:szCs w:val="28"/>
          <w:lang w:val="vi-VN"/>
        </w:rPr>
        <w:t xml:space="preserve">. Theo quan niệm YHCT đường kinh </w:t>
      </w:r>
      <w:r w:rsidR="004F0FBD" w:rsidRPr="005149A9">
        <w:rPr>
          <w:spacing w:val="-2"/>
          <w:sz w:val="28"/>
          <w:szCs w:val="28"/>
          <w:lang w:val="vi-VN"/>
        </w:rPr>
        <w:t xml:space="preserve">Thủ </w:t>
      </w:r>
      <w:r w:rsidRPr="005149A9">
        <w:rPr>
          <w:spacing w:val="-2"/>
          <w:sz w:val="28"/>
          <w:szCs w:val="28"/>
          <w:lang w:val="vi-VN"/>
        </w:rPr>
        <w:t xml:space="preserve">Dương </w:t>
      </w:r>
      <w:r w:rsidR="004F0FBD" w:rsidRPr="005149A9">
        <w:rPr>
          <w:spacing w:val="-2"/>
          <w:sz w:val="28"/>
          <w:szCs w:val="28"/>
          <w:lang w:val="vi-VN"/>
        </w:rPr>
        <w:t xml:space="preserve">minh </w:t>
      </w:r>
      <w:r w:rsidRPr="005149A9">
        <w:rPr>
          <w:spacing w:val="-2"/>
          <w:sz w:val="28"/>
          <w:szCs w:val="28"/>
          <w:lang w:val="vi-VN"/>
        </w:rPr>
        <w:t>là đường kinh đa khí đa huyết, kết hợp châm các huyệt trên đường kinh này nhằm nâng cao thể trạng cho bệnh nhân, giúp tăng cường khí huyết vùng khớp vai nhằm nâng cao hiệu quả điều trị trên bệnh nhân. Đường kinh tam tiêu được coi là đường kinh dẫn đường cho âm dương</w:t>
      </w:r>
      <w:r w:rsidR="00892BF9" w:rsidRPr="005149A9">
        <w:rPr>
          <w:spacing w:val="-2"/>
          <w:sz w:val="28"/>
          <w:szCs w:val="28"/>
          <w:lang w:val="vi-VN"/>
        </w:rPr>
        <w:t xml:space="preserve"> khí huyết</w:t>
      </w:r>
      <w:r w:rsidRPr="005149A9">
        <w:rPr>
          <w:spacing w:val="-2"/>
          <w:sz w:val="28"/>
          <w:szCs w:val="28"/>
          <w:lang w:val="vi-VN"/>
        </w:rPr>
        <w:t>, việc</w:t>
      </w:r>
      <w:r w:rsidR="00892BF9" w:rsidRPr="005149A9">
        <w:rPr>
          <w:spacing w:val="-2"/>
          <w:sz w:val="28"/>
          <w:szCs w:val="28"/>
          <w:lang w:val="vi-VN"/>
        </w:rPr>
        <w:t xml:space="preserve"> gia thêm</w:t>
      </w:r>
      <w:r w:rsidRPr="005149A9">
        <w:rPr>
          <w:spacing w:val="-2"/>
          <w:sz w:val="28"/>
          <w:szCs w:val="28"/>
          <w:lang w:val="vi-VN"/>
        </w:rPr>
        <w:t xml:space="preserve"> các huyệt trên đường kinh </w:t>
      </w:r>
      <w:r w:rsidR="00BA7108" w:rsidRPr="005149A9">
        <w:rPr>
          <w:spacing w:val="-2"/>
          <w:sz w:val="28"/>
          <w:szCs w:val="28"/>
          <w:lang w:val="vi-VN"/>
        </w:rPr>
        <w:t xml:space="preserve">Thủ </w:t>
      </w:r>
      <w:r w:rsidRPr="005149A9">
        <w:rPr>
          <w:spacing w:val="-2"/>
          <w:sz w:val="28"/>
          <w:szCs w:val="28"/>
          <w:lang w:val="vi-VN"/>
        </w:rPr>
        <w:t>Thi</w:t>
      </w:r>
      <w:r w:rsidR="00892BF9" w:rsidRPr="005149A9">
        <w:rPr>
          <w:spacing w:val="-2"/>
          <w:sz w:val="28"/>
          <w:szCs w:val="28"/>
          <w:lang w:val="vi-VN"/>
        </w:rPr>
        <w:t xml:space="preserve">ếu </w:t>
      </w:r>
      <w:r w:rsidR="00BA7108" w:rsidRPr="005149A9">
        <w:rPr>
          <w:spacing w:val="-2"/>
          <w:sz w:val="28"/>
          <w:szCs w:val="28"/>
          <w:lang w:val="vi-VN"/>
        </w:rPr>
        <w:t xml:space="preserve">dương </w:t>
      </w:r>
      <w:r w:rsidR="00892BF9" w:rsidRPr="005149A9">
        <w:rPr>
          <w:spacing w:val="-2"/>
          <w:sz w:val="28"/>
          <w:szCs w:val="28"/>
          <w:lang w:val="vi-VN"/>
        </w:rPr>
        <w:t>Tam tiêu có tác dụng hỗ trợ</w:t>
      </w:r>
      <w:r w:rsidRPr="005149A9">
        <w:rPr>
          <w:spacing w:val="-2"/>
          <w:sz w:val="28"/>
          <w:szCs w:val="28"/>
          <w:lang w:val="vi-VN"/>
        </w:rPr>
        <w:t xml:space="preserve"> lưu thông khí huyết,</w:t>
      </w:r>
      <w:r w:rsidR="00892BF9" w:rsidRPr="005149A9">
        <w:rPr>
          <w:spacing w:val="-2"/>
          <w:sz w:val="28"/>
          <w:szCs w:val="28"/>
          <w:lang w:val="vi-VN"/>
        </w:rPr>
        <w:t xml:space="preserve"> </w:t>
      </w:r>
      <w:r w:rsidRPr="005149A9">
        <w:rPr>
          <w:spacing w:val="-2"/>
          <w:sz w:val="28"/>
          <w:szCs w:val="28"/>
          <w:lang w:val="vi-VN"/>
        </w:rPr>
        <w:t>vận hành khí huyết trong kinh lạc mạch.</w:t>
      </w:r>
    </w:p>
    <w:p w:rsidR="006C1D23" w:rsidRPr="009F40D8" w:rsidRDefault="006C1D23" w:rsidP="009F40D8">
      <w:pPr>
        <w:pStyle w:val="Style2"/>
        <w:rPr>
          <w:spacing w:val="-6"/>
        </w:rPr>
      </w:pPr>
      <w:bookmarkStart w:id="252" w:name="_Toc497735319"/>
      <w:bookmarkStart w:id="253" w:name="_Toc507490150"/>
      <w:r w:rsidRPr="009F40D8">
        <w:rPr>
          <w:spacing w:val="-6"/>
        </w:rPr>
        <w:t>4.3. Bàn luận về các kết quả xét nghiệm và cận lâm sàng</w:t>
      </w:r>
      <w:bookmarkEnd w:id="252"/>
      <w:bookmarkEnd w:id="253"/>
    </w:p>
    <w:p w:rsidR="006C1D23" w:rsidRPr="00B40FBE" w:rsidRDefault="006C1D23" w:rsidP="009F40D8">
      <w:pPr>
        <w:pStyle w:val="Style3"/>
      </w:pPr>
      <w:bookmarkStart w:id="254" w:name="_Toc497735320"/>
      <w:bookmarkStart w:id="255" w:name="_Toc507490151"/>
      <w:r w:rsidRPr="00B40FBE">
        <w:t>4.3.1. Bàn về kết quả siêu âm</w:t>
      </w:r>
      <w:bookmarkEnd w:id="254"/>
      <w:bookmarkEnd w:id="255"/>
    </w:p>
    <w:p w:rsidR="006C1D23" w:rsidRPr="00B40FBE" w:rsidRDefault="006C1D23" w:rsidP="00B40FBE">
      <w:pPr>
        <w:widowControl w:val="0"/>
        <w:spacing w:line="360" w:lineRule="auto"/>
        <w:ind w:firstLine="567"/>
        <w:jc w:val="both"/>
        <w:outlineLvl w:val="2"/>
        <w:rPr>
          <w:sz w:val="28"/>
          <w:szCs w:val="28"/>
          <w:lang w:val="vi-VN"/>
        </w:rPr>
      </w:pPr>
      <w:r w:rsidRPr="00B40FBE">
        <w:rPr>
          <w:sz w:val="28"/>
          <w:szCs w:val="28"/>
          <w:lang w:val="vi-VN"/>
        </w:rPr>
        <w:t xml:space="preserve">Kết quả nghiên cứu được trình bày tại </w:t>
      </w:r>
      <w:r w:rsidRPr="005149A9">
        <w:rPr>
          <w:sz w:val="28"/>
          <w:szCs w:val="28"/>
          <w:lang w:val="pl-PL"/>
        </w:rPr>
        <w:t>b</w:t>
      </w:r>
      <w:r w:rsidRPr="00B40FBE">
        <w:rPr>
          <w:sz w:val="28"/>
          <w:szCs w:val="28"/>
          <w:lang w:val="vi-VN"/>
        </w:rPr>
        <w:t>ảng 3.17 cho thấy sau điều trị tỷ lệ bệnh nhân có</w:t>
      </w:r>
      <w:r w:rsidR="00BA7108" w:rsidRPr="005149A9">
        <w:rPr>
          <w:sz w:val="28"/>
          <w:szCs w:val="28"/>
          <w:lang w:val="pl-PL"/>
        </w:rPr>
        <w:t xml:space="preserve"> SÂ</w:t>
      </w:r>
      <w:r w:rsidRPr="00B40FBE">
        <w:rPr>
          <w:sz w:val="28"/>
          <w:szCs w:val="28"/>
          <w:lang w:val="vi-VN"/>
        </w:rPr>
        <w:t xml:space="preserve"> khớp vai bình thường</w:t>
      </w:r>
      <w:r w:rsidR="00BA7108">
        <w:rPr>
          <w:sz w:val="28"/>
          <w:szCs w:val="28"/>
          <w:lang w:val="vi-VN"/>
        </w:rPr>
        <w:t xml:space="preserve"> tăng</w:t>
      </w:r>
      <w:r w:rsidRPr="00B40FBE">
        <w:rPr>
          <w:sz w:val="28"/>
          <w:szCs w:val="28"/>
          <w:lang w:val="vi-VN"/>
        </w:rPr>
        <w:t xml:space="preserve"> từ 16,7% lên 66,7% ở nhóm nghiên cứu.</w:t>
      </w:r>
    </w:p>
    <w:p w:rsidR="006C1D23" w:rsidRPr="00B40FBE" w:rsidRDefault="006C1D23" w:rsidP="00B40FBE">
      <w:pPr>
        <w:widowControl w:val="0"/>
        <w:spacing w:line="360" w:lineRule="auto"/>
        <w:ind w:firstLine="567"/>
        <w:jc w:val="both"/>
        <w:outlineLvl w:val="2"/>
        <w:rPr>
          <w:sz w:val="28"/>
          <w:szCs w:val="28"/>
          <w:lang w:val="vi-VN"/>
        </w:rPr>
      </w:pPr>
      <w:r w:rsidRPr="00B40FBE">
        <w:rPr>
          <w:sz w:val="28"/>
          <w:szCs w:val="28"/>
          <w:lang w:val="vi-VN"/>
        </w:rPr>
        <w:t>Điều này hoàn toàn phù hợp trên lâm sàng,</w:t>
      </w:r>
      <w:r w:rsidR="00BA7108" w:rsidRPr="005149A9">
        <w:rPr>
          <w:sz w:val="28"/>
          <w:szCs w:val="28"/>
          <w:lang w:val="vi-VN"/>
        </w:rPr>
        <w:t xml:space="preserve"> tỉ lệ</w:t>
      </w:r>
      <w:r w:rsidRPr="00B40FBE">
        <w:rPr>
          <w:sz w:val="28"/>
          <w:szCs w:val="28"/>
          <w:lang w:val="vi-VN"/>
        </w:rPr>
        <w:t xml:space="preserve"> </w:t>
      </w:r>
      <w:r w:rsidRPr="005149A9">
        <w:rPr>
          <w:sz w:val="28"/>
          <w:szCs w:val="28"/>
          <w:lang w:val="vi-VN"/>
        </w:rPr>
        <w:t>c</w:t>
      </w:r>
      <w:r w:rsidR="00BA7108">
        <w:rPr>
          <w:sz w:val="28"/>
          <w:szCs w:val="28"/>
          <w:lang w:val="vi-VN"/>
        </w:rPr>
        <w:t>ác đặc điểm siêu âm bất thường</w:t>
      </w:r>
      <w:r w:rsidRPr="00B40FBE">
        <w:rPr>
          <w:sz w:val="28"/>
          <w:szCs w:val="28"/>
          <w:lang w:val="vi-VN"/>
        </w:rPr>
        <w:t xml:space="preserve"> như vòng trống âm gân nhị đầu, có dải tăng âm trong gân, bao thanh mạc giãn to giảm xuống.</w:t>
      </w:r>
    </w:p>
    <w:p w:rsidR="006C1D23" w:rsidRPr="00B40FBE" w:rsidRDefault="006C1D23" w:rsidP="00B40FBE">
      <w:pPr>
        <w:widowControl w:val="0"/>
        <w:spacing w:line="360" w:lineRule="auto"/>
        <w:ind w:firstLine="567"/>
        <w:jc w:val="both"/>
        <w:rPr>
          <w:sz w:val="28"/>
          <w:szCs w:val="28"/>
          <w:lang w:val="vi-VN"/>
        </w:rPr>
      </w:pPr>
      <w:r w:rsidRPr="00B40FBE">
        <w:rPr>
          <w:sz w:val="28"/>
          <w:szCs w:val="28"/>
          <w:lang w:val="vi-VN"/>
        </w:rPr>
        <w:t>Nguyễn Tịnh Tiến</w:t>
      </w:r>
      <w:r w:rsidRPr="005149A9">
        <w:rPr>
          <w:sz w:val="28"/>
          <w:szCs w:val="28"/>
          <w:lang w:val="vi-VN"/>
        </w:rPr>
        <w:t xml:space="preserve"> </w:t>
      </w:r>
      <w:r w:rsidRPr="00B40FBE">
        <w:rPr>
          <w:sz w:val="28"/>
          <w:szCs w:val="28"/>
        </w:rPr>
        <w:fldChar w:fldCharType="begin"/>
      </w:r>
      <w:r w:rsidR="00892BF9" w:rsidRPr="005149A9">
        <w:rPr>
          <w:sz w:val="28"/>
          <w:szCs w:val="28"/>
          <w:lang w:val="vi-VN"/>
        </w:rPr>
        <w:instrText xml:space="preserve"> ADDIN EN.CITE &lt;EndNote&gt;&lt;Cite&gt;&lt;Author&gt;Tiến&lt;/Author&gt;&lt;Year&gt;2017&lt;/Year&gt;&lt;RecNum&gt;439&lt;/RecNum&gt;&lt;DisplayText&gt;[37]&lt;/DisplayText&gt;&lt;record&gt;&lt;rec-number&gt;439&lt;/rec-number&gt;&lt;foreign-keys&gt;&lt;key app="EN" db-id="s29a5dxr800vf0e2et459affrtpxedtww0x5" timestamp="1505933009"&gt;439&lt;/key&gt;&lt;/foreign-keys&gt;&lt;ref-type name="Journal Article"&gt;17&lt;/ref-type&gt;&lt;contributors&gt;&lt;authors&gt;&lt;author&gt;Nguyễn Tịnh Tiến&lt;/author&gt;&lt;/authors&gt;&lt;/contributors&gt;&lt;titles&gt;&lt;title&gt;Nhận xét hiệu quả giảm đau của sóng xung kích trong điều trị viêm quanh khớp vai tại bệnh viện 175&lt;/title&gt;&lt;secondary-title&gt;tạp chí phục hồi chức năng&lt;/secondary-title&gt;&lt;/titles&gt;&lt;periodical&gt;&lt;full-title&gt;tạp chí phục hồi chức năng&lt;/full-title&gt;&lt;/periodical&gt;&lt;pages&gt;6&lt;/pages&gt;&lt;volume&gt;1&lt;/volume&gt;&lt;section&gt;34&lt;/section&gt;&lt;dates&gt;&lt;year&gt;2017&lt;/year&gt;&lt;/dates&gt;&lt;urls&gt;&lt;/urls&gt;&lt;/record&gt;&lt;/Cite&gt;&lt;/EndNote&gt;</w:instrText>
      </w:r>
      <w:r w:rsidRPr="00B40FBE">
        <w:rPr>
          <w:sz w:val="28"/>
          <w:szCs w:val="28"/>
        </w:rPr>
        <w:fldChar w:fldCharType="separate"/>
      </w:r>
      <w:r w:rsidR="00892BF9" w:rsidRPr="005149A9">
        <w:rPr>
          <w:noProof/>
          <w:sz w:val="28"/>
          <w:szCs w:val="28"/>
          <w:lang w:val="vi-VN"/>
        </w:rPr>
        <w:t>[</w:t>
      </w:r>
      <w:hyperlink w:anchor="_ENREF_37" w:tooltip="Tiến, 2017 #439" w:history="1">
        <w:r w:rsidR="007F62AA" w:rsidRPr="005149A9">
          <w:rPr>
            <w:noProof/>
            <w:sz w:val="28"/>
            <w:szCs w:val="28"/>
            <w:lang w:val="vi-VN"/>
          </w:rPr>
          <w:t>37</w:t>
        </w:r>
      </w:hyperlink>
      <w:r w:rsidR="00892BF9" w:rsidRPr="005149A9">
        <w:rPr>
          <w:noProof/>
          <w:sz w:val="28"/>
          <w:szCs w:val="28"/>
          <w:lang w:val="vi-VN"/>
        </w:rPr>
        <w:t>]</w:t>
      </w:r>
      <w:r w:rsidRPr="00B40FBE">
        <w:rPr>
          <w:sz w:val="28"/>
          <w:szCs w:val="28"/>
        </w:rPr>
        <w:fldChar w:fldCharType="end"/>
      </w:r>
      <w:r w:rsidRPr="00B40FBE">
        <w:rPr>
          <w:sz w:val="28"/>
          <w:szCs w:val="28"/>
          <w:lang w:val="vi-VN"/>
        </w:rPr>
        <w:t xml:space="preserve"> cũng đồng ý cho rằng sử dụng sóng xung kích có giá trị trong điều trị </w:t>
      </w:r>
      <w:r w:rsidR="004729A9">
        <w:rPr>
          <w:sz w:val="28"/>
          <w:szCs w:val="28"/>
          <w:lang w:val="vi-VN"/>
        </w:rPr>
        <w:t>VQKV</w:t>
      </w:r>
      <w:r w:rsidRPr="00B40FBE">
        <w:rPr>
          <w:sz w:val="28"/>
          <w:szCs w:val="28"/>
          <w:lang w:val="vi-VN"/>
        </w:rPr>
        <w:t>.</w:t>
      </w:r>
    </w:p>
    <w:p w:rsidR="006C1D23" w:rsidRPr="00B40FBE" w:rsidRDefault="006C1D23" w:rsidP="00B40FBE">
      <w:pPr>
        <w:widowControl w:val="0"/>
        <w:spacing w:line="360" w:lineRule="auto"/>
        <w:ind w:firstLine="567"/>
        <w:jc w:val="both"/>
        <w:rPr>
          <w:sz w:val="28"/>
          <w:szCs w:val="28"/>
          <w:lang w:val="vi-VN"/>
        </w:rPr>
      </w:pPr>
      <w:r w:rsidRPr="00B40FBE">
        <w:rPr>
          <w:sz w:val="28"/>
          <w:szCs w:val="28"/>
          <w:lang w:val="vi-VN"/>
        </w:rPr>
        <w:lastRenderedPageBreak/>
        <w:t>Phan Trọng Lưu cho rằng sóng xung kích hỗ trợ điều trị, cải thiện chức năng các nhóm khớp, trong đó có nhóm khớp vai 28,93%.</w:t>
      </w:r>
    </w:p>
    <w:p w:rsidR="006C1D23" w:rsidRPr="00B40FBE" w:rsidRDefault="006C1D23" w:rsidP="009F40D8">
      <w:pPr>
        <w:pStyle w:val="Style3"/>
      </w:pPr>
      <w:bookmarkStart w:id="256" w:name="_Toc497735321"/>
      <w:bookmarkStart w:id="257" w:name="_Toc507490152"/>
      <w:r w:rsidRPr="00B40FBE">
        <w:t>4.3.2.</w:t>
      </w:r>
      <w:r w:rsidR="009F40D8">
        <w:t xml:space="preserve"> </w:t>
      </w:r>
      <w:r w:rsidRPr="00B40FBE">
        <w:t>Bàn về kết quả X-quang</w:t>
      </w:r>
      <w:bookmarkEnd w:id="256"/>
      <w:bookmarkEnd w:id="257"/>
    </w:p>
    <w:p w:rsidR="006C1D23" w:rsidRPr="00B40FBE" w:rsidRDefault="006C1D23" w:rsidP="00421E87">
      <w:pPr>
        <w:widowControl w:val="0"/>
        <w:spacing w:before="120" w:line="360" w:lineRule="auto"/>
        <w:ind w:firstLine="567"/>
        <w:jc w:val="both"/>
        <w:rPr>
          <w:sz w:val="28"/>
          <w:szCs w:val="28"/>
          <w:lang w:val="vi-VN"/>
        </w:rPr>
      </w:pPr>
      <w:r w:rsidRPr="00B40FBE">
        <w:rPr>
          <w:sz w:val="28"/>
          <w:szCs w:val="28"/>
          <w:lang w:val="vi-VN"/>
        </w:rPr>
        <w:t xml:space="preserve">Kết quả ở bảng 3.18 của nghiên cứu của chúng tôi cho rằng, tỉ lệ calci hóa dây chằng giảm từ 20% xuống còn 6,7% ở nhóm nghiên cứu, tỉ lệ gai xương trên phim thì không thay </w:t>
      </w:r>
      <w:r w:rsidRPr="005149A9">
        <w:rPr>
          <w:sz w:val="28"/>
          <w:szCs w:val="28"/>
          <w:lang w:val="pl-PL"/>
        </w:rPr>
        <w:t xml:space="preserve">đổi </w:t>
      </w:r>
      <w:r w:rsidRPr="00B40FBE">
        <w:rPr>
          <w:sz w:val="28"/>
          <w:szCs w:val="28"/>
          <w:lang w:val="vi-VN"/>
        </w:rPr>
        <w:t xml:space="preserve">trước và sau điều trị, </w:t>
      </w:r>
      <w:r w:rsidR="00BA7108" w:rsidRPr="005149A9">
        <w:rPr>
          <w:sz w:val="28"/>
          <w:szCs w:val="28"/>
          <w:lang w:val="pl-PL"/>
        </w:rPr>
        <w:t xml:space="preserve">tỉ lệ bệnh nhân không phát hiện bất thường </w:t>
      </w:r>
      <w:r w:rsidR="00BA7108">
        <w:rPr>
          <w:sz w:val="28"/>
          <w:szCs w:val="28"/>
          <w:lang w:val="vi-VN"/>
        </w:rPr>
        <w:t>tăng lên</w:t>
      </w:r>
      <w:r w:rsidRPr="00B40FBE">
        <w:rPr>
          <w:sz w:val="28"/>
          <w:szCs w:val="28"/>
          <w:lang w:val="vi-VN"/>
        </w:rPr>
        <w:t xml:space="preserve"> 86,7%.</w:t>
      </w:r>
    </w:p>
    <w:p w:rsidR="006C1D23" w:rsidRPr="00B40FBE" w:rsidRDefault="006C1D23" w:rsidP="00421E87">
      <w:pPr>
        <w:widowControl w:val="0"/>
        <w:spacing w:before="120" w:line="360" w:lineRule="auto"/>
        <w:ind w:firstLine="567"/>
        <w:jc w:val="both"/>
        <w:rPr>
          <w:sz w:val="28"/>
          <w:szCs w:val="28"/>
          <w:lang w:val="vi-VN"/>
        </w:rPr>
      </w:pPr>
      <w:r w:rsidRPr="00B40FBE">
        <w:rPr>
          <w:sz w:val="28"/>
          <w:szCs w:val="28"/>
          <w:lang w:val="vi-VN"/>
        </w:rPr>
        <w:t xml:space="preserve">Kết quả phim chụp </w:t>
      </w:r>
      <w:r w:rsidRPr="005149A9">
        <w:rPr>
          <w:sz w:val="28"/>
          <w:szCs w:val="28"/>
          <w:lang w:val="vi-VN"/>
        </w:rPr>
        <w:t xml:space="preserve">X </w:t>
      </w:r>
      <w:r w:rsidRPr="00B40FBE">
        <w:rPr>
          <w:sz w:val="28"/>
          <w:szCs w:val="28"/>
          <w:lang w:val="vi-VN"/>
        </w:rPr>
        <w:t>-</w:t>
      </w:r>
      <w:r w:rsidRPr="005149A9">
        <w:rPr>
          <w:sz w:val="28"/>
          <w:szCs w:val="28"/>
          <w:lang w:val="vi-VN"/>
        </w:rPr>
        <w:t xml:space="preserve"> </w:t>
      </w:r>
      <w:r w:rsidRPr="00B40FBE">
        <w:rPr>
          <w:sz w:val="28"/>
          <w:szCs w:val="28"/>
          <w:lang w:val="vi-VN"/>
        </w:rPr>
        <w:t>quang này cho thấy sóng xung kích có tác dụng hỗ trợ điều trị nguyên nhân khớp vai rất tốt.</w:t>
      </w:r>
    </w:p>
    <w:p w:rsidR="006C1D23" w:rsidRPr="00B40FBE" w:rsidRDefault="006C1D23" w:rsidP="00421E87">
      <w:pPr>
        <w:widowControl w:val="0"/>
        <w:spacing w:before="120" w:line="360" w:lineRule="auto"/>
        <w:ind w:firstLine="567"/>
        <w:jc w:val="both"/>
        <w:rPr>
          <w:sz w:val="28"/>
          <w:szCs w:val="28"/>
          <w:lang w:val="vi-VN"/>
        </w:rPr>
      </w:pPr>
      <w:r w:rsidRPr="00B40FBE">
        <w:rPr>
          <w:sz w:val="28"/>
          <w:szCs w:val="28"/>
          <w:lang w:val="vi-VN"/>
        </w:rPr>
        <w:t xml:space="preserve">Nghiên cứu của chúng tôi cũng tương đồng với tác giả Cacchio. A và cs khi nghiên cứu trên thể bệnh calci hóa gân và cho rằng có 86,6% bệnh nhân mất hoàn toàn </w:t>
      </w:r>
      <w:r w:rsidR="004523B6">
        <w:rPr>
          <w:sz w:val="28"/>
          <w:szCs w:val="28"/>
          <w:lang w:val="vi-VN"/>
        </w:rPr>
        <w:t>calci</w:t>
      </w:r>
      <w:r w:rsidRPr="005149A9">
        <w:rPr>
          <w:sz w:val="28"/>
          <w:szCs w:val="28"/>
          <w:lang w:val="vi-VN"/>
        </w:rPr>
        <w:t xml:space="preserve"> </w:t>
      </w:r>
      <w:r w:rsidRPr="00B40FBE">
        <w:rPr>
          <w:sz w:val="28"/>
          <w:szCs w:val="28"/>
          <w:lang w:val="vi-VN"/>
        </w:rPr>
        <w:fldChar w:fldCharType="begin"/>
      </w:r>
      <w:r w:rsidR="00892BF9">
        <w:rPr>
          <w:sz w:val="28"/>
          <w:szCs w:val="28"/>
          <w:lang w:val="vi-VN"/>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B40FBE">
        <w:rPr>
          <w:sz w:val="28"/>
          <w:szCs w:val="28"/>
          <w:lang w:val="vi-VN"/>
        </w:rPr>
        <w:fldChar w:fldCharType="separate"/>
      </w:r>
      <w:r w:rsidR="00892BF9">
        <w:rPr>
          <w:noProof/>
          <w:sz w:val="28"/>
          <w:szCs w:val="28"/>
          <w:lang w:val="vi-VN"/>
        </w:rPr>
        <w:t>[</w:t>
      </w:r>
      <w:hyperlink w:anchor="_ENREF_39" w:tooltip="Trang, 2013 #40" w:history="1">
        <w:r w:rsidR="007F62AA">
          <w:rPr>
            <w:noProof/>
            <w:sz w:val="28"/>
            <w:szCs w:val="28"/>
            <w:lang w:val="vi-VN"/>
          </w:rPr>
          <w:t>39</w:t>
        </w:r>
      </w:hyperlink>
      <w:r w:rsidR="00892BF9">
        <w:rPr>
          <w:noProof/>
          <w:sz w:val="28"/>
          <w:szCs w:val="28"/>
          <w:lang w:val="vi-VN"/>
        </w:rPr>
        <w:t>]</w:t>
      </w:r>
      <w:r w:rsidRPr="00B40FBE">
        <w:rPr>
          <w:sz w:val="28"/>
          <w:szCs w:val="28"/>
          <w:lang w:val="vi-VN"/>
        </w:rPr>
        <w:fldChar w:fldCharType="end"/>
      </w:r>
      <w:r w:rsidRPr="00B40FBE">
        <w:rPr>
          <w:sz w:val="28"/>
          <w:szCs w:val="28"/>
          <w:lang w:val="vi-VN"/>
        </w:rPr>
        <w:t>.</w:t>
      </w:r>
    </w:p>
    <w:p w:rsidR="006C1D23" w:rsidRPr="005149A9" w:rsidRDefault="006C1D23" w:rsidP="00421E87">
      <w:pPr>
        <w:widowControl w:val="0"/>
        <w:spacing w:before="120" w:line="360" w:lineRule="auto"/>
        <w:ind w:firstLine="567"/>
        <w:jc w:val="both"/>
        <w:rPr>
          <w:sz w:val="28"/>
          <w:szCs w:val="28"/>
          <w:lang w:val="vi-VN"/>
        </w:rPr>
      </w:pPr>
      <w:r w:rsidRPr="00B40FBE">
        <w:rPr>
          <w:sz w:val="28"/>
          <w:szCs w:val="28"/>
          <w:lang w:val="vi-VN"/>
        </w:rPr>
        <w:t>Avancini</w:t>
      </w:r>
      <w:r w:rsidRPr="005149A9">
        <w:rPr>
          <w:sz w:val="28"/>
          <w:szCs w:val="28"/>
          <w:lang w:val="vi-VN"/>
        </w:rPr>
        <w:t xml:space="preserve"> </w:t>
      </w:r>
      <w:r w:rsidRPr="00B40FBE">
        <w:rPr>
          <w:sz w:val="28"/>
          <w:szCs w:val="28"/>
          <w:lang w:val="vi-VN"/>
        </w:rPr>
        <w:t>-</w:t>
      </w:r>
      <w:r w:rsidRPr="005149A9">
        <w:rPr>
          <w:sz w:val="28"/>
          <w:szCs w:val="28"/>
          <w:lang w:val="vi-VN"/>
        </w:rPr>
        <w:t xml:space="preserve"> </w:t>
      </w:r>
      <w:r w:rsidRPr="00B40FBE">
        <w:rPr>
          <w:sz w:val="28"/>
          <w:szCs w:val="28"/>
          <w:lang w:val="vi-VN"/>
        </w:rPr>
        <w:t>Dobrović cho rằng liệu pháp sóng x</w:t>
      </w:r>
      <w:r w:rsidR="00BA7108">
        <w:rPr>
          <w:sz w:val="28"/>
          <w:szCs w:val="28"/>
          <w:lang w:val="vi-VN"/>
        </w:rPr>
        <w:t>ung kích điều trị tổn thương calci</w:t>
      </w:r>
      <w:r w:rsidRPr="00B40FBE">
        <w:rPr>
          <w:sz w:val="28"/>
          <w:szCs w:val="28"/>
          <w:lang w:val="vi-VN"/>
        </w:rPr>
        <w:t xml:space="preserve"> hóa vùng vai giúp giảm đau, tăng tầm vận động và sức cơ, ông còn cho thấy rằng trên phim X</w:t>
      </w:r>
      <w:r w:rsidRPr="005149A9">
        <w:rPr>
          <w:sz w:val="28"/>
          <w:szCs w:val="28"/>
          <w:lang w:val="vi-VN"/>
        </w:rPr>
        <w:t xml:space="preserve"> </w:t>
      </w:r>
      <w:r w:rsidRPr="00B40FBE">
        <w:rPr>
          <w:sz w:val="28"/>
          <w:szCs w:val="28"/>
          <w:lang w:val="vi-VN"/>
        </w:rPr>
        <w:t>-</w:t>
      </w:r>
      <w:r w:rsidRPr="005149A9">
        <w:rPr>
          <w:sz w:val="28"/>
          <w:szCs w:val="28"/>
          <w:lang w:val="vi-VN"/>
        </w:rPr>
        <w:t xml:space="preserve"> </w:t>
      </w:r>
      <w:r w:rsidRPr="00B40FBE">
        <w:rPr>
          <w:sz w:val="28"/>
          <w:szCs w:val="28"/>
          <w:lang w:val="vi-VN"/>
        </w:rPr>
        <w:t>quang</w:t>
      </w:r>
      <w:r w:rsidRPr="005149A9">
        <w:rPr>
          <w:sz w:val="28"/>
          <w:szCs w:val="28"/>
          <w:lang w:val="vi-VN"/>
        </w:rPr>
        <w:t xml:space="preserve"> có</w:t>
      </w:r>
      <w:r w:rsidR="00BA7108">
        <w:rPr>
          <w:sz w:val="28"/>
          <w:szCs w:val="28"/>
          <w:lang w:val="vi-VN"/>
        </w:rPr>
        <w:t xml:space="preserve"> sự giảm kích thước vùng calci</w:t>
      </w:r>
      <w:r w:rsidRPr="00B40FBE">
        <w:rPr>
          <w:sz w:val="28"/>
          <w:szCs w:val="28"/>
          <w:lang w:val="vi-VN"/>
        </w:rPr>
        <w:t xml:space="preserve"> hóa chóp xoay</w:t>
      </w:r>
      <w:r w:rsidRPr="005149A9">
        <w:rPr>
          <w:sz w:val="28"/>
          <w:szCs w:val="28"/>
          <w:lang w:val="vi-VN"/>
        </w:rPr>
        <w:t xml:space="preserve"> </w:t>
      </w:r>
      <w:r w:rsidRPr="00B40FBE">
        <w:rPr>
          <w:sz w:val="28"/>
          <w:szCs w:val="28"/>
        </w:rPr>
        <w:fldChar w:fldCharType="begin"/>
      </w:r>
      <w:r w:rsidR="00892BF9" w:rsidRPr="005149A9">
        <w:rPr>
          <w:sz w:val="28"/>
          <w:szCs w:val="28"/>
          <w:lang w:val="vi-VN"/>
        </w:rPr>
        <w:instrText xml:space="preserve"> ADDIN EN.CITE &lt;EndNote&gt;&lt;Cite&gt;&lt;Author&gt;V&lt;/Author&gt;&lt;Year&gt;2011&lt;/Year&gt;&lt;RecNum&gt;127&lt;/RecNum&gt;&lt;DisplayText&gt;[58]&lt;/DisplayText&gt;&lt;record&gt;&lt;rec-number&gt;127&lt;/rec-number&gt;&lt;foreign-keys&gt;&lt;key app="EN" db-id="s29a5dxr800vf0e2et459affrtpxedtww0x5" timestamp="1488599363"&gt;127&lt;/key&gt;&lt;/foreign-keys&gt;&lt;ref-type name="Journal Article"&gt;17&lt;/ref-type&gt;&lt;contributors&gt;&lt;authors&gt;&lt;author&gt;&lt;style face="normal" font="default" size="100%"&gt;Avancini-Dobrovi&lt;/style&gt;&lt;style face="normal" font="default" charset="238" size="100%"&gt;ć V&lt;/style&gt;&lt;/author&gt;&lt;author&gt;&lt;style face="normal" font="default" charset="238" size="100%"&gt;Frlan-Vrgoc L&lt;/style&gt;&lt;/author&gt;&lt;author&gt;&lt;style face="normal" font="default" charset="238" size="100%"&gt;Stamenković D&lt;/style&gt;&lt;/author&gt;&lt;author&gt;&lt;style face="normal" font="default" charset="238" size="100%"&gt;Pavlović I&lt;/style&gt;&lt;/author&gt;&lt;author&gt;&lt;style face="normal" font="default" charset="238" size="100%"&gt;Vrbanić TS&lt;/style&gt;&lt;/author&gt;&lt;/authors&gt;&lt;/contributors&gt;&lt;titles&gt;&lt;title&gt;Radial Extracorporeal Shockwave Therapy in the Treatment of Shoulder Calcific Tendinitis&lt;/title&gt;&lt;secondary-title&gt;Coll Antropol&lt;/secondary-title&gt;&lt;/titles&gt;&lt;periodical&gt;&lt;full-title&gt;Coll Antropol&lt;/full-title&gt;&lt;/periodical&gt;&lt;pages&gt;221-226&lt;/pages&gt;&lt;dates&gt;&lt;year&gt;2011&lt;/year&gt;&lt;pub-dates&gt;&lt;date&gt;2011 Sep&lt;/date&gt;&lt;/pub-dates&gt;&lt;/dates&gt;&lt;pub-location&gt;CROATIA&lt;/pub-location&gt;&lt;urls&gt;&lt;related-urls&gt;&lt;url&gt;http://www.shockwavetherapy.eu/scientificsupport-study-19&lt;/url&gt;&lt;/related-urls&gt;&lt;/urls&gt;&lt;language&gt;e&lt;/language&gt;&lt;/record&gt;&lt;/Cite&gt;&lt;/EndNote&gt;</w:instrText>
      </w:r>
      <w:r w:rsidRPr="00B40FBE">
        <w:rPr>
          <w:sz w:val="28"/>
          <w:szCs w:val="28"/>
        </w:rPr>
        <w:fldChar w:fldCharType="separate"/>
      </w:r>
      <w:r w:rsidR="00892BF9" w:rsidRPr="005149A9">
        <w:rPr>
          <w:noProof/>
          <w:sz w:val="28"/>
          <w:szCs w:val="28"/>
          <w:lang w:val="vi-VN"/>
        </w:rPr>
        <w:t>[</w:t>
      </w:r>
      <w:hyperlink w:anchor="_ENREF_58" w:tooltip="V, 2011 #127" w:history="1">
        <w:r w:rsidR="007F62AA" w:rsidRPr="005149A9">
          <w:rPr>
            <w:noProof/>
            <w:sz w:val="28"/>
            <w:szCs w:val="28"/>
            <w:lang w:val="vi-VN"/>
          </w:rPr>
          <w:t>58</w:t>
        </w:r>
      </w:hyperlink>
      <w:r w:rsidR="00892BF9" w:rsidRPr="005149A9">
        <w:rPr>
          <w:noProof/>
          <w:sz w:val="28"/>
          <w:szCs w:val="28"/>
          <w:lang w:val="vi-VN"/>
        </w:rPr>
        <w:t>]</w:t>
      </w:r>
      <w:r w:rsidRPr="00B40FBE">
        <w:rPr>
          <w:sz w:val="28"/>
          <w:szCs w:val="28"/>
        </w:rPr>
        <w:fldChar w:fldCharType="end"/>
      </w:r>
      <w:r w:rsidRPr="005149A9">
        <w:rPr>
          <w:sz w:val="28"/>
          <w:szCs w:val="28"/>
          <w:lang w:val="vi-VN"/>
        </w:rPr>
        <w:t>.</w:t>
      </w:r>
    </w:p>
    <w:p w:rsidR="006C1D23" w:rsidRPr="00B40FBE" w:rsidRDefault="006C1D23" w:rsidP="009F40D8">
      <w:pPr>
        <w:pStyle w:val="Style3"/>
      </w:pPr>
      <w:bookmarkStart w:id="258" w:name="_Toc497735322"/>
      <w:bookmarkStart w:id="259" w:name="_Toc507490153"/>
      <w:r w:rsidRPr="00B40FBE">
        <w:t>4.3.3. Sự thay đổi trong kết quả xét nghiệm máu</w:t>
      </w:r>
      <w:bookmarkEnd w:id="258"/>
      <w:bookmarkEnd w:id="259"/>
    </w:p>
    <w:p w:rsidR="006C1D23" w:rsidRPr="00B40FBE" w:rsidRDefault="002632AA" w:rsidP="009F40D8">
      <w:pPr>
        <w:widowControl w:val="0"/>
        <w:spacing w:line="372" w:lineRule="auto"/>
        <w:ind w:firstLine="567"/>
        <w:jc w:val="both"/>
        <w:rPr>
          <w:sz w:val="28"/>
          <w:szCs w:val="28"/>
          <w:lang w:val="vi-VN"/>
        </w:rPr>
      </w:pPr>
      <w:r w:rsidRPr="00B40FBE">
        <w:rPr>
          <w:sz w:val="28"/>
          <w:szCs w:val="28"/>
          <w:lang w:val="vi-VN"/>
        </w:rPr>
        <w:t xml:space="preserve">Kết </w:t>
      </w:r>
      <w:r w:rsidR="006C1D23" w:rsidRPr="00B40FBE">
        <w:rPr>
          <w:sz w:val="28"/>
          <w:szCs w:val="28"/>
          <w:lang w:val="vi-VN"/>
        </w:rPr>
        <w:t>quả</w:t>
      </w:r>
      <w:r w:rsidR="00BA7108" w:rsidRPr="005149A9">
        <w:rPr>
          <w:sz w:val="28"/>
          <w:szCs w:val="28"/>
          <w:lang w:val="pl-PL"/>
        </w:rPr>
        <w:t xml:space="preserve"> từ b</w:t>
      </w:r>
      <w:r w:rsidR="00BA7108">
        <w:rPr>
          <w:sz w:val="28"/>
          <w:szCs w:val="28"/>
          <w:lang w:val="vi-VN"/>
        </w:rPr>
        <w:t>ảng 3.19</w:t>
      </w:r>
      <w:r w:rsidR="00BA7108" w:rsidRPr="005149A9">
        <w:rPr>
          <w:sz w:val="28"/>
          <w:szCs w:val="28"/>
          <w:lang w:val="pl-PL"/>
        </w:rPr>
        <w:t>,</w:t>
      </w:r>
      <w:r w:rsidR="006C1D23" w:rsidRPr="00B40FBE">
        <w:rPr>
          <w:sz w:val="28"/>
          <w:szCs w:val="28"/>
          <w:lang w:val="vi-VN"/>
        </w:rPr>
        <w:t xml:space="preserve"> cho thấy các xét nghiệm công thức máu, </w:t>
      </w:r>
      <w:r w:rsidR="00BA7108" w:rsidRPr="005149A9">
        <w:rPr>
          <w:sz w:val="28"/>
          <w:szCs w:val="28"/>
          <w:lang w:val="pl-PL"/>
        </w:rPr>
        <w:t xml:space="preserve">sinh hóa máu </w:t>
      </w:r>
      <w:r w:rsidR="006C1D23" w:rsidRPr="00B40FBE">
        <w:rPr>
          <w:sz w:val="28"/>
          <w:szCs w:val="28"/>
          <w:lang w:val="vi-VN"/>
        </w:rPr>
        <w:t>của nhóm nghiên cứu như</w:t>
      </w:r>
      <w:r w:rsidR="00BA7108" w:rsidRPr="005149A9">
        <w:rPr>
          <w:sz w:val="28"/>
          <w:szCs w:val="28"/>
          <w:lang w:val="pl-PL"/>
        </w:rPr>
        <w:t xml:space="preserve"> chỉ số</w:t>
      </w:r>
      <w:r w:rsidR="006C1D23" w:rsidRPr="00B40FBE">
        <w:rPr>
          <w:sz w:val="28"/>
          <w:szCs w:val="28"/>
          <w:lang w:val="vi-VN"/>
        </w:rPr>
        <w:t xml:space="preserve"> hồng cầu, bạch cầu, tiểu cầu, ure, creatinin, AST, ALT gần như không thay đổi so với trước điều trị và đều nằm trong giới hạn bình thường của </w:t>
      </w:r>
      <w:r w:rsidR="00BA7108">
        <w:rPr>
          <w:sz w:val="28"/>
          <w:szCs w:val="28"/>
          <w:lang w:val="vi-VN"/>
        </w:rPr>
        <w:t>bệnh nhân. Không sự khác biệt</w:t>
      </w:r>
      <w:r w:rsidR="006C1D23" w:rsidRPr="00B40FBE">
        <w:rPr>
          <w:sz w:val="28"/>
          <w:szCs w:val="28"/>
          <w:lang w:val="vi-VN"/>
        </w:rPr>
        <w:t xml:space="preserve"> thống kê giữa trước</w:t>
      </w:r>
      <w:r w:rsidR="00BA7108">
        <w:rPr>
          <w:sz w:val="28"/>
          <w:szCs w:val="28"/>
          <w:lang w:val="vi-VN"/>
        </w:rPr>
        <w:t xml:space="preserve"> và sau điều trị của các chỉ số này</w:t>
      </w:r>
      <w:r w:rsidR="006C1D23" w:rsidRPr="005149A9">
        <w:rPr>
          <w:sz w:val="28"/>
          <w:szCs w:val="28"/>
          <w:lang w:val="vi-VN"/>
        </w:rPr>
        <w:t xml:space="preserve"> </w:t>
      </w:r>
      <w:r w:rsidR="006C1D23" w:rsidRPr="00B40FBE">
        <w:rPr>
          <w:sz w:val="28"/>
          <w:szCs w:val="28"/>
          <w:lang w:val="vi-VN"/>
        </w:rPr>
        <w:t>(p &gt; 0,05).</w:t>
      </w:r>
    </w:p>
    <w:p w:rsidR="006C1D23" w:rsidRPr="00B40FBE" w:rsidRDefault="00BA7108" w:rsidP="009F40D8">
      <w:pPr>
        <w:widowControl w:val="0"/>
        <w:spacing w:line="372" w:lineRule="auto"/>
        <w:ind w:firstLine="567"/>
        <w:jc w:val="both"/>
        <w:rPr>
          <w:sz w:val="28"/>
          <w:szCs w:val="28"/>
          <w:lang w:val="vi-VN"/>
        </w:rPr>
      </w:pPr>
      <w:r w:rsidRPr="00B40FBE">
        <w:rPr>
          <w:sz w:val="28"/>
          <w:szCs w:val="28"/>
          <w:lang w:val="vi-VN"/>
        </w:rPr>
        <w:t xml:space="preserve">Điều </w:t>
      </w:r>
      <w:r w:rsidR="006C1D23" w:rsidRPr="00B40FBE">
        <w:rPr>
          <w:sz w:val="28"/>
          <w:szCs w:val="28"/>
          <w:lang w:val="vi-VN"/>
        </w:rPr>
        <w:t>này chứng minh rằng việc kết hợp 2 phương pháp điện châm</w:t>
      </w:r>
      <w:r>
        <w:rPr>
          <w:sz w:val="28"/>
          <w:szCs w:val="28"/>
          <w:lang w:val="vi-VN"/>
        </w:rPr>
        <w:t xml:space="preserve"> và sóng xung kích trong điều trị VQKV</w:t>
      </w:r>
      <w:r w:rsidR="006C1D23" w:rsidRPr="00B40FBE">
        <w:rPr>
          <w:sz w:val="28"/>
          <w:szCs w:val="28"/>
          <w:lang w:val="vi-VN"/>
        </w:rPr>
        <w:t xml:space="preserve"> không có</w:t>
      </w:r>
      <w:r w:rsidRPr="005149A9">
        <w:rPr>
          <w:sz w:val="28"/>
          <w:szCs w:val="28"/>
          <w:lang w:val="vi-VN"/>
        </w:rPr>
        <w:t xml:space="preserve"> ảnh hưởng đến</w:t>
      </w:r>
      <w:r w:rsidR="006C1D23" w:rsidRPr="00B40FBE">
        <w:rPr>
          <w:sz w:val="28"/>
          <w:szCs w:val="28"/>
          <w:lang w:val="vi-VN"/>
        </w:rPr>
        <w:t xml:space="preserve"> </w:t>
      </w:r>
      <w:r w:rsidR="006C1D23" w:rsidRPr="005149A9">
        <w:rPr>
          <w:sz w:val="28"/>
          <w:szCs w:val="28"/>
          <w:lang w:val="vi-VN"/>
        </w:rPr>
        <w:t>chức năng</w:t>
      </w:r>
      <w:r w:rsidRPr="005149A9">
        <w:rPr>
          <w:sz w:val="28"/>
          <w:szCs w:val="28"/>
          <w:lang w:val="vi-VN"/>
        </w:rPr>
        <w:t xml:space="preserve"> tạo</w:t>
      </w:r>
      <w:r w:rsidR="006C1D23" w:rsidRPr="005149A9">
        <w:rPr>
          <w:sz w:val="28"/>
          <w:szCs w:val="28"/>
          <w:lang w:val="vi-VN"/>
        </w:rPr>
        <w:t xml:space="preserve"> </w:t>
      </w:r>
      <w:r w:rsidR="006C1D23" w:rsidRPr="00B40FBE">
        <w:rPr>
          <w:sz w:val="28"/>
          <w:szCs w:val="28"/>
          <w:lang w:val="vi-VN"/>
        </w:rPr>
        <w:t>máu</w:t>
      </w:r>
      <w:r w:rsidRPr="005149A9">
        <w:rPr>
          <w:sz w:val="28"/>
          <w:szCs w:val="28"/>
          <w:lang w:val="vi-VN"/>
        </w:rPr>
        <w:t>, chức năng thận cũng như sự toàn vẹn của tế bào gan trên lâm sàng</w:t>
      </w:r>
      <w:r w:rsidR="006C1D23" w:rsidRPr="00B40FBE">
        <w:rPr>
          <w:sz w:val="28"/>
          <w:szCs w:val="28"/>
          <w:lang w:val="vi-VN"/>
        </w:rPr>
        <w:t>.</w:t>
      </w:r>
    </w:p>
    <w:p w:rsidR="006C1D23" w:rsidRPr="00B40FBE" w:rsidRDefault="00421E87" w:rsidP="009F40D8">
      <w:pPr>
        <w:pStyle w:val="Style2"/>
      </w:pPr>
      <w:bookmarkStart w:id="260" w:name="_Toc497735323"/>
      <w:r>
        <w:br w:type="column"/>
      </w:r>
      <w:bookmarkStart w:id="261" w:name="_Toc507490154"/>
      <w:r w:rsidR="006C1D23" w:rsidRPr="00B40FBE">
        <w:lastRenderedPageBreak/>
        <w:t>4.4. Các yếu tố liên quan đến kết quả điều trị</w:t>
      </w:r>
      <w:bookmarkEnd w:id="260"/>
      <w:r w:rsidR="00C97FDE">
        <w:t xml:space="preserve"> và tác dụng không mong muốn trên lâm sàng</w:t>
      </w:r>
      <w:bookmarkEnd w:id="261"/>
    </w:p>
    <w:p w:rsidR="006C1D23" w:rsidRPr="00B40FBE" w:rsidRDefault="006C1D23" w:rsidP="009F40D8">
      <w:pPr>
        <w:pStyle w:val="Style3"/>
      </w:pPr>
      <w:bookmarkStart w:id="262" w:name="_Toc507490155"/>
      <w:r w:rsidRPr="00B40FBE">
        <w:t>4.4.1. Tuổi mắc bệnh liên quan đến kết quả điều trị</w:t>
      </w:r>
      <w:bookmarkEnd w:id="262"/>
    </w:p>
    <w:p w:rsidR="006C1D23" w:rsidRPr="005149A9" w:rsidRDefault="006C1D23" w:rsidP="009F40D8">
      <w:pPr>
        <w:widowControl w:val="0"/>
        <w:spacing w:line="372" w:lineRule="auto"/>
        <w:ind w:firstLine="567"/>
        <w:jc w:val="both"/>
        <w:rPr>
          <w:spacing w:val="4"/>
          <w:sz w:val="28"/>
          <w:szCs w:val="28"/>
          <w:lang w:val="vi-VN"/>
        </w:rPr>
      </w:pPr>
      <w:r w:rsidRPr="00B40FBE">
        <w:rPr>
          <w:spacing w:val="4"/>
          <w:sz w:val="28"/>
          <w:szCs w:val="28"/>
          <w:lang w:val="vi-VN"/>
        </w:rPr>
        <w:t>Kết quả ở biểu đồ 3.16 cho thấy có sự tương quan cao giữa kết quả điều trị và tuổi. Mối liên quan này thể hiện rằng bệnh nhân càng lớn tuổi sẽ có khả năng điều trị thấp hơn so với nhóm bệnh nhân mắc bệnh VQKV ở độ tuổi thấp hơn</w:t>
      </w:r>
      <w:r w:rsidRPr="005149A9">
        <w:rPr>
          <w:spacing w:val="4"/>
          <w:sz w:val="28"/>
          <w:szCs w:val="28"/>
          <w:lang w:val="vi-VN"/>
        </w:rPr>
        <w:t>.</w:t>
      </w:r>
    </w:p>
    <w:p w:rsidR="006C1D23" w:rsidRPr="00B40FBE" w:rsidRDefault="006C1D23" w:rsidP="009F40D8">
      <w:pPr>
        <w:widowControl w:val="0"/>
        <w:spacing w:line="372" w:lineRule="auto"/>
        <w:ind w:firstLine="567"/>
        <w:jc w:val="both"/>
        <w:rPr>
          <w:sz w:val="28"/>
          <w:szCs w:val="28"/>
          <w:lang w:val="vi-VN"/>
        </w:rPr>
      </w:pPr>
      <w:r w:rsidRPr="00B40FBE">
        <w:rPr>
          <w:sz w:val="28"/>
          <w:szCs w:val="28"/>
          <w:lang w:val="vi-VN"/>
        </w:rPr>
        <w:t>Kết quả của chúng tôi cũng phù hợp với các tác giả khác.</w:t>
      </w:r>
    </w:p>
    <w:p w:rsidR="006C1D23" w:rsidRPr="00B40FBE" w:rsidRDefault="006C1D23" w:rsidP="009F40D8">
      <w:pPr>
        <w:widowControl w:val="0"/>
        <w:spacing w:line="372" w:lineRule="auto"/>
        <w:ind w:firstLine="567"/>
        <w:jc w:val="both"/>
        <w:rPr>
          <w:sz w:val="28"/>
          <w:szCs w:val="28"/>
          <w:lang w:val="vi-VN"/>
        </w:rPr>
      </w:pPr>
      <w:r w:rsidRPr="00B40FBE">
        <w:rPr>
          <w:sz w:val="28"/>
          <w:szCs w:val="28"/>
          <w:lang w:val="vi-VN"/>
        </w:rPr>
        <w:t>Theo Lê Thị Hoài Anh</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&lt;EndNote&gt;&lt;Cite&gt;&lt;Author&gt;Anh&lt;/Author&gt;&lt;Year&gt;2001&lt;/Year&gt;&lt;RecNum&gt;26&lt;/RecNum&gt;&lt;DisplayText&gt;[2]&lt;/DisplayText&gt;&lt;record&gt;&lt;rec-number&gt;26&lt;/rec-number&gt;&lt;foreign-keys&gt;&lt;key app="EN" db-id="s29a5dxr800vf0e2et459affrtpxedtww0x5" timestamp="1488387152"&gt;26&lt;/key&gt;&lt;/foreign-keys&gt;&lt;ref-type name="Thesis"&gt;32&lt;/ref-type&gt;&lt;contributors&gt;&lt;authors&gt;&lt;author&gt;Lê Thị Hoài Anh&lt;/author&gt;&lt;/authors&gt;&lt;/contributors&gt;&lt;titles&gt;&lt;title&gt;&lt;style face="normal" font="default" size="100%"&gt;Nghiên cứu tác dụng &lt;/style&gt;&lt;style face="normal" font="default" charset="238" size="100%"&gt;đi&lt;/style&gt;&lt;style face="normal" font="default" size="100%"&gt;ều trị viêm quanh khớp vai bằng &lt;/style&gt;&lt;style face="normal" font="default" charset="238" size="100%"&gt;đi&lt;/style&gt;&lt;style face="normal" font="default" size="100%"&gt;ện châm, xoa bóp kết hợp vận &lt;/style&gt;&lt;style face="normal" font="default" charset="238" size="100%"&gt;đ&lt;/style&gt;&lt;style face="normal" font="default" size="100%"&gt;ộng trị liệu&lt;/style&gt;&lt;/title&gt;&lt;/titles&gt;&lt;dates&gt;&lt;year&gt;2001&lt;/year&gt;&lt;/dates&gt;&lt;publisher&gt;&lt;style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học&lt;/style&gt;&lt;/work-type&gt;&lt;urls&gt;&lt;/urls&gt;&lt;custom1&gt;A1&lt;/custom1&gt;&lt;/record&gt;&lt;/Cite&gt;&lt;/EndNote&gt;</w:instrText>
      </w:r>
      <w:r w:rsidRPr="00B40FBE">
        <w:rPr>
          <w:sz w:val="28"/>
          <w:szCs w:val="28"/>
        </w:rPr>
        <w:fldChar w:fldCharType="separate"/>
      </w:r>
      <w:r w:rsidRPr="00B40FBE">
        <w:rPr>
          <w:noProof/>
          <w:sz w:val="28"/>
          <w:szCs w:val="28"/>
          <w:lang w:val="vi-VN"/>
        </w:rPr>
        <w:t>[</w:t>
      </w:r>
      <w:hyperlink w:anchor="_ENREF_2" w:tooltip="Anh, 2001 #26" w:history="1">
        <w:r w:rsidR="007F62AA" w:rsidRPr="00B40FBE">
          <w:rPr>
            <w:noProof/>
            <w:sz w:val="28"/>
            <w:szCs w:val="28"/>
            <w:lang w:val="vi-VN"/>
          </w:rPr>
          <w:t>2</w:t>
        </w:r>
      </w:hyperlink>
      <w:r w:rsidRPr="00B40FBE">
        <w:rPr>
          <w:noProof/>
          <w:sz w:val="28"/>
          <w:szCs w:val="28"/>
          <w:lang w:val="vi-VN"/>
        </w:rPr>
        <w:t>]</w:t>
      </w:r>
      <w:r w:rsidRPr="00B40FBE">
        <w:rPr>
          <w:sz w:val="28"/>
          <w:szCs w:val="28"/>
        </w:rPr>
        <w:fldChar w:fldCharType="end"/>
      </w:r>
      <w:r w:rsidRPr="00B40FBE">
        <w:rPr>
          <w:sz w:val="28"/>
          <w:szCs w:val="28"/>
          <w:lang w:val="vi-VN"/>
        </w:rPr>
        <w:t xml:space="preserve">, kết quả điều trị rất tốt với nhóm BN dưới 50 tuổi </w:t>
      </w:r>
      <w:r w:rsidRPr="005149A9">
        <w:rPr>
          <w:sz w:val="28"/>
          <w:szCs w:val="28"/>
          <w:lang w:val="vi-VN"/>
        </w:rPr>
        <w:t xml:space="preserve">là </w:t>
      </w:r>
      <w:r w:rsidRPr="00B40FBE">
        <w:rPr>
          <w:sz w:val="28"/>
          <w:szCs w:val="28"/>
          <w:lang w:val="vi-VN"/>
        </w:rPr>
        <w:t>cao hơn so với nhóm trên 50 tuổi.</w:t>
      </w:r>
    </w:p>
    <w:p w:rsidR="006C1D23" w:rsidRPr="00B40FBE" w:rsidRDefault="006C1D23" w:rsidP="009F40D8">
      <w:pPr>
        <w:widowControl w:val="0"/>
        <w:spacing w:line="372" w:lineRule="auto"/>
        <w:ind w:firstLine="567"/>
        <w:jc w:val="both"/>
        <w:rPr>
          <w:sz w:val="28"/>
          <w:szCs w:val="28"/>
          <w:lang w:val="vi-VN"/>
        </w:rPr>
      </w:pPr>
      <w:r w:rsidRPr="00B40FBE">
        <w:rPr>
          <w:sz w:val="28"/>
          <w:szCs w:val="28"/>
          <w:lang w:val="vi-VN"/>
        </w:rPr>
        <w:t>Kết qủa của Nguyễn Thị Nga</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&lt;EndNote&gt;&lt;Cite&gt;&lt;Author&gt;Nga&lt;/Author&gt;&lt;Year&gt;2006&lt;/Year&gt;&lt;RecNum&gt;28&lt;/RecNum&gt;&lt;DisplayText&gt;[29]&lt;/DisplayText&gt;&lt;record&gt;&lt;rec-number&gt;28&lt;/rec-number&gt;&lt;foreign-keys&gt;&lt;key app="EN" db-id="s29a5dxr800vf0e2et459affrtpxedtww0x5" timestamp="1488387277"&gt;28&lt;/key&gt;&lt;/foreign-keys&gt;&lt;ref-type name="Thesis"&gt;32&lt;/ref-type&gt;&lt;contributors&gt;&lt;authors&gt;&lt;author&gt;Nguyễn Thị Nga &lt;/author&gt;&lt;/authors&gt;&lt;/contributors&gt;&lt;titles&gt;&lt;title&gt;&lt;style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viêm quanh khớp vai thể &lt;/style&gt;&lt;style face="normal" font="default" charset="238" size="100%"&gt;đơn thu&lt;/style&gt;&lt;style face="normal" font="default" size="100%"&gt;ần bằng thuốc kết hợp vật lý trị liệu - phục hồi chức n&lt;/style&gt;&lt;style face="normal" font="default" charset="238" size="100%"&gt;ăng&lt;/style&gt;&lt;/title&gt;&lt;/titles&gt;&lt;dates&gt;&lt;year&gt;2006&lt;/year&gt;&lt;/dates&gt;&lt;publisher&gt;&lt;style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bác s&lt;/style&gt;&lt;style face="normal" font="default" size="100%"&gt;ỹ chuyên khoa II&lt;/style&gt;&lt;/work-type&gt;&lt;urls&gt;&lt;/urls&gt;&lt;custom1&gt;Nga&lt;/custom1&gt;&lt;/record&gt;&lt;/Cite&gt;&lt;/EndNote&gt;</w:instrText>
      </w:r>
      <w:r w:rsidRPr="00B40FBE">
        <w:rPr>
          <w:sz w:val="28"/>
          <w:szCs w:val="28"/>
        </w:rPr>
        <w:fldChar w:fldCharType="separate"/>
      </w:r>
      <w:r w:rsidRPr="005149A9">
        <w:rPr>
          <w:noProof/>
          <w:sz w:val="28"/>
          <w:szCs w:val="28"/>
          <w:lang w:val="vi-VN"/>
        </w:rPr>
        <w:t>[</w:t>
      </w:r>
      <w:hyperlink w:anchor="_ENREF_29" w:tooltip="Nga, 2006 #28" w:history="1">
        <w:r w:rsidR="007F62AA" w:rsidRPr="005149A9">
          <w:rPr>
            <w:noProof/>
            <w:sz w:val="28"/>
            <w:szCs w:val="28"/>
            <w:lang w:val="vi-VN"/>
          </w:rPr>
          <w:t>29</w:t>
        </w:r>
      </w:hyperlink>
      <w:r w:rsidRPr="005149A9">
        <w:rPr>
          <w:noProof/>
          <w:sz w:val="28"/>
          <w:szCs w:val="28"/>
          <w:lang w:val="vi-VN"/>
        </w:rPr>
        <w:t>]</w:t>
      </w:r>
      <w:r w:rsidRPr="00B40FBE">
        <w:rPr>
          <w:sz w:val="28"/>
          <w:szCs w:val="28"/>
        </w:rPr>
        <w:fldChar w:fldCharType="end"/>
      </w:r>
      <w:r w:rsidRPr="00B40FBE">
        <w:rPr>
          <w:sz w:val="28"/>
          <w:szCs w:val="28"/>
          <w:lang w:val="vi-VN"/>
        </w:rPr>
        <w:t xml:space="preserve"> cũng cho rằng, BN dưới 50 tuổi đạt kết quả điều trị cao hơn nhóm BN trên 50 tuổi.</w:t>
      </w:r>
    </w:p>
    <w:p w:rsidR="006C1D23" w:rsidRPr="00B40FBE" w:rsidRDefault="006C1D23" w:rsidP="009F40D8">
      <w:pPr>
        <w:pStyle w:val="Style3"/>
      </w:pPr>
      <w:bookmarkStart w:id="263" w:name="_Toc497735324"/>
      <w:bookmarkStart w:id="264" w:name="_Toc507490156"/>
      <w:r w:rsidRPr="00B40FBE">
        <w:t>4.4.2. Thời gian mắc bệnh liên quan đến kết quả điều trị</w:t>
      </w:r>
      <w:bookmarkEnd w:id="263"/>
      <w:bookmarkEnd w:id="264"/>
    </w:p>
    <w:p w:rsidR="006C1D23" w:rsidRPr="00B40FBE" w:rsidRDefault="006C1D23" w:rsidP="009F40D8">
      <w:pPr>
        <w:widowControl w:val="0"/>
        <w:spacing w:line="360" w:lineRule="auto"/>
        <w:ind w:firstLine="567"/>
        <w:jc w:val="both"/>
        <w:rPr>
          <w:sz w:val="28"/>
          <w:szCs w:val="28"/>
          <w:lang w:val="vi-VN"/>
        </w:rPr>
      </w:pPr>
      <w:r w:rsidRPr="00B40FBE">
        <w:rPr>
          <w:sz w:val="28"/>
          <w:szCs w:val="28"/>
          <w:lang w:val="vi-VN"/>
        </w:rPr>
        <w:t>Kết quả ở biểu đồ 3.17 cho thấy có sự tương quan nghịch trung bình giữa kết quả điều trị và thời gian mắc bệnh. Điều này cho thấy rằng có mối liên quan giữa thời gian mắc bệnh và kết quả điều trị. Khi bệnh nhân mắc bệnh càng dài thì khả năng cho kết quả điều trị tốt càng thấp.</w:t>
      </w:r>
    </w:p>
    <w:p w:rsidR="006C1D23" w:rsidRPr="00B40FBE" w:rsidRDefault="006C1D23" w:rsidP="009F40D8">
      <w:pPr>
        <w:widowControl w:val="0"/>
        <w:spacing w:line="360" w:lineRule="auto"/>
        <w:ind w:firstLine="567"/>
        <w:jc w:val="both"/>
        <w:rPr>
          <w:sz w:val="28"/>
          <w:szCs w:val="28"/>
          <w:lang w:val="vi-VN"/>
        </w:rPr>
      </w:pPr>
      <w:r w:rsidRPr="00B40FBE">
        <w:rPr>
          <w:sz w:val="28"/>
          <w:szCs w:val="28"/>
          <w:lang w:val="vi-VN"/>
        </w:rPr>
        <w:t>Kết quả này của chúng tôi cũng tương đồng với các tác giả như:</w:t>
      </w:r>
    </w:p>
    <w:p w:rsidR="006C1D23" w:rsidRPr="00B40FBE" w:rsidRDefault="006C1D23" w:rsidP="009F40D8">
      <w:pPr>
        <w:widowControl w:val="0"/>
        <w:spacing w:line="360" w:lineRule="auto"/>
        <w:ind w:firstLine="567"/>
        <w:jc w:val="both"/>
        <w:rPr>
          <w:sz w:val="28"/>
          <w:szCs w:val="28"/>
          <w:lang w:val="vi-VN"/>
        </w:rPr>
      </w:pPr>
      <w:r w:rsidRPr="00B40FBE">
        <w:rPr>
          <w:sz w:val="28"/>
          <w:szCs w:val="28"/>
          <w:lang w:val="vi-VN"/>
        </w:rPr>
        <w:t>Lê Quang Đạo</w:t>
      </w:r>
      <w:r w:rsidRPr="005149A9">
        <w:rPr>
          <w:sz w:val="28"/>
          <w:szCs w:val="28"/>
          <w:lang w:val="vi-VN"/>
        </w:rPr>
        <w:t xml:space="preserve"> </w:t>
      </w:r>
      <w:r w:rsidRPr="00B40FBE">
        <w:rPr>
          <w:sz w:val="28"/>
          <w:szCs w:val="28"/>
        </w:rPr>
        <w:fldChar w:fldCharType="begin"/>
      </w:r>
      <w:r w:rsidRPr="005149A9">
        <w:rPr>
          <w:sz w:val="28"/>
          <w:szCs w:val="28"/>
          <w:lang w:val="vi-VN"/>
        </w:rPr>
        <w:instrText xml:space="preserve"> ADDIN EN.CITE &lt;EndNote&gt;&lt;Cite&gt;&lt;Author&gt;Đạo&lt;/Author&gt;&lt;Year&gt;2005&lt;/Year&gt;&lt;RecNum&gt;15&lt;/RecNum&gt;&lt;DisplayText&gt;[17]&lt;/DisplayText&gt;&lt;record&gt;&lt;rec-number&gt;15&lt;/rec-number&gt;&lt;foreign-keys&gt;&lt;key app="EN" db-id="s29a5dxr800vf0e2et459affrtpxedtww0x5" timestamp="1488385867"&gt;15&lt;/key&gt;&lt;/foreign-keys&gt;&lt;ref-type name="Book"&gt;6&lt;/ref-type&gt;&lt;contributors&gt;&lt;authors&gt;&lt;author&gt;&lt;style face="normal" font="default" size="100%"&gt;Lê Quang &lt;/style&gt;&lt;style face="normal" font="default" charset="238" size="100%"&gt;Đ&lt;/style&gt;&lt;style face="normal" font="default" size="100%"&gt;ạo &lt;/style&gt;&lt;/author&gt;&lt;/authors&gt;&lt;/contributors&gt;&lt;titles&gt;&lt;title&gt;&lt;style face="normal" font="default" size="100%"&gt;Nghiên cứu tác dụng phục hồi chức n&lt;/style&gt;&lt;style face="normal" font="default" charset="238" size="100%"&gt;ăng&lt;/style&gt;&lt;/title&gt;&lt;/titles&gt;&lt;section&gt;57-59&lt;/section&gt;&lt;dates&gt;&lt;year&gt;2005&lt;/year&gt;&lt;/dates&gt;&lt;pub-location&gt;Hà Nội&lt;/pub-location&gt;&lt;publisher&gt;Nhà xuất bản thể dục thể thao&lt;/publisher&gt;&lt;urls&gt;&lt;/urls&gt;&lt;custom1&gt;&lt;style face="normal" font="default" charset="238" size="100%"&gt;Đ&lt;/style&gt;&lt;style face="normal" font="default" size="100%"&gt;ạo&lt;/style&gt;&lt;/custom1&gt;&lt;/record&gt;&lt;/Cite&gt;&lt;/EndNote&gt;</w:instrText>
      </w:r>
      <w:r w:rsidRPr="00B40FBE">
        <w:rPr>
          <w:sz w:val="28"/>
          <w:szCs w:val="28"/>
        </w:rPr>
        <w:fldChar w:fldCharType="separate"/>
      </w:r>
      <w:r w:rsidRPr="00B40FBE">
        <w:rPr>
          <w:noProof/>
          <w:sz w:val="28"/>
          <w:szCs w:val="28"/>
          <w:lang w:val="vi-VN"/>
        </w:rPr>
        <w:t>[</w:t>
      </w:r>
      <w:hyperlink w:anchor="_ENREF_17" w:tooltip="Đạo, 2005 #15" w:history="1">
        <w:r w:rsidR="007F62AA" w:rsidRPr="00B40FBE">
          <w:rPr>
            <w:noProof/>
            <w:sz w:val="28"/>
            <w:szCs w:val="28"/>
            <w:lang w:val="vi-VN"/>
          </w:rPr>
          <w:t>17</w:t>
        </w:r>
      </w:hyperlink>
      <w:r w:rsidRPr="00B40FBE">
        <w:rPr>
          <w:noProof/>
          <w:sz w:val="28"/>
          <w:szCs w:val="28"/>
          <w:lang w:val="vi-VN"/>
        </w:rPr>
        <w:t>]</w:t>
      </w:r>
      <w:r w:rsidRPr="00B40FBE">
        <w:rPr>
          <w:sz w:val="28"/>
          <w:szCs w:val="28"/>
        </w:rPr>
        <w:fldChar w:fldCharType="end"/>
      </w:r>
      <w:r w:rsidRPr="00B40FBE">
        <w:rPr>
          <w:sz w:val="28"/>
          <w:szCs w:val="28"/>
          <w:lang w:val="vi-VN"/>
        </w:rPr>
        <w:t>, thời gian mắc bệnh càng dài thì thời gian điều trị càng dài, 100% bênh nhân có thời gian mắc bệnh &lt;</w:t>
      </w:r>
      <w:r w:rsidR="00E0265A" w:rsidRPr="005149A9">
        <w:rPr>
          <w:sz w:val="28"/>
          <w:szCs w:val="28"/>
          <w:lang w:val="vi-VN"/>
        </w:rPr>
        <w:t xml:space="preserve"> </w:t>
      </w:r>
      <w:r w:rsidRPr="00B40FBE">
        <w:rPr>
          <w:sz w:val="28"/>
          <w:szCs w:val="28"/>
          <w:lang w:val="vi-VN"/>
        </w:rPr>
        <w:t>1 tuần chỉ cần 1</w:t>
      </w:r>
      <w:r w:rsidRPr="005149A9">
        <w:rPr>
          <w:sz w:val="28"/>
          <w:szCs w:val="28"/>
          <w:lang w:val="vi-VN"/>
        </w:rPr>
        <w:t xml:space="preserve"> </w:t>
      </w:r>
      <w:r w:rsidRPr="00B40FBE">
        <w:rPr>
          <w:sz w:val="28"/>
          <w:szCs w:val="28"/>
          <w:lang w:val="vi-VN"/>
        </w:rPr>
        <w:t>-</w:t>
      </w:r>
      <w:r w:rsidRPr="005149A9">
        <w:rPr>
          <w:sz w:val="28"/>
          <w:szCs w:val="28"/>
          <w:lang w:val="vi-VN"/>
        </w:rPr>
        <w:t xml:space="preserve"> </w:t>
      </w:r>
      <w:r w:rsidRPr="00B40FBE">
        <w:rPr>
          <w:sz w:val="28"/>
          <w:szCs w:val="28"/>
          <w:lang w:val="vi-VN"/>
        </w:rPr>
        <w:t>2 tuần để điều trị và 66,7% bệnh nhân có thời gian mắc bệnh trên 2 tháng cần thời gian điều trị trên 4 tuần.</w:t>
      </w:r>
    </w:p>
    <w:p w:rsidR="006C1D23" w:rsidRPr="00B40FBE" w:rsidRDefault="006C1D23" w:rsidP="009F40D8">
      <w:pPr>
        <w:widowControl w:val="0"/>
        <w:spacing w:line="360" w:lineRule="auto"/>
        <w:ind w:firstLine="567"/>
        <w:jc w:val="both"/>
        <w:rPr>
          <w:sz w:val="28"/>
          <w:szCs w:val="28"/>
          <w:lang w:val="vi-VN"/>
        </w:rPr>
      </w:pPr>
      <w:r w:rsidRPr="00B40FBE">
        <w:rPr>
          <w:sz w:val="28"/>
          <w:szCs w:val="28"/>
          <w:lang w:val="vi-VN"/>
        </w:rPr>
        <w:t>Vũ Thị Duyên Trang</w:t>
      </w:r>
      <w:r w:rsidRPr="005149A9">
        <w:rPr>
          <w:sz w:val="28"/>
          <w:szCs w:val="28"/>
          <w:lang w:val="vi-VN"/>
        </w:rPr>
        <w:t xml:space="preserve"> </w:t>
      </w:r>
      <w:r w:rsidRPr="00B40FBE">
        <w:rPr>
          <w:sz w:val="28"/>
          <w:szCs w:val="28"/>
        </w:rPr>
        <w:fldChar w:fldCharType="begin"/>
      </w:r>
      <w:r w:rsidR="00892BF9" w:rsidRPr="005149A9">
        <w:rPr>
          <w:sz w:val="28"/>
          <w:szCs w:val="28"/>
          <w:lang w:val="vi-VN"/>
        </w:rPr>
        <w:instrText xml:space="preserve"> ADDIN EN.CITE &lt;EndNote&gt;&lt;Cite&gt;&lt;Author&gt;Trang&lt;/Author&gt;&lt;Year&gt;2013&lt;/Year&gt;&lt;RecNum&gt;40&lt;/RecNum&gt;&lt;DisplayText&gt;[39]&lt;/DisplayText&gt;&lt;record&gt;&lt;rec-number&gt;40&lt;/rec-number&gt;&lt;foreign-keys&gt;&lt;key app="EN" db-id="s29a5dxr800vf0e2et459affrtpxedtww0x5" timestamp="1488388629"&gt;40&lt;/key&gt;&lt;/foreign-keys&gt;&lt;ref-type name="Thesis"&gt;32&lt;/ref-type&gt;&lt;contributors&gt;&lt;authors&gt;&lt;author&gt;Vũ Thị Duyên Trang &lt;/author&gt;&lt;/authors&gt;&lt;/contributors&gt;&lt;titles&gt;&lt;title&gt;&lt;style face="normal" font="default" charset="238" size="100%"&gt;Đánh giá hi&lt;/style&gt;&lt;style face="normal" font="default" size="100%"&gt;ệu quả vận &lt;/style&gt;&lt;style face="normal" font="default" charset="238" size="100%"&gt;đ&lt;/style&gt;&lt;style face="normal" font="default" size="100%"&gt;ộng trị liệu kết hợp vật lý trị liệu trong &lt;/style&gt;&lt;style face="normal" font="default" charset="238" size="100%"&gt;đi&lt;/style&gt;&lt;style face="normal" font="default" size="100%"&gt;ều trị viêm quanh khớp vai thể &lt;/style&gt;&lt;style face="normal" font="default" charset="238" size="100%"&gt;đơn thu&lt;/style&gt;&lt;style face="normal" font="default" size="100%"&gt;ần&lt;/style&gt;&lt;/title&gt;&lt;/titles&gt;&lt;dates&gt;&lt;year&gt;2013&lt;/year&gt;&lt;/dates&gt;&lt;publisher&gt;&lt;style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Nội&lt;/style&gt;&lt;/publisher&gt;&lt;work-type&gt;&lt;style face="normal" font="default" size="100%"&gt;Luận v&lt;/style&gt;&lt;style face="normal" font="default" charset="238" size="100%"&gt;ăn th&lt;/style&gt;&lt;style face="normal" font="default" size="100%"&gt;ạc sỹ y học&lt;/style&gt;&lt;/work-type&gt;&lt;urls&gt;&lt;/urls&gt;&lt;custom1&gt;Trang&lt;/custom1&gt;&lt;/record&gt;&lt;/Cite&gt;&lt;/EndNote&gt;</w:instrText>
      </w:r>
      <w:r w:rsidRPr="00B40FBE">
        <w:rPr>
          <w:sz w:val="28"/>
          <w:szCs w:val="28"/>
        </w:rPr>
        <w:fldChar w:fldCharType="separate"/>
      </w:r>
      <w:r w:rsidR="00892BF9" w:rsidRPr="005149A9">
        <w:rPr>
          <w:noProof/>
          <w:sz w:val="28"/>
          <w:szCs w:val="28"/>
          <w:lang w:val="vi-VN"/>
        </w:rPr>
        <w:t>[</w:t>
      </w:r>
      <w:hyperlink w:anchor="_ENREF_39" w:tooltip="Trang, 2013 #40" w:history="1">
        <w:r w:rsidR="007F62AA" w:rsidRPr="005149A9">
          <w:rPr>
            <w:noProof/>
            <w:sz w:val="28"/>
            <w:szCs w:val="28"/>
            <w:lang w:val="vi-VN"/>
          </w:rPr>
          <w:t>39</w:t>
        </w:r>
      </w:hyperlink>
      <w:r w:rsidR="00892BF9" w:rsidRPr="005149A9">
        <w:rPr>
          <w:noProof/>
          <w:sz w:val="28"/>
          <w:szCs w:val="28"/>
          <w:lang w:val="vi-VN"/>
        </w:rPr>
        <w:t>]</w:t>
      </w:r>
      <w:r w:rsidRPr="00B40FBE">
        <w:rPr>
          <w:sz w:val="28"/>
          <w:szCs w:val="28"/>
        </w:rPr>
        <w:fldChar w:fldCharType="end"/>
      </w:r>
      <w:r w:rsidRPr="00B40FBE">
        <w:rPr>
          <w:sz w:val="28"/>
          <w:szCs w:val="28"/>
          <w:lang w:val="vi-VN"/>
        </w:rPr>
        <w:t>, thời gian mắc bệnh càng dài thì hiệu quả điều trị càng kém.</w:t>
      </w:r>
    </w:p>
    <w:p w:rsidR="006C1D23" w:rsidRPr="00B40FBE" w:rsidRDefault="006C1D23" w:rsidP="009F40D8">
      <w:pPr>
        <w:pStyle w:val="Style3"/>
      </w:pPr>
      <w:bookmarkStart w:id="265" w:name="_Toc497735325"/>
      <w:bookmarkStart w:id="266" w:name="_Toc507490157"/>
      <w:r w:rsidRPr="00B40FBE">
        <w:t>4.4.3. Mức độ đau liên quan đến kết quả điều trị</w:t>
      </w:r>
      <w:bookmarkEnd w:id="265"/>
      <w:bookmarkEnd w:id="266"/>
    </w:p>
    <w:p w:rsidR="006C1D23" w:rsidRPr="005149A9" w:rsidRDefault="006C1D23" w:rsidP="009F40D8">
      <w:pPr>
        <w:widowControl w:val="0"/>
        <w:spacing w:line="360" w:lineRule="auto"/>
        <w:ind w:firstLine="567"/>
        <w:jc w:val="both"/>
        <w:rPr>
          <w:sz w:val="28"/>
          <w:szCs w:val="28"/>
          <w:lang w:val="pl-PL"/>
        </w:rPr>
      </w:pPr>
      <w:r w:rsidRPr="00B40FBE">
        <w:rPr>
          <w:sz w:val="28"/>
          <w:szCs w:val="28"/>
          <w:lang w:val="vi-VN"/>
        </w:rPr>
        <w:t>Trong nghiên cứu của chúng tôi, trên biểu đồ 3.18 cho thấy, bệnh nhân có mức độ đau càng cao thì kết quả điều trị sau 20 ngày điều trị càng thấp</w:t>
      </w:r>
      <w:r w:rsidRPr="005149A9">
        <w:rPr>
          <w:sz w:val="28"/>
          <w:szCs w:val="28"/>
          <w:lang w:val="pl-PL"/>
        </w:rPr>
        <w:t>.</w:t>
      </w:r>
    </w:p>
    <w:p w:rsidR="006C1D23" w:rsidRDefault="006C1D23" w:rsidP="009F40D8">
      <w:pPr>
        <w:widowControl w:val="0"/>
        <w:spacing w:line="360" w:lineRule="auto"/>
        <w:ind w:firstLine="567"/>
        <w:jc w:val="both"/>
        <w:rPr>
          <w:sz w:val="28"/>
          <w:szCs w:val="28"/>
          <w:lang w:val="vi-VN"/>
        </w:rPr>
      </w:pPr>
      <w:r w:rsidRPr="00B40FBE">
        <w:rPr>
          <w:sz w:val="28"/>
          <w:szCs w:val="28"/>
          <w:lang w:val="vi-VN"/>
        </w:rPr>
        <w:lastRenderedPageBreak/>
        <w:t>Theo tác giả Nguyễn Tịnh Tiến</w:t>
      </w:r>
      <w:r w:rsidRPr="005149A9">
        <w:rPr>
          <w:sz w:val="28"/>
          <w:szCs w:val="28"/>
          <w:lang w:val="pl-PL"/>
        </w:rPr>
        <w:t xml:space="preserve"> </w:t>
      </w:r>
      <w:r w:rsidRPr="00B40FBE">
        <w:rPr>
          <w:sz w:val="28"/>
          <w:szCs w:val="28"/>
        </w:rPr>
        <w:fldChar w:fldCharType="begin"/>
      </w:r>
      <w:r w:rsidR="00892BF9" w:rsidRPr="005149A9">
        <w:rPr>
          <w:sz w:val="28"/>
          <w:szCs w:val="28"/>
          <w:lang w:val="pl-PL"/>
        </w:rPr>
        <w:instrText xml:space="preserve"> ADDIN EN.CITE &lt;EndNote&gt;&lt;Cite&gt;&lt;Author&gt;Tiến&lt;/Author&gt;&lt;Year&gt;2017&lt;/Year&gt;&lt;RecNum&gt;439&lt;/RecNum&gt;&lt;DisplayText&gt;[37]&lt;/DisplayText&gt;&lt;record&gt;&lt;rec-number&gt;439&lt;/rec-number&gt;&lt;foreign-keys&gt;&lt;key app="EN" db-id="s29a5dxr800vf0e2et459affrtpxedtww0x5" timestamp="1505933009"&gt;439&lt;/key&gt;&lt;/foreign-keys&gt;&lt;ref-type name="Journal Article"&gt;17&lt;/ref-type&gt;&lt;contributors&gt;&lt;authors&gt;&lt;author&gt;Nguyễn Tịnh Tiến&lt;/author&gt;&lt;/authors&gt;&lt;/contributors&gt;&lt;titles&gt;&lt;title&gt;Nhận xét hiệu quả giảm đau của sóng xung kích trong điều trị viêm quanh khớp vai tại bệnh viện 175&lt;/title&gt;&lt;secondary-title&gt;tạp chí phục hồi chức năng&lt;/secondary-title&gt;&lt;/titles&gt;&lt;periodical&gt;&lt;full-title&gt;tạp chí phục hồi chức năng&lt;/full-title&gt;&lt;/periodical&gt;&lt;pages&gt;6&lt;/pages&gt;&lt;volume&gt;1&lt;/volume&gt;&lt;section&gt;34&lt;/section&gt;&lt;dates&gt;&lt;year&gt;2017&lt;/year&gt;&lt;/dates&gt;&lt;urls&gt;&lt;/urls&gt;&lt;/record&gt;&lt;/Cite&gt;&lt;/EndNote&gt;</w:instrText>
      </w:r>
      <w:r w:rsidRPr="00B40FBE">
        <w:rPr>
          <w:sz w:val="28"/>
          <w:szCs w:val="28"/>
        </w:rPr>
        <w:fldChar w:fldCharType="separate"/>
      </w:r>
      <w:r w:rsidR="00892BF9" w:rsidRPr="005149A9">
        <w:rPr>
          <w:noProof/>
          <w:sz w:val="28"/>
          <w:szCs w:val="28"/>
          <w:lang w:val="pl-PL"/>
        </w:rPr>
        <w:t>[</w:t>
      </w:r>
      <w:hyperlink w:anchor="_ENREF_37" w:tooltip="Tiến, 2017 #439" w:history="1">
        <w:r w:rsidR="007F62AA" w:rsidRPr="005149A9">
          <w:rPr>
            <w:noProof/>
            <w:sz w:val="28"/>
            <w:szCs w:val="28"/>
            <w:lang w:val="pl-PL"/>
          </w:rPr>
          <w:t>37</w:t>
        </w:r>
      </w:hyperlink>
      <w:r w:rsidR="00892BF9" w:rsidRPr="005149A9">
        <w:rPr>
          <w:noProof/>
          <w:sz w:val="28"/>
          <w:szCs w:val="28"/>
          <w:lang w:val="pl-PL"/>
        </w:rPr>
        <w:t>]</w:t>
      </w:r>
      <w:r w:rsidRPr="00B40FBE">
        <w:rPr>
          <w:sz w:val="28"/>
          <w:szCs w:val="28"/>
        </w:rPr>
        <w:fldChar w:fldCharType="end"/>
      </w:r>
      <w:r w:rsidRPr="00B40FBE">
        <w:rPr>
          <w:sz w:val="28"/>
          <w:szCs w:val="28"/>
          <w:lang w:val="vi-VN"/>
        </w:rPr>
        <w:t>, bệnh nhân VQKV ban đầu có mức độ đau càng cao thì khả năng cho kết quả điều trị càng thấp hơn so với nhóm bệnh nhân có điểm đau ban đầu thấp.</w:t>
      </w:r>
    </w:p>
    <w:p w:rsidR="00C97FDE" w:rsidRDefault="00C97FDE" w:rsidP="00C97FDE">
      <w:pPr>
        <w:pStyle w:val="Style3"/>
      </w:pPr>
      <w:bookmarkStart w:id="267" w:name="_Toc507490158"/>
      <w:r>
        <w:t>4.4.4. Triệu chứng không mong muốn</w:t>
      </w:r>
      <w:bookmarkEnd w:id="267"/>
    </w:p>
    <w:p w:rsidR="00553B79" w:rsidRPr="00421E87" w:rsidRDefault="00C97FDE" w:rsidP="00A7359A">
      <w:pPr>
        <w:widowControl w:val="0"/>
        <w:spacing w:line="360" w:lineRule="auto"/>
        <w:ind w:firstLine="567"/>
        <w:jc w:val="both"/>
        <w:rPr>
          <w:spacing w:val="-2"/>
          <w:sz w:val="28"/>
          <w:szCs w:val="28"/>
          <w:lang w:val="vi-VN"/>
        </w:rPr>
      </w:pPr>
      <w:r w:rsidRPr="00421E87">
        <w:rPr>
          <w:spacing w:val="-2"/>
          <w:sz w:val="28"/>
          <w:szCs w:val="28"/>
          <w:lang w:val="vi-VN"/>
        </w:rPr>
        <w:t>Kết quả ở bảng 3.20 của nghiên cứu chúng tôi ghi nhận được có 7 trường hợp trên lâm sàng có các triệu chứng không mong muốn như đau tăng lên</w:t>
      </w:r>
      <w:r w:rsidR="00553B79" w:rsidRPr="00421E87">
        <w:rPr>
          <w:spacing w:val="-2"/>
          <w:sz w:val="28"/>
          <w:szCs w:val="28"/>
          <w:lang w:val="vi-VN"/>
        </w:rPr>
        <w:t xml:space="preserve"> nhẹ</w:t>
      </w:r>
      <w:r w:rsidRPr="00421E87">
        <w:rPr>
          <w:spacing w:val="-2"/>
          <w:sz w:val="28"/>
          <w:szCs w:val="28"/>
          <w:lang w:val="vi-VN"/>
        </w:rPr>
        <w:t xml:space="preserve"> (</w:t>
      </w:r>
      <w:r w:rsidR="00011727" w:rsidRPr="00421E87">
        <w:rPr>
          <w:spacing w:val="-2"/>
          <w:sz w:val="28"/>
          <w:szCs w:val="28"/>
          <w:lang w:val="vi-VN"/>
        </w:rPr>
        <w:t xml:space="preserve">có </w:t>
      </w:r>
      <w:r w:rsidRPr="00421E87">
        <w:rPr>
          <w:spacing w:val="-2"/>
          <w:sz w:val="28"/>
          <w:szCs w:val="28"/>
          <w:lang w:val="vi-VN"/>
        </w:rPr>
        <w:t>3 trường hợp</w:t>
      </w:r>
      <w:r w:rsidR="00553B79" w:rsidRPr="00421E87">
        <w:rPr>
          <w:spacing w:val="-2"/>
          <w:sz w:val="28"/>
          <w:szCs w:val="28"/>
          <w:lang w:val="vi-VN"/>
        </w:rPr>
        <w:t>, trong đó nhóm NC có 1 trường hợp và nhóm ĐC có 2 trường hợp</w:t>
      </w:r>
      <w:r w:rsidRPr="00421E87">
        <w:rPr>
          <w:spacing w:val="-2"/>
          <w:sz w:val="28"/>
          <w:szCs w:val="28"/>
          <w:lang w:val="vi-VN"/>
        </w:rPr>
        <w:t>) và</w:t>
      </w:r>
      <w:r w:rsidR="00553B79" w:rsidRPr="00421E87">
        <w:rPr>
          <w:spacing w:val="-2"/>
          <w:sz w:val="28"/>
          <w:szCs w:val="28"/>
          <w:lang w:val="vi-VN"/>
        </w:rPr>
        <w:t xml:space="preserve"> chảy máu nhẹ (có 4 trường hợp). Lý giải điều này chúng tôi cho rằng bệnh nhân chưa thích nghi được với sóng xung kích nên mới có tình trạng đau tăng lên nhẹ. Và triệu chứng này cũng được khuyến cáo là tác dụng không mong muốn trên lâm sàng của Sóng xung kích ở khi được điều trị lần đầu. Sau các lần điều trị tiếp theo thì không còn ghi nhận tình trạng đau tăng lên.</w:t>
      </w:r>
    </w:p>
    <w:p w:rsidR="00553B79" w:rsidRPr="005149A9" w:rsidRDefault="00553B79" w:rsidP="00A7359A">
      <w:pPr>
        <w:widowControl w:val="0"/>
        <w:spacing w:line="360" w:lineRule="auto"/>
        <w:ind w:firstLine="567"/>
        <w:jc w:val="both"/>
        <w:rPr>
          <w:sz w:val="28"/>
          <w:szCs w:val="28"/>
          <w:lang w:val="vi-VN"/>
        </w:rPr>
      </w:pPr>
      <w:r w:rsidRPr="00A7359A">
        <w:rPr>
          <w:sz w:val="28"/>
          <w:szCs w:val="28"/>
          <w:lang w:val="vi-VN"/>
        </w:rPr>
        <w:t>Với 4 trường hợp chảy máu nhẹ</w:t>
      </w:r>
      <w:r w:rsidR="00A7359A" w:rsidRPr="00A7359A">
        <w:rPr>
          <w:sz w:val="28"/>
          <w:szCs w:val="28"/>
          <w:lang w:val="vi-VN"/>
        </w:rPr>
        <w:t xml:space="preserve"> sau khi điều trị</w:t>
      </w:r>
      <w:r w:rsidRPr="00A7359A">
        <w:rPr>
          <w:sz w:val="28"/>
          <w:szCs w:val="28"/>
          <w:lang w:val="vi-VN"/>
        </w:rPr>
        <w:t xml:space="preserve"> ở nhóm nghiên cứu, chúng tôi</w:t>
      </w:r>
      <w:r w:rsidR="00A7359A" w:rsidRPr="00A7359A">
        <w:rPr>
          <w:sz w:val="28"/>
          <w:szCs w:val="28"/>
          <w:lang w:val="vi-VN"/>
        </w:rPr>
        <w:t xml:space="preserve"> cho rằng</w:t>
      </w:r>
      <w:r w:rsidRPr="00A7359A">
        <w:rPr>
          <w:sz w:val="28"/>
          <w:szCs w:val="28"/>
          <w:lang w:val="vi-VN"/>
        </w:rPr>
        <w:t xml:space="preserve"> đây là tác dụng không mong muốn</w:t>
      </w:r>
      <w:r w:rsidR="00A7359A" w:rsidRPr="00A7359A">
        <w:rPr>
          <w:sz w:val="28"/>
          <w:szCs w:val="28"/>
          <w:lang w:val="vi-VN"/>
        </w:rPr>
        <w:t xml:space="preserve"> của phương pháp</w:t>
      </w:r>
      <w:r w:rsidR="00A7359A" w:rsidRPr="005149A9">
        <w:rPr>
          <w:sz w:val="28"/>
          <w:szCs w:val="28"/>
          <w:lang w:val="vi-VN"/>
        </w:rPr>
        <w:t xml:space="preserve"> điện</w:t>
      </w:r>
      <w:r w:rsidR="00A7359A" w:rsidRPr="00A7359A">
        <w:rPr>
          <w:sz w:val="28"/>
          <w:szCs w:val="28"/>
          <w:lang w:val="vi-VN"/>
        </w:rPr>
        <w:t xml:space="preserve"> châm trên lâm sàng</w:t>
      </w:r>
      <w:r w:rsidR="00D51650">
        <w:rPr>
          <w:sz w:val="28"/>
          <w:szCs w:val="28"/>
          <w:lang w:val="vi-VN"/>
        </w:rPr>
        <w:t xml:space="preserve"> của nhóm NC</w:t>
      </w:r>
      <w:r w:rsidR="00D51650" w:rsidRPr="005149A9">
        <w:rPr>
          <w:sz w:val="28"/>
          <w:szCs w:val="28"/>
          <w:lang w:val="vi-VN"/>
        </w:rPr>
        <w:t>.</w:t>
      </w:r>
    </w:p>
    <w:p w:rsidR="006C1D23" w:rsidRPr="006A741A" w:rsidRDefault="006C1D23" w:rsidP="006C1D23">
      <w:pPr>
        <w:autoSpaceDE w:val="0"/>
        <w:autoSpaceDN w:val="0"/>
        <w:adjustRightInd w:val="0"/>
        <w:rPr>
          <w:b/>
          <w:sz w:val="28"/>
          <w:szCs w:val="26"/>
          <w:lang w:val="vi-VN"/>
        </w:rPr>
      </w:pPr>
    </w:p>
    <w:p w:rsidR="006C1D23" w:rsidRPr="006A741A" w:rsidRDefault="006C1D23" w:rsidP="009F40D8">
      <w:pPr>
        <w:pStyle w:val="Style1"/>
      </w:pPr>
      <w:r>
        <w:br w:type="page"/>
      </w:r>
      <w:bookmarkStart w:id="268" w:name="_Toc497735326"/>
      <w:bookmarkStart w:id="269" w:name="_Toc507490159"/>
      <w:r w:rsidRPr="006A741A">
        <w:lastRenderedPageBreak/>
        <w:t>KẾT LUẬN</w:t>
      </w:r>
      <w:bookmarkEnd w:id="268"/>
      <w:bookmarkEnd w:id="269"/>
    </w:p>
    <w:p w:rsidR="009F40D8" w:rsidRPr="005149A9" w:rsidRDefault="009F40D8" w:rsidP="006C1D23">
      <w:pPr>
        <w:spacing w:line="360" w:lineRule="auto"/>
        <w:ind w:firstLine="720"/>
        <w:jc w:val="both"/>
        <w:rPr>
          <w:sz w:val="28"/>
          <w:szCs w:val="26"/>
          <w:lang w:val="vi-VN"/>
        </w:rPr>
      </w:pPr>
    </w:p>
    <w:p w:rsidR="006C1D23" w:rsidRPr="006A741A" w:rsidRDefault="006C1D23" w:rsidP="009F40D8">
      <w:pPr>
        <w:spacing w:line="360" w:lineRule="auto"/>
        <w:ind w:firstLine="567"/>
        <w:jc w:val="both"/>
        <w:rPr>
          <w:sz w:val="28"/>
          <w:szCs w:val="26"/>
          <w:lang w:val="vi-VN"/>
        </w:rPr>
      </w:pPr>
      <w:r w:rsidRPr="006A741A">
        <w:rPr>
          <w:sz w:val="28"/>
          <w:szCs w:val="26"/>
          <w:lang w:val="vi-VN"/>
        </w:rPr>
        <w:t xml:space="preserve">Nghiên cứu hiệu quả của điện châm kết hợp sóng xung kích trong điều trị </w:t>
      </w:r>
      <w:r w:rsidR="004729A9">
        <w:rPr>
          <w:sz w:val="28"/>
          <w:szCs w:val="26"/>
          <w:lang w:val="vi-VN"/>
        </w:rPr>
        <w:t>VQKV</w:t>
      </w:r>
      <w:r w:rsidRPr="006A741A">
        <w:rPr>
          <w:sz w:val="28"/>
          <w:szCs w:val="26"/>
          <w:lang w:val="vi-VN"/>
        </w:rPr>
        <w:t xml:space="preserve"> thể đơn thuần, chúng tôi rút ra một số kết luận sau:</w:t>
      </w:r>
    </w:p>
    <w:p w:rsidR="006C1D23" w:rsidRPr="006A741A" w:rsidRDefault="006C1D23" w:rsidP="009F40D8">
      <w:pPr>
        <w:spacing w:line="360" w:lineRule="auto"/>
        <w:jc w:val="both"/>
        <w:rPr>
          <w:b/>
          <w:sz w:val="28"/>
          <w:szCs w:val="26"/>
          <w:lang w:val="vi-VN"/>
        </w:rPr>
      </w:pPr>
      <w:r w:rsidRPr="006A741A">
        <w:rPr>
          <w:b/>
          <w:sz w:val="28"/>
          <w:szCs w:val="26"/>
          <w:lang w:val="vi-VN"/>
        </w:rPr>
        <w:t>1. Điện châm kết hợp với sóng xung kích có tác dụng giảm đau trong viêm quanh khớp vai thể đơn thuần:</w:t>
      </w:r>
    </w:p>
    <w:p w:rsidR="006C1D23" w:rsidRPr="006A741A" w:rsidRDefault="006C1D23" w:rsidP="009F40D8">
      <w:pPr>
        <w:spacing w:line="360" w:lineRule="auto"/>
        <w:ind w:firstLine="567"/>
        <w:jc w:val="both"/>
        <w:rPr>
          <w:sz w:val="28"/>
          <w:szCs w:val="26"/>
          <w:lang w:val="vi-VN"/>
        </w:rPr>
      </w:pPr>
      <w:r w:rsidRPr="006A741A">
        <w:rPr>
          <w:sz w:val="28"/>
          <w:szCs w:val="26"/>
          <w:lang w:val="vi-VN"/>
        </w:rPr>
        <w:t xml:space="preserve">- Mức độ cải thiện tình trạng đau: 56,7% bệnh </w:t>
      </w:r>
      <w:r w:rsidR="00AB53E5">
        <w:rPr>
          <w:sz w:val="28"/>
          <w:szCs w:val="26"/>
          <w:lang w:val="vi-VN"/>
        </w:rPr>
        <w:t>nhân hết đau của nhóm nghiên cứu</w:t>
      </w:r>
      <w:r w:rsidRPr="006A741A">
        <w:rPr>
          <w:sz w:val="28"/>
          <w:szCs w:val="26"/>
          <w:lang w:val="vi-VN"/>
        </w:rPr>
        <w:t xml:space="preserve"> và 20% bệnh </w:t>
      </w:r>
      <w:r w:rsidR="00AB53E5">
        <w:rPr>
          <w:sz w:val="28"/>
          <w:szCs w:val="26"/>
          <w:lang w:val="vi-VN"/>
        </w:rPr>
        <w:t>nhân hết đau của nhóm đối chứng</w:t>
      </w:r>
      <w:r w:rsidRPr="006A741A">
        <w:rPr>
          <w:sz w:val="28"/>
          <w:szCs w:val="26"/>
          <w:lang w:val="vi-VN"/>
        </w:rPr>
        <w:t xml:space="preserve"> </w:t>
      </w:r>
      <w:r w:rsidR="00AB53E5" w:rsidRPr="005149A9">
        <w:rPr>
          <w:sz w:val="28"/>
          <w:szCs w:val="26"/>
          <w:lang w:val="vi-VN"/>
        </w:rPr>
        <w:t>(</w:t>
      </w:r>
      <w:r w:rsidRPr="006A741A">
        <w:rPr>
          <w:sz w:val="28"/>
          <w:szCs w:val="26"/>
          <w:lang w:val="vi-VN"/>
        </w:rPr>
        <w:t>p &lt; 0,05</w:t>
      </w:r>
      <w:r w:rsidR="00AB53E5" w:rsidRPr="005149A9">
        <w:rPr>
          <w:sz w:val="28"/>
          <w:szCs w:val="26"/>
          <w:lang w:val="vi-VN"/>
        </w:rPr>
        <w:t>)</w:t>
      </w:r>
      <w:r w:rsidRPr="006A741A">
        <w:rPr>
          <w:sz w:val="28"/>
          <w:szCs w:val="26"/>
          <w:lang w:val="vi-VN"/>
        </w:rPr>
        <w:t>.</w:t>
      </w:r>
    </w:p>
    <w:p w:rsidR="006C1D23" w:rsidRPr="005149A9" w:rsidRDefault="006C1D23" w:rsidP="009F40D8">
      <w:pPr>
        <w:spacing w:line="360" w:lineRule="auto"/>
        <w:ind w:firstLine="567"/>
        <w:jc w:val="both"/>
        <w:rPr>
          <w:sz w:val="28"/>
          <w:szCs w:val="28"/>
          <w:lang w:val="vi-VN"/>
        </w:rPr>
      </w:pPr>
      <w:r w:rsidRPr="006A741A">
        <w:rPr>
          <w:sz w:val="28"/>
          <w:szCs w:val="26"/>
          <w:lang w:val="vi-VN"/>
        </w:rPr>
        <w:t xml:space="preserve">- </w:t>
      </w:r>
      <w:r w:rsidR="00AB53E5">
        <w:rPr>
          <w:sz w:val="28"/>
          <w:szCs w:val="26"/>
          <w:lang w:val="vi-VN"/>
        </w:rPr>
        <w:t xml:space="preserve">Điểm </w:t>
      </w:r>
      <w:r w:rsidRPr="006A741A">
        <w:rPr>
          <w:sz w:val="28"/>
          <w:szCs w:val="26"/>
          <w:lang w:val="vi-VN"/>
        </w:rPr>
        <w:t>trung bình</w:t>
      </w:r>
      <w:r w:rsidRPr="005149A9">
        <w:rPr>
          <w:sz w:val="28"/>
          <w:szCs w:val="26"/>
          <w:lang w:val="vi-VN"/>
        </w:rPr>
        <w:t xml:space="preserve"> của mức độ đau </w:t>
      </w:r>
      <w:r w:rsidR="00AB53E5">
        <w:rPr>
          <w:sz w:val="28"/>
          <w:szCs w:val="28"/>
          <w:lang w:val="vi-VN"/>
        </w:rPr>
        <w:t>từ 6,23</w:t>
      </w:r>
      <w:r w:rsidRPr="006A741A">
        <w:rPr>
          <w:sz w:val="28"/>
          <w:szCs w:val="28"/>
          <w:lang w:val="vi-VN"/>
        </w:rPr>
        <w:t xml:space="preserve"> trước điều trị giảm xuống còn 1,5</w:t>
      </w:r>
      <w:r w:rsidRPr="005149A9">
        <w:rPr>
          <w:sz w:val="28"/>
          <w:szCs w:val="28"/>
          <w:lang w:val="vi-VN"/>
        </w:rPr>
        <w:t>0</w:t>
      </w:r>
      <w:r w:rsidRPr="006A741A">
        <w:rPr>
          <w:sz w:val="28"/>
          <w:szCs w:val="28"/>
          <w:lang w:val="vi-VN"/>
        </w:rPr>
        <w:t xml:space="preserve"> sau điều trị, giảm nhiều hơn so điều trị sóng xung kích đơn thuần </w:t>
      </w:r>
      <w:r w:rsidRPr="006A741A">
        <w:rPr>
          <w:sz w:val="28"/>
          <w:lang w:val="vi-VN"/>
        </w:rPr>
        <w:t>(từ 6,17</w:t>
      </w:r>
      <w:r w:rsidR="00AB53E5">
        <w:rPr>
          <w:sz w:val="28"/>
          <w:szCs w:val="28"/>
          <w:lang w:val="vi-VN"/>
        </w:rPr>
        <w:t xml:space="preserve"> giảm xuống còn 2,47</w:t>
      </w:r>
      <w:r w:rsidR="00AB53E5">
        <w:rPr>
          <w:sz w:val="28"/>
          <w:lang w:val="vi-VN"/>
        </w:rPr>
        <w:t>)</w:t>
      </w:r>
      <w:r w:rsidR="001E45BE">
        <w:rPr>
          <w:sz w:val="28"/>
        </w:rPr>
        <w:t>,</w:t>
      </w:r>
      <w:r w:rsidRPr="006A741A">
        <w:rPr>
          <w:sz w:val="28"/>
          <w:lang w:val="vi-VN"/>
        </w:rPr>
        <w:t xml:space="preserve"> </w:t>
      </w:r>
      <w:r w:rsidR="00AB53E5" w:rsidRPr="005149A9">
        <w:rPr>
          <w:sz w:val="28"/>
          <w:lang w:val="vi-VN"/>
        </w:rPr>
        <w:t>(</w:t>
      </w:r>
      <w:r w:rsidRPr="006A741A">
        <w:rPr>
          <w:sz w:val="28"/>
          <w:lang w:val="vi-VN"/>
        </w:rPr>
        <w:t>p&lt; 0,05</w:t>
      </w:r>
      <w:r w:rsidR="00AB53E5" w:rsidRPr="005149A9">
        <w:rPr>
          <w:sz w:val="28"/>
          <w:lang w:val="vi-VN"/>
        </w:rPr>
        <w:t>)</w:t>
      </w:r>
      <w:r w:rsidRPr="005149A9">
        <w:rPr>
          <w:sz w:val="28"/>
          <w:lang w:val="vi-VN"/>
        </w:rPr>
        <w:t>.</w:t>
      </w:r>
    </w:p>
    <w:p w:rsidR="006C1D23" w:rsidRPr="006A741A" w:rsidRDefault="006C1D23" w:rsidP="009F40D8">
      <w:pPr>
        <w:widowControl w:val="0"/>
        <w:suppressAutoHyphens/>
        <w:spacing w:line="360" w:lineRule="auto"/>
        <w:jc w:val="both"/>
        <w:outlineLvl w:val="2"/>
        <w:rPr>
          <w:b/>
          <w:sz w:val="28"/>
          <w:szCs w:val="26"/>
          <w:lang w:val="vi-VN"/>
        </w:rPr>
      </w:pPr>
      <w:r w:rsidRPr="006A741A">
        <w:rPr>
          <w:b/>
          <w:sz w:val="28"/>
          <w:szCs w:val="26"/>
          <w:lang w:val="vi-VN"/>
        </w:rPr>
        <w:t>2. Điện châm kết hợp sóng xung kích có tác dụng cải thiện tầm vận động khớp vai tốt hơn so với điều trị sóng xung kích đơn thuần:</w:t>
      </w:r>
    </w:p>
    <w:p w:rsidR="006C1D23" w:rsidRPr="005149A9" w:rsidRDefault="00AB53E5" w:rsidP="009F40D8">
      <w:pPr>
        <w:widowControl w:val="0"/>
        <w:suppressAutoHyphens/>
        <w:spacing w:line="360" w:lineRule="auto"/>
        <w:ind w:firstLine="567"/>
        <w:jc w:val="both"/>
        <w:outlineLvl w:val="2"/>
        <w:rPr>
          <w:sz w:val="28"/>
          <w:szCs w:val="28"/>
          <w:lang w:val="vi-VN"/>
        </w:rPr>
      </w:pPr>
      <w:r>
        <w:rPr>
          <w:sz w:val="28"/>
          <w:szCs w:val="28"/>
          <w:lang w:val="vi-VN"/>
        </w:rPr>
        <w:t xml:space="preserve">- </w:t>
      </w:r>
      <w:r w:rsidRPr="006A741A">
        <w:rPr>
          <w:sz w:val="28"/>
          <w:szCs w:val="28"/>
          <w:lang w:val="vi-VN"/>
        </w:rPr>
        <w:t xml:space="preserve">Tầm </w:t>
      </w:r>
      <w:r w:rsidR="006C1D23" w:rsidRPr="006A741A">
        <w:rPr>
          <w:sz w:val="28"/>
          <w:szCs w:val="28"/>
          <w:lang w:val="vi-VN"/>
        </w:rPr>
        <w:t>vận động</w:t>
      </w:r>
      <w:r w:rsidRPr="005149A9">
        <w:rPr>
          <w:sz w:val="28"/>
          <w:szCs w:val="28"/>
          <w:lang w:val="vi-VN"/>
        </w:rPr>
        <w:t xml:space="preserve"> trung bình</w:t>
      </w:r>
      <w:r w:rsidR="006C1D23" w:rsidRPr="006A741A">
        <w:rPr>
          <w:sz w:val="28"/>
          <w:szCs w:val="28"/>
          <w:lang w:val="vi-VN"/>
        </w:rPr>
        <w:t xml:space="preserve"> động tác dạng khớp vai từ trước điều trị là 7</w:t>
      </w:r>
      <w:r>
        <w:rPr>
          <w:sz w:val="28"/>
          <w:szCs w:val="28"/>
          <w:lang w:val="vi-VN"/>
        </w:rPr>
        <w:t>8,86</w:t>
      </w:r>
      <w:r w:rsidRPr="00AB53E5">
        <w:rPr>
          <w:bCs/>
          <w:iCs/>
          <w:sz w:val="28"/>
          <w:lang w:val="pt-PT"/>
        </w:rPr>
        <w:sym w:font="Symbol" w:char="F0B0"/>
      </w:r>
      <w:r w:rsidR="006C1D23" w:rsidRPr="006A741A">
        <w:rPr>
          <w:sz w:val="28"/>
          <w:szCs w:val="28"/>
          <w:lang w:val="vi-VN"/>
        </w:rPr>
        <w:t xml:space="preserve"> sau</w:t>
      </w:r>
      <w:r>
        <w:rPr>
          <w:sz w:val="28"/>
          <w:szCs w:val="28"/>
          <w:lang w:val="vi-VN"/>
        </w:rPr>
        <w:t xml:space="preserve"> điều trị tăng lên 164,1</w:t>
      </w:r>
      <w:r w:rsidRPr="005149A9">
        <w:rPr>
          <w:sz w:val="28"/>
          <w:szCs w:val="28"/>
          <w:lang w:val="vi-VN"/>
        </w:rPr>
        <w:t>0</w:t>
      </w:r>
      <w:r w:rsidRPr="00AB53E5">
        <w:rPr>
          <w:bCs/>
          <w:iCs/>
          <w:sz w:val="28"/>
          <w:lang w:val="pt-PT"/>
        </w:rPr>
        <w:sym w:font="Symbol" w:char="F0B0"/>
      </w:r>
      <w:r w:rsidR="006C1D23" w:rsidRPr="006A741A">
        <w:rPr>
          <w:sz w:val="28"/>
          <w:szCs w:val="28"/>
          <w:lang w:val="vi-VN"/>
        </w:rPr>
        <w:t xml:space="preserve">, tăng cao hơn so với </w:t>
      </w:r>
      <w:r>
        <w:rPr>
          <w:sz w:val="28"/>
          <w:szCs w:val="28"/>
          <w:lang w:val="vi-VN"/>
        </w:rPr>
        <w:t>nhóm đối chứng là 148,53</w:t>
      </w:r>
      <w:r w:rsidRPr="00AB53E5">
        <w:rPr>
          <w:bCs/>
          <w:iCs/>
          <w:sz w:val="28"/>
          <w:lang w:val="pt-PT"/>
        </w:rPr>
        <w:sym w:font="Symbol" w:char="F0B0"/>
      </w:r>
      <w:r w:rsidR="006C1D23" w:rsidRPr="006A741A">
        <w:rPr>
          <w:sz w:val="28"/>
          <w:szCs w:val="28"/>
          <w:lang w:val="vi-VN"/>
        </w:rPr>
        <w:t>; Có 83,3% bệnh nhân mức độ 0 (nhóm nghiên cứu) cao hơn 53,3% bệnh nhân mức độ 0 (nhóm đối chứng)</w:t>
      </w:r>
      <w:r w:rsidR="006C1D23" w:rsidRPr="005149A9">
        <w:rPr>
          <w:sz w:val="28"/>
          <w:szCs w:val="28"/>
          <w:lang w:val="vi-VN"/>
        </w:rPr>
        <w:t>.</w:t>
      </w:r>
    </w:p>
    <w:p w:rsidR="006C1D23" w:rsidRPr="006A741A" w:rsidRDefault="006C1D23" w:rsidP="009F40D8">
      <w:pPr>
        <w:widowControl w:val="0"/>
        <w:suppressAutoHyphens/>
        <w:spacing w:line="360" w:lineRule="auto"/>
        <w:ind w:firstLine="567"/>
        <w:jc w:val="both"/>
        <w:outlineLvl w:val="2"/>
        <w:rPr>
          <w:sz w:val="28"/>
          <w:szCs w:val="28"/>
          <w:lang w:val="vi-VN"/>
        </w:rPr>
      </w:pPr>
      <w:r w:rsidRPr="005149A9">
        <w:rPr>
          <w:sz w:val="28"/>
          <w:szCs w:val="28"/>
          <w:lang w:val="vi-VN"/>
        </w:rPr>
        <w:t xml:space="preserve">- </w:t>
      </w:r>
      <w:r w:rsidR="00AB53E5" w:rsidRPr="006A741A">
        <w:rPr>
          <w:sz w:val="28"/>
          <w:szCs w:val="28"/>
          <w:lang w:val="vi-VN"/>
        </w:rPr>
        <w:t xml:space="preserve">Tầm </w:t>
      </w:r>
      <w:r w:rsidRPr="006A741A">
        <w:rPr>
          <w:sz w:val="28"/>
          <w:szCs w:val="28"/>
          <w:lang w:val="vi-VN"/>
        </w:rPr>
        <w:t>vận động</w:t>
      </w:r>
      <w:r w:rsidR="00AB53E5" w:rsidRPr="005149A9">
        <w:rPr>
          <w:sz w:val="28"/>
          <w:szCs w:val="28"/>
          <w:lang w:val="vi-VN"/>
        </w:rPr>
        <w:t xml:space="preserve"> trung bình</w:t>
      </w:r>
      <w:r w:rsidRPr="006A741A">
        <w:rPr>
          <w:sz w:val="28"/>
          <w:szCs w:val="28"/>
          <w:lang w:val="vi-VN"/>
        </w:rPr>
        <w:t xml:space="preserve"> động tác xoay trong khớp vai từ</w:t>
      </w:r>
      <w:r w:rsidR="00AB53E5">
        <w:rPr>
          <w:sz w:val="28"/>
          <w:szCs w:val="28"/>
          <w:lang w:val="vi-VN"/>
        </w:rPr>
        <w:t xml:space="preserve"> trước điều trị là 56,10</w:t>
      </w:r>
      <w:r w:rsidR="00AB53E5" w:rsidRPr="00AB53E5">
        <w:rPr>
          <w:bCs/>
          <w:iCs/>
          <w:sz w:val="28"/>
          <w:lang w:val="pt-PT"/>
        </w:rPr>
        <w:sym w:font="Symbol" w:char="F0B0"/>
      </w:r>
      <w:r w:rsidR="00AB53E5">
        <w:rPr>
          <w:sz w:val="28"/>
          <w:szCs w:val="28"/>
          <w:lang w:val="vi-VN"/>
        </w:rPr>
        <w:t xml:space="preserve"> sau điều trị tăng lên 85</w:t>
      </w:r>
      <w:r w:rsidR="00AB53E5" w:rsidRPr="005149A9">
        <w:rPr>
          <w:sz w:val="28"/>
          <w:szCs w:val="28"/>
          <w:lang w:val="vi-VN"/>
        </w:rPr>
        <w:t>,00</w:t>
      </w:r>
      <w:r w:rsidR="00AB53E5" w:rsidRPr="00AB53E5">
        <w:rPr>
          <w:bCs/>
          <w:iCs/>
          <w:sz w:val="28"/>
          <w:lang w:val="pt-PT"/>
        </w:rPr>
        <w:sym w:font="Symbol" w:char="F0B0"/>
      </w:r>
      <w:r w:rsidRPr="006A741A">
        <w:rPr>
          <w:sz w:val="28"/>
          <w:szCs w:val="28"/>
          <w:lang w:val="vi-VN"/>
        </w:rPr>
        <w:t>, tăng cao hơn s</w:t>
      </w:r>
      <w:r w:rsidR="00AB53E5">
        <w:rPr>
          <w:sz w:val="28"/>
          <w:szCs w:val="28"/>
          <w:lang w:val="vi-VN"/>
        </w:rPr>
        <w:t>o với nhóm chứng là 79,93</w:t>
      </w:r>
      <w:r w:rsidR="00AB53E5" w:rsidRPr="00AB53E5">
        <w:rPr>
          <w:bCs/>
          <w:iCs/>
          <w:sz w:val="28"/>
          <w:lang w:val="pt-PT"/>
        </w:rPr>
        <w:sym w:font="Symbol" w:char="F0B0"/>
      </w:r>
      <w:r w:rsidRPr="006A741A">
        <w:rPr>
          <w:sz w:val="28"/>
          <w:szCs w:val="28"/>
          <w:lang w:val="vi-VN"/>
        </w:rPr>
        <w:t>; Có 80,3% bệnh nhân mức độ 0 (nhóm nghiên cứu) cao hơn 30% bệnh nhân mức độ 0 (</w:t>
      </w:r>
      <w:r>
        <w:rPr>
          <w:sz w:val="28"/>
          <w:szCs w:val="28"/>
          <w:lang w:val="vi-VN"/>
        </w:rPr>
        <w:t>nhóm đối chứng).</w:t>
      </w:r>
    </w:p>
    <w:p w:rsidR="009F40D8" w:rsidRPr="005149A9" w:rsidRDefault="006C1D23" w:rsidP="009F40D8">
      <w:pPr>
        <w:widowControl w:val="0"/>
        <w:suppressAutoHyphens/>
        <w:spacing w:line="360" w:lineRule="auto"/>
        <w:ind w:firstLine="567"/>
        <w:jc w:val="both"/>
        <w:outlineLvl w:val="2"/>
        <w:rPr>
          <w:sz w:val="28"/>
          <w:szCs w:val="28"/>
          <w:lang w:val="vi-VN"/>
        </w:rPr>
      </w:pPr>
      <w:r w:rsidRPr="005149A9">
        <w:rPr>
          <w:sz w:val="28"/>
          <w:szCs w:val="28"/>
          <w:lang w:val="vi-VN"/>
        </w:rPr>
        <w:t xml:space="preserve">- </w:t>
      </w:r>
      <w:r w:rsidR="00AB53E5" w:rsidRPr="006A741A">
        <w:rPr>
          <w:sz w:val="28"/>
          <w:szCs w:val="28"/>
          <w:lang w:val="vi-VN"/>
        </w:rPr>
        <w:t xml:space="preserve">Tầm </w:t>
      </w:r>
      <w:r w:rsidRPr="006A741A">
        <w:rPr>
          <w:sz w:val="28"/>
          <w:szCs w:val="28"/>
          <w:lang w:val="vi-VN"/>
        </w:rPr>
        <w:t>vận động</w:t>
      </w:r>
      <w:r w:rsidR="00AB53E5" w:rsidRPr="005149A9">
        <w:rPr>
          <w:sz w:val="28"/>
          <w:szCs w:val="28"/>
          <w:lang w:val="vi-VN"/>
        </w:rPr>
        <w:t xml:space="preserve"> </w:t>
      </w:r>
      <w:r w:rsidR="00AB53E5" w:rsidRPr="006A741A">
        <w:rPr>
          <w:sz w:val="28"/>
          <w:szCs w:val="28"/>
          <w:lang w:val="vi-VN"/>
        </w:rPr>
        <w:t>trung bình</w:t>
      </w:r>
      <w:r w:rsidRPr="006A741A">
        <w:rPr>
          <w:sz w:val="28"/>
          <w:szCs w:val="28"/>
          <w:lang w:val="vi-VN"/>
        </w:rPr>
        <w:t xml:space="preserve"> động tác xoay ngoài khớp vai t</w:t>
      </w:r>
      <w:r w:rsidR="00AB53E5">
        <w:rPr>
          <w:sz w:val="28"/>
          <w:szCs w:val="28"/>
          <w:lang w:val="vi-VN"/>
        </w:rPr>
        <w:t>ừ trước điều trị là 55,53</w:t>
      </w:r>
      <w:r w:rsidR="00AB53E5" w:rsidRPr="00AB53E5">
        <w:rPr>
          <w:bCs/>
          <w:iCs/>
          <w:sz w:val="28"/>
          <w:lang w:val="pt-PT"/>
        </w:rPr>
        <w:sym w:font="Symbol" w:char="F0B0"/>
      </w:r>
      <w:r w:rsidRPr="006A741A">
        <w:rPr>
          <w:sz w:val="28"/>
          <w:szCs w:val="28"/>
          <w:lang w:val="vi-VN"/>
        </w:rPr>
        <w:t xml:space="preserve"> s</w:t>
      </w:r>
      <w:r w:rsidR="00AB53E5">
        <w:rPr>
          <w:sz w:val="28"/>
          <w:szCs w:val="28"/>
          <w:lang w:val="vi-VN"/>
        </w:rPr>
        <w:t>au điều trị tăng lên 85,5</w:t>
      </w:r>
      <w:r w:rsidR="00AB53E5" w:rsidRPr="00AB53E5">
        <w:rPr>
          <w:bCs/>
          <w:iCs/>
          <w:sz w:val="28"/>
          <w:lang w:val="pt-PT"/>
        </w:rPr>
        <w:sym w:font="Symbol" w:char="F0B0"/>
      </w:r>
      <w:r w:rsidRPr="006A741A">
        <w:rPr>
          <w:sz w:val="28"/>
          <w:szCs w:val="28"/>
          <w:lang w:val="vi-VN"/>
        </w:rPr>
        <w:t>, tăng cao hơn s</w:t>
      </w:r>
      <w:r w:rsidR="00AB53E5">
        <w:rPr>
          <w:sz w:val="28"/>
          <w:szCs w:val="28"/>
          <w:lang w:val="vi-VN"/>
        </w:rPr>
        <w:t>o với nhóm chứng là 80,33</w:t>
      </w:r>
      <w:r w:rsidR="00AB53E5" w:rsidRPr="00AB53E5">
        <w:rPr>
          <w:bCs/>
          <w:iCs/>
          <w:sz w:val="28"/>
          <w:lang w:val="pt-PT"/>
        </w:rPr>
        <w:sym w:font="Symbol" w:char="F0B0"/>
      </w:r>
      <w:r w:rsidRPr="006A741A">
        <w:rPr>
          <w:sz w:val="28"/>
          <w:szCs w:val="28"/>
          <w:lang w:val="vi-VN"/>
        </w:rPr>
        <w:t>; Có 80% bệnh nhân mức độ 0 (nhóm nghiên cứu) cao hơn 33,3% bệnh nhân mức độ 0 (nhóm đối chứng).</w:t>
      </w:r>
    </w:p>
    <w:p w:rsidR="006C1D23" w:rsidRPr="006A741A" w:rsidRDefault="006C1D23" w:rsidP="009F40D8">
      <w:pPr>
        <w:pStyle w:val="Style1"/>
      </w:pPr>
      <w:r w:rsidRPr="006A741A">
        <w:rPr>
          <w:sz w:val="28"/>
        </w:rPr>
        <w:br w:type="page"/>
      </w:r>
      <w:bookmarkStart w:id="270" w:name="_Toc507490160"/>
      <w:r w:rsidRPr="006A741A">
        <w:lastRenderedPageBreak/>
        <w:t>KIẾN NGHỊ</w:t>
      </w:r>
      <w:bookmarkEnd w:id="270"/>
    </w:p>
    <w:p w:rsidR="009F40D8" w:rsidRPr="005149A9" w:rsidRDefault="006C1D23" w:rsidP="006C1D23">
      <w:pPr>
        <w:spacing w:after="160" w:line="360" w:lineRule="auto"/>
        <w:rPr>
          <w:sz w:val="28"/>
          <w:szCs w:val="26"/>
          <w:lang w:val="vi-VN"/>
        </w:rPr>
      </w:pPr>
      <w:r w:rsidRPr="006A741A">
        <w:rPr>
          <w:sz w:val="28"/>
          <w:szCs w:val="26"/>
          <w:lang w:val="vi-VN"/>
        </w:rPr>
        <w:tab/>
      </w:r>
    </w:p>
    <w:p w:rsidR="006C1D23" w:rsidRPr="006A741A" w:rsidRDefault="006C1D23" w:rsidP="009F40D8">
      <w:pPr>
        <w:widowControl w:val="0"/>
        <w:spacing w:line="360" w:lineRule="auto"/>
        <w:ind w:firstLine="567"/>
        <w:jc w:val="both"/>
        <w:rPr>
          <w:sz w:val="28"/>
          <w:szCs w:val="26"/>
          <w:lang w:val="vi-VN"/>
        </w:rPr>
      </w:pPr>
      <w:r w:rsidRPr="006A741A">
        <w:rPr>
          <w:sz w:val="28"/>
          <w:szCs w:val="26"/>
          <w:lang w:val="vi-VN"/>
        </w:rPr>
        <w:t>Dự trên kết quả thu được chúng tôi xin đề xuất những kiến ngh</w:t>
      </w:r>
      <w:r w:rsidRPr="005149A9">
        <w:rPr>
          <w:sz w:val="28"/>
          <w:szCs w:val="26"/>
          <w:lang w:val="vi-VN"/>
        </w:rPr>
        <w:t>ị</w:t>
      </w:r>
      <w:r w:rsidRPr="006A741A">
        <w:rPr>
          <w:sz w:val="28"/>
          <w:szCs w:val="26"/>
          <w:lang w:val="vi-VN"/>
        </w:rPr>
        <w:t xml:space="preserve"> sau:</w:t>
      </w:r>
    </w:p>
    <w:p w:rsidR="006C1D23" w:rsidRDefault="006C1D23" w:rsidP="009F40D8">
      <w:pPr>
        <w:widowControl w:val="0"/>
        <w:spacing w:line="360" w:lineRule="auto"/>
        <w:ind w:firstLine="567"/>
        <w:jc w:val="both"/>
        <w:rPr>
          <w:sz w:val="28"/>
          <w:szCs w:val="26"/>
          <w:lang w:val="vi-VN"/>
        </w:rPr>
      </w:pPr>
      <w:r w:rsidRPr="006A741A">
        <w:rPr>
          <w:sz w:val="28"/>
          <w:szCs w:val="26"/>
          <w:lang w:val="vi-VN"/>
        </w:rPr>
        <w:t>1.</w:t>
      </w:r>
      <w:r w:rsidR="002632AA" w:rsidRPr="002632AA">
        <w:rPr>
          <w:sz w:val="28"/>
          <w:szCs w:val="26"/>
          <w:lang w:val="vi-VN"/>
        </w:rPr>
        <w:t xml:space="preserve"> </w:t>
      </w:r>
      <w:r w:rsidR="00410370" w:rsidRPr="00410370">
        <w:rPr>
          <w:sz w:val="28"/>
          <w:szCs w:val="26"/>
          <w:lang w:val="vi-VN"/>
        </w:rPr>
        <w:t>Nghiên cứu nên được triển khai ti</w:t>
      </w:r>
      <w:r w:rsidR="001E45BE">
        <w:rPr>
          <w:sz w:val="28"/>
          <w:szCs w:val="26"/>
          <w:lang w:val="vi-VN"/>
        </w:rPr>
        <w:t>ếp với phạm vi rộng, số lượng l</w:t>
      </w:r>
      <w:r w:rsidR="001E45BE">
        <w:rPr>
          <w:sz w:val="28"/>
          <w:szCs w:val="26"/>
        </w:rPr>
        <w:t>ớ</w:t>
      </w:r>
      <w:r w:rsidR="00410370" w:rsidRPr="00410370">
        <w:rPr>
          <w:sz w:val="28"/>
          <w:szCs w:val="26"/>
          <w:lang w:val="vi-VN"/>
        </w:rPr>
        <w:t xml:space="preserve">n hơn và thời gian </w:t>
      </w:r>
      <w:r w:rsidR="00410370">
        <w:rPr>
          <w:sz w:val="28"/>
          <w:szCs w:val="26"/>
          <w:lang w:val="vi-VN"/>
        </w:rPr>
        <w:t>nghiên cứu d</w:t>
      </w:r>
      <w:r w:rsidR="00410370" w:rsidRPr="00410370">
        <w:rPr>
          <w:sz w:val="28"/>
          <w:szCs w:val="26"/>
          <w:lang w:val="vi-VN"/>
        </w:rPr>
        <w:t>ài hơn</w:t>
      </w:r>
      <w:r w:rsidR="00087869">
        <w:rPr>
          <w:sz w:val="28"/>
          <w:szCs w:val="26"/>
          <w:lang w:val="vi-VN"/>
        </w:rPr>
        <w:t>.</w:t>
      </w:r>
    </w:p>
    <w:p w:rsidR="006C1D23" w:rsidRPr="00410370" w:rsidRDefault="002632AA" w:rsidP="009F40D8">
      <w:pPr>
        <w:widowControl w:val="0"/>
        <w:spacing w:line="360" w:lineRule="auto"/>
        <w:ind w:firstLine="567"/>
        <w:jc w:val="both"/>
        <w:rPr>
          <w:sz w:val="28"/>
          <w:szCs w:val="26"/>
          <w:lang w:val="vi-VN"/>
        </w:rPr>
      </w:pPr>
      <w:r>
        <w:rPr>
          <w:sz w:val="28"/>
          <w:szCs w:val="26"/>
          <w:lang w:val="vi-VN"/>
        </w:rPr>
        <w:t>2.</w:t>
      </w:r>
      <w:r w:rsidRPr="002632AA">
        <w:rPr>
          <w:sz w:val="28"/>
          <w:szCs w:val="26"/>
          <w:lang w:val="vi-VN"/>
        </w:rPr>
        <w:t xml:space="preserve"> </w:t>
      </w:r>
      <w:r w:rsidR="00410370" w:rsidRPr="00410370">
        <w:rPr>
          <w:sz w:val="28"/>
          <w:szCs w:val="26"/>
          <w:lang w:val="vi-VN"/>
        </w:rPr>
        <w:t>Phương pháp điện châm kết h</w:t>
      </w:r>
      <w:r w:rsidR="001E45BE">
        <w:rPr>
          <w:sz w:val="28"/>
          <w:szCs w:val="26"/>
        </w:rPr>
        <w:t>ợ</w:t>
      </w:r>
      <w:r w:rsidR="00410370" w:rsidRPr="00410370">
        <w:rPr>
          <w:sz w:val="28"/>
          <w:szCs w:val="26"/>
          <w:lang w:val="vi-VN"/>
        </w:rPr>
        <w:t>p với sóng xung kích</w:t>
      </w:r>
      <w:r w:rsidR="00410370">
        <w:rPr>
          <w:sz w:val="28"/>
          <w:szCs w:val="26"/>
          <w:lang w:val="vi-VN"/>
        </w:rPr>
        <w:t xml:space="preserve"> </w:t>
      </w:r>
      <w:r w:rsidR="00410370" w:rsidRPr="00410370">
        <w:rPr>
          <w:sz w:val="28"/>
          <w:szCs w:val="26"/>
          <w:lang w:val="vi-VN"/>
        </w:rPr>
        <w:t xml:space="preserve">trong điều trị viêm quanh khớp vai </w:t>
      </w:r>
      <w:r w:rsidR="00410370">
        <w:rPr>
          <w:sz w:val="28"/>
          <w:szCs w:val="26"/>
          <w:lang w:val="vi-VN"/>
        </w:rPr>
        <w:t xml:space="preserve">thể </w:t>
      </w:r>
      <w:r w:rsidR="00410370" w:rsidRPr="00410370">
        <w:rPr>
          <w:sz w:val="28"/>
          <w:szCs w:val="26"/>
          <w:lang w:val="vi-VN"/>
        </w:rPr>
        <w:t>đơn thuần n</w:t>
      </w:r>
      <w:r w:rsidR="00410370">
        <w:rPr>
          <w:sz w:val="28"/>
          <w:szCs w:val="26"/>
          <w:lang w:val="vi-VN"/>
        </w:rPr>
        <w:t xml:space="preserve">ên </w:t>
      </w:r>
      <w:r w:rsidR="00410370" w:rsidRPr="00410370">
        <w:rPr>
          <w:sz w:val="28"/>
          <w:szCs w:val="26"/>
          <w:lang w:val="vi-VN"/>
        </w:rPr>
        <w:t>áp dụng</w:t>
      </w:r>
      <w:r w:rsidR="00410370">
        <w:rPr>
          <w:sz w:val="28"/>
          <w:szCs w:val="26"/>
          <w:lang w:val="vi-VN"/>
        </w:rPr>
        <w:t xml:space="preserve"> rộng rãi hơ</w:t>
      </w:r>
      <w:r w:rsidR="00410370" w:rsidRPr="00410370">
        <w:rPr>
          <w:sz w:val="28"/>
          <w:szCs w:val="26"/>
          <w:lang w:val="vi-VN"/>
        </w:rPr>
        <w:t>n</w:t>
      </w:r>
      <w:r w:rsidR="00410370">
        <w:rPr>
          <w:sz w:val="28"/>
          <w:szCs w:val="26"/>
          <w:lang w:val="vi-VN"/>
        </w:rPr>
        <w:t xml:space="preserve"> </w:t>
      </w:r>
      <w:r w:rsidR="00410370" w:rsidRPr="00410370">
        <w:rPr>
          <w:sz w:val="28"/>
          <w:szCs w:val="26"/>
          <w:lang w:val="vi-VN"/>
        </w:rPr>
        <w:t>cho các cơ sở y tế tu</w:t>
      </w:r>
      <w:r w:rsidR="00410370">
        <w:rPr>
          <w:sz w:val="28"/>
          <w:szCs w:val="26"/>
          <w:lang w:val="vi-VN"/>
        </w:rPr>
        <w:t>yến dưới</w:t>
      </w:r>
      <w:r w:rsidR="00410370" w:rsidRPr="00410370">
        <w:rPr>
          <w:sz w:val="28"/>
          <w:szCs w:val="26"/>
          <w:lang w:val="vi-VN"/>
        </w:rPr>
        <w:t>.</w:t>
      </w:r>
    </w:p>
    <w:p w:rsidR="00B0380C" w:rsidRPr="005149A9" w:rsidRDefault="00B0380C" w:rsidP="00AB5771">
      <w:pPr>
        <w:pStyle w:val="Heading2"/>
        <w:rPr>
          <w:lang w:val="vi-VN"/>
        </w:rPr>
      </w:pPr>
    </w:p>
    <w:bookmarkEnd w:id="227"/>
    <w:p w:rsidR="00222841" w:rsidRPr="006A741A" w:rsidRDefault="00222841">
      <w:pPr>
        <w:spacing w:after="160" w:line="259" w:lineRule="auto"/>
        <w:rPr>
          <w:b/>
          <w:sz w:val="28"/>
          <w:szCs w:val="26"/>
          <w:lang w:val="vi-VN"/>
        </w:rPr>
      </w:pPr>
    </w:p>
    <w:p w:rsidR="006639CE" w:rsidRDefault="006639CE" w:rsidP="00E61530">
      <w:pPr>
        <w:widowControl w:val="0"/>
        <w:suppressAutoHyphens/>
        <w:spacing w:after="60" w:line="360" w:lineRule="auto"/>
        <w:jc w:val="center"/>
        <w:rPr>
          <w:b/>
          <w:sz w:val="28"/>
          <w:szCs w:val="26"/>
          <w:lang w:val="vi-VN"/>
        </w:rPr>
        <w:sectPr w:rsidR="006639CE" w:rsidSect="009D62D9">
          <w:headerReference w:type="default" r:id="rId39"/>
          <w:footerReference w:type="default" r:id="rId40"/>
          <w:pgSz w:w="11907" w:h="16840" w:code="9"/>
          <w:pgMar w:top="1985" w:right="1134" w:bottom="1701" w:left="1985" w:header="1134" w:footer="680" w:gutter="0"/>
          <w:pgNumType w:start="1"/>
          <w:cols w:space="720"/>
          <w:docGrid w:linePitch="360"/>
        </w:sectPr>
      </w:pPr>
    </w:p>
    <w:bookmarkEnd w:id="1"/>
    <w:p w:rsidR="00464C94" w:rsidRPr="005149A9" w:rsidRDefault="00464C94" w:rsidP="00464C94">
      <w:pPr>
        <w:pStyle w:val="EndNoteBibliographyTitle"/>
        <w:rPr>
          <w:b/>
          <w:sz w:val="32"/>
          <w:lang w:val="vi-VN"/>
        </w:rPr>
      </w:pPr>
      <w:r w:rsidRPr="005149A9">
        <w:rPr>
          <w:b/>
          <w:sz w:val="32"/>
          <w:lang w:val="vi-VN"/>
        </w:rPr>
        <w:lastRenderedPageBreak/>
        <w:t>TÀI LIỆU THAM KHẢO</w:t>
      </w:r>
    </w:p>
    <w:p w:rsidR="00464C94" w:rsidRPr="005149A9" w:rsidRDefault="00464C94" w:rsidP="00464C94">
      <w:pPr>
        <w:pStyle w:val="EndNoteBibliographyTitle"/>
        <w:rPr>
          <w:b/>
          <w:lang w:val="vi-VN"/>
        </w:rPr>
      </w:pPr>
    </w:p>
    <w:p w:rsidR="00D903F1" w:rsidRPr="005149A9" w:rsidRDefault="00D903F1" w:rsidP="00CD4DE3">
      <w:pPr>
        <w:pStyle w:val="EndNoteBibliography"/>
        <w:widowControl w:val="0"/>
        <w:suppressLineNumbers/>
        <w:spacing w:line="360" w:lineRule="auto"/>
        <w:ind w:left="567" w:hanging="567"/>
        <w:rPr>
          <w:b/>
          <w:szCs w:val="28"/>
          <w:lang w:val="vi-VN"/>
        </w:rPr>
      </w:pPr>
    </w:p>
    <w:p w:rsidR="00CD4DE3" w:rsidRPr="005149A9" w:rsidRDefault="00CD4DE3" w:rsidP="00CD4DE3">
      <w:pPr>
        <w:pStyle w:val="EndNoteBibliography"/>
        <w:widowControl w:val="0"/>
        <w:suppressLineNumbers/>
        <w:spacing w:line="360" w:lineRule="auto"/>
        <w:ind w:left="567" w:hanging="567"/>
        <w:rPr>
          <w:b/>
          <w:szCs w:val="28"/>
          <w:lang w:val="vi-VN"/>
        </w:rPr>
      </w:pPr>
      <w:r w:rsidRPr="005149A9">
        <w:rPr>
          <w:b/>
          <w:szCs w:val="28"/>
          <w:lang w:val="vi-VN"/>
        </w:rPr>
        <w:t>TIẾNG VIỆT</w:t>
      </w:r>
    </w:p>
    <w:p w:rsidR="00C95ECB" w:rsidRPr="005149A9" w:rsidRDefault="00C95ECB" w:rsidP="00C95ECB">
      <w:pPr>
        <w:pStyle w:val="EndNoteBibliography"/>
        <w:spacing w:line="360" w:lineRule="auto"/>
        <w:ind w:left="567" w:hanging="567"/>
        <w:rPr>
          <w:szCs w:val="28"/>
          <w:lang w:val="vi-VN"/>
        </w:rPr>
      </w:pPr>
      <w:bookmarkStart w:id="271" w:name="_ENREF_1"/>
      <w:r w:rsidRPr="005149A9">
        <w:rPr>
          <w:szCs w:val="28"/>
          <w:lang w:val="vi-VN"/>
        </w:rPr>
        <w:t>1. Trần Ngọc Ân (2002)</w:t>
      </w:r>
      <w:r w:rsidR="000047E3" w:rsidRPr="005149A9">
        <w:rPr>
          <w:szCs w:val="28"/>
          <w:lang w:val="vi-VN"/>
        </w:rPr>
        <w:t>,</w:t>
      </w:r>
      <w:r w:rsidRPr="005149A9">
        <w:rPr>
          <w:szCs w:val="28"/>
          <w:lang w:val="vi-VN"/>
        </w:rPr>
        <w:t xml:space="preserve"> </w:t>
      </w:r>
      <w:r w:rsidRPr="005149A9">
        <w:rPr>
          <w:i/>
          <w:szCs w:val="28"/>
          <w:lang w:val="vi-VN"/>
        </w:rPr>
        <w:t>Bệnh thấp khớp</w:t>
      </w:r>
      <w:r w:rsidRPr="005149A9">
        <w:rPr>
          <w:szCs w:val="28"/>
          <w:lang w:val="vi-VN"/>
        </w:rPr>
        <w:t>,</w:t>
      </w:r>
      <w:r w:rsidRPr="005149A9">
        <w:rPr>
          <w:i/>
          <w:szCs w:val="28"/>
          <w:lang w:val="vi-VN"/>
        </w:rPr>
        <w:t xml:space="preserve"> </w:t>
      </w:r>
      <w:r w:rsidRPr="005149A9">
        <w:rPr>
          <w:szCs w:val="28"/>
          <w:lang w:val="vi-VN"/>
        </w:rPr>
        <w:t>Nhà xuất bản Y học,</w:t>
      </w:r>
      <w:r w:rsidR="000047E3" w:rsidRPr="005149A9">
        <w:rPr>
          <w:szCs w:val="28"/>
          <w:lang w:val="vi-VN"/>
        </w:rPr>
        <w:t>trg</w:t>
      </w:r>
      <w:r w:rsidRPr="005149A9">
        <w:rPr>
          <w:szCs w:val="28"/>
          <w:lang w:val="vi-VN"/>
        </w:rPr>
        <w:t xml:space="preserve"> 364-374.</w:t>
      </w:r>
      <w:bookmarkEnd w:id="271"/>
    </w:p>
    <w:p w:rsidR="00C95ECB" w:rsidRPr="005149A9" w:rsidRDefault="00C95ECB" w:rsidP="00C95ECB">
      <w:pPr>
        <w:pStyle w:val="EndNoteBibliography"/>
        <w:spacing w:line="360" w:lineRule="auto"/>
        <w:ind w:left="567" w:hanging="567"/>
        <w:rPr>
          <w:szCs w:val="28"/>
          <w:lang w:val="vi-VN"/>
        </w:rPr>
      </w:pPr>
      <w:bookmarkStart w:id="272" w:name="_ENREF_2"/>
      <w:r w:rsidRPr="005149A9">
        <w:rPr>
          <w:szCs w:val="28"/>
          <w:lang w:val="vi-VN"/>
        </w:rPr>
        <w:t>2. Lê Thị Hoài Anh (2001)</w:t>
      </w:r>
      <w:r w:rsidR="000047E3" w:rsidRPr="005149A9">
        <w:rPr>
          <w:szCs w:val="28"/>
          <w:lang w:val="vi-VN"/>
        </w:rPr>
        <w:t>,</w:t>
      </w:r>
      <w:r w:rsidRPr="005149A9">
        <w:rPr>
          <w:szCs w:val="28"/>
          <w:lang w:val="vi-VN"/>
        </w:rPr>
        <w:t xml:space="preserve"> </w:t>
      </w:r>
      <w:r w:rsidRPr="005149A9">
        <w:rPr>
          <w:i/>
          <w:szCs w:val="28"/>
          <w:lang w:val="vi-VN"/>
        </w:rPr>
        <w:t>Nghiên cứu tác dụng điều trị viêm quanh khớp vai bằng điện châm, xoa bóp kết hợp vận động trị liệu</w:t>
      </w:r>
      <w:r w:rsidRPr="005149A9">
        <w:rPr>
          <w:szCs w:val="28"/>
          <w:lang w:val="vi-VN"/>
        </w:rPr>
        <w:t xml:space="preserve">, Luận văn </w:t>
      </w:r>
      <w:r w:rsidR="000047E3" w:rsidRPr="005149A9">
        <w:rPr>
          <w:szCs w:val="28"/>
          <w:lang w:val="vi-VN"/>
        </w:rPr>
        <w:t xml:space="preserve">Thạc </w:t>
      </w:r>
      <w:r w:rsidRPr="005149A9">
        <w:rPr>
          <w:szCs w:val="28"/>
          <w:lang w:val="vi-VN"/>
        </w:rPr>
        <w:t xml:space="preserve">sỹ </w:t>
      </w:r>
      <w:r w:rsidR="000047E3" w:rsidRPr="005149A9">
        <w:rPr>
          <w:szCs w:val="28"/>
          <w:lang w:val="vi-VN"/>
        </w:rPr>
        <w:t xml:space="preserve">Y </w:t>
      </w:r>
      <w:r w:rsidRPr="005149A9">
        <w:rPr>
          <w:szCs w:val="28"/>
          <w:lang w:val="vi-VN"/>
        </w:rPr>
        <w:t xml:space="preserve">học, Trường Đại học Y Hà Nội, </w:t>
      </w:r>
      <w:bookmarkEnd w:id="272"/>
    </w:p>
    <w:p w:rsidR="00C95ECB" w:rsidRPr="005149A9" w:rsidRDefault="00C95ECB" w:rsidP="00C95ECB">
      <w:pPr>
        <w:pStyle w:val="EndNoteBibliography"/>
        <w:spacing w:line="360" w:lineRule="auto"/>
        <w:ind w:left="567" w:hanging="567"/>
        <w:rPr>
          <w:szCs w:val="28"/>
          <w:lang w:val="vi-VN"/>
        </w:rPr>
      </w:pPr>
      <w:bookmarkStart w:id="273" w:name="_ENREF_3"/>
      <w:r w:rsidRPr="005149A9">
        <w:rPr>
          <w:szCs w:val="28"/>
          <w:lang w:val="vi-VN"/>
        </w:rPr>
        <w:t>3. Chung Khánh Bằng (2001)</w:t>
      </w:r>
      <w:r w:rsidR="000047E3" w:rsidRPr="005149A9">
        <w:rPr>
          <w:szCs w:val="28"/>
          <w:lang w:val="vi-VN"/>
        </w:rPr>
        <w:t>,</w:t>
      </w:r>
      <w:r w:rsidRPr="005149A9">
        <w:rPr>
          <w:szCs w:val="28"/>
          <w:lang w:val="vi-VN"/>
        </w:rPr>
        <w:t xml:space="preserve"> </w:t>
      </w:r>
      <w:r w:rsidRPr="005149A9">
        <w:rPr>
          <w:i/>
          <w:szCs w:val="28"/>
          <w:lang w:val="vi-VN"/>
        </w:rPr>
        <w:t>Nghiên cứu tác dụng phương pháp tân châm trong điều trị viêm quanh khớp vai</w:t>
      </w:r>
      <w:r w:rsidRPr="005149A9">
        <w:rPr>
          <w:szCs w:val="28"/>
          <w:lang w:val="vi-VN"/>
        </w:rPr>
        <w:t xml:space="preserve">, Luận văn </w:t>
      </w:r>
      <w:r w:rsidR="000047E3" w:rsidRPr="005149A9">
        <w:rPr>
          <w:szCs w:val="28"/>
          <w:lang w:val="vi-VN"/>
        </w:rPr>
        <w:t xml:space="preserve">Thạc </w:t>
      </w:r>
      <w:r w:rsidRPr="005149A9">
        <w:rPr>
          <w:szCs w:val="28"/>
          <w:lang w:val="vi-VN"/>
        </w:rPr>
        <w:t xml:space="preserve">sĩ </w:t>
      </w:r>
      <w:r w:rsidR="000047E3" w:rsidRPr="005149A9">
        <w:rPr>
          <w:szCs w:val="28"/>
          <w:lang w:val="vi-VN"/>
        </w:rPr>
        <w:t xml:space="preserve">Y </w:t>
      </w:r>
      <w:r w:rsidRPr="005149A9">
        <w:rPr>
          <w:szCs w:val="28"/>
          <w:lang w:val="vi-VN"/>
        </w:rPr>
        <w:t xml:space="preserve">học, Trường </w:t>
      </w:r>
      <w:r w:rsidR="000047E3" w:rsidRPr="005149A9">
        <w:rPr>
          <w:szCs w:val="28"/>
          <w:lang w:val="vi-VN"/>
        </w:rPr>
        <w:t>Đại học Y Hà Nội.</w:t>
      </w:r>
      <w:r w:rsidRPr="005149A9">
        <w:rPr>
          <w:szCs w:val="28"/>
          <w:lang w:val="vi-VN"/>
        </w:rPr>
        <w:t xml:space="preserve"> </w:t>
      </w:r>
      <w:bookmarkEnd w:id="273"/>
    </w:p>
    <w:p w:rsidR="00C95ECB" w:rsidRPr="005149A9" w:rsidRDefault="00C95ECB" w:rsidP="00C95ECB">
      <w:pPr>
        <w:pStyle w:val="EndNoteBibliography"/>
        <w:spacing w:line="360" w:lineRule="auto"/>
        <w:ind w:left="567" w:hanging="567"/>
        <w:rPr>
          <w:szCs w:val="28"/>
          <w:lang w:val="vi-VN"/>
        </w:rPr>
      </w:pPr>
      <w:bookmarkStart w:id="274" w:name="_ENREF_4"/>
      <w:r w:rsidRPr="005149A9">
        <w:rPr>
          <w:szCs w:val="28"/>
          <w:lang w:val="vi-VN"/>
        </w:rPr>
        <w:t>4. Bộ</w:t>
      </w:r>
      <w:r w:rsidR="00190A7D" w:rsidRPr="005149A9">
        <w:rPr>
          <w:szCs w:val="28"/>
          <w:lang w:val="vi-VN"/>
        </w:rPr>
        <w:t xml:space="preserve"> </w:t>
      </w:r>
      <w:r w:rsidRPr="005149A9">
        <w:rPr>
          <w:szCs w:val="28"/>
          <w:lang w:val="vi-VN"/>
        </w:rPr>
        <w:t>môn</w:t>
      </w:r>
      <w:r w:rsidR="00190A7D" w:rsidRPr="005149A9">
        <w:rPr>
          <w:szCs w:val="28"/>
          <w:lang w:val="vi-VN"/>
        </w:rPr>
        <w:t xml:space="preserve"> </w:t>
      </w:r>
      <w:r w:rsidRPr="005149A9">
        <w:rPr>
          <w:szCs w:val="28"/>
          <w:lang w:val="vi-VN"/>
        </w:rPr>
        <w:t>Giải</w:t>
      </w:r>
      <w:r w:rsidR="00190A7D" w:rsidRPr="005149A9">
        <w:rPr>
          <w:szCs w:val="28"/>
          <w:lang w:val="vi-VN"/>
        </w:rPr>
        <w:t xml:space="preserve"> </w:t>
      </w:r>
      <w:r w:rsidRPr="005149A9">
        <w:rPr>
          <w:szCs w:val="28"/>
          <w:lang w:val="vi-VN"/>
        </w:rPr>
        <w:t>phẫu</w:t>
      </w:r>
      <w:r w:rsidR="00190A7D" w:rsidRPr="005149A9">
        <w:rPr>
          <w:szCs w:val="28"/>
          <w:lang w:val="vi-VN"/>
        </w:rPr>
        <w:t xml:space="preserve"> </w:t>
      </w:r>
      <w:r w:rsidRPr="005149A9">
        <w:rPr>
          <w:szCs w:val="28"/>
          <w:lang w:val="vi-VN"/>
        </w:rPr>
        <w:t>-</w:t>
      </w:r>
      <w:r w:rsidR="00190A7D" w:rsidRPr="005149A9">
        <w:rPr>
          <w:szCs w:val="28"/>
          <w:lang w:val="vi-VN"/>
        </w:rPr>
        <w:t xml:space="preserve"> </w:t>
      </w:r>
      <w:r w:rsidRPr="005149A9">
        <w:rPr>
          <w:szCs w:val="28"/>
          <w:lang w:val="vi-VN"/>
        </w:rPr>
        <w:t>Đại</w:t>
      </w:r>
      <w:r w:rsidR="00190A7D" w:rsidRPr="005149A9">
        <w:rPr>
          <w:szCs w:val="28"/>
          <w:lang w:val="vi-VN"/>
        </w:rPr>
        <w:t xml:space="preserve"> </w:t>
      </w:r>
      <w:r w:rsidRPr="005149A9">
        <w:rPr>
          <w:szCs w:val="28"/>
          <w:lang w:val="vi-VN"/>
        </w:rPr>
        <w:t>học</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Hà</w:t>
      </w:r>
      <w:r w:rsidR="00190A7D" w:rsidRPr="005149A9">
        <w:rPr>
          <w:szCs w:val="28"/>
          <w:lang w:val="vi-VN"/>
        </w:rPr>
        <w:t xml:space="preserve"> </w:t>
      </w:r>
      <w:r w:rsidRPr="005149A9">
        <w:rPr>
          <w:szCs w:val="28"/>
          <w:lang w:val="vi-VN"/>
        </w:rPr>
        <w:t xml:space="preserve">Nội (1992) </w:t>
      </w:r>
      <w:r w:rsidRPr="005149A9">
        <w:rPr>
          <w:i/>
          <w:szCs w:val="28"/>
          <w:lang w:val="vi-VN"/>
        </w:rPr>
        <w:t>Giải phẫu học,</w:t>
      </w:r>
      <w:r w:rsidR="000047E3" w:rsidRPr="005149A9">
        <w:rPr>
          <w:szCs w:val="28"/>
          <w:lang w:val="vi-VN"/>
        </w:rPr>
        <w:t xml:space="preserve"> Nhà xuất bản Y học.</w:t>
      </w:r>
      <w:r w:rsidRPr="005149A9">
        <w:rPr>
          <w:szCs w:val="28"/>
          <w:lang w:val="vi-VN"/>
        </w:rPr>
        <w:t xml:space="preserve"> </w:t>
      </w:r>
      <w:bookmarkEnd w:id="274"/>
    </w:p>
    <w:p w:rsidR="00C95ECB" w:rsidRPr="005149A9" w:rsidRDefault="00C95ECB" w:rsidP="00C95ECB">
      <w:pPr>
        <w:pStyle w:val="EndNoteBibliography"/>
        <w:spacing w:line="360" w:lineRule="auto"/>
        <w:ind w:left="567" w:hanging="567"/>
        <w:rPr>
          <w:szCs w:val="28"/>
          <w:lang w:val="vi-VN"/>
        </w:rPr>
      </w:pPr>
      <w:bookmarkStart w:id="275" w:name="_ENREF_5"/>
      <w:r w:rsidRPr="005149A9">
        <w:rPr>
          <w:szCs w:val="28"/>
          <w:lang w:val="vi-VN"/>
        </w:rPr>
        <w:t>5. Bộ</w:t>
      </w:r>
      <w:r w:rsidR="00190A7D" w:rsidRPr="005149A9">
        <w:rPr>
          <w:szCs w:val="28"/>
          <w:lang w:val="vi-VN"/>
        </w:rPr>
        <w:t xml:space="preserve"> </w:t>
      </w:r>
      <w:r w:rsidRPr="005149A9">
        <w:rPr>
          <w:szCs w:val="28"/>
          <w:lang w:val="vi-VN"/>
        </w:rPr>
        <w:t>môn</w:t>
      </w:r>
      <w:r w:rsidR="00190A7D" w:rsidRPr="005149A9">
        <w:rPr>
          <w:szCs w:val="28"/>
          <w:lang w:val="vi-VN"/>
        </w:rPr>
        <w:t xml:space="preserve"> </w:t>
      </w:r>
      <w:r w:rsidR="000047E3" w:rsidRPr="005149A9">
        <w:rPr>
          <w:szCs w:val="28"/>
          <w:lang w:val="vi-VN"/>
        </w:rPr>
        <w:t xml:space="preserve">Phục </w:t>
      </w:r>
      <w:r w:rsidRPr="005149A9">
        <w:rPr>
          <w:szCs w:val="28"/>
          <w:lang w:val="vi-VN"/>
        </w:rPr>
        <w:t>hồi</w:t>
      </w:r>
      <w:r w:rsidR="00190A7D" w:rsidRPr="005149A9">
        <w:rPr>
          <w:szCs w:val="28"/>
          <w:lang w:val="vi-VN"/>
        </w:rPr>
        <w:t xml:space="preserve"> </w:t>
      </w:r>
      <w:r w:rsidRPr="005149A9">
        <w:rPr>
          <w:szCs w:val="28"/>
          <w:lang w:val="vi-VN"/>
        </w:rPr>
        <w:t>chức</w:t>
      </w:r>
      <w:r w:rsidR="00190A7D" w:rsidRPr="005149A9">
        <w:rPr>
          <w:szCs w:val="28"/>
          <w:lang w:val="vi-VN"/>
        </w:rPr>
        <w:t xml:space="preserve"> </w:t>
      </w:r>
      <w:r w:rsidRPr="005149A9">
        <w:rPr>
          <w:szCs w:val="28"/>
          <w:lang w:val="vi-VN"/>
        </w:rPr>
        <w:t>năng</w:t>
      </w:r>
      <w:r w:rsidR="00190A7D" w:rsidRPr="005149A9">
        <w:rPr>
          <w:szCs w:val="28"/>
          <w:lang w:val="vi-VN"/>
        </w:rPr>
        <w:t xml:space="preserve"> </w:t>
      </w:r>
      <w:r w:rsidRPr="005149A9">
        <w:rPr>
          <w:szCs w:val="28"/>
          <w:lang w:val="vi-VN"/>
        </w:rPr>
        <w:t>-</w:t>
      </w:r>
      <w:r w:rsidR="00190A7D" w:rsidRPr="005149A9">
        <w:rPr>
          <w:szCs w:val="28"/>
          <w:lang w:val="vi-VN"/>
        </w:rPr>
        <w:t xml:space="preserve"> </w:t>
      </w:r>
      <w:r w:rsidR="000047E3" w:rsidRPr="005149A9">
        <w:rPr>
          <w:szCs w:val="28"/>
          <w:lang w:val="vi-VN"/>
        </w:rPr>
        <w:t xml:space="preserve">Đại </w:t>
      </w:r>
      <w:r w:rsidRPr="005149A9">
        <w:rPr>
          <w:szCs w:val="28"/>
          <w:lang w:val="vi-VN"/>
        </w:rPr>
        <w:t>học</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Hà</w:t>
      </w:r>
      <w:r w:rsidR="00190A7D" w:rsidRPr="005149A9">
        <w:rPr>
          <w:szCs w:val="28"/>
          <w:lang w:val="vi-VN"/>
        </w:rPr>
        <w:t xml:space="preserve"> </w:t>
      </w:r>
      <w:r w:rsidRPr="005149A9">
        <w:rPr>
          <w:szCs w:val="28"/>
          <w:lang w:val="vi-VN"/>
        </w:rPr>
        <w:t>Nội (2009)</w:t>
      </w:r>
      <w:r w:rsidR="000047E3" w:rsidRPr="005149A9">
        <w:rPr>
          <w:szCs w:val="28"/>
          <w:lang w:val="vi-VN"/>
        </w:rPr>
        <w:t>,</w:t>
      </w:r>
      <w:r w:rsidRPr="005149A9">
        <w:rPr>
          <w:szCs w:val="28"/>
          <w:lang w:val="vi-VN"/>
        </w:rPr>
        <w:t xml:space="preserve"> </w:t>
      </w:r>
      <w:r w:rsidRPr="005149A9">
        <w:rPr>
          <w:i/>
          <w:szCs w:val="28"/>
          <w:lang w:val="vi-VN"/>
        </w:rPr>
        <w:t>Phục hồi chức năng,</w:t>
      </w:r>
      <w:r w:rsidR="000047E3" w:rsidRPr="005149A9">
        <w:rPr>
          <w:szCs w:val="28"/>
          <w:lang w:val="vi-VN"/>
        </w:rPr>
        <w:t xml:space="preserve"> Nhà xuất bản Y học</w:t>
      </w:r>
      <w:r w:rsidRPr="005149A9">
        <w:rPr>
          <w:szCs w:val="28"/>
          <w:lang w:val="vi-VN"/>
        </w:rPr>
        <w:t xml:space="preserve">, </w:t>
      </w:r>
      <w:r w:rsidR="000047E3" w:rsidRPr="005149A9">
        <w:rPr>
          <w:szCs w:val="28"/>
          <w:lang w:val="vi-VN"/>
        </w:rPr>
        <w:t xml:space="preserve">tr. </w:t>
      </w:r>
      <w:r w:rsidRPr="005149A9">
        <w:rPr>
          <w:szCs w:val="28"/>
          <w:lang w:val="vi-VN"/>
        </w:rPr>
        <w:t>232-237, 268-269.</w:t>
      </w:r>
      <w:bookmarkEnd w:id="275"/>
    </w:p>
    <w:p w:rsidR="00C95ECB" w:rsidRPr="005149A9" w:rsidRDefault="00C95ECB" w:rsidP="00C95ECB">
      <w:pPr>
        <w:pStyle w:val="EndNoteBibliography"/>
        <w:spacing w:line="360" w:lineRule="auto"/>
        <w:ind w:left="567" w:hanging="567"/>
        <w:rPr>
          <w:szCs w:val="28"/>
          <w:lang w:val="vi-VN"/>
        </w:rPr>
      </w:pPr>
      <w:bookmarkStart w:id="276" w:name="_ENREF_6"/>
      <w:r w:rsidRPr="005149A9">
        <w:rPr>
          <w:szCs w:val="28"/>
          <w:lang w:val="vi-VN"/>
        </w:rPr>
        <w:t>6. Bộ</w:t>
      </w:r>
      <w:r w:rsidR="00190A7D" w:rsidRPr="005149A9">
        <w:rPr>
          <w:szCs w:val="28"/>
          <w:lang w:val="vi-VN"/>
        </w:rPr>
        <w:t xml:space="preserve"> </w:t>
      </w:r>
      <w:r w:rsidRPr="005149A9">
        <w:rPr>
          <w:szCs w:val="28"/>
          <w:lang w:val="vi-VN"/>
        </w:rPr>
        <w:t>môn</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học</w:t>
      </w:r>
      <w:r w:rsidR="00190A7D" w:rsidRPr="005149A9">
        <w:rPr>
          <w:szCs w:val="28"/>
          <w:lang w:val="vi-VN"/>
        </w:rPr>
        <w:t xml:space="preserve"> </w:t>
      </w:r>
      <w:r w:rsidRPr="005149A9">
        <w:rPr>
          <w:szCs w:val="28"/>
          <w:lang w:val="vi-VN"/>
        </w:rPr>
        <w:t>cổ</w:t>
      </w:r>
      <w:r w:rsidR="00190A7D" w:rsidRPr="005149A9">
        <w:rPr>
          <w:szCs w:val="28"/>
          <w:lang w:val="vi-VN"/>
        </w:rPr>
        <w:t xml:space="preserve"> </w:t>
      </w:r>
      <w:r w:rsidRPr="005149A9">
        <w:rPr>
          <w:szCs w:val="28"/>
          <w:lang w:val="vi-VN"/>
        </w:rPr>
        <w:t>truyền</w:t>
      </w:r>
      <w:r w:rsidR="00190A7D" w:rsidRPr="005149A9">
        <w:rPr>
          <w:szCs w:val="28"/>
          <w:lang w:val="vi-VN"/>
        </w:rPr>
        <w:t xml:space="preserve"> </w:t>
      </w:r>
      <w:r w:rsidRPr="005149A9">
        <w:rPr>
          <w:szCs w:val="28"/>
          <w:lang w:val="vi-VN"/>
        </w:rPr>
        <w:t>-</w:t>
      </w:r>
      <w:r w:rsidR="00190A7D" w:rsidRPr="005149A9">
        <w:rPr>
          <w:szCs w:val="28"/>
          <w:lang w:val="vi-VN"/>
        </w:rPr>
        <w:t xml:space="preserve"> </w:t>
      </w:r>
      <w:r w:rsidRPr="005149A9">
        <w:rPr>
          <w:szCs w:val="28"/>
          <w:lang w:val="vi-VN"/>
        </w:rPr>
        <w:t>Trường</w:t>
      </w:r>
      <w:r w:rsidR="00190A7D" w:rsidRPr="005149A9">
        <w:rPr>
          <w:szCs w:val="28"/>
          <w:lang w:val="vi-VN"/>
        </w:rPr>
        <w:t xml:space="preserve"> </w:t>
      </w:r>
      <w:r w:rsidRPr="005149A9">
        <w:rPr>
          <w:szCs w:val="28"/>
          <w:lang w:val="vi-VN"/>
        </w:rPr>
        <w:t>đại</w:t>
      </w:r>
      <w:r w:rsidR="00190A7D" w:rsidRPr="005149A9">
        <w:rPr>
          <w:szCs w:val="28"/>
          <w:lang w:val="vi-VN"/>
        </w:rPr>
        <w:t xml:space="preserve"> </w:t>
      </w:r>
      <w:r w:rsidRPr="005149A9">
        <w:rPr>
          <w:szCs w:val="28"/>
          <w:lang w:val="vi-VN"/>
        </w:rPr>
        <w:t>học</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Hà</w:t>
      </w:r>
      <w:r w:rsidR="00190A7D" w:rsidRPr="005149A9">
        <w:rPr>
          <w:szCs w:val="28"/>
          <w:lang w:val="vi-VN"/>
        </w:rPr>
        <w:t xml:space="preserve"> </w:t>
      </w:r>
      <w:r w:rsidRPr="005149A9">
        <w:rPr>
          <w:szCs w:val="28"/>
          <w:lang w:val="vi-VN"/>
        </w:rPr>
        <w:t>Nội (2005)</w:t>
      </w:r>
      <w:r w:rsidR="000047E3" w:rsidRPr="005149A9">
        <w:rPr>
          <w:szCs w:val="28"/>
          <w:lang w:val="vi-VN"/>
        </w:rPr>
        <w:t>,</w:t>
      </w:r>
      <w:r w:rsidRPr="005149A9">
        <w:rPr>
          <w:szCs w:val="28"/>
          <w:lang w:val="vi-VN"/>
        </w:rPr>
        <w:t xml:space="preserve"> </w:t>
      </w:r>
      <w:r w:rsidRPr="005149A9">
        <w:rPr>
          <w:i/>
          <w:szCs w:val="28"/>
          <w:lang w:val="vi-VN"/>
        </w:rPr>
        <w:t>Châm cứu,</w:t>
      </w:r>
      <w:r w:rsidRPr="005149A9">
        <w:rPr>
          <w:szCs w:val="28"/>
          <w:lang w:val="vi-VN"/>
        </w:rPr>
        <w:t xml:space="preserve"> Nhà xuất bản Y học</w:t>
      </w:r>
      <w:bookmarkEnd w:id="276"/>
      <w:r w:rsidR="000047E3" w:rsidRPr="005149A9">
        <w:rPr>
          <w:szCs w:val="28"/>
          <w:lang w:val="vi-VN"/>
        </w:rPr>
        <w:t>.</w:t>
      </w:r>
    </w:p>
    <w:p w:rsidR="00C95ECB" w:rsidRPr="005149A9" w:rsidRDefault="00C95ECB" w:rsidP="00C95ECB">
      <w:pPr>
        <w:pStyle w:val="EndNoteBibliography"/>
        <w:spacing w:line="360" w:lineRule="auto"/>
        <w:ind w:left="567" w:hanging="567"/>
        <w:rPr>
          <w:szCs w:val="28"/>
          <w:lang w:val="vi-VN"/>
        </w:rPr>
      </w:pPr>
      <w:bookmarkStart w:id="277" w:name="_ENREF_7"/>
      <w:r w:rsidRPr="005149A9">
        <w:rPr>
          <w:szCs w:val="28"/>
          <w:lang w:val="vi-VN"/>
        </w:rPr>
        <w:t>7. Bộ</w:t>
      </w:r>
      <w:r w:rsidR="00190A7D" w:rsidRPr="005149A9">
        <w:rPr>
          <w:szCs w:val="28"/>
          <w:lang w:val="vi-VN"/>
        </w:rPr>
        <w:t xml:space="preserve"> </w:t>
      </w:r>
      <w:r w:rsidRPr="005149A9">
        <w:rPr>
          <w:szCs w:val="28"/>
          <w:lang w:val="vi-VN"/>
        </w:rPr>
        <w:t>môn</w:t>
      </w:r>
      <w:r w:rsidR="00190A7D" w:rsidRPr="005149A9">
        <w:rPr>
          <w:szCs w:val="28"/>
          <w:lang w:val="vi-VN"/>
        </w:rPr>
        <w:t xml:space="preserve"> </w:t>
      </w:r>
      <w:r w:rsidR="000047E3" w:rsidRPr="005149A9">
        <w:rPr>
          <w:szCs w:val="28"/>
          <w:lang w:val="vi-VN"/>
        </w:rPr>
        <w:t xml:space="preserve">Y </w:t>
      </w:r>
      <w:r w:rsidRPr="005149A9">
        <w:rPr>
          <w:szCs w:val="28"/>
          <w:lang w:val="vi-VN"/>
        </w:rPr>
        <w:t>học</w:t>
      </w:r>
      <w:r w:rsidR="00190A7D" w:rsidRPr="005149A9">
        <w:rPr>
          <w:szCs w:val="28"/>
          <w:lang w:val="vi-VN"/>
        </w:rPr>
        <w:t xml:space="preserve"> </w:t>
      </w:r>
      <w:r w:rsidRPr="005149A9">
        <w:rPr>
          <w:szCs w:val="28"/>
          <w:lang w:val="vi-VN"/>
        </w:rPr>
        <w:t>cổ</w:t>
      </w:r>
      <w:r w:rsidR="00190A7D" w:rsidRPr="005149A9">
        <w:rPr>
          <w:szCs w:val="28"/>
          <w:lang w:val="vi-VN"/>
        </w:rPr>
        <w:t xml:space="preserve"> </w:t>
      </w:r>
      <w:r w:rsidRPr="005149A9">
        <w:rPr>
          <w:szCs w:val="28"/>
          <w:lang w:val="vi-VN"/>
        </w:rPr>
        <w:t>truyền</w:t>
      </w:r>
      <w:r w:rsidR="00190A7D" w:rsidRPr="005149A9">
        <w:rPr>
          <w:szCs w:val="28"/>
          <w:lang w:val="vi-VN"/>
        </w:rPr>
        <w:t xml:space="preserve"> </w:t>
      </w:r>
      <w:r w:rsidRPr="005149A9">
        <w:rPr>
          <w:szCs w:val="28"/>
          <w:lang w:val="vi-VN"/>
        </w:rPr>
        <w:t>-</w:t>
      </w:r>
      <w:r w:rsidR="00190A7D" w:rsidRPr="005149A9">
        <w:rPr>
          <w:szCs w:val="28"/>
          <w:lang w:val="vi-VN"/>
        </w:rPr>
        <w:t xml:space="preserve"> </w:t>
      </w:r>
      <w:r w:rsidRPr="005149A9">
        <w:rPr>
          <w:szCs w:val="28"/>
          <w:lang w:val="vi-VN"/>
        </w:rPr>
        <w:t>Trường</w:t>
      </w:r>
      <w:r w:rsidR="00190A7D" w:rsidRPr="005149A9">
        <w:rPr>
          <w:szCs w:val="28"/>
          <w:lang w:val="vi-VN"/>
        </w:rPr>
        <w:t xml:space="preserve"> </w:t>
      </w:r>
      <w:r w:rsidR="000047E3" w:rsidRPr="005149A9">
        <w:rPr>
          <w:szCs w:val="28"/>
          <w:lang w:val="vi-VN"/>
        </w:rPr>
        <w:t xml:space="preserve">Đại </w:t>
      </w:r>
      <w:r w:rsidRPr="005149A9">
        <w:rPr>
          <w:szCs w:val="28"/>
          <w:lang w:val="vi-VN"/>
        </w:rPr>
        <w:t>học</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Hà</w:t>
      </w:r>
      <w:r w:rsidR="00190A7D" w:rsidRPr="005149A9">
        <w:rPr>
          <w:szCs w:val="28"/>
          <w:lang w:val="vi-VN"/>
        </w:rPr>
        <w:t xml:space="preserve"> </w:t>
      </w:r>
      <w:r w:rsidRPr="005149A9">
        <w:rPr>
          <w:szCs w:val="28"/>
          <w:lang w:val="vi-VN"/>
        </w:rPr>
        <w:t>Nội (2005)</w:t>
      </w:r>
      <w:r w:rsidR="000047E3" w:rsidRPr="005149A9">
        <w:rPr>
          <w:szCs w:val="28"/>
          <w:lang w:val="vi-VN"/>
        </w:rPr>
        <w:t>,</w:t>
      </w:r>
      <w:r w:rsidRPr="005149A9">
        <w:rPr>
          <w:szCs w:val="28"/>
          <w:lang w:val="vi-VN"/>
        </w:rPr>
        <w:t xml:space="preserve"> </w:t>
      </w:r>
      <w:r w:rsidRPr="005149A9">
        <w:rPr>
          <w:i/>
          <w:szCs w:val="28"/>
          <w:lang w:val="vi-VN"/>
        </w:rPr>
        <w:t>Bài giảng y học cổ truyền,</w:t>
      </w:r>
      <w:r w:rsidRPr="005149A9">
        <w:rPr>
          <w:szCs w:val="28"/>
          <w:lang w:val="vi-VN"/>
        </w:rPr>
        <w:t xml:space="preserve"> Nhà xuất bản Y học,</w:t>
      </w:r>
      <w:r w:rsidRPr="005149A9">
        <w:rPr>
          <w:i/>
          <w:szCs w:val="28"/>
          <w:lang w:val="vi-VN"/>
        </w:rPr>
        <w:t xml:space="preserve"> </w:t>
      </w:r>
      <w:r w:rsidRPr="005149A9">
        <w:rPr>
          <w:szCs w:val="28"/>
          <w:lang w:val="vi-VN"/>
        </w:rPr>
        <w:t xml:space="preserve">Hà Nội, </w:t>
      </w:r>
      <w:bookmarkEnd w:id="277"/>
    </w:p>
    <w:p w:rsidR="00C95ECB" w:rsidRPr="005149A9" w:rsidRDefault="00C95ECB" w:rsidP="00C95ECB">
      <w:pPr>
        <w:pStyle w:val="EndNoteBibliography"/>
        <w:spacing w:line="360" w:lineRule="auto"/>
        <w:ind w:left="567" w:hanging="567"/>
        <w:rPr>
          <w:szCs w:val="28"/>
          <w:lang w:val="vi-VN"/>
        </w:rPr>
      </w:pPr>
      <w:bookmarkStart w:id="278" w:name="_ENREF_8"/>
      <w:r w:rsidRPr="005149A9">
        <w:rPr>
          <w:szCs w:val="28"/>
          <w:lang w:val="vi-VN"/>
        </w:rPr>
        <w:t>8. Bộ</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tế (2013)</w:t>
      </w:r>
      <w:r w:rsidR="000047E3" w:rsidRPr="005149A9">
        <w:rPr>
          <w:szCs w:val="28"/>
          <w:lang w:val="vi-VN"/>
        </w:rPr>
        <w:t>,</w:t>
      </w:r>
      <w:r w:rsidRPr="005149A9">
        <w:rPr>
          <w:szCs w:val="28"/>
          <w:lang w:val="vi-VN"/>
        </w:rPr>
        <w:t xml:space="preserve"> </w:t>
      </w:r>
      <w:r w:rsidRPr="005149A9">
        <w:rPr>
          <w:i/>
          <w:szCs w:val="28"/>
          <w:lang w:val="vi-VN"/>
        </w:rPr>
        <w:t>Châm cứu và các phương pháp chữa bệnh không dùng thuốc,</w:t>
      </w:r>
      <w:r w:rsidR="000047E3" w:rsidRPr="005149A9">
        <w:rPr>
          <w:szCs w:val="28"/>
          <w:lang w:val="vi-VN"/>
        </w:rPr>
        <w:t xml:space="preserve"> Nhà xuất bản y học</w:t>
      </w:r>
      <w:r w:rsidRPr="005149A9">
        <w:rPr>
          <w:szCs w:val="28"/>
          <w:lang w:val="vi-VN"/>
        </w:rPr>
        <w:t>,</w:t>
      </w:r>
      <w:r w:rsidR="000047E3" w:rsidRPr="005149A9">
        <w:rPr>
          <w:szCs w:val="28"/>
          <w:lang w:val="vi-VN"/>
        </w:rPr>
        <w:t>tr.</w:t>
      </w:r>
      <w:r w:rsidRPr="005149A9">
        <w:rPr>
          <w:szCs w:val="28"/>
          <w:lang w:val="vi-VN"/>
        </w:rPr>
        <w:t xml:space="preserve"> 327-329.</w:t>
      </w:r>
      <w:bookmarkEnd w:id="278"/>
    </w:p>
    <w:p w:rsidR="00C95ECB" w:rsidRPr="005149A9" w:rsidRDefault="00C95ECB" w:rsidP="00C95ECB">
      <w:pPr>
        <w:pStyle w:val="EndNoteBibliography"/>
        <w:spacing w:line="360" w:lineRule="auto"/>
        <w:ind w:left="567" w:hanging="567"/>
        <w:rPr>
          <w:szCs w:val="28"/>
          <w:lang w:val="vi-VN"/>
        </w:rPr>
      </w:pPr>
      <w:bookmarkStart w:id="279" w:name="_ENREF_9"/>
      <w:r w:rsidRPr="005149A9">
        <w:rPr>
          <w:szCs w:val="28"/>
          <w:lang w:val="vi-VN"/>
        </w:rPr>
        <w:t>9. Bộ</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tế (2013)</w:t>
      </w:r>
      <w:r w:rsidR="000047E3" w:rsidRPr="005149A9">
        <w:rPr>
          <w:szCs w:val="28"/>
          <w:lang w:val="vi-VN"/>
        </w:rPr>
        <w:t>,</w:t>
      </w:r>
      <w:r w:rsidRPr="005149A9">
        <w:rPr>
          <w:szCs w:val="28"/>
          <w:lang w:val="vi-VN"/>
        </w:rPr>
        <w:t xml:space="preserve"> </w:t>
      </w:r>
      <w:r w:rsidRPr="005149A9">
        <w:rPr>
          <w:i/>
          <w:szCs w:val="28"/>
          <w:lang w:val="vi-VN"/>
        </w:rPr>
        <w:t>Hướng dẫn quy trình kỹ thuật khám, chữa bệnh chuyên ngành châm cứu</w:t>
      </w:r>
      <w:r w:rsidRPr="005149A9">
        <w:rPr>
          <w:szCs w:val="28"/>
          <w:lang w:val="vi-VN"/>
        </w:rPr>
        <w:t>,</w:t>
      </w:r>
      <w:r w:rsidRPr="005149A9">
        <w:rPr>
          <w:i/>
          <w:szCs w:val="28"/>
          <w:lang w:val="vi-VN"/>
        </w:rPr>
        <w:t xml:space="preserve"> </w:t>
      </w:r>
      <w:r w:rsidR="000047E3" w:rsidRPr="005149A9">
        <w:rPr>
          <w:szCs w:val="28"/>
          <w:lang w:val="vi-VN"/>
        </w:rPr>
        <w:t>Nhà xuất bản y học.</w:t>
      </w:r>
      <w:r w:rsidRPr="005149A9">
        <w:rPr>
          <w:szCs w:val="28"/>
          <w:lang w:val="vi-VN"/>
        </w:rPr>
        <w:t xml:space="preserve"> </w:t>
      </w:r>
      <w:bookmarkEnd w:id="279"/>
    </w:p>
    <w:p w:rsidR="00C95ECB" w:rsidRPr="005149A9" w:rsidRDefault="00C95ECB" w:rsidP="00C95ECB">
      <w:pPr>
        <w:pStyle w:val="EndNoteBibliography"/>
        <w:spacing w:line="360" w:lineRule="auto"/>
        <w:ind w:left="567" w:hanging="567"/>
        <w:rPr>
          <w:szCs w:val="28"/>
          <w:lang w:val="vi-VN"/>
        </w:rPr>
      </w:pPr>
      <w:bookmarkStart w:id="280" w:name="_ENREF_10"/>
      <w:r w:rsidRPr="005149A9">
        <w:rPr>
          <w:szCs w:val="28"/>
          <w:lang w:val="vi-VN"/>
        </w:rPr>
        <w:t>10. Bộ</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tế (2014)</w:t>
      </w:r>
      <w:r w:rsidR="000047E3" w:rsidRPr="005149A9">
        <w:rPr>
          <w:szCs w:val="28"/>
          <w:lang w:val="vi-VN"/>
        </w:rPr>
        <w:t>,</w:t>
      </w:r>
      <w:r w:rsidRPr="005149A9">
        <w:rPr>
          <w:szCs w:val="28"/>
          <w:lang w:val="vi-VN"/>
        </w:rPr>
        <w:t xml:space="preserve"> </w:t>
      </w:r>
      <w:r w:rsidRPr="005149A9">
        <w:rPr>
          <w:i/>
          <w:szCs w:val="28"/>
          <w:lang w:val="vi-VN"/>
        </w:rPr>
        <w:t>Hướng dẫn quy trình kỹ thuật chuyên ngành phục hồi chức năng</w:t>
      </w:r>
      <w:r w:rsidRPr="005149A9">
        <w:rPr>
          <w:szCs w:val="28"/>
          <w:lang w:val="vi-VN"/>
        </w:rPr>
        <w:t>,</w:t>
      </w:r>
      <w:r w:rsidRPr="005149A9">
        <w:rPr>
          <w:i/>
          <w:szCs w:val="28"/>
          <w:lang w:val="vi-VN"/>
        </w:rPr>
        <w:t xml:space="preserve"> </w:t>
      </w:r>
      <w:r w:rsidRPr="005149A9">
        <w:rPr>
          <w:szCs w:val="28"/>
          <w:lang w:val="vi-VN"/>
        </w:rPr>
        <w:t xml:space="preserve">Nhà xuất bản </w:t>
      </w:r>
      <w:r w:rsidR="000047E3" w:rsidRPr="005149A9">
        <w:rPr>
          <w:szCs w:val="28"/>
          <w:lang w:val="vi-VN"/>
        </w:rPr>
        <w:t xml:space="preserve">Y </w:t>
      </w:r>
      <w:r w:rsidRPr="005149A9">
        <w:rPr>
          <w:szCs w:val="28"/>
          <w:lang w:val="vi-VN"/>
        </w:rPr>
        <w:t>học</w:t>
      </w:r>
      <w:bookmarkEnd w:id="280"/>
      <w:r w:rsidR="000047E3" w:rsidRPr="005149A9">
        <w:rPr>
          <w:szCs w:val="28"/>
          <w:lang w:val="vi-VN"/>
        </w:rPr>
        <w:t>.</w:t>
      </w:r>
    </w:p>
    <w:p w:rsidR="00C95ECB" w:rsidRPr="005149A9" w:rsidRDefault="00C95ECB" w:rsidP="00C95ECB">
      <w:pPr>
        <w:pStyle w:val="EndNoteBibliography"/>
        <w:spacing w:line="360" w:lineRule="auto"/>
        <w:ind w:left="567" w:hanging="567"/>
        <w:rPr>
          <w:szCs w:val="28"/>
          <w:lang w:val="vi-VN"/>
        </w:rPr>
      </w:pPr>
      <w:bookmarkStart w:id="281" w:name="_ENREF_11"/>
      <w:r w:rsidRPr="005149A9">
        <w:rPr>
          <w:szCs w:val="28"/>
          <w:lang w:val="vi-VN"/>
        </w:rPr>
        <w:t>11. Bộ</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tế (2016)</w:t>
      </w:r>
      <w:r w:rsidR="000047E3" w:rsidRPr="005149A9">
        <w:rPr>
          <w:szCs w:val="28"/>
          <w:lang w:val="vi-VN"/>
        </w:rPr>
        <w:t>,</w:t>
      </w:r>
      <w:r w:rsidRPr="005149A9">
        <w:rPr>
          <w:szCs w:val="28"/>
          <w:lang w:val="vi-VN"/>
        </w:rPr>
        <w:t xml:space="preserve"> </w:t>
      </w:r>
      <w:r w:rsidRPr="005149A9">
        <w:rPr>
          <w:i/>
          <w:szCs w:val="28"/>
          <w:lang w:val="vi-VN"/>
        </w:rPr>
        <w:t>Bệnh học cơ xương khớp nội khoa,</w:t>
      </w:r>
      <w:r w:rsidRPr="005149A9">
        <w:rPr>
          <w:szCs w:val="28"/>
          <w:lang w:val="vi-VN"/>
        </w:rPr>
        <w:t xml:space="preserve"> Nhà xuất bản giáo dục Việt Nam,</w:t>
      </w:r>
      <w:r w:rsidRPr="005149A9">
        <w:rPr>
          <w:i/>
          <w:szCs w:val="28"/>
          <w:lang w:val="vi-VN"/>
        </w:rPr>
        <w:t xml:space="preserve"> </w:t>
      </w:r>
      <w:r w:rsidRPr="005149A9">
        <w:rPr>
          <w:szCs w:val="28"/>
          <w:lang w:val="vi-VN"/>
        </w:rPr>
        <w:t>Hà Nội,</w:t>
      </w:r>
      <w:r w:rsidR="000047E3" w:rsidRPr="005149A9">
        <w:rPr>
          <w:szCs w:val="28"/>
          <w:lang w:val="vi-VN"/>
        </w:rPr>
        <w:t>tr.</w:t>
      </w:r>
      <w:r w:rsidRPr="005149A9">
        <w:rPr>
          <w:szCs w:val="28"/>
          <w:lang w:val="vi-VN"/>
        </w:rPr>
        <w:t xml:space="preserve"> 165</w:t>
      </w:r>
      <w:r w:rsidR="000047E3" w:rsidRPr="005149A9">
        <w:rPr>
          <w:szCs w:val="28"/>
          <w:lang w:val="vi-VN"/>
        </w:rPr>
        <w:t>-</w:t>
      </w:r>
      <w:r w:rsidRPr="005149A9">
        <w:rPr>
          <w:szCs w:val="28"/>
          <w:lang w:val="vi-VN"/>
        </w:rPr>
        <w:t>176.</w:t>
      </w:r>
      <w:bookmarkEnd w:id="281"/>
    </w:p>
    <w:p w:rsidR="00C95ECB" w:rsidRPr="005149A9" w:rsidRDefault="00C95ECB" w:rsidP="00C95ECB">
      <w:pPr>
        <w:pStyle w:val="EndNoteBibliography"/>
        <w:spacing w:before="60" w:line="360" w:lineRule="auto"/>
        <w:ind w:left="567" w:hanging="567"/>
        <w:rPr>
          <w:szCs w:val="28"/>
          <w:lang w:val="vi-VN"/>
        </w:rPr>
      </w:pPr>
      <w:bookmarkStart w:id="282" w:name="_ENREF_12"/>
      <w:r w:rsidRPr="005149A9">
        <w:rPr>
          <w:szCs w:val="28"/>
          <w:lang w:val="vi-VN"/>
        </w:rPr>
        <w:lastRenderedPageBreak/>
        <w:t>12. BTL</w:t>
      </w:r>
      <w:r w:rsidR="00190A7D" w:rsidRPr="005149A9">
        <w:rPr>
          <w:szCs w:val="28"/>
          <w:lang w:val="vi-VN"/>
        </w:rPr>
        <w:t xml:space="preserve"> </w:t>
      </w:r>
      <w:r w:rsidRPr="005149A9">
        <w:rPr>
          <w:szCs w:val="28"/>
          <w:lang w:val="vi-VN"/>
        </w:rPr>
        <w:t>medical (2016)</w:t>
      </w:r>
      <w:r w:rsidR="000047E3" w:rsidRPr="005149A9">
        <w:rPr>
          <w:szCs w:val="28"/>
          <w:lang w:val="vi-VN"/>
        </w:rPr>
        <w:t>,</w:t>
      </w:r>
      <w:r w:rsidRPr="005149A9">
        <w:rPr>
          <w:szCs w:val="28"/>
          <w:lang w:val="vi-VN"/>
        </w:rPr>
        <w:t xml:space="preserve"> </w:t>
      </w:r>
      <w:r w:rsidRPr="005149A9">
        <w:rPr>
          <w:i/>
          <w:szCs w:val="28"/>
          <w:lang w:val="vi-VN"/>
        </w:rPr>
        <w:t>liệu pháp sóng xung kích nền tảng lâm sàng và nghiên cứu</w:t>
      </w:r>
      <w:r w:rsidRPr="005149A9">
        <w:rPr>
          <w:szCs w:val="28"/>
          <w:lang w:val="vi-VN"/>
        </w:rPr>
        <w:t>, BTL mediacal VietNam,</w:t>
      </w:r>
      <w:r w:rsidR="000047E3" w:rsidRPr="005149A9">
        <w:rPr>
          <w:szCs w:val="28"/>
          <w:lang w:val="vi-VN"/>
        </w:rPr>
        <w:t>tr.</w:t>
      </w:r>
      <w:r w:rsidRPr="005149A9">
        <w:rPr>
          <w:szCs w:val="28"/>
          <w:lang w:val="vi-VN"/>
        </w:rPr>
        <w:t xml:space="preserve"> 12.</w:t>
      </w:r>
      <w:bookmarkEnd w:id="282"/>
    </w:p>
    <w:p w:rsidR="00C95ECB" w:rsidRPr="005149A9" w:rsidRDefault="00C95ECB" w:rsidP="00C95ECB">
      <w:pPr>
        <w:pStyle w:val="EndNoteBibliography"/>
        <w:spacing w:before="60" w:line="360" w:lineRule="auto"/>
        <w:ind w:left="567" w:hanging="567"/>
        <w:rPr>
          <w:szCs w:val="28"/>
          <w:lang w:val="vi-VN"/>
        </w:rPr>
      </w:pPr>
      <w:bookmarkStart w:id="283" w:name="_ENREF_13"/>
      <w:r w:rsidRPr="005149A9">
        <w:rPr>
          <w:szCs w:val="28"/>
          <w:lang w:val="vi-VN"/>
        </w:rPr>
        <w:t>13. Hoàng Bảo Châu (2010)</w:t>
      </w:r>
      <w:r w:rsidR="000047E3" w:rsidRPr="005149A9">
        <w:rPr>
          <w:szCs w:val="28"/>
          <w:lang w:val="vi-VN"/>
        </w:rPr>
        <w:t>,</w:t>
      </w:r>
      <w:r w:rsidRPr="005149A9">
        <w:rPr>
          <w:szCs w:val="28"/>
          <w:lang w:val="vi-VN"/>
        </w:rPr>
        <w:t xml:space="preserve"> </w:t>
      </w:r>
      <w:r w:rsidRPr="005149A9">
        <w:rPr>
          <w:i/>
          <w:szCs w:val="28"/>
          <w:lang w:val="vi-VN"/>
        </w:rPr>
        <w:t>Châm cứu học trong Nội kinh, Nạn kinh và sự tương đồng với Y học hiện đại,</w:t>
      </w:r>
      <w:r w:rsidRPr="005149A9">
        <w:rPr>
          <w:szCs w:val="28"/>
          <w:lang w:val="vi-VN"/>
        </w:rPr>
        <w:t xml:space="preserve"> Nhà xuất bản </w:t>
      </w:r>
      <w:r w:rsidR="000047E3" w:rsidRPr="005149A9">
        <w:rPr>
          <w:szCs w:val="28"/>
          <w:lang w:val="vi-VN"/>
        </w:rPr>
        <w:t>Y học.</w:t>
      </w:r>
      <w:r w:rsidRPr="005149A9">
        <w:rPr>
          <w:szCs w:val="28"/>
          <w:lang w:val="vi-VN"/>
        </w:rPr>
        <w:t xml:space="preserve"> </w:t>
      </w:r>
      <w:bookmarkEnd w:id="283"/>
    </w:p>
    <w:p w:rsidR="00C95ECB" w:rsidRPr="005149A9" w:rsidRDefault="00C95ECB" w:rsidP="00C95ECB">
      <w:pPr>
        <w:pStyle w:val="EndNoteBibliography"/>
        <w:spacing w:before="60" w:line="360" w:lineRule="auto"/>
        <w:ind w:left="567" w:hanging="567"/>
        <w:rPr>
          <w:szCs w:val="28"/>
          <w:lang w:val="vi-VN"/>
        </w:rPr>
      </w:pPr>
      <w:bookmarkStart w:id="284" w:name="_ENREF_14"/>
      <w:r w:rsidRPr="005149A9">
        <w:rPr>
          <w:szCs w:val="28"/>
          <w:lang w:val="vi-VN"/>
        </w:rPr>
        <w:t>14. Nguyễn Thị Cẩm Châu (2000)</w:t>
      </w:r>
      <w:r w:rsidR="000047E3" w:rsidRPr="005149A9">
        <w:rPr>
          <w:szCs w:val="28"/>
          <w:lang w:val="vi-VN"/>
        </w:rPr>
        <w:t>,</w:t>
      </w:r>
      <w:r w:rsidRPr="005149A9">
        <w:rPr>
          <w:szCs w:val="28"/>
          <w:lang w:val="vi-VN"/>
        </w:rPr>
        <w:t xml:space="preserve"> </w:t>
      </w:r>
      <w:r w:rsidRPr="005149A9">
        <w:rPr>
          <w:i/>
          <w:szCs w:val="28"/>
          <w:lang w:val="vi-VN"/>
        </w:rPr>
        <w:t>Đánh giá tác dụng lâm sàng của Acid Tiaprofenic trong điều trị một số bệnh khớp</w:t>
      </w:r>
      <w:r w:rsidRPr="005149A9">
        <w:rPr>
          <w:szCs w:val="28"/>
          <w:lang w:val="vi-VN"/>
        </w:rPr>
        <w:t xml:space="preserve">, Luận văn </w:t>
      </w:r>
      <w:r w:rsidR="000047E3" w:rsidRPr="005149A9">
        <w:rPr>
          <w:szCs w:val="28"/>
          <w:lang w:val="vi-VN"/>
        </w:rPr>
        <w:t xml:space="preserve">Thạc </w:t>
      </w:r>
      <w:r w:rsidRPr="005149A9">
        <w:rPr>
          <w:szCs w:val="28"/>
          <w:lang w:val="vi-VN"/>
        </w:rPr>
        <w:t xml:space="preserve">sĩ </w:t>
      </w:r>
      <w:r w:rsidR="000047E3" w:rsidRPr="005149A9">
        <w:rPr>
          <w:szCs w:val="28"/>
          <w:lang w:val="vi-VN"/>
        </w:rPr>
        <w:t xml:space="preserve">Y </w:t>
      </w:r>
      <w:r w:rsidRPr="005149A9">
        <w:rPr>
          <w:szCs w:val="28"/>
          <w:lang w:val="vi-VN"/>
        </w:rPr>
        <w:t xml:space="preserve">học, Trường </w:t>
      </w:r>
      <w:r w:rsidR="000047E3" w:rsidRPr="005149A9">
        <w:rPr>
          <w:szCs w:val="28"/>
          <w:lang w:val="vi-VN"/>
        </w:rPr>
        <w:t xml:space="preserve">Đại </w:t>
      </w:r>
      <w:r w:rsidRPr="005149A9">
        <w:rPr>
          <w:szCs w:val="28"/>
          <w:lang w:val="vi-VN"/>
        </w:rPr>
        <w:t xml:space="preserve">học </w:t>
      </w:r>
      <w:r w:rsidR="000047E3" w:rsidRPr="005149A9">
        <w:rPr>
          <w:szCs w:val="28"/>
          <w:lang w:val="vi-VN"/>
        </w:rPr>
        <w:t xml:space="preserve">Y </w:t>
      </w:r>
      <w:r w:rsidRPr="005149A9">
        <w:rPr>
          <w:szCs w:val="28"/>
          <w:lang w:val="vi-VN"/>
        </w:rPr>
        <w:t xml:space="preserve">Hà Nội, </w:t>
      </w:r>
      <w:bookmarkEnd w:id="284"/>
    </w:p>
    <w:p w:rsidR="00C95ECB" w:rsidRPr="005149A9" w:rsidRDefault="00C95ECB" w:rsidP="00C95ECB">
      <w:pPr>
        <w:pStyle w:val="EndNoteBibliography"/>
        <w:spacing w:before="60" w:line="360" w:lineRule="auto"/>
        <w:ind w:left="567" w:hanging="567"/>
        <w:rPr>
          <w:szCs w:val="28"/>
          <w:lang w:val="vi-VN"/>
        </w:rPr>
      </w:pPr>
      <w:bookmarkStart w:id="285" w:name="_ENREF_15"/>
      <w:r w:rsidRPr="005149A9">
        <w:rPr>
          <w:szCs w:val="28"/>
          <w:lang w:val="vi-VN"/>
        </w:rPr>
        <w:t>15. Nguyễn Thị Cẩm Châu, Trần Ngọc Ân (1994)</w:t>
      </w:r>
      <w:r w:rsidR="000047E3" w:rsidRPr="005149A9">
        <w:rPr>
          <w:szCs w:val="28"/>
          <w:lang w:val="vi-VN"/>
        </w:rPr>
        <w:t>,</w:t>
      </w:r>
      <w:r w:rsidRPr="005149A9">
        <w:rPr>
          <w:szCs w:val="28"/>
          <w:lang w:val="vi-VN"/>
        </w:rPr>
        <w:t xml:space="preserve"> "Tìm hiểu tác dụng của Axit Tiaprofenic trong điều trị bệnh khớp". </w:t>
      </w:r>
      <w:r w:rsidRPr="005149A9">
        <w:rPr>
          <w:i/>
          <w:szCs w:val="28"/>
          <w:lang w:val="vi-VN"/>
        </w:rPr>
        <w:t>Y học thực hành,</w:t>
      </w:r>
      <w:r w:rsidRPr="005149A9">
        <w:rPr>
          <w:szCs w:val="28"/>
          <w:lang w:val="vi-VN"/>
        </w:rPr>
        <w:t xml:space="preserve"> </w:t>
      </w:r>
      <w:r w:rsidR="000047E3" w:rsidRPr="005149A9">
        <w:rPr>
          <w:szCs w:val="28"/>
          <w:lang w:val="vi-VN"/>
        </w:rPr>
        <w:t xml:space="preserve">số </w:t>
      </w:r>
      <w:r w:rsidRPr="005149A9">
        <w:rPr>
          <w:szCs w:val="28"/>
          <w:lang w:val="vi-VN"/>
        </w:rPr>
        <w:t>308,</w:t>
      </w:r>
      <w:r w:rsidR="000047E3" w:rsidRPr="005149A9">
        <w:rPr>
          <w:szCs w:val="28"/>
          <w:lang w:val="vi-VN"/>
        </w:rPr>
        <w:t xml:space="preserve"> tr.</w:t>
      </w:r>
      <w:r w:rsidRPr="005149A9">
        <w:rPr>
          <w:szCs w:val="28"/>
          <w:lang w:val="vi-VN"/>
        </w:rPr>
        <w:t xml:space="preserve"> 9-11.</w:t>
      </w:r>
      <w:bookmarkEnd w:id="285"/>
    </w:p>
    <w:p w:rsidR="00C95ECB" w:rsidRPr="005149A9" w:rsidRDefault="00C95ECB" w:rsidP="00C95ECB">
      <w:pPr>
        <w:pStyle w:val="EndNoteBibliography"/>
        <w:spacing w:before="60" w:line="360" w:lineRule="auto"/>
        <w:ind w:left="567" w:hanging="567"/>
        <w:rPr>
          <w:szCs w:val="28"/>
          <w:lang w:val="vi-VN"/>
        </w:rPr>
      </w:pPr>
      <w:bookmarkStart w:id="286" w:name="_ENREF_16"/>
      <w:r w:rsidRPr="005149A9">
        <w:rPr>
          <w:szCs w:val="28"/>
          <w:lang w:val="vi-VN"/>
        </w:rPr>
        <w:t>16. Dương Xuân Đạm (2004)</w:t>
      </w:r>
      <w:r w:rsidR="000047E3" w:rsidRPr="005149A9">
        <w:rPr>
          <w:szCs w:val="28"/>
          <w:lang w:val="vi-VN"/>
        </w:rPr>
        <w:t>,</w:t>
      </w:r>
      <w:r w:rsidRPr="005149A9">
        <w:rPr>
          <w:szCs w:val="28"/>
          <w:lang w:val="vi-VN"/>
        </w:rPr>
        <w:t xml:space="preserve"> </w:t>
      </w:r>
      <w:r w:rsidRPr="005149A9">
        <w:rPr>
          <w:i/>
          <w:szCs w:val="28"/>
          <w:lang w:val="vi-VN"/>
        </w:rPr>
        <w:t>Vật lý điều trị - Đại cương - Nguyên lý và thực hành,</w:t>
      </w:r>
      <w:r w:rsidR="000047E3" w:rsidRPr="005149A9">
        <w:rPr>
          <w:szCs w:val="28"/>
          <w:lang w:val="vi-VN"/>
        </w:rPr>
        <w:t xml:space="preserve"> Nhà xuất bản Văn hóa thông tin</w:t>
      </w:r>
      <w:r w:rsidRPr="005149A9">
        <w:rPr>
          <w:szCs w:val="28"/>
          <w:lang w:val="vi-VN"/>
        </w:rPr>
        <w:t>,</w:t>
      </w:r>
      <w:r w:rsidR="000047E3" w:rsidRPr="005149A9">
        <w:rPr>
          <w:szCs w:val="28"/>
          <w:lang w:val="vi-VN"/>
        </w:rPr>
        <w:t>tr.</w:t>
      </w:r>
      <w:r w:rsidRPr="005149A9">
        <w:rPr>
          <w:szCs w:val="28"/>
          <w:lang w:val="vi-VN"/>
        </w:rPr>
        <w:t xml:space="preserve"> 49-63,164-185.</w:t>
      </w:r>
      <w:bookmarkEnd w:id="286"/>
    </w:p>
    <w:p w:rsidR="00C95ECB" w:rsidRPr="005149A9" w:rsidRDefault="00C95ECB" w:rsidP="00C95ECB">
      <w:pPr>
        <w:pStyle w:val="EndNoteBibliography"/>
        <w:spacing w:before="60" w:line="360" w:lineRule="auto"/>
        <w:ind w:left="567" w:hanging="567"/>
        <w:rPr>
          <w:szCs w:val="28"/>
          <w:lang w:val="vi-VN"/>
        </w:rPr>
      </w:pPr>
      <w:bookmarkStart w:id="287" w:name="_ENREF_17"/>
      <w:r w:rsidRPr="005149A9">
        <w:rPr>
          <w:szCs w:val="28"/>
          <w:lang w:val="vi-VN"/>
        </w:rPr>
        <w:t>17. Lê Quang Đạo (2005)</w:t>
      </w:r>
      <w:r w:rsidR="000047E3" w:rsidRPr="005149A9">
        <w:rPr>
          <w:szCs w:val="28"/>
          <w:lang w:val="vi-VN"/>
        </w:rPr>
        <w:t>,</w:t>
      </w:r>
      <w:r w:rsidRPr="005149A9">
        <w:rPr>
          <w:szCs w:val="28"/>
          <w:lang w:val="vi-VN"/>
        </w:rPr>
        <w:t xml:space="preserve"> </w:t>
      </w:r>
      <w:r w:rsidRPr="005149A9">
        <w:rPr>
          <w:i/>
          <w:szCs w:val="28"/>
          <w:lang w:val="vi-VN"/>
        </w:rPr>
        <w:t>Nghiên cứu tác dụng phục hồi chức năng,</w:t>
      </w:r>
      <w:r w:rsidRPr="005149A9">
        <w:rPr>
          <w:szCs w:val="28"/>
          <w:lang w:val="vi-VN"/>
        </w:rPr>
        <w:t xml:space="preserve"> Nhà xuất bản </w:t>
      </w:r>
      <w:r w:rsidR="000047E3" w:rsidRPr="005149A9">
        <w:rPr>
          <w:szCs w:val="28"/>
          <w:lang w:val="vi-VN"/>
        </w:rPr>
        <w:t xml:space="preserve">Thể </w:t>
      </w:r>
      <w:r w:rsidRPr="005149A9">
        <w:rPr>
          <w:szCs w:val="28"/>
          <w:lang w:val="vi-VN"/>
        </w:rPr>
        <w:t xml:space="preserve">dục </w:t>
      </w:r>
      <w:r w:rsidR="000047E3" w:rsidRPr="005149A9">
        <w:rPr>
          <w:szCs w:val="28"/>
          <w:lang w:val="vi-VN"/>
        </w:rPr>
        <w:t xml:space="preserve">Thể </w:t>
      </w:r>
      <w:r w:rsidRPr="005149A9">
        <w:rPr>
          <w:szCs w:val="28"/>
          <w:lang w:val="vi-VN"/>
        </w:rPr>
        <w:t>thao,</w:t>
      </w:r>
      <w:r w:rsidRPr="005149A9">
        <w:rPr>
          <w:i/>
          <w:szCs w:val="28"/>
          <w:lang w:val="vi-VN"/>
        </w:rPr>
        <w:t xml:space="preserve"> </w:t>
      </w:r>
      <w:r w:rsidR="000047E3" w:rsidRPr="005149A9">
        <w:rPr>
          <w:szCs w:val="28"/>
          <w:lang w:val="vi-VN"/>
        </w:rPr>
        <w:t>tr.</w:t>
      </w:r>
      <w:r w:rsidRPr="005149A9">
        <w:rPr>
          <w:szCs w:val="28"/>
          <w:lang w:val="vi-VN"/>
        </w:rPr>
        <w:t xml:space="preserve"> 57-59.</w:t>
      </w:r>
      <w:bookmarkEnd w:id="287"/>
    </w:p>
    <w:p w:rsidR="00C95ECB" w:rsidRPr="005149A9" w:rsidRDefault="00C95ECB" w:rsidP="00C95ECB">
      <w:pPr>
        <w:pStyle w:val="EndNoteBibliography"/>
        <w:spacing w:before="60" w:line="360" w:lineRule="auto"/>
        <w:ind w:left="567" w:hanging="567"/>
        <w:rPr>
          <w:szCs w:val="28"/>
          <w:lang w:val="vi-VN"/>
        </w:rPr>
      </w:pPr>
      <w:bookmarkStart w:id="288" w:name="_ENREF_18"/>
      <w:r w:rsidRPr="005149A9">
        <w:rPr>
          <w:szCs w:val="28"/>
          <w:lang w:val="vi-VN"/>
        </w:rPr>
        <w:t>18. Tôn Thất Minh Đạt (2005)</w:t>
      </w:r>
      <w:r w:rsidR="000047E3" w:rsidRPr="005149A9">
        <w:rPr>
          <w:szCs w:val="28"/>
          <w:lang w:val="vi-VN"/>
        </w:rPr>
        <w:t>,</w:t>
      </w:r>
      <w:r w:rsidRPr="005149A9">
        <w:rPr>
          <w:szCs w:val="28"/>
          <w:lang w:val="vi-VN"/>
        </w:rPr>
        <w:t xml:space="preserve"> "Hội chứng cơ chụp xoay". </w:t>
      </w:r>
      <w:r w:rsidRPr="005149A9">
        <w:rPr>
          <w:i/>
          <w:szCs w:val="28"/>
          <w:lang w:val="vi-VN"/>
        </w:rPr>
        <w:t>Thời sự y học,</w:t>
      </w:r>
      <w:r w:rsidRPr="005149A9">
        <w:rPr>
          <w:szCs w:val="28"/>
          <w:lang w:val="vi-VN"/>
        </w:rPr>
        <w:t xml:space="preserve"> số 10</w:t>
      </w:r>
      <w:bookmarkEnd w:id="288"/>
      <w:r w:rsidR="000047E3" w:rsidRPr="005149A9">
        <w:rPr>
          <w:szCs w:val="28"/>
          <w:lang w:val="vi-VN"/>
        </w:rPr>
        <w:t>, tr. 23-25.</w:t>
      </w:r>
    </w:p>
    <w:p w:rsidR="00C95ECB" w:rsidRPr="005149A9" w:rsidRDefault="00C95ECB" w:rsidP="00C95ECB">
      <w:pPr>
        <w:pStyle w:val="EndNoteBibliography"/>
        <w:spacing w:before="60" w:line="360" w:lineRule="auto"/>
        <w:ind w:left="567" w:hanging="567"/>
        <w:rPr>
          <w:szCs w:val="28"/>
          <w:lang w:val="vi-VN"/>
        </w:rPr>
      </w:pPr>
      <w:bookmarkStart w:id="289" w:name="_ENREF_19"/>
      <w:r w:rsidRPr="005149A9">
        <w:rPr>
          <w:szCs w:val="28"/>
          <w:lang w:val="vi-VN"/>
        </w:rPr>
        <w:t>19. Huỳnh Minh Đức (1990)</w:t>
      </w:r>
      <w:r w:rsidR="000047E3" w:rsidRPr="005149A9">
        <w:rPr>
          <w:szCs w:val="28"/>
          <w:lang w:val="vi-VN"/>
        </w:rPr>
        <w:t>,</w:t>
      </w:r>
      <w:r w:rsidRPr="005149A9">
        <w:rPr>
          <w:szCs w:val="28"/>
          <w:lang w:val="vi-VN"/>
        </w:rPr>
        <w:t xml:space="preserve"> </w:t>
      </w:r>
      <w:r w:rsidRPr="005149A9">
        <w:rPr>
          <w:i/>
          <w:szCs w:val="28"/>
          <w:lang w:val="vi-VN"/>
        </w:rPr>
        <w:t>Hoàng đế Nội kinh Linh khu,</w:t>
      </w:r>
      <w:r w:rsidRPr="005149A9">
        <w:rPr>
          <w:szCs w:val="28"/>
          <w:lang w:val="vi-VN"/>
        </w:rPr>
        <w:t xml:space="preserve"> Hội Y học dân tộc cổ truyền Đồng Nai, </w:t>
      </w:r>
      <w:bookmarkEnd w:id="289"/>
    </w:p>
    <w:p w:rsidR="00C95ECB" w:rsidRPr="005149A9" w:rsidRDefault="00C95ECB" w:rsidP="00C95ECB">
      <w:pPr>
        <w:pStyle w:val="EndNoteBibliography"/>
        <w:spacing w:before="60" w:line="360" w:lineRule="auto"/>
        <w:ind w:left="567" w:hanging="567"/>
        <w:rPr>
          <w:szCs w:val="28"/>
          <w:lang w:val="vi-VN"/>
        </w:rPr>
      </w:pPr>
      <w:bookmarkStart w:id="290" w:name="_ENREF_20"/>
      <w:r w:rsidRPr="005149A9">
        <w:rPr>
          <w:szCs w:val="28"/>
          <w:lang w:val="vi-VN"/>
        </w:rPr>
        <w:t>20. Lương Thị Dung (2014)</w:t>
      </w:r>
      <w:r w:rsidR="000047E3" w:rsidRPr="005149A9">
        <w:rPr>
          <w:szCs w:val="28"/>
          <w:lang w:val="vi-VN"/>
        </w:rPr>
        <w:t>,</w:t>
      </w:r>
      <w:r w:rsidRPr="005149A9">
        <w:rPr>
          <w:szCs w:val="28"/>
          <w:lang w:val="vi-VN"/>
        </w:rPr>
        <w:t xml:space="preserve"> </w:t>
      </w:r>
      <w:r w:rsidRPr="005149A9">
        <w:rPr>
          <w:i/>
          <w:szCs w:val="28"/>
          <w:lang w:val="vi-VN"/>
        </w:rPr>
        <w:t xml:space="preserve">Đánh giá tác dụng điều trị viêm quanh khớp vai thể đơn thuần bằng bài thuốc" </w:t>
      </w:r>
      <w:r w:rsidR="000047E3" w:rsidRPr="005149A9">
        <w:rPr>
          <w:i/>
          <w:szCs w:val="28"/>
          <w:lang w:val="vi-VN"/>
        </w:rPr>
        <w:t xml:space="preserve">Quyên </w:t>
      </w:r>
      <w:r w:rsidRPr="005149A9">
        <w:rPr>
          <w:i/>
          <w:szCs w:val="28"/>
          <w:lang w:val="vi-VN"/>
        </w:rPr>
        <w:t>tý thang" kết hợp điện châm và vận động trị liệu</w:t>
      </w:r>
      <w:r w:rsidRPr="005149A9">
        <w:rPr>
          <w:szCs w:val="28"/>
          <w:lang w:val="vi-VN"/>
        </w:rPr>
        <w:t xml:space="preserve">, Luận văn </w:t>
      </w:r>
      <w:r w:rsidR="000047E3" w:rsidRPr="005149A9">
        <w:rPr>
          <w:szCs w:val="28"/>
          <w:lang w:val="vi-VN"/>
        </w:rPr>
        <w:t xml:space="preserve">Thạc </w:t>
      </w:r>
      <w:r w:rsidRPr="005149A9">
        <w:rPr>
          <w:szCs w:val="28"/>
          <w:lang w:val="vi-VN"/>
        </w:rPr>
        <w:t xml:space="preserve">sĩ </w:t>
      </w:r>
      <w:r w:rsidR="000047E3" w:rsidRPr="005149A9">
        <w:rPr>
          <w:szCs w:val="28"/>
          <w:lang w:val="vi-VN"/>
        </w:rPr>
        <w:t xml:space="preserve">Y </w:t>
      </w:r>
      <w:r w:rsidRPr="005149A9">
        <w:rPr>
          <w:szCs w:val="28"/>
          <w:lang w:val="vi-VN"/>
        </w:rPr>
        <w:t xml:space="preserve">học, Trường </w:t>
      </w:r>
      <w:r w:rsidR="000047E3" w:rsidRPr="005149A9">
        <w:rPr>
          <w:szCs w:val="28"/>
          <w:lang w:val="vi-VN"/>
        </w:rPr>
        <w:t xml:space="preserve">Đại </w:t>
      </w:r>
      <w:r w:rsidRPr="005149A9">
        <w:rPr>
          <w:szCs w:val="28"/>
          <w:lang w:val="vi-VN"/>
        </w:rPr>
        <w:t xml:space="preserve">học </w:t>
      </w:r>
      <w:r w:rsidR="000047E3" w:rsidRPr="005149A9">
        <w:rPr>
          <w:szCs w:val="28"/>
          <w:lang w:val="vi-VN"/>
        </w:rPr>
        <w:t xml:space="preserve">Y </w:t>
      </w:r>
      <w:r w:rsidRPr="005149A9">
        <w:rPr>
          <w:szCs w:val="28"/>
          <w:lang w:val="vi-VN"/>
        </w:rPr>
        <w:t xml:space="preserve">Hà nội, </w:t>
      </w:r>
      <w:bookmarkEnd w:id="290"/>
    </w:p>
    <w:p w:rsidR="00C95ECB" w:rsidRPr="005149A9" w:rsidRDefault="00C95ECB" w:rsidP="00C95ECB">
      <w:pPr>
        <w:pStyle w:val="EndNoteBibliography"/>
        <w:spacing w:before="60" w:line="360" w:lineRule="auto"/>
        <w:ind w:left="567" w:hanging="567"/>
        <w:rPr>
          <w:szCs w:val="28"/>
          <w:lang w:val="vi-VN"/>
        </w:rPr>
      </w:pPr>
      <w:bookmarkStart w:id="291" w:name="_ENREF_21"/>
      <w:r w:rsidRPr="005149A9">
        <w:rPr>
          <w:szCs w:val="28"/>
          <w:lang w:val="vi-VN"/>
        </w:rPr>
        <w:t>21. Dương Trọng Hiếu (1992)</w:t>
      </w:r>
      <w:r w:rsidR="000047E3" w:rsidRPr="005149A9">
        <w:rPr>
          <w:szCs w:val="28"/>
          <w:lang w:val="vi-VN"/>
        </w:rPr>
        <w:t>,</w:t>
      </w:r>
      <w:r w:rsidRPr="005149A9">
        <w:rPr>
          <w:szCs w:val="28"/>
          <w:lang w:val="vi-VN"/>
        </w:rPr>
        <w:t xml:space="preserve"> </w:t>
      </w:r>
      <w:r w:rsidRPr="005149A9">
        <w:rPr>
          <w:i/>
          <w:szCs w:val="28"/>
          <w:lang w:val="vi-VN"/>
        </w:rPr>
        <w:t>Kết hợp day bấm huyệt với điện xung điều trị viêm quanh khớp vai (kiên bối thống),</w:t>
      </w:r>
      <w:r w:rsidRPr="005149A9">
        <w:rPr>
          <w:szCs w:val="28"/>
          <w:lang w:val="vi-VN"/>
        </w:rPr>
        <w:t xml:space="preserve"> Tổng hội Y dược học Việt Nam xuất bản,</w:t>
      </w:r>
      <w:r w:rsidRPr="005149A9">
        <w:rPr>
          <w:i/>
          <w:szCs w:val="28"/>
          <w:lang w:val="vi-VN"/>
        </w:rPr>
        <w:t xml:space="preserve"> </w:t>
      </w:r>
      <w:r w:rsidRPr="005149A9">
        <w:rPr>
          <w:szCs w:val="28"/>
          <w:lang w:val="vi-VN"/>
        </w:rPr>
        <w:t xml:space="preserve">Hà Nội, </w:t>
      </w:r>
      <w:r w:rsidR="000047E3" w:rsidRPr="005149A9">
        <w:rPr>
          <w:szCs w:val="28"/>
          <w:lang w:val="vi-VN"/>
        </w:rPr>
        <w:t xml:space="preserve">tr. </w:t>
      </w:r>
      <w:r w:rsidRPr="005149A9">
        <w:rPr>
          <w:szCs w:val="28"/>
          <w:lang w:val="vi-VN"/>
        </w:rPr>
        <w:t>20-22.</w:t>
      </w:r>
      <w:bookmarkEnd w:id="291"/>
    </w:p>
    <w:p w:rsidR="00C95ECB" w:rsidRPr="005149A9" w:rsidRDefault="00C95ECB" w:rsidP="00C95ECB">
      <w:pPr>
        <w:pStyle w:val="EndNoteBibliography"/>
        <w:spacing w:before="60" w:line="360" w:lineRule="auto"/>
        <w:ind w:left="567" w:hanging="567"/>
        <w:rPr>
          <w:szCs w:val="28"/>
          <w:lang w:val="vi-VN"/>
        </w:rPr>
      </w:pPr>
      <w:bookmarkStart w:id="292" w:name="_ENREF_22"/>
      <w:r w:rsidRPr="005149A9">
        <w:rPr>
          <w:szCs w:val="28"/>
          <w:lang w:val="vi-VN"/>
        </w:rPr>
        <w:lastRenderedPageBreak/>
        <w:t>22. Phạm Việt Hoàng (2005)</w:t>
      </w:r>
      <w:r w:rsidR="000047E3" w:rsidRPr="005149A9">
        <w:rPr>
          <w:szCs w:val="28"/>
          <w:lang w:val="vi-VN"/>
        </w:rPr>
        <w:t>,</w:t>
      </w:r>
      <w:r w:rsidRPr="005149A9">
        <w:rPr>
          <w:szCs w:val="28"/>
          <w:lang w:val="vi-VN"/>
        </w:rPr>
        <w:t xml:space="preserve"> </w:t>
      </w:r>
      <w:r w:rsidRPr="005149A9">
        <w:rPr>
          <w:i/>
          <w:szCs w:val="28"/>
          <w:lang w:val="vi-VN"/>
        </w:rPr>
        <w:t>Đánh giá tác dụng của phương pháp xoa bóp bấm huyệt y học cổ truyền trong điều trị viêm quanh khớp vai</w:t>
      </w:r>
      <w:r w:rsidRPr="005149A9">
        <w:rPr>
          <w:szCs w:val="28"/>
          <w:lang w:val="vi-VN"/>
        </w:rPr>
        <w:t xml:space="preserve">, Luận văn </w:t>
      </w:r>
      <w:r w:rsidR="000047E3" w:rsidRPr="005149A9">
        <w:rPr>
          <w:szCs w:val="28"/>
          <w:lang w:val="vi-VN"/>
        </w:rPr>
        <w:t xml:space="preserve">Bác </w:t>
      </w:r>
      <w:r w:rsidRPr="005149A9">
        <w:rPr>
          <w:szCs w:val="28"/>
          <w:lang w:val="vi-VN"/>
        </w:rPr>
        <w:t xml:space="preserve">sỹ </w:t>
      </w:r>
      <w:r w:rsidR="000047E3" w:rsidRPr="005149A9">
        <w:rPr>
          <w:szCs w:val="28"/>
          <w:lang w:val="vi-VN"/>
        </w:rPr>
        <w:t xml:space="preserve">Chuyên </w:t>
      </w:r>
      <w:r w:rsidRPr="005149A9">
        <w:rPr>
          <w:szCs w:val="28"/>
          <w:lang w:val="vi-VN"/>
        </w:rPr>
        <w:t xml:space="preserve">khoa II, Trường </w:t>
      </w:r>
      <w:r w:rsidR="000047E3" w:rsidRPr="005149A9">
        <w:rPr>
          <w:szCs w:val="28"/>
          <w:lang w:val="vi-VN"/>
        </w:rPr>
        <w:t xml:space="preserve">Đại </w:t>
      </w:r>
      <w:r w:rsidRPr="005149A9">
        <w:rPr>
          <w:szCs w:val="28"/>
          <w:lang w:val="vi-VN"/>
        </w:rPr>
        <w:t xml:space="preserve">học Y Hà Nội, </w:t>
      </w:r>
      <w:bookmarkEnd w:id="292"/>
    </w:p>
    <w:p w:rsidR="00C95ECB" w:rsidRPr="005149A9" w:rsidRDefault="00C95ECB" w:rsidP="00C95ECB">
      <w:pPr>
        <w:pStyle w:val="EndNoteBibliography"/>
        <w:spacing w:line="360" w:lineRule="auto"/>
        <w:ind w:left="567" w:hanging="567"/>
        <w:rPr>
          <w:szCs w:val="28"/>
          <w:lang w:val="vi-VN"/>
        </w:rPr>
      </w:pPr>
      <w:bookmarkStart w:id="293" w:name="_ENREF_23"/>
      <w:r w:rsidRPr="005149A9">
        <w:rPr>
          <w:szCs w:val="28"/>
          <w:lang w:val="vi-VN"/>
        </w:rPr>
        <w:t>23. Học</w:t>
      </w:r>
      <w:r w:rsidR="00190A7D" w:rsidRPr="005149A9">
        <w:rPr>
          <w:szCs w:val="28"/>
          <w:lang w:val="vi-VN"/>
        </w:rPr>
        <w:t xml:space="preserve"> </w:t>
      </w:r>
      <w:r w:rsidRPr="005149A9">
        <w:rPr>
          <w:szCs w:val="28"/>
          <w:lang w:val="vi-VN"/>
        </w:rPr>
        <w:t>viện</w:t>
      </w:r>
      <w:r w:rsidR="00190A7D" w:rsidRPr="005149A9">
        <w:rPr>
          <w:szCs w:val="28"/>
          <w:lang w:val="vi-VN"/>
        </w:rPr>
        <w:t xml:space="preserve"> </w:t>
      </w:r>
      <w:r w:rsidRPr="005149A9">
        <w:rPr>
          <w:szCs w:val="28"/>
          <w:lang w:val="vi-VN"/>
        </w:rPr>
        <w:t>Trung</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Nam</w:t>
      </w:r>
      <w:r w:rsidR="00190A7D" w:rsidRPr="005149A9">
        <w:rPr>
          <w:szCs w:val="28"/>
          <w:lang w:val="vi-VN"/>
        </w:rPr>
        <w:t xml:space="preserve"> </w:t>
      </w:r>
      <w:r w:rsidRPr="005149A9">
        <w:rPr>
          <w:szCs w:val="28"/>
          <w:lang w:val="vi-VN"/>
        </w:rPr>
        <w:t>Kinh (1992)</w:t>
      </w:r>
      <w:r w:rsidR="000047E3" w:rsidRPr="005149A9">
        <w:rPr>
          <w:szCs w:val="28"/>
          <w:lang w:val="vi-VN"/>
        </w:rPr>
        <w:t>,</w:t>
      </w:r>
      <w:r w:rsidRPr="005149A9">
        <w:rPr>
          <w:szCs w:val="28"/>
          <w:lang w:val="vi-VN"/>
        </w:rPr>
        <w:t xml:space="preserve"> </w:t>
      </w:r>
      <w:r w:rsidRPr="005149A9">
        <w:rPr>
          <w:i/>
          <w:szCs w:val="28"/>
          <w:lang w:val="vi-VN"/>
        </w:rPr>
        <w:t>Trung y học khái luận,</w:t>
      </w:r>
      <w:r w:rsidRPr="005149A9">
        <w:rPr>
          <w:szCs w:val="28"/>
          <w:lang w:val="vi-VN"/>
        </w:rPr>
        <w:t xml:space="preserve"> Hội y học cổ truyền dân tộc</w:t>
      </w:r>
      <w:r w:rsidR="000047E3" w:rsidRPr="005149A9">
        <w:rPr>
          <w:szCs w:val="28"/>
          <w:lang w:val="vi-VN"/>
        </w:rPr>
        <w:t xml:space="preserve"> thành phố Hồ Chí Minh xuất bản.</w:t>
      </w:r>
      <w:r w:rsidRPr="005149A9">
        <w:rPr>
          <w:szCs w:val="28"/>
          <w:lang w:val="vi-VN"/>
        </w:rPr>
        <w:t xml:space="preserve"> </w:t>
      </w:r>
      <w:bookmarkEnd w:id="293"/>
    </w:p>
    <w:p w:rsidR="00C95ECB" w:rsidRPr="005149A9" w:rsidRDefault="00C95ECB" w:rsidP="00C95ECB">
      <w:pPr>
        <w:pStyle w:val="EndNoteBibliography"/>
        <w:spacing w:line="360" w:lineRule="auto"/>
        <w:ind w:left="567" w:hanging="567"/>
        <w:rPr>
          <w:szCs w:val="28"/>
          <w:lang w:val="vi-VN"/>
        </w:rPr>
      </w:pPr>
      <w:bookmarkStart w:id="294" w:name="_ENREF_24"/>
      <w:r w:rsidRPr="005149A9">
        <w:rPr>
          <w:szCs w:val="28"/>
          <w:lang w:val="vi-VN"/>
        </w:rPr>
        <w:t>24. Đ</w:t>
      </w:r>
      <w:r w:rsidR="00190A7D" w:rsidRPr="005149A9">
        <w:rPr>
          <w:szCs w:val="28"/>
          <w:lang w:val="vi-VN"/>
        </w:rPr>
        <w:t xml:space="preserve">oàn Quang </w:t>
      </w:r>
      <w:r w:rsidRPr="005149A9">
        <w:rPr>
          <w:szCs w:val="28"/>
          <w:lang w:val="vi-VN"/>
        </w:rPr>
        <w:t>Huy (1999)</w:t>
      </w:r>
      <w:r w:rsidR="000047E3" w:rsidRPr="005149A9">
        <w:rPr>
          <w:szCs w:val="28"/>
          <w:lang w:val="vi-VN"/>
        </w:rPr>
        <w:t>,</w:t>
      </w:r>
      <w:r w:rsidRPr="005149A9">
        <w:rPr>
          <w:szCs w:val="28"/>
          <w:lang w:val="vi-VN"/>
        </w:rPr>
        <w:t xml:space="preserve"> </w:t>
      </w:r>
      <w:r w:rsidRPr="005149A9">
        <w:rPr>
          <w:i/>
          <w:szCs w:val="28"/>
          <w:lang w:val="vi-VN"/>
        </w:rPr>
        <w:t>Nghiên cứu tác dụng điều trị viêm quanh khớp vai của cây Bạch hoa xà</w:t>
      </w:r>
      <w:r w:rsidRPr="005149A9">
        <w:rPr>
          <w:szCs w:val="28"/>
          <w:lang w:val="vi-VN"/>
        </w:rPr>
        <w:t xml:space="preserve">, Luận văn </w:t>
      </w:r>
      <w:r w:rsidR="000047E3" w:rsidRPr="005149A9">
        <w:rPr>
          <w:szCs w:val="28"/>
          <w:lang w:val="vi-VN"/>
        </w:rPr>
        <w:t xml:space="preserve">Thạc </w:t>
      </w:r>
      <w:r w:rsidRPr="005149A9">
        <w:rPr>
          <w:szCs w:val="28"/>
          <w:lang w:val="vi-VN"/>
        </w:rPr>
        <w:t xml:space="preserve">sỹ </w:t>
      </w:r>
      <w:r w:rsidR="000047E3" w:rsidRPr="005149A9">
        <w:rPr>
          <w:szCs w:val="28"/>
          <w:lang w:val="vi-VN"/>
        </w:rPr>
        <w:t xml:space="preserve">Y </w:t>
      </w:r>
      <w:r w:rsidRPr="005149A9">
        <w:rPr>
          <w:szCs w:val="28"/>
          <w:lang w:val="vi-VN"/>
        </w:rPr>
        <w:t xml:space="preserve">học, Trường </w:t>
      </w:r>
      <w:r w:rsidR="000047E3" w:rsidRPr="005149A9">
        <w:rPr>
          <w:szCs w:val="28"/>
          <w:lang w:val="vi-VN"/>
        </w:rPr>
        <w:t>Đại học Y Hà Nội.</w:t>
      </w:r>
      <w:r w:rsidRPr="005149A9">
        <w:rPr>
          <w:szCs w:val="28"/>
          <w:lang w:val="vi-VN"/>
        </w:rPr>
        <w:t xml:space="preserve"> </w:t>
      </w:r>
      <w:bookmarkEnd w:id="294"/>
    </w:p>
    <w:p w:rsidR="00C95ECB" w:rsidRPr="005149A9" w:rsidRDefault="00C95ECB" w:rsidP="00C95ECB">
      <w:pPr>
        <w:pStyle w:val="EndNoteBibliography"/>
        <w:spacing w:line="360" w:lineRule="auto"/>
        <w:ind w:left="567" w:hanging="567"/>
        <w:rPr>
          <w:szCs w:val="28"/>
          <w:lang w:val="vi-VN"/>
        </w:rPr>
      </w:pPr>
      <w:bookmarkStart w:id="295" w:name="_ENREF_25"/>
      <w:r w:rsidRPr="005149A9">
        <w:rPr>
          <w:szCs w:val="28"/>
          <w:lang w:val="vi-VN"/>
        </w:rPr>
        <w:t>25. Nguyễn Hữu Huyền, Lê Thị Kiều Hoa (2011)</w:t>
      </w:r>
      <w:r w:rsidR="00CA1E24" w:rsidRPr="005149A9">
        <w:rPr>
          <w:szCs w:val="28"/>
          <w:lang w:val="vi-VN"/>
        </w:rPr>
        <w:t>,</w:t>
      </w:r>
      <w:r w:rsidRPr="005149A9">
        <w:rPr>
          <w:szCs w:val="28"/>
          <w:lang w:val="vi-VN"/>
        </w:rPr>
        <w:t xml:space="preserve"> "Nghiên cứu hiệu quả điều trị viêm quanh khớp vai thể đông cứng nghẽn tắc bằng vật lý</w:t>
      </w:r>
      <w:r w:rsidR="00CA1E24" w:rsidRPr="005149A9">
        <w:rPr>
          <w:szCs w:val="28"/>
          <w:lang w:val="vi-VN"/>
        </w:rPr>
        <w:t xml:space="preserve"> trị liệu kết hợp tập vận động",</w:t>
      </w:r>
      <w:r w:rsidRPr="005149A9">
        <w:rPr>
          <w:szCs w:val="28"/>
          <w:lang w:val="vi-VN"/>
        </w:rPr>
        <w:t xml:space="preserve"> </w:t>
      </w:r>
      <w:r w:rsidRPr="005149A9">
        <w:rPr>
          <w:i/>
          <w:szCs w:val="28"/>
          <w:lang w:val="vi-VN"/>
        </w:rPr>
        <w:t>Tạp chí y học thực hành,</w:t>
      </w:r>
      <w:r w:rsidR="00CA1E24" w:rsidRPr="005149A9">
        <w:rPr>
          <w:i/>
          <w:szCs w:val="28"/>
          <w:lang w:val="vi-VN"/>
        </w:rPr>
        <w:t xml:space="preserve"> số</w:t>
      </w:r>
      <w:r w:rsidRPr="005149A9">
        <w:rPr>
          <w:szCs w:val="28"/>
          <w:lang w:val="vi-VN"/>
        </w:rPr>
        <w:t xml:space="preserve"> 772,</w:t>
      </w:r>
      <w:r w:rsidR="00CA1E24" w:rsidRPr="005149A9">
        <w:rPr>
          <w:szCs w:val="28"/>
          <w:lang w:val="vi-VN"/>
        </w:rPr>
        <w:t xml:space="preserve"> tr.</w:t>
      </w:r>
      <w:r w:rsidRPr="005149A9">
        <w:rPr>
          <w:szCs w:val="28"/>
          <w:lang w:val="vi-VN"/>
        </w:rPr>
        <w:t xml:space="preserve"> 128-131.</w:t>
      </w:r>
      <w:bookmarkEnd w:id="295"/>
    </w:p>
    <w:p w:rsidR="00C95ECB" w:rsidRPr="005149A9" w:rsidRDefault="00C95ECB" w:rsidP="00C95ECB">
      <w:pPr>
        <w:pStyle w:val="EndNoteBibliography"/>
        <w:spacing w:line="360" w:lineRule="auto"/>
        <w:ind w:left="567" w:hanging="567"/>
        <w:rPr>
          <w:szCs w:val="28"/>
          <w:lang w:val="vi-VN"/>
        </w:rPr>
      </w:pPr>
      <w:bookmarkStart w:id="296" w:name="_ENREF_26"/>
      <w:r w:rsidRPr="005149A9">
        <w:rPr>
          <w:szCs w:val="28"/>
          <w:lang w:val="vi-VN"/>
        </w:rPr>
        <w:t>26. Nguyễn Hữu Huyền, Võ Xuân Nội (2009)</w:t>
      </w:r>
      <w:r w:rsidR="00CA1E24" w:rsidRPr="005149A9">
        <w:rPr>
          <w:szCs w:val="28"/>
          <w:lang w:val="vi-VN"/>
        </w:rPr>
        <w:t>,</w:t>
      </w:r>
      <w:r w:rsidRPr="005149A9">
        <w:rPr>
          <w:szCs w:val="28"/>
          <w:lang w:val="vi-VN"/>
        </w:rPr>
        <w:t xml:space="preserve"> "</w:t>
      </w:r>
      <w:r w:rsidR="00CA1E24" w:rsidRPr="005149A9">
        <w:rPr>
          <w:szCs w:val="28"/>
          <w:lang w:val="vi-VN"/>
        </w:rPr>
        <w:t xml:space="preserve">Đánh </w:t>
      </w:r>
      <w:r w:rsidRPr="005149A9">
        <w:rPr>
          <w:szCs w:val="28"/>
          <w:lang w:val="vi-VN"/>
        </w:rPr>
        <w:t>giá hiệu quả điều trị viêm quanh khớp vai thể đông cứng nghẽn tắc bằng vật lý trị</w:t>
      </w:r>
      <w:r w:rsidR="00CA1E24" w:rsidRPr="005149A9">
        <w:rPr>
          <w:szCs w:val="28"/>
          <w:lang w:val="vi-VN"/>
        </w:rPr>
        <w:t xml:space="preserve"> liệu kết hợp với tập vận động",</w:t>
      </w:r>
      <w:r w:rsidRPr="005149A9">
        <w:rPr>
          <w:szCs w:val="28"/>
          <w:lang w:val="vi-VN"/>
        </w:rPr>
        <w:t xml:space="preserve"> </w:t>
      </w:r>
      <w:r w:rsidRPr="005149A9">
        <w:rPr>
          <w:i/>
          <w:szCs w:val="28"/>
          <w:lang w:val="vi-VN"/>
        </w:rPr>
        <w:t>Y học quân sự,</w:t>
      </w:r>
      <w:r w:rsidRPr="005149A9">
        <w:rPr>
          <w:szCs w:val="28"/>
          <w:lang w:val="vi-VN"/>
        </w:rPr>
        <w:t xml:space="preserve"> </w:t>
      </w:r>
      <w:r w:rsidR="00CA1E24" w:rsidRPr="005149A9">
        <w:rPr>
          <w:szCs w:val="28"/>
          <w:lang w:val="vi-VN"/>
        </w:rPr>
        <w:t xml:space="preserve">số </w:t>
      </w:r>
      <w:r w:rsidRPr="005149A9">
        <w:rPr>
          <w:szCs w:val="28"/>
          <w:lang w:val="vi-VN"/>
        </w:rPr>
        <w:t>4</w:t>
      </w:r>
      <w:r w:rsidR="00CA1E24" w:rsidRPr="005149A9">
        <w:rPr>
          <w:szCs w:val="28"/>
          <w:lang w:val="vi-VN"/>
        </w:rPr>
        <w:t>, trs 34-37.</w:t>
      </w:r>
      <w:r w:rsidRPr="005149A9">
        <w:rPr>
          <w:szCs w:val="28"/>
          <w:lang w:val="vi-VN"/>
        </w:rPr>
        <w:t xml:space="preserve"> </w:t>
      </w:r>
      <w:bookmarkEnd w:id="296"/>
    </w:p>
    <w:p w:rsidR="00C95ECB" w:rsidRPr="005149A9" w:rsidRDefault="00C95ECB" w:rsidP="00C95ECB">
      <w:pPr>
        <w:pStyle w:val="EndNoteBibliography"/>
        <w:spacing w:line="360" w:lineRule="auto"/>
        <w:ind w:left="567" w:hanging="567"/>
        <w:rPr>
          <w:szCs w:val="28"/>
          <w:lang w:val="vi-VN"/>
        </w:rPr>
      </w:pPr>
      <w:bookmarkStart w:id="297" w:name="_ENREF_27"/>
      <w:r w:rsidRPr="005149A9">
        <w:rPr>
          <w:szCs w:val="28"/>
          <w:lang w:val="vi-VN"/>
        </w:rPr>
        <w:t>27. Hà Hoàng Kiệm (2015)</w:t>
      </w:r>
      <w:r w:rsidR="00CA1E24" w:rsidRPr="005149A9">
        <w:rPr>
          <w:szCs w:val="28"/>
          <w:lang w:val="vi-VN"/>
        </w:rPr>
        <w:t>,</w:t>
      </w:r>
      <w:r w:rsidRPr="005149A9">
        <w:rPr>
          <w:szCs w:val="28"/>
          <w:lang w:val="vi-VN"/>
        </w:rPr>
        <w:t xml:space="preserve"> </w:t>
      </w:r>
      <w:r w:rsidRPr="005149A9">
        <w:rPr>
          <w:i/>
          <w:szCs w:val="28"/>
          <w:lang w:val="vi-VN"/>
        </w:rPr>
        <w:t>Viêm quang khớp vai chẩn đoán và điều trị</w:t>
      </w:r>
      <w:r w:rsidRPr="005149A9">
        <w:rPr>
          <w:szCs w:val="28"/>
          <w:lang w:val="vi-VN"/>
        </w:rPr>
        <w:t>,</w:t>
      </w:r>
      <w:r w:rsidRPr="005149A9">
        <w:rPr>
          <w:i/>
          <w:szCs w:val="28"/>
          <w:lang w:val="vi-VN"/>
        </w:rPr>
        <w:t xml:space="preserve"> </w:t>
      </w:r>
      <w:r w:rsidRPr="005149A9">
        <w:rPr>
          <w:szCs w:val="28"/>
          <w:lang w:val="vi-VN"/>
        </w:rPr>
        <w:t xml:space="preserve">Nhà xuất bản </w:t>
      </w:r>
      <w:r w:rsidR="00CA1E24" w:rsidRPr="005149A9">
        <w:rPr>
          <w:szCs w:val="28"/>
          <w:lang w:val="vi-VN"/>
        </w:rPr>
        <w:t xml:space="preserve">Thể </w:t>
      </w:r>
      <w:r w:rsidRPr="005149A9">
        <w:rPr>
          <w:szCs w:val="28"/>
          <w:lang w:val="vi-VN"/>
        </w:rPr>
        <w:t xml:space="preserve">dục </w:t>
      </w:r>
      <w:r w:rsidR="00CA1E24" w:rsidRPr="005149A9">
        <w:rPr>
          <w:szCs w:val="28"/>
          <w:lang w:val="vi-VN"/>
        </w:rPr>
        <w:t xml:space="preserve">Thể </w:t>
      </w:r>
      <w:r w:rsidRPr="005149A9">
        <w:rPr>
          <w:szCs w:val="28"/>
          <w:lang w:val="vi-VN"/>
        </w:rPr>
        <w:t>thao,</w:t>
      </w:r>
      <w:r w:rsidR="00CA1E24" w:rsidRPr="005149A9">
        <w:rPr>
          <w:szCs w:val="28"/>
          <w:lang w:val="vi-VN"/>
        </w:rPr>
        <w:t xml:space="preserve"> tr7, 35-36.</w:t>
      </w:r>
      <w:r w:rsidRPr="005149A9">
        <w:rPr>
          <w:szCs w:val="28"/>
          <w:lang w:val="vi-VN"/>
        </w:rPr>
        <w:t xml:space="preserve"> </w:t>
      </w:r>
      <w:bookmarkEnd w:id="297"/>
    </w:p>
    <w:p w:rsidR="00C95ECB" w:rsidRPr="005149A9" w:rsidRDefault="00C95ECB" w:rsidP="00C95ECB">
      <w:pPr>
        <w:pStyle w:val="EndNoteBibliography"/>
        <w:spacing w:line="360" w:lineRule="auto"/>
        <w:ind w:left="567" w:hanging="567"/>
        <w:rPr>
          <w:szCs w:val="28"/>
          <w:lang w:val="vi-VN"/>
        </w:rPr>
      </w:pPr>
      <w:bookmarkStart w:id="298" w:name="_ENREF_28"/>
      <w:r w:rsidRPr="005149A9">
        <w:rPr>
          <w:szCs w:val="28"/>
          <w:lang w:val="vi-VN"/>
        </w:rPr>
        <w:t>28. Nguyễn Thị Lực (1999)</w:t>
      </w:r>
      <w:r w:rsidR="00CA1E24" w:rsidRPr="005149A9">
        <w:rPr>
          <w:szCs w:val="28"/>
          <w:lang w:val="vi-VN"/>
        </w:rPr>
        <w:t>,</w:t>
      </w:r>
      <w:r w:rsidRPr="005149A9">
        <w:rPr>
          <w:szCs w:val="28"/>
          <w:lang w:val="vi-VN"/>
        </w:rPr>
        <w:t xml:space="preserve"> </w:t>
      </w:r>
      <w:r w:rsidRPr="005149A9">
        <w:rPr>
          <w:i/>
          <w:szCs w:val="28"/>
          <w:lang w:val="vi-VN"/>
        </w:rPr>
        <w:t>Các thể bệnh của viêm quanh khớp vai (Dựa vào lâm sàng, Xquang và siêu âm)</w:t>
      </w:r>
      <w:r w:rsidRPr="005149A9">
        <w:rPr>
          <w:szCs w:val="28"/>
          <w:lang w:val="vi-VN"/>
        </w:rPr>
        <w:t xml:space="preserve">, Luận văn </w:t>
      </w:r>
      <w:r w:rsidR="00CA1E24" w:rsidRPr="005149A9">
        <w:rPr>
          <w:szCs w:val="28"/>
          <w:lang w:val="vi-VN"/>
        </w:rPr>
        <w:t xml:space="preserve">Bác </w:t>
      </w:r>
      <w:r w:rsidRPr="005149A9">
        <w:rPr>
          <w:szCs w:val="28"/>
          <w:lang w:val="vi-VN"/>
        </w:rPr>
        <w:t xml:space="preserve">sỹ </w:t>
      </w:r>
      <w:r w:rsidR="00CA1E24" w:rsidRPr="005149A9">
        <w:rPr>
          <w:szCs w:val="28"/>
          <w:lang w:val="vi-VN"/>
        </w:rPr>
        <w:t xml:space="preserve">Chuyên </w:t>
      </w:r>
      <w:r w:rsidRPr="005149A9">
        <w:rPr>
          <w:szCs w:val="28"/>
          <w:lang w:val="vi-VN"/>
        </w:rPr>
        <w:t>kho</w:t>
      </w:r>
      <w:r w:rsidR="00CA1E24" w:rsidRPr="005149A9">
        <w:rPr>
          <w:szCs w:val="28"/>
          <w:lang w:val="vi-VN"/>
        </w:rPr>
        <w:t>a II, Trường Đại học Y Hà Nội.</w:t>
      </w:r>
      <w:r w:rsidRPr="005149A9">
        <w:rPr>
          <w:szCs w:val="28"/>
          <w:lang w:val="vi-VN"/>
        </w:rPr>
        <w:t xml:space="preserve"> </w:t>
      </w:r>
      <w:bookmarkEnd w:id="298"/>
    </w:p>
    <w:p w:rsidR="00C95ECB" w:rsidRPr="005149A9" w:rsidRDefault="00C95ECB" w:rsidP="00C95ECB">
      <w:pPr>
        <w:pStyle w:val="EndNoteBibliography"/>
        <w:spacing w:line="360" w:lineRule="auto"/>
        <w:ind w:left="567" w:hanging="567"/>
        <w:rPr>
          <w:szCs w:val="28"/>
          <w:lang w:val="vi-VN"/>
        </w:rPr>
      </w:pPr>
      <w:bookmarkStart w:id="299" w:name="_ENREF_29"/>
      <w:r w:rsidRPr="005149A9">
        <w:rPr>
          <w:szCs w:val="28"/>
          <w:lang w:val="vi-VN"/>
        </w:rPr>
        <w:t>29. Nguyễn Thị Nga (2006)</w:t>
      </w:r>
      <w:r w:rsidR="00CA1E24" w:rsidRPr="005149A9">
        <w:rPr>
          <w:szCs w:val="28"/>
          <w:lang w:val="vi-VN"/>
        </w:rPr>
        <w:t>,</w:t>
      </w:r>
      <w:r w:rsidRPr="005149A9">
        <w:rPr>
          <w:szCs w:val="28"/>
          <w:lang w:val="vi-VN"/>
        </w:rPr>
        <w:t xml:space="preserve"> </w:t>
      </w:r>
      <w:r w:rsidRPr="005149A9">
        <w:rPr>
          <w:i/>
          <w:szCs w:val="28"/>
          <w:lang w:val="vi-VN"/>
        </w:rPr>
        <w:t>Đánh giá hiệu quả điều trị viêm quanh khớp vai thể đơn thuần bằng thuốc kết hợp vật lý trị liệu - phục hồi chức năng</w:t>
      </w:r>
      <w:r w:rsidRPr="005149A9">
        <w:rPr>
          <w:szCs w:val="28"/>
          <w:lang w:val="vi-VN"/>
        </w:rPr>
        <w:t xml:space="preserve">, Luận văn </w:t>
      </w:r>
      <w:r w:rsidR="00CA1E24" w:rsidRPr="005149A9">
        <w:rPr>
          <w:szCs w:val="28"/>
          <w:lang w:val="vi-VN"/>
        </w:rPr>
        <w:t xml:space="preserve">Bác </w:t>
      </w:r>
      <w:r w:rsidRPr="005149A9">
        <w:rPr>
          <w:szCs w:val="28"/>
          <w:lang w:val="vi-VN"/>
        </w:rPr>
        <w:t xml:space="preserve">sỹ </w:t>
      </w:r>
      <w:r w:rsidR="00CA1E24" w:rsidRPr="005149A9">
        <w:rPr>
          <w:szCs w:val="28"/>
          <w:lang w:val="vi-VN"/>
        </w:rPr>
        <w:t xml:space="preserve">Chuyên </w:t>
      </w:r>
      <w:r w:rsidRPr="005149A9">
        <w:rPr>
          <w:szCs w:val="28"/>
          <w:lang w:val="vi-VN"/>
        </w:rPr>
        <w:t>khoa II, Trường Đại học Y Hà Nội</w:t>
      </w:r>
      <w:bookmarkEnd w:id="299"/>
      <w:r w:rsidR="00CA1E24" w:rsidRPr="005149A9">
        <w:rPr>
          <w:szCs w:val="28"/>
          <w:lang w:val="vi-VN"/>
        </w:rPr>
        <w:t>.</w:t>
      </w:r>
    </w:p>
    <w:p w:rsidR="00C95ECB" w:rsidRPr="005149A9" w:rsidRDefault="00C95ECB" w:rsidP="00C95ECB">
      <w:pPr>
        <w:pStyle w:val="EndNoteBibliography"/>
        <w:spacing w:line="360" w:lineRule="auto"/>
        <w:ind w:left="567" w:hanging="567"/>
        <w:rPr>
          <w:szCs w:val="28"/>
          <w:lang w:val="vi-VN"/>
        </w:rPr>
      </w:pPr>
      <w:bookmarkStart w:id="300" w:name="_ENREF_30"/>
      <w:r w:rsidRPr="005149A9">
        <w:rPr>
          <w:szCs w:val="28"/>
          <w:lang w:val="vi-VN"/>
        </w:rPr>
        <w:t>30. Nguyễn Tử Siêu (1994)</w:t>
      </w:r>
      <w:r w:rsidR="00CA1E24" w:rsidRPr="005149A9">
        <w:rPr>
          <w:szCs w:val="28"/>
          <w:lang w:val="vi-VN"/>
        </w:rPr>
        <w:t>,</w:t>
      </w:r>
      <w:r w:rsidRPr="005149A9">
        <w:rPr>
          <w:szCs w:val="28"/>
          <w:lang w:val="vi-VN"/>
        </w:rPr>
        <w:t xml:space="preserve"> </w:t>
      </w:r>
      <w:r w:rsidRPr="005149A9">
        <w:rPr>
          <w:i/>
          <w:szCs w:val="28"/>
          <w:lang w:val="vi-VN"/>
        </w:rPr>
        <w:t>Hoàng đế Nội kinh Tố vấn,</w:t>
      </w:r>
      <w:r w:rsidRPr="005149A9">
        <w:rPr>
          <w:szCs w:val="28"/>
          <w:lang w:val="vi-VN"/>
        </w:rPr>
        <w:t xml:space="preserve"> Nhà</w:t>
      </w:r>
      <w:r w:rsidR="00CA1E24" w:rsidRPr="005149A9">
        <w:rPr>
          <w:szCs w:val="28"/>
          <w:lang w:val="vi-VN"/>
        </w:rPr>
        <w:t xml:space="preserve"> xuất bản Thành phố Hồ Chí Minh.</w:t>
      </w:r>
      <w:r w:rsidRPr="005149A9">
        <w:rPr>
          <w:szCs w:val="28"/>
          <w:lang w:val="vi-VN"/>
        </w:rPr>
        <w:t xml:space="preserve"> </w:t>
      </w:r>
      <w:bookmarkEnd w:id="300"/>
    </w:p>
    <w:p w:rsidR="00C95ECB" w:rsidRPr="005149A9" w:rsidRDefault="00C95ECB" w:rsidP="00C95ECB">
      <w:pPr>
        <w:pStyle w:val="EndNoteBibliography"/>
        <w:spacing w:line="360" w:lineRule="auto"/>
        <w:ind w:left="567" w:hanging="567"/>
        <w:rPr>
          <w:szCs w:val="28"/>
          <w:lang w:val="vi-VN"/>
        </w:rPr>
      </w:pPr>
      <w:bookmarkStart w:id="301" w:name="_ENREF_31"/>
      <w:r w:rsidRPr="005149A9">
        <w:rPr>
          <w:szCs w:val="28"/>
          <w:lang w:val="vi-VN"/>
        </w:rPr>
        <w:t>31. Đoàn Quốc Sỹ (1998)</w:t>
      </w:r>
      <w:r w:rsidR="00CA1E24" w:rsidRPr="005149A9">
        <w:rPr>
          <w:szCs w:val="28"/>
          <w:lang w:val="vi-VN"/>
        </w:rPr>
        <w:t>,</w:t>
      </w:r>
      <w:r w:rsidRPr="005149A9">
        <w:rPr>
          <w:szCs w:val="28"/>
          <w:lang w:val="vi-VN"/>
        </w:rPr>
        <w:t xml:space="preserve"> </w:t>
      </w:r>
      <w:r w:rsidRPr="005149A9">
        <w:rPr>
          <w:i/>
          <w:szCs w:val="28"/>
          <w:lang w:val="vi-VN"/>
        </w:rPr>
        <w:t>Đánh giá tác dụng của châm cứu, xoa bóp bấm huyệt trên bệnh nhân viêm quanh khớp vai tắc nghẽn</w:t>
      </w:r>
      <w:r w:rsidRPr="005149A9">
        <w:rPr>
          <w:szCs w:val="28"/>
          <w:lang w:val="vi-VN"/>
        </w:rPr>
        <w:t>, Đề tài nghiên cứu</w:t>
      </w:r>
      <w:r w:rsidR="00CA1E24" w:rsidRPr="005149A9">
        <w:rPr>
          <w:szCs w:val="28"/>
          <w:lang w:val="vi-VN"/>
        </w:rPr>
        <w:t xml:space="preserve"> khoa học, Viện Y học cổ truyền.</w:t>
      </w:r>
      <w:r w:rsidRPr="005149A9">
        <w:rPr>
          <w:szCs w:val="28"/>
          <w:lang w:val="vi-VN"/>
        </w:rPr>
        <w:t xml:space="preserve"> </w:t>
      </w:r>
      <w:bookmarkEnd w:id="301"/>
    </w:p>
    <w:p w:rsidR="00C95ECB" w:rsidRPr="005149A9" w:rsidRDefault="00C95ECB" w:rsidP="00C95ECB">
      <w:pPr>
        <w:pStyle w:val="EndNoteBibliography"/>
        <w:spacing w:line="360" w:lineRule="auto"/>
        <w:ind w:left="567" w:hanging="567"/>
        <w:rPr>
          <w:szCs w:val="28"/>
          <w:lang w:val="vi-VN"/>
        </w:rPr>
      </w:pPr>
      <w:bookmarkStart w:id="302" w:name="_ENREF_32"/>
      <w:r w:rsidRPr="005149A9">
        <w:rPr>
          <w:szCs w:val="28"/>
          <w:lang w:val="vi-VN"/>
        </w:rPr>
        <w:lastRenderedPageBreak/>
        <w:t>32. Đặng Văn Tám (1996)</w:t>
      </w:r>
      <w:r w:rsidR="00CA1E24" w:rsidRPr="005149A9">
        <w:rPr>
          <w:szCs w:val="28"/>
          <w:lang w:val="vi-VN"/>
        </w:rPr>
        <w:t>,</w:t>
      </w:r>
      <w:r w:rsidRPr="005149A9">
        <w:rPr>
          <w:szCs w:val="28"/>
          <w:lang w:val="vi-VN"/>
        </w:rPr>
        <w:t xml:space="preserve"> </w:t>
      </w:r>
      <w:r w:rsidRPr="005149A9">
        <w:rPr>
          <w:i/>
          <w:szCs w:val="28"/>
          <w:lang w:val="vi-VN"/>
        </w:rPr>
        <w:t>Góp phần nghiên cứu lâm sàng và điều trị viêm quanh khớp vai bằng điện châm xoa bóp</w:t>
      </w:r>
      <w:r w:rsidRPr="005149A9">
        <w:rPr>
          <w:szCs w:val="28"/>
          <w:lang w:val="vi-VN"/>
        </w:rPr>
        <w:t xml:space="preserve">, Luận văn </w:t>
      </w:r>
      <w:r w:rsidR="00CA1E24" w:rsidRPr="005149A9">
        <w:rPr>
          <w:szCs w:val="28"/>
          <w:lang w:val="vi-VN"/>
        </w:rPr>
        <w:t xml:space="preserve">Bác </w:t>
      </w:r>
      <w:r w:rsidRPr="005149A9">
        <w:rPr>
          <w:szCs w:val="28"/>
          <w:lang w:val="vi-VN"/>
        </w:rPr>
        <w:t xml:space="preserve">sỹ </w:t>
      </w:r>
      <w:r w:rsidR="00CA1E24" w:rsidRPr="005149A9">
        <w:rPr>
          <w:szCs w:val="28"/>
          <w:lang w:val="vi-VN"/>
        </w:rPr>
        <w:t xml:space="preserve">Chuyên </w:t>
      </w:r>
      <w:r w:rsidRPr="005149A9">
        <w:rPr>
          <w:szCs w:val="28"/>
          <w:lang w:val="vi-VN"/>
        </w:rPr>
        <w:t xml:space="preserve">khoa II, Trường </w:t>
      </w:r>
      <w:r w:rsidR="00CA1E24" w:rsidRPr="005149A9">
        <w:rPr>
          <w:szCs w:val="28"/>
          <w:lang w:val="vi-VN"/>
        </w:rPr>
        <w:t xml:space="preserve">Đại </w:t>
      </w:r>
      <w:r w:rsidRPr="005149A9">
        <w:rPr>
          <w:szCs w:val="28"/>
          <w:lang w:val="vi-VN"/>
        </w:rPr>
        <w:t>học Y Hà Nội</w:t>
      </w:r>
      <w:bookmarkEnd w:id="302"/>
      <w:r w:rsidR="00CA1E24" w:rsidRPr="005149A9">
        <w:rPr>
          <w:szCs w:val="28"/>
          <w:lang w:val="vi-VN"/>
        </w:rPr>
        <w:t>.</w:t>
      </w:r>
    </w:p>
    <w:p w:rsidR="00C95ECB" w:rsidRPr="005149A9" w:rsidRDefault="00C95ECB" w:rsidP="00C95ECB">
      <w:pPr>
        <w:pStyle w:val="EndNoteBibliography"/>
        <w:spacing w:line="360" w:lineRule="auto"/>
        <w:ind w:left="567" w:hanging="567"/>
        <w:rPr>
          <w:szCs w:val="28"/>
          <w:lang w:val="vi-VN"/>
        </w:rPr>
      </w:pPr>
      <w:bookmarkStart w:id="303" w:name="_ENREF_33"/>
      <w:r w:rsidRPr="005149A9">
        <w:rPr>
          <w:szCs w:val="28"/>
          <w:lang w:val="vi-VN"/>
        </w:rPr>
        <w:t>33. Đặng Ngọc Tân (2009)</w:t>
      </w:r>
      <w:r w:rsidR="00CA1E24" w:rsidRPr="005149A9">
        <w:rPr>
          <w:szCs w:val="28"/>
          <w:lang w:val="vi-VN"/>
        </w:rPr>
        <w:t>,</w:t>
      </w:r>
      <w:r w:rsidRPr="005149A9">
        <w:rPr>
          <w:szCs w:val="28"/>
          <w:lang w:val="vi-VN"/>
        </w:rPr>
        <w:t xml:space="preserve"> </w:t>
      </w:r>
      <w:r w:rsidRPr="005149A9">
        <w:rPr>
          <w:i/>
          <w:szCs w:val="28"/>
          <w:lang w:val="vi-VN"/>
        </w:rPr>
        <w:t>Đánh giá hiệu quả của phương pháp tiêm corticoid dưới hướng dẫn của siêu âm trong điều trị viêm quanh khớp vai</w:t>
      </w:r>
      <w:r w:rsidRPr="005149A9">
        <w:rPr>
          <w:szCs w:val="28"/>
          <w:lang w:val="vi-VN"/>
        </w:rPr>
        <w:t xml:space="preserve">, Luận văn </w:t>
      </w:r>
      <w:r w:rsidR="00CA1E24" w:rsidRPr="005149A9">
        <w:rPr>
          <w:szCs w:val="28"/>
          <w:lang w:val="vi-VN"/>
        </w:rPr>
        <w:t xml:space="preserve">Thạc </w:t>
      </w:r>
      <w:r w:rsidRPr="005149A9">
        <w:rPr>
          <w:szCs w:val="28"/>
          <w:lang w:val="vi-VN"/>
        </w:rPr>
        <w:t xml:space="preserve">sỹ </w:t>
      </w:r>
      <w:r w:rsidR="00CA1E24" w:rsidRPr="005149A9">
        <w:rPr>
          <w:szCs w:val="28"/>
          <w:lang w:val="vi-VN"/>
        </w:rPr>
        <w:t xml:space="preserve">Y </w:t>
      </w:r>
      <w:r w:rsidRPr="005149A9">
        <w:rPr>
          <w:szCs w:val="28"/>
          <w:lang w:val="vi-VN"/>
        </w:rPr>
        <w:t>học, Tr</w:t>
      </w:r>
      <w:r w:rsidR="00CA1E24" w:rsidRPr="005149A9">
        <w:rPr>
          <w:szCs w:val="28"/>
          <w:lang w:val="vi-VN"/>
        </w:rPr>
        <w:t>ường Đại học Y Hà Nội.</w:t>
      </w:r>
      <w:r w:rsidRPr="005149A9">
        <w:rPr>
          <w:szCs w:val="28"/>
          <w:lang w:val="vi-VN"/>
        </w:rPr>
        <w:t xml:space="preserve"> </w:t>
      </w:r>
      <w:bookmarkEnd w:id="303"/>
    </w:p>
    <w:p w:rsidR="00C95ECB" w:rsidRPr="005149A9" w:rsidRDefault="00C95ECB" w:rsidP="00C95ECB">
      <w:pPr>
        <w:pStyle w:val="EndNoteBibliography"/>
        <w:spacing w:line="360" w:lineRule="auto"/>
        <w:ind w:left="567" w:hanging="567"/>
        <w:rPr>
          <w:szCs w:val="28"/>
          <w:lang w:val="vi-VN"/>
        </w:rPr>
      </w:pPr>
      <w:bookmarkStart w:id="304" w:name="_ENREF_34"/>
      <w:r w:rsidRPr="005149A9">
        <w:rPr>
          <w:szCs w:val="28"/>
          <w:lang w:val="vi-VN"/>
        </w:rPr>
        <w:t>34. Nguyễn Tài Thu (2004)</w:t>
      </w:r>
      <w:r w:rsidR="00CA1E24" w:rsidRPr="005149A9">
        <w:rPr>
          <w:szCs w:val="28"/>
          <w:lang w:val="vi-VN"/>
        </w:rPr>
        <w:t>,</w:t>
      </w:r>
      <w:r w:rsidRPr="005149A9">
        <w:rPr>
          <w:szCs w:val="28"/>
          <w:lang w:val="vi-VN"/>
        </w:rPr>
        <w:t xml:space="preserve"> </w:t>
      </w:r>
      <w:r w:rsidRPr="005149A9">
        <w:rPr>
          <w:i/>
          <w:szCs w:val="28"/>
          <w:lang w:val="vi-VN"/>
        </w:rPr>
        <w:t>Mãng châm chữa bệnh,</w:t>
      </w:r>
      <w:r w:rsidRPr="005149A9">
        <w:rPr>
          <w:szCs w:val="28"/>
          <w:lang w:val="vi-VN"/>
        </w:rPr>
        <w:t xml:space="preserve"> Nhà xuất bản Y học</w:t>
      </w:r>
      <w:bookmarkEnd w:id="304"/>
      <w:r w:rsidR="00CA1E24" w:rsidRPr="005149A9">
        <w:rPr>
          <w:szCs w:val="28"/>
          <w:lang w:val="vi-VN"/>
        </w:rPr>
        <w:t>.</w:t>
      </w:r>
    </w:p>
    <w:p w:rsidR="00C95ECB" w:rsidRPr="005149A9" w:rsidRDefault="00C95ECB" w:rsidP="00C95ECB">
      <w:pPr>
        <w:pStyle w:val="EndNoteBibliography"/>
        <w:spacing w:line="360" w:lineRule="auto"/>
        <w:ind w:left="567" w:hanging="567"/>
        <w:rPr>
          <w:szCs w:val="28"/>
          <w:lang w:val="vi-VN"/>
        </w:rPr>
      </w:pPr>
      <w:bookmarkStart w:id="305" w:name="_ENREF_35"/>
      <w:r w:rsidRPr="005149A9">
        <w:rPr>
          <w:szCs w:val="28"/>
          <w:lang w:val="vi-VN"/>
        </w:rPr>
        <w:t>35. Nguyễn Tài Thu, Trần Thúy (1997)</w:t>
      </w:r>
      <w:r w:rsidR="00CA1E24" w:rsidRPr="005149A9">
        <w:rPr>
          <w:szCs w:val="28"/>
          <w:lang w:val="vi-VN"/>
        </w:rPr>
        <w:t>,</w:t>
      </w:r>
      <w:r w:rsidRPr="005149A9">
        <w:rPr>
          <w:szCs w:val="28"/>
          <w:lang w:val="vi-VN"/>
        </w:rPr>
        <w:t xml:space="preserve"> </w:t>
      </w:r>
      <w:r w:rsidRPr="005149A9">
        <w:rPr>
          <w:i/>
          <w:szCs w:val="28"/>
          <w:lang w:val="vi-VN"/>
        </w:rPr>
        <w:t>Châm cứu sau đại học,</w:t>
      </w:r>
      <w:r w:rsidR="00CA1E24" w:rsidRPr="005149A9">
        <w:rPr>
          <w:szCs w:val="28"/>
          <w:lang w:val="vi-VN"/>
        </w:rPr>
        <w:t xml:space="preserve"> Nhà xuất bản y học.</w:t>
      </w:r>
      <w:r w:rsidRPr="005149A9">
        <w:rPr>
          <w:szCs w:val="28"/>
          <w:lang w:val="vi-VN"/>
        </w:rPr>
        <w:t xml:space="preserve"> </w:t>
      </w:r>
      <w:bookmarkEnd w:id="305"/>
    </w:p>
    <w:p w:rsidR="00C95ECB" w:rsidRPr="005149A9" w:rsidRDefault="00C95ECB" w:rsidP="00C95ECB">
      <w:pPr>
        <w:pStyle w:val="EndNoteBibliography"/>
        <w:spacing w:line="360" w:lineRule="auto"/>
        <w:ind w:left="567" w:hanging="567"/>
        <w:rPr>
          <w:szCs w:val="28"/>
          <w:lang w:val="vi-VN"/>
        </w:rPr>
      </w:pPr>
      <w:bookmarkStart w:id="306" w:name="_ENREF_36"/>
      <w:r w:rsidRPr="005149A9">
        <w:rPr>
          <w:szCs w:val="28"/>
          <w:lang w:val="vi-VN"/>
        </w:rPr>
        <w:t>36. Trần Thúy (1987)</w:t>
      </w:r>
      <w:r w:rsidR="00CA1E24" w:rsidRPr="005149A9">
        <w:rPr>
          <w:szCs w:val="28"/>
          <w:lang w:val="vi-VN"/>
        </w:rPr>
        <w:t>,</w:t>
      </w:r>
      <w:r w:rsidRPr="005149A9">
        <w:rPr>
          <w:szCs w:val="28"/>
          <w:lang w:val="vi-VN"/>
        </w:rPr>
        <w:t xml:space="preserve"> "Kết quả điều trị viêm quanh khớp vai bằng châm ở loa tai". </w:t>
      </w:r>
      <w:r w:rsidRPr="005149A9">
        <w:rPr>
          <w:i/>
          <w:szCs w:val="28"/>
          <w:lang w:val="vi-VN"/>
        </w:rPr>
        <w:t>Thông tin Y học cổ truyền dân tộc,</w:t>
      </w:r>
      <w:r w:rsidRPr="005149A9">
        <w:rPr>
          <w:szCs w:val="28"/>
          <w:lang w:val="vi-VN"/>
        </w:rPr>
        <w:t xml:space="preserve"> </w:t>
      </w:r>
      <w:r w:rsidR="00CA1E24" w:rsidRPr="005149A9">
        <w:rPr>
          <w:szCs w:val="28"/>
          <w:lang w:val="vi-VN"/>
        </w:rPr>
        <w:t xml:space="preserve">tr. </w:t>
      </w:r>
      <w:r w:rsidRPr="005149A9">
        <w:rPr>
          <w:szCs w:val="28"/>
          <w:lang w:val="vi-VN"/>
        </w:rPr>
        <w:t>57, 40.</w:t>
      </w:r>
      <w:bookmarkEnd w:id="306"/>
    </w:p>
    <w:p w:rsidR="00C95ECB" w:rsidRPr="005149A9" w:rsidRDefault="00C95ECB" w:rsidP="00C95ECB">
      <w:pPr>
        <w:pStyle w:val="EndNoteBibliography"/>
        <w:spacing w:line="360" w:lineRule="auto"/>
        <w:ind w:left="567" w:hanging="567"/>
        <w:rPr>
          <w:szCs w:val="28"/>
          <w:lang w:val="vi-VN"/>
        </w:rPr>
      </w:pPr>
      <w:bookmarkStart w:id="307" w:name="_ENREF_37"/>
      <w:r w:rsidRPr="005149A9">
        <w:rPr>
          <w:szCs w:val="28"/>
          <w:lang w:val="vi-VN"/>
        </w:rPr>
        <w:t>37. Nguyễn Tịnh Tiến (2017)</w:t>
      </w:r>
      <w:r w:rsidR="00CA1E24" w:rsidRPr="005149A9">
        <w:rPr>
          <w:szCs w:val="28"/>
          <w:lang w:val="vi-VN"/>
        </w:rPr>
        <w:t>,</w:t>
      </w:r>
      <w:r w:rsidRPr="005149A9">
        <w:rPr>
          <w:szCs w:val="28"/>
          <w:lang w:val="vi-VN"/>
        </w:rPr>
        <w:t xml:space="preserve"> "Nhận xét hiệu quả giảm đau của sóng xung kích trong điều trị viêm quanh khớp vai tại bệnh viện 175". </w:t>
      </w:r>
      <w:r w:rsidR="00CA1E24" w:rsidRPr="005149A9">
        <w:rPr>
          <w:i/>
          <w:szCs w:val="28"/>
          <w:lang w:val="vi-VN"/>
        </w:rPr>
        <w:t xml:space="preserve">Tạp </w:t>
      </w:r>
      <w:r w:rsidRPr="005149A9">
        <w:rPr>
          <w:i/>
          <w:szCs w:val="28"/>
          <w:lang w:val="vi-VN"/>
        </w:rPr>
        <w:t>chí phục hồi chức năng,</w:t>
      </w:r>
      <w:r w:rsidRPr="005149A9">
        <w:rPr>
          <w:szCs w:val="28"/>
          <w:lang w:val="vi-VN"/>
        </w:rPr>
        <w:t xml:space="preserve"> </w:t>
      </w:r>
      <w:r w:rsidR="00CA1E24" w:rsidRPr="005149A9">
        <w:rPr>
          <w:szCs w:val="28"/>
          <w:lang w:val="vi-VN"/>
        </w:rPr>
        <w:t xml:space="preserve">số </w:t>
      </w:r>
      <w:r w:rsidRPr="005149A9">
        <w:rPr>
          <w:szCs w:val="28"/>
          <w:lang w:val="vi-VN"/>
        </w:rPr>
        <w:t>1,</w:t>
      </w:r>
      <w:r w:rsidR="00CA1E24" w:rsidRPr="005149A9">
        <w:rPr>
          <w:szCs w:val="28"/>
          <w:lang w:val="vi-VN"/>
        </w:rPr>
        <w:t>tr.</w:t>
      </w:r>
      <w:r w:rsidRPr="005149A9">
        <w:rPr>
          <w:szCs w:val="28"/>
          <w:lang w:val="vi-VN"/>
        </w:rPr>
        <w:t xml:space="preserve"> 6.</w:t>
      </w:r>
      <w:bookmarkEnd w:id="307"/>
    </w:p>
    <w:p w:rsidR="00C95ECB" w:rsidRPr="005149A9" w:rsidRDefault="00C95ECB" w:rsidP="00C95ECB">
      <w:pPr>
        <w:pStyle w:val="EndNoteBibliography"/>
        <w:spacing w:line="360" w:lineRule="auto"/>
        <w:ind w:left="567" w:hanging="567"/>
        <w:rPr>
          <w:szCs w:val="28"/>
          <w:lang w:val="vi-VN"/>
        </w:rPr>
      </w:pPr>
      <w:bookmarkStart w:id="308" w:name="_ENREF_38"/>
      <w:r w:rsidRPr="005149A9">
        <w:rPr>
          <w:szCs w:val="28"/>
          <w:lang w:val="vi-VN"/>
        </w:rPr>
        <w:t>38. Lê Hữu Trác (2005)</w:t>
      </w:r>
      <w:r w:rsidR="00CA1E24" w:rsidRPr="005149A9">
        <w:rPr>
          <w:szCs w:val="28"/>
          <w:lang w:val="vi-VN"/>
        </w:rPr>
        <w:t>,</w:t>
      </w:r>
      <w:r w:rsidRPr="005149A9">
        <w:rPr>
          <w:szCs w:val="28"/>
          <w:lang w:val="vi-VN"/>
        </w:rPr>
        <w:t xml:space="preserve"> </w:t>
      </w:r>
      <w:r w:rsidRPr="005149A9">
        <w:rPr>
          <w:i/>
          <w:szCs w:val="28"/>
          <w:lang w:val="vi-VN"/>
        </w:rPr>
        <w:t>Hải thượng y tông tâm lĩnh</w:t>
      </w:r>
      <w:r w:rsidRPr="005149A9">
        <w:rPr>
          <w:szCs w:val="28"/>
          <w:lang w:val="vi-VN"/>
        </w:rPr>
        <w:t>,</w:t>
      </w:r>
      <w:r w:rsidRPr="005149A9">
        <w:rPr>
          <w:i/>
          <w:szCs w:val="28"/>
          <w:lang w:val="vi-VN"/>
        </w:rPr>
        <w:t xml:space="preserve"> </w:t>
      </w:r>
      <w:r w:rsidRPr="005149A9">
        <w:rPr>
          <w:szCs w:val="28"/>
          <w:lang w:val="vi-VN"/>
        </w:rPr>
        <w:t xml:space="preserve">Nhà xuất bản </w:t>
      </w:r>
      <w:r w:rsidR="00CA1E24" w:rsidRPr="005149A9">
        <w:rPr>
          <w:szCs w:val="28"/>
          <w:lang w:val="vi-VN"/>
        </w:rPr>
        <w:t xml:space="preserve">Y </w:t>
      </w:r>
      <w:r w:rsidRPr="005149A9">
        <w:rPr>
          <w:szCs w:val="28"/>
          <w:lang w:val="vi-VN"/>
        </w:rPr>
        <w:t xml:space="preserve">học, </w:t>
      </w:r>
      <w:r w:rsidR="00CA1E24" w:rsidRPr="005149A9">
        <w:rPr>
          <w:szCs w:val="28"/>
          <w:lang w:val="vi-VN"/>
        </w:rPr>
        <w:t xml:space="preserve">tr. </w:t>
      </w:r>
      <w:r w:rsidRPr="005149A9">
        <w:rPr>
          <w:szCs w:val="28"/>
          <w:lang w:val="vi-VN"/>
        </w:rPr>
        <w:t>252-256.</w:t>
      </w:r>
      <w:bookmarkEnd w:id="308"/>
    </w:p>
    <w:p w:rsidR="00C95ECB" w:rsidRPr="005149A9" w:rsidRDefault="00C95ECB" w:rsidP="00C95ECB">
      <w:pPr>
        <w:pStyle w:val="EndNoteBibliography"/>
        <w:spacing w:line="360" w:lineRule="auto"/>
        <w:ind w:left="567" w:hanging="567"/>
        <w:rPr>
          <w:szCs w:val="28"/>
          <w:lang w:val="vi-VN"/>
        </w:rPr>
      </w:pPr>
      <w:bookmarkStart w:id="309" w:name="_ENREF_39"/>
      <w:r w:rsidRPr="005149A9">
        <w:rPr>
          <w:szCs w:val="28"/>
          <w:lang w:val="vi-VN"/>
        </w:rPr>
        <w:t>39. Vũ Thị Duyên Trang (2013)</w:t>
      </w:r>
      <w:r w:rsidR="00CA1E24" w:rsidRPr="005149A9">
        <w:rPr>
          <w:szCs w:val="28"/>
          <w:lang w:val="vi-VN"/>
        </w:rPr>
        <w:t>,</w:t>
      </w:r>
      <w:r w:rsidRPr="005149A9">
        <w:rPr>
          <w:szCs w:val="28"/>
          <w:lang w:val="vi-VN"/>
        </w:rPr>
        <w:t xml:space="preserve"> </w:t>
      </w:r>
      <w:r w:rsidRPr="005149A9">
        <w:rPr>
          <w:i/>
          <w:szCs w:val="28"/>
          <w:lang w:val="vi-VN"/>
        </w:rPr>
        <w:t>Đánh giá hiệu quả vận động trị liệu kết hợp vật lý trị liệu trong điều trị viêm quanh khớp vai thể đơn thuần</w:t>
      </w:r>
      <w:r w:rsidRPr="005149A9">
        <w:rPr>
          <w:szCs w:val="28"/>
          <w:lang w:val="vi-VN"/>
        </w:rPr>
        <w:t xml:space="preserve">, Luận văn </w:t>
      </w:r>
      <w:r w:rsidR="00CA1E24" w:rsidRPr="005149A9">
        <w:rPr>
          <w:szCs w:val="28"/>
          <w:lang w:val="vi-VN"/>
        </w:rPr>
        <w:t xml:space="preserve">Thạc </w:t>
      </w:r>
      <w:r w:rsidRPr="005149A9">
        <w:rPr>
          <w:szCs w:val="28"/>
          <w:lang w:val="vi-VN"/>
        </w:rPr>
        <w:t xml:space="preserve">sỹ </w:t>
      </w:r>
      <w:r w:rsidR="00CA1E24" w:rsidRPr="005149A9">
        <w:rPr>
          <w:szCs w:val="28"/>
          <w:lang w:val="vi-VN"/>
        </w:rPr>
        <w:t xml:space="preserve">Y </w:t>
      </w:r>
      <w:r w:rsidRPr="005149A9">
        <w:rPr>
          <w:szCs w:val="28"/>
          <w:lang w:val="vi-VN"/>
        </w:rPr>
        <w:t xml:space="preserve">học, Trường </w:t>
      </w:r>
      <w:r w:rsidR="00CA1E24" w:rsidRPr="005149A9">
        <w:rPr>
          <w:szCs w:val="28"/>
          <w:lang w:val="vi-VN"/>
        </w:rPr>
        <w:t xml:space="preserve">Đại </w:t>
      </w:r>
      <w:r w:rsidRPr="005149A9">
        <w:rPr>
          <w:szCs w:val="28"/>
          <w:lang w:val="vi-VN"/>
        </w:rPr>
        <w:t xml:space="preserve">học Y Hà Nội, </w:t>
      </w:r>
      <w:bookmarkEnd w:id="309"/>
    </w:p>
    <w:p w:rsidR="00C95ECB" w:rsidRPr="005149A9" w:rsidRDefault="00C95ECB" w:rsidP="00C95ECB">
      <w:pPr>
        <w:pStyle w:val="EndNoteBibliography"/>
        <w:spacing w:line="360" w:lineRule="auto"/>
        <w:ind w:left="567" w:hanging="567"/>
        <w:rPr>
          <w:szCs w:val="28"/>
          <w:lang w:val="vi-VN"/>
        </w:rPr>
      </w:pPr>
      <w:bookmarkStart w:id="310" w:name="_ENREF_40"/>
      <w:r w:rsidRPr="005149A9">
        <w:rPr>
          <w:szCs w:val="28"/>
          <w:lang w:val="vi-VN"/>
        </w:rPr>
        <w:t>40. Trường</w:t>
      </w:r>
      <w:r w:rsidR="00190A7D" w:rsidRPr="005149A9">
        <w:rPr>
          <w:szCs w:val="28"/>
          <w:lang w:val="vi-VN"/>
        </w:rPr>
        <w:t xml:space="preserve"> </w:t>
      </w:r>
      <w:r w:rsidRPr="005149A9">
        <w:rPr>
          <w:szCs w:val="28"/>
          <w:lang w:val="vi-VN"/>
        </w:rPr>
        <w:t>Đại</w:t>
      </w:r>
      <w:r w:rsidR="00190A7D" w:rsidRPr="005149A9">
        <w:rPr>
          <w:szCs w:val="28"/>
          <w:lang w:val="vi-VN"/>
        </w:rPr>
        <w:t xml:space="preserve"> </w:t>
      </w:r>
      <w:r w:rsidRPr="005149A9">
        <w:rPr>
          <w:szCs w:val="28"/>
          <w:lang w:val="vi-VN"/>
        </w:rPr>
        <w:t>học</w:t>
      </w:r>
      <w:r w:rsidR="00CA1E24"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Hà</w:t>
      </w:r>
      <w:r w:rsidR="00190A7D" w:rsidRPr="005149A9">
        <w:rPr>
          <w:szCs w:val="28"/>
          <w:lang w:val="vi-VN"/>
        </w:rPr>
        <w:t xml:space="preserve"> </w:t>
      </w:r>
      <w:r w:rsidRPr="005149A9">
        <w:rPr>
          <w:szCs w:val="28"/>
          <w:lang w:val="vi-VN"/>
        </w:rPr>
        <w:t>Nội (2005)</w:t>
      </w:r>
      <w:r w:rsidR="00CA1E24" w:rsidRPr="005149A9">
        <w:rPr>
          <w:szCs w:val="28"/>
          <w:lang w:val="vi-VN"/>
        </w:rPr>
        <w:t>,</w:t>
      </w:r>
      <w:r w:rsidRPr="005149A9">
        <w:rPr>
          <w:szCs w:val="28"/>
          <w:lang w:val="vi-VN"/>
        </w:rPr>
        <w:t xml:space="preserve"> </w:t>
      </w:r>
      <w:r w:rsidRPr="005149A9">
        <w:rPr>
          <w:i/>
          <w:szCs w:val="28"/>
          <w:lang w:val="vi-VN"/>
        </w:rPr>
        <w:t>Chuyên đề về nội khoa y học cổ truyền,</w:t>
      </w:r>
      <w:r w:rsidRPr="005149A9">
        <w:rPr>
          <w:szCs w:val="28"/>
          <w:lang w:val="vi-VN"/>
        </w:rPr>
        <w:t xml:space="preserve"> Nhà xuất bản </w:t>
      </w:r>
      <w:r w:rsidR="00CA1E24" w:rsidRPr="005149A9">
        <w:rPr>
          <w:szCs w:val="28"/>
          <w:lang w:val="vi-VN"/>
        </w:rPr>
        <w:t xml:space="preserve">Y </w:t>
      </w:r>
      <w:r w:rsidRPr="005149A9">
        <w:rPr>
          <w:szCs w:val="28"/>
          <w:lang w:val="vi-VN"/>
        </w:rPr>
        <w:t>học,</w:t>
      </w:r>
      <w:r w:rsidRPr="005149A9">
        <w:rPr>
          <w:i/>
          <w:szCs w:val="28"/>
          <w:lang w:val="vi-VN"/>
        </w:rPr>
        <w:t xml:space="preserve"> </w:t>
      </w:r>
      <w:r w:rsidR="00CA1E24" w:rsidRPr="005149A9">
        <w:rPr>
          <w:szCs w:val="28"/>
          <w:lang w:val="vi-VN"/>
        </w:rPr>
        <w:t>Hà Nội.</w:t>
      </w:r>
      <w:r w:rsidRPr="005149A9">
        <w:rPr>
          <w:szCs w:val="28"/>
          <w:lang w:val="vi-VN"/>
        </w:rPr>
        <w:t xml:space="preserve"> </w:t>
      </w:r>
      <w:bookmarkEnd w:id="310"/>
    </w:p>
    <w:p w:rsidR="00C95ECB" w:rsidRPr="005149A9" w:rsidRDefault="00C95ECB" w:rsidP="00C95ECB">
      <w:pPr>
        <w:pStyle w:val="EndNoteBibliography"/>
        <w:spacing w:line="360" w:lineRule="auto"/>
        <w:ind w:left="567" w:hanging="567"/>
        <w:rPr>
          <w:szCs w:val="28"/>
          <w:lang w:val="vi-VN"/>
        </w:rPr>
      </w:pPr>
      <w:bookmarkStart w:id="311" w:name="_ENREF_41"/>
      <w:r w:rsidRPr="005149A9">
        <w:rPr>
          <w:szCs w:val="28"/>
          <w:lang w:val="vi-VN"/>
        </w:rPr>
        <w:t>41. Phạm Hồng Vân (2014)</w:t>
      </w:r>
      <w:r w:rsidR="00CA1E24" w:rsidRPr="005149A9">
        <w:rPr>
          <w:szCs w:val="28"/>
          <w:lang w:val="vi-VN"/>
        </w:rPr>
        <w:t>,</w:t>
      </w:r>
      <w:r w:rsidRPr="005149A9">
        <w:rPr>
          <w:szCs w:val="28"/>
          <w:lang w:val="vi-VN"/>
        </w:rPr>
        <w:t xml:space="preserve"> </w:t>
      </w:r>
      <w:r w:rsidRPr="005149A9">
        <w:rPr>
          <w:i/>
          <w:szCs w:val="28"/>
          <w:lang w:val="vi-VN"/>
        </w:rPr>
        <w:t>Nghiên cứu đặc điểm huyệt thận du và hiệu quả của điện châm trong điều trị đau thắt lưng thể thận hư</w:t>
      </w:r>
      <w:r w:rsidRPr="005149A9">
        <w:rPr>
          <w:szCs w:val="28"/>
          <w:lang w:val="vi-VN"/>
        </w:rPr>
        <w:t>, Nghiên c</w:t>
      </w:r>
      <w:r w:rsidR="00CA1E24" w:rsidRPr="005149A9">
        <w:rPr>
          <w:szCs w:val="28"/>
          <w:lang w:val="vi-VN"/>
        </w:rPr>
        <w:t>ứu sinh Y học, Đại học Y Hà Nội.</w:t>
      </w:r>
      <w:r w:rsidRPr="005149A9">
        <w:rPr>
          <w:szCs w:val="28"/>
          <w:lang w:val="vi-VN"/>
        </w:rPr>
        <w:t xml:space="preserve"> </w:t>
      </w:r>
      <w:bookmarkEnd w:id="311"/>
    </w:p>
    <w:p w:rsidR="00C95ECB" w:rsidRPr="005149A9" w:rsidRDefault="00C95ECB" w:rsidP="00C95ECB">
      <w:pPr>
        <w:pStyle w:val="EndNoteBibliography"/>
        <w:spacing w:line="360" w:lineRule="auto"/>
        <w:ind w:left="567" w:hanging="567"/>
        <w:rPr>
          <w:szCs w:val="28"/>
          <w:lang w:val="vi-VN"/>
        </w:rPr>
      </w:pPr>
      <w:bookmarkStart w:id="312" w:name="_ENREF_42"/>
      <w:r w:rsidRPr="005149A9">
        <w:rPr>
          <w:szCs w:val="28"/>
          <w:lang w:val="vi-VN"/>
        </w:rPr>
        <w:t>42. Viện</w:t>
      </w:r>
      <w:r w:rsidR="00190A7D" w:rsidRPr="005149A9">
        <w:rPr>
          <w:szCs w:val="28"/>
          <w:lang w:val="vi-VN"/>
        </w:rPr>
        <w:t xml:space="preserve"> </w:t>
      </w:r>
      <w:r w:rsidRPr="005149A9">
        <w:rPr>
          <w:szCs w:val="28"/>
          <w:lang w:val="vi-VN"/>
        </w:rPr>
        <w:t>Nghiên</w:t>
      </w:r>
      <w:r w:rsidR="00190A7D" w:rsidRPr="005149A9">
        <w:rPr>
          <w:szCs w:val="28"/>
          <w:lang w:val="vi-VN"/>
        </w:rPr>
        <w:t xml:space="preserve"> </w:t>
      </w:r>
      <w:r w:rsidRPr="005149A9">
        <w:rPr>
          <w:szCs w:val="28"/>
          <w:lang w:val="vi-VN"/>
        </w:rPr>
        <w:t>cứu</w:t>
      </w:r>
      <w:r w:rsidR="00190A7D" w:rsidRPr="005149A9">
        <w:rPr>
          <w:szCs w:val="28"/>
          <w:lang w:val="vi-VN"/>
        </w:rPr>
        <w:t xml:space="preserve"> </w:t>
      </w:r>
      <w:r w:rsidRPr="005149A9">
        <w:rPr>
          <w:szCs w:val="28"/>
          <w:lang w:val="vi-VN"/>
        </w:rPr>
        <w:t>Trung</w:t>
      </w:r>
      <w:r w:rsidR="00190A7D" w:rsidRPr="005149A9">
        <w:rPr>
          <w:szCs w:val="28"/>
          <w:lang w:val="vi-VN"/>
        </w:rPr>
        <w:t xml:space="preserve"> </w:t>
      </w:r>
      <w:r w:rsidRPr="005149A9">
        <w:rPr>
          <w:szCs w:val="28"/>
          <w:lang w:val="vi-VN"/>
        </w:rPr>
        <w:t>y (2013)</w:t>
      </w:r>
      <w:r w:rsidR="00CA1E24" w:rsidRPr="005149A9">
        <w:rPr>
          <w:szCs w:val="28"/>
          <w:lang w:val="vi-VN"/>
        </w:rPr>
        <w:t>,</w:t>
      </w:r>
      <w:r w:rsidRPr="005149A9">
        <w:rPr>
          <w:szCs w:val="28"/>
          <w:lang w:val="vi-VN"/>
        </w:rPr>
        <w:t xml:space="preserve"> </w:t>
      </w:r>
      <w:r w:rsidRPr="005149A9">
        <w:rPr>
          <w:i/>
          <w:szCs w:val="28"/>
          <w:lang w:val="vi-VN"/>
        </w:rPr>
        <w:t>Chẩn đoán phân biệt chứng trạng trong Đông y,</w:t>
      </w:r>
      <w:r w:rsidRPr="005149A9">
        <w:rPr>
          <w:szCs w:val="28"/>
          <w:lang w:val="vi-VN"/>
        </w:rPr>
        <w:t xml:space="preserve"> Nhà xuất bản </w:t>
      </w:r>
      <w:r w:rsidR="00CA1E24" w:rsidRPr="005149A9">
        <w:rPr>
          <w:szCs w:val="28"/>
          <w:lang w:val="vi-VN"/>
        </w:rPr>
        <w:t xml:space="preserve">Văn </w:t>
      </w:r>
      <w:r w:rsidRPr="005149A9">
        <w:rPr>
          <w:szCs w:val="28"/>
          <w:lang w:val="vi-VN"/>
        </w:rPr>
        <w:t>hóa dân tộc,</w:t>
      </w:r>
      <w:r w:rsidRPr="005149A9">
        <w:rPr>
          <w:i/>
          <w:szCs w:val="28"/>
          <w:lang w:val="vi-VN"/>
        </w:rPr>
        <w:t xml:space="preserve"> </w:t>
      </w:r>
      <w:r w:rsidRPr="005149A9">
        <w:rPr>
          <w:szCs w:val="28"/>
          <w:lang w:val="vi-VN"/>
        </w:rPr>
        <w:t>Hà nội,</w:t>
      </w:r>
      <w:r w:rsidR="00CA1E24" w:rsidRPr="005149A9">
        <w:rPr>
          <w:szCs w:val="28"/>
          <w:lang w:val="vi-VN"/>
        </w:rPr>
        <w:t xml:space="preserve"> tr.</w:t>
      </w:r>
      <w:r w:rsidRPr="005149A9">
        <w:rPr>
          <w:szCs w:val="28"/>
          <w:lang w:val="vi-VN"/>
        </w:rPr>
        <w:t xml:space="preserve"> 768-776.</w:t>
      </w:r>
      <w:bookmarkEnd w:id="312"/>
    </w:p>
    <w:p w:rsidR="00190A7D" w:rsidRPr="005149A9" w:rsidRDefault="00C95ECB" w:rsidP="00C95ECB">
      <w:pPr>
        <w:pStyle w:val="EndNoteBibliography"/>
        <w:spacing w:line="360" w:lineRule="auto"/>
        <w:ind w:left="567" w:hanging="567"/>
        <w:rPr>
          <w:szCs w:val="28"/>
          <w:lang w:val="vi-VN"/>
        </w:rPr>
      </w:pPr>
      <w:bookmarkStart w:id="313" w:name="_ENREF_43"/>
      <w:r w:rsidRPr="005149A9">
        <w:rPr>
          <w:szCs w:val="28"/>
          <w:lang w:val="vi-VN"/>
        </w:rPr>
        <w:lastRenderedPageBreak/>
        <w:t>43. Viện</w:t>
      </w:r>
      <w:r w:rsidR="00190A7D" w:rsidRPr="005149A9">
        <w:rPr>
          <w:szCs w:val="28"/>
          <w:lang w:val="vi-VN"/>
        </w:rPr>
        <w:t xml:space="preserve"> </w:t>
      </w:r>
      <w:r w:rsidRPr="005149A9">
        <w:rPr>
          <w:szCs w:val="28"/>
          <w:lang w:val="vi-VN"/>
        </w:rPr>
        <w:t>Y</w:t>
      </w:r>
      <w:r w:rsidR="00190A7D" w:rsidRPr="005149A9">
        <w:rPr>
          <w:szCs w:val="28"/>
          <w:lang w:val="vi-VN"/>
        </w:rPr>
        <w:t xml:space="preserve"> </w:t>
      </w:r>
      <w:r w:rsidRPr="005149A9">
        <w:rPr>
          <w:szCs w:val="28"/>
          <w:lang w:val="vi-VN"/>
        </w:rPr>
        <w:t>học</w:t>
      </w:r>
      <w:r w:rsidR="00190A7D" w:rsidRPr="005149A9">
        <w:rPr>
          <w:szCs w:val="28"/>
          <w:lang w:val="vi-VN"/>
        </w:rPr>
        <w:t xml:space="preserve"> </w:t>
      </w:r>
      <w:r w:rsidRPr="005149A9">
        <w:rPr>
          <w:szCs w:val="28"/>
          <w:lang w:val="vi-VN"/>
        </w:rPr>
        <w:t>cổ</w:t>
      </w:r>
      <w:r w:rsidR="00190A7D" w:rsidRPr="005149A9">
        <w:rPr>
          <w:szCs w:val="28"/>
          <w:lang w:val="vi-VN"/>
        </w:rPr>
        <w:t xml:space="preserve"> </w:t>
      </w:r>
      <w:r w:rsidRPr="005149A9">
        <w:rPr>
          <w:szCs w:val="28"/>
          <w:lang w:val="vi-VN"/>
        </w:rPr>
        <w:t>truyền</w:t>
      </w:r>
      <w:r w:rsidR="00190A7D" w:rsidRPr="005149A9">
        <w:rPr>
          <w:szCs w:val="28"/>
          <w:lang w:val="vi-VN"/>
        </w:rPr>
        <w:t xml:space="preserve"> </w:t>
      </w:r>
      <w:r w:rsidRPr="005149A9">
        <w:rPr>
          <w:szCs w:val="28"/>
          <w:lang w:val="vi-VN"/>
        </w:rPr>
        <w:t>Việt</w:t>
      </w:r>
      <w:r w:rsidR="00190A7D" w:rsidRPr="005149A9">
        <w:rPr>
          <w:szCs w:val="28"/>
          <w:lang w:val="vi-VN"/>
        </w:rPr>
        <w:t xml:space="preserve"> </w:t>
      </w:r>
      <w:r w:rsidRPr="005149A9">
        <w:rPr>
          <w:szCs w:val="28"/>
          <w:lang w:val="vi-VN"/>
        </w:rPr>
        <w:t>Nam (1984)</w:t>
      </w:r>
      <w:r w:rsidR="00CA1E24" w:rsidRPr="005149A9">
        <w:rPr>
          <w:szCs w:val="28"/>
          <w:lang w:val="vi-VN"/>
        </w:rPr>
        <w:t>,</w:t>
      </w:r>
      <w:r w:rsidRPr="005149A9">
        <w:rPr>
          <w:i/>
          <w:szCs w:val="28"/>
          <w:lang w:val="vi-VN"/>
        </w:rPr>
        <w:t xml:space="preserve"> Châm cứu học,</w:t>
      </w:r>
      <w:r w:rsidRPr="005149A9">
        <w:rPr>
          <w:szCs w:val="28"/>
          <w:lang w:val="vi-VN"/>
        </w:rPr>
        <w:t xml:space="preserve"> Nhà xuất bản </w:t>
      </w:r>
      <w:r w:rsidR="00CA1E24" w:rsidRPr="005149A9">
        <w:rPr>
          <w:szCs w:val="28"/>
          <w:lang w:val="vi-VN"/>
        </w:rPr>
        <w:t xml:space="preserve">Y </w:t>
      </w:r>
      <w:r w:rsidRPr="005149A9">
        <w:rPr>
          <w:szCs w:val="28"/>
          <w:lang w:val="vi-VN"/>
        </w:rPr>
        <w:t>học,</w:t>
      </w:r>
      <w:r w:rsidRPr="005149A9">
        <w:rPr>
          <w:i/>
          <w:szCs w:val="28"/>
          <w:lang w:val="vi-VN"/>
        </w:rPr>
        <w:t xml:space="preserve"> </w:t>
      </w:r>
      <w:r w:rsidR="00CA1E24" w:rsidRPr="005149A9">
        <w:rPr>
          <w:szCs w:val="28"/>
          <w:lang w:val="vi-VN"/>
        </w:rPr>
        <w:t>Hà Nội.</w:t>
      </w:r>
      <w:r w:rsidRPr="005149A9">
        <w:rPr>
          <w:szCs w:val="28"/>
          <w:lang w:val="vi-VN"/>
        </w:rPr>
        <w:t xml:space="preserve"> </w:t>
      </w:r>
      <w:bookmarkEnd w:id="313"/>
    </w:p>
    <w:p w:rsidR="00C95ECB" w:rsidRPr="00190A7D" w:rsidRDefault="00190A7D" w:rsidP="00C95ECB">
      <w:pPr>
        <w:pStyle w:val="EndNoteBibliography"/>
        <w:spacing w:line="360" w:lineRule="auto"/>
        <w:ind w:left="567" w:hanging="567"/>
        <w:rPr>
          <w:b/>
          <w:szCs w:val="28"/>
        </w:rPr>
      </w:pPr>
      <w:r w:rsidRPr="00190A7D">
        <w:rPr>
          <w:b/>
          <w:szCs w:val="28"/>
        </w:rPr>
        <w:t>TIẾNG ANH</w:t>
      </w:r>
    </w:p>
    <w:p w:rsidR="00C95ECB" w:rsidRPr="00C95ECB" w:rsidRDefault="00C95ECB" w:rsidP="00C95ECB">
      <w:pPr>
        <w:pStyle w:val="EndNoteBibliography"/>
        <w:spacing w:line="360" w:lineRule="auto"/>
        <w:ind w:left="567" w:hanging="567"/>
        <w:rPr>
          <w:szCs w:val="28"/>
        </w:rPr>
      </w:pPr>
      <w:bookmarkStart w:id="314" w:name="_ENREF_44"/>
      <w:r w:rsidRPr="00C95ECB">
        <w:rPr>
          <w:szCs w:val="28"/>
        </w:rPr>
        <w:t>44. Augustin Dima, Simona Popescu, Sebastian Diaconescu, Gina Galbeaza, Victorita, Marcu, Daniela Poenaru, Delia Cinteza (2008)</w:t>
      </w:r>
      <w:r w:rsidR="00CA1E24">
        <w:rPr>
          <w:szCs w:val="28"/>
        </w:rPr>
        <w:t>,</w:t>
      </w:r>
      <w:r w:rsidRPr="00C95ECB">
        <w:rPr>
          <w:szCs w:val="28"/>
        </w:rPr>
        <w:t xml:space="preserve"> </w:t>
      </w:r>
      <w:r w:rsidRPr="00C95ECB">
        <w:rPr>
          <w:i/>
          <w:szCs w:val="28"/>
        </w:rPr>
        <w:t>Shockwave Therapy in Scapulohumeral Periarthritis with Calcific Tendinitis of the Shoulder</w:t>
      </w:r>
      <w:bookmarkEnd w:id="314"/>
      <w:r w:rsidR="00CA1E24">
        <w:rPr>
          <w:szCs w:val="28"/>
        </w:rPr>
        <w:t>.</w:t>
      </w:r>
    </w:p>
    <w:p w:rsidR="00C95ECB" w:rsidRPr="00C95ECB" w:rsidRDefault="00C95ECB" w:rsidP="00C95ECB">
      <w:pPr>
        <w:pStyle w:val="EndNoteBibliography"/>
        <w:spacing w:line="360" w:lineRule="auto"/>
        <w:ind w:left="567" w:hanging="567"/>
        <w:rPr>
          <w:szCs w:val="28"/>
        </w:rPr>
      </w:pPr>
      <w:bookmarkStart w:id="315" w:name="_ENREF_45"/>
      <w:r w:rsidRPr="00C95ECB">
        <w:rPr>
          <w:szCs w:val="28"/>
        </w:rPr>
        <w:t>45. Netter Frank H. (2007)</w:t>
      </w:r>
      <w:r w:rsidR="00CA1E24">
        <w:rPr>
          <w:szCs w:val="28"/>
        </w:rPr>
        <w:t>,</w:t>
      </w:r>
      <w:r w:rsidRPr="00C95ECB">
        <w:rPr>
          <w:szCs w:val="28"/>
        </w:rPr>
        <w:t xml:space="preserve"> </w:t>
      </w:r>
      <w:r w:rsidRPr="00C95ECB">
        <w:rPr>
          <w:i/>
          <w:szCs w:val="28"/>
        </w:rPr>
        <w:t>Atlas giải phẫu người,</w:t>
      </w:r>
      <w:r w:rsidRPr="00C95ECB">
        <w:rPr>
          <w:szCs w:val="28"/>
        </w:rPr>
        <w:t xml:space="preserve"> Nhà xuất bản </w:t>
      </w:r>
      <w:r w:rsidR="00CA1E24" w:rsidRPr="00C95ECB">
        <w:rPr>
          <w:szCs w:val="28"/>
        </w:rPr>
        <w:t xml:space="preserve">Y </w:t>
      </w:r>
      <w:r w:rsidRPr="00C95ECB">
        <w:rPr>
          <w:szCs w:val="28"/>
        </w:rPr>
        <w:t>họ</w:t>
      </w:r>
      <w:r w:rsidR="00CA1E24">
        <w:rPr>
          <w:szCs w:val="28"/>
        </w:rPr>
        <w:t>c</w:t>
      </w:r>
      <w:r w:rsidRPr="00C95ECB">
        <w:rPr>
          <w:szCs w:val="28"/>
        </w:rPr>
        <w:t xml:space="preserve">, </w:t>
      </w:r>
      <w:r w:rsidR="00CA1E24">
        <w:rPr>
          <w:szCs w:val="28"/>
        </w:rPr>
        <w:t xml:space="preserve">pp. </w:t>
      </w:r>
      <w:r w:rsidRPr="00C95ECB">
        <w:rPr>
          <w:szCs w:val="28"/>
        </w:rPr>
        <w:t>343 -418.</w:t>
      </w:r>
      <w:bookmarkEnd w:id="315"/>
    </w:p>
    <w:p w:rsidR="00C95ECB" w:rsidRPr="00C95ECB" w:rsidRDefault="00C95ECB" w:rsidP="00C95ECB">
      <w:pPr>
        <w:pStyle w:val="EndNoteBibliography"/>
        <w:spacing w:line="360" w:lineRule="auto"/>
        <w:ind w:left="567" w:hanging="567"/>
        <w:rPr>
          <w:szCs w:val="28"/>
        </w:rPr>
      </w:pPr>
      <w:bookmarkStart w:id="316" w:name="_ENREF_46"/>
      <w:r w:rsidRPr="00C95ECB">
        <w:rPr>
          <w:szCs w:val="28"/>
        </w:rPr>
        <w:t>46. Orlando Hernández, María Camila Gallo, Margarita Cardozo, Carlos Leal (2012)</w:t>
      </w:r>
      <w:r w:rsidR="00CA1E24">
        <w:rPr>
          <w:szCs w:val="28"/>
        </w:rPr>
        <w:t>,</w:t>
      </w:r>
      <w:r w:rsidRPr="00C95ECB">
        <w:rPr>
          <w:szCs w:val="28"/>
        </w:rPr>
        <w:t xml:space="preserve"> </w:t>
      </w:r>
      <w:r w:rsidRPr="00C95ECB">
        <w:rPr>
          <w:i/>
          <w:szCs w:val="28"/>
        </w:rPr>
        <w:t>The effects of topic analgesics in pain control before and after extra orporeal shockwave therapy</w:t>
      </w:r>
      <w:bookmarkEnd w:id="316"/>
      <w:r w:rsidR="00CA1E24">
        <w:rPr>
          <w:szCs w:val="28"/>
        </w:rPr>
        <w:t>.</w:t>
      </w:r>
    </w:p>
    <w:p w:rsidR="00C95ECB" w:rsidRPr="00C95ECB" w:rsidRDefault="00C95ECB" w:rsidP="00C95ECB">
      <w:pPr>
        <w:pStyle w:val="EndNoteBibliography"/>
        <w:spacing w:line="360" w:lineRule="auto"/>
        <w:ind w:left="567" w:hanging="567"/>
        <w:rPr>
          <w:szCs w:val="28"/>
        </w:rPr>
      </w:pPr>
      <w:bookmarkStart w:id="317" w:name="_ENREF_47"/>
      <w:r w:rsidRPr="00C95ECB">
        <w:rPr>
          <w:szCs w:val="28"/>
        </w:rPr>
        <w:t>47. Z. Jajic (2003)</w:t>
      </w:r>
      <w:r w:rsidR="00CA1E24">
        <w:rPr>
          <w:szCs w:val="28"/>
        </w:rPr>
        <w:t>,</w:t>
      </w:r>
      <w:r w:rsidRPr="00C95ECB">
        <w:rPr>
          <w:szCs w:val="28"/>
        </w:rPr>
        <w:t xml:space="preserve"> "Painful shoulder syndrome". </w:t>
      </w:r>
      <w:r w:rsidRPr="00C95ECB">
        <w:rPr>
          <w:i/>
          <w:szCs w:val="28"/>
        </w:rPr>
        <w:t>Reumatizam,</w:t>
      </w:r>
      <w:r w:rsidRPr="00C95ECB">
        <w:rPr>
          <w:szCs w:val="28"/>
        </w:rPr>
        <w:t xml:space="preserve"> Sindrom bolnog ramena., 50 (2), </w:t>
      </w:r>
      <w:r w:rsidR="00CA1E24">
        <w:rPr>
          <w:szCs w:val="28"/>
        </w:rPr>
        <w:t xml:space="preserve">pp. </w:t>
      </w:r>
      <w:r w:rsidRPr="00C95ECB">
        <w:rPr>
          <w:szCs w:val="28"/>
        </w:rPr>
        <w:t>34-5.</w:t>
      </w:r>
      <w:bookmarkEnd w:id="317"/>
    </w:p>
    <w:p w:rsidR="00C95ECB" w:rsidRPr="00C95ECB" w:rsidRDefault="00C95ECB" w:rsidP="00C95ECB">
      <w:pPr>
        <w:pStyle w:val="EndNoteBibliography"/>
        <w:spacing w:line="360" w:lineRule="auto"/>
        <w:ind w:left="567" w:hanging="567"/>
        <w:rPr>
          <w:szCs w:val="28"/>
        </w:rPr>
      </w:pPr>
      <w:bookmarkStart w:id="318" w:name="_ENREF_48"/>
      <w:r w:rsidRPr="00C95ECB">
        <w:rPr>
          <w:szCs w:val="28"/>
        </w:rPr>
        <w:t>48. D. Jandova, V. Beran (1982)</w:t>
      </w:r>
      <w:r w:rsidR="00CA1E24">
        <w:rPr>
          <w:szCs w:val="28"/>
        </w:rPr>
        <w:t>,</w:t>
      </w:r>
      <w:r w:rsidRPr="00C95ECB">
        <w:rPr>
          <w:szCs w:val="28"/>
        </w:rPr>
        <w:t xml:space="preserve"> "Our experience with r</w:t>
      </w:r>
      <w:r w:rsidR="00CA1E24">
        <w:rPr>
          <w:szCs w:val="28"/>
        </w:rPr>
        <w:t>eflexotherapy in shoulder pain",</w:t>
      </w:r>
      <w:r w:rsidRPr="00C95ECB">
        <w:rPr>
          <w:szCs w:val="28"/>
        </w:rPr>
        <w:t xml:space="preserve"> </w:t>
      </w:r>
      <w:r w:rsidR="00663826">
        <w:rPr>
          <w:i/>
          <w:szCs w:val="28"/>
        </w:rPr>
        <w:t>Cesk Neurol Neurochir</w:t>
      </w:r>
      <w:r w:rsidRPr="00C95ECB">
        <w:rPr>
          <w:szCs w:val="28"/>
        </w:rPr>
        <w:t>, 45 (6),</w:t>
      </w:r>
      <w:r w:rsidR="00CA1E24">
        <w:rPr>
          <w:szCs w:val="28"/>
        </w:rPr>
        <w:t xml:space="preserve"> pp.</w:t>
      </w:r>
      <w:r w:rsidRPr="00C95ECB">
        <w:rPr>
          <w:szCs w:val="28"/>
        </w:rPr>
        <w:t xml:space="preserve"> 403-9.</w:t>
      </w:r>
      <w:bookmarkEnd w:id="318"/>
    </w:p>
    <w:p w:rsidR="00C95ECB" w:rsidRPr="00C95ECB" w:rsidRDefault="00C95ECB" w:rsidP="00C95ECB">
      <w:pPr>
        <w:pStyle w:val="EndNoteBibliography"/>
        <w:spacing w:line="360" w:lineRule="auto"/>
        <w:ind w:left="567" w:hanging="567"/>
        <w:rPr>
          <w:szCs w:val="28"/>
        </w:rPr>
      </w:pPr>
      <w:bookmarkStart w:id="319" w:name="_ENREF_49"/>
      <w:r w:rsidRPr="00C95ECB">
        <w:rPr>
          <w:szCs w:val="28"/>
        </w:rPr>
        <w:t>49. B.D. Katthagen (1990)</w:t>
      </w:r>
      <w:r w:rsidR="00663826">
        <w:rPr>
          <w:szCs w:val="28"/>
        </w:rPr>
        <w:t>,</w:t>
      </w:r>
      <w:r w:rsidRPr="00C95ECB">
        <w:rPr>
          <w:szCs w:val="28"/>
        </w:rPr>
        <w:t xml:space="preserve"> </w:t>
      </w:r>
      <w:r w:rsidRPr="00C95ECB">
        <w:rPr>
          <w:i/>
          <w:szCs w:val="28"/>
        </w:rPr>
        <w:t>Ultrasonography of the shoulder</w:t>
      </w:r>
      <w:r w:rsidR="00663826">
        <w:rPr>
          <w:i/>
          <w:szCs w:val="28"/>
        </w:rPr>
        <w:t xml:space="preserve">: technique, anatomy, pathology, </w:t>
      </w:r>
      <w:r w:rsidR="00663826" w:rsidRPr="00663826">
        <w:rPr>
          <w:szCs w:val="28"/>
        </w:rPr>
        <w:t>pp. 235-287</w:t>
      </w:r>
      <w:r w:rsidR="00663826">
        <w:rPr>
          <w:i/>
          <w:szCs w:val="28"/>
        </w:rPr>
        <w:t>.</w:t>
      </w:r>
      <w:r w:rsidRPr="00C95ECB">
        <w:rPr>
          <w:szCs w:val="28"/>
        </w:rPr>
        <w:t xml:space="preserve"> </w:t>
      </w:r>
      <w:bookmarkEnd w:id="319"/>
    </w:p>
    <w:p w:rsidR="00C95ECB" w:rsidRPr="00C95ECB" w:rsidRDefault="00C95ECB" w:rsidP="00C95ECB">
      <w:pPr>
        <w:pStyle w:val="EndNoteBibliography"/>
        <w:spacing w:line="360" w:lineRule="auto"/>
        <w:ind w:left="567" w:hanging="567"/>
        <w:rPr>
          <w:szCs w:val="28"/>
        </w:rPr>
      </w:pPr>
      <w:bookmarkStart w:id="320" w:name="_ENREF_50"/>
      <w:r w:rsidRPr="00C95ECB">
        <w:rPr>
          <w:szCs w:val="28"/>
        </w:rPr>
        <w:t>50. Carlos Leal, Orlando Hernández, María Camila Gallo, Margarita Cardozo (2012)</w:t>
      </w:r>
      <w:r w:rsidR="00663826">
        <w:rPr>
          <w:szCs w:val="28"/>
        </w:rPr>
        <w:t>,</w:t>
      </w:r>
      <w:r w:rsidRPr="00C95ECB">
        <w:rPr>
          <w:szCs w:val="28"/>
        </w:rPr>
        <w:t xml:space="preserve"> </w:t>
      </w:r>
      <w:r w:rsidRPr="00C95ECB">
        <w:rPr>
          <w:i/>
          <w:szCs w:val="28"/>
        </w:rPr>
        <w:t>Shockwave therapy in patellar tendinopathies</w:t>
      </w:r>
      <w:bookmarkEnd w:id="320"/>
      <w:r w:rsidR="00663826">
        <w:rPr>
          <w:i/>
          <w:szCs w:val="28"/>
        </w:rPr>
        <w:t>.</w:t>
      </w:r>
    </w:p>
    <w:p w:rsidR="00C95ECB" w:rsidRPr="00C95ECB" w:rsidRDefault="00C95ECB" w:rsidP="00C95ECB">
      <w:pPr>
        <w:pStyle w:val="EndNoteBibliography"/>
        <w:spacing w:line="360" w:lineRule="auto"/>
        <w:ind w:left="567" w:hanging="567"/>
        <w:rPr>
          <w:szCs w:val="28"/>
        </w:rPr>
      </w:pPr>
      <w:bookmarkStart w:id="321" w:name="_ENREF_51"/>
      <w:r w:rsidRPr="00C95ECB">
        <w:rPr>
          <w:szCs w:val="28"/>
        </w:rPr>
        <w:t>51. P. Lierz, P. Hoffmann, P. Felleiter, K. Horauf (1998)</w:t>
      </w:r>
      <w:r w:rsidR="00663826">
        <w:rPr>
          <w:szCs w:val="28"/>
        </w:rPr>
        <w:t>,</w:t>
      </w:r>
      <w:r w:rsidRPr="00C95ECB">
        <w:rPr>
          <w:szCs w:val="28"/>
        </w:rPr>
        <w:t xml:space="preserve"> "Interscalene plexus block for mobilizing chronic shoulder stiffness". </w:t>
      </w:r>
      <w:r w:rsidR="00663826">
        <w:rPr>
          <w:i/>
          <w:szCs w:val="28"/>
        </w:rPr>
        <w:t>Wien Klin Wochenschr</w:t>
      </w:r>
      <w:r w:rsidRPr="00C95ECB">
        <w:rPr>
          <w:szCs w:val="28"/>
        </w:rPr>
        <w:t xml:space="preserve">, 110 (21), </w:t>
      </w:r>
      <w:r w:rsidR="00663826">
        <w:rPr>
          <w:szCs w:val="28"/>
        </w:rPr>
        <w:t xml:space="preserve">pp. </w:t>
      </w:r>
      <w:r w:rsidRPr="00C95ECB">
        <w:rPr>
          <w:szCs w:val="28"/>
        </w:rPr>
        <w:t>766-9.</w:t>
      </w:r>
      <w:bookmarkEnd w:id="321"/>
    </w:p>
    <w:p w:rsidR="00C95ECB" w:rsidRPr="00C95ECB" w:rsidRDefault="00C95ECB" w:rsidP="00C95ECB">
      <w:pPr>
        <w:pStyle w:val="EndNoteBibliography"/>
        <w:spacing w:line="360" w:lineRule="auto"/>
        <w:ind w:left="567" w:hanging="567"/>
        <w:rPr>
          <w:szCs w:val="28"/>
        </w:rPr>
      </w:pPr>
      <w:bookmarkStart w:id="322" w:name="_ENREF_52"/>
      <w:r w:rsidRPr="00C95ECB">
        <w:rPr>
          <w:szCs w:val="28"/>
        </w:rPr>
        <w:t>52. M. L. Lin, C. T. Huang, J. G. Lin, S. K. Tsai (1994)</w:t>
      </w:r>
      <w:r w:rsidR="00663826">
        <w:rPr>
          <w:szCs w:val="28"/>
        </w:rPr>
        <w:t>,</w:t>
      </w:r>
      <w:r w:rsidRPr="00C95ECB">
        <w:rPr>
          <w:szCs w:val="28"/>
        </w:rPr>
        <w:t xml:space="preserve"> "A comparison between the pain relief effect of electroacupuncture, regional never block and electroacupuncture plus regional </w:t>
      </w:r>
      <w:r w:rsidR="00663826">
        <w:rPr>
          <w:szCs w:val="28"/>
        </w:rPr>
        <w:t>never block in frozen shoulder",</w:t>
      </w:r>
      <w:r w:rsidRPr="00C95ECB">
        <w:rPr>
          <w:szCs w:val="28"/>
        </w:rPr>
        <w:t xml:space="preserve"> </w:t>
      </w:r>
      <w:r w:rsidRPr="00C95ECB">
        <w:rPr>
          <w:i/>
          <w:szCs w:val="28"/>
        </w:rPr>
        <w:t>Acta Anaesthesiol Sin,</w:t>
      </w:r>
      <w:r w:rsidRPr="00C95ECB">
        <w:rPr>
          <w:szCs w:val="28"/>
        </w:rPr>
        <w:t xml:space="preserve"> 32 (4),</w:t>
      </w:r>
      <w:r w:rsidR="00663826">
        <w:rPr>
          <w:szCs w:val="28"/>
        </w:rPr>
        <w:t xml:space="preserve"> pp.</w:t>
      </w:r>
      <w:r w:rsidRPr="00C95ECB">
        <w:rPr>
          <w:szCs w:val="28"/>
        </w:rPr>
        <w:t xml:space="preserve"> 237-42.</w:t>
      </w:r>
      <w:bookmarkEnd w:id="322"/>
    </w:p>
    <w:p w:rsidR="00C95ECB" w:rsidRPr="00C95ECB" w:rsidRDefault="00C95ECB" w:rsidP="00C95ECB">
      <w:pPr>
        <w:pStyle w:val="EndNoteBibliography"/>
        <w:spacing w:line="360" w:lineRule="auto"/>
        <w:ind w:left="567" w:hanging="567"/>
        <w:rPr>
          <w:szCs w:val="28"/>
        </w:rPr>
      </w:pPr>
      <w:bookmarkStart w:id="323" w:name="_ENREF_53"/>
      <w:r w:rsidRPr="00C95ECB">
        <w:rPr>
          <w:szCs w:val="28"/>
        </w:rPr>
        <w:lastRenderedPageBreak/>
        <w:t>53. J. J. Luime, B. W. Koes, I. J. M. Hendriksen, A. Burdorf, A. P. Verhagen, H. S. Miedema, J. A. N. Verhaar (2004)</w:t>
      </w:r>
      <w:r w:rsidR="00663826">
        <w:rPr>
          <w:szCs w:val="28"/>
        </w:rPr>
        <w:t>,</w:t>
      </w:r>
      <w:r w:rsidRPr="00C95ECB">
        <w:rPr>
          <w:szCs w:val="28"/>
        </w:rPr>
        <w:t xml:space="preserve"> "Prevalence and incidence of shoulder pain in the general p</w:t>
      </w:r>
      <w:r w:rsidR="00663826">
        <w:rPr>
          <w:szCs w:val="28"/>
        </w:rPr>
        <w:t>opulation, a systematic review",</w:t>
      </w:r>
      <w:r w:rsidRPr="00C95ECB">
        <w:rPr>
          <w:szCs w:val="28"/>
        </w:rPr>
        <w:t xml:space="preserve"> </w:t>
      </w:r>
      <w:r w:rsidRPr="00C95ECB">
        <w:rPr>
          <w:i/>
          <w:szCs w:val="28"/>
        </w:rPr>
        <w:t>Scandinavian Journal of Rheumatology,</w:t>
      </w:r>
      <w:r w:rsidRPr="00C95ECB">
        <w:rPr>
          <w:szCs w:val="28"/>
        </w:rPr>
        <w:t xml:space="preserve"> 33 (2),</w:t>
      </w:r>
      <w:r w:rsidR="00663826">
        <w:rPr>
          <w:szCs w:val="28"/>
        </w:rPr>
        <w:t xml:space="preserve"> pp.</w:t>
      </w:r>
      <w:r w:rsidRPr="00C95ECB">
        <w:rPr>
          <w:szCs w:val="28"/>
        </w:rPr>
        <w:t xml:space="preserve"> 73-81.</w:t>
      </w:r>
      <w:bookmarkEnd w:id="323"/>
    </w:p>
    <w:p w:rsidR="00C95ECB" w:rsidRPr="00C95ECB" w:rsidRDefault="00C95ECB" w:rsidP="00C95ECB">
      <w:pPr>
        <w:pStyle w:val="EndNoteBibliography"/>
        <w:spacing w:line="360" w:lineRule="auto"/>
        <w:ind w:left="567" w:hanging="567"/>
        <w:rPr>
          <w:szCs w:val="28"/>
        </w:rPr>
      </w:pPr>
      <w:bookmarkStart w:id="324" w:name="_ENREF_54"/>
      <w:r w:rsidRPr="00C95ECB">
        <w:rPr>
          <w:szCs w:val="28"/>
        </w:rPr>
        <w:t>54. N.I.Sheveleva, L.S. Minbaeva (2014)</w:t>
      </w:r>
      <w:r w:rsidR="00663826">
        <w:rPr>
          <w:szCs w:val="28"/>
        </w:rPr>
        <w:t>,</w:t>
      </w:r>
      <w:r w:rsidRPr="00C95ECB">
        <w:rPr>
          <w:szCs w:val="28"/>
        </w:rPr>
        <w:t xml:space="preserve"> "Shockwave Therapy for Knee Osteoarthritis". </w:t>
      </w:r>
      <w:r w:rsidRPr="00C95ECB">
        <w:rPr>
          <w:i/>
          <w:szCs w:val="28"/>
        </w:rPr>
        <w:t>chief doctor,</w:t>
      </w:r>
      <w:r w:rsidRPr="00C95ECB">
        <w:rPr>
          <w:szCs w:val="28"/>
        </w:rPr>
        <w:t xml:space="preserve"> autumn (4)</w:t>
      </w:r>
      <w:bookmarkEnd w:id="324"/>
      <w:r w:rsidR="00663826">
        <w:rPr>
          <w:szCs w:val="28"/>
        </w:rPr>
        <w:t>, pp. 45-49.</w:t>
      </w:r>
    </w:p>
    <w:p w:rsidR="00C95ECB" w:rsidRPr="00C95ECB" w:rsidRDefault="00C95ECB" w:rsidP="00C95ECB">
      <w:pPr>
        <w:pStyle w:val="EndNoteBibliography"/>
        <w:spacing w:line="360" w:lineRule="auto"/>
        <w:ind w:left="567" w:hanging="567"/>
        <w:rPr>
          <w:szCs w:val="28"/>
        </w:rPr>
      </w:pPr>
      <w:bookmarkStart w:id="325" w:name="_ENREF_55"/>
      <w:r w:rsidRPr="00C95ECB">
        <w:rPr>
          <w:szCs w:val="28"/>
        </w:rPr>
        <w:t>55. Tomas Nedelka, Jiri Nedelka, Jakub Schlenker, Christopher Hankins, Radim Mazanec (2014)</w:t>
      </w:r>
      <w:r w:rsidR="00663826">
        <w:rPr>
          <w:szCs w:val="28"/>
        </w:rPr>
        <w:t>,</w:t>
      </w:r>
      <w:r w:rsidRPr="00C95ECB">
        <w:rPr>
          <w:szCs w:val="28"/>
        </w:rPr>
        <w:t xml:space="preserve"> "Mechano-transduction Effect of Shockwaves in the Treatment of Lumbar Facet Joint Pain: Comparative Effectiveness Evaluation of Shockwave Therapy, Steroid Injection and Radiofrequency Medial Branch Neurotomy". </w:t>
      </w:r>
      <w:r w:rsidRPr="00C95ECB">
        <w:rPr>
          <w:i/>
          <w:szCs w:val="28"/>
        </w:rPr>
        <w:t>Neuroendocrinology Letters,</w:t>
      </w:r>
      <w:r w:rsidR="00663826">
        <w:rPr>
          <w:szCs w:val="28"/>
        </w:rPr>
        <w:t xml:space="preserve"> 35</w:t>
      </w:r>
      <w:r w:rsidRPr="00C95ECB">
        <w:rPr>
          <w:szCs w:val="28"/>
        </w:rPr>
        <w:t xml:space="preserve">, </w:t>
      </w:r>
      <w:r w:rsidR="00663826">
        <w:rPr>
          <w:szCs w:val="28"/>
        </w:rPr>
        <w:t xml:space="preserve">pp. </w:t>
      </w:r>
      <w:r w:rsidRPr="00C95ECB">
        <w:rPr>
          <w:szCs w:val="28"/>
        </w:rPr>
        <w:t>393-397.</w:t>
      </w:r>
      <w:bookmarkEnd w:id="325"/>
    </w:p>
    <w:p w:rsidR="00C95ECB" w:rsidRPr="00C95ECB" w:rsidRDefault="00C95ECB" w:rsidP="00C95ECB">
      <w:pPr>
        <w:pStyle w:val="EndNoteBibliography"/>
        <w:spacing w:line="360" w:lineRule="auto"/>
        <w:ind w:left="567" w:hanging="567"/>
        <w:rPr>
          <w:szCs w:val="28"/>
        </w:rPr>
      </w:pPr>
      <w:bookmarkStart w:id="326" w:name="_ENREF_56"/>
      <w:r w:rsidRPr="00C95ECB">
        <w:rPr>
          <w:szCs w:val="28"/>
        </w:rPr>
        <w:t>56. T. Paternostro-Sluga, C. Zoch (2004)</w:t>
      </w:r>
      <w:r w:rsidR="00663826">
        <w:rPr>
          <w:szCs w:val="28"/>
        </w:rPr>
        <w:t>,</w:t>
      </w:r>
      <w:r w:rsidRPr="00C95ECB">
        <w:rPr>
          <w:szCs w:val="28"/>
        </w:rPr>
        <w:t xml:space="preserve"> "Conservative treatment and rehabilitation of </w:t>
      </w:r>
      <w:r w:rsidR="00663826">
        <w:rPr>
          <w:szCs w:val="28"/>
        </w:rPr>
        <w:t>shoulder problems",</w:t>
      </w:r>
      <w:r w:rsidRPr="00C95ECB">
        <w:rPr>
          <w:szCs w:val="28"/>
        </w:rPr>
        <w:t xml:space="preserve"> </w:t>
      </w:r>
      <w:r w:rsidRPr="00C95ECB">
        <w:rPr>
          <w:i/>
          <w:szCs w:val="28"/>
        </w:rPr>
        <w:t>Radiologe,</w:t>
      </w:r>
      <w:r w:rsidRPr="00C95ECB">
        <w:rPr>
          <w:szCs w:val="28"/>
        </w:rPr>
        <w:t xml:space="preserve"> Konservative Therapie und Rehabili</w:t>
      </w:r>
      <w:r w:rsidR="00663826">
        <w:rPr>
          <w:szCs w:val="28"/>
        </w:rPr>
        <w:t>tation von Schulterbeschwerden,</w:t>
      </w:r>
      <w:r w:rsidRPr="00C95ECB">
        <w:rPr>
          <w:szCs w:val="28"/>
        </w:rPr>
        <w:t xml:space="preserve"> 44 (6),</w:t>
      </w:r>
      <w:r w:rsidR="00663826">
        <w:rPr>
          <w:szCs w:val="28"/>
        </w:rPr>
        <w:t xml:space="preserve"> pp.</w:t>
      </w:r>
      <w:r w:rsidRPr="00C95ECB">
        <w:rPr>
          <w:szCs w:val="28"/>
        </w:rPr>
        <w:t xml:space="preserve"> 597-603.</w:t>
      </w:r>
      <w:bookmarkEnd w:id="326"/>
    </w:p>
    <w:p w:rsidR="00C95ECB" w:rsidRPr="00C95ECB" w:rsidRDefault="00C95ECB" w:rsidP="00C95ECB">
      <w:pPr>
        <w:pStyle w:val="EndNoteBibliography"/>
        <w:spacing w:line="360" w:lineRule="auto"/>
        <w:ind w:left="567" w:hanging="567"/>
        <w:rPr>
          <w:szCs w:val="28"/>
        </w:rPr>
      </w:pPr>
      <w:bookmarkStart w:id="327" w:name="_ENREF_57"/>
      <w:r w:rsidRPr="00C95ECB">
        <w:rPr>
          <w:szCs w:val="28"/>
        </w:rPr>
        <w:t>57. Edison Antonio Serrano (2013)</w:t>
      </w:r>
      <w:r w:rsidR="00663826">
        <w:rPr>
          <w:szCs w:val="28"/>
        </w:rPr>
        <w:t>,</w:t>
      </w:r>
      <w:r w:rsidRPr="00C95ECB">
        <w:rPr>
          <w:szCs w:val="28"/>
        </w:rPr>
        <w:t xml:space="preserve"> </w:t>
      </w:r>
      <w:r w:rsidRPr="00C95ECB">
        <w:rPr>
          <w:i/>
          <w:szCs w:val="28"/>
        </w:rPr>
        <w:t>Extracorporeal Radial Shockwave Therapy for the Treatment of Achilles Tendinopathies</w:t>
      </w:r>
      <w:bookmarkEnd w:id="327"/>
      <w:r w:rsidR="00663826">
        <w:rPr>
          <w:szCs w:val="28"/>
        </w:rPr>
        <w:t>.</w:t>
      </w:r>
    </w:p>
    <w:p w:rsidR="00C95ECB" w:rsidRPr="00C95ECB" w:rsidRDefault="00C95ECB" w:rsidP="00C95ECB">
      <w:pPr>
        <w:pStyle w:val="EndNoteBibliography"/>
        <w:spacing w:line="360" w:lineRule="auto"/>
        <w:ind w:left="567" w:hanging="567"/>
        <w:rPr>
          <w:szCs w:val="28"/>
        </w:rPr>
      </w:pPr>
      <w:bookmarkStart w:id="328" w:name="_ENREF_58"/>
      <w:r w:rsidRPr="00C95ECB">
        <w:rPr>
          <w:szCs w:val="28"/>
        </w:rPr>
        <w:t>58. Avancini-Dobrović V, Frlan-Vrgoc L, Stamenković D, Pavlović I, Vrbanić TS (2011)</w:t>
      </w:r>
      <w:r w:rsidR="00663826">
        <w:rPr>
          <w:szCs w:val="28"/>
        </w:rPr>
        <w:t>,</w:t>
      </w:r>
      <w:r w:rsidRPr="00C95ECB">
        <w:rPr>
          <w:szCs w:val="28"/>
        </w:rPr>
        <w:t xml:space="preserve"> "Radial Extracorporeal Shockwave Therapy in the Treatment of</w:t>
      </w:r>
      <w:r w:rsidR="00663826">
        <w:rPr>
          <w:szCs w:val="28"/>
        </w:rPr>
        <w:t xml:space="preserve"> Shoulder Calcific Tendinitis", </w:t>
      </w:r>
      <w:r w:rsidRPr="00C95ECB">
        <w:rPr>
          <w:i/>
          <w:szCs w:val="28"/>
        </w:rPr>
        <w:t>Coll Antropol</w:t>
      </w:r>
      <w:r w:rsidRPr="00C95ECB">
        <w:rPr>
          <w:szCs w:val="28"/>
        </w:rPr>
        <w:t xml:space="preserve">, </w:t>
      </w:r>
      <w:r w:rsidR="00663826">
        <w:rPr>
          <w:szCs w:val="28"/>
        </w:rPr>
        <w:t xml:space="preserve">pp. </w:t>
      </w:r>
      <w:r w:rsidRPr="00C95ECB">
        <w:rPr>
          <w:szCs w:val="28"/>
        </w:rPr>
        <w:t>221-226.</w:t>
      </w:r>
      <w:bookmarkEnd w:id="328"/>
    </w:p>
    <w:p w:rsidR="00C95ECB" w:rsidRPr="00C95ECB" w:rsidRDefault="00C95ECB" w:rsidP="00C95ECB">
      <w:pPr>
        <w:pStyle w:val="EndNoteBibliography"/>
        <w:spacing w:line="360" w:lineRule="auto"/>
        <w:ind w:left="567" w:hanging="567"/>
        <w:rPr>
          <w:szCs w:val="28"/>
        </w:rPr>
      </w:pPr>
      <w:bookmarkStart w:id="329" w:name="_ENREF_59"/>
      <w:r w:rsidRPr="00C95ECB">
        <w:rPr>
          <w:szCs w:val="28"/>
        </w:rPr>
        <w:t>59. M. Baron, R. Steele (2007)</w:t>
      </w:r>
      <w:r w:rsidR="00663826">
        <w:rPr>
          <w:szCs w:val="28"/>
        </w:rPr>
        <w:t>,</w:t>
      </w:r>
      <w:r w:rsidRPr="00C95ECB">
        <w:rPr>
          <w:szCs w:val="28"/>
        </w:rPr>
        <w:t xml:space="preserve"> "Development of the McGill Range of Moti</w:t>
      </w:r>
      <w:r w:rsidR="00663826">
        <w:rPr>
          <w:szCs w:val="28"/>
        </w:rPr>
        <w:t>on Index",</w:t>
      </w:r>
      <w:r w:rsidRPr="00C95ECB">
        <w:rPr>
          <w:szCs w:val="28"/>
        </w:rPr>
        <w:t xml:space="preserve"> </w:t>
      </w:r>
      <w:r w:rsidRPr="00C95ECB">
        <w:rPr>
          <w:i/>
          <w:szCs w:val="28"/>
        </w:rPr>
        <w:t>Clin Orthop Relat Res,</w:t>
      </w:r>
      <w:r w:rsidRPr="00C95ECB">
        <w:rPr>
          <w:szCs w:val="28"/>
        </w:rPr>
        <w:t xml:space="preserve"> 456, </w:t>
      </w:r>
      <w:r w:rsidR="00663826">
        <w:rPr>
          <w:szCs w:val="28"/>
        </w:rPr>
        <w:t xml:space="preserve">pp. </w:t>
      </w:r>
      <w:r w:rsidRPr="00C95ECB">
        <w:rPr>
          <w:szCs w:val="28"/>
        </w:rPr>
        <w:t>42-50.</w:t>
      </w:r>
      <w:bookmarkEnd w:id="329"/>
    </w:p>
    <w:p w:rsidR="00C95ECB" w:rsidRPr="00C95ECB" w:rsidRDefault="00C95ECB" w:rsidP="00C95ECB">
      <w:pPr>
        <w:pStyle w:val="EndNoteBibliography"/>
        <w:spacing w:line="360" w:lineRule="auto"/>
        <w:ind w:left="567" w:hanging="567"/>
        <w:rPr>
          <w:szCs w:val="28"/>
        </w:rPr>
      </w:pPr>
      <w:bookmarkStart w:id="330" w:name="_ENREF_60"/>
      <w:r w:rsidRPr="00C95ECB">
        <w:rPr>
          <w:szCs w:val="28"/>
        </w:rPr>
        <w:t>60. C. R. Constant, A. H. Murley (1987)</w:t>
      </w:r>
      <w:r w:rsidR="00663826">
        <w:rPr>
          <w:szCs w:val="28"/>
        </w:rPr>
        <w:t>,</w:t>
      </w:r>
      <w:r w:rsidRPr="00C95ECB">
        <w:rPr>
          <w:szCs w:val="28"/>
        </w:rPr>
        <w:t xml:space="preserve"> "A clinical method of functio</w:t>
      </w:r>
      <w:r w:rsidR="00663826">
        <w:rPr>
          <w:szCs w:val="28"/>
        </w:rPr>
        <w:t>nal assessment of the shoulder",</w:t>
      </w:r>
      <w:r w:rsidRPr="00C95ECB">
        <w:rPr>
          <w:szCs w:val="28"/>
        </w:rPr>
        <w:t xml:space="preserve"> </w:t>
      </w:r>
      <w:r w:rsidRPr="00C95ECB">
        <w:rPr>
          <w:i/>
          <w:szCs w:val="28"/>
        </w:rPr>
        <w:t>Clin Orthop Relat Res,</w:t>
      </w:r>
      <w:r w:rsidR="00663826">
        <w:rPr>
          <w:szCs w:val="28"/>
        </w:rPr>
        <w:t xml:space="preserve"> (214), pp. 160-166</w:t>
      </w:r>
      <w:r w:rsidRPr="00C95ECB">
        <w:rPr>
          <w:szCs w:val="28"/>
        </w:rPr>
        <w:t>.</w:t>
      </w:r>
      <w:bookmarkEnd w:id="330"/>
    </w:p>
    <w:p w:rsidR="00C95ECB" w:rsidRPr="00C95ECB" w:rsidRDefault="00C95ECB" w:rsidP="00C95ECB">
      <w:pPr>
        <w:pStyle w:val="EndNoteBibliography"/>
        <w:spacing w:line="360" w:lineRule="auto"/>
        <w:ind w:left="567" w:hanging="567"/>
        <w:rPr>
          <w:szCs w:val="28"/>
        </w:rPr>
      </w:pPr>
      <w:bookmarkStart w:id="331" w:name="_ENREF_61"/>
      <w:r w:rsidRPr="00C95ECB">
        <w:rPr>
          <w:szCs w:val="28"/>
        </w:rPr>
        <w:t>61. E. C. Huskisson (1974)</w:t>
      </w:r>
      <w:r w:rsidR="00663826">
        <w:rPr>
          <w:szCs w:val="28"/>
        </w:rPr>
        <w:t>, "Measurement of pain",</w:t>
      </w:r>
      <w:r w:rsidRPr="00C95ECB">
        <w:rPr>
          <w:szCs w:val="28"/>
        </w:rPr>
        <w:t xml:space="preserve"> </w:t>
      </w:r>
      <w:r w:rsidRPr="00C95ECB">
        <w:rPr>
          <w:i/>
          <w:szCs w:val="28"/>
        </w:rPr>
        <w:t>Lancet,</w:t>
      </w:r>
      <w:r w:rsidRPr="00C95ECB">
        <w:rPr>
          <w:szCs w:val="28"/>
        </w:rPr>
        <w:t xml:space="preserve"> 2 (7889), </w:t>
      </w:r>
      <w:r w:rsidR="00663826">
        <w:rPr>
          <w:szCs w:val="28"/>
        </w:rPr>
        <w:t xml:space="preserve">pp. </w:t>
      </w:r>
      <w:r w:rsidRPr="00C95ECB">
        <w:rPr>
          <w:szCs w:val="28"/>
        </w:rPr>
        <w:t>112</w:t>
      </w:r>
      <w:r w:rsidR="00663826">
        <w:rPr>
          <w:szCs w:val="28"/>
        </w:rPr>
        <w:t>7-1158</w:t>
      </w:r>
      <w:r w:rsidRPr="00C95ECB">
        <w:rPr>
          <w:szCs w:val="28"/>
        </w:rPr>
        <w:t>.</w:t>
      </w:r>
      <w:bookmarkEnd w:id="331"/>
    </w:p>
    <w:p w:rsidR="00C95ECB" w:rsidRPr="00C95ECB" w:rsidRDefault="00C95ECB" w:rsidP="00C95ECB">
      <w:pPr>
        <w:pStyle w:val="EndNoteBibliography"/>
        <w:spacing w:line="360" w:lineRule="auto"/>
        <w:ind w:left="567" w:hanging="567"/>
        <w:rPr>
          <w:szCs w:val="28"/>
        </w:rPr>
      </w:pPr>
      <w:bookmarkStart w:id="332" w:name="_ENREF_62"/>
      <w:r w:rsidRPr="00C95ECB">
        <w:rPr>
          <w:szCs w:val="28"/>
        </w:rPr>
        <w:lastRenderedPageBreak/>
        <w:t>62. E. M. Ilieva, R. M. Minchev, N. S. Petrova (2012)</w:t>
      </w:r>
      <w:r w:rsidR="00663826">
        <w:rPr>
          <w:szCs w:val="28"/>
        </w:rPr>
        <w:t>,</w:t>
      </w:r>
      <w:r w:rsidRPr="00C95ECB">
        <w:rPr>
          <w:szCs w:val="28"/>
        </w:rPr>
        <w:t xml:space="preserve"> "Radial shock wave therapy in patie</w:t>
      </w:r>
      <w:r w:rsidR="00663826">
        <w:rPr>
          <w:szCs w:val="28"/>
        </w:rPr>
        <w:t>nts with lateral epicondylitis",</w:t>
      </w:r>
      <w:r w:rsidRPr="00C95ECB">
        <w:rPr>
          <w:szCs w:val="28"/>
        </w:rPr>
        <w:t xml:space="preserve"> </w:t>
      </w:r>
      <w:r w:rsidRPr="00C95ECB">
        <w:rPr>
          <w:i/>
          <w:szCs w:val="28"/>
        </w:rPr>
        <w:t>Folia Med (Plovdiv),</w:t>
      </w:r>
      <w:r w:rsidRPr="00C95ECB">
        <w:rPr>
          <w:szCs w:val="28"/>
        </w:rPr>
        <w:t xml:space="preserve"> 54 (3), </w:t>
      </w:r>
      <w:r w:rsidR="00663826">
        <w:rPr>
          <w:szCs w:val="28"/>
        </w:rPr>
        <w:t xml:space="preserve">pp. </w:t>
      </w:r>
      <w:r w:rsidRPr="00C95ECB">
        <w:rPr>
          <w:szCs w:val="28"/>
        </w:rPr>
        <w:t>35-41.</w:t>
      </w:r>
      <w:bookmarkEnd w:id="332"/>
    </w:p>
    <w:p w:rsidR="00C95ECB" w:rsidRPr="00C95ECB" w:rsidRDefault="00C95ECB" w:rsidP="00C95ECB">
      <w:pPr>
        <w:pStyle w:val="EndNoteBibliography"/>
        <w:spacing w:line="360" w:lineRule="auto"/>
        <w:ind w:left="567" w:hanging="567"/>
        <w:rPr>
          <w:szCs w:val="28"/>
        </w:rPr>
      </w:pPr>
      <w:bookmarkStart w:id="333" w:name="_ENREF_63"/>
      <w:r w:rsidRPr="00C95ECB">
        <w:rPr>
          <w:szCs w:val="28"/>
        </w:rPr>
        <w:t>63. M. Itokazu, T. Matsunaga (1995)</w:t>
      </w:r>
      <w:r w:rsidR="00663826">
        <w:rPr>
          <w:szCs w:val="28"/>
        </w:rPr>
        <w:t>,</w:t>
      </w:r>
      <w:r w:rsidRPr="00C95ECB">
        <w:rPr>
          <w:szCs w:val="28"/>
        </w:rPr>
        <w:t xml:space="preserve"> "Clinical evaluation of high-molecular-weight sodium hyaluronate for the treatment of patients with </w:t>
      </w:r>
      <w:r w:rsidR="00663826">
        <w:rPr>
          <w:szCs w:val="28"/>
        </w:rPr>
        <w:t xml:space="preserve">periarthritis of the shoulder", </w:t>
      </w:r>
      <w:r w:rsidRPr="00C95ECB">
        <w:rPr>
          <w:i/>
          <w:szCs w:val="28"/>
        </w:rPr>
        <w:t>Clin Ther,</w:t>
      </w:r>
      <w:r w:rsidRPr="00C95ECB">
        <w:rPr>
          <w:szCs w:val="28"/>
        </w:rPr>
        <w:t xml:space="preserve"> 17 (5),</w:t>
      </w:r>
      <w:r w:rsidR="00663826">
        <w:rPr>
          <w:szCs w:val="28"/>
        </w:rPr>
        <w:t xml:space="preserve"> pp.</w:t>
      </w:r>
      <w:r w:rsidRPr="00C95ECB">
        <w:rPr>
          <w:szCs w:val="28"/>
        </w:rPr>
        <w:t xml:space="preserve"> 946-55.</w:t>
      </w:r>
      <w:bookmarkEnd w:id="333"/>
    </w:p>
    <w:p w:rsidR="00C95ECB" w:rsidRPr="00C95ECB" w:rsidRDefault="00C95ECB" w:rsidP="00C95ECB">
      <w:pPr>
        <w:pStyle w:val="EndNoteBibliography"/>
        <w:spacing w:line="360" w:lineRule="auto"/>
        <w:ind w:left="567" w:hanging="567"/>
        <w:rPr>
          <w:szCs w:val="28"/>
        </w:rPr>
      </w:pPr>
      <w:bookmarkStart w:id="334" w:name="_ENREF_64"/>
      <w:r w:rsidRPr="00C95ECB">
        <w:rPr>
          <w:szCs w:val="28"/>
        </w:rPr>
        <w:t>64. C. Melzer, T. Wallny, C. J. Wirth, S. Hoffmann (1995)</w:t>
      </w:r>
      <w:r w:rsidR="00663826">
        <w:rPr>
          <w:szCs w:val="28"/>
        </w:rPr>
        <w:t>,</w:t>
      </w:r>
      <w:r w:rsidRPr="00C95ECB">
        <w:rPr>
          <w:szCs w:val="28"/>
        </w:rPr>
        <w:t xml:space="preserve"> "Frozen s</w:t>
      </w:r>
      <w:r w:rsidR="00663826">
        <w:rPr>
          <w:szCs w:val="28"/>
        </w:rPr>
        <w:t>houlder--treatment and results",</w:t>
      </w:r>
      <w:r w:rsidRPr="00C95ECB">
        <w:rPr>
          <w:szCs w:val="28"/>
        </w:rPr>
        <w:t xml:space="preserve"> </w:t>
      </w:r>
      <w:r w:rsidRPr="00C95ECB">
        <w:rPr>
          <w:i/>
          <w:szCs w:val="28"/>
        </w:rPr>
        <w:t>Arch Orthop Trauma Surg,</w:t>
      </w:r>
      <w:r w:rsidRPr="00C95ECB">
        <w:rPr>
          <w:szCs w:val="28"/>
        </w:rPr>
        <w:t xml:space="preserve"> 114 (2),</w:t>
      </w:r>
      <w:r w:rsidR="00663826">
        <w:rPr>
          <w:szCs w:val="28"/>
        </w:rPr>
        <w:t xml:space="preserve"> pp.</w:t>
      </w:r>
      <w:r w:rsidRPr="00C95ECB">
        <w:rPr>
          <w:szCs w:val="28"/>
        </w:rPr>
        <w:t xml:space="preserve"> 87-91.</w:t>
      </w:r>
      <w:bookmarkEnd w:id="334"/>
    </w:p>
    <w:p w:rsidR="00C95ECB" w:rsidRPr="00C95ECB" w:rsidRDefault="00C95ECB" w:rsidP="00C95ECB">
      <w:pPr>
        <w:pStyle w:val="EndNoteBibliography"/>
        <w:spacing w:line="360" w:lineRule="auto"/>
        <w:ind w:left="567" w:hanging="567"/>
        <w:rPr>
          <w:szCs w:val="28"/>
        </w:rPr>
      </w:pPr>
      <w:bookmarkStart w:id="335" w:name="_ENREF_65"/>
      <w:r w:rsidRPr="00C95ECB">
        <w:rPr>
          <w:szCs w:val="28"/>
        </w:rPr>
        <w:t>65. E. Naredo, A. Iagnocco, G. Valesini, J. Uson, P. Beneyto, M. Crespo (2003)</w:t>
      </w:r>
      <w:r w:rsidR="00663826">
        <w:rPr>
          <w:szCs w:val="28"/>
        </w:rPr>
        <w:t>,</w:t>
      </w:r>
      <w:r w:rsidRPr="00C95ECB">
        <w:rPr>
          <w:szCs w:val="28"/>
        </w:rPr>
        <w:t xml:space="preserve"> "Ultrasonogra</w:t>
      </w:r>
      <w:r w:rsidR="00663826">
        <w:rPr>
          <w:szCs w:val="28"/>
        </w:rPr>
        <w:t>phic study of painful shoulder",</w:t>
      </w:r>
      <w:r w:rsidRPr="00C95ECB">
        <w:rPr>
          <w:szCs w:val="28"/>
        </w:rPr>
        <w:t xml:space="preserve"> </w:t>
      </w:r>
      <w:r w:rsidRPr="00C95ECB">
        <w:rPr>
          <w:i/>
          <w:szCs w:val="28"/>
        </w:rPr>
        <w:t>Ann Rheum Dis,</w:t>
      </w:r>
      <w:r w:rsidRPr="00C95ECB">
        <w:rPr>
          <w:szCs w:val="28"/>
        </w:rPr>
        <w:t xml:space="preserve"> 62 (10), </w:t>
      </w:r>
      <w:r w:rsidR="00663826">
        <w:rPr>
          <w:szCs w:val="28"/>
        </w:rPr>
        <w:t>pp. 1026-1033</w:t>
      </w:r>
      <w:r w:rsidRPr="00C95ECB">
        <w:rPr>
          <w:szCs w:val="28"/>
        </w:rPr>
        <w:t>.</w:t>
      </w:r>
      <w:bookmarkEnd w:id="335"/>
    </w:p>
    <w:p w:rsidR="00C95ECB" w:rsidRPr="00C95ECB" w:rsidRDefault="00C95ECB" w:rsidP="00C95ECB">
      <w:pPr>
        <w:pStyle w:val="EndNoteBibliography"/>
        <w:spacing w:line="360" w:lineRule="auto"/>
        <w:ind w:left="567" w:hanging="567"/>
        <w:rPr>
          <w:szCs w:val="28"/>
        </w:rPr>
      </w:pPr>
      <w:bookmarkStart w:id="336" w:name="_ENREF_66"/>
      <w:r w:rsidRPr="00C95ECB">
        <w:rPr>
          <w:szCs w:val="28"/>
        </w:rPr>
        <w:t>66. B. Reeves (1975)</w:t>
      </w:r>
      <w:r w:rsidR="00663826">
        <w:rPr>
          <w:szCs w:val="28"/>
        </w:rPr>
        <w:t>,</w:t>
      </w:r>
      <w:r w:rsidRPr="00C95ECB">
        <w:rPr>
          <w:szCs w:val="28"/>
        </w:rPr>
        <w:t xml:space="preserve"> "The natural history of the frozen shoulder syndrome". </w:t>
      </w:r>
      <w:r w:rsidRPr="00C95ECB">
        <w:rPr>
          <w:i/>
          <w:szCs w:val="28"/>
        </w:rPr>
        <w:t>Scand J Rheumatol,</w:t>
      </w:r>
      <w:r w:rsidR="00663826">
        <w:rPr>
          <w:szCs w:val="28"/>
        </w:rPr>
        <w:t xml:space="preserve"> 4</w:t>
      </w:r>
      <w:r w:rsidRPr="00C95ECB">
        <w:rPr>
          <w:szCs w:val="28"/>
        </w:rPr>
        <w:t xml:space="preserve">, </w:t>
      </w:r>
      <w:r w:rsidR="00663826">
        <w:rPr>
          <w:szCs w:val="28"/>
        </w:rPr>
        <w:t>pp. 193-196</w:t>
      </w:r>
      <w:r w:rsidRPr="00C95ECB">
        <w:rPr>
          <w:szCs w:val="28"/>
        </w:rPr>
        <w:t>.</w:t>
      </w:r>
      <w:bookmarkEnd w:id="336"/>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D903F1" w:rsidRDefault="00D903F1" w:rsidP="00D903F1">
      <w:pPr>
        <w:widowControl w:val="0"/>
        <w:suppressAutoHyphens/>
        <w:spacing w:line="360" w:lineRule="auto"/>
        <w:jc w:val="center"/>
        <w:rPr>
          <w:b/>
          <w:sz w:val="28"/>
          <w:szCs w:val="26"/>
        </w:rPr>
      </w:pPr>
    </w:p>
    <w:p w:rsidR="00C95ECB" w:rsidRDefault="00C95ECB" w:rsidP="00D903F1">
      <w:pPr>
        <w:widowControl w:val="0"/>
        <w:suppressAutoHyphens/>
        <w:spacing w:line="360" w:lineRule="auto"/>
        <w:jc w:val="center"/>
        <w:rPr>
          <w:b/>
          <w:sz w:val="74"/>
          <w:szCs w:val="26"/>
        </w:rPr>
      </w:pPr>
      <w:r>
        <w:rPr>
          <w:b/>
          <w:sz w:val="74"/>
          <w:szCs w:val="26"/>
        </w:rPr>
        <w:br w:type="column"/>
      </w:r>
    </w:p>
    <w:p w:rsidR="00C95ECB" w:rsidRDefault="00C95ECB" w:rsidP="00D903F1">
      <w:pPr>
        <w:widowControl w:val="0"/>
        <w:suppressAutoHyphens/>
        <w:spacing w:line="360" w:lineRule="auto"/>
        <w:jc w:val="center"/>
        <w:rPr>
          <w:b/>
          <w:sz w:val="74"/>
          <w:szCs w:val="26"/>
        </w:rPr>
      </w:pPr>
    </w:p>
    <w:p w:rsidR="00C95ECB" w:rsidRDefault="00C95ECB" w:rsidP="00D903F1">
      <w:pPr>
        <w:widowControl w:val="0"/>
        <w:suppressAutoHyphens/>
        <w:spacing w:line="360" w:lineRule="auto"/>
        <w:jc w:val="center"/>
        <w:rPr>
          <w:b/>
          <w:sz w:val="74"/>
          <w:szCs w:val="26"/>
        </w:rPr>
      </w:pPr>
    </w:p>
    <w:p w:rsidR="00C95ECB" w:rsidRDefault="00C95ECB" w:rsidP="00D903F1">
      <w:pPr>
        <w:widowControl w:val="0"/>
        <w:suppressAutoHyphens/>
        <w:spacing w:line="360" w:lineRule="auto"/>
        <w:jc w:val="center"/>
        <w:rPr>
          <w:b/>
          <w:sz w:val="74"/>
          <w:szCs w:val="26"/>
        </w:rPr>
      </w:pPr>
    </w:p>
    <w:p w:rsidR="009A4BBF" w:rsidRPr="00D903F1" w:rsidRDefault="00D903F1" w:rsidP="00D903F1">
      <w:pPr>
        <w:widowControl w:val="0"/>
        <w:suppressAutoHyphens/>
        <w:spacing w:line="360" w:lineRule="auto"/>
        <w:jc w:val="center"/>
        <w:rPr>
          <w:b/>
          <w:sz w:val="74"/>
          <w:szCs w:val="26"/>
        </w:rPr>
      </w:pPr>
      <w:r w:rsidRPr="00D903F1">
        <w:rPr>
          <w:b/>
          <w:sz w:val="74"/>
          <w:szCs w:val="26"/>
        </w:rPr>
        <w:t>PHỤ LỤC</w:t>
      </w:r>
    </w:p>
    <w:p w:rsidR="006639CE" w:rsidRPr="00602457" w:rsidRDefault="006639CE">
      <w:pPr>
        <w:spacing w:after="160" w:line="259" w:lineRule="auto"/>
        <w:rPr>
          <w:bCs/>
          <w:sz w:val="28"/>
          <w:szCs w:val="28"/>
        </w:rPr>
      </w:pPr>
      <w:bookmarkStart w:id="337" w:name="_Toc492978569"/>
      <w:r>
        <w:rPr>
          <w:b/>
          <w:bCs/>
          <w:sz w:val="28"/>
        </w:rPr>
        <w:br w:type="page"/>
      </w:r>
    </w:p>
    <w:p w:rsidR="009A4BBF" w:rsidRPr="00DB401E" w:rsidRDefault="009A4BBF" w:rsidP="008D6E07">
      <w:pPr>
        <w:pStyle w:val="Heading1"/>
        <w:rPr>
          <w:b w:val="0"/>
          <w:bCs/>
          <w:sz w:val="28"/>
        </w:rPr>
      </w:pPr>
      <w:r w:rsidRPr="00DB401E">
        <w:rPr>
          <w:b w:val="0"/>
          <w:bCs/>
          <w:sz w:val="28"/>
        </w:rPr>
        <w:lastRenderedPageBreak/>
        <w:t>PHỤ LỤC I</w:t>
      </w:r>
      <w:bookmarkEnd w:id="337"/>
    </w:p>
    <w:p w:rsidR="009A4BBF" w:rsidRPr="00DB401E" w:rsidRDefault="009A4BBF" w:rsidP="009A4BBF">
      <w:pPr>
        <w:spacing w:line="360" w:lineRule="auto"/>
        <w:rPr>
          <w:i/>
          <w:iCs/>
          <w:sz w:val="28"/>
          <w:szCs w:val="28"/>
        </w:rPr>
      </w:pPr>
      <w:r w:rsidRPr="00DB401E">
        <w:rPr>
          <w:i/>
          <w:iCs/>
          <w:sz w:val="28"/>
          <w:szCs w:val="28"/>
        </w:rPr>
        <w:t>Số bệnh án:</w:t>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r>
      <w:r w:rsidRPr="00DB401E">
        <w:rPr>
          <w:i/>
          <w:iCs/>
          <w:sz w:val="28"/>
          <w:szCs w:val="28"/>
        </w:rPr>
        <w:tab/>
        <w:t>Số thứ tự:</w:t>
      </w:r>
    </w:p>
    <w:p w:rsidR="009A4BBF" w:rsidRPr="00DB401E" w:rsidRDefault="009A4BBF" w:rsidP="009A4BBF">
      <w:pPr>
        <w:spacing w:line="360" w:lineRule="auto"/>
        <w:jc w:val="center"/>
        <w:rPr>
          <w:b/>
          <w:bCs/>
          <w:sz w:val="28"/>
          <w:szCs w:val="28"/>
        </w:rPr>
      </w:pPr>
      <w:r w:rsidRPr="00DB401E">
        <w:rPr>
          <w:b/>
          <w:bCs/>
          <w:sz w:val="28"/>
          <w:szCs w:val="28"/>
        </w:rPr>
        <w:t>MẪU BỆNH ÁN NGHIÊN CỨU</w:t>
      </w:r>
    </w:p>
    <w:p w:rsidR="009A4BBF" w:rsidRPr="00DB401E" w:rsidRDefault="009A4BBF" w:rsidP="009A4BBF">
      <w:pPr>
        <w:spacing w:line="360" w:lineRule="auto"/>
        <w:rPr>
          <w:sz w:val="28"/>
          <w:szCs w:val="28"/>
        </w:rPr>
      </w:pPr>
    </w:p>
    <w:p w:rsidR="009A4BBF" w:rsidRPr="00DB401E" w:rsidRDefault="009A4BBF" w:rsidP="009A4BBF">
      <w:pPr>
        <w:spacing w:before="20" w:line="312" w:lineRule="auto"/>
        <w:rPr>
          <w:sz w:val="28"/>
          <w:szCs w:val="28"/>
        </w:rPr>
      </w:pPr>
      <w:r w:rsidRPr="00DB401E">
        <w:rPr>
          <w:sz w:val="28"/>
          <w:szCs w:val="28"/>
        </w:rPr>
        <w:t>Họ</w:t>
      </w:r>
      <w:r w:rsidR="00CF5D0C" w:rsidRPr="00DB401E">
        <w:rPr>
          <w:sz w:val="28"/>
          <w:szCs w:val="28"/>
        </w:rPr>
        <w:t xml:space="preserve"> và</w:t>
      </w:r>
      <w:r w:rsidRPr="00DB401E">
        <w:rPr>
          <w:sz w:val="28"/>
          <w:szCs w:val="28"/>
        </w:rPr>
        <w:t xml:space="preserve"> tên bệnh nhân:</w:t>
      </w:r>
      <w:r w:rsidR="00CF5D0C" w:rsidRPr="00DB401E">
        <w:rPr>
          <w:sz w:val="28"/>
          <w:szCs w:val="28"/>
        </w:rPr>
        <w:tab/>
      </w:r>
      <w:r w:rsidR="00CF5D0C" w:rsidRPr="00DB401E">
        <w:rPr>
          <w:sz w:val="28"/>
          <w:szCs w:val="28"/>
        </w:rPr>
        <w:tab/>
      </w:r>
      <w:r w:rsidR="00CF5D0C" w:rsidRPr="00DB401E">
        <w:rPr>
          <w:sz w:val="28"/>
          <w:szCs w:val="28"/>
        </w:rPr>
        <w:tab/>
      </w:r>
      <w:r w:rsidR="00CF5D0C" w:rsidRPr="00DB401E">
        <w:rPr>
          <w:sz w:val="28"/>
          <w:szCs w:val="28"/>
        </w:rPr>
        <w:tab/>
      </w:r>
      <w:r w:rsidR="00CF5D0C" w:rsidRPr="00DB401E">
        <w:rPr>
          <w:sz w:val="28"/>
          <w:szCs w:val="28"/>
        </w:rPr>
        <w:tab/>
      </w:r>
      <w:r w:rsidR="00CF5D0C" w:rsidRPr="00DB401E">
        <w:rPr>
          <w:sz w:val="28"/>
          <w:szCs w:val="28"/>
        </w:rPr>
        <w:tab/>
      </w:r>
      <w:r w:rsidRPr="00DB401E">
        <w:rPr>
          <w:sz w:val="28"/>
          <w:szCs w:val="28"/>
        </w:rPr>
        <w:t>Giới: nam, nữ</w:t>
      </w:r>
    </w:p>
    <w:p w:rsidR="009A4BBF" w:rsidRPr="00DB401E" w:rsidRDefault="009A4BBF" w:rsidP="009A4BBF">
      <w:pPr>
        <w:spacing w:before="20" w:line="312" w:lineRule="auto"/>
        <w:rPr>
          <w:sz w:val="28"/>
          <w:szCs w:val="28"/>
        </w:rPr>
      </w:pPr>
      <w:r w:rsidRPr="00DB401E">
        <w:rPr>
          <w:sz w:val="28"/>
          <w:szCs w:val="28"/>
        </w:rPr>
        <w:t>Tuổi:</w:t>
      </w:r>
    </w:p>
    <w:p w:rsidR="009A4BBF" w:rsidRPr="00DB401E" w:rsidRDefault="009A4BBF" w:rsidP="009A4BBF">
      <w:pPr>
        <w:spacing w:before="20" w:line="312" w:lineRule="auto"/>
        <w:rPr>
          <w:sz w:val="28"/>
          <w:szCs w:val="28"/>
        </w:rPr>
      </w:pPr>
      <w:r w:rsidRPr="00DB401E">
        <w:rPr>
          <w:sz w:val="28"/>
          <w:szCs w:val="28"/>
        </w:rPr>
        <w:t>Nghề nghiệp:</w:t>
      </w:r>
    </w:p>
    <w:p w:rsidR="009A4BBF" w:rsidRPr="00DB401E" w:rsidRDefault="009A4BBF" w:rsidP="009A4BBF">
      <w:pPr>
        <w:spacing w:before="20" w:line="312" w:lineRule="auto"/>
        <w:rPr>
          <w:sz w:val="28"/>
          <w:szCs w:val="28"/>
        </w:rPr>
      </w:pPr>
      <w:r w:rsidRPr="00DB401E">
        <w:rPr>
          <w:sz w:val="28"/>
          <w:szCs w:val="28"/>
        </w:rPr>
        <w:t>Địa chỉ:</w:t>
      </w:r>
    </w:p>
    <w:p w:rsidR="009A4BBF" w:rsidRPr="00DB401E" w:rsidRDefault="009A4BBF" w:rsidP="009A4BBF">
      <w:pPr>
        <w:spacing w:before="20" w:line="312" w:lineRule="auto"/>
        <w:rPr>
          <w:sz w:val="28"/>
          <w:szCs w:val="28"/>
        </w:rPr>
      </w:pPr>
      <w:r w:rsidRPr="00DB401E">
        <w:rPr>
          <w:sz w:val="28"/>
          <w:szCs w:val="28"/>
        </w:rPr>
        <w:t>Ngày vào viện:</w:t>
      </w:r>
      <w:r w:rsidRPr="00DB401E">
        <w:rPr>
          <w:sz w:val="28"/>
          <w:szCs w:val="28"/>
        </w:rPr>
        <w:tab/>
      </w:r>
      <w:r w:rsidRPr="00DB401E">
        <w:rPr>
          <w:sz w:val="28"/>
          <w:szCs w:val="28"/>
        </w:rPr>
        <w:tab/>
      </w:r>
      <w:r w:rsidRPr="00DB401E">
        <w:rPr>
          <w:sz w:val="28"/>
          <w:szCs w:val="28"/>
        </w:rPr>
        <w:tab/>
      </w:r>
      <w:r w:rsidRPr="00DB401E">
        <w:rPr>
          <w:sz w:val="28"/>
          <w:szCs w:val="28"/>
        </w:rPr>
        <w:tab/>
      </w:r>
      <w:r w:rsidRPr="00DB401E">
        <w:rPr>
          <w:sz w:val="28"/>
          <w:szCs w:val="28"/>
        </w:rPr>
        <w:tab/>
        <w:t>Ngày ra viện:</w:t>
      </w:r>
    </w:p>
    <w:p w:rsidR="009A4BBF" w:rsidRPr="00DB401E" w:rsidRDefault="009A4BBF" w:rsidP="009A4BBF">
      <w:pPr>
        <w:spacing w:before="20" w:line="312" w:lineRule="auto"/>
        <w:rPr>
          <w:b/>
          <w:bCs/>
          <w:sz w:val="28"/>
          <w:szCs w:val="28"/>
        </w:rPr>
      </w:pPr>
      <w:r w:rsidRPr="00DB401E">
        <w:rPr>
          <w:b/>
          <w:bCs/>
          <w:sz w:val="28"/>
          <w:szCs w:val="28"/>
        </w:rPr>
        <w:t>Phương pháp điều trị:</w:t>
      </w:r>
    </w:p>
    <w:p w:rsidR="009A4BBF" w:rsidRPr="00DB401E" w:rsidRDefault="009A4BBF" w:rsidP="009A4BBF">
      <w:pPr>
        <w:spacing w:before="20" w:line="312" w:lineRule="auto"/>
        <w:rPr>
          <w:sz w:val="28"/>
          <w:szCs w:val="28"/>
        </w:rPr>
      </w:pPr>
      <w:r w:rsidRPr="00DB401E">
        <w:rPr>
          <w:sz w:val="28"/>
          <w:szCs w:val="28"/>
        </w:rPr>
        <w:t>Thời gian mắc bệnh:</w:t>
      </w:r>
    </w:p>
    <w:p w:rsidR="009A4BBF" w:rsidRPr="00DB401E" w:rsidRDefault="009A4BBF" w:rsidP="009A4BBF">
      <w:pPr>
        <w:spacing w:before="20" w:line="312" w:lineRule="auto"/>
        <w:rPr>
          <w:sz w:val="28"/>
          <w:szCs w:val="28"/>
        </w:rPr>
      </w:pPr>
      <w:r w:rsidRPr="00DB401E">
        <w:rPr>
          <w:sz w:val="28"/>
          <w:szCs w:val="28"/>
        </w:rPr>
        <w:t>Lý do vào viện:</w:t>
      </w:r>
    </w:p>
    <w:p w:rsidR="009A4BBF" w:rsidRPr="00DB401E" w:rsidRDefault="009A4BBF" w:rsidP="009A4BBF">
      <w:pPr>
        <w:spacing w:before="20" w:line="312" w:lineRule="auto"/>
        <w:rPr>
          <w:sz w:val="28"/>
          <w:szCs w:val="28"/>
        </w:rPr>
      </w:pPr>
      <w:r w:rsidRPr="00DB401E">
        <w:rPr>
          <w:sz w:val="28"/>
          <w:szCs w:val="28"/>
        </w:rPr>
        <w:t>Hoàn cảnh khởi phát bệnh:</w:t>
      </w:r>
    </w:p>
    <w:p w:rsidR="009A4BBF" w:rsidRPr="00DB401E" w:rsidRDefault="009A4BBF" w:rsidP="009A4BBF">
      <w:pPr>
        <w:spacing w:before="20" w:line="312" w:lineRule="auto"/>
        <w:rPr>
          <w:sz w:val="28"/>
          <w:szCs w:val="28"/>
        </w:rPr>
      </w:pPr>
      <w:r w:rsidRPr="00DB401E">
        <w:rPr>
          <w:sz w:val="28"/>
          <w:szCs w:val="28"/>
        </w:rPr>
        <w:t>* Triệu chứng đầu tiên:</w:t>
      </w:r>
    </w:p>
    <w:p w:rsidR="009A4BBF" w:rsidRPr="00DB401E" w:rsidRDefault="00E008D1" w:rsidP="009A4BBF">
      <w:pPr>
        <w:spacing w:before="20" w:line="312" w:lineRule="auto"/>
        <w:rPr>
          <w:sz w:val="28"/>
          <w:szCs w:val="28"/>
        </w:rPr>
      </w:pPr>
      <w:r w:rsidRPr="00DB401E">
        <w:rPr>
          <w:sz w:val="28"/>
          <w:szCs w:val="28"/>
        </w:rPr>
        <w:t xml:space="preserve">- </w:t>
      </w:r>
      <w:r w:rsidR="00C91B67" w:rsidRPr="00DB401E">
        <w:rPr>
          <w:sz w:val="28"/>
          <w:szCs w:val="28"/>
        </w:rPr>
        <w:t xml:space="preserve">Đau vai </w:t>
      </w:r>
    </w:p>
    <w:p w:rsidR="009A4BBF" w:rsidRPr="00DB401E" w:rsidRDefault="00C91B67" w:rsidP="009A4BBF">
      <w:pPr>
        <w:spacing w:before="20" w:line="312" w:lineRule="auto"/>
        <w:rPr>
          <w:sz w:val="28"/>
          <w:szCs w:val="28"/>
        </w:rPr>
      </w:pPr>
      <w:r w:rsidRPr="00DB401E">
        <w:rPr>
          <w:sz w:val="28"/>
          <w:szCs w:val="28"/>
        </w:rPr>
        <w:t>- Giảm vận động:</w:t>
      </w:r>
    </w:p>
    <w:p w:rsidR="009A4BBF" w:rsidRPr="00DB401E" w:rsidRDefault="009A4BBF" w:rsidP="009A4BBF">
      <w:pPr>
        <w:spacing w:before="20" w:line="312" w:lineRule="auto"/>
        <w:rPr>
          <w:sz w:val="28"/>
          <w:szCs w:val="28"/>
        </w:rPr>
      </w:pPr>
      <w:r w:rsidRPr="00DB401E">
        <w:rPr>
          <w:sz w:val="28"/>
          <w:szCs w:val="28"/>
        </w:rPr>
        <w:t>- Triệu chứng khác:</w:t>
      </w:r>
    </w:p>
    <w:p w:rsidR="009A4BBF" w:rsidRPr="00DB401E" w:rsidRDefault="009A4BBF" w:rsidP="009A4BBF">
      <w:pPr>
        <w:spacing w:before="20" w:line="312" w:lineRule="auto"/>
        <w:rPr>
          <w:sz w:val="28"/>
          <w:szCs w:val="28"/>
        </w:rPr>
      </w:pPr>
      <w:r w:rsidRPr="00DB401E">
        <w:rPr>
          <w:sz w:val="28"/>
          <w:szCs w:val="28"/>
        </w:rPr>
        <w:t>* Tiền sử:</w:t>
      </w:r>
    </w:p>
    <w:p w:rsidR="009A4BBF" w:rsidRPr="00DB401E" w:rsidRDefault="009A4BBF" w:rsidP="009A4BBF">
      <w:pPr>
        <w:spacing w:before="20" w:line="312" w:lineRule="auto"/>
        <w:rPr>
          <w:sz w:val="28"/>
          <w:szCs w:val="28"/>
        </w:rPr>
      </w:pPr>
      <w:r w:rsidRPr="00DB401E">
        <w:rPr>
          <w:sz w:val="28"/>
          <w:szCs w:val="28"/>
        </w:rPr>
        <w:t>- Chơi thể thao</w:t>
      </w:r>
    </w:p>
    <w:p w:rsidR="009A4BBF" w:rsidRPr="00DB401E" w:rsidRDefault="009A4BBF" w:rsidP="009A4BBF">
      <w:pPr>
        <w:spacing w:before="20" w:line="312" w:lineRule="auto"/>
        <w:rPr>
          <w:sz w:val="28"/>
          <w:szCs w:val="28"/>
        </w:rPr>
      </w:pPr>
      <w:r w:rsidRPr="00DB401E">
        <w:rPr>
          <w:sz w:val="28"/>
          <w:szCs w:val="28"/>
        </w:rPr>
        <w:t>- Chấn thương</w:t>
      </w:r>
    </w:p>
    <w:p w:rsidR="009A4BBF" w:rsidRPr="00DB401E" w:rsidRDefault="009A4BBF" w:rsidP="009A4BBF">
      <w:pPr>
        <w:spacing w:before="20" w:line="312" w:lineRule="auto"/>
        <w:rPr>
          <w:sz w:val="28"/>
          <w:szCs w:val="28"/>
        </w:rPr>
      </w:pPr>
      <w:r w:rsidRPr="00DB401E">
        <w:rPr>
          <w:sz w:val="28"/>
          <w:szCs w:val="28"/>
        </w:rPr>
        <w:t>- Thuốc</w:t>
      </w:r>
    </w:p>
    <w:p w:rsidR="009A4BBF" w:rsidRPr="00DB401E" w:rsidRDefault="009A4BBF" w:rsidP="009A4BBF">
      <w:pPr>
        <w:spacing w:before="20" w:line="312" w:lineRule="auto"/>
        <w:rPr>
          <w:sz w:val="28"/>
          <w:szCs w:val="28"/>
        </w:rPr>
      </w:pPr>
      <w:r w:rsidRPr="00DB401E">
        <w:rPr>
          <w:sz w:val="28"/>
          <w:szCs w:val="28"/>
        </w:rPr>
        <w:t>I. KHÁM YHHĐ:</w:t>
      </w:r>
    </w:p>
    <w:p w:rsidR="009A4BBF" w:rsidRPr="00DB401E" w:rsidRDefault="00D903F1" w:rsidP="00D903F1">
      <w:pPr>
        <w:spacing w:before="20" w:line="312" w:lineRule="auto"/>
        <w:ind w:left="360"/>
        <w:rPr>
          <w:sz w:val="28"/>
          <w:szCs w:val="28"/>
        </w:rPr>
      </w:pPr>
      <w:r>
        <w:rPr>
          <w:sz w:val="28"/>
          <w:szCs w:val="28"/>
        </w:rPr>
        <w:t xml:space="preserve">- </w:t>
      </w:r>
      <w:r w:rsidR="009A4BBF" w:rsidRPr="00DB401E">
        <w:rPr>
          <w:sz w:val="28"/>
          <w:szCs w:val="28"/>
        </w:rPr>
        <w:t>Sưng nề, teo cơ</w:t>
      </w:r>
    </w:p>
    <w:p w:rsidR="00FF0E1E" w:rsidRPr="00DB401E" w:rsidRDefault="00D903F1" w:rsidP="00D903F1">
      <w:pPr>
        <w:spacing w:before="20" w:line="312" w:lineRule="auto"/>
        <w:ind w:left="360"/>
        <w:jc w:val="both"/>
        <w:rPr>
          <w:sz w:val="28"/>
          <w:szCs w:val="28"/>
        </w:rPr>
      </w:pPr>
      <w:r>
        <w:rPr>
          <w:sz w:val="28"/>
          <w:szCs w:val="28"/>
        </w:rPr>
        <w:t xml:space="preserve">- </w:t>
      </w:r>
      <w:r w:rsidR="009A4BBF" w:rsidRPr="00DB401E">
        <w:rPr>
          <w:sz w:val="28"/>
          <w:szCs w:val="28"/>
        </w:rPr>
        <w:t xml:space="preserve">Điểm đau: Mỏm quạ, khớp cùng </w:t>
      </w:r>
      <w:r w:rsidR="00C067F0" w:rsidRPr="00DB401E">
        <w:rPr>
          <w:sz w:val="28"/>
          <w:szCs w:val="28"/>
        </w:rPr>
        <w:t>vai đòn, ức đòn, mặt trước khớp</w:t>
      </w:r>
    </w:p>
    <w:p w:rsidR="009A4BBF" w:rsidRPr="00DB401E" w:rsidRDefault="00D903F1" w:rsidP="00D903F1">
      <w:pPr>
        <w:spacing w:before="20" w:line="312" w:lineRule="auto"/>
        <w:ind w:left="360"/>
        <w:jc w:val="both"/>
        <w:rPr>
          <w:sz w:val="28"/>
          <w:szCs w:val="28"/>
        </w:rPr>
      </w:pPr>
      <w:r>
        <w:rPr>
          <w:sz w:val="28"/>
          <w:szCs w:val="28"/>
        </w:rPr>
        <w:t xml:space="preserve">- </w:t>
      </w:r>
      <w:r w:rsidR="009A4BBF" w:rsidRPr="00DB401E">
        <w:rPr>
          <w:sz w:val="28"/>
          <w:szCs w:val="28"/>
        </w:rPr>
        <w:t>(Khớp ổ chảo - xương cánh tay), mấu động to, rãnh gân nhị đầu, gai xương bả.</w:t>
      </w:r>
    </w:p>
    <w:p w:rsidR="009A4BBF" w:rsidRPr="00DB401E" w:rsidRDefault="00D903F1" w:rsidP="00D903F1">
      <w:pPr>
        <w:spacing w:before="20" w:line="312" w:lineRule="auto"/>
        <w:ind w:left="360"/>
        <w:rPr>
          <w:sz w:val="28"/>
          <w:szCs w:val="28"/>
          <w:lang w:val="pt-BR"/>
        </w:rPr>
      </w:pPr>
      <w:r>
        <w:rPr>
          <w:sz w:val="28"/>
          <w:szCs w:val="28"/>
          <w:lang w:val="pt-BR"/>
        </w:rPr>
        <w:t xml:space="preserve">- </w:t>
      </w:r>
      <w:r w:rsidR="009A4BBF" w:rsidRPr="00DB401E">
        <w:rPr>
          <w:sz w:val="28"/>
          <w:szCs w:val="28"/>
          <w:lang w:val="pt-BR"/>
        </w:rPr>
        <w:t>Khám các gân cơ vai.</w:t>
      </w:r>
    </w:p>
    <w:p w:rsidR="009A4BBF" w:rsidRPr="00DB401E" w:rsidRDefault="00D903F1" w:rsidP="00D903F1">
      <w:pPr>
        <w:spacing w:before="20" w:line="312" w:lineRule="auto"/>
        <w:ind w:left="360"/>
        <w:rPr>
          <w:sz w:val="28"/>
          <w:szCs w:val="28"/>
          <w:lang w:val="pt-BR"/>
        </w:rPr>
      </w:pPr>
      <w:r>
        <w:rPr>
          <w:sz w:val="28"/>
          <w:szCs w:val="28"/>
          <w:lang w:val="pt-BR"/>
        </w:rPr>
        <w:t xml:space="preserve">- </w:t>
      </w:r>
      <w:r w:rsidR="009A4BBF" w:rsidRPr="00DB401E">
        <w:rPr>
          <w:sz w:val="28"/>
          <w:szCs w:val="28"/>
          <w:lang w:val="pt-BR"/>
        </w:rPr>
        <w:t>Các chỉ số: Mạch, Huyết áp (trước và sau điều trị)</w:t>
      </w:r>
    </w:p>
    <w:p w:rsidR="006639CE" w:rsidRPr="00312A78" w:rsidRDefault="006639CE">
      <w:pPr>
        <w:spacing w:after="160" w:line="259" w:lineRule="auto"/>
        <w:rPr>
          <w:sz w:val="28"/>
          <w:szCs w:val="28"/>
          <w:lang w:val="pt-BR"/>
        </w:rPr>
      </w:pPr>
      <w:r w:rsidRPr="00312A78">
        <w:rPr>
          <w:sz w:val="28"/>
          <w:szCs w:val="28"/>
          <w:lang w:val="pt-BR"/>
        </w:rPr>
        <w:br w:type="page"/>
      </w:r>
    </w:p>
    <w:p w:rsidR="009A4BBF" w:rsidRPr="00DB401E" w:rsidRDefault="009A4BBF" w:rsidP="009A4BBF">
      <w:pPr>
        <w:spacing w:line="360" w:lineRule="auto"/>
        <w:rPr>
          <w:sz w:val="28"/>
          <w:szCs w:val="28"/>
        </w:rPr>
      </w:pPr>
      <w:r w:rsidRPr="00DB401E">
        <w:rPr>
          <w:sz w:val="28"/>
          <w:szCs w:val="28"/>
        </w:rPr>
        <w:lastRenderedPageBreak/>
        <w:t>II. CẬN LÂM SÀNG: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920"/>
        <w:gridCol w:w="3084"/>
      </w:tblGrid>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jc w:val="center"/>
              <w:rPr>
                <w:sz w:val="28"/>
                <w:szCs w:val="28"/>
              </w:rPr>
            </w:pPr>
            <w:r w:rsidRPr="00DB401E">
              <w:rPr>
                <w:sz w:val="28"/>
                <w:szCs w:val="28"/>
              </w:rPr>
              <w:t>Chỉ số</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jc w:val="center"/>
              <w:rPr>
                <w:sz w:val="28"/>
                <w:szCs w:val="28"/>
              </w:rPr>
            </w:pPr>
            <w:r w:rsidRPr="00DB401E">
              <w:rPr>
                <w:sz w:val="28"/>
                <w:szCs w:val="28"/>
              </w:rPr>
              <w:t>TĐT</w:t>
            </w: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jc w:val="center"/>
              <w:rPr>
                <w:sz w:val="28"/>
                <w:szCs w:val="28"/>
              </w:rPr>
            </w:pPr>
            <w:r w:rsidRPr="00DB401E">
              <w:rPr>
                <w:sz w:val="28"/>
                <w:szCs w:val="28"/>
              </w:rPr>
              <w:t xml:space="preserve">SĐT </w:t>
            </w: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Hồng cầu (T/l)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Hemoglobin (g/l)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Bạch cầu (G/l)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 xml:space="preserve">Tiểu cầu (G/l) </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Ure (micromol/l)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Creatinin (micromol/l)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AST (UI/L)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ALT(UI/L)</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DB401E"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r w:rsidRPr="00DB401E">
              <w:rPr>
                <w:sz w:val="28"/>
                <w:szCs w:val="28"/>
              </w:rPr>
              <w:t>XQ khớp vai</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9A4BBF" w:rsidRPr="00DB401E" w:rsidRDefault="009A4BBF" w:rsidP="005323D0">
            <w:pPr>
              <w:spacing w:before="20"/>
              <w:rPr>
                <w:sz w:val="28"/>
                <w:szCs w:val="28"/>
              </w:rPr>
            </w:pPr>
          </w:p>
        </w:tc>
      </w:tr>
      <w:tr w:rsidR="00CF5D0C" w:rsidRPr="00DB401E" w:rsidTr="005323D0">
        <w:trPr>
          <w:jc w:val="center"/>
        </w:trPr>
        <w:tc>
          <w:tcPr>
            <w:tcW w:w="2802" w:type="dxa"/>
            <w:tcBorders>
              <w:top w:val="single" w:sz="4" w:space="0" w:color="auto"/>
              <w:left w:val="single" w:sz="4" w:space="0" w:color="auto"/>
              <w:bottom w:val="single" w:sz="4" w:space="0" w:color="auto"/>
              <w:right w:val="single" w:sz="4" w:space="0" w:color="auto"/>
            </w:tcBorders>
            <w:shd w:val="clear" w:color="auto" w:fill="auto"/>
          </w:tcPr>
          <w:p w:rsidR="00CF5D0C" w:rsidRPr="00DB401E" w:rsidRDefault="00CF5D0C" w:rsidP="005323D0">
            <w:pPr>
              <w:spacing w:before="20"/>
              <w:rPr>
                <w:sz w:val="28"/>
                <w:szCs w:val="28"/>
              </w:rPr>
            </w:pPr>
            <w:r w:rsidRPr="00DB401E">
              <w:rPr>
                <w:sz w:val="28"/>
                <w:szCs w:val="28"/>
              </w:rPr>
              <w:t>Siêu âm khớp vai</w:t>
            </w:r>
          </w:p>
        </w:tc>
        <w:tc>
          <w:tcPr>
            <w:tcW w:w="2920" w:type="dxa"/>
            <w:tcBorders>
              <w:top w:val="single" w:sz="4" w:space="0" w:color="auto"/>
              <w:left w:val="single" w:sz="4" w:space="0" w:color="auto"/>
              <w:bottom w:val="single" w:sz="4" w:space="0" w:color="auto"/>
              <w:right w:val="single" w:sz="4" w:space="0" w:color="auto"/>
            </w:tcBorders>
            <w:shd w:val="clear" w:color="auto" w:fill="auto"/>
          </w:tcPr>
          <w:p w:rsidR="00CF5D0C" w:rsidRPr="00DB401E" w:rsidRDefault="00CF5D0C" w:rsidP="005323D0">
            <w:pPr>
              <w:spacing w:before="20"/>
              <w:rPr>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auto"/>
          </w:tcPr>
          <w:p w:rsidR="00CF5D0C" w:rsidRPr="00DB401E" w:rsidRDefault="00CF5D0C" w:rsidP="005323D0">
            <w:pPr>
              <w:spacing w:before="20"/>
              <w:rPr>
                <w:sz w:val="28"/>
                <w:szCs w:val="28"/>
              </w:rPr>
            </w:pPr>
          </w:p>
        </w:tc>
      </w:tr>
    </w:tbl>
    <w:p w:rsidR="009A4BBF" w:rsidRPr="00DB401E" w:rsidRDefault="009A4BBF" w:rsidP="009A4BBF">
      <w:pPr>
        <w:rPr>
          <w:sz w:val="28"/>
          <w:szCs w:val="28"/>
        </w:rPr>
      </w:pPr>
    </w:p>
    <w:p w:rsidR="009A4BBF" w:rsidRPr="00DB401E" w:rsidRDefault="009A4BBF" w:rsidP="009A4BBF">
      <w:pPr>
        <w:spacing w:line="312" w:lineRule="auto"/>
        <w:rPr>
          <w:sz w:val="28"/>
          <w:szCs w:val="28"/>
        </w:rPr>
      </w:pPr>
      <w:r w:rsidRPr="00DB401E">
        <w:rPr>
          <w:sz w:val="28"/>
          <w:szCs w:val="28"/>
        </w:rPr>
        <w:t>IV. KHÁM YHCT:</w:t>
      </w:r>
    </w:p>
    <w:p w:rsidR="009A4BBF" w:rsidRPr="00DB401E" w:rsidRDefault="009A4BBF" w:rsidP="009A4BBF">
      <w:pPr>
        <w:numPr>
          <w:ilvl w:val="0"/>
          <w:numId w:val="41"/>
        </w:numPr>
        <w:spacing w:line="312" w:lineRule="auto"/>
        <w:rPr>
          <w:b/>
          <w:bCs/>
          <w:sz w:val="28"/>
          <w:szCs w:val="28"/>
        </w:rPr>
      </w:pPr>
      <w:r w:rsidRPr="00DB401E">
        <w:rPr>
          <w:b/>
          <w:bCs/>
          <w:sz w:val="28"/>
          <w:szCs w:val="28"/>
        </w:rPr>
        <w:t>Vọng chẩn:</w:t>
      </w:r>
    </w:p>
    <w:p w:rsidR="009A4BBF" w:rsidRPr="00DB401E" w:rsidRDefault="009A4BBF" w:rsidP="009A4BBF">
      <w:pPr>
        <w:numPr>
          <w:ilvl w:val="0"/>
          <w:numId w:val="40"/>
        </w:numPr>
        <w:spacing w:line="312" w:lineRule="auto"/>
        <w:rPr>
          <w:sz w:val="28"/>
          <w:szCs w:val="28"/>
        </w:rPr>
      </w:pPr>
      <w:r w:rsidRPr="00DB401E">
        <w:rPr>
          <w:sz w:val="28"/>
          <w:szCs w:val="28"/>
        </w:rPr>
        <w:t xml:space="preserve">Thần </w:t>
      </w:r>
    </w:p>
    <w:p w:rsidR="009A4BBF" w:rsidRPr="00DB401E" w:rsidRDefault="009A4BBF" w:rsidP="009A4BBF">
      <w:pPr>
        <w:numPr>
          <w:ilvl w:val="0"/>
          <w:numId w:val="40"/>
        </w:numPr>
        <w:spacing w:line="312" w:lineRule="auto"/>
        <w:rPr>
          <w:sz w:val="28"/>
          <w:szCs w:val="28"/>
        </w:rPr>
      </w:pPr>
      <w:r w:rsidRPr="00DB401E">
        <w:rPr>
          <w:sz w:val="28"/>
          <w:szCs w:val="28"/>
        </w:rPr>
        <w:t>Lưỡi</w:t>
      </w:r>
    </w:p>
    <w:p w:rsidR="009A4BBF" w:rsidRPr="00DB401E" w:rsidRDefault="009A4BBF" w:rsidP="009A4BBF">
      <w:pPr>
        <w:numPr>
          <w:ilvl w:val="0"/>
          <w:numId w:val="41"/>
        </w:numPr>
        <w:spacing w:line="312" w:lineRule="auto"/>
        <w:rPr>
          <w:b/>
          <w:bCs/>
          <w:sz w:val="28"/>
          <w:szCs w:val="28"/>
        </w:rPr>
      </w:pPr>
      <w:r w:rsidRPr="00DB401E">
        <w:rPr>
          <w:b/>
          <w:bCs/>
          <w:sz w:val="28"/>
          <w:szCs w:val="28"/>
        </w:rPr>
        <w:t>Văn chẩn:</w:t>
      </w:r>
    </w:p>
    <w:p w:rsidR="009A4BBF" w:rsidRPr="00DB401E" w:rsidRDefault="009A4BBF" w:rsidP="009A4BBF">
      <w:pPr>
        <w:numPr>
          <w:ilvl w:val="0"/>
          <w:numId w:val="40"/>
        </w:numPr>
        <w:spacing w:line="312" w:lineRule="auto"/>
        <w:rPr>
          <w:sz w:val="28"/>
          <w:szCs w:val="28"/>
        </w:rPr>
      </w:pPr>
      <w:r w:rsidRPr="00DB401E">
        <w:rPr>
          <w:sz w:val="28"/>
          <w:szCs w:val="28"/>
        </w:rPr>
        <w:t>Hơi thở:</w:t>
      </w:r>
    </w:p>
    <w:p w:rsidR="009A4BBF" w:rsidRPr="00DB401E" w:rsidRDefault="009A4BBF" w:rsidP="009A4BBF">
      <w:pPr>
        <w:numPr>
          <w:ilvl w:val="0"/>
          <w:numId w:val="40"/>
        </w:numPr>
        <w:spacing w:line="312" w:lineRule="auto"/>
        <w:rPr>
          <w:sz w:val="28"/>
          <w:szCs w:val="28"/>
        </w:rPr>
      </w:pPr>
      <w:r w:rsidRPr="00DB401E">
        <w:rPr>
          <w:sz w:val="28"/>
          <w:szCs w:val="28"/>
        </w:rPr>
        <w:t>Tiếng nói:</w:t>
      </w:r>
    </w:p>
    <w:p w:rsidR="009A4BBF" w:rsidRPr="00DB401E" w:rsidRDefault="009A4BBF" w:rsidP="009A4BBF">
      <w:pPr>
        <w:numPr>
          <w:ilvl w:val="0"/>
          <w:numId w:val="41"/>
        </w:numPr>
        <w:spacing w:line="312" w:lineRule="auto"/>
        <w:rPr>
          <w:b/>
          <w:bCs/>
          <w:sz w:val="28"/>
          <w:szCs w:val="28"/>
        </w:rPr>
      </w:pPr>
      <w:r w:rsidRPr="00DB401E">
        <w:rPr>
          <w:b/>
          <w:bCs/>
          <w:sz w:val="28"/>
          <w:szCs w:val="28"/>
        </w:rPr>
        <w:t>Vấn chẩn:</w:t>
      </w:r>
    </w:p>
    <w:p w:rsidR="009A4BBF" w:rsidRPr="00DB401E" w:rsidRDefault="009A4BBF" w:rsidP="009A4BBF">
      <w:pPr>
        <w:numPr>
          <w:ilvl w:val="0"/>
          <w:numId w:val="40"/>
        </w:numPr>
        <w:spacing w:line="312" w:lineRule="auto"/>
        <w:rPr>
          <w:sz w:val="28"/>
          <w:szCs w:val="28"/>
        </w:rPr>
      </w:pPr>
      <w:r w:rsidRPr="00DB401E">
        <w:rPr>
          <w:sz w:val="28"/>
          <w:szCs w:val="28"/>
        </w:rPr>
        <w:t>Thời gian mắc bệnh:</w:t>
      </w:r>
    </w:p>
    <w:p w:rsidR="009A4BBF" w:rsidRPr="00DB401E" w:rsidRDefault="009A4BBF" w:rsidP="009A4BBF">
      <w:pPr>
        <w:numPr>
          <w:ilvl w:val="0"/>
          <w:numId w:val="40"/>
        </w:numPr>
        <w:spacing w:line="312" w:lineRule="auto"/>
        <w:rPr>
          <w:sz w:val="28"/>
          <w:szCs w:val="28"/>
        </w:rPr>
      </w:pPr>
      <w:r w:rsidRPr="00DB401E">
        <w:rPr>
          <w:sz w:val="28"/>
          <w:szCs w:val="28"/>
        </w:rPr>
        <w:t>Vị trí, tính chất đau:</w:t>
      </w:r>
    </w:p>
    <w:p w:rsidR="009A4BBF" w:rsidRPr="00DB401E" w:rsidRDefault="009A4BBF" w:rsidP="009A4BBF">
      <w:pPr>
        <w:numPr>
          <w:ilvl w:val="0"/>
          <w:numId w:val="40"/>
        </w:numPr>
        <w:spacing w:line="312" w:lineRule="auto"/>
        <w:rPr>
          <w:sz w:val="28"/>
          <w:szCs w:val="28"/>
        </w:rPr>
      </w:pPr>
      <w:r w:rsidRPr="00DB401E">
        <w:rPr>
          <w:sz w:val="28"/>
          <w:szCs w:val="28"/>
        </w:rPr>
        <w:t>Đại tiện:</w:t>
      </w:r>
    </w:p>
    <w:p w:rsidR="009A4BBF" w:rsidRPr="00DB401E" w:rsidRDefault="009A4BBF" w:rsidP="009A4BBF">
      <w:pPr>
        <w:numPr>
          <w:ilvl w:val="0"/>
          <w:numId w:val="40"/>
        </w:numPr>
        <w:spacing w:line="312" w:lineRule="auto"/>
        <w:rPr>
          <w:sz w:val="28"/>
          <w:szCs w:val="28"/>
        </w:rPr>
      </w:pPr>
      <w:r w:rsidRPr="00DB401E">
        <w:rPr>
          <w:sz w:val="28"/>
          <w:szCs w:val="28"/>
        </w:rPr>
        <w:t>Tiểu tiện:</w:t>
      </w:r>
    </w:p>
    <w:p w:rsidR="009A4BBF" w:rsidRPr="00DB401E" w:rsidRDefault="009A4BBF" w:rsidP="009A4BBF">
      <w:pPr>
        <w:numPr>
          <w:ilvl w:val="0"/>
          <w:numId w:val="40"/>
        </w:numPr>
        <w:spacing w:line="312" w:lineRule="auto"/>
        <w:rPr>
          <w:sz w:val="28"/>
          <w:szCs w:val="28"/>
        </w:rPr>
      </w:pPr>
      <w:r w:rsidRPr="00DB401E">
        <w:rPr>
          <w:sz w:val="28"/>
          <w:szCs w:val="28"/>
        </w:rPr>
        <w:t>Ngủ:</w:t>
      </w:r>
    </w:p>
    <w:p w:rsidR="009A4BBF" w:rsidRPr="00DB401E" w:rsidRDefault="009A4BBF" w:rsidP="009A4BBF">
      <w:pPr>
        <w:numPr>
          <w:ilvl w:val="0"/>
          <w:numId w:val="41"/>
        </w:numPr>
        <w:spacing w:line="312" w:lineRule="auto"/>
        <w:rPr>
          <w:b/>
          <w:bCs/>
          <w:sz w:val="28"/>
          <w:szCs w:val="28"/>
        </w:rPr>
      </w:pPr>
      <w:r w:rsidRPr="00DB401E">
        <w:rPr>
          <w:b/>
          <w:bCs/>
          <w:sz w:val="28"/>
          <w:szCs w:val="28"/>
        </w:rPr>
        <w:t>Thiết chẩn:</w:t>
      </w:r>
    </w:p>
    <w:p w:rsidR="009A4BBF" w:rsidRPr="00DB401E" w:rsidRDefault="009A4BBF" w:rsidP="009A4BBF">
      <w:pPr>
        <w:spacing w:line="312" w:lineRule="auto"/>
        <w:ind w:left="720"/>
        <w:rPr>
          <w:sz w:val="28"/>
          <w:szCs w:val="28"/>
        </w:rPr>
      </w:pPr>
      <w:r w:rsidRPr="00DB401E">
        <w:rPr>
          <w:sz w:val="28"/>
          <w:szCs w:val="28"/>
        </w:rPr>
        <w:t>4.1. Xúc chẩn:</w:t>
      </w:r>
    </w:p>
    <w:p w:rsidR="009A4BBF" w:rsidRPr="00DB401E" w:rsidRDefault="009A4BBF" w:rsidP="009A4BBF">
      <w:pPr>
        <w:numPr>
          <w:ilvl w:val="0"/>
          <w:numId w:val="40"/>
        </w:numPr>
        <w:spacing w:line="312" w:lineRule="auto"/>
        <w:rPr>
          <w:sz w:val="28"/>
          <w:szCs w:val="28"/>
        </w:rPr>
      </w:pPr>
      <w:r w:rsidRPr="00DB401E">
        <w:rPr>
          <w:sz w:val="28"/>
          <w:szCs w:val="28"/>
        </w:rPr>
        <w:t>Da vùng bị bệnh:</w:t>
      </w:r>
    </w:p>
    <w:p w:rsidR="009A4BBF" w:rsidRPr="00DB401E" w:rsidRDefault="009A4BBF" w:rsidP="009A4BBF">
      <w:pPr>
        <w:numPr>
          <w:ilvl w:val="0"/>
          <w:numId w:val="40"/>
        </w:numPr>
        <w:spacing w:line="312" w:lineRule="auto"/>
        <w:rPr>
          <w:sz w:val="28"/>
          <w:szCs w:val="28"/>
        </w:rPr>
      </w:pPr>
      <w:r w:rsidRPr="00DB401E">
        <w:rPr>
          <w:sz w:val="28"/>
          <w:szCs w:val="28"/>
        </w:rPr>
        <w:t>Cơ nhục:</w:t>
      </w:r>
    </w:p>
    <w:p w:rsidR="009A4BBF" w:rsidRPr="00DB401E" w:rsidRDefault="003517CD" w:rsidP="009A4BBF">
      <w:pPr>
        <w:spacing w:line="312" w:lineRule="auto"/>
        <w:ind w:left="720"/>
        <w:rPr>
          <w:sz w:val="28"/>
          <w:szCs w:val="28"/>
        </w:rPr>
      </w:pPr>
      <w:r>
        <w:rPr>
          <w:sz w:val="28"/>
          <w:szCs w:val="28"/>
        </w:rPr>
        <w:t xml:space="preserve">4.2. Mạch </w:t>
      </w:r>
      <w:r w:rsidR="009A4BBF" w:rsidRPr="00DB401E">
        <w:rPr>
          <w:sz w:val="28"/>
          <w:szCs w:val="28"/>
        </w:rPr>
        <w:t>chẩn:</w:t>
      </w:r>
    </w:p>
    <w:p w:rsidR="009A4BBF" w:rsidRPr="00DB401E" w:rsidRDefault="009A4BBF" w:rsidP="009A4BBF">
      <w:pPr>
        <w:spacing w:line="312" w:lineRule="auto"/>
        <w:rPr>
          <w:b/>
          <w:sz w:val="28"/>
          <w:szCs w:val="28"/>
        </w:rPr>
      </w:pPr>
      <w:r w:rsidRPr="00DB401E">
        <w:rPr>
          <w:sz w:val="28"/>
          <w:szCs w:val="28"/>
        </w:rPr>
        <w:t>V. CHẨN ĐOÁN YHCT:</w:t>
      </w:r>
    </w:p>
    <w:p w:rsidR="009A4BBF" w:rsidRPr="00DB401E" w:rsidRDefault="00C067F0" w:rsidP="009A4BBF">
      <w:pPr>
        <w:spacing w:line="312" w:lineRule="auto"/>
        <w:ind w:left="360"/>
        <w:rPr>
          <w:b/>
          <w:bCs/>
          <w:sz w:val="28"/>
          <w:szCs w:val="28"/>
        </w:rPr>
      </w:pPr>
      <w:r w:rsidRPr="00DB401E">
        <w:rPr>
          <w:b/>
          <w:bCs/>
          <w:sz w:val="28"/>
          <w:szCs w:val="28"/>
        </w:rPr>
        <w:t>1.</w:t>
      </w:r>
      <w:r w:rsidR="009A4BBF" w:rsidRPr="00DB401E">
        <w:rPr>
          <w:b/>
          <w:bCs/>
          <w:sz w:val="28"/>
          <w:szCs w:val="28"/>
        </w:rPr>
        <w:t>Bát cương:</w:t>
      </w:r>
    </w:p>
    <w:p w:rsidR="009A4BBF" w:rsidRPr="00DB401E" w:rsidRDefault="009A4BBF" w:rsidP="009A4BBF">
      <w:pPr>
        <w:spacing w:line="312" w:lineRule="auto"/>
        <w:ind w:left="360"/>
        <w:rPr>
          <w:b/>
          <w:bCs/>
          <w:sz w:val="28"/>
          <w:szCs w:val="28"/>
        </w:rPr>
      </w:pPr>
      <w:r w:rsidRPr="00DB401E">
        <w:rPr>
          <w:b/>
          <w:bCs/>
          <w:sz w:val="28"/>
          <w:szCs w:val="28"/>
        </w:rPr>
        <w:lastRenderedPageBreak/>
        <w:t>2. Kinh lạc:</w:t>
      </w:r>
    </w:p>
    <w:p w:rsidR="009A4BBF" w:rsidRPr="00DB401E" w:rsidRDefault="009A4BBF" w:rsidP="009A4BBF">
      <w:pPr>
        <w:spacing w:line="312" w:lineRule="auto"/>
        <w:ind w:left="360"/>
        <w:rPr>
          <w:b/>
          <w:bCs/>
          <w:sz w:val="28"/>
          <w:szCs w:val="28"/>
        </w:rPr>
      </w:pPr>
      <w:r w:rsidRPr="00DB401E">
        <w:rPr>
          <w:b/>
          <w:bCs/>
          <w:sz w:val="28"/>
          <w:szCs w:val="28"/>
        </w:rPr>
        <w:t>3. Nguyên nhân:</w:t>
      </w:r>
    </w:p>
    <w:p w:rsidR="009A4BBF" w:rsidRPr="00DB401E" w:rsidRDefault="009A4BBF" w:rsidP="009A4BBF">
      <w:pPr>
        <w:spacing w:line="312" w:lineRule="auto"/>
        <w:ind w:left="360"/>
        <w:rPr>
          <w:b/>
          <w:bCs/>
          <w:sz w:val="28"/>
          <w:szCs w:val="28"/>
        </w:rPr>
      </w:pPr>
    </w:p>
    <w:p w:rsidR="009A4BBF" w:rsidRPr="00DB401E" w:rsidRDefault="009A4BBF" w:rsidP="009A4BBF">
      <w:pPr>
        <w:spacing w:line="312" w:lineRule="auto"/>
        <w:rPr>
          <w:bCs/>
          <w:sz w:val="28"/>
          <w:szCs w:val="28"/>
        </w:rPr>
      </w:pPr>
      <w:r w:rsidRPr="00DB401E">
        <w:rPr>
          <w:bCs/>
          <w:sz w:val="28"/>
          <w:szCs w:val="28"/>
        </w:rPr>
        <w:t>VI. ĐIỀU TRỊ:</w:t>
      </w:r>
    </w:p>
    <w:p w:rsidR="009A4BBF" w:rsidRPr="00DB401E" w:rsidRDefault="009A4BBF" w:rsidP="009A4BBF">
      <w:pPr>
        <w:numPr>
          <w:ilvl w:val="0"/>
          <w:numId w:val="42"/>
        </w:numPr>
        <w:spacing w:line="312" w:lineRule="auto"/>
        <w:rPr>
          <w:bCs/>
          <w:sz w:val="28"/>
          <w:szCs w:val="28"/>
        </w:rPr>
      </w:pPr>
      <w:r w:rsidRPr="00DB401E">
        <w:rPr>
          <w:bCs/>
          <w:sz w:val="28"/>
          <w:szCs w:val="28"/>
        </w:rPr>
        <w:t>Điện châm kết hợp với sóng xung kích.</w:t>
      </w:r>
    </w:p>
    <w:p w:rsidR="009A4BBF" w:rsidRPr="00DB401E" w:rsidRDefault="009A4BBF" w:rsidP="009A4BBF">
      <w:pPr>
        <w:numPr>
          <w:ilvl w:val="0"/>
          <w:numId w:val="42"/>
        </w:numPr>
        <w:spacing w:line="312" w:lineRule="auto"/>
        <w:rPr>
          <w:bCs/>
          <w:sz w:val="28"/>
          <w:szCs w:val="28"/>
        </w:rPr>
      </w:pPr>
      <w:r w:rsidRPr="00DB401E">
        <w:rPr>
          <w:bCs/>
          <w:sz w:val="28"/>
          <w:szCs w:val="28"/>
        </w:rPr>
        <w:t>Điều trị bằng sóng xung kích đơn thuần.</w:t>
      </w:r>
    </w:p>
    <w:p w:rsidR="009A4BBF" w:rsidRPr="00DB401E" w:rsidRDefault="009A4BBF" w:rsidP="009A4BBF">
      <w:pPr>
        <w:spacing w:line="312" w:lineRule="auto"/>
        <w:jc w:val="both"/>
        <w:rPr>
          <w:b/>
          <w:bCs/>
          <w:sz w:val="28"/>
          <w:szCs w:val="28"/>
        </w:rPr>
      </w:pPr>
      <w:r w:rsidRPr="00DB401E">
        <w:rPr>
          <w:sz w:val="28"/>
          <w:szCs w:val="28"/>
        </w:rPr>
        <w:t>VII. ĐÁNH GIÁ KẾT QUẢ:</w:t>
      </w:r>
    </w:p>
    <w:p w:rsidR="009A4BBF" w:rsidRPr="00DB401E" w:rsidRDefault="00D903F1" w:rsidP="00D903F1">
      <w:pPr>
        <w:spacing w:line="312" w:lineRule="auto"/>
        <w:ind w:left="360"/>
        <w:rPr>
          <w:b/>
          <w:bCs/>
          <w:sz w:val="28"/>
          <w:szCs w:val="28"/>
        </w:rPr>
      </w:pPr>
      <w:r>
        <w:rPr>
          <w:b/>
          <w:bCs/>
          <w:sz w:val="28"/>
          <w:szCs w:val="28"/>
        </w:rPr>
        <w:t xml:space="preserve">- </w:t>
      </w:r>
      <w:r w:rsidR="009A4BBF" w:rsidRPr="00DB401E">
        <w:rPr>
          <w:b/>
          <w:bCs/>
          <w:sz w:val="28"/>
          <w:szCs w:val="28"/>
        </w:rPr>
        <w:t>Đánh giá chức năng vai theo ConstantC. R và Murley A. H. K trước và sau điều trị (Tính bằng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2224"/>
        <w:gridCol w:w="2219"/>
      </w:tblGrid>
      <w:tr w:rsidR="00DB401E" w:rsidRPr="00DB401E" w:rsidTr="00D903F1">
        <w:trPr>
          <w:trHeight w:val="20"/>
          <w:jc w:val="center"/>
        </w:trPr>
        <w:tc>
          <w:tcPr>
            <w:tcW w:w="4448" w:type="dxa"/>
            <w:shd w:val="clear" w:color="auto" w:fill="auto"/>
            <w:vAlign w:val="center"/>
          </w:tcPr>
          <w:p w:rsidR="009A4BBF" w:rsidRPr="00DB401E" w:rsidRDefault="009A4BBF" w:rsidP="00D903F1">
            <w:pPr>
              <w:jc w:val="center"/>
              <w:rPr>
                <w:bCs/>
                <w:sz w:val="28"/>
                <w:szCs w:val="28"/>
              </w:rPr>
            </w:pPr>
            <w:r w:rsidRPr="00DB401E">
              <w:rPr>
                <w:bCs/>
                <w:sz w:val="28"/>
                <w:szCs w:val="28"/>
              </w:rPr>
              <w:t>Tình trạng bệnh nhân</w:t>
            </w:r>
          </w:p>
        </w:tc>
        <w:tc>
          <w:tcPr>
            <w:tcW w:w="2224" w:type="dxa"/>
            <w:shd w:val="clear" w:color="auto" w:fill="auto"/>
            <w:vAlign w:val="center"/>
          </w:tcPr>
          <w:p w:rsidR="009A4BBF" w:rsidRPr="00DB401E" w:rsidRDefault="009A4BBF" w:rsidP="00D903F1">
            <w:pPr>
              <w:jc w:val="center"/>
              <w:rPr>
                <w:bCs/>
                <w:sz w:val="28"/>
                <w:szCs w:val="28"/>
              </w:rPr>
            </w:pPr>
            <w:r w:rsidRPr="00DB401E">
              <w:rPr>
                <w:bCs/>
                <w:sz w:val="28"/>
                <w:szCs w:val="28"/>
              </w:rPr>
              <w:t>Trước điều trị</w:t>
            </w:r>
          </w:p>
        </w:tc>
        <w:tc>
          <w:tcPr>
            <w:tcW w:w="2219" w:type="dxa"/>
            <w:shd w:val="clear" w:color="auto" w:fill="auto"/>
            <w:vAlign w:val="center"/>
          </w:tcPr>
          <w:p w:rsidR="009A4BBF" w:rsidRPr="00DB401E" w:rsidRDefault="009A4BBF" w:rsidP="00D903F1">
            <w:pPr>
              <w:jc w:val="center"/>
              <w:rPr>
                <w:bCs/>
                <w:sz w:val="28"/>
                <w:szCs w:val="28"/>
              </w:rPr>
            </w:pPr>
            <w:r w:rsidRPr="00DB401E">
              <w:rPr>
                <w:bCs/>
                <w:sz w:val="28"/>
                <w:szCs w:val="28"/>
              </w:rPr>
              <w:t>Sau điều trị</w:t>
            </w: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Đau</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Hoạt động hàng ngày</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lang w:val="pt-BR"/>
              </w:rPr>
            </w:pPr>
            <w:r w:rsidRPr="00DB401E">
              <w:rPr>
                <w:bCs/>
                <w:sz w:val="28"/>
                <w:szCs w:val="28"/>
                <w:lang w:val="pt-BR"/>
              </w:rPr>
              <w:t>Nâng vai ra trước, lên trên</w:t>
            </w:r>
          </w:p>
        </w:tc>
        <w:tc>
          <w:tcPr>
            <w:tcW w:w="2224" w:type="dxa"/>
            <w:shd w:val="clear" w:color="auto" w:fill="auto"/>
          </w:tcPr>
          <w:p w:rsidR="009A4BBF" w:rsidRPr="00DB401E" w:rsidRDefault="009A4BBF" w:rsidP="00D903F1">
            <w:pPr>
              <w:rPr>
                <w:bCs/>
                <w:sz w:val="28"/>
                <w:szCs w:val="28"/>
                <w:lang w:val="pt-BR"/>
              </w:rPr>
            </w:pPr>
          </w:p>
        </w:tc>
        <w:tc>
          <w:tcPr>
            <w:tcW w:w="2219" w:type="dxa"/>
            <w:shd w:val="clear" w:color="auto" w:fill="auto"/>
          </w:tcPr>
          <w:p w:rsidR="009A4BBF" w:rsidRPr="00DB401E" w:rsidRDefault="009A4BBF" w:rsidP="00D903F1">
            <w:pPr>
              <w:rPr>
                <w:bCs/>
                <w:sz w:val="28"/>
                <w:szCs w:val="28"/>
                <w:lang w:val="pt-BR"/>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Dạng vai sang bên</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Quay ngoài</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Quay trong</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Năng lực của vai</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r w:rsidR="00DB401E" w:rsidRPr="00DB401E" w:rsidTr="00D903F1">
        <w:trPr>
          <w:trHeight w:val="20"/>
          <w:jc w:val="center"/>
        </w:trPr>
        <w:tc>
          <w:tcPr>
            <w:tcW w:w="4448" w:type="dxa"/>
            <w:shd w:val="clear" w:color="auto" w:fill="auto"/>
          </w:tcPr>
          <w:p w:rsidR="009A4BBF" w:rsidRPr="00DB401E" w:rsidRDefault="009A4BBF" w:rsidP="00D903F1">
            <w:pPr>
              <w:rPr>
                <w:bCs/>
                <w:sz w:val="28"/>
                <w:szCs w:val="28"/>
              </w:rPr>
            </w:pPr>
            <w:r w:rsidRPr="00DB401E">
              <w:rPr>
                <w:bCs/>
                <w:sz w:val="28"/>
                <w:szCs w:val="28"/>
              </w:rPr>
              <w:t>Tổng điểm</w:t>
            </w:r>
          </w:p>
        </w:tc>
        <w:tc>
          <w:tcPr>
            <w:tcW w:w="2224" w:type="dxa"/>
            <w:shd w:val="clear" w:color="auto" w:fill="auto"/>
          </w:tcPr>
          <w:p w:rsidR="009A4BBF" w:rsidRPr="00DB401E" w:rsidRDefault="009A4BBF" w:rsidP="00D903F1">
            <w:pPr>
              <w:rPr>
                <w:bCs/>
                <w:sz w:val="28"/>
                <w:szCs w:val="28"/>
              </w:rPr>
            </w:pPr>
          </w:p>
        </w:tc>
        <w:tc>
          <w:tcPr>
            <w:tcW w:w="2219" w:type="dxa"/>
            <w:shd w:val="clear" w:color="auto" w:fill="auto"/>
          </w:tcPr>
          <w:p w:rsidR="009A4BBF" w:rsidRPr="00DB401E" w:rsidRDefault="009A4BBF" w:rsidP="00D903F1">
            <w:pPr>
              <w:rPr>
                <w:bCs/>
                <w:sz w:val="28"/>
                <w:szCs w:val="28"/>
              </w:rPr>
            </w:pPr>
          </w:p>
        </w:tc>
      </w:tr>
    </w:tbl>
    <w:p w:rsidR="009A4BBF" w:rsidRPr="00DB401E" w:rsidRDefault="009A4BBF" w:rsidP="009A4BBF">
      <w:pPr>
        <w:rPr>
          <w:b/>
          <w:bCs/>
          <w:sz w:val="28"/>
          <w:szCs w:val="28"/>
        </w:rPr>
      </w:pPr>
    </w:p>
    <w:p w:rsidR="009A4BBF" w:rsidRPr="00DB401E" w:rsidRDefault="00D903F1" w:rsidP="00D903F1">
      <w:pPr>
        <w:ind w:left="360"/>
        <w:rPr>
          <w:b/>
          <w:bCs/>
          <w:sz w:val="28"/>
          <w:szCs w:val="28"/>
        </w:rPr>
      </w:pPr>
      <w:r>
        <w:rPr>
          <w:b/>
          <w:bCs/>
          <w:sz w:val="28"/>
          <w:szCs w:val="28"/>
        </w:rPr>
        <w:t xml:space="preserve">- </w:t>
      </w:r>
      <w:r w:rsidR="009A4BBF" w:rsidRPr="00DB401E">
        <w:rPr>
          <w:b/>
          <w:bCs/>
          <w:sz w:val="28"/>
          <w:szCs w:val="28"/>
        </w:rPr>
        <w:t>Đánh giá tầm vận động khớp vai trước, trong và sau điều trị (đơn vị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26"/>
        <w:gridCol w:w="1398"/>
        <w:gridCol w:w="1831"/>
        <w:gridCol w:w="1494"/>
      </w:tblGrid>
      <w:tr w:rsidR="00DB401E" w:rsidRPr="00DB401E" w:rsidTr="009A4BBF">
        <w:trPr>
          <w:trHeight w:val="583"/>
        </w:trPr>
        <w:tc>
          <w:tcPr>
            <w:tcW w:w="2268" w:type="dxa"/>
            <w:vMerge w:val="restart"/>
            <w:shd w:val="clear" w:color="auto" w:fill="auto"/>
          </w:tcPr>
          <w:p w:rsidR="009A4BBF" w:rsidRPr="00DB401E" w:rsidRDefault="009A4BBF" w:rsidP="005323D0">
            <w:pPr>
              <w:rPr>
                <w:bCs/>
                <w:sz w:val="28"/>
                <w:szCs w:val="28"/>
              </w:rPr>
            </w:pPr>
          </w:p>
          <w:p w:rsidR="009A4BBF" w:rsidRPr="00DB401E" w:rsidRDefault="009A4BBF" w:rsidP="005323D0">
            <w:pPr>
              <w:jc w:val="center"/>
              <w:rPr>
                <w:bCs/>
                <w:sz w:val="28"/>
                <w:szCs w:val="28"/>
              </w:rPr>
            </w:pPr>
            <w:r w:rsidRPr="00DB401E">
              <w:rPr>
                <w:bCs/>
                <w:sz w:val="28"/>
                <w:szCs w:val="28"/>
              </w:rPr>
              <w:t>Động tác</w:t>
            </w:r>
          </w:p>
          <w:p w:rsidR="009A4BBF" w:rsidRPr="00DB401E" w:rsidRDefault="009A4BBF" w:rsidP="005323D0">
            <w:pPr>
              <w:rPr>
                <w:bCs/>
                <w:sz w:val="28"/>
                <w:szCs w:val="28"/>
              </w:rPr>
            </w:pPr>
          </w:p>
        </w:tc>
        <w:tc>
          <w:tcPr>
            <w:tcW w:w="3324" w:type="dxa"/>
            <w:gridSpan w:val="2"/>
            <w:shd w:val="clear" w:color="auto" w:fill="auto"/>
          </w:tcPr>
          <w:p w:rsidR="009A4BBF" w:rsidRPr="00DB401E" w:rsidRDefault="009A4BBF" w:rsidP="005323D0">
            <w:pPr>
              <w:jc w:val="center"/>
              <w:rPr>
                <w:bCs/>
                <w:sz w:val="28"/>
                <w:szCs w:val="28"/>
              </w:rPr>
            </w:pPr>
            <w:r w:rsidRPr="00DB401E">
              <w:rPr>
                <w:bCs/>
                <w:sz w:val="28"/>
                <w:szCs w:val="28"/>
              </w:rPr>
              <w:t>Trước điều trị</w:t>
            </w:r>
          </w:p>
        </w:tc>
        <w:tc>
          <w:tcPr>
            <w:tcW w:w="3325" w:type="dxa"/>
            <w:gridSpan w:val="2"/>
            <w:shd w:val="clear" w:color="auto" w:fill="auto"/>
          </w:tcPr>
          <w:p w:rsidR="009A4BBF" w:rsidRPr="00DB401E" w:rsidRDefault="009A4BBF" w:rsidP="005323D0">
            <w:pPr>
              <w:jc w:val="center"/>
              <w:rPr>
                <w:bCs/>
                <w:sz w:val="28"/>
                <w:szCs w:val="28"/>
              </w:rPr>
            </w:pPr>
            <w:r w:rsidRPr="00DB401E">
              <w:rPr>
                <w:bCs/>
                <w:sz w:val="28"/>
                <w:szCs w:val="28"/>
              </w:rPr>
              <w:t xml:space="preserve">Sau 20 ngày </w:t>
            </w:r>
          </w:p>
          <w:p w:rsidR="009A4BBF" w:rsidRPr="00DB401E" w:rsidRDefault="009A4BBF" w:rsidP="005323D0">
            <w:pPr>
              <w:jc w:val="center"/>
              <w:rPr>
                <w:bCs/>
                <w:sz w:val="28"/>
                <w:szCs w:val="28"/>
              </w:rPr>
            </w:pPr>
            <w:r w:rsidRPr="00DB401E">
              <w:rPr>
                <w:bCs/>
                <w:sz w:val="28"/>
                <w:szCs w:val="28"/>
              </w:rPr>
              <w:t>điều trị</w:t>
            </w:r>
          </w:p>
        </w:tc>
      </w:tr>
      <w:tr w:rsidR="00DB401E" w:rsidRPr="00DB401E" w:rsidTr="009A4BBF">
        <w:trPr>
          <w:trHeight w:val="291"/>
        </w:trPr>
        <w:tc>
          <w:tcPr>
            <w:tcW w:w="2268" w:type="dxa"/>
            <w:vMerge/>
            <w:shd w:val="clear" w:color="auto" w:fill="auto"/>
          </w:tcPr>
          <w:p w:rsidR="009A4BBF" w:rsidRPr="00DB401E" w:rsidRDefault="009A4BBF" w:rsidP="005323D0">
            <w:pPr>
              <w:rPr>
                <w:bCs/>
                <w:sz w:val="28"/>
                <w:szCs w:val="28"/>
              </w:rPr>
            </w:pPr>
          </w:p>
        </w:tc>
        <w:tc>
          <w:tcPr>
            <w:tcW w:w="1926" w:type="dxa"/>
            <w:shd w:val="clear" w:color="auto" w:fill="auto"/>
          </w:tcPr>
          <w:p w:rsidR="009A4BBF" w:rsidRPr="00DB401E" w:rsidRDefault="009A4BBF" w:rsidP="005323D0">
            <w:pPr>
              <w:ind w:firstLine="359"/>
              <w:rPr>
                <w:bCs/>
                <w:sz w:val="28"/>
                <w:szCs w:val="28"/>
              </w:rPr>
            </w:pPr>
            <w:r w:rsidRPr="00DB401E">
              <w:rPr>
                <w:bCs/>
                <w:sz w:val="28"/>
                <w:szCs w:val="28"/>
              </w:rPr>
              <w:t>Góc đo</w:t>
            </w:r>
          </w:p>
        </w:tc>
        <w:tc>
          <w:tcPr>
            <w:tcW w:w="1397" w:type="dxa"/>
            <w:shd w:val="clear" w:color="auto" w:fill="auto"/>
          </w:tcPr>
          <w:p w:rsidR="009A4BBF" w:rsidRPr="00DB401E" w:rsidRDefault="009A4BBF" w:rsidP="005323D0">
            <w:pPr>
              <w:ind w:firstLine="359"/>
              <w:rPr>
                <w:bCs/>
                <w:sz w:val="28"/>
                <w:szCs w:val="28"/>
              </w:rPr>
            </w:pPr>
            <w:r w:rsidRPr="00DB401E">
              <w:rPr>
                <w:bCs/>
                <w:sz w:val="28"/>
                <w:szCs w:val="28"/>
              </w:rPr>
              <w:t>Độ</w:t>
            </w:r>
          </w:p>
        </w:tc>
        <w:tc>
          <w:tcPr>
            <w:tcW w:w="1831" w:type="dxa"/>
            <w:shd w:val="clear" w:color="auto" w:fill="auto"/>
          </w:tcPr>
          <w:p w:rsidR="009A4BBF" w:rsidRPr="00DB401E" w:rsidRDefault="009A4BBF" w:rsidP="005323D0">
            <w:pPr>
              <w:ind w:firstLine="359"/>
              <w:rPr>
                <w:bCs/>
                <w:sz w:val="28"/>
                <w:szCs w:val="28"/>
              </w:rPr>
            </w:pPr>
            <w:r w:rsidRPr="00DB401E">
              <w:rPr>
                <w:bCs/>
                <w:sz w:val="28"/>
                <w:szCs w:val="28"/>
              </w:rPr>
              <w:t>Góc đo</w:t>
            </w:r>
          </w:p>
        </w:tc>
        <w:tc>
          <w:tcPr>
            <w:tcW w:w="1494" w:type="dxa"/>
            <w:shd w:val="clear" w:color="auto" w:fill="auto"/>
          </w:tcPr>
          <w:p w:rsidR="009A4BBF" w:rsidRPr="00DB401E" w:rsidRDefault="009A4BBF" w:rsidP="005323D0">
            <w:pPr>
              <w:ind w:firstLine="359"/>
              <w:rPr>
                <w:bCs/>
                <w:sz w:val="28"/>
                <w:szCs w:val="28"/>
              </w:rPr>
            </w:pPr>
            <w:r w:rsidRPr="00DB401E">
              <w:rPr>
                <w:bCs/>
                <w:sz w:val="28"/>
                <w:szCs w:val="28"/>
              </w:rPr>
              <w:t>Độ</w:t>
            </w:r>
          </w:p>
        </w:tc>
      </w:tr>
      <w:tr w:rsidR="00DB401E" w:rsidRPr="00DB401E" w:rsidTr="009A4BBF">
        <w:trPr>
          <w:trHeight w:val="291"/>
        </w:trPr>
        <w:tc>
          <w:tcPr>
            <w:tcW w:w="2268" w:type="dxa"/>
            <w:shd w:val="clear" w:color="auto" w:fill="auto"/>
          </w:tcPr>
          <w:p w:rsidR="009A4BBF" w:rsidRPr="00DB401E" w:rsidRDefault="009A4BBF" w:rsidP="005323D0">
            <w:pPr>
              <w:rPr>
                <w:bCs/>
                <w:sz w:val="28"/>
                <w:szCs w:val="28"/>
              </w:rPr>
            </w:pPr>
            <w:r w:rsidRPr="00DB401E">
              <w:rPr>
                <w:bCs/>
                <w:sz w:val="28"/>
                <w:szCs w:val="28"/>
              </w:rPr>
              <w:t>Dạng</w:t>
            </w:r>
          </w:p>
        </w:tc>
        <w:tc>
          <w:tcPr>
            <w:tcW w:w="1926" w:type="dxa"/>
            <w:shd w:val="clear" w:color="auto" w:fill="auto"/>
          </w:tcPr>
          <w:p w:rsidR="009A4BBF" w:rsidRPr="00DB401E" w:rsidRDefault="009A4BBF" w:rsidP="005323D0">
            <w:pPr>
              <w:ind w:firstLine="359"/>
              <w:rPr>
                <w:bCs/>
                <w:sz w:val="28"/>
                <w:szCs w:val="28"/>
              </w:rPr>
            </w:pPr>
          </w:p>
        </w:tc>
        <w:tc>
          <w:tcPr>
            <w:tcW w:w="1397" w:type="dxa"/>
            <w:shd w:val="clear" w:color="auto" w:fill="auto"/>
          </w:tcPr>
          <w:p w:rsidR="009A4BBF" w:rsidRPr="00DB401E" w:rsidRDefault="009A4BBF" w:rsidP="005323D0">
            <w:pPr>
              <w:ind w:firstLine="359"/>
              <w:rPr>
                <w:bCs/>
                <w:sz w:val="28"/>
                <w:szCs w:val="28"/>
              </w:rPr>
            </w:pPr>
          </w:p>
        </w:tc>
        <w:tc>
          <w:tcPr>
            <w:tcW w:w="1831" w:type="dxa"/>
            <w:shd w:val="clear" w:color="auto" w:fill="auto"/>
          </w:tcPr>
          <w:p w:rsidR="009A4BBF" w:rsidRPr="00DB401E" w:rsidRDefault="009A4BBF" w:rsidP="005323D0">
            <w:pPr>
              <w:rPr>
                <w:bCs/>
                <w:sz w:val="28"/>
                <w:szCs w:val="28"/>
              </w:rPr>
            </w:pPr>
          </w:p>
        </w:tc>
        <w:tc>
          <w:tcPr>
            <w:tcW w:w="1494" w:type="dxa"/>
            <w:shd w:val="clear" w:color="auto" w:fill="auto"/>
          </w:tcPr>
          <w:p w:rsidR="009A4BBF" w:rsidRPr="00DB401E" w:rsidRDefault="009A4BBF" w:rsidP="005323D0">
            <w:pPr>
              <w:rPr>
                <w:bCs/>
                <w:sz w:val="28"/>
                <w:szCs w:val="28"/>
              </w:rPr>
            </w:pPr>
          </w:p>
        </w:tc>
      </w:tr>
      <w:tr w:rsidR="00DB401E" w:rsidRPr="00DB401E" w:rsidTr="009A4BBF">
        <w:trPr>
          <w:trHeight w:val="291"/>
        </w:trPr>
        <w:tc>
          <w:tcPr>
            <w:tcW w:w="2268" w:type="dxa"/>
            <w:shd w:val="clear" w:color="auto" w:fill="auto"/>
          </w:tcPr>
          <w:p w:rsidR="009A4BBF" w:rsidRPr="00DB401E" w:rsidRDefault="009A4BBF" w:rsidP="005323D0">
            <w:pPr>
              <w:rPr>
                <w:bCs/>
                <w:sz w:val="28"/>
                <w:szCs w:val="28"/>
              </w:rPr>
            </w:pPr>
            <w:r w:rsidRPr="00DB401E">
              <w:rPr>
                <w:bCs/>
                <w:sz w:val="28"/>
                <w:szCs w:val="28"/>
              </w:rPr>
              <w:t>Xoay trong</w:t>
            </w:r>
          </w:p>
        </w:tc>
        <w:tc>
          <w:tcPr>
            <w:tcW w:w="1926" w:type="dxa"/>
            <w:shd w:val="clear" w:color="auto" w:fill="auto"/>
          </w:tcPr>
          <w:p w:rsidR="009A4BBF" w:rsidRPr="00DB401E" w:rsidRDefault="009A4BBF" w:rsidP="005323D0">
            <w:pPr>
              <w:ind w:left="360"/>
              <w:rPr>
                <w:bCs/>
                <w:sz w:val="28"/>
                <w:szCs w:val="28"/>
              </w:rPr>
            </w:pPr>
          </w:p>
        </w:tc>
        <w:tc>
          <w:tcPr>
            <w:tcW w:w="1397" w:type="dxa"/>
            <w:shd w:val="clear" w:color="auto" w:fill="auto"/>
          </w:tcPr>
          <w:p w:rsidR="009A4BBF" w:rsidRPr="00DB401E" w:rsidRDefault="009A4BBF" w:rsidP="005323D0">
            <w:pPr>
              <w:ind w:left="360"/>
              <w:rPr>
                <w:bCs/>
                <w:sz w:val="28"/>
                <w:szCs w:val="28"/>
              </w:rPr>
            </w:pPr>
          </w:p>
        </w:tc>
        <w:tc>
          <w:tcPr>
            <w:tcW w:w="1831" w:type="dxa"/>
            <w:shd w:val="clear" w:color="auto" w:fill="auto"/>
          </w:tcPr>
          <w:p w:rsidR="009A4BBF" w:rsidRPr="00DB401E" w:rsidRDefault="009A4BBF" w:rsidP="005323D0">
            <w:pPr>
              <w:rPr>
                <w:bCs/>
                <w:sz w:val="28"/>
                <w:szCs w:val="28"/>
              </w:rPr>
            </w:pPr>
          </w:p>
        </w:tc>
        <w:tc>
          <w:tcPr>
            <w:tcW w:w="1494" w:type="dxa"/>
            <w:shd w:val="clear" w:color="auto" w:fill="auto"/>
          </w:tcPr>
          <w:p w:rsidR="009A4BBF" w:rsidRPr="00DB401E" w:rsidRDefault="009A4BBF" w:rsidP="005323D0">
            <w:pPr>
              <w:rPr>
                <w:bCs/>
                <w:sz w:val="28"/>
                <w:szCs w:val="28"/>
              </w:rPr>
            </w:pPr>
          </w:p>
        </w:tc>
      </w:tr>
      <w:tr w:rsidR="009A4BBF" w:rsidRPr="00DB401E" w:rsidTr="009A4BBF">
        <w:trPr>
          <w:trHeight w:val="275"/>
        </w:trPr>
        <w:tc>
          <w:tcPr>
            <w:tcW w:w="2268" w:type="dxa"/>
            <w:shd w:val="clear" w:color="auto" w:fill="auto"/>
          </w:tcPr>
          <w:p w:rsidR="009A4BBF" w:rsidRPr="00DB401E" w:rsidRDefault="009A4BBF" w:rsidP="005323D0">
            <w:pPr>
              <w:rPr>
                <w:bCs/>
                <w:sz w:val="28"/>
                <w:szCs w:val="28"/>
              </w:rPr>
            </w:pPr>
            <w:r w:rsidRPr="00DB401E">
              <w:rPr>
                <w:bCs/>
                <w:sz w:val="28"/>
                <w:szCs w:val="28"/>
              </w:rPr>
              <w:t>Xoay ngoài</w:t>
            </w:r>
          </w:p>
        </w:tc>
        <w:tc>
          <w:tcPr>
            <w:tcW w:w="1926" w:type="dxa"/>
            <w:shd w:val="clear" w:color="auto" w:fill="auto"/>
          </w:tcPr>
          <w:p w:rsidR="009A4BBF" w:rsidRPr="00DB401E" w:rsidRDefault="009A4BBF" w:rsidP="005323D0">
            <w:pPr>
              <w:ind w:left="360"/>
              <w:rPr>
                <w:bCs/>
                <w:sz w:val="28"/>
                <w:szCs w:val="28"/>
              </w:rPr>
            </w:pPr>
          </w:p>
        </w:tc>
        <w:tc>
          <w:tcPr>
            <w:tcW w:w="1397" w:type="dxa"/>
            <w:shd w:val="clear" w:color="auto" w:fill="auto"/>
          </w:tcPr>
          <w:p w:rsidR="009A4BBF" w:rsidRPr="00DB401E" w:rsidRDefault="009A4BBF" w:rsidP="005323D0">
            <w:pPr>
              <w:ind w:left="360"/>
              <w:rPr>
                <w:bCs/>
                <w:sz w:val="28"/>
                <w:szCs w:val="28"/>
              </w:rPr>
            </w:pPr>
          </w:p>
        </w:tc>
        <w:tc>
          <w:tcPr>
            <w:tcW w:w="1831" w:type="dxa"/>
            <w:shd w:val="clear" w:color="auto" w:fill="auto"/>
          </w:tcPr>
          <w:p w:rsidR="009A4BBF" w:rsidRPr="00DB401E" w:rsidRDefault="009A4BBF" w:rsidP="005323D0">
            <w:pPr>
              <w:rPr>
                <w:bCs/>
                <w:sz w:val="28"/>
                <w:szCs w:val="28"/>
              </w:rPr>
            </w:pPr>
          </w:p>
        </w:tc>
        <w:tc>
          <w:tcPr>
            <w:tcW w:w="1494" w:type="dxa"/>
            <w:shd w:val="clear" w:color="auto" w:fill="auto"/>
          </w:tcPr>
          <w:p w:rsidR="009A4BBF" w:rsidRPr="00DB401E" w:rsidRDefault="009A4BBF" w:rsidP="005323D0">
            <w:pPr>
              <w:rPr>
                <w:bCs/>
                <w:sz w:val="28"/>
                <w:szCs w:val="28"/>
              </w:rPr>
            </w:pPr>
          </w:p>
        </w:tc>
      </w:tr>
    </w:tbl>
    <w:p w:rsidR="000E2CF8" w:rsidRPr="00DB401E" w:rsidRDefault="000E2CF8" w:rsidP="009A4BBF">
      <w:pPr>
        <w:widowControl w:val="0"/>
        <w:suppressAutoHyphens/>
        <w:spacing w:after="60" w:line="360" w:lineRule="auto"/>
        <w:jc w:val="both"/>
        <w:rPr>
          <w:b/>
          <w:sz w:val="28"/>
          <w:szCs w:val="28"/>
        </w:rPr>
      </w:pPr>
    </w:p>
    <w:p w:rsidR="009A4BBF" w:rsidRPr="00DB401E" w:rsidRDefault="009A4BBF" w:rsidP="009A4BBF">
      <w:pPr>
        <w:spacing w:line="312" w:lineRule="auto"/>
        <w:rPr>
          <w:b/>
          <w:bCs/>
          <w:i/>
          <w:sz w:val="28"/>
          <w:szCs w:val="28"/>
        </w:rPr>
      </w:pPr>
      <w:r w:rsidRPr="00DB401E">
        <w:rPr>
          <w:b/>
          <w:bCs/>
          <w:i/>
          <w:sz w:val="28"/>
          <w:szCs w:val="28"/>
        </w:rPr>
        <w:t>ĐÁNH GIÁ HIỆU QUẢ ĐIỀU TRỊ CHUNG:</w:t>
      </w:r>
    </w:p>
    <w:p w:rsidR="009A4BBF" w:rsidRPr="00DB401E" w:rsidRDefault="009A4BBF" w:rsidP="009A4BBF">
      <w:pPr>
        <w:spacing w:line="312" w:lineRule="auto"/>
        <w:rPr>
          <w:b/>
          <w:bCs/>
          <w:i/>
          <w:sz w:val="28"/>
          <w:szCs w:val="28"/>
        </w:rPr>
      </w:pPr>
      <w:r w:rsidRPr="00DB401E">
        <w:rPr>
          <w:b/>
          <w:bCs/>
          <w:i/>
          <w:sz w:val="28"/>
          <w:szCs w:val="28"/>
        </w:rPr>
        <w:t>Tác dụng không mong muốn trên lâm sàng:</w:t>
      </w:r>
    </w:p>
    <w:p w:rsidR="009A4BBF" w:rsidRPr="00DB401E" w:rsidRDefault="009A4BBF" w:rsidP="009A4BBF">
      <w:pPr>
        <w:spacing w:line="312" w:lineRule="auto"/>
        <w:rPr>
          <w:bCs/>
          <w:sz w:val="28"/>
          <w:szCs w:val="28"/>
        </w:rPr>
      </w:pPr>
    </w:p>
    <w:p w:rsidR="009A4BBF" w:rsidRPr="00DB401E" w:rsidRDefault="00C067F0" w:rsidP="00FF0E1E">
      <w:pPr>
        <w:spacing w:line="312" w:lineRule="auto"/>
        <w:ind w:left="4320"/>
        <w:rPr>
          <w:bCs/>
          <w:i/>
          <w:sz w:val="28"/>
          <w:szCs w:val="28"/>
        </w:rPr>
      </w:pPr>
      <w:r w:rsidRPr="00DB401E">
        <w:rPr>
          <w:bCs/>
          <w:i/>
          <w:sz w:val="28"/>
          <w:szCs w:val="28"/>
        </w:rPr>
        <w:t xml:space="preserve">Hà Nội, ngày .... tháng… </w:t>
      </w:r>
      <w:r w:rsidR="009A4BBF" w:rsidRPr="00DB401E">
        <w:rPr>
          <w:bCs/>
          <w:i/>
          <w:sz w:val="28"/>
          <w:szCs w:val="28"/>
        </w:rPr>
        <w:t>năm 2017</w:t>
      </w:r>
    </w:p>
    <w:p w:rsidR="009A4BBF" w:rsidRPr="00DB401E" w:rsidRDefault="009A4BBF" w:rsidP="00FF0E1E">
      <w:pPr>
        <w:spacing w:line="312" w:lineRule="auto"/>
        <w:ind w:left="5040" w:firstLine="720"/>
        <w:rPr>
          <w:b/>
          <w:bCs/>
          <w:sz w:val="28"/>
          <w:szCs w:val="28"/>
        </w:rPr>
      </w:pPr>
      <w:r w:rsidRPr="00DB401E">
        <w:rPr>
          <w:b/>
          <w:bCs/>
          <w:sz w:val="28"/>
          <w:szCs w:val="28"/>
        </w:rPr>
        <w:t>Người làm bệnh án</w:t>
      </w:r>
    </w:p>
    <w:p w:rsidR="00BF54D0" w:rsidRPr="00DB401E" w:rsidRDefault="00BF54D0">
      <w:pPr>
        <w:spacing w:after="160" w:line="259" w:lineRule="auto"/>
        <w:rPr>
          <w:b/>
          <w:sz w:val="28"/>
          <w:szCs w:val="28"/>
        </w:rPr>
      </w:pPr>
      <w:r w:rsidRPr="00DB401E">
        <w:rPr>
          <w:b/>
          <w:sz w:val="28"/>
          <w:szCs w:val="28"/>
        </w:rPr>
        <w:br w:type="page"/>
      </w:r>
    </w:p>
    <w:p w:rsidR="00BF54D0" w:rsidRDefault="00BF54D0" w:rsidP="008D6E07">
      <w:pPr>
        <w:pStyle w:val="Heading1"/>
        <w:rPr>
          <w:b w:val="0"/>
          <w:bCs/>
          <w:sz w:val="28"/>
        </w:rPr>
      </w:pPr>
      <w:bookmarkStart w:id="338" w:name="_Toc492978570"/>
      <w:r w:rsidRPr="00DB401E">
        <w:rPr>
          <w:b w:val="0"/>
          <w:bCs/>
          <w:sz w:val="28"/>
        </w:rPr>
        <w:lastRenderedPageBreak/>
        <w:t>PHỤ LỤC 2</w:t>
      </w:r>
      <w:bookmarkEnd w:id="338"/>
    </w:p>
    <w:p w:rsidR="00D903F1" w:rsidRPr="00D903F1" w:rsidRDefault="00D903F1" w:rsidP="00D903F1"/>
    <w:p w:rsidR="00BF54D0" w:rsidRPr="00DB401E" w:rsidRDefault="00BF54D0" w:rsidP="00D903F1">
      <w:pPr>
        <w:spacing w:line="360" w:lineRule="auto"/>
        <w:jc w:val="both"/>
        <w:rPr>
          <w:b/>
          <w:bCs/>
          <w:sz w:val="28"/>
          <w:szCs w:val="28"/>
        </w:rPr>
      </w:pPr>
      <w:r w:rsidRPr="00DB401E">
        <w:rPr>
          <w:b/>
          <w:bCs/>
          <w:sz w:val="28"/>
          <w:szCs w:val="28"/>
        </w:rPr>
        <w:t>VỊ TRÍ, TÁC DỤNG CÁC HUYỆT SỬ DỤNG TRONG NGHIÊN CỨU</w:t>
      </w:r>
    </w:p>
    <w:p w:rsidR="00BF54D0" w:rsidRPr="00DB401E" w:rsidRDefault="00BF54D0" w:rsidP="00D903F1">
      <w:pPr>
        <w:spacing w:line="360" w:lineRule="auto"/>
        <w:ind w:firstLine="567"/>
        <w:jc w:val="both"/>
        <w:rPr>
          <w:b/>
          <w:iCs/>
          <w:sz w:val="10"/>
          <w:szCs w:val="28"/>
          <w:lang w:val="pt-BR"/>
        </w:rPr>
      </w:pPr>
    </w:p>
    <w:p w:rsidR="00BF54D0" w:rsidRPr="00DB401E" w:rsidRDefault="00BF54D0" w:rsidP="00D903F1">
      <w:pPr>
        <w:spacing w:line="360" w:lineRule="auto"/>
        <w:jc w:val="both"/>
        <w:rPr>
          <w:b/>
          <w:iCs/>
          <w:sz w:val="28"/>
          <w:szCs w:val="28"/>
          <w:lang w:val="pt-BR"/>
        </w:rPr>
      </w:pPr>
      <w:r w:rsidRPr="00DB401E">
        <w:rPr>
          <w:b/>
          <w:iCs/>
          <w:sz w:val="28"/>
          <w:szCs w:val="28"/>
          <w:lang w:val="pt-BR"/>
        </w:rPr>
        <w:t>I. KINH THỦ DƯƠNG MINH ĐẠI TRƯỜNG:</w:t>
      </w:r>
    </w:p>
    <w:p w:rsidR="008D6E07" w:rsidRPr="00DB401E" w:rsidRDefault="002E118B" w:rsidP="00D903F1">
      <w:pPr>
        <w:spacing w:line="360" w:lineRule="auto"/>
        <w:jc w:val="both"/>
        <w:rPr>
          <w:b/>
          <w:bCs/>
          <w:sz w:val="28"/>
          <w:szCs w:val="28"/>
          <w:lang w:val="pt-BR"/>
        </w:rPr>
      </w:pPr>
      <w:r>
        <w:rPr>
          <w:b/>
          <w:bCs/>
          <w:sz w:val="28"/>
          <w:szCs w:val="28"/>
          <w:lang w:val="pt-BR"/>
        </w:rPr>
        <w:t xml:space="preserve">1. </w:t>
      </w:r>
      <w:r w:rsidR="00752D1E">
        <w:rPr>
          <w:b/>
          <w:bCs/>
          <w:sz w:val="28"/>
          <w:szCs w:val="28"/>
          <w:lang w:val="pt-BR"/>
        </w:rPr>
        <w:t>Hợp cốc (L</w:t>
      </w:r>
      <w:r w:rsidR="00896B42" w:rsidRPr="00DB401E">
        <w:rPr>
          <w:b/>
          <w:bCs/>
          <w:sz w:val="28"/>
          <w:szCs w:val="28"/>
          <w:lang w:val="pt-BR"/>
        </w:rPr>
        <w:t>I.</w:t>
      </w:r>
      <w:r w:rsidR="00BF54D0" w:rsidRPr="00DB401E">
        <w:rPr>
          <w:b/>
          <w:bCs/>
          <w:sz w:val="28"/>
          <w:szCs w:val="28"/>
          <w:lang w:val="pt-BR"/>
        </w:rPr>
        <w:t>4):</w:t>
      </w:r>
    </w:p>
    <w:p w:rsidR="00BF54D0" w:rsidRPr="00DB401E" w:rsidRDefault="00A20E70" w:rsidP="00D903F1">
      <w:pPr>
        <w:spacing w:line="360" w:lineRule="auto"/>
        <w:ind w:firstLine="567"/>
        <w:jc w:val="both"/>
        <w:rPr>
          <w:b/>
          <w:bCs/>
          <w:sz w:val="28"/>
          <w:szCs w:val="28"/>
          <w:lang w:val="pt-BR"/>
        </w:rPr>
      </w:pPr>
      <w:r>
        <w:rPr>
          <w:b/>
          <w:bCs/>
          <w:sz w:val="28"/>
          <w:szCs w:val="28"/>
          <w:lang w:val="pt-BR"/>
        </w:rPr>
        <w:t xml:space="preserve">- </w:t>
      </w:r>
      <w:r w:rsidR="00642655" w:rsidRPr="00DB401E">
        <w:rPr>
          <w:bCs/>
          <w:sz w:val="28"/>
          <w:szCs w:val="28"/>
          <w:lang w:val="pt-BR"/>
        </w:rPr>
        <w:t>Huyệt nguyên của đường kinh dương minh Đại trường</w:t>
      </w:r>
      <w:r>
        <w:rPr>
          <w:bCs/>
          <w:sz w:val="28"/>
          <w:szCs w:val="28"/>
          <w:lang w:val="pt-BR"/>
        </w:rPr>
        <w:t>.</w:t>
      </w:r>
    </w:p>
    <w:p w:rsidR="00BF54D0" w:rsidRPr="00DB401E" w:rsidRDefault="00BF54D0" w:rsidP="00D903F1">
      <w:pPr>
        <w:spacing w:line="360" w:lineRule="auto"/>
        <w:ind w:firstLine="567"/>
        <w:jc w:val="both"/>
        <w:rPr>
          <w:sz w:val="28"/>
          <w:szCs w:val="28"/>
          <w:lang w:val="pt-BR"/>
        </w:rPr>
      </w:pPr>
      <w:r w:rsidRPr="00DB401E">
        <w:rPr>
          <w:sz w:val="28"/>
          <w:szCs w:val="28"/>
          <w:lang w:val="pt-BR"/>
        </w:rPr>
        <w:t xml:space="preserve">- Vị trí: </w:t>
      </w:r>
      <w:r w:rsidR="00A20E70" w:rsidRPr="00DB401E">
        <w:rPr>
          <w:sz w:val="28"/>
          <w:szCs w:val="28"/>
          <w:lang w:val="pt-BR"/>
        </w:rPr>
        <w:t xml:space="preserve">nằm </w:t>
      </w:r>
      <w:r w:rsidRPr="00DB401E">
        <w:rPr>
          <w:sz w:val="28"/>
          <w:szCs w:val="28"/>
          <w:lang w:val="pt-BR"/>
        </w:rPr>
        <w:t>ở kẽ xương đốt bàn tay 1 và 2 ở trên cơ liên đốt mu tay 1, phía dưới trong xương đốt bàn tay 2.</w:t>
      </w:r>
    </w:p>
    <w:p w:rsidR="00BF54D0" w:rsidRPr="00DB401E" w:rsidRDefault="00BF54D0" w:rsidP="00D903F1">
      <w:pPr>
        <w:spacing w:line="360" w:lineRule="auto"/>
        <w:ind w:firstLine="567"/>
        <w:jc w:val="both"/>
        <w:rPr>
          <w:sz w:val="28"/>
          <w:szCs w:val="28"/>
          <w:lang w:val="pt-BR"/>
        </w:rPr>
      </w:pPr>
      <w:r w:rsidRPr="00DB401E">
        <w:rPr>
          <w:sz w:val="28"/>
          <w:szCs w:val="28"/>
          <w:lang w:val="pt-BR"/>
        </w:rPr>
        <w:t>- Đặt nếp gấp đốt 2 ngón tay cái của bàn tay bên này lên kẽ ngón cái và ngón trỏ (hố khẩu) bàn tay bên kia của bệnh nhân, đầu ngón cái tới đâu là huyệt ở đó hơi lệch về phía ngón trỏ.</w:t>
      </w:r>
    </w:p>
    <w:p w:rsidR="00BF54D0" w:rsidRPr="00DB401E" w:rsidRDefault="00BF54D0" w:rsidP="00D903F1">
      <w:pPr>
        <w:spacing w:line="360" w:lineRule="auto"/>
        <w:ind w:firstLine="567"/>
        <w:jc w:val="both"/>
        <w:rPr>
          <w:sz w:val="28"/>
          <w:szCs w:val="28"/>
          <w:lang w:val="pt-BR"/>
        </w:rPr>
      </w:pPr>
      <w:r w:rsidRPr="00DB401E">
        <w:rPr>
          <w:sz w:val="28"/>
          <w:szCs w:val="28"/>
          <w:lang w:val="pt-BR"/>
        </w:rPr>
        <w:t xml:space="preserve">- </w:t>
      </w:r>
      <w:r w:rsidR="00C33E67" w:rsidRPr="00DB401E">
        <w:rPr>
          <w:sz w:val="28"/>
          <w:szCs w:val="28"/>
          <w:lang w:val="pt-BR"/>
        </w:rPr>
        <w:t>Tác dụng</w:t>
      </w:r>
      <w:r w:rsidR="00C067F0" w:rsidRPr="00DB401E">
        <w:rPr>
          <w:sz w:val="28"/>
          <w:szCs w:val="28"/>
          <w:lang w:val="pt-BR"/>
        </w:rPr>
        <w:t xml:space="preserve">: </w:t>
      </w:r>
      <w:r w:rsidR="00A20E70" w:rsidRPr="00DB401E">
        <w:rPr>
          <w:sz w:val="28"/>
          <w:szCs w:val="28"/>
          <w:lang w:val="pt-BR"/>
        </w:rPr>
        <w:t xml:space="preserve">đau </w:t>
      </w:r>
      <w:r w:rsidRPr="00DB401E">
        <w:rPr>
          <w:sz w:val="28"/>
          <w:szCs w:val="28"/>
          <w:lang w:val="pt-BR"/>
        </w:rPr>
        <w:t>mu bàn tay, đau khớp bàn ngón 1 và 2, đau vai cánh tay, nhức đầu, liệt dây thần kinh VII, đau dây thần kinh V, ù tai, điếc tai cơ năng, chảy máu cam, viêm mũi dị ứng, ho, hen, đau răng, viêm miệng, viêm tuyến nước bọt mang tai, sốt cao không ra mồ hôi, trẻ em co giật, đau bụng, táo bón, kiết lị</w:t>
      </w:r>
      <w:r w:rsidR="00C33E67" w:rsidRPr="00DB401E">
        <w:rPr>
          <w:sz w:val="28"/>
          <w:szCs w:val="28"/>
          <w:lang w:val="pt-BR"/>
        </w:rPr>
        <w:t>, cảm cúm, viêm màng tiết hợp.</w:t>
      </w:r>
    </w:p>
    <w:p w:rsidR="008D6E07" w:rsidRPr="00DB401E" w:rsidRDefault="00DF6B2A" w:rsidP="00D903F1">
      <w:pPr>
        <w:spacing w:line="360" w:lineRule="auto"/>
        <w:jc w:val="both"/>
        <w:rPr>
          <w:b/>
          <w:sz w:val="28"/>
          <w:szCs w:val="28"/>
          <w:lang w:val="pt-BR"/>
        </w:rPr>
      </w:pPr>
      <w:r w:rsidRPr="00DB401E">
        <w:rPr>
          <w:b/>
          <w:sz w:val="28"/>
          <w:szCs w:val="28"/>
          <w:lang w:val="pt-BR"/>
        </w:rPr>
        <w:t>2.</w:t>
      </w:r>
      <w:r w:rsidR="002E118B">
        <w:rPr>
          <w:b/>
          <w:sz w:val="28"/>
          <w:szCs w:val="28"/>
          <w:lang w:val="pt-BR"/>
        </w:rPr>
        <w:t xml:space="preserve"> </w:t>
      </w:r>
      <w:r w:rsidR="00752D1E">
        <w:rPr>
          <w:b/>
          <w:sz w:val="28"/>
          <w:szCs w:val="28"/>
          <w:lang w:val="pt-BR"/>
        </w:rPr>
        <w:t>Khúc trì (L</w:t>
      </w:r>
      <w:r w:rsidR="00BF54D0" w:rsidRPr="00DB401E">
        <w:rPr>
          <w:b/>
          <w:sz w:val="28"/>
          <w:szCs w:val="28"/>
          <w:lang w:val="pt-BR"/>
        </w:rPr>
        <w:t>I.11)</w:t>
      </w:r>
    </w:p>
    <w:p w:rsidR="00BF54D0" w:rsidRPr="00DB401E" w:rsidRDefault="00C067F0" w:rsidP="00D903F1">
      <w:pPr>
        <w:spacing w:line="360" w:lineRule="auto"/>
        <w:ind w:firstLine="567"/>
        <w:jc w:val="both"/>
        <w:rPr>
          <w:sz w:val="28"/>
          <w:szCs w:val="28"/>
          <w:lang w:val="pt-BR"/>
        </w:rPr>
      </w:pPr>
      <w:r w:rsidRPr="00DB401E">
        <w:rPr>
          <w:sz w:val="28"/>
          <w:szCs w:val="28"/>
          <w:lang w:val="pt-BR"/>
        </w:rPr>
        <w:t>-</w:t>
      </w:r>
      <w:r w:rsidR="00A20E70">
        <w:rPr>
          <w:sz w:val="28"/>
          <w:szCs w:val="28"/>
          <w:lang w:val="pt-BR"/>
        </w:rPr>
        <w:t xml:space="preserve"> </w:t>
      </w:r>
      <w:r w:rsidR="00A20E70" w:rsidRPr="00DB401E">
        <w:rPr>
          <w:sz w:val="28"/>
          <w:szCs w:val="28"/>
          <w:lang w:val="pt-BR"/>
        </w:rPr>
        <w:t xml:space="preserve">Huyệt </w:t>
      </w:r>
      <w:r w:rsidRPr="00DB401E">
        <w:rPr>
          <w:sz w:val="28"/>
          <w:szCs w:val="28"/>
          <w:lang w:val="pt-BR"/>
        </w:rPr>
        <w:t>hợp, thuộc thổ (</w:t>
      </w:r>
      <w:r w:rsidR="00BF54D0" w:rsidRPr="00DB401E">
        <w:rPr>
          <w:sz w:val="28"/>
          <w:szCs w:val="28"/>
          <w:lang w:val="pt-BR"/>
        </w:rPr>
        <w:t>ngũ du huyệt).</w:t>
      </w:r>
    </w:p>
    <w:p w:rsidR="00BF54D0" w:rsidRPr="00DB401E" w:rsidRDefault="00BF54D0" w:rsidP="00D903F1">
      <w:pPr>
        <w:spacing w:line="360" w:lineRule="auto"/>
        <w:ind w:firstLine="567"/>
        <w:jc w:val="both"/>
        <w:rPr>
          <w:spacing w:val="-6"/>
          <w:sz w:val="28"/>
          <w:szCs w:val="28"/>
          <w:lang w:val="pt-BR"/>
        </w:rPr>
      </w:pPr>
      <w:r w:rsidRPr="00DB401E">
        <w:rPr>
          <w:spacing w:val="-6"/>
          <w:sz w:val="28"/>
          <w:szCs w:val="28"/>
          <w:lang w:val="pt-BR"/>
        </w:rPr>
        <w:t>- Vị trí: tận cùng đầu ngoài nếp gấp khuỷu tay, giữa khối cơ trên lồi cầu.</w:t>
      </w:r>
    </w:p>
    <w:p w:rsidR="00BF54D0" w:rsidRPr="00DB401E" w:rsidRDefault="00642655" w:rsidP="00D903F1">
      <w:pPr>
        <w:spacing w:line="360" w:lineRule="auto"/>
        <w:ind w:firstLine="567"/>
        <w:jc w:val="both"/>
        <w:rPr>
          <w:sz w:val="28"/>
          <w:szCs w:val="28"/>
          <w:lang w:val="pt-BR"/>
        </w:rPr>
      </w:pPr>
      <w:r w:rsidRPr="00DB401E">
        <w:rPr>
          <w:sz w:val="28"/>
          <w:szCs w:val="28"/>
          <w:lang w:val="pt-BR"/>
        </w:rPr>
        <w:t>- Tác dụng</w:t>
      </w:r>
      <w:r w:rsidR="00BF54D0" w:rsidRPr="00DB401E">
        <w:rPr>
          <w:sz w:val="28"/>
          <w:szCs w:val="28"/>
          <w:lang w:val="pt-BR"/>
        </w:rPr>
        <w:t>: đau họng, sốt cao, cảm cúm, đau khớp khuỷu tay, liệt chi trên, mụn nhọt, kinh nguyệt không đều, loa dịch, đau bụng, ỉa chảy, lỵ.</w:t>
      </w:r>
    </w:p>
    <w:p w:rsidR="008D6E07" w:rsidRPr="00DB401E" w:rsidRDefault="002E118B" w:rsidP="00D903F1">
      <w:pPr>
        <w:spacing w:line="360" w:lineRule="auto"/>
        <w:jc w:val="both"/>
        <w:rPr>
          <w:b/>
          <w:sz w:val="28"/>
          <w:szCs w:val="26"/>
          <w:lang w:val="pt-BR"/>
        </w:rPr>
      </w:pPr>
      <w:r>
        <w:rPr>
          <w:b/>
          <w:sz w:val="28"/>
          <w:szCs w:val="26"/>
          <w:lang w:val="pt-BR"/>
        </w:rPr>
        <w:t>3. Tý n</w:t>
      </w:r>
      <w:r w:rsidR="00752D1E">
        <w:rPr>
          <w:b/>
          <w:sz w:val="28"/>
          <w:szCs w:val="26"/>
          <w:lang w:val="pt-BR"/>
        </w:rPr>
        <w:t>hu (L</w:t>
      </w:r>
      <w:r w:rsidR="00DF6B2A" w:rsidRPr="00DB401E">
        <w:rPr>
          <w:b/>
          <w:sz w:val="28"/>
          <w:szCs w:val="26"/>
          <w:lang w:val="pt-BR"/>
        </w:rPr>
        <w:t>I</w:t>
      </w:r>
      <w:r w:rsidR="00896B42" w:rsidRPr="00DB401E">
        <w:rPr>
          <w:b/>
          <w:sz w:val="28"/>
          <w:szCs w:val="26"/>
          <w:lang w:val="pt-BR"/>
        </w:rPr>
        <w:t>.</w:t>
      </w:r>
      <w:r w:rsidR="00DF6B2A" w:rsidRPr="00DB401E">
        <w:rPr>
          <w:b/>
          <w:sz w:val="28"/>
          <w:szCs w:val="26"/>
          <w:lang w:val="pt-BR"/>
        </w:rPr>
        <w:t>14)</w:t>
      </w:r>
    </w:p>
    <w:p w:rsidR="00DF6B2A" w:rsidRPr="00DB401E" w:rsidRDefault="00DF6B2A" w:rsidP="00D903F1">
      <w:pPr>
        <w:spacing w:line="360" w:lineRule="auto"/>
        <w:ind w:firstLine="567"/>
        <w:jc w:val="both"/>
        <w:rPr>
          <w:sz w:val="28"/>
          <w:szCs w:val="26"/>
          <w:lang w:val="pt-BR"/>
        </w:rPr>
      </w:pPr>
      <w:r w:rsidRPr="00DB401E">
        <w:rPr>
          <w:sz w:val="28"/>
          <w:szCs w:val="26"/>
          <w:lang w:val="pt-BR"/>
        </w:rPr>
        <w:t>- Huyệt hợp của kinh dương minh Đại trường với mạch dương duy, với kinh thái dương Tiểu trường, thái dương Bàng quang.</w:t>
      </w:r>
    </w:p>
    <w:p w:rsidR="00DF6B2A" w:rsidRPr="00DB401E" w:rsidRDefault="00DF6B2A" w:rsidP="00D903F1">
      <w:pPr>
        <w:spacing w:line="360" w:lineRule="auto"/>
        <w:ind w:firstLine="567"/>
        <w:jc w:val="both"/>
        <w:rPr>
          <w:sz w:val="28"/>
          <w:szCs w:val="26"/>
          <w:lang w:val="pt-BR"/>
        </w:rPr>
      </w:pPr>
      <w:r w:rsidRPr="00DB401E">
        <w:rPr>
          <w:sz w:val="28"/>
          <w:szCs w:val="26"/>
          <w:lang w:val="pt-BR"/>
        </w:rPr>
        <w:t>- Vị trí: huyệt ở trên khuỷu tay 7 tấc, ngang trước chỗ bám của cơ delta cánh tay.</w:t>
      </w:r>
    </w:p>
    <w:p w:rsidR="00DF6B2A" w:rsidRPr="00DB401E" w:rsidRDefault="00DF6B2A" w:rsidP="00D903F1">
      <w:pPr>
        <w:spacing w:line="360" w:lineRule="auto"/>
        <w:ind w:firstLine="567"/>
        <w:jc w:val="both"/>
        <w:rPr>
          <w:sz w:val="28"/>
          <w:szCs w:val="26"/>
          <w:lang w:val="pt-BR"/>
        </w:rPr>
      </w:pPr>
      <w:r w:rsidRPr="00DB401E">
        <w:rPr>
          <w:sz w:val="28"/>
          <w:szCs w:val="26"/>
          <w:lang w:val="pt-BR"/>
        </w:rPr>
        <w:t>- Tác dụng: chữa đau nhức cánh tay, đau khuỷu, lao hạch</w:t>
      </w:r>
      <w:r w:rsidR="00A20E70">
        <w:rPr>
          <w:sz w:val="28"/>
          <w:szCs w:val="26"/>
          <w:lang w:val="pt-BR"/>
        </w:rPr>
        <w:t>.</w:t>
      </w:r>
    </w:p>
    <w:p w:rsidR="00DF6B2A" w:rsidRPr="00DB401E" w:rsidRDefault="00DF6B2A" w:rsidP="00D903F1">
      <w:pPr>
        <w:spacing w:line="360" w:lineRule="auto"/>
        <w:jc w:val="both"/>
        <w:rPr>
          <w:b/>
          <w:bCs/>
          <w:sz w:val="28"/>
          <w:szCs w:val="28"/>
          <w:lang w:val="pt-BR"/>
        </w:rPr>
      </w:pPr>
      <w:r w:rsidRPr="00DB401E">
        <w:rPr>
          <w:b/>
          <w:bCs/>
          <w:sz w:val="28"/>
          <w:szCs w:val="28"/>
          <w:lang w:val="pt-BR"/>
        </w:rPr>
        <w:lastRenderedPageBreak/>
        <w:t>4.</w:t>
      </w:r>
      <w:r w:rsidR="002E118B">
        <w:rPr>
          <w:b/>
          <w:bCs/>
          <w:sz w:val="28"/>
          <w:szCs w:val="28"/>
          <w:lang w:val="pt-BR"/>
        </w:rPr>
        <w:t xml:space="preserve"> </w:t>
      </w:r>
      <w:r w:rsidR="00752D1E">
        <w:rPr>
          <w:b/>
          <w:bCs/>
          <w:sz w:val="28"/>
          <w:szCs w:val="28"/>
          <w:lang w:val="pt-BR"/>
        </w:rPr>
        <w:t>Kiên ngung (L</w:t>
      </w:r>
      <w:r w:rsidR="00896B42" w:rsidRPr="00DB401E">
        <w:rPr>
          <w:b/>
          <w:bCs/>
          <w:sz w:val="28"/>
          <w:szCs w:val="28"/>
          <w:lang w:val="pt-BR"/>
        </w:rPr>
        <w:t>I.</w:t>
      </w:r>
      <w:r w:rsidRPr="00DB401E">
        <w:rPr>
          <w:b/>
          <w:bCs/>
          <w:sz w:val="28"/>
          <w:szCs w:val="28"/>
          <w:lang w:val="pt-BR"/>
        </w:rPr>
        <w:t>15)</w:t>
      </w:r>
    </w:p>
    <w:p w:rsidR="00DF6B2A" w:rsidRPr="00DB401E" w:rsidRDefault="00C067F0" w:rsidP="00D903F1">
      <w:pPr>
        <w:spacing w:line="348" w:lineRule="auto"/>
        <w:ind w:firstLine="567"/>
        <w:jc w:val="both"/>
        <w:rPr>
          <w:sz w:val="28"/>
          <w:szCs w:val="28"/>
          <w:lang w:val="pt-BR"/>
        </w:rPr>
      </w:pPr>
      <w:r w:rsidRPr="00DB401E">
        <w:rPr>
          <w:sz w:val="28"/>
          <w:szCs w:val="28"/>
          <w:lang w:val="pt-BR"/>
        </w:rPr>
        <w:t>- Vị trí</w:t>
      </w:r>
      <w:r w:rsidR="00DF6B2A" w:rsidRPr="00DB401E">
        <w:rPr>
          <w:sz w:val="28"/>
          <w:szCs w:val="28"/>
          <w:lang w:val="pt-BR"/>
        </w:rPr>
        <w:t>: ở giữa mỏm cùng vai và mấu chuyển lớn xương cánh tay ngay chính giữa phần trên cơ delta. Khi lấy huyệt bảo bệnh nhân giơ ngang cánh tay (cánh tay vuông góc với thân) xuất hiện chỗ lõm ở mé dưới bờ trước mỏm cùng vai, huyệt ở chính giữa chỗ lõm đó.</w:t>
      </w:r>
    </w:p>
    <w:p w:rsidR="00DF6B2A" w:rsidRPr="00DB401E" w:rsidRDefault="00642655" w:rsidP="00D903F1">
      <w:pPr>
        <w:spacing w:line="348" w:lineRule="auto"/>
        <w:ind w:firstLine="567"/>
        <w:jc w:val="both"/>
        <w:rPr>
          <w:sz w:val="28"/>
          <w:szCs w:val="28"/>
          <w:lang w:val="pt-BR"/>
        </w:rPr>
      </w:pPr>
      <w:r w:rsidRPr="00DB401E">
        <w:rPr>
          <w:sz w:val="28"/>
          <w:szCs w:val="28"/>
          <w:lang w:val="pt-BR"/>
        </w:rPr>
        <w:t xml:space="preserve">- Tác dụng: </w:t>
      </w:r>
      <w:r w:rsidR="00A20E70" w:rsidRPr="00DB401E">
        <w:rPr>
          <w:sz w:val="28"/>
          <w:szCs w:val="28"/>
          <w:lang w:val="pt-BR"/>
        </w:rPr>
        <w:t xml:space="preserve">đau </w:t>
      </w:r>
      <w:r w:rsidR="00DF6B2A" w:rsidRPr="00DB401E">
        <w:rPr>
          <w:sz w:val="28"/>
          <w:szCs w:val="28"/>
          <w:lang w:val="pt-BR"/>
        </w:rPr>
        <w:t>nhức cánh tay, khuỷu tay, không giơ được cánh tay, liệt chi trên, viêm quanh khớp vai, lao hạch…</w:t>
      </w:r>
    </w:p>
    <w:p w:rsidR="00BF54D0" w:rsidRPr="00DB401E" w:rsidRDefault="00BF54D0" w:rsidP="00D903F1">
      <w:pPr>
        <w:spacing w:line="348" w:lineRule="auto"/>
        <w:jc w:val="both"/>
        <w:rPr>
          <w:b/>
          <w:iCs/>
          <w:sz w:val="28"/>
          <w:szCs w:val="28"/>
          <w:lang w:val="pt-BR"/>
        </w:rPr>
      </w:pPr>
      <w:r w:rsidRPr="00DB401E">
        <w:rPr>
          <w:b/>
          <w:iCs/>
          <w:sz w:val="28"/>
          <w:szCs w:val="28"/>
          <w:lang w:val="pt-BR"/>
        </w:rPr>
        <w:t>II</w:t>
      </w:r>
      <w:r w:rsidR="002E118B">
        <w:rPr>
          <w:b/>
          <w:iCs/>
          <w:sz w:val="28"/>
          <w:szCs w:val="28"/>
          <w:lang w:val="pt-BR"/>
        </w:rPr>
        <w:t>. KINH THỦ THIẾU DƯƠNG TAM TIÊU</w:t>
      </w:r>
    </w:p>
    <w:p w:rsidR="00DF32F3" w:rsidRPr="00DB401E" w:rsidRDefault="00DF32F3" w:rsidP="00D903F1">
      <w:pPr>
        <w:spacing w:line="348" w:lineRule="auto"/>
        <w:jc w:val="both"/>
        <w:rPr>
          <w:b/>
          <w:sz w:val="28"/>
          <w:szCs w:val="28"/>
          <w:lang w:val="pt-BR"/>
        </w:rPr>
      </w:pPr>
      <w:r w:rsidRPr="00DB401E">
        <w:rPr>
          <w:b/>
          <w:sz w:val="28"/>
          <w:szCs w:val="28"/>
          <w:lang w:val="pt-BR"/>
        </w:rPr>
        <w:t xml:space="preserve">1. </w:t>
      </w:r>
      <w:r w:rsidR="002E118B">
        <w:rPr>
          <w:b/>
          <w:sz w:val="28"/>
          <w:szCs w:val="26"/>
          <w:lang w:val="pt-BR"/>
        </w:rPr>
        <w:t>Ngoạ</w:t>
      </w:r>
      <w:r w:rsidR="00752D1E">
        <w:rPr>
          <w:b/>
          <w:sz w:val="28"/>
          <w:szCs w:val="26"/>
          <w:lang w:val="pt-BR"/>
        </w:rPr>
        <w:t>i quan (TE</w:t>
      </w:r>
      <w:r w:rsidR="00896B42" w:rsidRPr="00DB401E">
        <w:rPr>
          <w:b/>
          <w:sz w:val="28"/>
          <w:szCs w:val="26"/>
          <w:lang w:val="pt-BR"/>
        </w:rPr>
        <w:t>.</w:t>
      </w:r>
      <w:r w:rsidRPr="00DB401E">
        <w:rPr>
          <w:b/>
          <w:sz w:val="28"/>
          <w:szCs w:val="26"/>
          <w:lang w:val="pt-BR"/>
        </w:rPr>
        <w:t>5)</w:t>
      </w:r>
    </w:p>
    <w:p w:rsidR="00DF32F3" w:rsidRPr="00DB401E" w:rsidRDefault="00DF6B2A" w:rsidP="00D903F1">
      <w:pPr>
        <w:spacing w:line="348" w:lineRule="auto"/>
        <w:ind w:firstLine="567"/>
        <w:jc w:val="both"/>
        <w:rPr>
          <w:sz w:val="28"/>
          <w:szCs w:val="26"/>
          <w:lang w:val="pt-BR"/>
        </w:rPr>
      </w:pPr>
      <w:r w:rsidRPr="00DB401E">
        <w:rPr>
          <w:sz w:val="28"/>
          <w:szCs w:val="26"/>
          <w:lang w:val="pt-BR"/>
        </w:rPr>
        <w:t xml:space="preserve">- </w:t>
      </w:r>
      <w:r w:rsidR="00DF32F3" w:rsidRPr="00DB401E">
        <w:rPr>
          <w:sz w:val="28"/>
          <w:szCs w:val="26"/>
          <w:lang w:val="pt-BR"/>
        </w:rPr>
        <w:t>Huyệt lạc thiếu dương Tam tiêu nối kinh Tâm bào</w:t>
      </w:r>
      <w:r w:rsidR="00A20E70">
        <w:rPr>
          <w:sz w:val="28"/>
          <w:szCs w:val="26"/>
          <w:lang w:val="pt-BR"/>
        </w:rPr>
        <w:t>.</w:t>
      </w:r>
    </w:p>
    <w:p w:rsidR="00DF32F3" w:rsidRPr="00DB401E" w:rsidRDefault="00DF6B2A" w:rsidP="00D903F1">
      <w:pPr>
        <w:spacing w:line="348" w:lineRule="auto"/>
        <w:ind w:firstLine="567"/>
        <w:jc w:val="both"/>
        <w:rPr>
          <w:sz w:val="28"/>
          <w:szCs w:val="26"/>
          <w:lang w:val="pt-BR"/>
        </w:rPr>
      </w:pPr>
      <w:r w:rsidRPr="00DB401E">
        <w:rPr>
          <w:sz w:val="28"/>
          <w:szCs w:val="26"/>
          <w:lang w:val="pt-BR"/>
        </w:rPr>
        <w:t xml:space="preserve">- </w:t>
      </w:r>
      <w:r w:rsidR="00DF32F3" w:rsidRPr="00DB401E">
        <w:rPr>
          <w:sz w:val="28"/>
          <w:szCs w:val="26"/>
          <w:lang w:val="pt-BR"/>
        </w:rPr>
        <w:t>Huyệt hội của thiếu dương Tam tiêu với Dương duy.</w:t>
      </w:r>
    </w:p>
    <w:p w:rsidR="00DF32F3" w:rsidRPr="00DB401E" w:rsidRDefault="00DF6B2A" w:rsidP="00D903F1">
      <w:pPr>
        <w:spacing w:line="348" w:lineRule="auto"/>
        <w:ind w:firstLine="567"/>
        <w:jc w:val="both"/>
        <w:rPr>
          <w:sz w:val="28"/>
          <w:szCs w:val="26"/>
          <w:lang w:val="pt-BR"/>
        </w:rPr>
      </w:pPr>
      <w:r w:rsidRPr="00DB401E">
        <w:rPr>
          <w:sz w:val="28"/>
          <w:szCs w:val="26"/>
          <w:lang w:val="pt-BR"/>
        </w:rPr>
        <w:t xml:space="preserve">- </w:t>
      </w:r>
      <w:r w:rsidR="00DF32F3" w:rsidRPr="00DB401E">
        <w:rPr>
          <w:sz w:val="28"/>
          <w:szCs w:val="26"/>
          <w:lang w:val="pt-BR"/>
        </w:rPr>
        <w:t>Vị trí:</w:t>
      </w:r>
      <w:r w:rsidR="00A20E70">
        <w:rPr>
          <w:sz w:val="28"/>
          <w:szCs w:val="26"/>
          <w:lang w:val="pt-BR"/>
        </w:rPr>
        <w:t xml:space="preserve"> </w:t>
      </w:r>
      <w:r w:rsidR="00DF32F3" w:rsidRPr="00DB401E">
        <w:rPr>
          <w:sz w:val="28"/>
          <w:szCs w:val="26"/>
          <w:lang w:val="pt-BR"/>
        </w:rPr>
        <w:t>phía trên chỗ lõm trên cổ tay, phía mu tay</w:t>
      </w:r>
      <w:r w:rsidR="00A20E70">
        <w:rPr>
          <w:sz w:val="28"/>
          <w:szCs w:val="26"/>
          <w:lang w:val="pt-BR"/>
        </w:rPr>
        <w:t xml:space="preserve"> (</w:t>
      </w:r>
      <w:r w:rsidR="00DF32F3" w:rsidRPr="00DB401E">
        <w:rPr>
          <w:sz w:val="28"/>
          <w:szCs w:val="26"/>
          <w:lang w:val="pt-BR"/>
        </w:rPr>
        <w:t>trên nếp gấp giữa gân cơ duỗi chung ngón tay và gân cơ duỗi riêng ngón út) 2 tấc giữa khe 2 xương.</w:t>
      </w:r>
    </w:p>
    <w:p w:rsidR="00DF32F3" w:rsidRPr="00DB401E" w:rsidRDefault="00DF6B2A" w:rsidP="00D903F1">
      <w:pPr>
        <w:spacing w:line="348" w:lineRule="auto"/>
        <w:ind w:firstLine="567"/>
        <w:jc w:val="both"/>
        <w:rPr>
          <w:sz w:val="28"/>
          <w:szCs w:val="26"/>
          <w:lang w:val="pt-BR"/>
        </w:rPr>
      </w:pPr>
      <w:r w:rsidRPr="00DB401E">
        <w:rPr>
          <w:sz w:val="28"/>
          <w:szCs w:val="26"/>
          <w:lang w:val="pt-BR"/>
        </w:rPr>
        <w:t>- Tác dụng</w:t>
      </w:r>
      <w:r w:rsidR="00DF32F3" w:rsidRPr="00DB401E">
        <w:rPr>
          <w:sz w:val="28"/>
          <w:szCs w:val="26"/>
          <w:lang w:val="pt-BR"/>
        </w:rPr>
        <w:t>: chữa đau bàn cánh tay, khó nắm bàn tay, đau run tay khó gấp duỗi, chữa cảm lạnh, lao hạch.</w:t>
      </w:r>
    </w:p>
    <w:p w:rsidR="00BF54D0" w:rsidRPr="00DB401E" w:rsidRDefault="00DF32F3" w:rsidP="00D903F1">
      <w:pPr>
        <w:spacing w:line="348" w:lineRule="auto"/>
        <w:jc w:val="both"/>
        <w:rPr>
          <w:b/>
          <w:iCs/>
          <w:sz w:val="28"/>
          <w:szCs w:val="28"/>
          <w:lang w:val="pt-BR"/>
        </w:rPr>
      </w:pPr>
      <w:r w:rsidRPr="00DB401E">
        <w:rPr>
          <w:b/>
          <w:iCs/>
          <w:sz w:val="28"/>
          <w:szCs w:val="28"/>
          <w:lang w:val="pt-BR"/>
        </w:rPr>
        <w:t>2</w:t>
      </w:r>
      <w:r w:rsidR="00BF54D0" w:rsidRPr="00DB401E">
        <w:rPr>
          <w:b/>
          <w:iCs/>
          <w:sz w:val="28"/>
          <w:szCs w:val="28"/>
          <w:lang w:val="pt-BR"/>
        </w:rPr>
        <w:t>. Kiên liêu</w:t>
      </w:r>
      <w:r w:rsidR="00752D1E">
        <w:rPr>
          <w:b/>
          <w:iCs/>
          <w:sz w:val="28"/>
          <w:szCs w:val="28"/>
          <w:lang w:val="pt-BR"/>
        </w:rPr>
        <w:t xml:space="preserve"> (TE</w:t>
      </w:r>
      <w:r w:rsidR="00BF54D0" w:rsidRPr="00DB401E">
        <w:rPr>
          <w:b/>
          <w:iCs/>
          <w:sz w:val="28"/>
          <w:szCs w:val="28"/>
          <w:lang w:val="pt-BR"/>
        </w:rPr>
        <w:t>.</w:t>
      </w:r>
      <w:r w:rsidR="00BF51B4" w:rsidRPr="00DB401E">
        <w:rPr>
          <w:b/>
          <w:iCs/>
          <w:sz w:val="28"/>
          <w:szCs w:val="28"/>
          <w:lang w:val="pt-BR"/>
        </w:rPr>
        <w:t>14</w:t>
      </w:r>
      <w:r w:rsidR="00BF54D0" w:rsidRPr="00DB401E">
        <w:rPr>
          <w:b/>
          <w:iCs/>
          <w:sz w:val="28"/>
          <w:szCs w:val="28"/>
          <w:lang w:val="pt-BR"/>
        </w:rPr>
        <w:t>)</w:t>
      </w:r>
    </w:p>
    <w:p w:rsidR="00BF54D0" w:rsidRPr="00DB401E" w:rsidRDefault="00BF54D0" w:rsidP="00D903F1">
      <w:pPr>
        <w:spacing w:line="348" w:lineRule="auto"/>
        <w:ind w:firstLine="567"/>
        <w:jc w:val="both"/>
        <w:rPr>
          <w:sz w:val="28"/>
          <w:szCs w:val="28"/>
          <w:lang w:val="pt-BR"/>
        </w:rPr>
      </w:pPr>
      <w:r w:rsidRPr="00DB401E">
        <w:rPr>
          <w:sz w:val="28"/>
          <w:szCs w:val="28"/>
          <w:lang w:val="pt-BR"/>
        </w:rPr>
        <w:t>- Vị trí: ở khoảng dưới sau đỉnh vai,</w:t>
      </w:r>
      <w:r w:rsidR="00DF32F3" w:rsidRPr="00DB401E">
        <w:rPr>
          <w:sz w:val="28"/>
          <w:szCs w:val="28"/>
          <w:lang w:val="pt-BR"/>
        </w:rPr>
        <w:t xml:space="preserve"> chỗ lõm sau huyệt Kiên ngung (TR</w:t>
      </w:r>
      <w:r w:rsidRPr="00DB401E">
        <w:rPr>
          <w:sz w:val="28"/>
          <w:szCs w:val="28"/>
          <w:lang w:val="pt-BR"/>
        </w:rPr>
        <w:t>13) 1 thốn.</w:t>
      </w:r>
    </w:p>
    <w:p w:rsidR="009B0A5D" w:rsidRPr="00DB401E" w:rsidRDefault="00DF6B2A" w:rsidP="00D903F1">
      <w:pPr>
        <w:spacing w:line="348" w:lineRule="auto"/>
        <w:ind w:firstLine="567"/>
        <w:jc w:val="both"/>
        <w:rPr>
          <w:sz w:val="28"/>
          <w:szCs w:val="28"/>
          <w:lang w:val="pt-BR"/>
        </w:rPr>
      </w:pPr>
      <w:r w:rsidRPr="00DB401E">
        <w:rPr>
          <w:sz w:val="28"/>
          <w:szCs w:val="28"/>
          <w:lang w:val="pt-BR"/>
        </w:rPr>
        <w:t>- Tác dụng</w:t>
      </w:r>
      <w:r w:rsidR="00BF54D0" w:rsidRPr="00DB401E">
        <w:rPr>
          <w:sz w:val="28"/>
          <w:szCs w:val="28"/>
          <w:lang w:val="pt-BR"/>
        </w:rPr>
        <w:t>: vai - cánh tay đau, có cảm giác nặng nề.</w:t>
      </w:r>
    </w:p>
    <w:p w:rsidR="00BF54D0" w:rsidRPr="00DB401E" w:rsidRDefault="00BF54D0" w:rsidP="00D903F1">
      <w:pPr>
        <w:spacing w:line="348" w:lineRule="auto"/>
        <w:jc w:val="both"/>
        <w:rPr>
          <w:b/>
          <w:iCs/>
          <w:sz w:val="28"/>
          <w:szCs w:val="28"/>
          <w:lang w:val="pt-BR"/>
        </w:rPr>
      </w:pPr>
      <w:r w:rsidRPr="00DB401E">
        <w:rPr>
          <w:b/>
          <w:iCs/>
          <w:sz w:val="28"/>
          <w:szCs w:val="28"/>
          <w:lang w:val="pt-BR"/>
        </w:rPr>
        <w:t xml:space="preserve">III. </w:t>
      </w:r>
      <w:r w:rsidR="002E118B">
        <w:rPr>
          <w:b/>
          <w:iCs/>
          <w:sz w:val="28"/>
          <w:szCs w:val="28"/>
          <w:lang w:val="pt-BR"/>
        </w:rPr>
        <w:t>KINH THỦ THÁI DƯƠNG TIỂU TRƯỜNG</w:t>
      </w:r>
    </w:p>
    <w:p w:rsidR="00BF54D0" w:rsidRPr="00DB401E" w:rsidRDefault="00BF54D0" w:rsidP="00D903F1">
      <w:pPr>
        <w:spacing w:line="348" w:lineRule="auto"/>
        <w:jc w:val="both"/>
        <w:rPr>
          <w:b/>
          <w:iCs/>
          <w:sz w:val="28"/>
          <w:szCs w:val="28"/>
          <w:lang w:val="pt-BR"/>
        </w:rPr>
      </w:pPr>
      <w:r w:rsidRPr="00DB401E">
        <w:rPr>
          <w:b/>
          <w:iCs/>
          <w:sz w:val="28"/>
          <w:szCs w:val="28"/>
          <w:lang w:val="pt-BR"/>
        </w:rPr>
        <w:t>1. Kiên trinh</w:t>
      </w:r>
      <w:r w:rsidR="00752D1E">
        <w:rPr>
          <w:b/>
          <w:iCs/>
          <w:sz w:val="28"/>
          <w:szCs w:val="28"/>
          <w:lang w:val="pt-BR"/>
        </w:rPr>
        <w:t xml:space="preserve"> (SI</w:t>
      </w:r>
      <w:r w:rsidR="00896B42" w:rsidRPr="00DB401E">
        <w:rPr>
          <w:b/>
          <w:iCs/>
          <w:sz w:val="28"/>
          <w:szCs w:val="28"/>
          <w:lang w:val="pt-BR"/>
        </w:rPr>
        <w:t>.</w:t>
      </w:r>
      <w:r w:rsidRPr="00DB401E">
        <w:rPr>
          <w:b/>
          <w:iCs/>
          <w:sz w:val="28"/>
          <w:szCs w:val="28"/>
          <w:lang w:val="pt-BR"/>
        </w:rPr>
        <w:t>9)</w:t>
      </w:r>
    </w:p>
    <w:p w:rsidR="00BF54D0" w:rsidRPr="00DB401E" w:rsidRDefault="00BF54D0" w:rsidP="00D903F1">
      <w:pPr>
        <w:spacing w:line="348" w:lineRule="auto"/>
        <w:ind w:firstLine="567"/>
        <w:jc w:val="both"/>
        <w:rPr>
          <w:sz w:val="28"/>
          <w:szCs w:val="28"/>
          <w:lang w:val="pt-BR"/>
        </w:rPr>
      </w:pPr>
      <w:r w:rsidRPr="00DB401E">
        <w:rPr>
          <w:sz w:val="28"/>
          <w:szCs w:val="28"/>
          <w:lang w:val="pt-BR"/>
        </w:rPr>
        <w:t>- Vị trí: ở đầu dưới sau khớp vai, khi quay cánh tay vào trong thì huyệt ở cách đầu tr</w:t>
      </w:r>
      <w:r w:rsidR="00D844D3" w:rsidRPr="00DB401E">
        <w:rPr>
          <w:sz w:val="28"/>
          <w:szCs w:val="28"/>
          <w:lang w:val="pt-BR"/>
        </w:rPr>
        <w:t>ên nếp gấp nách 1 thốn</w:t>
      </w:r>
      <w:r w:rsidRPr="00DB401E">
        <w:rPr>
          <w:sz w:val="28"/>
          <w:szCs w:val="28"/>
          <w:lang w:val="pt-BR"/>
        </w:rPr>
        <w:t>.</w:t>
      </w:r>
    </w:p>
    <w:p w:rsidR="00BF54D0" w:rsidRPr="00DB401E" w:rsidRDefault="00DF6B2A" w:rsidP="00D903F1">
      <w:pPr>
        <w:spacing w:line="348" w:lineRule="auto"/>
        <w:ind w:firstLine="567"/>
        <w:jc w:val="both"/>
        <w:rPr>
          <w:sz w:val="28"/>
          <w:szCs w:val="28"/>
          <w:lang w:val="pt-BR"/>
        </w:rPr>
      </w:pPr>
      <w:r w:rsidRPr="00DB401E">
        <w:rPr>
          <w:sz w:val="28"/>
          <w:szCs w:val="28"/>
          <w:lang w:val="pt-BR"/>
        </w:rPr>
        <w:t>- Tác dụng</w:t>
      </w:r>
      <w:r w:rsidR="00BF54D0" w:rsidRPr="00DB401E">
        <w:rPr>
          <w:sz w:val="28"/>
          <w:szCs w:val="28"/>
          <w:lang w:val="pt-BR"/>
        </w:rPr>
        <w:t xml:space="preserve">: </w:t>
      </w:r>
      <w:r w:rsidR="00A20E70" w:rsidRPr="00DB401E">
        <w:rPr>
          <w:sz w:val="28"/>
          <w:szCs w:val="28"/>
          <w:lang w:val="pt-BR"/>
        </w:rPr>
        <w:t>viêm</w:t>
      </w:r>
      <w:r w:rsidR="00BF54D0" w:rsidRPr="00DB401E">
        <w:rPr>
          <w:sz w:val="28"/>
          <w:szCs w:val="28"/>
          <w:lang w:val="pt-BR"/>
        </w:rPr>
        <w:t>, đau quanh khớp vai, cánh tay bàn tay đau không nhấc lên được, liệt chi trên.</w:t>
      </w:r>
    </w:p>
    <w:p w:rsidR="00BF54D0" w:rsidRPr="00DB401E" w:rsidRDefault="00BF54D0" w:rsidP="00D903F1">
      <w:pPr>
        <w:spacing w:line="348" w:lineRule="auto"/>
        <w:jc w:val="both"/>
        <w:rPr>
          <w:b/>
          <w:sz w:val="28"/>
          <w:szCs w:val="28"/>
          <w:lang w:val="pt-BR"/>
        </w:rPr>
      </w:pPr>
      <w:r w:rsidRPr="00DB401E">
        <w:rPr>
          <w:b/>
          <w:sz w:val="28"/>
          <w:szCs w:val="28"/>
          <w:lang w:val="pt-BR"/>
        </w:rPr>
        <w:t>2. Thiên tông</w:t>
      </w:r>
      <w:r w:rsidR="00752D1E">
        <w:rPr>
          <w:b/>
          <w:sz w:val="28"/>
          <w:szCs w:val="28"/>
          <w:lang w:val="pt-BR"/>
        </w:rPr>
        <w:t xml:space="preserve"> (SI</w:t>
      </w:r>
      <w:r w:rsidR="00896B42" w:rsidRPr="00DB401E">
        <w:rPr>
          <w:b/>
          <w:sz w:val="28"/>
          <w:szCs w:val="28"/>
          <w:lang w:val="pt-BR"/>
        </w:rPr>
        <w:t>.</w:t>
      </w:r>
      <w:r w:rsidRPr="00DB401E">
        <w:rPr>
          <w:b/>
          <w:sz w:val="28"/>
          <w:szCs w:val="28"/>
          <w:lang w:val="pt-BR"/>
        </w:rPr>
        <w:t>11)</w:t>
      </w:r>
    </w:p>
    <w:p w:rsidR="00BF54D0" w:rsidRPr="00DB401E" w:rsidRDefault="00BF54D0" w:rsidP="00D903F1">
      <w:pPr>
        <w:spacing w:line="348" w:lineRule="auto"/>
        <w:ind w:firstLine="567"/>
        <w:jc w:val="both"/>
        <w:rPr>
          <w:sz w:val="28"/>
          <w:szCs w:val="28"/>
          <w:lang w:val="pt-BR"/>
        </w:rPr>
      </w:pPr>
      <w:r w:rsidRPr="00DB401E">
        <w:rPr>
          <w:sz w:val="28"/>
          <w:szCs w:val="28"/>
          <w:lang w:val="pt-BR"/>
        </w:rPr>
        <w:t>- Vị trí: ở giữa hố dưới xương bả vai</w:t>
      </w:r>
      <w:r w:rsidR="00A20E70">
        <w:rPr>
          <w:sz w:val="28"/>
          <w:szCs w:val="28"/>
          <w:lang w:val="pt-BR"/>
        </w:rPr>
        <w:t>.</w:t>
      </w:r>
    </w:p>
    <w:p w:rsidR="000A68FA" w:rsidRDefault="00DF6B2A" w:rsidP="00D903F1">
      <w:pPr>
        <w:spacing w:line="348" w:lineRule="auto"/>
        <w:ind w:firstLine="567"/>
        <w:jc w:val="both"/>
        <w:rPr>
          <w:sz w:val="28"/>
          <w:szCs w:val="28"/>
          <w:lang w:val="pt-BR"/>
        </w:rPr>
      </w:pPr>
      <w:r w:rsidRPr="00DB401E">
        <w:rPr>
          <w:sz w:val="28"/>
          <w:szCs w:val="28"/>
          <w:lang w:val="pt-BR"/>
        </w:rPr>
        <w:t>- Tác dụng</w:t>
      </w:r>
      <w:r w:rsidR="00BF54D0" w:rsidRPr="00DB401E">
        <w:rPr>
          <w:sz w:val="28"/>
          <w:szCs w:val="28"/>
          <w:lang w:val="pt-BR"/>
        </w:rPr>
        <w:t xml:space="preserve">: </w:t>
      </w:r>
      <w:r w:rsidR="00A20E70" w:rsidRPr="00DB401E">
        <w:rPr>
          <w:sz w:val="28"/>
          <w:szCs w:val="28"/>
          <w:lang w:val="pt-BR"/>
        </w:rPr>
        <w:t xml:space="preserve">bả </w:t>
      </w:r>
      <w:r w:rsidR="00BF54D0" w:rsidRPr="00DB401E">
        <w:rPr>
          <w:sz w:val="28"/>
          <w:szCs w:val="28"/>
          <w:lang w:val="pt-BR"/>
        </w:rPr>
        <w:t>vai đau nhức, viêm quanh khớp vai, liệt chi trên.</w:t>
      </w: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Default="00E631AC" w:rsidP="00E631AC">
      <w:pPr>
        <w:jc w:val="center"/>
        <w:rPr>
          <w:b/>
          <w:sz w:val="28"/>
          <w:szCs w:val="28"/>
          <w:lang w:val="pt-BR"/>
        </w:rPr>
      </w:pPr>
    </w:p>
    <w:p w:rsidR="00E631AC" w:rsidRPr="00E631AC" w:rsidRDefault="00E631AC" w:rsidP="00E631AC">
      <w:pPr>
        <w:jc w:val="center"/>
        <w:rPr>
          <w:b/>
          <w:sz w:val="44"/>
          <w:szCs w:val="28"/>
          <w:lang w:val="pt-BR"/>
        </w:rPr>
      </w:pPr>
      <w:r w:rsidRPr="00E631AC">
        <w:rPr>
          <w:b/>
          <w:sz w:val="44"/>
          <w:szCs w:val="28"/>
          <w:lang w:val="pt-BR"/>
        </w:rPr>
        <w:t>HÌNH ẢNH MINH HỌA NGHIÊN CỨU</w:t>
      </w:r>
    </w:p>
    <w:p w:rsidR="00D138F1" w:rsidRDefault="000A68FA" w:rsidP="00D138F1">
      <w:pPr>
        <w:jc w:val="center"/>
        <w:rPr>
          <w:sz w:val="28"/>
          <w:szCs w:val="28"/>
          <w:lang w:val="pt-BR"/>
        </w:rPr>
      </w:pPr>
      <w:r>
        <w:rPr>
          <w:sz w:val="28"/>
          <w:szCs w:val="28"/>
          <w:lang w:val="pt-BR"/>
        </w:rPr>
        <w:br w:type="page"/>
      </w:r>
      <w:r w:rsidR="00897817">
        <w:rPr>
          <w:noProof/>
          <w:sz w:val="28"/>
          <w:szCs w:val="28"/>
        </w:rPr>
        <w:lastRenderedPageBreak/>
        <mc:AlternateContent>
          <mc:Choice Requires="wps">
            <w:drawing>
              <wp:anchor distT="0" distB="0" distL="114300" distR="114300" simplePos="0" relativeHeight="251665408" behindDoc="0" locked="0" layoutInCell="1" allowOverlap="1" wp14:anchorId="33620694" wp14:editId="52A31F33">
                <wp:simplePos x="0" y="0"/>
                <wp:positionH relativeFrom="column">
                  <wp:posOffset>1447137</wp:posOffset>
                </wp:positionH>
                <wp:positionV relativeFrom="paragraph">
                  <wp:posOffset>1931532</wp:posOffset>
                </wp:positionV>
                <wp:extent cx="230588" cy="182880"/>
                <wp:effectExtent l="0" t="0" r="17145" b="26670"/>
                <wp:wrapNone/>
                <wp:docPr id="11" name="Oval 11"/>
                <wp:cNvGraphicFramePr/>
                <a:graphic xmlns:a="http://schemas.openxmlformats.org/drawingml/2006/main">
                  <a:graphicData uri="http://schemas.microsoft.com/office/word/2010/wordprocessingShape">
                    <wps:wsp>
                      <wps:cNvSpPr/>
                      <wps:spPr>
                        <a:xfrm>
                          <a:off x="0" y="0"/>
                          <a:ext cx="230588" cy="18288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2059575B" id="Oval 11" o:spid="_x0000_s1026" style="position:absolute;margin-left:113.95pt;margin-top:152.1pt;width:18.1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" fillcolor="#d8d8d8 [2732]" strokecolor="#d8d8d8 [2732]" strokeweight="1pt">
                <v:stroke joinstyle="miter"/>
              </v:oval>
            </w:pict>
          </mc:Fallback>
        </mc:AlternateContent>
      </w:r>
      <w:r>
        <w:rPr>
          <w:noProof/>
          <w:sz w:val="28"/>
          <w:szCs w:val="28"/>
        </w:rPr>
        <w:drawing>
          <wp:inline distT="0" distB="0" distL="0" distR="0">
            <wp:extent cx="4117076" cy="3087808"/>
            <wp:effectExtent l="318"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1.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139198" cy="3104399"/>
                    </a:xfrm>
                    <a:prstGeom prst="rect">
                      <a:avLst/>
                    </a:prstGeom>
                  </pic:spPr>
                </pic:pic>
              </a:graphicData>
            </a:graphic>
          </wp:inline>
        </w:drawing>
      </w:r>
      <w:r w:rsidR="00897817">
        <w:rPr>
          <w:noProof/>
          <w:sz w:val="28"/>
          <w:szCs w:val="28"/>
        </w:rPr>
        <mc:AlternateContent>
          <mc:Choice Requires="wps">
            <w:drawing>
              <wp:anchor distT="0" distB="0" distL="114300" distR="114300" simplePos="0" relativeHeight="251667456" behindDoc="0" locked="0" layoutInCell="1" allowOverlap="1" wp14:anchorId="33620694" wp14:editId="52A31F33">
                <wp:simplePos x="0" y="0"/>
                <wp:positionH relativeFrom="column">
                  <wp:posOffset>1280160</wp:posOffset>
                </wp:positionH>
                <wp:positionV relativeFrom="paragraph">
                  <wp:posOffset>5785844</wp:posOffset>
                </wp:positionV>
                <wp:extent cx="230588" cy="182880"/>
                <wp:effectExtent l="0" t="0" r="17145" b="26670"/>
                <wp:wrapNone/>
                <wp:docPr id="12" name="Oval 12"/>
                <wp:cNvGraphicFramePr/>
                <a:graphic xmlns:a="http://schemas.openxmlformats.org/drawingml/2006/main">
                  <a:graphicData uri="http://schemas.microsoft.com/office/word/2010/wordprocessingShape">
                    <wps:wsp>
                      <wps:cNvSpPr/>
                      <wps:spPr>
                        <a:xfrm>
                          <a:off x="0" y="0"/>
                          <a:ext cx="230588" cy="18288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A2211C6" id="Oval 12" o:spid="_x0000_s1026" style="position:absolute;margin-left:100.8pt;margin-top:455.6pt;width:18.1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" fillcolor="#d8d8d8 [2732]" strokecolor="#d8d8d8 [2732]" strokeweight="1pt">
                <v:stroke joinstyle="miter"/>
              </v:oval>
            </w:pict>
          </mc:Fallback>
        </mc:AlternateContent>
      </w:r>
      <w:r>
        <w:rPr>
          <w:noProof/>
          <w:sz w:val="28"/>
          <w:szCs w:val="28"/>
        </w:rPr>
        <w:drawing>
          <wp:inline distT="0" distB="0" distL="0" distR="0">
            <wp:extent cx="4064000" cy="3048000"/>
            <wp:effectExtent l="0" t="635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3.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4085491" cy="3064118"/>
                    </a:xfrm>
                    <a:prstGeom prst="rect">
                      <a:avLst/>
                    </a:prstGeom>
                  </pic:spPr>
                </pic:pic>
              </a:graphicData>
            </a:graphic>
          </wp:inline>
        </w:drawing>
      </w:r>
    </w:p>
    <w:p w:rsidR="000A68FA" w:rsidRDefault="00EB49AC" w:rsidP="00D138F1">
      <w:pPr>
        <w:jc w:val="center"/>
        <w:rPr>
          <w:sz w:val="28"/>
          <w:szCs w:val="28"/>
          <w:lang w:val="pt-BR"/>
        </w:rPr>
      </w:pPr>
      <w:r>
        <w:rPr>
          <w:noProof/>
          <w:sz w:val="28"/>
          <w:szCs w:val="28"/>
        </w:rPr>
        <mc:AlternateContent>
          <mc:Choice Requires="wps">
            <w:drawing>
              <wp:anchor distT="0" distB="0" distL="114300" distR="114300" simplePos="0" relativeHeight="251656192" behindDoc="0" locked="0" layoutInCell="1" allowOverlap="1" wp14:anchorId="7CFF53EA" wp14:editId="6A4328B3">
                <wp:simplePos x="0" y="0"/>
                <wp:positionH relativeFrom="column">
                  <wp:posOffset>3098800</wp:posOffset>
                </wp:positionH>
                <wp:positionV relativeFrom="paragraph">
                  <wp:posOffset>-2739281</wp:posOffset>
                </wp:positionV>
                <wp:extent cx="668740" cy="586854"/>
                <wp:effectExtent l="0" t="0" r="17145" b="22860"/>
                <wp:wrapNone/>
                <wp:docPr id="50" name="Oval 50"/>
                <wp:cNvGraphicFramePr/>
                <a:graphic xmlns:a="http://schemas.openxmlformats.org/drawingml/2006/main">
                  <a:graphicData uri="http://schemas.microsoft.com/office/word/2010/wordprocessingShape">
                    <wps:wsp>
                      <wps:cNvSpPr/>
                      <wps:spPr>
                        <a:xfrm>
                          <a:off x="0" y="0"/>
                          <a:ext cx="668740" cy="586854"/>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A8B4465" id="Oval 50" o:spid="_x0000_s1026" style="position:absolute;margin-left:244pt;margin-top:-215.7pt;width:52.65pt;height:46.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" fillcolor="#d8d8d8 [2732]" strokecolor="#d8d8d8 [2732]" strokeweight="1pt">
                <v:stroke joinstyle="miter"/>
              </v:oval>
            </w:pict>
          </mc:Fallback>
        </mc:AlternateContent>
      </w:r>
      <w:r>
        <w:rPr>
          <w:noProof/>
          <w:sz w:val="28"/>
          <w:szCs w:val="28"/>
        </w:rPr>
        <mc:AlternateContent>
          <mc:Choice Requires="wps">
            <w:drawing>
              <wp:anchor distT="0" distB="0" distL="114300" distR="114300" simplePos="0" relativeHeight="251654144" behindDoc="0" locked="0" layoutInCell="1" allowOverlap="1" wp14:anchorId="2D7D3C10" wp14:editId="3875EDE8">
                <wp:simplePos x="0" y="0"/>
                <wp:positionH relativeFrom="column">
                  <wp:posOffset>3256934</wp:posOffset>
                </wp:positionH>
                <wp:positionV relativeFrom="paragraph">
                  <wp:posOffset>-6997283</wp:posOffset>
                </wp:positionV>
                <wp:extent cx="668740" cy="586854"/>
                <wp:effectExtent l="0" t="0" r="17145" b="22860"/>
                <wp:wrapNone/>
                <wp:docPr id="49" name="Oval 49"/>
                <wp:cNvGraphicFramePr/>
                <a:graphic xmlns:a="http://schemas.openxmlformats.org/drawingml/2006/main">
                  <a:graphicData uri="http://schemas.microsoft.com/office/word/2010/wordprocessingShape">
                    <wps:wsp>
                      <wps:cNvSpPr/>
                      <wps:spPr>
                        <a:xfrm>
                          <a:off x="0" y="0"/>
                          <a:ext cx="668740" cy="586854"/>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18C3E058" id="Oval 49" o:spid="_x0000_s1026" style="position:absolute;margin-left:256.45pt;margin-top:-550.95pt;width:52.65pt;height:46.2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" fillcolor="#d8d8d8 [2732]" strokecolor="#d8d8d8 [2732]" strokeweight="1pt">
                <v:stroke joinstyle="miter"/>
              </v:oval>
            </w:pict>
          </mc:Fallback>
        </mc:AlternateContent>
      </w:r>
      <w:r w:rsidR="00D138F1">
        <w:rPr>
          <w:sz w:val="28"/>
          <w:szCs w:val="28"/>
          <w:lang w:val="pt-BR"/>
        </w:rPr>
        <w:br w:type="page"/>
      </w:r>
      <w:r w:rsidR="000A68FA">
        <w:rPr>
          <w:noProof/>
          <w:sz w:val="28"/>
          <w:szCs w:val="28"/>
        </w:rPr>
        <w:lastRenderedPageBreak/>
        <w:drawing>
          <wp:inline distT="0" distB="0" distL="0" distR="0" wp14:anchorId="6F108AEA" wp14:editId="68AE25B9">
            <wp:extent cx="3343702" cy="4458143"/>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0568" cy="4453964"/>
                    </a:xfrm>
                    <a:prstGeom prst="rect">
                      <a:avLst/>
                    </a:prstGeom>
                  </pic:spPr>
                </pic:pic>
              </a:graphicData>
            </a:graphic>
          </wp:inline>
        </w:drawing>
      </w:r>
      <w:r w:rsidR="00897817">
        <w:rPr>
          <w:noProof/>
          <w:sz w:val="28"/>
          <w:szCs w:val="28"/>
        </w:rPr>
        <mc:AlternateContent>
          <mc:Choice Requires="wps">
            <w:drawing>
              <wp:anchor distT="0" distB="0" distL="114300" distR="114300" simplePos="0" relativeHeight="251661312" behindDoc="0" locked="0" layoutInCell="1" allowOverlap="1" wp14:anchorId="53B67132" wp14:editId="19217950">
                <wp:simplePos x="0" y="0"/>
                <wp:positionH relativeFrom="column">
                  <wp:posOffset>3128065</wp:posOffset>
                </wp:positionH>
                <wp:positionV relativeFrom="paragraph">
                  <wp:posOffset>4583485</wp:posOffset>
                </wp:positionV>
                <wp:extent cx="230588" cy="182880"/>
                <wp:effectExtent l="0" t="0" r="17145" b="26670"/>
                <wp:wrapNone/>
                <wp:docPr id="10" name="Oval 10"/>
                <wp:cNvGraphicFramePr/>
                <a:graphic xmlns:a="http://schemas.openxmlformats.org/drawingml/2006/main">
                  <a:graphicData uri="http://schemas.microsoft.com/office/word/2010/wordprocessingShape">
                    <wps:wsp>
                      <wps:cNvSpPr/>
                      <wps:spPr>
                        <a:xfrm>
                          <a:off x="0" y="0"/>
                          <a:ext cx="230588" cy="182880"/>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107B4EDA" id="Oval 10" o:spid="_x0000_s1026" style="position:absolute;margin-left:246.3pt;margin-top:360.9pt;width:18.15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" fillcolor="#d8d8d8 [2732]" strokecolor="#d8d8d8 [2732]" strokeweight="1pt">
                <v:stroke joinstyle="miter"/>
              </v:oval>
            </w:pict>
          </mc:Fallback>
        </mc:AlternateContent>
      </w:r>
      <w:r w:rsidR="000A68FA">
        <w:rPr>
          <w:noProof/>
          <w:sz w:val="28"/>
          <w:szCs w:val="28"/>
        </w:rPr>
        <w:drawing>
          <wp:inline distT="0" distB="0" distL="0" distR="0">
            <wp:extent cx="4512860" cy="3384645"/>
            <wp:effectExtent l="0" t="0" r="254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29302" cy="3396977"/>
                    </a:xfrm>
                    <a:prstGeom prst="rect">
                      <a:avLst/>
                    </a:prstGeom>
                  </pic:spPr>
                </pic:pic>
              </a:graphicData>
            </a:graphic>
          </wp:inline>
        </w:drawing>
      </w:r>
    </w:p>
    <w:p w:rsidR="00BF54D0" w:rsidRPr="00DB401E" w:rsidRDefault="00BF54D0" w:rsidP="006A36E8">
      <w:pPr>
        <w:spacing w:line="348" w:lineRule="auto"/>
        <w:ind w:firstLine="567"/>
        <w:jc w:val="center"/>
        <w:rPr>
          <w:sz w:val="28"/>
          <w:szCs w:val="28"/>
          <w:lang w:val="pt-BR"/>
        </w:rPr>
      </w:pPr>
    </w:p>
    <w:sectPr w:rsidR="00BF54D0" w:rsidRPr="00DB401E" w:rsidSect="00DB5D10">
      <w:headerReference w:type="default" r:id="rId45"/>
      <w:pgSz w:w="11907" w:h="16840" w:code="9"/>
      <w:pgMar w:top="1985" w:right="1134" w:bottom="1701" w:left="1985" w:header="680" w:footer="6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B46" w:rsidRDefault="00DA2B46" w:rsidP="00EC0107">
      <w:r>
        <w:separator/>
      </w:r>
    </w:p>
  </w:endnote>
  <w:endnote w:type="continuationSeparator" w:id="0">
    <w:p w:rsidR="00DA2B46" w:rsidRDefault="00DA2B46" w:rsidP="00EC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Ginga&gt;"/>
    <w:charset w:val="A3"/>
    <w:family w:val="swiss"/>
    <w:pitch w:val="variable"/>
    <w:sig w:usb0="00000000" w:usb1="C000247B" w:usb2="00000009" w:usb3="00000000" w:csb0="000001F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UTM Aristote">
    <w:panose1 w:val="02040603050506020204"/>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ED" w:rsidRDefault="001E05ED" w:rsidP="006A18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05ED" w:rsidRDefault="001E0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ED" w:rsidRPr="006A5D2A" w:rsidRDefault="001E05ED" w:rsidP="006A5D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B46" w:rsidRDefault="00DA2B46" w:rsidP="00EC0107">
      <w:r>
        <w:separator/>
      </w:r>
    </w:p>
  </w:footnote>
  <w:footnote w:type="continuationSeparator" w:id="0">
    <w:p w:rsidR="00DA2B46" w:rsidRDefault="00DA2B46" w:rsidP="00EC0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ED" w:rsidRDefault="001E05ED" w:rsidP="006E451F">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1E05ED" w:rsidRDefault="001E0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ED" w:rsidRPr="00676E8A" w:rsidRDefault="001E05ED" w:rsidP="00676E8A">
    <w:pPr>
      <w:pStyle w:val="Header"/>
      <w:jc w:val="center"/>
      <w:rPr>
        <w:sz w:val="28"/>
        <w:szCs w:val="28"/>
      </w:rPr>
    </w:pPr>
    <w:r w:rsidRPr="00676E8A">
      <w:rPr>
        <w:sz w:val="28"/>
        <w:szCs w:val="28"/>
      </w:rPr>
      <w:fldChar w:fldCharType="begin"/>
    </w:r>
    <w:r w:rsidRPr="00676E8A">
      <w:rPr>
        <w:sz w:val="28"/>
        <w:szCs w:val="28"/>
      </w:rPr>
      <w:instrText xml:space="preserve"> PAGE   \* MERGEFORMAT </w:instrText>
    </w:r>
    <w:r w:rsidRPr="00676E8A">
      <w:rPr>
        <w:sz w:val="28"/>
        <w:szCs w:val="28"/>
      </w:rPr>
      <w:fldChar w:fldCharType="separate"/>
    </w:r>
    <w:r w:rsidR="00B2725F">
      <w:rPr>
        <w:noProof/>
        <w:sz w:val="28"/>
        <w:szCs w:val="28"/>
      </w:rPr>
      <w:t>84</w:t>
    </w:r>
    <w:r w:rsidRPr="00676E8A">
      <w:rPr>
        <w:noProof/>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5ED" w:rsidRPr="006639CE" w:rsidRDefault="001E05ED" w:rsidP="006639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76A"/>
    <w:multiLevelType w:val="multilevel"/>
    <w:tmpl w:val="32E632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7A7835"/>
    <w:multiLevelType w:val="hybridMultilevel"/>
    <w:tmpl w:val="B28E6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F51B9"/>
    <w:multiLevelType w:val="hybridMultilevel"/>
    <w:tmpl w:val="FF0E47AA"/>
    <w:lvl w:ilvl="0" w:tplc="CF36FB2C">
      <w:start w:val="1"/>
      <w:numFmt w:val="decimal"/>
      <w:lvlText w:val="%1.2."/>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nsid w:val="0B5A2B86"/>
    <w:multiLevelType w:val="hybridMultilevel"/>
    <w:tmpl w:val="8064EB4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D2838"/>
    <w:multiLevelType w:val="multilevel"/>
    <w:tmpl w:val="4C6E6E50"/>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i/>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944B8A"/>
    <w:multiLevelType w:val="hybridMultilevel"/>
    <w:tmpl w:val="6706CBE8"/>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B585E"/>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7">
    <w:nsid w:val="199B7541"/>
    <w:multiLevelType w:val="multilevel"/>
    <w:tmpl w:val="5984AF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nsid w:val="1C052A23"/>
    <w:multiLevelType w:val="hybridMultilevel"/>
    <w:tmpl w:val="06DEADB0"/>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74FE5"/>
    <w:multiLevelType w:val="hybridMultilevel"/>
    <w:tmpl w:val="CF4055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0F1A16"/>
    <w:multiLevelType w:val="hybridMultilevel"/>
    <w:tmpl w:val="C540C2F2"/>
    <w:lvl w:ilvl="0" w:tplc="04090009">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28F16BBF"/>
    <w:multiLevelType w:val="hybridMultilevel"/>
    <w:tmpl w:val="0E9E1EEE"/>
    <w:lvl w:ilvl="0" w:tplc="EA08EB00">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926988"/>
    <w:multiLevelType w:val="hybridMultilevel"/>
    <w:tmpl w:val="AAD063C0"/>
    <w:lvl w:ilvl="0" w:tplc="D4B0DC5E">
      <w:start w:val="2"/>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E7E63DE"/>
    <w:multiLevelType w:val="multilevel"/>
    <w:tmpl w:val="F288CFB0"/>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F841509"/>
    <w:multiLevelType w:val="multilevel"/>
    <w:tmpl w:val="F288CFB0"/>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0057971"/>
    <w:multiLevelType w:val="hybridMultilevel"/>
    <w:tmpl w:val="8F2E8208"/>
    <w:lvl w:ilvl="0" w:tplc="F336004C">
      <w:start w:val="1"/>
      <w:numFmt w:val="decimal"/>
      <w:lvlText w:val="%1."/>
      <w:lvlJc w:val="left"/>
      <w:pPr>
        <w:tabs>
          <w:tab w:val="num" w:pos="1080"/>
        </w:tabs>
        <w:ind w:left="1080" w:hanging="360"/>
      </w:pPr>
      <w:rPr>
        <w:b/>
        <w:i w:val="0"/>
        <w:lang w:val="en-U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nsid w:val="319D206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EF4051"/>
    <w:multiLevelType w:val="hybridMultilevel"/>
    <w:tmpl w:val="C00E81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4E1E16"/>
    <w:multiLevelType w:val="hybridMultilevel"/>
    <w:tmpl w:val="E702D822"/>
    <w:lvl w:ilvl="0" w:tplc="3AD099EE">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6F70A6"/>
    <w:multiLevelType w:val="hybridMultilevel"/>
    <w:tmpl w:val="4D541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848D0"/>
    <w:multiLevelType w:val="hybridMultilevel"/>
    <w:tmpl w:val="A5227500"/>
    <w:lvl w:ilvl="0" w:tplc="539E6192">
      <w:start w:val="2"/>
      <w:numFmt w:val="bullet"/>
      <w:lvlText w:val="-"/>
      <w:lvlJc w:val="left"/>
      <w:pPr>
        <w:tabs>
          <w:tab w:val="num" w:pos="905"/>
        </w:tabs>
        <w:ind w:left="905" w:hanging="360"/>
      </w:pPr>
      <w:rPr>
        <w:rFonts w:ascii="Times New Roman" w:eastAsia="MS Mincho" w:hAnsi="Times New Roman" w:cs="Times New Roman" w:hint="default"/>
      </w:rPr>
    </w:lvl>
    <w:lvl w:ilvl="1" w:tplc="04090003">
      <w:start w:val="1"/>
      <w:numFmt w:val="bullet"/>
      <w:lvlText w:val="o"/>
      <w:lvlJc w:val="left"/>
      <w:pPr>
        <w:tabs>
          <w:tab w:val="num" w:pos="1625"/>
        </w:tabs>
        <w:ind w:left="1625" w:hanging="360"/>
      </w:pPr>
      <w:rPr>
        <w:rFonts w:ascii="Courier New" w:hAnsi="Courier New" w:cs="Courier New" w:hint="default"/>
      </w:rPr>
    </w:lvl>
    <w:lvl w:ilvl="2" w:tplc="04090005" w:tentative="1">
      <w:start w:val="1"/>
      <w:numFmt w:val="bullet"/>
      <w:lvlText w:val=""/>
      <w:lvlJc w:val="left"/>
      <w:pPr>
        <w:tabs>
          <w:tab w:val="num" w:pos="2345"/>
        </w:tabs>
        <w:ind w:left="2345" w:hanging="360"/>
      </w:pPr>
      <w:rPr>
        <w:rFonts w:ascii="Wingdings" w:hAnsi="Wingdings" w:hint="default"/>
      </w:rPr>
    </w:lvl>
    <w:lvl w:ilvl="3" w:tplc="04090001" w:tentative="1">
      <w:start w:val="1"/>
      <w:numFmt w:val="bullet"/>
      <w:lvlText w:val=""/>
      <w:lvlJc w:val="left"/>
      <w:pPr>
        <w:tabs>
          <w:tab w:val="num" w:pos="3065"/>
        </w:tabs>
        <w:ind w:left="3065" w:hanging="360"/>
      </w:pPr>
      <w:rPr>
        <w:rFonts w:ascii="Symbol" w:hAnsi="Symbol" w:hint="default"/>
      </w:rPr>
    </w:lvl>
    <w:lvl w:ilvl="4" w:tplc="04090003" w:tentative="1">
      <w:start w:val="1"/>
      <w:numFmt w:val="bullet"/>
      <w:lvlText w:val="o"/>
      <w:lvlJc w:val="left"/>
      <w:pPr>
        <w:tabs>
          <w:tab w:val="num" w:pos="3785"/>
        </w:tabs>
        <w:ind w:left="3785" w:hanging="360"/>
      </w:pPr>
      <w:rPr>
        <w:rFonts w:ascii="Courier New" w:hAnsi="Courier New" w:cs="Courier New" w:hint="default"/>
      </w:rPr>
    </w:lvl>
    <w:lvl w:ilvl="5" w:tplc="04090005" w:tentative="1">
      <w:start w:val="1"/>
      <w:numFmt w:val="bullet"/>
      <w:lvlText w:val=""/>
      <w:lvlJc w:val="left"/>
      <w:pPr>
        <w:tabs>
          <w:tab w:val="num" w:pos="4505"/>
        </w:tabs>
        <w:ind w:left="4505" w:hanging="360"/>
      </w:pPr>
      <w:rPr>
        <w:rFonts w:ascii="Wingdings" w:hAnsi="Wingdings" w:hint="default"/>
      </w:rPr>
    </w:lvl>
    <w:lvl w:ilvl="6" w:tplc="04090001" w:tentative="1">
      <w:start w:val="1"/>
      <w:numFmt w:val="bullet"/>
      <w:lvlText w:val=""/>
      <w:lvlJc w:val="left"/>
      <w:pPr>
        <w:tabs>
          <w:tab w:val="num" w:pos="5225"/>
        </w:tabs>
        <w:ind w:left="5225" w:hanging="360"/>
      </w:pPr>
      <w:rPr>
        <w:rFonts w:ascii="Symbol" w:hAnsi="Symbol" w:hint="default"/>
      </w:rPr>
    </w:lvl>
    <w:lvl w:ilvl="7" w:tplc="04090003" w:tentative="1">
      <w:start w:val="1"/>
      <w:numFmt w:val="bullet"/>
      <w:lvlText w:val="o"/>
      <w:lvlJc w:val="left"/>
      <w:pPr>
        <w:tabs>
          <w:tab w:val="num" w:pos="5945"/>
        </w:tabs>
        <w:ind w:left="5945" w:hanging="360"/>
      </w:pPr>
      <w:rPr>
        <w:rFonts w:ascii="Courier New" w:hAnsi="Courier New" w:cs="Courier New" w:hint="default"/>
      </w:rPr>
    </w:lvl>
    <w:lvl w:ilvl="8" w:tplc="04090005" w:tentative="1">
      <w:start w:val="1"/>
      <w:numFmt w:val="bullet"/>
      <w:lvlText w:val=""/>
      <w:lvlJc w:val="left"/>
      <w:pPr>
        <w:tabs>
          <w:tab w:val="num" w:pos="6665"/>
        </w:tabs>
        <w:ind w:left="6665" w:hanging="360"/>
      </w:pPr>
      <w:rPr>
        <w:rFonts w:ascii="Wingdings" w:hAnsi="Wingdings" w:hint="default"/>
      </w:rPr>
    </w:lvl>
  </w:abstractNum>
  <w:abstractNum w:abstractNumId="21">
    <w:nsid w:val="37F977EC"/>
    <w:multiLevelType w:val="hybridMultilevel"/>
    <w:tmpl w:val="7BD4F60E"/>
    <w:lvl w:ilvl="0" w:tplc="42E23DC8">
      <w:start w:val="4"/>
      <w:numFmt w:val="bullet"/>
      <w:lvlText w:val="-"/>
      <w:lvlJc w:val="left"/>
      <w:pPr>
        <w:ind w:left="720" w:hanging="360"/>
      </w:pPr>
      <w:rPr>
        <w:rFonts w:ascii="Times New Roman" w:eastAsia="Times New Roman" w:hAnsi="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3BF033CA"/>
    <w:multiLevelType w:val="hybridMultilevel"/>
    <w:tmpl w:val="EC32F280"/>
    <w:lvl w:ilvl="0" w:tplc="9CDACB3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7F0577"/>
    <w:multiLevelType w:val="hybridMultilevel"/>
    <w:tmpl w:val="A4A4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A6376E"/>
    <w:multiLevelType w:val="hybridMultilevel"/>
    <w:tmpl w:val="8EF83C3C"/>
    <w:lvl w:ilvl="0" w:tplc="2154D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884E9F"/>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26">
    <w:nsid w:val="49515AB9"/>
    <w:multiLevelType w:val="multilevel"/>
    <w:tmpl w:val="4AC867C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ABD7F69"/>
    <w:multiLevelType w:val="hybridMultilevel"/>
    <w:tmpl w:val="8584B62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4B4F6156"/>
    <w:multiLevelType w:val="hybridMultilevel"/>
    <w:tmpl w:val="18803C58"/>
    <w:lvl w:ilvl="0" w:tplc="87B6B33A">
      <w:start w:val="1"/>
      <w:numFmt w:val="bullet"/>
      <w:lvlText w:val="-"/>
      <w:lvlJc w:val="left"/>
      <w:pPr>
        <w:tabs>
          <w:tab w:val="num" w:pos="720"/>
        </w:tabs>
        <w:ind w:left="720" w:hanging="360"/>
      </w:pPr>
      <w:rPr>
        <w:rFonts w:ascii=".VnTime" w:eastAsia="Times New Roman" w:hAnsi=".VnTime" w:cs="Times New Roman" w:hint="default"/>
      </w:rPr>
    </w:lvl>
    <w:lvl w:ilvl="1" w:tplc="5DE4493C">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C261FCF"/>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30">
    <w:nsid w:val="50E10224"/>
    <w:multiLevelType w:val="hybridMultilevel"/>
    <w:tmpl w:val="FE5CD6D4"/>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F3A00"/>
    <w:multiLevelType w:val="hybridMultilevel"/>
    <w:tmpl w:val="DED665F8"/>
    <w:lvl w:ilvl="0" w:tplc="2FC06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2A4EAE"/>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33">
    <w:nsid w:val="56456391"/>
    <w:multiLevelType w:val="hybridMultilevel"/>
    <w:tmpl w:val="1E261886"/>
    <w:lvl w:ilvl="0" w:tplc="5672DB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6EB4B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AC337F2"/>
    <w:multiLevelType w:val="hybridMultilevel"/>
    <w:tmpl w:val="6AA0DBEA"/>
    <w:lvl w:ilvl="0" w:tplc="7C80C9B2">
      <w:start w:val="2"/>
      <w:numFmt w:val="decimal"/>
      <w:lvlText w:val="%1.1"/>
      <w:lvlJc w:val="left"/>
      <w:pPr>
        <w:ind w:left="30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330440"/>
    <w:multiLevelType w:val="hybridMultilevel"/>
    <w:tmpl w:val="1BFA9A92"/>
    <w:lvl w:ilvl="0" w:tplc="F4DE794E">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04A3E58"/>
    <w:multiLevelType w:val="hybridMultilevel"/>
    <w:tmpl w:val="0AB667AA"/>
    <w:lvl w:ilvl="0" w:tplc="6EE0E8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857E18"/>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39">
    <w:nsid w:val="6AB85615"/>
    <w:multiLevelType w:val="hybridMultilevel"/>
    <w:tmpl w:val="D3F27306"/>
    <w:lvl w:ilvl="0" w:tplc="0409000F">
      <w:start w:val="1"/>
      <w:numFmt w:val="decimal"/>
      <w:lvlText w:val="%1."/>
      <w:lvlJc w:val="lef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40">
    <w:nsid w:val="74C211FF"/>
    <w:multiLevelType w:val="multilevel"/>
    <w:tmpl w:val="F288CFB0"/>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52969C3"/>
    <w:multiLevelType w:val="hybridMultilevel"/>
    <w:tmpl w:val="D6089F66"/>
    <w:lvl w:ilvl="0" w:tplc="9BB058F8">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2">
    <w:nsid w:val="75D1266F"/>
    <w:multiLevelType w:val="multilevel"/>
    <w:tmpl w:val="4AC867C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7886FAB"/>
    <w:multiLevelType w:val="hybridMultilevel"/>
    <w:tmpl w:val="99FCCCB0"/>
    <w:lvl w:ilvl="0" w:tplc="EC9478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7F54E3A"/>
    <w:multiLevelType w:val="hybridMultilevel"/>
    <w:tmpl w:val="E9C6E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8A11661"/>
    <w:multiLevelType w:val="hybridMultilevel"/>
    <w:tmpl w:val="FBA21E6A"/>
    <w:lvl w:ilvl="0" w:tplc="0930DC80">
      <w:start w:val="1"/>
      <w:numFmt w:val="decimal"/>
      <w:lvlText w:val="%1."/>
      <w:lvlJc w:val="left"/>
      <w:pPr>
        <w:tabs>
          <w:tab w:val="num" w:pos="644"/>
        </w:tabs>
        <w:ind w:left="644" w:hanging="360"/>
      </w:pPr>
      <w:rPr>
        <w:rFonts w:hint="default"/>
        <w:b w:val="0"/>
        <w:sz w:val="28"/>
        <w:szCs w:val="2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AC76D91"/>
    <w:multiLevelType w:val="hybridMultilevel"/>
    <w:tmpl w:val="DDE88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071BCB"/>
    <w:multiLevelType w:val="singleLevel"/>
    <w:tmpl w:val="BBA07ABA"/>
    <w:lvl w:ilvl="0">
      <w:start w:val="3"/>
      <w:numFmt w:val="bullet"/>
      <w:lvlText w:val="+"/>
      <w:lvlJc w:val="left"/>
      <w:pPr>
        <w:tabs>
          <w:tab w:val="num" w:pos="360"/>
        </w:tabs>
      </w:pPr>
      <w:rPr>
        <w:rFonts w:ascii="Times New Roman" w:hAnsi="Times New Roman" w:cs="Times New Roman" w:hint="default"/>
      </w:rPr>
    </w:lvl>
  </w:abstractNum>
  <w:abstractNum w:abstractNumId="48">
    <w:nsid w:val="7FB635A4"/>
    <w:multiLevelType w:val="multilevel"/>
    <w:tmpl w:val="C1F44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1"/>
  </w:num>
  <w:num w:numId="3">
    <w:abstractNumId w:val="48"/>
  </w:num>
  <w:num w:numId="4">
    <w:abstractNumId w:val="32"/>
  </w:num>
  <w:num w:numId="5">
    <w:abstractNumId w:val="38"/>
  </w:num>
  <w:num w:numId="6">
    <w:abstractNumId w:val="6"/>
  </w:num>
  <w:num w:numId="7">
    <w:abstractNumId w:val="29"/>
  </w:num>
  <w:num w:numId="8">
    <w:abstractNumId w:val="47"/>
  </w:num>
  <w:num w:numId="9">
    <w:abstractNumId w:val="25"/>
  </w:num>
  <w:num w:numId="10">
    <w:abstractNumId w:val="12"/>
  </w:num>
  <w:num w:numId="11">
    <w:abstractNumId w:val="2"/>
  </w:num>
  <w:num w:numId="12">
    <w:abstractNumId w:val="35"/>
  </w:num>
  <w:num w:numId="13">
    <w:abstractNumId w:val="26"/>
  </w:num>
  <w:num w:numId="14">
    <w:abstractNumId w:val="42"/>
  </w:num>
  <w:num w:numId="15">
    <w:abstractNumId w:val="24"/>
  </w:num>
  <w:num w:numId="16">
    <w:abstractNumId w:val="0"/>
  </w:num>
  <w:num w:numId="17">
    <w:abstractNumId w:val="19"/>
  </w:num>
  <w:num w:numId="18">
    <w:abstractNumId w:val="46"/>
  </w:num>
  <w:num w:numId="19">
    <w:abstractNumId w:val="10"/>
  </w:num>
  <w:num w:numId="20">
    <w:abstractNumId w:val="23"/>
  </w:num>
  <w:num w:numId="21">
    <w:abstractNumId w:val="1"/>
  </w:num>
  <w:num w:numId="22">
    <w:abstractNumId w:val="9"/>
  </w:num>
  <w:num w:numId="23">
    <w:abstractNumId w:val="43"/>
  </w:num>
  <w:num w:numId="24">
    <w:abstractNumId w:val="31"/>
  </w:num>
  <w:num w:numId="25">
    <w:abstractNumId w:val="18"/>
  </w:num>
  <w:num w:numId="26">
    <w:abstractNumId w:val="34"/>
  </w:num>
  <w:num w:numId="27">
    <w:abstractNumId w:val="27"/>
  </w:num>
  <w:num w:numId="28">
    <w:abstractNumId w:val="44"/>
  </w:num>
  <w:num w:numId="29">
    <w:abstractNumId w:val="16"/>
  </w:num>
  <w:num w:numId="30">
    <w:abstractNumId w:val="13"/>
  </w:num>
  <w:num w:numId="31">
    <w:abstractNumId w:val="45"/>
  </w:num>
  <w:num w:numId="32">
    <w:abstractNumId w:val="22"/>
  </w:num>
  <w:num w:numId="33">
    <w:abstractNumId w:val="37"/>
  </w:num>
  <w:num w:numId="34">
    <w:abstractNumId w:val="8"/>
  </w:num>
  <w:num w:numId="35">
    <w:abstractNumId w:val="30"/>
  </w:num>
  <w:num w:numId="36">
    <w:abstractNumId w:val="5"/>
  </w:num>
  <w:num w:numId="37">
    <w:abstractNumId w:val="33"/>
  </w:num>
  <w:num w:numId="38">
    <w:abstractNumId w:val="36"/>
  </w:num>
  <w:num w:numId="39">
    <w:abstractNumId w:val="3"/>
  </w:num>
  <w:num w:numId="40">
    <w:abstractNumId w:val="28"/>
  </w:num>
  <w:num w:numId="41">
    <w:abstractNumId w:val="7"/>
  </w:num>
  <w:num w:numId="42">
    <w:abstractNumId w:val="17"/>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0"/>
  </w:num>
  <w:num w:numId="47">
    <w:abstractNumId w:val="20"/>
  </w:num>
  <w:num w:numId="48">
    <w:abstractNumId w:val="21"/>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ietnamE&lt;/Style&gt;&lt;LeftDelim&gt;{&lt;/LeftDelim&gt;&lt;RightDelim&gt;}&lt;/RightDelim&gt;&lt;FontName&gt;Times New Roman&lt;/FontName&gt;&lt;FontSize&gt;14&lt;/FontSize&gt;&lt;ReflistTitle&gt;&lt;style face=&quot;bold&quot;&gt;TÀI LI&lt;/style&gt;&lt;style face=&quot;bold&quot; charset=&quot;163&quot;&gt;Ệ&lt;/style&gt;&lt;style face=&quot;bold&quot;&gt;U THAM KH&lt;/style&gt;&lt;style face=&quot;bold&quot; charset=&quot;163&quot;&gt;Ả&lt;/style&gt;&lt;style face=&quot;bold&quot;&gt;O&lt;/sty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1&lt;/EnableBibliographyCategories&gt;&lt;/ENLayout&gt;"/>
    <w:docVar w:name="EN.Libraries" w:val="&lt;Libraries&gt;&lt;item db-id=&quot;s29a5dxr800vf0e2et459affrtpxedtww0x5&quot;&gt;luan van&lt;record-ids&gt;&lt;item&gt;2&lt;/item&gt;&lt;item&gt;4&lt;/item&gt;&lt;item&gt;6&lt;/item&gt;&lt;item&gt;7&lt;/item&gt;&lt;item&gt;8&lt;/item&gt;&lt;item&gt;9&lt;/item&gt;&lt;item&gt;10&lt;/item&gt;&lt;item&gt;11&lt;/item&gt;&lt;item&gt;12&lt;/item&gt;&lt;item&gt;13&lt;/item&gt;&lt;item&gt;14&lt;/item&gt;&lt;item&gt;15&lt;/item&gt;&lt;item&gt;16&lt;/item&gt;&lt;item&gt;17&lt;/item&gt;&lt;item&gt;21&lt;/item&gt;&lt;item&gt;22&lt;/item&gt;&lt;item&gt;23&lt;/item&gt;&lt;item&gt;24&lt;/item&gt;&lt;item&gt;25&lt;/item&gt;&lt;item&gt;26&lt;/item&gt;&lt;item&gt;27&lt;/item&gt;&lt;item&gt;28&lt;/item&gt;&lt;item&gt;29&lt;/item&gt;&lt;item&gt;30&lt;/item&gt;&lt;item&gt;39&lt;/item&gt;&lt;item&gt;40&lt;/item&gt;&lt;item&gt;42&lt;/item&gt;&lt;item&gt;43&lt;/item&gt;&lt;item&gt;44&lt;/item&gt;&lt;item&gt;45&lt;/item&gt;&lt;item&gt;46&lt;/item&gt;&lt;item&gt;47&lt;/item&gt;&lt;item&gt;48&lt;/item&gt;&lt;item&gt;49&lt;/item&gt;&lt;item&gt;50&lt;/item&gt;&lt;item&gt;51&lt;/item&gt;&lt;item&gt;52&lt;/item&gt;&lt;item&gt;103&lt;/item&gt;&lt;item&gt;105&lt;/item&gt;&lt;item&gt;106&lt;/item&gt;&lt;item&gt;109&lt;/item&gt;&lt;item&gt;110&lt;/item&gt;&lt;item&gt;111&lt;/item&gt;&lt;item&gt;112&lt;/item&gt;&lt;item&gt;113&lt;/item&gt;&lt;item&gt;115&lt;/item&gt;&lt;item&gt;116&lt;/item&gt;&lt;item&gt;117&lt;/item&gt;&lt;item&gt;118&lt;/item&gt;&lt;item&gt;119&lt;/item&gt;&lt;item&gt;120&lt;/item&gt;&lt;item&gt;122&lt;/item&gt;&lt;item&gt;125&lt;/item&gt;&lt;item&gt;127&lt;/item&gt;&lt;item&gt;429&lt;/item&gt;&lt;item&gt;431&lt;/item&gt;&lt;item&gt;432&lt;/item&gt;&lt;item&gt;434&lt;/item&gt;&lt;item&gt;435&lt;/item&gt;&lt;item&gt;436&lt;/item&gt;&lt;item&gt;437&lt;/item&gt;&lt;item&gt;438&lt;/item&gt;&lt;item&gt;439&lt;/item&gt;&lt;item&gt;440&lt;/item&gt;&lt;item&gt;441&lt;/item&gt;&lt;item&gt;442&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5315D9"/>
    <w:rsid w:val="00001DD7"/>
    <w:rsid w:val="00002AFA"/>
    <w:rsid w:val="000047E3"/>
    <w:rsid w:val="00005FA2"/>
    <w:rsid w:val="000062CF"/>
    <w:rsid w:val="00007FEF"/>
    <w:rsid w:val="0001085B"/>
    <w:rsid w:val="00011727"/>
    <w:rsid w:val="000118D2"/>
    <w:rsid w:val="00017CC4"/>
    <w:rsid w:val="00021372"/>
    <w:rsid w:val="000213E9"/>
    <w:rsid w:val="00022469"/>
    <w:rsid w:val="00025EFD"/>
    <w:rsid w:val="000262CB"/>
    <w:rsid w:val="00027E2E"/>
    <w:rsid w:val="00032046"/>
    <w:rsid w:val="00032626"/>
    <w:rsid w:val="00032C03"/>
    <w:rsid w:val="00035AA9"/>
    <w:rsid w:val="00035FF2"/>
    <w:rsid w:val="000361C1"/>
    <w:rsid w:val="00045812"/>
    <w:rsid w:val="00045B5B"/>
    <w:rsid w:val="00052EED"/>
    <w:rsid w:val="0005554B"/>
    <w:rsid w:val="000571B9"/>
    <w:rsid w:val="000574EB"/>
    <w:rsid w:val="0006238E"/>
    <w:rsid w:val="000640E5"/>
    <w:rsid w:val="00066082"/>
    <w:rsid w:val="00066BC5"/>
    <w:rsid w:val="00066D10"/>
    <w:rsid w:val="00074DD3"/>
    <w:rsid w:val="0007746B"/>
    <w:rsid w:val="000801E1"/>
    <w:rsid w:val="00080AA2"/>
    <w:rsid w:val="00080B1D"/>
    <w:rsid w:val="00081945"/>
    <w:rsid w:val="000819AC"/>
    <w:rsid w:val="00082D07"/>
    <w:rsid w:val="00084EF4"/>
    <w:rsid w:val="000852C9"/>
    <w:rsid w:val="00087431"/>
    <w:rsid w:val="00087869"/>
    <w:rsid w:val="00091588"/>
    <w:rsid w:val="00092CD5"/>
    <w:rsid w:val="00093E03"/>
    <w:rsid w:val="000942F4"/>
    <w:rsid w:val="00094B79"/>
    <w:rsid w:val="000A2FA2"/>
    <w:rsid w:val="000A3BC1"/>
    <w:rsid w:val="000A4F70"/>
    <w:rsid w:val="000A5108"/>
    <w:rsid w:val="000A68FA"/>
    <w:rsid w:val="000A6A78"/>
    <w:rsid w:val="000B13B8"/>
    <w:rsid w:val="000B3CCC"/>
    <w:rsid w:val="000B4451"/>
    <w:rsid w:val="000B6026"/>
    <w:rsid w:val="000B6257"/>
    <w:rsid w:val="000B66B8"/>
    <w:rsid w:val="000B751F"/>
    <w:rsid w:val="000C14DB"/>
    <w:rsid w:val="000C27C2"/>
    <w:rsid w:val="000C71B5"/>
    <w:rsid w:val="000C7A2D"/>
    <w:rsid w:val="000D56FF"/>
    <w:rsid w:val="000D66BF"/>
    <w:rsid w:val="000D7B8C"/>
    <w:rsid w:val="000E1FFB"/>
    <w:rsid w:val="000E2645"/>
    <w:rsid w:val="000E2CF8"/>
    <w:rsid w:val="000E42E0"/>
    <w:rsid w:val="000E7D3B"/>
    <w:rsid w:val="000F1EAC"/>
    <w:rsid w:val="000F2F29"/>
    <w:rsid w:val="000F34BC"/>
    <w:rsid w:val="000F479F"/>
    <w:rsid w:val="000F7707"/>
    <w:rsid w:val="000F77AF"/>
    <w:rsid w:val="00100274"/>
    <w:rsid w:val="00104D72"/>
    <w:rsid w:val="00104E1F"/>
    <w:rsid w:val="00111B5B"/>
    <w:rsid w:val="00112BE7"/>
    <w:rsid w:val="00113061"/>
    <w:rsid w:val="001155D6"/>
    <w:rsid w:val="00122231"/>
    <w:rsid w:val="00123550"/>
    <w:rsid w:val="0012385E"/>
    <w:rsid w:val="00125BF0"/>
    <w:rsid w:val="0012758D"/>
    <w:rsid w:val="00127900"/>
    <w:rsid w:val="00134723"/>
    <w:rsid w:val="00136577"/>
    <w:rsid w:val="001434A7"/>
    <w:rsid w:val="00143861"/>
    <w:rsid w:val="001446E5"/>
    <w:rsid w:val="001474BD"/>
    <w:rsid w:val="00156599"/>
    <w:rsid w:val="00157389"/>
    <w:rsid w:val="0016043D"/>
    <w:rsid w:val="00162AD9"/>
    <w:rsid w:val="00163E9B"/>
    <w:rsid w:val="001648C2"/>
    <w:rsid w:val="0016491F"/>
    <w:rsid w:val="00166D35"/>
    <w:rsid w:val="001671C3"/>
    <w:rsid w:val="001678DC"/>
    <w:rsid w:val="001700AB"/>
    <w:rsid w:val="00170FBE"/>
    <w:rsid w:val="00173E7B"/>
    <w:rsid w:val="00175665"/>
    <w:rsid w:val="00175F5F"/>
    <w:rsid w:val="001768C3"/>
    <w:rsid w:val="001806F2"/>
    <w:rsid w:val="00182515"/>
    <w:rsid w:val="00182694"/>
    <w:rsid w:val="001835E8"/>
    <w:rsid w:val="00190532"/>
    <w:rsid w:val="001905B2"/>
    <w:rsid w:val="00190A7D"/>
    <w:rsid w:val="00191E00"/>
    <w:rsid w:val="00192C34"/>
    <w:rsid w:val="0019316A"/>
    <w:rsid w:val="001934C4"/>
    <w:rsid w:val="00194543"/>
    <w:rsid w:val="00194660"/>
    <w:rsid w:val="001A291E"/>
    <w:rsid w:val="001A2C2E"/>
    <w:rsid w:val="001A2D8F"/>
    <w:rsid w:val="001A4BC2"/>
    <w:rsid w:val="001B0D82"/>
    <w:rsid w:val="001B116F"/>
    <w:rsid w:val="001B13B5"/>
    <w:rsid w:val="001B1EA5"/>
    <w:rsid w:val="001B441D"/>
    <w:rsid w:val="001B5909"/>
    <w:rsid w:val="001C0481"/>
    <w:rsid w:val="001C10B7"/>
    <w:rsid w:val="001C6187"/>
    <w:rsid w:val="001D1DE3"/>
    <w:rsid w:val="001D1EB7"/>
    <w:rsid w:val="001D2AE7"/>
    <w:rsid w:val="001D5004"/>
    <w:rsid w:val="001E05ED"/>
    <w:rsid w:val="001E23EE"/>
    <w:rsid w:val="001E45BE"/>
    <w:rsid w:val="001E4DA2"/>
    <w:rsid w:val="001E5128"/>
    <w:rsid w:val="001E563E"/>
    <w:rsid w:val="001F1051"/>
    <w:rsid w:val="001F19AA"/>
    <w:rsid w:val="001F2A0F"/>
    <w:rsid w:val="001F3BA9"/>
    <w:rsid w:val="001F4D29"/>
    <w:rsid w:val="001F502B"/>
    <w:rsid w:val="001F515E"/>
    <w:rsid w:val="001F7702"/>
    <w:rsid w:val="002003CB"/>
    <w:rsid w:val="002006B6"/>
    <w:rsid w:val="00203E7F"/>
    <w:rsid w:val="002045E9"/>
    <w:rsid w:val="00205F8A"/>
    <w:rsid w:val="00206F35"/>
    <w:rsid w:val="00207A68"/>
    <w:rsid w:val="00210126"/>
    <w:rsid w:val="00212AAF"/>
    <w:rsid w:val="00212CBB"/>
    <w:rsid w:val="002205FB"/>
    <w:rsid w:val="00220CD0"/>
    <w:rsid w:val="00222841"/>
    <w:rsid w:val="00226D26"/>
    <w:rsid w:val="0023161E"/>
    <w:rsid w:val="00231FBE"/>
    <w:rsid w:val="00232E96"/>
    <w:rsid w:val="00234ACE"/>
    <w:rsid w:val="00235E09"/>
    <w:rsid w:val="0023616D"/>
    <w:rsid w:val="002377E1"/>
    <w:rsid w:val="00237F56"/>
    <w:rsid w:val="002409B7"/>
    <w:rsid w:val="002412AF"/>
    <w:rsid w:val="002420CF"/>
    <w:rsid w:val="002444F3"/>
    <w:rsid w:val="00245433"/>
    <w:rsid w:val="00247A5D"/>
    <w:rsid w:val="00250506"/>
    <w:rsid w:val="00250F2D"/>
    <w:rsid w:val="00251809"/>
    <w:rsid w:val="002528EA"/>
    <w:rsid w:val="00252CA5"/>
    <w:rsid w:val="00255343"/>
    <w:rsid w:val="002578C5"/>
    <w:rsid w:val="00261AF1"/>
    <w:rsid w:val="002632AA"/>
    <w:rsid w:val="002658FD"/>
    <w:rsid w:val="00267ED7"/>
    <w:rsid w:val="00271818"/>
    <w:rsid w:val="002724B9"/>
    <w:rsid w:val="002733E3"/>
    <w:rsid w:val="00275A91"/>
    <w:rsid w:val="002874BE"/>
    <w:rsid w:val="002901D9"/>
    <w:rsid w:val="00290546"/>
    <w:rsid w:val="002907FD"/>
    <w:rsid w:val="00290F09"/>
    <w:rsid w:val="002915C7"/>
    <w:rsid w:val="002936B9"/>
    <w:rsid w:val="0029463E"/>
    <w:rsid w:val="002A0CD4"/>
    <w:rsid w:val="002A1164"/>
    <w:rsid w:val="002A4A3F"/>
    <w:rsid w:val="002A5B5E"/>
    <w:rsid w:val="002A7302"/>
    <w:rsid w:val="002B0447"/>
    <w:rsid w:val="002B2F4A"/>
    <w:rsid w:val="002B6660"/>
    <w:rsid w:val="002B782A"/>
    <w:rsid w:val="002B789B"/>
    <w:rsid w:val="002B7E3D"/>
    <w:rsid w:val="002C472C"/>
    <w:rsid w:val="002C4F80"/>
    <w:rsid w:val="002C7775"/>
    <w:rsid w:val="002D084F"/>
    <w:rsid w:val="002D0E41"/>
    <w:rsid w:val="002D1383"/>
    <w:rsid w:val="002D2AFA"/>
    <w:rsid w:val="002D5873"/>
    <w:rsid w:val="002D6E1F"/>
    <w:rsid w:val="002D7DCB"/>
    <w:rsid w:val="002E118B"/>
    <w:rsid w:val="002E1855"/>
    <w:rsid w:val="002E3B3E"/>
    <w:rsid w:val="002E3E47"/>
    <w:rsid w:val="002E5B37"/>
    <w:rsid w:val="002E5D27"/>
    <w:rsid w:val="002F0DDF"/>
    <w:rsid w:val="002F4491"/>
    <w:rsid w:val="002F5464"/>
    <w:rsid w:val="002F5CFC"/>
    <w:rsid w:val="002F7949"/>
    <w:rsid w:val="00300C60"/>
    <w:rsid w:val="003019B7"/>
    <w:rsid w:val="00302098"/>
    <w:rsid w:val="00303AA5"/>
    <w:rsid w:val="00303C27"/>
    <w:rsid w:val="003054D5"/>
    <w:rsid w:val="00312A78"/>
    <w:rsid w:val="003133AC"/>
    <w:rsid w:val="003165EB"/>
    <w:rsid w:val="0032054A"/>
    <w:rsid w:val="00320653"/>
    <w:rsid w:val="003217D9"/>
    <w:rsid w:val="00323B69"/>
    <w:rsid w:val="00324A63"/>
    <w:rsid w:val="00324B3C"/>
    <w:rsid w:val="003253D7"/>
    <w:rsid w:val="003303C4"/>
    <w:rsid w:val="00332C8E"/>
    <w:rsid w:val="00333CCB"/>
    <w:rsid w:val="003344A7"/>
    <w:rsid w:val="00335E2E"/>
    <w:rsid w:val="0033681A"/>
    <w:rsid w:val="0033760C"/>
    <w:rsid w:val="00337727"/>
    <w:rsid w:val="00337942"/>
    <w:rsid w:val="00342538"/>
    <w:rsid w:val="00344BA6"/>
    <w:rsid w:val="00345355"/>
    <w:rsid w:val="003457F9"/>
    <w:rsid w:val="0034645E"/>
    <w:rsid w:val="003502FF"/>
    <w:rsid w:val="003517CD"/>
    <w:rsid w:val="003541D6"/>
    <w:rsid w:val="00355482"/>
    <w:rsid w:val="003563CC"/>
    <w:rsid w:val="0035669C"/>
    <w:rsid w:val="00357758"/>
    <w:rsid w:val="00360CC9"/>
    <w:rsid w:val="00361358"/>
    <w:rsid w:val="0036152E"/>
    <w:rsid w:val="00366724"/>
    <w:rsid w:val="00370486"/>
    <w:rsid w:val="00376A09"/>
    <w:rsid w:val="00384F20"/>
    <w:rsid w:val="003859A2"/>
    <w:rsid w:val="0039330C"/>
    <w:rsid w:val="00393FA6"/>
    <w:rsid w:val="00397679"/>
    <w:rsid w:val="003979E7"/>
    <w:rsid w:val="003A0DD1"/>
    <w:rsid w:val="003A2048"/>
    <w:rsid w:val="003A24FF"/>
    <w:rsid w:val="003A2C12"/>
    <w:rsid w:val="003A2D4F"/>
    <w:rsid w:val="003A346E"/>
    <w:rsid w:val="003A4964"/>
    <w:rsid w:val="003A7302"/>
    <w:rsid w:val="003A78B6"/>
    <w:rsid w:val="003A7E48"/>
    <w:rsid w:val="003B1BF2"/>
    <w:rsid w:val="003B2FE2"/>
    <w:rsid w:val="003B347A"/>
    <w:rsid w:val="003B3623"/>
    <w:rsid w:val="003B374F"/>
    <w:rsid w:val="003B474F"/>
    <w:rsid w:val="003B4C92"/>
    <w:rsid w:val="003C1333"/>
    <w:rsid w:val="003C3630"/>
    <w:rsid w:val="003C43AB"/>
    <w:rsid w:val="003C5B3F"/>
    <w:rsid w:val="003D09BC"/>
    <w:rsid w:val="003D0C1D"/>
    <w:rsid w:val="003D1707"/>
    <w:rsid w:val="003D6726"/>
    <w:rsid w:val="003D6A30"/>
    <w:rsid w:val="003E079E"/>
    <w:rsid w:val="003E2B7A"/>
    <w:rsid w:val="003E52C9"/>
    <w:rsid w:val="003E5C8E"/>
    <w:rsid w:val="003E677A"/>
    <w:rsid w:val="003E6BAC"/>
    <w:rsid w:val="003E7D0F"/>
    <w:rsid w:val="003F48B0"/>
    <w:rsid w:val="003F6189"/>
    <w:rsid w:val="003F7649"/>
    <w:rsid w:val="003F7A79"/>
    <w:rsid w:val="003F7DB5"/>
    <w:rsid w:val="00400539"/>
    <w:rsid w:val="00400587"/>
    <w:rsid w:val="00400593"/>
    <w:rsid w:val="00400FAD"/>
    <w:rsid w:val="00400FBC"/>
    <w:rsid w:val="004057C7"/>
    <w:rsid w:val="004064B7"/>
    <w:rsid w:val="004079A2"/>
    <w:rsid w:val="00410370"/>
    <w:rsid w:val="004105D5"/>
    <w:rsid w:val="004149F9"/>
    <w:rsid w:val="00417E99"/>
    <w:rsid w:val="004210F0"/>
    <w:rsid w:val="00421836"/>
    <w:rsid w:val="00421E87"/>
    <w:rsid w:val="004226DD"/>
    <w:rsid w:val="00424423"/>
    <w:rsid w:val="0042523F"/>
    <w:rsid w:val="00425FB1"/>
    <w:rsid w:val="004269D2"/>
    <w:rsid w:val="004303F9"/>
    <w:rsid w:val="00430DC7"/>
    <w:rsid w:val="00430EB4"/>
    <w:rsid w:val="0043127D"/>
    <w:rsid w:val="004321CB"/>
    <w:rsid w:val="0043361C"/>
    <w:rsid w:val="00435E93"/>
    <w:rsid w:val="00436572"/>
    <w:rsid w:val="00436701"/>
    <w:rsid w:val="0043779A"/>
    <w:rsid w:val="00441012"/>
    <w:rsid w:val="0044249F"/>
    <w:rsid w:val="00445446"/>
    <w:rsid w:val="0044755B"/>
    <w:rsid w:val="004523B6"/>
    <w:rsid w:val="00455FE9"/>
    <w:rsid w:val="00456C62"/>
    <w:rsid w:val="004610BB"/>
    <w:rsid w:val="004612DC"/>
    <w:rsid w:val="0046326F"/>
    <w:rsid w:val="00463E30"/>
    <w:rsid w:val="00463F6E"/>
    <w:rsid w:val="00464B43"/>
    <w:rsid w:val="00464C94"/>
    <w:rsid w:val="0046668D"/>
    <w:rsid w:val="0046722E"/>
    <w:rsid w:val="0047092E"/>
    <w:rsid w:val="0047110E"/>
    <w:rsid w:val="0047175E"/>
    <w:rsid w:val="004729A9"/>
    <w:rsid w:val="00473D33"/>
    <w:rsid w:val="00473D74"/>
    <w:rsid w:val="00474E5D"/>
    <w:rsid w:val="004763D3"/>
    <w:rsid w:val="00480594"/>
    <w:rsid w:val="0048147B"/>
    <w:rsid w:val="00481D69"/>
    <w:rsid w:val="00481F7D"/>
    <w:rsid w:val="0048340B"/>
    <w:rsid w:val="00486165"/>
    <w:rsid w:val="00492A22"/>
    <w:rsid w:val="00495D5C"/>
    <w:rsid w:val="00496E03"/>
    <w:rsid w:val="00497B64"/>
    <w:rsid w:val="004A21AD"/>
    <w:rsid w:val="004A543F"/>
    <w:rsid w:val="004B03E0"/>
    <w:rsid w:val="004B3964"/>
    <w:rsid w:val="004B4055"/>
    <w:rsid w:val="004B40C5"/>
    <w:rsid w:val="004B506E"/>
    <w:rsid w:val="004B5554"/>
    <w:rsid w:val="004B6E25"/>
    <w:rsid w:val="004C1CD4"/>
    <w:rsid w:val="004C3294"/>
    <w:rsid w:val="004C61CC"/>
    <w:rsid w:val="004C66E7"/>
    <w:rsid w:val="004D4D96"/>
    <w:rsid w:val="004D59EA"/>
    <w:rsid w:val="004D6F6E"/>
    <w:rsid w:val="004D7163"/>
    <w:rsid w:val="004E25E1"/>
    <w:rsid w:val="004E2CCB"/>
    <w:rsid w:val="004F0FBD"/>
    <w:rsid w:val="004F3FCC"/>
    <w:rsid w:val="004F41CF"/>
    <w:rsid w:val="004F6848"/>
    <w:rsid w:val="004F6B2E"/>
    <w:rsid w:val="004F6EB7"/>
    <w:rsid w:val="004F7BBD"/>
    <w:rsid w:val="0050745A"/>
    <w:rsid w:val="005120DB"/>
    <w:rsid w:val="00512D77"/>
    <w:rsid w:val="005149A9"/>
    <w:rsid w:val="0051506D"/>
    <w:rsid w:val="00515EA2"/>
    <w:rsid w:val="00516EB3"/>
    <w:rsid w:val="005207FC"/>
    <w:rsid w:val="00521C40"/>
    <w:rsid w:val="0052498D"/>
    <w:rsid w:val="00530783"/>
    <w:rsid w:val="005313E9"/>
    <w:rsid w:val="005315D9"/>
    <w:rsid w:val="005323D0"/>
    <w:rsid w:val="0053351A"/>
    <w:rsid w:val="00533C1B"/>
    <w:rsid w:val="005404E5"/>
    <w:rsid w:val="00540B79"/>
    <w:rsid w:val="00541F28"/>
    <w:rsid w:val="0054737D"/>
    <w:rsid w:val="00553B79"/>
    <w:rsid w:val="00554A31"/>
    <w:rsid w:val="00556520"/>
    <w:rsid w:val="00561319"/>
    <w:rsid w:val="00565CE5"/>
    <w:rsid w:val="005702DF"/>
    <w:rsid w:val="00570B8E"/>
    <w:rsid w:val="005713FD"/>
    <w:rsid w:val="005718B0"/>
    <w:rsid w:val="00574578"/>
    <w:rsid w:val="00575E6D"/>
    <w:rsid w:val="005764F4"/>
    <w:rsid w:val="00576DCB"/>
    <w:rsid w:val="00577C4E"/>
    <w:rsid w:val="0058497A"/>
    <w:rsid w:val="00590014"/>
    <w:rsid w:val="005912F9"/>
    <w:rsid w:val="00592C17"/>
    <w:rsid w:val="005977EE"/>
    <w:rsid w:val="00597D64"/>
    <w:rsid w:val="005A5885"/>
    <w:rsid w:val="005B032B"/>
    <w:rsid w:val="005B0677"/>
    <w:rsid w:val="005B18DF"/>
    <w:rsid w:val="005B1F63"/>
    <w:rsid w:val="005B2455"/>
    <w:rsid w:val="005B257D"/>
    <w:rsid w:val="005B52DC"/>
    <w:rsid w:val="005B7DF1"/>
    <w:rsid w:val="005C7709"/>
    <w:rsid w:val="005C7FF0"/>
    <w:rsid w:val="005D16C7"/>
    <w:rsid w:val="005D1AB0"/>
    <w:rsid w:val="005D52C1"/>
    <w:rsid w:val="005D5682"/>
    <w:rsid w:val="005D5B6C"/>
    <w:rsid w:val="005D6ED0"/>
    <w:rsid w:val="005E35DA"/>
    <w:rsid w:val="005E54BD"/>
    <w:rsid w:val="005F1295"/>
    <w:rsid w:val="005F1A96"/>
    <w:rsid w:val="005F25D2"/>
    <w:rsid w:val="005F46FD"/>
    <w:rsid w:val="005F4B14"/>
    <w:rsid w:val="005F5483"/>
    <w:rsid w:val="005F64C9"/>
    <w:rsid w:val="006007AF"/>
    <w:rsid w:val="00602457"/>
    <w:rsid w:val="00602B92"/>
    <w:rsid w:val="00605083"/>
    <w:rsid w:val="00605C69"/>
    <w:rsid w:val="00607678"/>
    <w:rsid w:val="0061021A"/>
    <w:rsid w:val="00610C15"/>
    <w:rsid w:val="00610D1D"/>
    <w:rsid w:val="00610F63"/>
    <w:rsid w:val="00611FA4"/>
    <w:rsid w:val="0061369B"/>
    <w:rsid w:val="00613A85"/>
    <w:rsid w:val="006176A1"/>
    <w:rsid w:val="00623347"/>
    <w:rsid w:val="00623452"/>
    <w:rsid w:val="0062488E"/>
    <w:rsid w:val="00626A8D"/>
    <w:rsid w:val="00631725"/>
    <w:rsid w:val="0063413B"/>
    <w:rsid w:val="006349CB"/>
    <w:rsid w:val="00635F06"/>
    <w:rsid w:val="006367A5"/>
    <w:rsid w:val="00637A65"/>
    <w:rsid w:val="00642655"/>
    <w:rsid w:val="00643772"/>
    <w:rsid w:val="00643EAD"/>
    <w:rsid w:val="00644C38"/>
    <w:rsid w:val="00646B32"/>
    <w:rsid w:val="0064769C"/>
    <w:rsid w:val="00647AEC"/>
    <w:rsid w:val="00650339"/>
    <w:rsid w:val="00656BD0"/>
    <w:rsid w:val="00660D2F"/>
    <w:rsid w:val="00663826"/>
    <w:rsid w:val="006639CE"/>
    <w:rsid w:val="00664DB5"/>
    <w:rsid w:val="0066670B"/>
    <w:rsid w:val="0066748F"/>
    <w:rsid w:val="0067079F"/>
    <w:rsid w:val="00671F63"/>
    <w:rsid w:val="00674749"/>
    <w:rsid w:val="00676465"/>
    <w:rsid w:val="00676BDC"/>
    <w:rsid w:val="00676E8A"/>
    <w:rsid w:val="006802C3"/>
    <w:rsid w:val="0068484B"/>
    <w:rsid w:val="00684F1F"/>
    <w:rsid w:val="00685D7A"/>
    <w:rsid w:val="006861F7"/>
    <w:rsid w:val="00694B8C"/>
    <w:rsid w:val="00695588"/>
    <w:rsid w:val="006A025E"/>
    <w:rsid w:val="006A1804"/>
    <w:rsid w:val="006A36E8"/>
    <w:rsid w:val="006A548D"/>
    <w:rsid w:val="006A5D2A"/>
    <w:rsid w:val="006A741A"/>
    <w:rsid w:val="006B1766"/>
    <w:rsid w:val="006C028D"/>
    <w:rsid w:val="006C0944"/>
    <w:rsid w:val="006C1D23"/>
    <w:rsid w:val="006C1DF2"/>
    <w:rsid w:val="006C5931"/>
    <w:rsid w:val="006C674A"/>
    <w:rsid w:val="006C6C00"/>
    <w:rsid w:val="006D1B38"/>
    <w:rsid w:val="006D3E34"/>
    <w:rsid w:val="006D437D"/>
    <w:rsid w:val="006E1DF2"/>
    <w:rsid w:val="006E451F"/>
    <w:rsid w:val="006E637A"/>
    <w:rsid w:val="006E67C4"/>
    <w:rsid w:val="006F0AEA"/>
    <w:rsid w:val="006F1B64"/>
    <w:rsid w:val="006F3250"/>
    <w:rsid w:val="00701E16"/>
    <w:rsid w:val="00702C15"/>
    <w:rsid w:val="00702D35"/>
    <w:rsid w:val="007038C4"/>
    <w:rsid w:val="00703F0B"/>
    <w:rsid w:val="00706EE3"/>
    <w:rsid w:val="0071033E"/>
    <w:rsid w:val="00710C50"/>
    <w:rsid w:val="0071119F"/>
    <w:rsid w:val="0071166A"/>
    <w:rsid w:val="00715CE8"/>
    <w:rsid w:val="0071613E"/>
    <w:rsid w:val="0071764D"/>
    <w:rsid w:val="00721EBA"/>
    <w:rsid w:val="00722B4C"/>
    <w:rsid w:val="00724587"/>
    <w:rsid w:val="00725D98"/>
    <w:rsid w:val="007263FC"/>
    <w:rsid w:val="007279E4"/>
    <w:rsid w:val="0073061D"/>
    <w:rsid w:val="00730BBB"/>
    <w:rsid w:val="00732E4F"/>
    <w:rsid w:val="00732FC8"/>
    <w:rsid w:val="00733350"/>
    <w:rsid w:val="00735E2A"/>
    <w:rsid w:val="007373C7"/>
    <w:rsid w:val="00744A5F"/>
    <w:rsid w:val="00746564"/>
    <w:rsid w:val="00747CDB"/>
    <w:rsid w:val="00751BFB"/>
    <w:rsid w:val="00752037"/>
    <w:rsid w:val="00752AA8"/>
    <w:rsid w:val="00752D1E"/>
    <w:rsid w:val="007544C7"/>
    <w:rsid w:val="00754843"/>
    <w:rsid w:val="00754EFD"/>
    <w:rsid w:val="007563BB"/>
    <w:rsid w:val="00760454"/>
    <w:rsid w:val="007605E7"/>
    <w:rsid w:val="00763AE4"/>
    <w:rsid w:val="007707A0"/>
    <w:rsid w:val="00773198"/>
    <w:rsid w:val="00774415"/>
    <w:rsid w:val="00775138"/>
    <w:rsid w:val="00775EDC"/>
    <w:rsid w:val="007802BE"/>
    <w:rsid w:val="00781266"/>
    <w:rsid w:val="00782AB7"/>
    <w:rsid w:val="00782C7B"/>
    <w:rsid w:val="0078384A"/>
    <w:rsid w:val="007860A5"/>
    <w:rsid w:val="00790B7D"/>
    <w:rsid w:val="00792744"/>
    <w:rsid w:val="00793437"/>
    <w:rsid w:val="00795E45"/>
    <w:rsid w:val="00795F44"/>
    <w:rsid w:val="007961BA"/>
    <w:rsid w:val="0079782A"/>
    <w:rsid w:val="007A0031"/>
    <w:rsid w:val="007A0591"/>
    <w:rsid w:val="007A0BED"/>
    <w:rsid w:val="007A185A"/>
    <w:rsid w:val="007A39B1"/>
    <w:rsid w:val="007A402E"/>
    <w:rsid w:val="007A483E"/>
    <w:rsid w:val="007A5332"/>
    <w:rsid w:val="007A55BE"/>
    <w:rsid w:val="007A5BF0"/>
    <w:rsid w:val="007A5D2A"/>
    <w:rsid w:val="007B14BE"/>
    <w:rsid w:val="007B2617"/>
    <w:rsid w:val="007B2A49"/>
    <w:rsid w:val="007B2EE3"/>
    <w:rsid w:val="007B3607"/>
    <w:rsid w:val="007B4939"/>
    <w:rsid w:val="007B5BF2"/>
    <w:rsid w:val="007B5D39"/>
    <w:rsid w:val="007C0646"/>
    <w:rsid w:val="007C1A2A"/>
    <w:rsid w:val="007C46BF"/>
    <w:rsid w:val="007C4BAD"/>
    <w:rsid w:val="007C5F79"/>
    <w:rsid w:val="007D1AA3"/>
    <w:rsid w:val="007D3FA5"/>
    <w:rsid w:val="007D42CB"/>
    <w:rsid w:val="007D675B"/>
    <w:rsid w:val="007E25A4"/>
    <w:rsid w:val="007E25AB"/>
    <w:rsid w:val="007E360D"/>
    <w:rsid w:val="007E424E"/>
    <w:rsid w:val="007E5939"/>
    <w:rsid w:val="007E68B6"/>
    <w:rsid w:val="007E7820"/>
    <w:rsid w:val="007F0B68"/>
    <w:rsid w:val="007F1071"/>
    <w:rsid w:val="007F1948"/>
    <w:rsid w:val="007F1B29"/>
    <w:rsid w:val="007F3BA3"/>
    <w:rsid w:val="007F62AA"/>
    <w:rsid w:val="00800103"/>
    <w:rsid w:val="00801DD4"/>
    <w:rsid w:val="00804057"/>
    <w:rsid w:val="008051F3"/>
    <w:rsid w:val="008059A7"/>
    <w:rsid w:val="008060BC"/>
    <w:rsid w:val="008060F5"/>
    <w:rsid w:val="00806C72"/>
    <w:rsid w:val="008111F6"/>
    <w:rsid w:val="00821054"/>
    <w:rsid w:val="0082129A"/>
    <w:rsid w:val="008224DF"/>
    <w:rsid w:val="00822745"/>
    <w:rsid w:val="0082572C"/>
    <w:rsid w:val="0082586D"/>
    <w:rsid w:val="00826CF6"/>
    <w:rsid w:val="00827E98"/>
    <w:rsid w:val="00827EA1"/>
    <w:rsid w:val="0083129C"/>
    <w:rsid w:val="00831726"/>
    <w:rsid w:val="00832955"/>
    <w:rsid w:val="008352BA"/>
    <w:rsid w:val="00836748"/>
    <w:rsid w:val="00837117"/>
    <w:rsid w:val="008407C9"/>
    <w:rsid w:val="00847801"/>
    <w:rsid w:val="008479C7"/>
    <w:rsid w:val="0085259E"/>
    <w:rsid w:val="008539E9"/>
    <w:rsid w:val="0085444E"/>
    <w:rsid w:val="00860CF7"/>
    <w:rsid w:val="00862B54"/>
    <w:rsid w:val="0086443E"/>
    <w:rsid w:val="0086778A"/>
    <w:rsid w:val="00870CA4"/>
    <w:rsid w:val="008711C2"/>
    <w:rsid w:val="00872250"/>
    <w:rsid w:val="00876132"/>
    <w:rsid w:val="008761D1"/>
    <w:rsid w:val="00877C92"/>
    <w:rsid w:val="008842D5"/>
    <w:rsid w:val="0088457D"/>
    <w:rsid w:val="008868E5"/>
    <w:rsid w:val="00890662"/>
    <w:rsid w:val="008928BA"/>
    <w:rsid w:val="00892BF9"/>
    <w:rsid w:val="008935EC"/>
    <w:rsid w:val="00895FB4"/>
    <w:rsid w:val="00896B42"/>
    <w:rsid w:val="00897817"/>
    <w:rsid w:val="008A0224"/>
    <w:rsid w:val="008A0B60"/>
    <w:rsid w:val="008A16FB"/>
    <w:rsid w:val="008A4768"/>
    <w:rsid w:val="008A7115"/>
    <w:rsid w:val="008A773C"/>
    <w:rsid w:val="008A7AB9"/>
    <w:rsid w:val="008A7C4F"/>
    <w:rsid w:val="008B33D2"/>
    <w:rsid w:val="008B3918"/>
    <w:rsid w:val="008C0BFD"/>
    <w:rsid w:val="008C1236"/>
    <w:rsid w:val="008C4A8B"/>
    <w:rsid w:val="008C4E46"/>
    <w:rsid w:val="008C6A7A"/>
    <w:rsid w:val="008C7A4C"/>
    <w:rsid w:val="008C7D46"/>
    <w:rsid w:val="008C7FD0"/>
    <w:rsid w:val="008D00AE"/>
    <w:rsid w:val="008D6E07"/>
    <w:rsid w:val="008E5544"/>
    <w:rsid w:val="008F0C73"/>
    <w:rsid w:val="008F44E1"/>
    <w:rsid w:val="008F5D97"/>
    <w:rsid w:val="008F692A"/>
    <w:rsid w:val="00900EEA"/>
    <w:rsid w:val="009017A7"/>
    <w:rsid w:val="00906CA9"/>
    <w:rsid w:val="00906E4F"/>
    <w:rsid w:val="00911728"/>
    <w:rsid w:val="009128E4"/>
    <w:rsid w:val="00914EA9"/>
    <w:rsid w:val="00914EB4"/>
    <w:rsid w:val="009154E6"/>
    <w:rsid w:val="00916DB2"/>
    <w:rsid w:val="00917A05"/>
    <w:rsid w:val="00921A24"/>
    <w:rsid w:val="00921F50"/>
    <w:rsid w:val="0092464E"/>
    <w:rsid w:val="00926357"/>
    <w:rsid w:val="00926933"/>
    <w:rsid w:val="009315CD"/>
    <w:rsid w:val="00933263"/>
    <w:rsid w:val="009339AD"/>
    <w:rsid w:val="0093422E"/>
    <w:rsid w:val="009347F3"/>
    <w:rsid w:val="0093497E"/>
    <w:rsid w:val="0093549B"/>
    <w:rsid w:val="00935652"/>
    <w:rsid w:val="00952B69"/>
    <w:rsid w:val="00953C6F"/>
    <w:rsid w:val="0095422A"/>
    <w:rsid w:val="0095450B"/>
    <w:rsid w:val="00954F12"/>
    <w:rsid w:val="0095602E"/>
    <w:rsid w:val="00957A94"/>
    <w:rsid w:val="00957E4C"/>
    <w:rsid w:val="00962C6D"/>
    <w:rsid w:val="0096389D"/>
    <w:rsid w:val="00964280"/>
    <w:rsid w:val="00964A6E"/>
    <w:rsid w:val="009669D1"/>
    <w:rsid w:val="00970BF5"/>
    <w:rsid w:val="009724EE"/>
    <w:rsid w:val="00974773"/>
    <w:rsid w:val="00975247"/>
    <w:rsid w:val="009757B0"/>
    <w:rsid w:val="00975B55"/>
    <w:rsid w:val="009763EF"/>
    <w:rsid w:val="009806D1"/>
    <w:rsid w:val="009832BE"/>
    <w:rsid w:val="009836C8"/>
    <w:rsid w:val="00983989"/>
    <w:rsid w:val="00984A10"/>
    <w:rsid w:val="00986577"/>
    <w:rsid w:val="009874FA"/>
    <w:rsid w:val="00987799"/>
    <w:rsid w:val="0099198A"/>
    <w:rsid w:val="00992661"/>
    <w:rsid w:val="00993E74"/>
    <w:rsid w:val="00994033"/>
    <w:rsid w:val="00996930"/>
    <w:rsid w:val="00997421"/>
    <w:rsid w:val="009A1261"/>
    <w:rsid w:val="009A1F99"/>
    <w:rsid w:val="009A3631"/>
    <w:rsid w:val="009A38B9"/>
    <w:rsid w:val="009A3E18"/>
    <w:rsid w:val="009A402C"/>
    <w:rsid w:val="009A4BBF"/>
    <w:rsid w:val="009A7B34"/>
    <w:rsid w:val="009B03E6"/>
    <w:rsid w:val="009B08FA"/>
    <w:rsid w:val="009B0A5D"/>
    <w:rsid w:val="009B1929"/>
    <w:rsid w:val="009B2C6E"/>
    <w:rsid w:val="009B48BC"/>
    <w:rsid w:val="009B4C31"/>
    <w:rsid w:val="009B522D"/>
    <w:rsid w:val="009B638D"/>
    <w:rsid w:val="009B6EB3"/>
    <w:rsid w:val="009B7587"/>
    <w:rsid w:val="009C2942"/>
    <w:rsid w:val="009C51CD"/>
    <w:rsid w:val="009C726F"/>
    <w:rsid w:val="009C7360"/>
    <w:rsid w:val="009C7C77"/>
    <w:rsid w:val="009D00FF"/>
    <w:rsid w:val="009D12F8"/>
    <w:rsid w:val="009D56D0"/>
    <w:rsid w:val="009D62D9"/>
    <w:rsid w:val="009D62FE"/>
    <w:rsid w:val="009D6D16"/>
    <w:rsid w:val="009D72F2"/>
    <w:rsid w:val="009E0623"/>
    <w:rsid w:val="009E127C"/>
    <w:rsid w:val="009E18DF"/>
    <w:rsid w:val="009E3035"/>
    <w:rsid w:val="009E382A"/>
    <w:rsid w:val="009E4CDC"/>
    <w:rsid w:val="009E5E57"/>
    <w:rsid w:val="009E765B"/>
    <w:rsid w:val="009F02E5"/>
    <w:rsid w:val="009F0B66"/>
    <w:rsid w:val="009F1190"/>
    <w:rsid w:val="009F3FE7"/>
    <w:rsid w:val="009F40D8"/>
    <w:rsid w:val="009F62E8"/>
    <w:rsid w:val="009F7BE5"/>
    <w:rsid w:val="00A002CD"/>
    <w:rsid w:val="00A00473"/>
    <w:rsid w:val="00A01508"/>
    <w:rsid w:val="00A01F8A"/>
    <w:rsid w:val="00A060D6"/>
    <w:rsid w:val="00A07581"/>
    <w:rsid w:val="00A105FC"/>
    <w:rsid w:val="00A12721"/>
    <w:rsid w:val="00A141C4"/>
    <w:rsid w:val="00A155AE"/>
    <w:rsid w:val="00A16955"/>
    <w:rsid w:val="00A16BC8"/>
    <w:rsid w:val="00A20E70"/>
    <w:rsid w:val="00A2101D"/>
    <w:rsid w:val="00A23227"/>
    <w:rsid w:val="00A23588"/>
    <w:rsid w:val="00A25B3D"/>
    <w:rsid w:val="00A30CDF"/>
    <w:rsid w:val="00A32F84"/>
    <w:rsid w:val="00A338CB"/>
    <w:rsid w:val="00A40C51"/>
    <w:rsid w:val="00A438DC"/>
    <w:rsid w:val="00A47985"/>
    <w:rsid w:val="00A53A8B"/>
    <w:rsid w:val="00A55239"/>
    <w:rsid w:val="00A56931"/>
    <w:rsid w:val="00A608DD"/>
    <w:rsid w:val="00A63BB6"/>
    <w:rsid w:val="00A710FC"/>
    <w:rsid w:val="00A72FB5"/>
    <w:rsid w:val="00A7359A"/>
    <w:rsid w:val="00A73BC6"/>
    <w:rsid w:val="00A73DAE"/>
    <w:rsid w:val="00A75035"/>
    <w:rsid w:val="00A77363"/>
    <w:rsid w:val="00A80FE9"/>
    <w:rsid w:val="00A8559D"/>
    <w:rsid w:val="00A8648B"/>
    <w:rsid w:val="00A9005A"/>
    <w:rsid w:val="00A91199"/>
    <w:rsid w:val="00A92088"/>
    <w:rsid w:val="00A94ABA"/>
    <w:rsid w:val="00A97653"/>
    <w:rsid w:val="00A977A3"/>
    <w:rsid w:val="00AA5F8B"/>
    <w:rsid w:val="00AB04F7"/>
    <w:rsid w:val="00AB08AF"/>
    <w:rsid w:val="00AB2A57"/>
    <w:rsid w:val="00AB35C8"/>
    <w:rsid w:val="00AB493D"/>
    <w:rsid w:val="00AB53E5"/>
    <w:rsid w:val="00AB53F6"/>
    <w:rsid w:val="00AB5771"/>
    <w:rsid w:val="00AC19E9"/>
    <w:rsid w:val="00AC2C1E"/>
    <w:rsid w:val="00AC2E3F"/>
    <w:rsid w:val="00AC4186"/>
    <w:rsid w:val="00AC4AAC"/>
    <w:rsid w:val="00AC4EB5"/>
    <w:rsid w:val="00AC7A25"/>
    <w:rsid w:val="00AC7A3B"/>
    <w:rsid w:val="00AD0274"/>
    <w:rsid w:val="00AD2123"/>
    <w:rsid w:val="00AE0105"/>
    <w:rsid w:val="00AE3D92"/>
    <w:rsid w:val="00AE671A"/>
    <w:rsid w:val="00AE755F"/>
    <w:rsid w:val="00AF5B22"/>
    <w:rsid w:val="00AF5EDD"/>
    <w:rsid w:val="00AF637B"/>
    <w:rsid w:val="00AF6EFE"/>
    <w:rsid w:val="00AF6FC9"/>
    <w:rsid w:val="00B00BE8"/>
    <w:rsid w:val="00B01A58"/>
    <w:rsid w:val="00B01D3C"/>
    <w:rsid w:val="00B0380C"/>
    <w:rsid w:val="00B07E50"/>
    <w:rsid w:val="00B10038"/>
    <w:rsid w:val="00B146AA"/>
    <w:rsid w:val="00B1677B"/>
    <w:rsid w:val="00B16BB4"/>
    <w:rsid w:val="00B20210"/>
    <w:rsid w:val="00B2725F"/>
    <w:rsid w:val="00B31D19"/>
    <w:rsid w:val="00B32431"/>
    <w:rsid w:val="00B32778"/>
    <w:rsid w:val="00B3285F"/>
    <w:rsid w:val="00B333A4"/>
    <w:rsid w:val="00B3346F"/>
    <w:rsid w:val="00B3448A"/>
    <w:rsid w:val="00B35535"/>
    <w:rsid w:val="00B367D9"/>
    <w:rsid w:val="00B37EEB"/>
    <w:rsid w:val="00B40FBE"/>
    <w:rsid w:val="00B4219D"/>
    <w:rsid w:val="00B427CB"/>
    <w:rsid w:val="00B43AE4"/>
    <w:rsid w:val="00B4475D"/>
    <w:rsid w:val="00B447E4"/>
    <w:rsid w:val="00B45127"/>
    <w:rsid w:val="00B47391"/>
    <w:rsid w:val="00B505C0"/>
    <w:rsid w:val="00B51749"/>
    <w:rsid w:val="00B52697"/>
    <w:rsid w:val="00B52D93"/>
    <w:rsid w:val="00B53426"/>
    <w:rsid w:val="00B54333"/>
    <w:rsid w:val="00B56C7B"/>
    <w:rsid w:val="00B56C87"/>
    <w:rsid w:val="00B60064"/>
    <w:rsid w:val="00B6217D"/>
    <w:rsid w:val="00B65546"/>
    <w:rsid w:val="00B66ADE"/>
    <w:rsid w:val="00B6718A"/>
    <w:rsid w:val="00B6751B"/>
    <w:rsid w:val="00B70020"/>
    <w:rsid w:val="00B70D55"/>
    <w:rsid w:val="00B71123"/>
    <w:rsid w:val="00B72AFF"/>
    <w:rsid w:val="00B72D87"/>
    <w:rsid w:val="00B73EEB"/>
    <w:rsid w:val="00B76E83"/>
    <w:rsid w:val="00B8087F"/>
    <w:rsid w:val="00B8167E"/>
    <w:rsid w:val="00B835E2"/>
    <w:rsid w:val="00B85DC7"/>
    <w:rsid w:val="00B87FDD"/>
    <w:rsid w:val="00B9589A"/>
    <w:rsid w:val="00B96833"/>
    <w:rsid w:val="00B969D5"/>
    <w:rsid w:val="00B97C66"/>
    <w:rsid w:val="00BA10B5"/>
    <w:rsid w:val="00BA7108"/>
    <w:rsid w:val="00BA7D7D"/>
    <w:rsid w:val="00BB190D"/>
    <w:rsid w:val="00BB2E38"/>
    <w:rsid w:val="00BB3B85"/>
    <w:rsid w:val="00BB457E"/>
    <w:rsid w:val="00BB5449"/>
    <w:rsid w:val="00BB6169"/>
    <w:rsid w:val="00BC1F98"/>
    <w:rsid w:val="00BC4C76"/>
    <w:rsid w:val="00BC50AA"/>
    <w:rsid w:val="00BC65F7"/>
    <w:rsid w:val="00BD26E7"/>
    <w:rsid w:val="00BD2D28"/>
    <w:rsid w:val="00BD2F82"/>
    <w:rsid w:val="00BD3E28"/>
    <w:rsid w:val="00BD490D"/>
    <w:rsid w:val="00BE1E04"/>
    <w:rsid w:val="00BE30EB"/>
    <w:rsid w:val="00BE6164"/>
    <w:rsid w:val="00BE7A19"/>
    <w:rsid w:val="00BF2CAA"/>
    <w:rsid w:val="00BF4DE0"/>
    <w:rsid w:val="00BF51B4"/>
    <w:rsid w:val="00BF54D0"/>
    <w:rsid w:val="00BF5575"/>
    <w:rsid w:val="00BF6DA4"/>
    <w:rsid w:val="00C00220"/>
    <w:rsid w:val="00C0248F"/>
    <w:rsid w:val="00C035C8"/>
    <w:rsid w:val="00C04071"/>
    <w:rsid w:val="00C067F0"/>
    <w:rsid w:val="00C10669"/>
    <w:rsid w:val="00C11D15"/>
    <w:rsid w:val="00C14EFE"/>
    <w:rsid w:val="00C1552A"/>
    <w:rsid w:val="00C16802"/>
    <w:rsid w:val="00C16AD4"/>
    <w:rsid w:val="00C201A5"/>
    <w:rsid w:val="00C218D2"/>
    <w:rsid w:val="00C22DE5"/>
    <w:rsid w:val="00C232D6"/>
    <w:rsid w:val="00C23CC9"/>
    <w:rsid w:val="00C256EF"/>
    <w:rsid w:val="00C31077"/>
    <w:rsid w:val="00C313F5"/>
    <w:rsid w:val="00C33A37"/>
    <w:rsid w:val="00C33E67"/>
    <w:rsid w:val="00C3464C"/>
    <w:rsid w:val="00C34926"/>
    <w:rsid w:val="00C35DA9"/>
    <w:rsid w:val="00C40586"/>
    <w:rsid w:val="00C45884"/>
    <w:rsid w:val="00C46974"/>
    <w:rsid w:val="00C500C8"/>
    <w:rsid w:val="00C50522"/>
    <w:rsid w:val="00C51BE3"/>
    <w:rsid w:val="00C53311"/>
    <w:rsid w:val="00C5334F"/>
    <w:rsid w:val="00C537D9"/>
    <w:rsid w:val="00C54031"/>
    <w:rsid w:val="00C573D6"/>
    <w:rsid w:val="00C5785D"/>
    <w:rsid w:val="00C57900"/>
    <w:rsid w:val="00C61120"/>
    <w:rsid w:val="00C61FFD"/>
    <w:rsid w:val="00C65ADB"/>
    <w:rsid w:val="00C664E1"/>
    <w:rsid w:val="00C70D5F"/>
    <w:rsid w:val="00C7370B"/>
    <w:rsid w:val="00C73CBE"/>
    <w:rsid w:val="00C73E84"/>
    <w:rsid w:val="00C73EAF"/>
    <w:rsid w:val="00C74358"/>
    <w:rsid w:val="00C76760"/>
    <w:rsid w:val="00C76E38"/>
    <w:rsid w:val="00C77CBB"/>
    <w:rsid w:val="00C80ACB"/>
    <w:rsid w:val="00C80B3C"/>
    <w:rsid w:val="00C80B9C"/>
    <w:rsid w:val="00C81489"/>
    <w:rsid w:val="00C81951"/>
    <w:rsid w:val="00C82A84"/>
    <w:rsid w:val="00C91B67"/>
    <w:rsid w:val="00C92909"/>
    <w:rsid w:val="00C934F5"/>
    <w:rsid w:val="00C941AA"/>
    <w:rsid w:val="00C95ECB"/>
    <w:rsid w:val="00C97FDE"/>
    <w:rsid w:val="00CA10D8"/>
    <w:rsid w:val="00CA13E3"/>
    <w:rsid w:val="00CA1E24"/>
    <w:rsid w:val="00CA4729"/>
    <w:rsid w:val="00CA599F"/>
    <w:rsid w:val="00CA71A8"/>
    <w:rsid w:val="00CA7422"/>
    <w:rsid w:val="00CB17A4"/>
    <w:rsid w:val="00CB237F"/>
    <w:rsid w:val="00CB339D"/>
    <w:rsid w:val="00CB48EC"/>
    <w:rsid w:val="00CB7463"/>
    <w:rsid w:val="00CB7533"/>
    <w:rsid w:val="00CC1048"/>
    <w:rsid w:val="00CC2EE8"/>
    <w:rsid w:val="00CC4E70"/>
    <w:rsid w:val="00CC6928"/>
    <w:rsid w:val="00CC7C33"/>
    <w:rsid w:val="00CD19D8"/>
    <w:rsid w:val="00CD4D1E"/>
    <w:rsid w:val="00CD4DE3"/>
    <w:rsid w:val="00CE04B0"/>
    <w:rsid w:val="00CE07A1"/>
    <w:rsid w:val="00CE0CB8"/>
    <w:rsid w:val="00CE0D5E"/>
    <w:rsid w:val="00CE26C2"/>
    <w:rsid w:val="00CE2753"/>
    <w:rsid w:val="00CE2EF1"/>
    <w:rsid w:val="00CE3BF6"/>
    <w:rsid w:val="00CE3F27"/>
    <w:rsid w:val="00CE49ED"/>
    <w:rsid w:val="00CE5A5F"/>
    <w:rsid w:val="00CF0497"/>
    <w:rsid w:val="00CF04F2"/>
    <w:rsid w:val="00CF0FC7"/>
    <w:rsid w:val="00CF42FA"/>
    <w:rsid w:val="00CF4A27"/>
    <w:rsid w:val="00CF59FA"/>
    <w:rsid w:val="00CF5D0C"/>
    <w:rsid w:val="00D01019"/>
    <w:rsid w:val="00D019F2"/>
    <w:rsid w:val="00D019F5"/>
    <w:rsid w:val="00D04080"/>
    <w:rsid w:val="00D04220"/>
    <w:rsid w:val="00D045AE"/>
    <w:rsid w:val="00D055FF"/>
    <w:rsid w:val="00D0591C"/>
    <w:rsid w:val="00D05EA9"/>
    <w:rsid w:val="00D102D5"/>
    <w:rsid w:val="00D1052A"/>
    <w:rsid w:val="00D10741"/>
    <w:rsid w:val="00D138F1"/>
    <w:rsid w:val="00D13998"/>
    <w:rsid w:val="00D14CD5"/>
    <w:rsid w:val="00D16333"/>
    <w:rsid w:val="00D23C54"/>
    <w:rsid w:val="00D23FE1"/>
    <w:rsid w:val="00D268BB"/>
    <w:rsid w:val="00D30C7A"/>
    <w:rsid w:val="00D31A29"/>
    <w:rsid w:val="00D32267"/>
    <w:rsid w:val="00D33217"/>
    <w:rsid w:val="00D35B8E"/>
    <w:rsid w:val="00D3621A"/>
    <w:rsid w:val="00D36F96"/>
    <w:rsid w:val="00D377E0"/>
    <w:rsid w:val="00D403BC"/>
    <w:rsid w:val="00D43908"/>
    <w:rsid w:val="00D457DD"/>
    <w:rsid w:val="00D45AAD"/>
    <w:rsid w:val="00D46A33"/>
    <w:rsid w:val="00D51650"/>
    <w:rsid w:val="00D52241"/>
    <w:rsid w:val="00D52551"/>
    <w:rsid w:val="00D53E9D"/>
    <w:rsid w:val="00D5544E"/>
    <w:rsid w:val="00D56985"/>
    <w:rsid w:val="00D578EE"/>
    <w:rsid w:val="00D61DB2"/>
    <w:rsid w:val="00D65A78"/>
    <w:rsid w:val="00D66E4B"/>
    <w:rsid w:val="00D67A56"/>
    <w:rsid w:val="00D71A5F"/>
    <w:rsid w:val="00D733F3"/>
    <w:rsid w:val="00D8045F"/>
    <w:rsid w:val="00D82185"/>
    <w:rsid w:val="00D8262E"/>
    <w:rsid w:val="00D844D3"/>
    <w:rsid w:val="00D84599"/>
    <w:rsid w:val="00D84A4D"/>
    <w:rsid w:val="00D903F1"/>
    <w:rsid w:val="00D90825"/>
    <w:rsid w:val="00D9322B"/>
    <w:rsid w:val="00D946A3"/>
    <w:rsid w:val="00D94F71"/>
    <w:rsid w:val="00D9630A"/>
    <w:rsid w:val="00D9719E"/>
    <w:rsid w:val="00DA055F"/>
    <w:rsid w:val="00DA2B46"/>
    <w:rsid w:val="00DA4964"/>
    <w:rsid w:val="00DA60AD"/>
    <w:rsid w:val="00DB0ABB"/>
    <w:rsid w:val="00DB0E10"/>
    <w:rsid w:val="00DB1495"/>
    <w:rsid w:val="00DB1BA9"/>
    <w:rsid w:val="00DB22A1"/>
    <w:rsid w:val="00DB401E"/>
    <w:rsid w:val="00DB5D10"/>
    <w:rsid w:val="00DC0199"/>
    <w:rsid w:val="00DC0FF9"/>
    <w:rsid w:val="00DC1329"/>
    <w:rsid w:val="00DC6279"/>
    <w:rsid w:val="00DC6DD1"/>
    <w:rsid w:val="00DC7301"/>
    <w:rsid w:val="00DC75B5"/>
    <w:rsid w:val="00DD1028"/>
    <w:rsid w:val="00DD1A2D"/>
    <w:rsid w:val="00DD2DB5"/>
    <w:rsid w:val="00DD347B"/>
    <w:rsid w:val="00DD4E91"/>
    <w:rsid w:val="00DD59CB"/>
    <w:rsid w:val="00DD6B4F"/>
    <w:rsid w:val="00DD7096"/>
    <w:rsid w:val="00DE228A"/>
    <w:rsid w:val="00DE3703"/>
    <w:rsid w:val="00DE4D94"/>
    <w:rsid w:val="00DE7A53"/>
    <w:rsid w:val="00DF32F3"/>
    <w:rsid w:val="00DF37AD"/>
    <w:rsid w:val="00DF6311"/>
    <w:rsid w:val="00DF6B2A"/>
    <w:rsid w:val="00E008D1"/>
    <w:rsid w:val="00E01E94"/>
    <w:rsid w:val="00E0265A"/>
    <w:rsid w:val="00E0414B"/>
    <w:rsid w:val="00E05785"/>
    <w:rsid w:val="00E10120"/>
    <w:rsid w:val="00E11FB9"/>
    <w:rsid w:val="00E14C5D"/>
    <w:rsid w:val="00E14D75"/>
    <w:rsid w:val="00E15551"/>
    <w:rsid w:val="00E16237"/>
    <w:rsid w:val="00E20A2E"/>
    <w:rsid w:val="00E21DCF"/>
    <w:rsid w:val="00E21FD1"/>
    <w:rsid w:val="00E22BEA"/>
    <w:rsid w:val="00E24DA5"/>
    <w:rsid w:val="00E25004"/>
    <w:rsid w:val="00E25203"/>
    <w:rsid w:val="00E27384"/>
    <w:rsid w:val="00E30010"/>
    <w:rsid w:val="00E31E08"/>
    <w:rsid w:val="00E336C8"/>
    <w:rsid w:val="00E34678"/>
    <w:rsid w:val="00E34A70"/>
    <w:rsid w:val="00E35CC3"/>
    <w:rsid w:val="00E40105"/>
    <w:rsid w:val="00E44EB3"/>
    <w:rsid w:val="00E50AFE"/>
    <w:rsid w:val="00E529A4"/>
    <w:rsid w:val="00E53119"/>
    <w:rsid w:val="00E5459E"/>
    <w:rsid w:val="00E556F8"/>
    <w:rsid w:val="00E56261"/>
    <w:rsid w:val="00E565D6"/>
    <w:rsid w:val="00E61530"/>
    <w:rsid w:val="00E631AC"/>
    <w:rsid w:val="00E66AFC"/>
    <w:rsid w:val="00E67284"/>
    <w:rsid w:val="00E67393"/>
    <w:rsid w:val="00E7097B"/>
    <w:rsid w:val="00E7226C"/>
    <w:rsid w:val="00E72805"/>
    <w:rsid w:val="00E7305C"/>
    <w:rsid w:val="00E730F4"/>
    <w:rsid w:val="00E749D0"/>
    <w:rsid w:val="00E773A1"/>
    <w:rsid w:val="00E777B4"/>
    <w:rsid w:val="00E80861"/>
    <w:rsid w:val="00E82937"/>
    <w:rsid w:val="00E82B6E"/>
    <w:rsid w:val="00E83040"/>
    <w:rsid w:val="00E83C8D"/>
    <w:rsid w:val="00E853C2"/>
    <w:rsid w:val="00E90895"/>
    <w:rsid w:val="00E914A9"/>
    <w:rsid w:val="00E92B3D"/>
    <w:rsid w:val="00E92C31"/>
    <w:rsid w:val="00E95861"/>
    <w:rsid w:val="00E97753"/>
    <w:rsid w:val="00EA0DB4"/>
    <w:rsid w:val="00EA0E87"/>
    <w:rsid w:val="00EA1CD3"/>
    <w:rsid w:val="00EA2244"/>
    <w:rsid w:val="00EA3647"/>
    <w:rsid w:val="00EA3EBE"/>
    <w:rsid w:val="00EA6A2D"/>
    <w:rsid w:val="00EA72F1"/>
    <w:rsid w:val="00EA764F"/>
    <w:rsid w:val="00EA7A50"/>
    <w:rsid w:val="00EB372F"/>
    <w:rsid w:val="00EB4355"/>
    <w:rsid w:val="00EB49AC"/>
    <w:rsid w:val="00EB4D68"/>
    <w:rsid w:val="00EB5B60"/>
    <w:rsid w:val="00EB63F5"/>
    <w:rsid w:val="00EB68BA"/>
    <w:rsid w:val="00EB7FA8"/>
    <w:rsid w:val="00EC0107"/>
    <w:rsid w:val="00EC0144"/>
    <w:rsid w:val="00EC4739"/>
    <w:rsid w:val="00EC61E9"/>
    <w:rsid w:val="00ED0309"/>
    <w:rsid w:val="00ED4E56"/>
    <w:rsid w:val="00ED6DDB"/>
    <w:rsid w:val="00ED7B66"/>
    <w:rsid w:val="00EE2800"/>
    <w:rsid w:val="00EE29F6"/>
    <w:rsid w:val="00EE5160"/>
    <w:rsid w:val="00EE79D1"/>
    <w:rsid w:val="00EF25A2"/>
    <w:rsid w:val="00EF3552"/>
    <w:rsid w:val="00EF5B90"/>
    <w:rsid w:val="00EF7A8C"/>
    <w:rsid w:val="00F03022"/>
    <w:rsid w:val="00F03762"/>
    <w:rsid w:val="00F042C8"/>
    <w:rsid w:val="00F04554"/>
    <w:rsid w:val="00F109A2"/>
    <w:rsid w:val="00F121BB"/>
    <w:rsid w:val="00F13C01"/>
    <w:rsid w:val="00F14F4D"/>
    <w:rsid w:val="00F1661B"/>
    <w:rsid w:val="00F17EFD"/>
    <w:rsid w:val="00F20B6B"/>
    <w:rsid w:val="00F20FE8"/>
    <w:rsid w:val="00F22413"/>
    <w:rsid w:val="00F229B2"/>
    <w:rsid w:val="00F24F20"/>
    <w:rsid w:val="00F25DA8"/>
    <w:rsid w:val="00F279A0"/>
    <w:rsid w:val="00F27D9E"/>
    <w:rsid w:val="00F30633"/>
    <w:rsid w:val="00F30CF5"/>
    <w:rsid w:val="00F3246E"/>
    <w:rsid w:val="00F3250F"/>
    <w:rsid w:val="00F340BF"/>
    <w:rsid w:val="00F34999"/>
    <w:rsid w:val="00F35453"/>
    <w:rsid w:val="00F3552B"/>
    <w:rsid w:val="00F4038A"/>
    <w:rsid w:val="00F421E8"/>
    <w:rsid w:val="00F43305"/>
    <w:rsid w:val="00F47BD2"/>
    <w:rsid w:val="00F508A9"/>
    <w:rsid w:val="00F538BD"/>
    <w:rsid w:val="00F56EA3"/>
    <w:rsid w:val="00F6191C"/>
    <w:rsid w:val="00F639E1"/>
    <w:rsid w:val="00F63F76"/>
    <w:rsid w:val="00F66575"/>
    <w:rsid w:val="00F67E78"/>
    <w:rsid w:val="00F7183E"/>
    <w:rsid w:val="00F71EFC"/>
    <w:rsid w:val="00F727C9"/>
    <w:rsid w:val="00F7651D"/>
    <w:rsid w:val="00F80559"/>
    <w:rsid w:val="00F81AC8"/>
    <w:rsid w:val="00F8319C"/>
    <w:rsid w:val="00F83BB6"/>
    <w:rsid w:val="00F85DAA"/>
    <w:rsid w:val="00F87493"/>
    <w:rsid w:val="00F90078"/>
    <w:rsid w:val="00F9032B"/>
    <w:rsid w:val="00F90B4B"/>
    <w:rsid w:val="00F93B08"/>
    <w:rsid w:val="00F94B11"/>
    <w:rsid w:val="00F96341"/>
    <w:rsid w:val="00FA0C1A"/>
    <w:rsid w:val="00FA1016"/>
    <w:rsid w:val="00FA23CA"/>
    <w:rsid w:val="00FA31F7"/>
    <w:rsid w:val="00FA6D27"/>
    <w:rsid w:val="00FB0284"/>
    <w:rsid w:val="00FB31CC"/>
    <w:rsid w:val="00FB5A6C"/>
    <w:rsid w:val="00FB67FA"/>
    <w:rsid w:val="00FC0256"/>
    <w:rsid w:val="00FC0460"/>
    <w:rsid w:val="00FC1F0D"/>
    <w:rsid w:val="00FC3D2C"/>
    <w:rsid w:val="00FC4D37"/>
    <w:rsid w:val="00FC6E0A"/>
    <w:rsid w:val="00FD1515"/>
    <w:rsid w:val="00FD3EA5"/>
    <w:rsid w:val="00FD6189"/>
    <w:rsid w:val="00FD7F85"/>
    <w:rsid w:val="00FE026E"/>
    <w:rsid w:val="00FE1255"/>
    <w:rsid w:val="00FE2299"/>
    <w:rsid w:val="00FE5075"/>
    <w:rsid w:val="00FE610A"/>
    <w:rsid w:val="00FE6764"/>
    <w:rsid w:val="00FF0052"/>
    <w:rsid w:val="00FF0E1E"/>
    <w:rsid w:val="00FF1585"/>
    <w:rsid w:val="00FF218D"/>
    <w:rsid w:val="00FF3232"/>
    <w:rsid w:val="00FF73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C3D2C"/>
    <w:rPr>
      <w:rFonts w:ascii="Times New Roman" w:eastAsia="Times New Roman" w:hAnsi="Times New Roman"/>
    </w:rPr>
  </w:style>
  <w:style w:type="paragraph" w:styleId="Heading1">
    <w:name w:val="heading 1"/>
    <w:basedOn w:val="Normal"/>
    <w:next w:val="Normal"/>
    <w:link w:val="Heading1Char"/>
    <w:uiPriority w:val="9"/>
    <w:qFormat/>
    <w:rsid w:val="00F93B08"/>
    <w:pPr>
      <w:widowControl w:val="0"/>
      <w:suppressAutoHyphens/>
      <w:spacing w:line="360" w:lineRule="auto"/>
      <w:jc w:val="center"/>
      <w:outlineLvl w:val="0"/>
    </w:pPr>
    <w:rPr>
      <w:b/>
      <w:sz w:val="32"/>
      <w:szCs w:val="28"/>
    </w:rPr>
  </w:style>
  <w:style w:type="paragraph" w:styleId="Heading2">
    <w:name w:val="heading 2"/>
    <w:basedOn w:val="BodyText3"/>
    <w:next w:val="Normal"/>
    <w:link w:val="Heading2Char"/>
    <w:uiPriority w:val="9"/>
    <w:unhideWhenUsed/>
    <w:qFormat/>
    <w:rsid w:val="00F93B08"/>
    <w:pPr>
      <w:widowControl w:val="0"/>
      <w:suppressAutoHyphens/>
      <w:spacing w:line="360" w:lineRule="auto"/>
      <w:jc w:val="both"/>
      <w:outlineLvl w:val="1"/>
    </w:pPr>
    <w:rPr>
      <w:rFonts w:ascii="Times New Roman" w:hAnsi="Times New Roman"/>
      <w:b/>
      <w:sz w:val="26"/>
      <w:szCs w:val="26"/>
    </w:rPr>
  </w:style>
  <w:style w:type="paragraph" w:styleId="Heading3">
    <w:name w:val="heading 3"/>
    <w:basedOn w:val="BodyText3"/>
    <w:next w:val="Normal"/>
    <w:link w:val="Heading3Char"/>
    <w:uiPriority w:val="9"/>
    <w:unhideWhenUsed/>
    <w:qFormat/>
    <w:rsid w:val="00F93B08"/>
    <w:pPr>
      <w:widowControl w:val="0"/>
      <w:suppressAutoHyphens/>
      <w:spacing w:line="360" w:lineRule="auto"/>
      <w:jc w:val="both"/>
      <w:outlineLvl w:val="2"/>
    </w:pPr>
    <w:rPr>
      <w:rFonts w:ascii="Times New Roman" w:hAnsi="Times New Roman"/>
      <w:b/>
      <w:sz w:val="28"/>
      <w:szCs w:val="26"/>
    </w:rPr>
  </w:style>
  <w:style w:type="paragraph" w:styleId="Heading4">
    <w:name w:val="heading 4"/>
    <w:basedOn w:val="Heading3"/>
    <w:next w:val="Normal"/>
    <w:link w:val="Heading4Char"/>
    <w:uiPriority w:val="9"/>
    <w:unhideWhenUsed/>
    <w:qFormat/>
    <w:rsid w:val="002C4F80"/>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FD7F85"/>
    <w:rPr>
      <w:rFonts w:ascii=".VnTime" w:hAnsi=".VnTime"/>
      <w:sz w:val="24"/>
    </w:rPr>
  </w:style>
  <w:style w:type="character" w:customStyle="1" w:styleId="BodyText3Char">
    <w:name w:val="Body Text 3 Char"/>
    <w:link w:val="BodyText3"/>
    <w:rsid w:val="00FD7F85"/>
    <w:rPr>
      <w:rFonts w:ascii=".VnTime" w:eastAsia="Times New Roman" w:hAnsi=".VnTime" w:cs="Times New Roman"/>
      <w:sz w:val="24"/>
      <w:szCs w:val="20"/>
    </w:rPr>
  </w:style>
  <w:style w:type="paragraph" w:customStyle="1" w:styleId="11">
    <w:name w:val="11"/>
    <w:basedOn w:val="Normal"/>
    <w:rsid w:val="002006B6"/>
    <w:pPr>
      <w:spacing w:line="360" w:lineRule="auto"/>
      <w:jc w:val="center"/>
      <w:outlineLvl w:val="0"/>
    </w:pPr>
    <w:rPr>
      <w:b/>
      <w:sz w:val="28"/>
      <w:szCs w:val="28"/>
    </w:rPr>
  </w:style>
  <w:style w:type="character" w:customStyle="1" w:styleId="Heading1Char">
    <w:name w:val="Heading 1 Char"/>
    <w:link w:val="Heading1"/>
    <w:uiPriority w:val="9"/>
    <w:rsid w:val="00F93B08"/>
    <w:rPr>
      <w:rFonts w:ascii="Times New Roman" w:eastAsia="Times New Roman" w:hAnsi="Times New Roman" w:cs="Times New Roman"/>
      <w:b/>
      <w:sz w:val="32"/>
      <w:szCs w:val="28"/>
    </w:rPr>
  </w:style>
  <w:style w:type="paragraph" w:styleId="TOCHeading">
    <w:name w:val="TOC Heading"/>
    <w:basedOn w:val="Heading1"/>
    <w:next w:val="Normal"/>
    <w:uiPriority w:val="39"/>
    <w:unhideWhenUsed/>
    <w:qFormat/>
    <w:rsid w:val="00EC0107"/>
    <w:pPr>
      <w:spacing w:line="259" w:lineRule="auto"/>
      <w:outlineLvl w:val="9"/>
    </w:pPr>
  </w:style>
  <w:style w:type="paragraph" w:styleId="TOC1">
    <w:name w:val="toc 1"/>
    <w:basedOn w:val="Normal"/>
    <w:next w:val="Normal"/>
    <w:autoRedefine/>
    <w:uiPriority w:val="39"/>
    <w:unhideWhenUsed/>
    <w:qFormat/>
    <w:rsid w:val="00DF37AD"/>
    <w:pPr>
      <w:widowControl w:val="0"/>
      <w:tabs>
        <w:tab w:val="right" w:leader="dot" w:pos="8778"/>
      </w:tabs>
      <w:spacing w:line="355" w:lineRule="auto"/>
      <w:jc w:val="both"/>
    </w:pPr>
    <w:rPr>
      <w:rFonts w:cs="Calibri Light"/>
      <w:b/>
      <w:bCs/>
      <w:noProof/>
      <w:sz w:val="28"/>
      <w:szCs w:val="28"/>
      <w:lang w:val="vi-VN"/>
    </w:rPr>
  </w:style>
  <w:style w:type="character" w:styleId="Hyperlink">
    <w:name w:val="Hyperlink"/>
    <w:uiPriority w:val="99"/>
    <w:unhideWhenUsed/>
    <w:rsid w:val="00EC0107"/>
    <w:rPr>
      <w:color w:val="0563C1"/>
      <w:u w:val="single"/>
    </w:rPr>
  </w:style>
  <w:style w:type="paragraph" w:styleId="FootnoteText">
    <w:name w:val="footnote text"/>
    <w:basedOn w:val="Normal"/>
    <w:link w:val="FootnoteTextChar"/>
    <w:uiPriority w:val="99"/>
    <w:semiHidden/>
    <w:unhideWhenUsed/>
    <w:rsid w:val="00EC0107"/>
  </w:style>
  <w:style w:type="character" w:customStyle="1" w:styleId="FootnoteTextChar">
    <w:name w:val="Footnote Text Char"/>
    <w:link w:val="FootnoteText"/>
    <w:uiPriority w:val="99"/>
    <w:semiHidden/>
    <w:rsid w:val="00EC0107"/>
    <w:rPr>
      <w:rFonts w:ascii="Times New Roman" w:eastAsia="Times New Roman" w:hAnsi="Times New Roman" w:cs="Times New Roman"/>
      <w:sz w:val="20"/>
      <w:szCs w:val="20"/>
    </w:rPr>
  </w:style>
  <w:style w:type="character" w:styleId="FootnoteReference">
    <w:name w:val="footnote reference"/>
    <w:uiPriority w:val="99"/>
    <w:semiHidden/>
    <w:unhideWhenUsed/>
    <w:rsid w:val="00EC0107"/>
    <w:rPr>
      <w:vertAlign w:val="superscript"/>
    </w:rPr>
  </w:style>
  <w:style w:type="paragraph" w:styleId="ListParagraph">
    <w:name w:val="List Paragraph"/>
    <w:basedOn w:val="Normal"/>
    <w:uiPriority w:val="34"/>
    <w:qFormat/>
    <w:rsid w:val="00EC0107"/>
    <w:pPr>
      <w:ind w:left="720"/>
      <w:contextualSpacing/>
    </w:pPr>
  </w:style>
  <w:style w:type="paragraph" w:customStyle="1" w:styleId="33">
    <w:name w:val="33"/>
    <w:basedOn w:val="Heading3"/>
    <w:link w:val="33Char"/>
    <w:rsid w:val="00A155AE"/>
    <w:pPr>
      <w:spacing w:before="120"/>
    </w:pPr>
    <w:rPr>
      <w:b w:val="0"/>
      <w:bCs/>
      <w:szCs w:val="28"/>
      <w:lang w:val="en-GB"/>
    </w:rPr>
  </w:style>
  <w:style w:type="character" w:customStyle="1" w:styleId="33Char">
    <w:name w:val="33 Char"/>
    <w:link w:val="33"/>
    <w:rsid w:val="00A155AE"/>
    <w:rPr>
      <w:rFonts w:ascii="Times New Roman" w:eastAsia="Times New Roman" w:hAnsi="Times New Roman" w:cs="Times New Roman"/>
      <w:b/>
      <w:bCs/>
      <w:sz w:val="28"/>
      <w:szCs w:val="28"/>
      <w:lang w:val="en-GB"/>
    </w:rPr>
  </w:style>
  <w:style w:type="paragraph" w:styleId="TableofFigures">
    <w:name w:val="table of figures"/>
    <w:basedOn w:val="Normal"/>
    <w:next w:val="Normal"/>
    <w:uiPriority w:val="99"/>
    <w:unhideWhenUsed/>
    <w:rsid w:val="00F22413"/>
  </w:style>
  <w:style w:type="character" w:customStyle="1" w:styleId="Heading3Char">
    <w:name w:val="Heading 3 Char"/>
    <w:link w:val="Heading3"/>
    <w:uiPriority w:val="9"/>
    <w:rsid w:val="00F93B08"/>
    <w:rPr>
      <w:rFonts w:ascii="Times New Roman" w:eastAsia="Times New Roman" w:hAnsi="Times New Roman" w:cs="Times New Roman"/>
      <w:b/>
      <w:sz w:val="28"/>
      <w:szCs w:val="26"/>
    </w:rPr>
  </w:style>
  <w:style w:type="character" w:styleId="CommentReference">
    <w:name w:val="annotation reference"/>
    <w:uiPriority w:val="99"/>
    <w:semiHidden/>
    <w:unhideWhenUsed/>
    <w:rsid w:val="003A78B6"/>
    <w:rPr>
      <w:sz w:val="16"/>
      <w:szCs w:val="16"/>
    </w:rPr>
  </w:style>
  <w:style w:type="paragraph" w:styleId="CommentText">
    <w:name w:val="annotation text"/>
    <w:basedOn w:val="Normal"/>
    <w:link w:val="CommentTextChar"/>
    <w:uiPriority w:val="99"/>
    <w:semiHidden/>
    <w:unhideWhenUsed/>
    <w:rsid w:val="003A78B6"/>
  </w:style>
  <w:style w:type="character" w:customStyle="1" w:styleId="CommentTextChar">
    <w:name w:val="Comment Text Char"/>
    <w:link w:val="CommentText"/>
    <w:uiPriority w:val="99"/>
    <w:semiHidden/>
    <w:rsid w:val="003A78B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78B6"/>
    <w:rPr>
      <w:b/>
      <w:bCs/>
    </w:rPr>
  </w:style>
  <w:style w:type="character" w:customStyle="1" w:styleId="CommentSubjectChar">
    <w:name w:val="Comment Subject Char"/>
    <w:link w:val="CommentSubject"/>
    <w:uiPriority w:val="99"/>
    <w:semiHidden/>
    <w:rsid w:val="003A78B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78B6"/>
    <w:rPr>
      <w:rFonts w:ascii="Segoe UI" w:hAnsi="Segoe UI" w:cs="Segoe UI"/>
      <w:sz w:val="18"/>
      <w:szCs w:val="18"/>
    </w:rPr>
  </w:style>
  <w:style w:type="character" w:customStyle="1" w:styleId="BalloonTextChar">
    <w:name w:val="Balloon Text Char"/>
    <w:link w:val="BalloonText"/>
    <w:uiPriority w:val="99"/>
    <w:semiHidden/>
    <w:rsid w:val="003A78B6"/>
    <w:rPr>
      <w:rFonts w:ascii="Segoe UI" w:eastAsia="Times New Roman" w:hAnsi="Segoe UI" w:cs="Segoe UI"/>
      <w:sz w:val="18"/>
      <w:szCs w:val="18"/>
    </w:rPr>
  </w:style>
  <w:style w:type="paragraph" w:styleId="TOC2">
    <w:name w:val="toc 2"/>
    <w:basedOn w:val="Normal"/>
    <w:next w:val="Normal"/>
    <w:autoRedefine/>
    <w:uiPriority w:val="39"/>
    <w:unhideWhenUsed/>
    <w:rsid w:val="0068484B"/>
    <w:pPr>
      <w:widowControl w:val="0"/>
      <w:tabs>
        <w:tab w:val="right" w:leader="dot" w:pos="8778"/>
      </w:tabs>
      <w:spacing w:line="360" w:lineRule="auto"/>
      <w:ind w:left="198"/>
      <w:jc w:val="both"/>
    </w:pPr>
    <w:rPr>
      <w:b/>
      <w:noProof/>
      <w:spacing w:val="-6"/>
      <w:sz w:val="28"/>
      <w:szCs w:val="28"/>
    </w:rPr>
  </w:style>
  <w:style w:type="paragraph" w:styleId="TOC3">
    <w:name w:val="toc 3"/>
    <w:basedOn w:val="Normal"/>
    <w:next w:val="Normal"/>
    <w:autoRedefine/>
    <w:uiPriority w:val="39"/>
    <w:unhideWhenUsed/>
    <w:qFormat/>
    <w:rsid w:val="00676E8A"/>
    <w:pPr>
      <w:widowControl w:val="0"/>
      <w:spacing w:line="360" w:lineRule="auto"/>
      <w:ind w:left="403"/>
      <w:jc w:val="both"/>
    </w:pPr>
    <w:rPr>
      <w:sz w:val="28"/>
    </w:rPr>
  </w:style>
  <w:style w:type="character" w:customStyle="1" w:styleId="Heading2Char">
    <w:name w:val="Heading 2 Char"/>
    <w:link w:val="Heading2"/>
    <w:uiPriority w:val="9"/>
    <w:rsid w:val="00F93B08"/>
    <w:rPr>
      <w:rFonts w:ascii="Times New Roman" w:eastAsia="Times New Roman" w:hAnsi="Times New Roman" w:cs="Times New Roman"/>
      <w:b/>
      <w:sz w:val="26"/>
      <w:szCs w:val="26"/>
    </w:rPr>
  </w:style>
  <w:style w:type="paragraph" w:styleId="BodyTextIndent">
    <w:name w:val="Body Text Indent"/>
    <w:basedOn w:val="Normal"/>
    <w:link w:val="BodyTextIndentChar"/>
    <w:rsid w:val="002412AF"/>
    <w:pPr>
      <w:spacing w:after="120"/>
      <w:ind w:left="360"/>
    </w:pPr>
  </w:style>
  <w:style w:type="character" w:customStyle="1" w:styleId="BodyTextIndentChar">
    <w:name w:val="Body Text Indent Char"/>
    <w:link w:val="BodyTextIndent"/>
    <w:rsid w:val="002412AF"/>
    <w:rPr>
      <w:rFonts w:ascii="Times New Roman" w:eastAsia="Times New Roman" w:hAnsi="Times New Roman" w:cs="Times New Roman"/>
      <w:sz w:val="20"/>
      <w:szCs w:val="20"/>
    </w:rPr>
  </w:style>
  <w:style w:type="paragraph" w:customStyle="1" w:styleId="22">
    <w:name w:val="22"/>
    <w:basedOn w:val="Heading2"/>
    <w:rsid w:val="00333CCB"/>
    <w:pPr>
      <w:spacing w:before="200"/>
    </w:pPr>
    <w:rPr>
      <w:b w:val="0"/>
      <w:bCs/>
      <w:sz w:val="28"/>
      <w:szCs w:val="28"/>
      <w:lang w:val="en-GB"/>
    </w:rPr>
  </w:style>
  <w:style w:type="paragraph" w:styleId="NormalWeb">
    <w:name w:val="Normal (Web)"/>
    <w:basedOn w:val="Normal"/>
    <w:uiPriority w:val="99"/>
    <w:unhideWhenUsed/>
    <w:rsid w:val="00B73EEB"/>
    <w:pPr>
      <w:spacing w:before="100" w:beforeAutospacing="1" w:after="100" w:afterAutospacing="1"/>
    </w:pPr>
    <w:rPr>
      <w:sz w:val="24"/>
      <w:szCs w:val="24"/>
    </w:rPr>
  </w:style>
  <w:style w:type="character" w:customStyle="1" w:styleId="notranslate">
    <w:name w:val="notranslate"/>
    <w:basedOn w:val="DefaultParagraphFont"/>
    <w:rsid w:val="00F94B11"/>
  </w:style>
  <w:style w:type="character" w:customStyle="1" w:styleId="apple-converted-space">
    <w:name w:val="apple-converted-space"/>
    <w:basedOn w:val="DefaultParagraphFont"/>
    <w:rsid w:val="00F94B11"/>
  </w:style>
  <w:style w:type="paragraph" w:customStyle="1" w:styleId="3a">
    <w:name w:val="3a"/>
    <w:basedOn w:val="Normal"/>
    <w:rsid w:val="00104E1F"/>
    <w:pPr>
      <w:spacing w:line="336" w:lineRule="auto"/>
      <w:jc w:val="both"/>
      <w:outlineLvl w:val="0"/>
    </w:pPr>
    <w:rPr>
      <w:b/>
      <w:sz w:val="28"/>
      <w:szCs w:val="24"/>
    </w:rPr>
  </w:style>
  <w:style w:type="table" w:styleId="TableGrid">
    <w:name w:val="Table Grid"/>
    <w:basedOn w:val="TableNormal"/>
    <w:rsid w:val="00D04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1">
    <w:name w:val="B1"/>
    <w:basedOn w:val="Normal"/>
    <w:link w:val="B1Char"/>
    <w:rsid w:val="00782AB7"/>
    <w:pPr>
      <w:tabs>
        <w:tab w:val="left" w:pos="3460"/>
      </w:tabs>
      <w:spacing w:line="360" w:lineRule="auto"/>
      <w:jc w:val="center"/>
    </w:pPr>
    <w:rPr>
      <w:b/>
      <w:i/>
      <w:sz w:val="28"/>
      <w:szCs w:val="28"/>
      <w:lang w:val="da-DK"/>
    </w:rPr>
  </w:style>
  <w:style w:type="character" w:customStyle="1" w:styleId="B1Char">
    <w:name w:val="B1 Char"/>
    <w:link w:val="B1"/>
    <w:rsid w:val="00782AB7"/>
    <w:rPr>
      <w:rFonts w:ascii="Times New Roman" w:eastAsia="Times New Roman" w:hAnsi="Times New Roman" w:cs="Times New Roman"/>
      <w:b/>
      <w:i/>
      <w:sz w:val="28"/>
      <w:szCs w:val="28"/>
      <w:lang w:val="da-DK"/>
    </w:rPr>
  </w:style>
  <w:style w:type="paragraph" w:customStyle="1" w:styleId="BB">
    <w:name w:val="BB"/>
    <w:basedOn w:val="B1"/>
    <w:qFormat/>
    <w:rsid w:val="006C674A"/>
  </w:style>
  <w:style w:type="paragraph" w:customStyle="1" w:styleId="Bd">
    <w:name w:val="Bd"/>
    <w:basedOn w:val="Normal"/>
    <w:qFormat/>
    <w:rsid w:val="006C674A"/>
    <w:pPr>
      <w:tabs>
        <w:tab w:val="left" w:pos="3460"/>
      </w:tabs>
      <w:spacing w:line="360" w:lineRule="auto"/>
      <w:jc w:val="center"/>
    </w:pPr>
    <w:rPr>
      <w:b/>
      <w:i/>
      <w:sz w:val="28"/>
      <w:szCs w:val="28"/>
      <w:lang w:val="en-GB"/>
    </w:rPr>
  </w:style>
  <w:style w:type="paragraph" w:customStyle="1" w:styleId="HINH">
    <w:name w:val="HINH"/>
    <w:basedOn w:val="Normal"/>
    <w:qFormat/>
    <w:rsid w:val="00F93B08"/>
    <w:pPr>
      <w:spacing w:line="360" w:lineRule="auto"/>
      <w:jc w:val="center"/>
    </w:pPr>
    <w:rPr>
      <w:i/>
      <w:sz w:val="26"/>
      <w:szCs w:val="28"/>
      <w:lang w:val="pt-PT"/>
    </w:rPr>
  </w:style>
  <w:style w:type="character" w:customStyle="1" w:styleId="Heading4Char">
    <w:name w:val="Heading 4 Char"/>
    <w:link w:val="Heading4"/>
    <w:uiPriority w:val="9"/>
    <w:rsid w:val="002C4F80"/>
    <w:rPr>
      <w:rFonts w:ascii="Times New Roman" w:eastAsia="Times New Roman" w:hAnsi="Times New Roman" w:cs="Times New Roman"/>
      <w:b/>
      <w:i/>
      <w:sz w:val="28"/>
      <w:szCs w:val="26"/>
    </w:rPr>
  </w:style>
  <w:style w:type="paragraph" w:customStyle="1" w:styleId="Bang">
    <w:name w:val="Bang"/>
    <w:basedOn w:val="Normal"/>
    <w:qFormat/>
    <w:rsid w:val="00025EFD"/>
    <w:pPr>
      <w:spacing w:line="360" w:lineRule="auto"/>
      <w:jc w:val="center"/>
    </w:pPr>
    <w:rPr>
      <w:b/>
      <w:sz w:val="26"/>
      <w:szCs w:val="28"/>
    </w:rPr>
  </w:style>
  <w:style w:type="paragraph" w:styleId="Footer">
    <w:name w:val="footer"/>
    <w:basedOn w:val="Normal"/>
    <w:link w:val="FooterChar"/>
    <w:uiPriority w:val="99"/>
    <w:unhideWhenUsed/>
    <w:rsid w:val="00AD0274"/>
    <w:pPr>
      <w:tabs>
        <w:tab w:val="center" w:pos="4513"/>
        <w:tab w:val="right" w:pos="9026"/>
      </w:tabs>
    </w:pPr>
  </w:style>
  <w:style w:type="character" w:customStyle="1" w:styleId="FooterChar">
    <w:name w:val="Footer Char"/>
    <w:link w:val="Footer"/>
    <w:uiPriority w:val="99"/>
    <w:rsid w:val="00AD0274"/>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AD0274"/>
  </w:style>
  <w:style w:type="paragraph" w:styleId="Header">
    <w:name w:val="header"/>
    <w:basedOn w:val="Normal"/>
    <w:link w:val="HeaderChar"/>
    <w:uiPriority w:val="99"/>
    <w:unhideWhenUsed/>
    <w:rsid w:val="00F81AC8"/>
    <w:pPr>
      <w:tabs>
        <w:tab w:val="center" w:pos="4513"/>
        <w:tab w:val="right" w:pos="9026"/>
      </w:tabs>
    </w:pPr>
  </w:style>
  <w:style w:type="character" w:customStyle="1" w:styleId="HeaderChar">
    <w:name w:val="Header Char"/>
    <w:link w:val="Header"/>
    <w:uiPriority w:val="99"/>
    <w:rsid w:val="00F81AC8"/>
    <w:rPr>
      <w:rFonts w:ascii="Times New Roman" w:eastAsia="Times New Roman" w:hAnsi="Times New Roman" w:cs="Times New Roman"/>
      <w:sz w:val="20"/>
      <w:szCs w:val="20"/>
    </w:rPr>
  </w:style>
  <w:style w:type="paragraph" w:customStyle="1" w:styleId="EndNoteBibliographyTitle">
    <w:name w:val="EndNote Bibliography Title"/>
    <w:basedOn w:val="Normal"/>
    <w:link w:val="EndNoteBibliographyTitleChar"/>
    <w:rsid w:val="00C51BE3"/>
    <w:pPr>
      <w:jc w:val="center"/>
    </w:pPr>
    <w:rPr>
      <w:noProof/>
      <w:sz w:val="28"/>
    </w:rPr>
  </w:style>
  <w:style w:type="character" w:customStyle="1" w:styleId="EndNoteBibliographyTitleChar">
    <w:name w:val="EndNote Bibliography Title Char"/>
    <w:link w:val="EndNoteBibliographyTitle"/>
    <w:rsid w:val="00C51BE3"/>
    <w:rPr>
      <w:rFonts w:ascii="Times New Roman" w:eastAsia="Times New Roman" w:hAnsi="Times New Roman"/>
      <w:noProof/>
      <w:sz w:val="28"/>
    </w:rPr>
  </w:style>
  <w:style w:type="paragraph" w:customStyle="1" w:styleId="EndNoteBibliography">
    <w:name w:val="EndNote Bibliography"/>
    <w:basedOn w:val="Normal"/>
    <w:link w:val="EndNoteBibliographyChar"/>
    <w:rsid w:val="00C51BE3"/>
    <w:pPr>
      <w:jc w:val="both"/>
    </w:pPr>
    <w:rPr>
      <w:noProof/>
      <w:sz w:val="28"/>
    </w:rPr>
  </w:style>
  <w:style w:type="character" w:customStyle="1" w:styleId="EndNoteBibliographyChar">
    <w:name w:val="EndNote Bibliography Char"/>
    <w:link w:val="EndNoteBibliography"/>
    <w:rsid w:val="00C51BE3"/>
    <w:rPr>
      <w:rFonts w:ascii="Times New Roman" w:eastAsia="Times New Roman" w:hAnsi="Times New Roman"/>
      <w:noProof/>
      <w:sz w:val="28"/>
    </w:rPr>
  </w:style>
  <w:style w:type="paragraph" w:styleId="DocumentMap">
    <w:name w:val="Document Map"/>
    <w:basedOn w:val="Normal"/>
    <w:link w:val="DocumentMapChar"/>
    <w:uiPriority w:val="99"/>
    <w:semiHidden/>
    <w:unhideWhenUsed/>
    <w:rsid w:val="00BC65F7"/>
    <w:rPr>
      <w:rFonts w:ascii="Tahoma" w:hAnsi="Tahoma" w:cs="Tahoma"/>
      <w:sz w:val="16"/>
      <w:szCs w:val="16"/>
    </w:rPr>
  </w:style>
  <w:style w:type="character" w:customStyle="1" w:styleId="DocumentMapChar">
    <w:name w:val="Document Map Char"/>
    <w:link w:val="DocumentMap"/>
    <w:uiPriority w:val="99"/>
    <w:semiHidden/>
    <w:rsid w:val="00BC65F7"/>
    <w:rPr>
      <w:rFonts w:ascii="Tahoma" w:eastAsia="Times New Roman" w:hAnsi="Tahoma" w:cs="Tahoma"/>
      <w:sz w:val="16"/>
      <w:szCs w:val="16"/>
    </w:rPr>
  </w:style>
  <w:style w:type="paragraph" w:customStyle="1" w:styleId="4">
    <w:name w:val="4"/>
    <w:basedOn w:val="Normal"/>
    <w:link w:val="4Char"/>
    <w:uiPriority w:val="99"/>
    <w:rsid w:val="00997421"/>
    <w:pPr>
      <w:spacing w:before="120" w:line="360" w:lineRule="auto"/>
      <w:ind w:left="74"/>
      <w:jc w:val="both"/>
    </w:pPr>
    <w:rPr>
      <w:b/>
      <w:i/>
      <w:sz w:val="28"/>
      <w:szCs w:val="28"/>
    </w:rPr>
  </w:style>
  <w:style w:type="character" w:customStyle="1" w:styleId="4Char">
    <w:name w:val="4 Char"/>
    <w:link w:val="4"/>
    <w:uiPriority w:val="99"/>
    <w:rsid w:val="00997421"/>
    <w:rPr>
      <w:rFonts w:ascii="Times New Roman" w:eastAsia="Times New Roman" w:hAnsi="Times New Roman" w:cs="Times New Roman"/>
      <w:b/>
      <w:i/>
      <w:sz w:val="28"/>
      <w:szCs w:val="28"/>
    </w:rPr>
  </w:style>
  <w:style w:type="paragraph" w:customStyle="1" w:styleId="EndNoteCategoryHeading">
    <w:name w:val="EndNote Category Heading"/>
    <w:basedOn w:val="Normal"/>
    <w:link w:val="EndNoteCategoryHeadingChar"/>
    <w:rsid w:val="00900EEA"/>
    <w:pPr>
      <w:spacing w:before="120" w:after="120"/>
    </w:pPr>
    <w:rPr>
      <w:b/>
      <w:noProof/>
    </w:rPr>
  </w:style>
  <w:style w:type="character" w:customStyle="1" w:styleId="EndNoteCategoryHeadingChar">
    <w:name w:val="EndNote Category Heading Char"/>
    <w:link w:val="EndNoteCategoryHeading"/>
    <w:rsid w:val="00900EEA"/>
    <w:rPr>
      <w:rFonts w:ascii="Times New Roman" w:eastAsia="Times New Roman" w:hAnsi="Times New Roman" w:cs="Times New Roman"/>
      <w:b/>
      <w:i w:val="0"/>
      <w:noProof/>
      <w:sz w:val="20"/>
      <w:szCs w:val="20"/>
    </w:rPr>
  </w:style>
  <w:style w:type="paragraph" w:customStyle="1" w:styleId="Bieu">
    <w:name w:val="Bieu"/>
    <w:basedOn w:val="Normal"/>
    <w:qFormat/>
    <w:rsid w:val="00D23C54"/>
    <w:pPr>
      <w:spacing w:line="360" w:lineRule="auto"/>
      <w:jc w:val="center"/>
    </w:pPr>
    <w:rPr>
      <w:b/>
      <w:i/>
      <w:sz w:val="28"/>
      <w:szCs w:val="28"/>
      <w:lang w:val="en-GB"/>
    </w:rPr>
  </w:style>
  <w:style w:type="paragraph" w:customStyle="1" w:styleId="Style1">
    <w:name w:val="Style1"/>
    <w:basedOn w:val="Heading1"/>
    <w:autoRedefine/>
    <w:qFormat/>
    <w:rsid w:val="009D62D9"/>
    <w:pPr>
      <w:suppressAutoHyphens w:val="0"/>
    </w:pPr>
    <w:rPr>
      <w:lang w:val="pl-PL"/>
    </w:rPr>
  </w:style>
  <w:style w:type="paragraph" w:customStyle="1" w:styleId="Style2">
    <w:name w:val="Style2"/>
    <w:basedOn w:val="Style1"/>
    <w:autoRedefine/>
    <w:qFormat/>
    <w:rsid w:val="00676E8A"/>
    <w:pPr>
      <w:jc w:val="both"/>
      <w:outlineLvl w:val="9"/>
    </w:pPr>
    <w:rPr>
      <w:rFonts w:ascii="Times New Roman Bold" w:hAnsi="Times New Roman Bold"/>
      <w:caps/>
      <w:sz w:val="28"/>
    </w:rPr>
  </w:style>
  <w:style w:type="paragraph" w:customStyle="1" w:styleId="Style3">
    <w:name w:val="Style3"/>
    <w:basedOn w:val="Style2"/>
    <w:autoRedefine/>
    <w:qFormat/>
    <w:rsid w:val="00CD4DE3"/>
    <w:rPr>
      <w:caps w:val="0"/>
    </w:rPr>
  </w:style>
  <w:style w:type="paragraph" w:customStyle="1" w:styleId="Style4">
    <w:name w:val="Style4"/>
    <w:basedOn w:val="Style3"/>
    <w:autoRedefine/>
    <w:qFormat/>
    <w:rsid w:val="00CD4DE3"/>
    <w:rPr>
      <w:i/>
    </w:rPr>
  </w:style>
  <w:style w:type="paragraph" w:customStyle="1" w:styleId="Style5">
    <w:name w:val="Style5"/>
    <w:basedOn w:val="Style4"/>
    <w:autoRedefine/>
    <w:qFormat/>
    <w:rsid w:val="00E24DA5"/>
    <w:pPr>
      <w:jc w:val="center"/>
    </w:pPr>
    <w:rPr>
      <w:rFonts w:ascii="Times New Roman" w:hAnsi="Times New Roman"/>
      <w:b w:val="0"/>
      <w:i w:val="0"/>
    </w:rPr>
  </w:style>
  <w:style w:type="paragraph" w:customStyle="1" w:styleId="Style6">
    <w:name w:val="Style6"/>
    <w:basedOn w:val="Style5"/>
    <w:autoRedefine/>
    <w:qFormat/>
    <w:rsid w:val="009D62D9"/>
  </w:style>
  <w:style w:type="paragraph" w:customStyle="1" w:styleId="Style7">
    <w:name w:val="Style7"/>
    <w:basedOn w:val="Style6"/>
    <w:autoRedefine/>
    <w:qFormat/>
    <w:rsid w:val="00F30CF5"/>
  </w:style>
  <w:style w:type="paragraph" w:styleId="TOC5">
    <w:name w:val="toc 5"/>
    <w:basedOn w:val="Normal"/>
    <w:next w:val="Normal"/>
    <w:autoRedefine/>
    <w:uiPriority w:val="39"/>
    <w:unhideWhenUsed/>
    <w:qFormat/>
    <w:rsid w:val="00676E8A"/>
    <w:pPr>
      <w:spacing w:line="360" w:lineRule="auto"/>
      <w:jc w:val="both"/>
    </w:pPr>
    <w:rPr>
      <w:sz w:val="28"/>
    </w:rPr>
  </w:style>
  <w:style w:type="paragraph" w:styleId="TOC7">
    <w:name w:val="toc 7"/>
    <w:basedOn w:val="Normal"/>
    <w:next w:val="Normal"/>
    <w:autoRedefine/>
    <w:uiPriority w:val="39"/>
    <w:unhideWhenUsed/>
    <w:qFormat/>
    <w:rsid w:val="00676E8A"/>
    <w:pPr>
      <w:spacing w:line="360" w:lineRule="auto"/>
      <w:jc w:val="both"/>
    </w:pPr>
    <w:rPr>
      <w:sz w:val="28"/>
    </w:rPr>
  </w:style>
  <w:style w:type="paragraph" w:styleId="TOC6">
    <w:name w:val="toc 6"/>
    <w:basedOn w:val="Normal"/>
    <w:next w:val="Normal"/>
    <w:autoRedefine/>
    <w:uiPriority w:val="39"/>
    <w:unhideWhenUsed/>
    <w:qFormat/>
    <w:rsid w:val="000B13B8"/>
    <w:pPr>
      <w:widowControl w:val="0"/>
      <w:tabs>
        <w:tab w:val="right" w:leader="dot" w:pos="8778"/>
      </w:tabs>
      <w:spacing w:line="360" w:lineRule="auto"/>
      <w:ind w:left="1418" w:hanging="1418"/>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C3D2C"/>
    <w:rPr>
      <w:rFonts w:ascii="Times New Roman" w:eastAsia="Times New Roman" w:hAnsi="Times New Roman"/>
    </w:rPr>
  </w:style>
  <w:style w:type="paragraph" w:styleId="Heading1">
    <w:name w:val="heading 1"/>
    <w:basedOn w:val="Normal"/>
    <w:next w:val="Normal"/>
    <w:link w:val="Heading1Char"/>
    <w:uiPriority w:val="9"/>
    <w:qFormat/>
    <w:rsid w:val="00F93B08"/>
    <w:pPr>
      <w:widowControl w:val="0"/>
      <w:suppressAutoHyphens/>
      <w:spacing w:line="360" w:lineRule="auto"/>
      <w:jc w:val="center"/>
      <w:outlineLvl w:val="0"/>
    </w:pPr>
    <w:rPr>
      <w:b/>
      <w:sz w:val="32"/>
      <w:szCs w:val="28"/>
    </w:rPr>
  </w:style>
  <w:style w:type="paragraph" w:styleId="Heading2">
    <w:name w:val="heading 2"/>
    <w:basedOn w:val="BodyText3"/>
    <w:next w:val="Normal"/>
    <w:link w:val="Heading2Char"/>
    <w:uiPriority w:val="9"/>
    <w:unhideWhenUsed/>
    <w:qFormat/>
    <w:rsid w:val="00F93B08"/>
    <w:pPr>
      <w:widowControl w:val="0"/>
      <w:suppressAutoHyphens/>
      <w:spacing w:line="360" w:lineRule="auto"/>
      <w:jc w:val="both"/>
      <w:outlineLvl w:val="1"/>
    </w:pPr>
    <w:rPr>
      <w:rFonts w:ascii="Times New Roman" w:hAnsi="Times New Roman"/>
      <w:b/>
      <w:sz w:val="26"/>
      <w:szCs w:val="26"/>
    </w:rPr>
  </w:style>
  <w:style w:type="paragraph" w:styleId="Heading3">
    <w:name w:val="heading 3"/>
    <w:basedOn w:val="BodyText3"/>
    <w:next w:val="Normal"/>
    <w:link w:val="Heading3Char"/>
    <w:uiPriority w:val="9"/>
    <w:unhideWhenUsed/>
    <w:qFormat/>
    <w:rsid w:val="00F93B08"/>
    <w:pPr>
      <w:widowControl w:val="0"/>
      <w:suppressAutoHyphens/>
      <w:spacing w:line="360" w:lineRule="auto"/>
      <w:jc w:val="both"/>
      <w:outlineLvl w:val="2"/>
    </w:pPr>
    <w:rPr>
      <w:rFonts w:ascii="Times New Roman" w:hAnsi="Times New Roman"/>
      <w:b/>
      <w:sz w:val="28"/>
      <w:szCs w:val="26"/>
    </w:rPr>
  </w:style>
  <w:style w:type="paragraph" w:styleId="Heading4">
    <w:name w:val="heading 4"/>
    <w:basedOn w:val="Heading3"/>
    <w:next w:val="Normal"/>
    <w:link w:val="Heading4Char"/>
    <w:uiPriority w:val="9"/>
    <w:unhideWhenUsed/>
    <w:qFormat/>
    <w:rsid w:val="002C4F80"/>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FD7F85"/>
    <w:rPr>
      <w:rFonts w:ascii=".VnTime" w:hAnsi=".VnTime"/>
      <w:sz w:val="24"/>
    </w:rPr>
  </w:style>
  <w:style w:type="character" w:customStyle="1" w:styleId="BodyText3Char">
    <w:name w:val="Body Text 3 Char"/>
    <w:link w:val="BodyText3"/>
    <w:rsid w:val="00FD7F85"/>
    <w:rPr>
      <w:rFonts w:ascii=".VnTime" w:eastAsia="Times New Roman" w:hAnsi=".VnTime" w:cs="Times New Roman"/>
      <w:sz w:val="24"/>
      <w:szCs w:val="20"/>
    </w:rPr>
  </w:style>
  <w:style w:type="paragraph" w:customStyle="1" w:styleId="11">
    <w:name w:val="11"/>
    <w:basedOn w:val="Normal"/>
    <w:rsid w:val="002006B6"/>
    <w:pPr>
      <w:spacing w:line="360" w:lineRule="auto"/>
      <w:jc w:val="center"/>
      <w:outlineLvl w:val="0"/>
    </w:pPr>
    <w:rPr>
      <w:b/>
      <w:sz w:val="28"/>
      <w:szCs w:val="28"/>
    </w:rPr>
  </w:style>
  <w:style w:type="character" w:customStyle="1" w:styleId="Heading1Char">
    <w:name w:val="Heading 1 Char"/>
    <w:link w:val="Heading1"/>
    <w:uiPriority w:val="9"/>
    <w:rsid w:val="00F93B08"/>
    <w:rPr>
      <w:rFonts w:ascii="Times New Roman" w:eastAsia="Times New Roman" w:hAnsi="Times New Roman" w:cs="Times New Roman"/>
      <w:b/>
      <w:sz w:val="32"/>
      <w:szCs w:val="28"/>
    </w:rPr>
  </w:style>
  <w:style w:type="paragraph" w:styleId="TOCHeading">
    <w:name w:val="TOC Heading"/>
    <w:basedOn w:val="Heading1"/>
    <w:next w:val="Normal"/>
    <w:uiPriority w:val="39"/>
    <w:unhideWhenUsed/>
    <w:qFormat/>
    <w:rsid w:val="00EC0107"/>
    <w:pPr>
      <w:spacing w:line="259" w:lineRule="auto"/>
      <w:outlineLvl w:val="9"/>
    </w:pPr>
  </w:style>
  <w:style w:type="paragraph" w:styleId="TOC1">
    <w:name w:val="toc 1"/>
    <w:basedOn w:val="Normal"/>
    <w:next w:val="Normal"/>
    <w:autoRedefine/>
    <w:uiPriority w:val="39"/>
    <w:unhideWhenUsed/>
    <w:qFormat/>
    <w:rsid w:val="00DF37AD"/>
    <w:pPr>
      <w:widowControl w:val="0"/>
      <w:tabs>
        <w:tab w:val="right" w:leader="dot" w:pos="8778"/>
      </w:tabs>
      <w:spacing w:line="355" w:lineRule="auto"/>
      <w:jc w:val="both"/>
    </w:pPr>
    <w:rPr>
      <w:rFonts w:cs="Calibri Light"/>
      <w:b/>
      <w:bCs/>
      <w:noProof/>
      <w:sz w:val="28"/>
      <w:szCs w:val="28"/>
      <w:lang w:val="vi-VN"/>
    </w:rPr>
  </w:style>
  <w:style w:type="character" w:styleId="Hyperlink">
    <w:name w:val="Hyperlink"/>
    <w:uiPriority w:val="99"/>
    <w:unhideWhenUsed/>
    <w:rsid w:val="00EC0107"/>
    <w:rPr>
      <w:color w:val="0563C1"/>
      <w:u w:val="single"/>
    </w:rPr>
  </w:style>
  <w:style w:type="paragraph" w:styleId="FootnoteText">
    <w:name w:val="footnote text"/>
    <w:basedOn w:val="Normal"/>
    <w:link w:val="FootnoteTextChar"/>
    <w:uiPriority w:val="99"/>
    <w:semiHidden/>
    <w:unhideWhenUsed/>
    <w:rsid w:val="00EC0107"/>
  </w:style>
  <w:style w:type="character" w:customStyle="1" w:styleId="FootnoteTextChar">
    <w:name w:val="Footnote Text Char"/>
    <w:link w:val="FootnoteText"/>
    <w:uiPriority w:val="99"/>
    <w:semiHidden/>
    <w:rsid w:val="00EC0107"/>
    <w:rPr>
      <w:rFonts w:ascii="Times New Roman" w:eastAsia="Times New Roman" w:hAnsi="Times New Roman" w:cs="Times New Roman"/>
      <w:sz w:val="20"/>
      <w:szCs w:val="20"/>
    </w:rPr>
  </w:style>
  <w:style w:type="character" w:styleId="FootnoteReference">
    <w:name w:val="footnote reference"/>
    <w:uiPriority w:val="99"/>
    <w:semiHidden/>
    <w:unhideWhenUsed/>
    <w:rsid w:val="00EC0107"/>
    <w:rPr>
      <w:vertAlign w:val="superscript"/>
    </w:rPr>
  </w:style>
  <w:style w:type="paragraph" w:styleId="ListParagraph">
    <w:name w:val="List Paragraph"/>
    <w:basedOn w:val="Normal"/>
    <w:uiPriority w:val="34"/>
    <w:qFormat/>
    <w:rsid w:val="00EC0107"/>
    <w:pPr>
      <w:ind w:left="720"/>
      <w:contextualSpacing/>
    </w:pPr>
  </w:style>
  <w:style w:type="paragraph" w:customStyle="1" w:styleId="33">
    <w:name w:val="33"/>
    <w:basedOn w:val="Heading3"/>
    <w:link w:val="33Char"/>
    <w:rsid w:val="00A155AE"/>
    <w:pPr>
      <w:spacing w:before="120"/>
    </w:pPr>
    <w:rPr>
      <w:b w:val="0"/>
      <w:bCs/>
      <w:szCs w:val="28"/>
      <w:lang w:val="en-GB"/>
    </w:rPr>
  </w:style>
  <w:style w:type="character" w:customStyle="1" w:styleId="33Char">
    <w:name w:val="33 Char"/>
    <w:link w:val="33"/>
    <w:rsid w:val="00A155AE"/>
    <w:rPr>
      <w:rFonts w:ascii="Times New Roman" w:eastAsia="Times New Roman" w:hAnsi="Times New Roman" w:cs="Times New Roman"/>
      <w:b/>
      <w:bCs/>
      <w:sz w:val="28"/>
      <w:szCs w:val="28"/>
      <w:lang w:val="en-GB"/>
    </w:rPr>
  </w:style>
  <w:style w:type="paragraph" w:styleId="TableofFigures">
    <w:name w:val="table of figures"/>
    <w:basedOn w:val="Normal"/>
    <w:next w:val="Normal"/>
    <w:uiPriority w:val="99"/>
    <w:unhideWhenUsed/>
    <w:rsid w:val="00F22413"/>
  </w:style>
  <w:style w:type="character" w:customStyle="1" w:styleId="Heading3Char">
    <w:name w:val="Heading 3 Char"/>
    <w:link w:val="Heading3"/>
    <w:uiPriority w:val="9"/>
    <w:rsid w:val="00F93B08"/>
    <w:rPr>
      <w:rFonts w:ascii="Times New Roman" w:eastAsia="Times New Roman" w:hAnsi="Times New Roman" w:cs="Times New Roman"/>
      <w:b/>
      <w:sz w:val="28"/>
      <w:szCs w:val="26"/>
    </w:rPr>
  </w:style>
  <w:style w:type="character" w:styleId="CommentReference">
    <w:name w:val="annotation reference"/>
    <w:uiPriority w:val="99"/>
    <w:semiHidden/>
    <w:unhideWhenUsed/>
    <w:rsid w:val="003A78B6"/>
    <w:rPr>
      <w:sz w:val="16"/>
      <w:szCs w:val="16"/>
    </w:rPr>
  </w:style>
  <w:style w:type="paragraph" w:styleId="CommentText">
    <w:name w:val="annotation text"/>
    <w:basedOn w:val="Normal"/>
    <w:link w:val="CommentTextChar"/>
    <w:uiPriority w:val="99"/>
    <w:semiHidden/>
    <w:unhideWhenUsed/>
    <w:rsid w:val="003A78B6"/>
  </w:style>
  <w:style w:type="character" w:customStyle="1" w:styleId="CommentTextChar">
    <w:name w:val="Comment Text Char"/>
    <w:link w:val="CommentText"/>
    <w:uiPriority w:val="99"/>
    <w:semiHidden/>
    <w:rsid w:val="003A78B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78B6"/>
    <w:rPr>
      <w:b/>
      <w:bCs/>
    </w:rPr>
  </w:style>
  <w:style w:type="character" w:customStyle="1" w:styleId="CommentSubjectChar">
    <w:name w:val="Comment Subject Char"/>
    <w:link w:val="CommentSubject"/>
    <w:uiPriority w:val="99"/>
    <w:semiHidden/>
    <w:rsid w:val="003A78B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78B6"/>
    <w:rPr>
      <w:rFonts w:ascii="Segoe UI" w:hAnsi="Segoe UI" w:cs="Segoe UI"/>
      <w:sz w:val="18"/>
      <w:szCs w:val="18"/>
    </w:rPr>
  </w:style>
  <w:style w:type="character" w:customStyle="1" w:styleId="BalloonTextChar">
    <w:name w:val="Balloon Text Char"/>
    <w:link w:val="BalloonText"/>
    <w:uiPriority w:val="99"/>
    <w:semiHidden/>
    <w:rsid w:val="003A78B6"/>
    <w:rPr>
      <w:rFonts w:ascii="Segoe UI" w:eastAsia="Times New Roman" w:hAnsi="Segoe UI" w:cs="Segoe UI"/>
      <w:sz w:val="18"/>
      <w:szCs w:val="18"/>
    </w:rPr>
  </w:style>
  <w:style w:type="paragraph" w:styleId="TOC2">
    <w:name w:val="toc 2"/>
    <w:basedOn w:val="Normal"/>
    <w:next w:val="Normal"/>
    <w:autoRedefine/>
    <w:uiPriority w:val="39"/>
    <w:unhideWhenUsed/>
    <w:rsid w:val="0068484B"/>
    <w:pPr>
      <w:widowControl w:val="0"/>
      <w:tabs>
        <w:tab w:val="right" w:leader="dot" w:pos="8778"/>
      </w:tabs>
      <w:spacing w:line="360" w:lineRule="auto"/>
      <w:ind w:left="198"/>
      <w:jc w:val="both"/>
    </w:pPr>
    <w:rPr>
      <w:b/>
      <w:noProof/>
      <w:spacing w:val="-6"/>
      <w:sz w:val="28"/>
      <w:szCs w:val="28"/>
    </w:rPr>
  </w:style>
  <w:style w:type="paragraph" w:styleId="TOC3">
    <w:name w:val="toc 3"/>
    <w:basedOn w:val="Normal"/>
    <w:next w:val="Normal"/>
    <w:autoRedefine/>
    <w:uiPriority w:val="39"/>
    <w:unhideWhenUsed/>
    <w:qFormat/>
    <w:rsid w:val="00676E8A"/>
    <w:pPr>
      <w:widowControl w:val="0"/>
      <w:spacing w:line="360" w:lineRule="auto"/>
      <w:ind w:left="403"/>
      <w:jc w:val="both"/>
    </w:pPr>
    <w:rPr>
      <w:sz w:val="28"/>
    </w:rPr>
  </w:style>
  <w:style w:type="character" w:customStyle="1" w:styleId="Heading2Char">
    <w:name w:val="Heading 2 Char"/>
    <w:link w:val="Heading2"/>
    <w:uiPriority w:val="9"/>
    <w:rsid w:val="00F93B08"/>
    <w:rPr>
      <w:rFonts w:ascii="Times New Roman" w:eastAsia="Times New Roman" w:hAnsi="Times New Roman" w:cs="Times New Roman"/>
      <w:b/>
      <w:sz w:val="26"/>
      <w:szCs w:val="26"/>
    </w:rPr>
  </w:style>
  <w:style w:type="paragraph" w:styleId="BodyTextIndent">
    <w:name w:val="Body Text Indent"/>
    <w:basedOn w:val="Normal"/>
    <w:link w:val="BodyTextIndentChar"/>
    <w:rsid w:val="002412AF"/>
    <w:pPr>
      <w:spacing w:after="120"/>
      <w:ind w:left="360"/>
    </w:pPr>
  </w:style>
  <w:style w:type="character" w:customStyle="1" w:styleId="BodyTextIndentChar">
    <w:name w:val="Body Text Indent Char"/>
    <w:link w:val="BodyTextIndent"/>
    <w:rsid w:val="002412AF"/>
    <w:rPr>
      <w:rFonts w:ascii="Times New Roman" w:eastAsia="Times New Roman" w:hAnsi="Times New Roman" w:cs="Times New Roman"/>
      <w:sz w:val="20"/>
      <w:szCs w:val="20"/>
    </w:rPr>
  </w:style>
  <w:style w:type="paragraph" w:customStyle="1" w:styleId="22">
    <w:name w:val="22"/>
    <w:basedOn w:val="Heading2"/>
    <w:rsid w:val="00333CCB"/>
    <w:pPr>
      <w:spacing w:before="200"/>
    </w:pPr>
    <w:rPr>
      <w:b w:val="0"/>
      <w:bCs/>
      <w:sz w:val="28"/>
      <w:szCs w:val="28"/>
      <w:lang w:val="en-GB"/>
    </w:rPr>
  </w:style>
  <w:style w:type="paragraph" w:styleId="NormalWeb">
    <w:name w:val="Normal (Web)"/>
    <w:basedOn w:val="Normal"/>
    <w:uiPriority w:val="99"/>
    <w:unhideWhenUsed/>
    <w:rsid w:val="00B73EEB"/>
    <w:pPr>
      <w:spacing w:before="100" w:beforeAutospacing="1" w:after="100" w:afterAutospacing="1"/>
    </w:pPr>
    <w:rPr>
      <w:sz w:val="24"/>
      <w:szCs w:val="24"/>
    </w:rPr>
  </w:style>
  <w:style w:type="character" w:customStyle="1" w:styleId="notranslate">
    <w:name w:val="notranslate"/>
    <w:basedOn w:val="DefaultParagraphFont"/>
    <w:rsid w:val="00F94B11"/>
  </w:style>
  <w:style w:type="character" w:customStyle="1" w:styleId="apple-converted-space">
    <w:name w:val="apple-converted-space"/>
    <w:basedOn w:val="DefaultParagraphFont"/>
    <w:rsid w:val="00F94B11"/>
  </w:style>
  <w:style w:type="paragraph" w:customStyle="1" w:styleId="3a">
    <w:name w:val="3a"/>
    <w:basedOn w:val="Normal"/>
    <w:rsid w:val="00104E1F"/>
    <w:pPr>
      <w:spacing w:line="336" w:lineRule="auto"/>
      <w:jc w:val="both"/>
      <w:outlineLvl w:val="0"/>
    </w:pPr>
    <w:rPr>
      <w:b/>
      <w:sz w:val="28"/>
      <w:szCs w:val="24"/>
    </w:rPr>
  </w:style>
  <w:style w:type="table" w:styleId="TableGrid">
    <w:name w:val="Table Grid"/>
    <w:basedOn w:val="TableNormal"/>
    <w:rsid w:val="00D040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1">
    <w:name w:val="B1"/>
    <w:basedOn w:val="Normal"/>
    <w:link w:val="B1Char"/>
    <w:rsid w:val="00782AB7"/>
    <w:pPr>
      <w:tabs>
        <w:tab w:val="left" w:pos="3460"/>
      </w:tabs>
      <w:spacing w:line="360" w:lineRule="auto"/>
      <w:jc w:val="center"/>
    </w:pPr>
    <w:rPr>
      <w:b/>
      <w:i/>
      <w:sz w:val="28"/>
      <w:szCs w:val="28"/>
      <w:lang w:val="da-DK"/>
    </w:rPr>
  </w:style>
  <w:style w:type="character" w:customStyle="1" w:styleId="B1Char">
    <w:name w:val="B1 Char"/>
    <w:link w:val="B1"/>
    <w:rsid w:val="00782AB7"/>
    <w:rPr>
      <w:rFonts w:ascii="Times New Roman" w:eastAsia="Times New Roman" w:hAnsi="Times New Roman" w:cs="Times New Roman"/>
      <w:b/>
      <w:i/>
      <w:sz w:val="28"/>
      <w:szCs w:val="28"/>
      <w:lang w:val="da-DK"/>
    </w:rPr>
  </w:style>
  <w:style w:type="paragraph" w:customStyle="1" w:styleId="BB">
    <w:name w:val="BB"/>
    <w:basedOn w:val="B1"/>
    <w:qFormat/>
    <w:rsid w:val="006C674A"/>
  </w:style>
  <w:style w:type="paragraph" w:customStyle="1" w:styleId="Bd">
    <w:name w:val="Bd"/>
    <w:basedOn w:val="Normal"/>
    <w:qFormat/>
    <w:rsid w:val="006C674A"/>
    <w:pPr>
      <w:tabs>
        <w:tab w:val="left" w:pos="3460"/>
      </w:tabs>
      <w:spacing w:line="360" w:lineRule="auto"/>
      <w:jc w:val="center"/>
    </w:pPr>
    <w:rPr>
      <w:b/>
      <w:i/>
      <w:sz w:val="28"/>
      <w:szCs w:val="28"/>
      <w:lang w:val="en-GB"/>
    </w:rPr>
  </w:style>
  <w:style w:type="paragraph" w:customStyle="1" w:styleId="HINH">
    <w:name w:val="HINH"/>
    <w:basedOn w:val="Normal"/>
    <w:qFormat/>
    <w:rsid w:val="00F93B08"/>
    <w:pPr>
      <w:spacing w:line="360" w:lineRule="auto"/>
      <w:jc w:val="center"/>
    </w:pPr>
    <w:rPr>
      <w:i/>
      <w:sz w:val="26"/>
      <w:szCs w:val="28"/>
      <w:lang w:val="pt-PT"/>
    </w:rPr>
  </w:style>
  <w:style w:type="character" w:customStyle="1" w:styleId="Heading4Char">
    <w:name w:val="Heading 4 Char"/>
    <w:link w:val="Heading4"/>
    <w:uiPriority w:val="9"/>
    <w:rsid w:val="002C4F80"/>
    <w:rPr>
      <w:rFonts w:ascii="Times New Roman" w:eastAsia="Times New Roman" w:hAnsi="Times New Roman" w:cs="Times New Roman"/>
      <w:b/>
      <w:i/>
      <w:sz w:val="28"/>
      <w:szCs w:val="26"/>
    </w:rPr>
  </w:style>
  <w:style w:type="paragraph" w:customStyle="1" w:styleId="Bang">
    <w:name w:val="Bang"/>
    <w:basedOn w:val="Normal"/>
    <w:qFormat/>
    <w:rsid w:val="00025EFD"/>
    <w:pPr>
      <w:spacing w:line="360" w:lineRule="auto"/>
      <w:jc w:val="center"/>
    </w:pPr>
    <w:rPr>
      <w:b/>
      <w:sz w:val="26"/>
      <w:szCs w:val="28"/>
    </w:rPr>
  </w:style>
  <w:style w:type="paragraph" w:styleId="Footer">
    <w:name w:val="footer"/>
    <w:basedOn w:val="Normal"/>
    <w:link w:val="FooterChar"/>
    <w:uiPriority w:val="99"/>
    <w:unhideWhenUsed/>
    <w:rsid w:val="00AD0274"/>
    <w:pPr>
      <w:tabs>
        <w:tab w:val="center" w:pos="4513"/>
        <w:tab w:val="right" w:pos="9026"/>
      </w:tabs>
    </w:pPr>
  </w:style>
  <w:style w:type="character" w:customStyle="1" w:styleId="FooterChar">
    <w:name w:val="Footer Char"/>
    <w:link w:val="Footer"/>
    <w:uiPriority w:val="99"/>
    <w:rsid w:val="00AD0274"/>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AD0274"/>
  </w:style>
  <w:style w:type="paragraph" w:styleId="Header">
    <w:name w:val="header"/>
    <w:basedOn w:val="Normal"/>
    <w:link w:val="HeaderChar"/>
    <w:uiPriority w:val="99"/>
    <w:unhideWhenUsed/>
    <w:rsid w:val="00F81AC8"/>
    <w:pPr>
      <w:tabs>
        <w:tab w:val="center" w:pos="4513"/>
        <w:tab w:val="right" w:pos="9026"/>
      </w:tabs>
    </w:pPr>
  </w:style>
  <w:style w:type="character" w:customStyle="1" w:styleId="HeaderChar">
    <w:name w:val="Header Char"/>
    <w:link w:val="Header"/>
    <w:uiPriority w:val="99"/>
    <w:rsid w:val="00F81AC8"/>
    <w:rPr>
      <w:rFonts w:ascii="Times New Roman" w:eastAsia="Times New Roman" w:hAnsi="Times New Roman" w:cs="Times New Roman"/>
      <w:sz w:val="20"/>
      <w:szCs w:val="20"/>
    </w:rPr>
  </w:style>
  <w:style w:type="paragraph" w:customStyle="1" w:styleId="EndNoteBibliographyTitle">
    <w:name w:val="EndNote Bibliography Title"/>
    <w:basedOn w:val="Normal"/>
    <w:link w:val="EndNoteBibliographyTitleChar"/>
    <w:rsid w:val="00C51BE3"/>
    <w:pPr>
      <w:jc w:val="center"/>
    </w:pPr>
    <w:rPr>
      <w:noProof/>
      <w:sz w:val="28"/>
    </w:rPr>
  </w:style>
  <w:style w:type="character" w:customStyle="1" w:styleId="EndNoteBibliographyTitleChar">
    <w:name w:val="EndNote Bibliography Title Char"/>
    <w:link w:val="EndNoteBibliographyTitle"/>
    <w:rsid w:val="00C51BE3"/>
    <w:rPr>
      <w:rFonts w:ascii="Times New Roman" w:eastAsia="Times New Roman" w:hAnsi="Times New Roman"/>
      <w:noProof/>
      <w:sz w:val="28"/>
    </w:rPr>
  </w:style>
  <w:style w:type="paragraph" w:customStyle="1" w:styleId="EndNoteBibliography">
    <w:name w:val="EndNote Bibliography"/>
    <w:basedOn w:val="Normal"/>
    <w:link w:val="EndNoteBibliographyChar"/>
    <w:rsid w:val="00C51BE3"/>
    <w:pPr>
      <w:jc w:val="both"/>
    </w:pPr>
    <w:rPr>
      <w:noProof/>
      <w:sz w:val="28"/>
    </w:rPr>
  </w:style>
  <w:style w:type="character" w:customStyle="1" w:styleId="EndNoteBibliographyChar">
    <w:name w:val="EndNote Bibliography Char"/>
    <w:link w:val="EndNoteBibliography"/>
    <w:rsid w:val="00C51BE3"/>
    <w:rPr>
      <w:rFonts w:ascii="Times New Roman" w:eastAsia="Times New Roman" w:hAnsi="Times New Roman"/>
      <w:noProof/>
      <w:sz w:val="28"/>
    </w:rPr>
  </w:style>
  <w:style w:type="paragraph" w:styleId="DocumentMap">
    <w:name w:val="Document Map"/>
    <w:basedOn w:val="Normal"/>
    <w:link w:val="DocumentMapChar"/>
    <w:uiPriority w:val="99"/>
    <w:semiHidden/>
    <w:unhideWhenUsed/>
    <w:rsid w:val="00BC65F7"/>
    <w:rPr>
      <w:rFonts w:ascii="Tahoma" w:hAnsi="Tahoma" w:cs="Tahoma"/>
      <w:sz w:val="16"/>
      <w:szCs w:val="16"/>
    </w:rPr>
  </w:style>
  <w:style w:type="character" w:customStyle="1" w:styleId="DocumentMapChar">
    <w:name w:val="Document Map Char"/>
    <w:link w:val="DocumentMap"/>
    <w:uiPriority w:val="99"/>
    <w:semiHidden/>
    <w:rsid w:val="00BC65F7"/>
    <w:rPr>
      <w:rFonts w:ascii="Tahoma" w:eastAsia="Times New Roman" w:hAnsi="Tahoma" w:cs="Tahoma"/>
      <w:sz w:val="16"/>
      <w:szCs w:val="16"/>
    </w:rPr>
  </w:style>
  <w:style w:type="paragraph" w:customStyle="1" w:styleId="4">
    <w:name w:val="4"/>
    <w:basedOn w:val="Normal"/>
    <w:link w:val="4Char"/>
    <w:uiPriority w:val="99"/>
    <w:rsid w:val="00997421"/>
    <w:pPr>
      <w:spacing w:before="120" w:line="360" w:lineRule="auto"/>
      <w:ind w:left="74"/>
      <w:jc w:val="both"/>
    </w:pPr>
    <w:rPr>
      <w:b/>
      <w:i/>
      <w:sz w:val="28"/>
      <w:szCs w:val="28"/>
    </w:rPr>
  </w:style>
  <w:style w:type="character" w:customStyle="1" w:styleId="4Char">
    <w:name w:val="4 Char"/>
    <w:link w:val="4"/>
    <w:uiPriority w:val="99"/>
    <w:rsid w:val="00997421"/>
    <w:rPr>
      <w:rFonts w:ascii="Times New Roman" w:eastAsia="Times New Roman" w:hAnsi="Times New Roman" w:cs="Times New Roman"/>
      <w:b/>
      <w:i/>
      <w:sz w:val="28"/>
      <w:szCs w:val="28"/>
    </w:rPr>
  </w:style>
  <w:style w:type="paragraph" w:customStyle="1" w:styleId="EndNoteCategoryHeading">
    <w:name w:val="EndNote Category Heading"/>
    <w:basedOn w:val="Normal"/>
    <w:link w:val="EndNoteCategoryHeadingChar"/>
    <w:rsid w:val="00900EEA"/>
    <w:pPr>
      <w:spacing w:before="120" w:after="120"/>
    </w:pPr>
    <w:rPr>
      <w:b/>
      <w:noProof/>
    </w:rPr>
  </w:style>
  <w:style w:type="character" w:customStyle="1" w:styleId="EndNoteCategoryHeadingChar">
    <w:name w:val="EndNote Category Heading Char"/>
    <w:link w:val="EndNoteCategoryHeading"/>
    <w:rsid w:val="00900EEA"/>
    <w:rPr>
      <w:rFonts w:ascii="Times New Roman" w:eastAsia="Times New Roman" w:hAnsi="Times New Roman" w:cs="Times New Roman"/>
      <w:b/>
      <w:i w:val="0"/>
      <w:noProof/>
      <w:sz w:val="20"/>
      <w:szCs w:val="20"/>
    </w:rPr>
  </w:style>
  <w:style w:type="paragraph" w:customStyle="1" w:styleId="Bieu">
    <w:name w:val="Bieu"/>
    <w:basedOn w:val="Normal"/>
    <w:qFormat/>
    <w:rsid w:val="00D23C54"/>
    <w:pPr>
      <w:spacing w:line="360" w:lineRule="auto"/>
      <w:jc w:val="center"/>
    </w:pPr>
    <w:rPr>
      <w:b/>
      <w:i/>
      <w:sz w:val="28"/>
      <w:szCs w:val="28"/>
      <w:lang w:val="en-GB"/>
    </w:rPr>
  </w:style>
  <w:style w:type="paragraph" w:customStyle="1" w:styleId="Style1">
    <w:name w:val="Style1"/>
    <w:basedOn w:val="Heading1"/>
    <w:autoRedefine/>
    <w:qFormat/>
    <w:rsid w:val="009D62D9"/>
    <w:pPr>
      <w:suppressAutoHyphens w:val="0"/>
    </w:pPr>
    <w:rPr>
      <w:lang w:val="pl-PL"/>
    </w:rPr>
  </w:style>
  <w:style w:type="paragraph" w:customStyle="1" w:styleId="Style2">
    <w:name w:val="Style2"/>
    <w:basedOn w:val="Style1"/>
    <w:autoRedefine/>
    <w:qFormat/>
    <w:rsid w:val="00676E8A"/>
    <w:pPr>
      <w:jc w:val="both"/>
      <w:outlineLvl w:val="9"/>
    </w:pPr>
    <w:rPr>
      <w:rFonts w:ascii="Times New Roman Bold" w:hAnsi="Times New Roman Bold"/>
      <w:caps/>
      <w:sz w:val="28"/>
    </w:rPr>
  </w:style>
  <w:style w:type="paragraph" w:customStyle="1" w:styleId="Style3">
    <w:name w:val="Style3"/>
    <w:basedOn w:val="Style2"/>
    <w:autoRedefine/>
    <w:qFormat/>
    <w:rsid w:val="00CD4DE3"/>
    <w:rPr>
      <w:caps w:val="0"/>
    </w:rPr>
  </w:style>
  <w:style w:type="paragraph" w:customStyle="1" w:styleId="Style4">
    <w:name w:val="Style4"/>
    <w:basedOn w:val="Style3"/>
    <w:autoRedefine/>
    <w:qFormat/>
    <w:rsid w:val="00CD4DE3"/>
    <w:rPr>
      <w:i/>
    </w:rPr>
  </w:style>
  <w:style w:type="paragraph" w:customStyle="1" w:styleId="Style5">
    <w:name w:val="Style5"/>
    <w:basedOn w:val="Style4"/>
    <w:autoRedefine/>
    <w:qFormat/>
    <w:rsid w:val="00E24DA5"/>
    <w:pPr>
      <w:jc w:val="center"/>
    </w:pPr>
    <w:rPr>
      <w:rFonts w:ascii="Times New Roman" w:hAnsi="Times New Roman"/>
      <w:b w:val="0"/>
      <w:i w:val="0"/>
    </w:rPr>
  </w:style>
  <w:style w:type="paragraph" w:customStyle="1" w:styleId="Style6">
    <w:name w:val="Style6"/>
    <w:basedOn w:val="Style5"/>
    <w:autoRedefine/>
    <w:qFormat/>
    <w:rsid w:val="009D62D9"/>
  </w:style>
  <w:style w:type="paragraph" w:customStyle="1" w:styleId="Style7">
    <w:name w:val="Style7"/>
    <w:basedOn w:val="Style6"/>
    <w:autoRedefine/>
    <w:qFormat/>
    <w:rsid w:val="00F30CF5"/>
  </w:style>
  <w:style w:type="paragraph" w:styleId="TOC5">
    <w:name w:val="toc 5"/>
    <w:basedOn w:val="Normal"/>
    <w:next w:val="Normal"/>
    <w:autoRedefine/>
    <w:uiPriority w:val="39"/>
    <w:unhideWhenUsed/>
    <w:qFormat/>
    <w:rsid w:val="00676E8A"/>
    <w:pPr>
      <w:spacing w:line="360" w:lineRule="auto"/>
      <w:jc w:val="both"/>
    </w:pPr>
    <w:rPr>
      <w:sz w:val="28"/>
    </w:rPr>
  </w:style>
  <w:style w:type="paragraph" w:styleId="TOC7">
    <w:name w:val="toc 7"/>
    <w:basedOn w:val="Normal"/>
    <w:next w:val="Normal"/>
    <w:autoRedefine/>
    <w:uiPriority w:val="39"/>
    <w:unhideWhenUsed/>
    <w:qFormat/>
    <w:rsid w:val="00676E8A"/>
    <w:pPr>
      <w:spacing w:line="360" w:lineRule="auto"/>
      <w:jc w:val="both"/>
    </w:pPr>
    <w:rPr>
      <w:sz w:val="28"/>
    </w:rPr>
  </w:style>
  <w:style w:type="paragraph" w:styleId="TOC6">
    <w:name w:val="toc 6"/>
    <w:basedOn w:val="Normal"/>
    <w:next w:val="Normal"/>
    <w:autoRedefine/>
    <w:uiPriority w:val="39"/>
    <w:unhideWhenUsed/>
    <w:qFormat/>
    <w:rsid w:val="000B13B8"/>
    <w:pPr>
      <w:widowControl w:val="0"/>
      <w:tabs>
        <w:tab w:val="right" w:leader="dot" w:pos="8778"/>
      </w:tabs>
      <w:spacing w:line="360" w:lineRule="auto"/>
      <w:ind w:left="1418" w:hanging="1418"/>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6674">
      <w:bodyDiv w:val="1"/>
      <w:marLeft w:val="0"/>
      <w:marRight w:val="0"/>
      <w:marTop w:val="0"/>
      <w:marBottom w:val="0"/>
      <w:divBdr>
        <w:top w:val="none" w:sz="0" w:space="0" w:color="auto"/>
        <w:left w:val="none" w:sz="0" w:space="0" w:color="auto"/>
        <w:bottom w:val="none" w:sz="0" w:space="0" w:color="auto"/>
        <w:right w:val="none" w:sz="0" w:space="0" w:color="auto"/>
      </w:divBdr>
    </w:div>
    <w:div w:id="480582604">
      <w:bodyDiv w:val="1"/>
      <w:marLeft w:val="0"/>
      <w:marRight w:val="0"/>
      <w:marTop w:val="0"/>
      <w:marBottom w:val="0"/>
      <w:divBdr>
        <w:top w:val="none" w:sz="0" w:space="0" w:color="auto"/>
        <w:left w:val="none" w:sz="0" w:space="0" w:color="auto"/>
        <w:bottom w:val="none" w:sz="0" w:space="0" w:color="auto"/>
        <w:right w:val="none" w:sz="0" w:space="0" w:color="auto"/>
      </w:divBdr>
    </w:div>
    <w:div w:id="1460030335">
      <w:bodyDiv w:val="1"/>
      <w:marLeft w:val="0"/>
      <w:marRight w:val="0"/>
      <w:marTop w:val="0"/>
      <w:marBottom w:val="0"/>
      <w:divBdr>
        <w:top w:val="none" w:sz="0" w:space="0" w:color="auto"/>
        <w:left w:val="none" w:sz="0" w:space="0" w:color="auto"/>
        <w:bottom w:val="none" w:sz="0" w:space="0" w:color="auto"/>
        <w:right w:val="none" w:sz="0" w:space="0" w:color="auto"/>
      </w:divBdr>
    </w:div>
    <w:div w:id="21071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chart" Target="charts/chart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oleObject" Target="embeddings/oleObject9.bin"/><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oleObject" Target="embeddings/oleObject5.bin"/><Relationship Id="rId33" Type="http://schemas.openxmlformats.org/officeDocument/2006/relationships/chart" Target="charts/chart5.xm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chart" Target="charts/chart4.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chart" Target="charts/chart3.xml"/><Relationship Id="rId36"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oleObject" Target="embeddings/oleObject7.bin"/><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chart" Target="charts/chart2.xml"/><Relationship Id="rId30" Type="http://schemas.openxmlformats.org/officeDocument/2006/relationships/oleObject" Target="embeddings/oleObject6.bin"/><Relationship Id="rId35" Type="http://schemas.openxmlformats.org/officeDocument/2006/relationships/oleObject" Target="embeddings/oleObject10.bin"/><Relationship Id="rId43"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Nhóm nghiên cứu</c:v>
                </c:pt>
              </c:strCache>
            </c:strRef>
          </c:tx>
          <c:spPr>
            <a:ln w="28583" cap="rnd">
              <a:solidFill>
                <a:schemeClr val="accent1"/>
              </a:solidFill>
              <a:round/>
            </a:ln>
            <a:effectLst/>
          </c:spPr>
          <c:marker>
            <c:symbol val="circle"/>
            <c:size val="5"/>
            <c:spPr>
              <a:solidFill>
                <a:schemeClr val="accent1"/>
              </a:solidFill>
              <a:ln w="9528">
                <a:solidFill>
                  <a:schemeClr val="accent1"/>
                </a:solidFill>
              </a:ln>
              <a:effectLst/>
            </c:spPr>
          </c:marker>
          <c:dLbls>
            <c:dLbl>
              <c:idx val="0"/>
              <c:tx>
                <c:rich>
                  <a:bodyPr/>
                  <a:lstStyle/>
                  <a:p>
                    <a:r>
                      <a:rPr lang="en-US"/>
                      <a:t>6,23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CF-49D2-87B4-0E33ECF8BFB5}"/>
                </c:ext>
              </c:extLst>
            </c:dLbl>
            <c:dLbl>
              <c:idx val="1"/>
              <c:layout>
                <c:manualLayout>
                  <c:x val="-4.2766294838145584E-2"/>
                  <c:y val="4.1696350456192979E-2"/>
                </c:manualLayout>
              </c:layout>
              <c:tx>
                <c:rich>
                  <a:bodyPr/>
                  <a:lstStyle/>
                  <a:p>
                    <a:r>
                      <a:rPr lang="en-US"/>
                      <a:t>5,87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E9-4F5C-9FFE-DAEDCB785484}"/>
                </c:ext>
              </c:extLst>
            </c:dLbl>
            <c:dLbl>
              <c:idx val="2"/>
              <c:layout>
                <c:manualLayout>
                  <c:x val="-5.4340368912219314E-2"/>
                  <c:y val="4.1696350456192979E-2"/>
                </c:manualLayout>
              </c:layout>
              <c:tx>
                <c:rich>
                  <a:bodyPr/>
                  <a:lstStyle/>
                  <a:p>
                    <a:r>
                      <a:rPr lang="en-US"/>
                      <a:t>4,07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E9-4F5C-9FFE-DAEDCB785484}"/>
                </c:ext>
              </c:extLst>
            </c:dLbl>
            <c:dLbl>
              <c:idx val="3"/>
              <c:layout>
                <c:manualLayout>
                  <c:x val="-1.6655183727034121E-2"/>
                  <c:y val="3.7728096487939011E-2"/>
                </c:manualLayout>
              </c:layout>
              <c:tx>
                <c:rich>
                  <a:bodyPr/>
                  <a:lstStyle/>
                  <a:p>
                    <a:r>
                      <a:rPr lang="en-US"/>
                      <a:t>1,5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E9-4F5C-9FFE-DAEDCB785484}"/>
                </c:ext>
              </c:extLst>
            </c:dLbl>
            <c:spPr>
              <a:noFill/>
              <a:ln w="25407">
                <a:noFill/>
              </a:ln>
            </c:spPr>
            <c:txPr>
              <a:bodyPr rot="0" vert="horz"/>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D5</c:v>
                </c:pt>
                <c:pt idx="2">
                  <c:v>D10</c:v>
                </c:pt>
                <c:pt idx="3">
                  <c:v>D20</c:v>
                </c:pt>
              </c:strCache>
            </c:strRef>
          </c:cat>
          <c:val>
            <c:numRef>
              <c:f>Sheet1!$B$2:$B$5</c:f>
              <c:numCache>
                <c:formatCode>General</c:formatCode>
                <c:ptCount val="4"/>
                <c:pt idx="0">
                  <c:v>6.23</c:v>
                </c:pt>
                <c:pt idx="1">
                  <c:v>5.87</c:v>
                </c:pt>
                <c:pt idx="2">
                  <c:v>4.07</c:v>
                </c:pt>
                <c:pt idx="3">
                  <c:v>1.5</c:v>
                </c:pt>
              </c:numCache>
            </c:numRef>
          </c:val>
          <c:smooth val="0"/>
          <c:extLst xmlns:c16r2="http://schemas.microsoft.com/office/drawing/2015/06/chart">
            <c:ext xmlns:c16="http://schemas.microsoft.com/office/drawing/2014/chart" uri="{C3380CC4-5D6E-409C-BE32-E72D297353CC}">
              <c16:uniqueId val="{00000003-6DE9-4F5C-9FFE-DAEDCB785484}"/>
            </c:ext>
          </c:extLst>
        </c:ser>
        <c:ser>
          <c:idx val="1"/>
          <c:order val="1"/>
          <c:tx>
            <c:strRef>
              <c:f>Sheet1!$C$1</c:f>
              <c:strCache>
                <c:ptCount val="1"/>
                <c:pt idx="0">
                  <c:v>Nhóm đối chứng</c:v>
                </c:pt>
              </c:strCache>
            </c:strRef>
          </c:tx>
          <c:spPr>
            <a:ln w="28583" cap="rnd">
              <a:solidFill>
                <a:schemeClr val="accent2"/>
              </a:solidFill>
              <a:round/>
            </a:ln>
            <a:effectLst/>
          </c:spPr>
          <c:marker>
            <c:symbol val="circle"/>
            <c:size val="5"/>
            <c:spPr>
              <a:solidFill>
                <a:schemeClr val="accent2"/>
              </a:solidFill>
              <a:ln w="9528">
                <a:solidFill>
                  <a:schemeClr val="accent2"/>
                </a:solidFill>
              </a:ln>
              <a:effectLst/>
            </c:spPr>
          </c:marker>
          <c:dLbls>
            <c:dLbl>
              <c:idx val="0"/>
              <c:layout>
                <c:manualLayout>
                  <c:x val="-4.0451480023330523E-2"/>
                  <c:y val="5.3601112360954668E-2"/>
                </c:manualLayout>
              </c:layout>
              <c:tx>
                <c:rich>
                  <a:bodyPr/>
                  <a:lstStyle/>
                  <a:p>
                    <a:r>
                      <a:rPr lang="en-US"/>
                      <a:t>6,17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E9-4F5C-9FFE-DAEDCB785484}"/>
                </c:ext>
              </c:extLst>
            </c:dLbl>
            <c:dLbl>
              <c:idx val="1"/>
              <c:layout>
                <c:manualLayout>
                  <c:x val="-2.4247776319626792E-2"/>
                  <c:y val="-4.95734908136485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E9-4F5C-9FFE-DAEDCB785484}"/>
                </c:ext>
              </c:extLst>
            </c:dLbl>
            <c:dLbl>
              <c:idx val="2"/>
              <c:tx>
                <c:rich>
                  <a:bodyPr/>
                  <a:lstStyle/>
                  <a:p>
                    <a:r>
                      <a:rPr lang="en-US"/>
                      <a:t>4,77</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CF-49D2-87B4-0E33ECF8BFB5}"/>
                </c:ext>
              </c:extLst>
            </c:dLbl>
            <c:dLbl>
              <c:idx val="3"/>
              <c:layout>
                <c:manualLayout>
                  <c:x val="-2.1932961504811842E-2"/>
                  <c:y val="-5.7509998750156312E-2"/>
                </c:manualLayout>
              </c:layout>
              <c:tx>
                <c:rich>
                  <a:bodyPr/>
                  <a:lstStyle/>
                  <a:p>
                    <a:r>
                      <a:rPr lang="en-US"/>
                      <a:t>2,47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DE9-4F5C-9FFE-DAEDCB785484}"/>
                </c:ext>
              </c:extLst>
            </c:dLbl>
            <c:spPr>
              <a:noFill/>
              <a:ln w="25407">
                <a:noFill/>
              </a:ln>
            </c:spPr>
            <c:txPr>
              <a:bodyPr rot="0" vert="horz"/>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D0</c:v>
                </c:pt>
                <c:pt idx="1">
                  <c:v>D5</c:v>
                </c:pt>
                <c:pt idx="2">
                  <c:v>D10</c:v>
                </c:pt>
                <c:pt idx="3">
                  <c:v>D20</c:v>
                </c:pt>
              </c:strCache>
            </c:strRef>
          </c:cat>
          <c:val>
            <c:numRef>
              <c:f>Sheet1!$C$2:$C$5</c:f>
              <c:numCache>
                <c:formatCode>General</c:formatCode>
                <c:ptCount val="4"/>
                <c:pt idx="0">
                  <c:v>6.17</c:v>
                </c:pt>
                <c:pt idx="1">
                  <c:v>6</c:v>
                </c:pt>
                <c:pt idx="2">
                  <c:v>4.7699999999999996</c:v>
                </c:pt>
                <c:pt idx="3">
                  <c:v>2.4700000000000002</c:v>
                </c:pt>
              </c:numCache>
            </c:numRef>
          </c:val>
          <c:smooth val="0"/>
          <c:extLst xmlns:c16r2="http://schemas.microsoft.com/office/drawing/2015/06/chart">
            <c:ext xmlns:c16="http://schemas.microsoft.com/office/drawing/2014/chart" uri="{C3380CC4-5D6E-409C-BE32-E72D297353CC}">
              <c16:uniqueId val="{00000007-6DE9-4F5C-9FFE-DAEDCB785484}"/>
            </c:ext>
          </c:extLst>
        </c:ser>
        <c:dLbls>
          <c:showLegendKey val="0"/>
          <c:showVal val="0"/>
          <c:showCatName val="0"/>
          <c:showSerName val="0"/>
          <c:showPercent val="0"/>
          <c:showBubbleSize val="0"/>
        </c:dLbls>
        <c:marker val="1"/>
        <c:smooth val="0"/>
        <c:axId val="76683520"/>
        <c:axId val="76689792"/>
      </c:lineChart>
      <c:catAx>
        <c:axId val="7668352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Thời điểm điều trị</a:t>
                </a:r>
              </a:p>
            </c:rich>
          </c:tx>
          <c:overlay val="0"/>
          <c:spPr>
            <a:noFill/>
            <a:ln w="25407">
              <a:noFill/>
            </a:ln>
          </c:spPr>
        </c:title>
        <c:numFmt formatCode="General" sourceLinked="1"/>
        <c:majorTickMark val="out"/>
        <c:minorTickMark val="none"/>
        <c:tickLblPos val="nextTo"/>
        <c:spPr>
          <a:noFill/>
          <a:ln w="9528" cap="flat" cmpd="sng" algn="ctr">
            <a:solidFill>
              <a:schemeClr val="tx1">
                <a:lumMod val="15000"/>
                <a:lumOff val="85000"/>
              </a:schemeClr>
            </a:solidFill>
            <a:round/>
          </a:ln>
          <a:effectLst/>
        </c:spPr>
        <c:txPr>
          <a:bodyPr rot="-60000000" vert="horz"/>
          <a:lstStyle/>
          <a:p>
            <a:pPr>
              <a:defRPr>
                <a:latin typeface="Times New Roman" pitchFamily="18" charset="0"/>
                <a:cs typeface="Times New Roman" pitchFamily="18" charset="0"/>
              </a:defRPr>
            </a:pPr>
            <a:endParaRPr lang="en-US"/>
          </a:p>
        </c:txPr>
        <c:crossAx val="76689792"/>
        <c:crosses val="autoZero"/>
        <c:auto val="1"/>
        <c:lblAlgn val="ctr"/>
        <c:lblOffset val="100"/>
        <c:noMultiLvlLbl val="0"/>
      </c:catAx>
      <c:valAx>
        <c:axId val="76689792"/>
        <c:scaling>
          <c:orientation val="minMax"/>
        </c:scaling>
        <c:delete val="0"/>
        <c:axPos val="l"/>
        <c:majorGridlines>
          <c:spPr>
            <a:ln w="9528"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Times New Roman"/>
                    <a:ea typeface="Times New Roman"/>
                    <a:cs typeface="Times New Roman"/>
                  </a:defRPr>
                </a:pPr>
                <a:r>
                  <a:rPr lang="en-US"/>
                  <a:t>Mức độ đau theo thang điểm VAS</a:t>
                </a:r>
              </a:p>
            </c:rich>
          </c:tx>
          <c:overlay val="0"/>
          <c:spPr>
            <a:noFill/>
            <a:ln w="25407">
              <a:noFill/>
            </a:ln>
          </c:spPr>
        </c:title>
        <c:numFmt formatCode="General" sourceLinked="1"/>
        <c:majorTickMark val="none"/>
        <c:minorTickMark val="none"/>
        <c:tickLblPos val="nextTo"/>
        <c:spPr>
          <a:ln w="6352">
            <a:noFill/>
          </a:ln>
        </c:spPr>
        <c:txPr>
          <a:bodyPr rot="-60000000" vert="horz"/>
          <a:lstStyle/>
          <a:p>
            <a:pPr>
              <a:defRPr/>
            </a:pPr>
            <a:endParaRPr lang="en-US"/>
          </a:p>
        </c:txPr>
        <c:crossAx val="76683520"/>
        <c:crosses val="autoZero"/>
        <c:crossBetween val="between"/>
      </c:valAx>
      <c:spPr>
        <a:noFill/>
        <a:ln w="25407">
          <a:noFill/>
        </a:ln>
      </c:spPr>
    </c:plotArea>
    <c:legend>
      <c:legendPos val="r"/>
      <c:overlay val="0"/>
      <c:spPr>
        <a:noFill/>
        <a:ln w="25407">
          <a:noFill/>
        </a:ln>
      </c:spPr>
      <c:txPr>
        <a:bodyPr rot="0" vert="horz"/>
        <a:lstStyle/>
        <a:p>
          <a:pPr>
            <a:defRPr/>
          </a:pPr>
          <a:endParaRPr lang="en-US"/>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Nhóm nghiên cứu</c:v>
                </c:pt>
              </c:strCache>
            </c:strRef>
          </c:tx>
          <c:spPr>
            <a:ln w="28572" cap="rnd">
              <a:solidFill>
                <a:schemeClr val="accent1"/>
              </a:solidFill>
              <a:round/>
            </a:ln>
            <a:effectLst/>
          </c:spPr>
          <c:marker>
            <c:symbol val="circle"/>
            <c:size val="4"/>
            <c:spPr>
              <a:solidFill>
                <a:schemeClr val="accent1"/>
              </a:solidFill>
              <a:ln w="9524">
                <a:solidFill>
                  <a:schemeClr val="accent1"/>
                </a:solidFill>
              </a:ln>
              <a:effectLst/>
            </c:spPr>
          </c:marker>
          <c:dLbls>
            <c:dLbl>
              <c:idx val="0"/>
              <c:layout>
                <c:manualLayout>
                  <c:x val="-6.1932961504811999E-2"/>
                  <c:y val="5.7569366329208803E-2"/>
                </c:manualLayout>
              </c:layout>
              <c:tx>
                <c:rich>
                  <a:bodyPr/>
                  <a:lstStyle/>
                  <a:p>
                    <a:r>
                      <a:rPr lang="en-US"/>
                      <a:t>78,86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CA-41E3-A60D-9D22A4326BB1}"/>
                </c:ext>
              </c:extLst>
            </c:dLbl>
            <c:dLbl>
              <c:idx val="1"/>
              <c:layout>
                <c:manualLayout>
                  <c:x val="-4.6377405949256434E-2"/>
                  <c:y val="-6.9414760654918348E-2"/>
                </c:manualLayout>
              </c:layout>
              <c:tx>
                <c:rich>
                  <a:bodyPr/>
                  <a:lstStyle/>
                  <a:p>
                    <a:r>
                      <a:rPr lang="en-US"/>
                      <a:t>110,43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CA-41E3-A60D-9D22A4326BB1}"/>
                </c:ext>
              </c:extLst>
            </c:dLbl>
            <c:dLbl>
              <c:idx val="2"/>
              <c:layout>
                <c:manualLayout>
                  <c:x val="-3.8784813356663755E-2"/>
                  <c:y val="-4.1636982877140433E-2"/>
                </c:manualLayout>
              </c:layout>
              <c:tx>
                <c:rich>
                  <a:bodyPr/>
                  <a:lstStyle/>
                  <a:p>
                    <a:r>
                      <a:rPr lang="en-US"/>
                      <a:t>164,1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CA-41E3-A60D-9D22A4326BB1}"/>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Sheet1!$B$2:$B$4</c:f>
              <c:numCache>
                <c:formatCode>General</c:formatCode>
                <c:ptCount val="3"/>
                <c:pt idx="0">
                  <c:v>78.86</c:v>
                </c:pt>
                <c:pt idx="1">
                  <c:v>110.43</c:v>
                </c:pt>
                <c:pt idx="2">
                  <c:v>164.1</c:v>
                </c:pt>
              </c:numCache>
            </c:numRef>
          </c:val>
          <c:smooth val="0"/>
          <c:extLst xmlns:c16r2="http://schemas.microsoft.com/office/drawing/2015/06/chart">
            <c:ext xmlns:c16="http://schemas.microsoft.com/office/drawing/2014/chart" uri="{C3380CC4-5D6E-409C-BE32-E72D297353CC}">
              <c16:uniqueId val="{00000003-81CA-41E3-A60D-9D22A4326BB1}"/>
            </c:ext>
          </c:extLst>
        </c:ser>
        <c:ser>
          <c:idx val="1"/>
          <c:order val="1"/>
          <c:tx>
            <c:strRef>
              <c:f>Sheet1!$C$1</c:f>
              <c:strCache>
                <c:ptCount val="1"/>
                <c:pt idx="0">
                  <c:v>Nhóm chứng</c:v>
                </c:pt>
              </c:strCache>
            </c:strRef>
          </c:tx>
          <c:spPr>
            <a:ln w="28572" cap="rnd">
              <a:solidFill>
                <a:schemeClr val="accent2"/>
              </a:solidFill>
              <a:round/>
            </a:ln>
            <a:effectLst/>
          </c:spPr>
          <c:marker>
            <c:symbol val="circle"/>
            <c:size val="4"/>
            <c:spPr>
              <a:solidFill>
                <a:schemeClr val="accent2"/>
              </a:solidFill>
              <a:ln w="9524">
                <a:solidFill>
                  <a:schemeClr val="accent2"/>
                </a:solidFill>
              </a:ln>
              <a:effectLst/>
            </c:spPr>
          </c:marker>
          <c:dLbls>
            <c:dLbl>
              <c:idx val="0"/>
              <c:layout>
                <c:manualLayout>
                  <c:x val="-6.4247776319626734E-2"/>
                  <c:y val="-6.1478252718410266E-2"/>
                </c:manualLayout>
              </c:layout>
              <c:tx>
                <c:rich>
                  <a:bodyPr/>
                  <a:lstStyle/>
                  <a:p>
                    <a:r>
                      <a:rPr lang="en-US"/>
                      <a:t>76,67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CA-41E3-A60D-9D22A4326BB1}"/>
                </c:ext>
              </c:extLst>
            </c:dLbl>
            <c:dLbl>
              <c:idx val="1"/>
              <c:layout>
                <c:manualLayout>
                  <c:x val="-4.4062591134441928E-2"/>
                  <c:y val="4.9632858392700915E-2"/>
                </c:manualLayout>
              </c:layout>
              <c:tx>
                <c:rich>
                  <a:bodyPr/>
                  <a:lstStyle/>
                  <a:p>
                    <a:r>
                      <a:rPr lang="en-US"/>
                      <a:t>105,33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CA-41E3-A60D-9D22A4326BB1}"/>
                </c:ext>
              </c:extLst>
            </c:dLbl>
            <c:dLbl>
              <c:idx val="2"/>
              <c:layout>
                <c:manualLayout>
                  <c:x val="-3.9432961504811896E-2"/>
                  <c:y val="4.5664604424447038E-2"/>
                </c:manualLayout>
              </c:layout>
              <c:tx>
                <c:rich>
                  <a:bodyPr/>
                  <a:lstStyle/>
                  <a:p>
                    <a:r>
                      <a:rPr lang="en-US"/>
                      <a:t>148,53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CA-41E3-A60D-9D22A4326BB1}"/>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Sheet1!$C$2:$C$4</c:f>
              <c:numCache>
                <c:formatCode>General</c:formatCode>
                <c:ptCount val="3"/>
                <c:pt idx="0">
                  <c:v>76.67</c:v>
                </c:pt>
                <c:pt idx="1">
                  <c:v>105.33</c:v>
                </c:pt>
                <c:pt idx="2">
                  <c:v>148.53</c:v>
                </c:pt>
              </c:numCache>
            </c:numRef>
          </c:val>
          <c:smooth val="0"/>
          <c:extLst xmlns:c16r2="http://schemas.microsoft.com/office/drawing/2015/06/chart">
            <c:ext xmlns:c16="http://schemas.microsoft.com/office/drawing/2014/chart" uri="{C3380CC4-5D6E-409C-BE32-E72D297353CC}">
              <c16:uniqueId val="{00000007-81CA-41E3-A60D-9D22A4326BB1}"/>
            </c:ext>
          </c:extLst>
        </c:ser>
        <c:dLbls>
          <c:showLegendKey val="0"/>
          <c:showVal val="0"/>
          <c:showCatName val="0"/>
          <c:showSerName val="0"/>
          <c:showPercent val="0"/>
          <c:showBubbleSize val="0"/>
        </c:dLbls>
        <c:marker val="1"/>
        <c:smooth val="0"/>
        <c:axId val="222450816"/>
        <c:axId val="222452736"/>
      </c:lineChart>
      <c:catAx>
        <c:axId val="222450816"/>
        <c:scaling>
          <c:orientation val="minMax"/>
        </c:scaling>
        <c:delete val="0"/>
        <c:axPos val="b"/>
        <c:title>
          <c:tx>
            <c:rich>
              <a:bodyPr/>
              <a:lstStyle/>
              <a:p>
                <a:pPr>
                  <a:defRPr sz="1200" b="0" i="0" u="none" strike="noStrike" baseline="0">
                    <a:solidFill>
                      <a:srgbClr val="333333"/>
                    </a:solidFill>
                    <a:latin typeface="Times New Roman"/>
                    <a:ea typeface="Times New Roman"/>
                    <a:cs typeface="Times New Roman"/>
                  </a:defRPr>
                </a:pPr>
                <a:r>
                  <a:rPr lang="en-US"/>
                  <a:t>Thời điểm điều trị</a:t>
                </a:r>
              </a:p>
            </c:rich>
          </c:tx>
          <c:overlay val="0"/>
          <c:spPr>
            <a:noFill/>
            <a:ln w="25397">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22452736"/>
        <c:crosses val="autoZero"/>
        <c:auto val="1"/>
        <c:lblAlgn val="ctr"/>
        <c:lblOffset val="100"/>
        <c:noMultiLvlLbl val="0"/>
      </c:catAx>
      <c:valAx>
        <c:axId val="222452736"/>
        <c:scaling>
          <c:orientation val="minMax"/>
          <c:min val="60"/>
        </c:scaling>
        <c:delete val="0"/>
        <c:axPos val="l"/>
        <c:majorGridlines>
          <c:spPr>
            <a:ln w="9524" cap="flat" cmpd="sng" algn="ctr">
              <a:solidFill>
                <a:schemeClr val="tx1">
                  <a:lumMod val="15000"/>
                  <a:lumOff val="85000"/>
                </a:schemeClr>
              </a:solidFill>
              <a:round/>
            </a:ln>
            <a:effectLst/>
          </c:spPr>
        </c:majorGridlines>
        <c:title>
          <c:tx>
            <c:rich>
              <a:bodyPr/>
              <a:lstStyle/>
              <a:p>
                <a:pPr>
                  <a:defRPr sz="1200" b="0" i="0" u="none" strike="noStrike" baseline="0">
                    <a:solidFill>
                      <a:sysClr val="windowText" lastClr="000000"/>
                    </a:solidFill>
                    <a:latin typeface="Times New Roman"/>
                    <a:ea typeface="Times New Roman"/>
                    <a:cs typeface="Times New Roman"/>
                  </a:defRPr>
                </a:pPr>
                <a:r>
                  <a:rPr lang="en-US">
                    <a:solidFill>
                      <a:sysClr val="windowText" lastClr="000000"/>
                    </a:solidFill>
                  </a:rPr>
                  <a:t>Góc</a:t>
                </a:r>
              </a:p>
            </c:rich>
          </c:tx>
          <c:overlay val="0"/>
          <c:spPr>
            <a:noFill/>
            <a:ln w="25397">
              <a:noFill/>
            </a:ln>
          </c:spPr>
        </c:title>
        <c:numFmt formatCode="General" sourceLinked="1"/>
        <c:majorTickMark val="none"/>
        <c:minorTickMark val="none"/>
        <c:tickLblPos val="nextTo"/>
        <c:spPr>
          <a:ln w="6349">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22450816"/>
        <c:crosses val="autoZero"/>
        <c:crossBetween val="between"/>
      </c:valAx>
      <c:spPr>
        <a:noFill/>
        <a:ln w="25397">
          <a:noFill/>
        </a:ln>
      </c:spPr>
    </c:plotArea>
    <c:legend>
      <c:legendPos val="b"/>
      <c:overlay val="0"/>
      <c:spPr>
        <a:noFill/>
        <a:ln w="25397">
          <a:noFill/>
        </a:ln>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itchFamily="18" charset="0"/>
                <a:ea typeface="+mn-ea"/>
                <a:cs typeface="Times New Roman" pitchFamily="18" charset="0"/>
              </a:defRPr>
            </a:pPr>
            <a:r>
              <a:rPr lang="en-US">
                <a:solidFill>
                  <a:sysClr val="windowText" lastClr="000000"/>
                </a:solidFill>
                <a:latin typeface="Times New Roman" pitchFamily="18" charset="0"/>
                <a:cs typeface="Times New Roman" pitchFamily="18" charset="0"/>
              </a:rPr>
              <a:t>Xoay trong</a:t>
            </a:r>
          </a:p>
        </c:rich>
      </c:tx>
      <c:overlay val="0"/>
      <c:spPr>
        <a:noFill/>
        <a:ln w="25397">
          <a:noFill/>
        </a:ln>
      </c:spPr>
    </c:title>
    <c:autoTitleDeleted val="0"/>
    <c:plotArea>
      <c:layout/>
      <c:lineChart>
        <c:grouping val="standard"/>
        <c:varyColors val="0"/>
        <c:ser>
          <c:idx val="0"/>
          <c:order val="0"/>
          <c:tx>
            <c:strRef>
              <c:f>Sheet1!$B$1</c:f>
              <c:strCache>
                <c:ptCount val="1"/>
                <c:pt idx="0">
                  <c:v>Nhóm nghiên cứu</c:v>
                </c:pt>
              </c:strCache>
            </c:strRef>
          </c:tx>
          <c:spPr>
            <a:ln w="28572" cap="rnd">
              <a:solidFill>
                <a:schemeClr val="accent1"/>
              </a:solidFill>
              <a:round/>
            </a:ln>
            <a:effectLst/>
          </c:spPr>
          <c:marker>
            <c:symbol val="circle"/>
            <c:size val="4"/>
            <c:spPr>
              <a:solidFill>
                <a:schemeClr val="accent1"/>
              </a:solidFill>
              <a:ln w="9524">
                <a:solidFill>
                  <a:schemeClr val="accent1"/>
                </a:solidFill>
              </a:ln>
              <a:effectLst/>
            </c:spPr>
          </c:marker>
          <c:dLbls>
            <c:dLbl>
              <c:idx val="0"/>
              <c:tx>
                <c:rich>
                  <a:bodyPr/>
                  <a:lstStyle/>
                  <a:p>
                    <a:r>
                      <a:rPr lang="en-US"/>
                      <a:t>56,1</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35-42B4-A56C-DA5B6038AD37}"/>
                </c:ext>
              </c:extLst>
            </c:dLbl>
            <c:dLbl>
              <c:idx val="1"/>
              <c:layout>
                <c:manualLayout>
                  <c:x val="-3.9560398783546113E-2"/>
                  <c:y val="-4.0529582239720037E-2"/>
                </c:manualLayout>
              </c:layout>
              <c:tx>
                <c:rich>
                  <a:bodyPr/>
                  <a:lstStyle/>
                  <a:p>
                    <a:r>
                      <a:rPr lang="en-US"/>
                      <a:t>70,06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35-42B4-A56C-DA5B6038AD37}"/>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Sheet1!$B$2:$B$4</c:f>
              <c:numCache>
                <c:formatCode>General</c:formatCode>
                <c:ptCount val="3"/>
                <c:pt idx="0">
                  <c:v>56.1</c:v>
                </c:pt>
                <c:pt idx="1">
                  <c:v>70.06</c:v>
                </c:pt>
                <c:pt idx="2">
                  <c:v>85</c:v>
                </c:pt>
              </c:numCache>
            </c:numRef>
          </c:val>
          <c:smooth val="0"/>
          <c:extLst xmlns:c16r2="http://schemas.microsoft.com/office/drawing/2015/06/chart">
            <c:ext xmlns:c16="http://schemas.microsoft.com/office/drawing/2014/chart" uri="{C3380CC4-5D6E-409C-BE32-E72D297353CC}">
              <c16:uniqueId val="{00000000-4251-4EE9-A64F-8C4622C6B2E6}"/>
            </c:ext>
          </c:extLst>
        </c:ser>
        <c:ser>
          <c:idx val="1"/>
          <c:order val="1"/>
          <c:tx>
            <c:strRef>
              <c:f>Sheet1!$C$1</c:f>
              <c:strCache>
                <c:ptCount val="1"/>
                <c:pt idx="0">
                  <c:v>Nhóm chứng</c:v>
                </c:pt>
              </c:strCache>
            </c:strRef>
          </c:tx>
          <c:spPr>
            <a:ln w="28572" cap="rnd">
              <a:solidFill>
                <a:schemeClr val="accent2"/>
              </a:solidFill>
              <a:round/>
            </a:ln>
            <a:effectLst/>
          </c:spPr>
          <c:marker>
            <c:symbol val="circle"/>
            <c:size val="4"/>
            <c:spPr>
              <a:solidFill>
                <a:schemeClr val="accent2"/>
              </a:solidFill>
              <a:ln w="9524">
                <a:solidFill>
                  <a:schemeClr val="accent2"/>
                </a:solidFill>
              </a:ln>
              <a:effectLst/>
            </c:spPr>
          </c:marker>
          <c:dLbls>
            <c:dLbl>
              <c:idx val="0"/>
              <c:layout>
                <c:manualLayout>
                  <c:x val="-4.3414442986293413E-2"/>
                  <c:y val="5.3601112360954613E-2"/>
                </c:manualLayout>
              </c:layout>
              <c:tx>
                <c:rich>
                  <a:bodyPr/>
                  <a:lstStyle/>
                  <a:p>
                    <a:r>
                      <a:rPr lang="en-US"/>
                      <a:t>55,86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51-4EE9-A64F-8C4622C6B2E6}"/>
                </c:ext>
              </c:extLst>
            </c:dLbl>
            <c:dLbl>
              <c:idx val="1"/>
              <c:layout>
                <c:manualLayout>
                  <c:x val="-4.1099628171478664E-2"/>
                  <c:y val="5.756936632920881E-2"/>
                </c:manualLayout>
              </c:layout>
              <c:tx>
                <c:rich>
                  <a:bodyPr/>
                  <a:lstStyle/>
                  <a:p>
                    <a:r>
                      <a:rPr lang="en-US"/>
                      <a:t>69,86</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51-4EE9-A64F-8C4622C6B2E6}"/>
                </c:ext>
              </c:extLst>
            </c:dLbl>
            <c:dLbl>
              <c:idx val="2"/>
              <c:layout>
                <c:manualLayout>
                  <c:x val="-4.1099628171478726E-2"/>
                  <c:y val="5.3601112360954634E-2"/>
                </c:manualLayout>
              </c:layout>
              <c:tx>
                <c:rich>
                  <a:bodyPr/>
                  <a:lstStyle/>
                  <a:p>
                    <a:r>
                      <a:rPr lang="en-US"/>
                      <a:t>79,93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51-4EE9-A64F-8C4622C6B2E6}"/>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Sheet1!$C$2:$C$4</c:f>
              <c:numCache>
                <c:formatCode>General</c:formatCode>
                <c:ptCount val="3"/>
                <c:pt idx="0">
                  <c:v>55.86</c:v>
                </c:pt>
                <c:pt idx="1">
                  <c:v>69.86</c:v>
                </c:pt>
                <c:pt idx="2">
                  <c:v>79.930000000000007</c:v>
                </c:pt>
              </c:numCache>
            </c:numRef>
          </c:val>
          <c:smooth val="0"/>
          <c:extLst xmlns:c16r2="http://schemas.microsoft.com/office/drawing/2015/06/chart">
            <c:ext xmlns:c16="http://schemas.microsoft.com/office/drawing/2014/chart" uri="{C3380CC4-5D6E-409C-BE32-E72D297353CC}">
              <c16:uniqueId val="{00000004-4251-4EE9-A64F-8C4622C6B2E6}"/>
            </c:ext>
          </c:extLst>
        </c:ser>
        <c:dLbls>
          <c:showLegendKey val="0"/>
          <c:showVal val="0"/>
          <c:showCatName val="0"/>
          <c:showSerName val="0"/>
          <c:showPercent val="0"/>
          <c:showBubbleSize val="0"/>
        </c:dLbls>
        <c:marker val="1"/>
        <c:smooth val="0"/>
        <c:axId val="241867776"/>
        <c:axId val="243496064"/>
      </c:lineChart>
      <c:catAx>
        <c:axId val="241867776"/>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en-US"/>
                  <a:t>Thời điểm điều trị</a:t>
                </a:r>
              </a:p>
            </c:rich>
          </c:tx>
          <c:overlay val="0"/>
          <c:spPr>
            <a:noFill/>
            <a:ln w="25397">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43496064"/>
        <c:crosses val="autoZero"/>
        <c:auto val="1"/>
        <c:lblAlgn val="ctr"/>
        <c:lblOffset val="100"/>
        <c:noMultiLvlLbl val="0"/>
      </c:catAx>
      <c:valAx>
        <c:axId val="243496064"/>
        <c:scaling>
          <c:orientation val="minMax"/>
          <c:min val="50"/>
        </c:scaling>
        <c:delete val="0"/>
        <c:axPos val="l"/>
        <c:majorGridlines>
          <c:spPr>
            <a:ln w="9524" cap="flat" cmpd="sng" algn="ctr">
              <a:solidFill>
                <a:schemeClr val="tx1">
                  <a:lumMod val="15000"/>
                  <a:lumOff val="85000"/>
                </a:schemeClr>
              </a:solidFill>
              <a:round/>
            </a:ln>
            <a:effectLst/>
          </c:spPr>
        </c:majorGridlines>
        <c:title>
          <c:tx>
            <c:rich>
              <a:bodyPr/>
              <a:lstStyle/>
              <a:p>
                <a:pPr>
                  <a:defRPr sz="1200" b="0" i="0" u="none" strike="noStrike" baseline="0">
                    <a:solidFill>
                      <a:srgbClr val="000000"/>
                    </a:solidFill>
                    <a:latin typeface="Times New Roman"/>
                    <a:ea typeface="Times New Roman"/>
                    <a:cs typeface="Times New Roman"/>
                  </a:defRPr>
                </a:pPr>
                <a:r>
                  <a:rPr lang="en-US"/>
                  <a:t>Góc</a:t>
                </a:r>
              </a:p>
            </c:rich>
          </c:tx>
          <c:overlay val="0"/>
          <c:spPr>
            <a:noFill/>
            <a:ln w="25397">
              <a:noFill/>
            </a:ln>
          </c:spPr>
        </c:title>
        <c:numFmt formatCode="General" sourceLinked="1"/>
        <c:majorTickMark val="none"/>
        <c:minorTickMark val="none"/>
        <c:tickLblPos val="nextTo"/>
        <c:spPr>
          <a:ln w="6349">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41867776"/>
        <c:crosses val="autoZero"/>
        <c:crossBetween val="between"/>
      </c:valAx>
      <c:spPr>
        <a:noFill/>
        <a:ln w="25397">
          <a:noFill/>
        </a:ln>
      </c:spPr>
    </c:plotArea>
    <c:legend>
      <c:legendPos val="b"/>
      <c:overlay val="0"/>
      <c:spPr>
        <a:noFill/>
        <a:ln w="25397">
          <a:noFill/>
        </a:ln>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itchFamily="18" charset="0"/>
                <a:ea typeface="+mn-ea"/>
                <a:cs typeface="Times New Roman" pitchFamily="18" charset="0"/>
              </a:defRPr>
            </a:pPr>
            <a:r>
              <a:rPr lang="en-US">
                <a:solidFill>
                  <a:sysClr val="windowText" lastClr="000000"/>
                </a:solidFill>
                <a:latin typeface="Times New Roman" pitchFamily="18" charset="0"/>
                <a:cs typeface="Times New Roman" pitchFamily="18" charset="0"/>
              </a:rPr>
              <a:t>Xoay ngoài</a:t>
            </a:r>
          </a:p>
        </c:rich>
      </c:tx>
      <c:overlay val="0"/>
      <c:spPr>
        <a:noFill/>
        <a:ln w="25397">
          <a:noFill/>
        </a:ln>
      </c:spPr>
    </c:title>
    <c:autoTitleDeleted val="0"/>
    <c:plotArea>
      <c:layout/>
      <c:lineChart>
        <c:grouping val="standard"/>
        <c:varyColors val="0"/>
        <c:ser>
          <c:idx val="0"/>
          <c:order val="0"/>
          <c:tx>
            <c:strRef>
              <c:f>Sheet1!$B$1</c:f>
              <c:strCache>
                <c:ptCount val="1"/>
                <c:pt idx="0">
                  <c:v>Nhóm nghiên cứu</c:v>
                </c:pt>
              </c:strCache>
            </c:strRef>
          </c:tx>
          <c:spPr>
            <a:ln w="28572" cap="rnd">
              <a:solidFill>
                <a:schemeClr val="accent1"/>
              </a:solidFill>
              <a:round/>
            </a:ln>
            <a:effectLst/>
          </c:spPr>
          <c:marker>
            <c:symbol val="circle"/>
            <c:size val="4"/>
            <c:spPr>
              <a:solidFill>
                <a:schemeClr val="accent1"/>
              </a:solidFill>
              <a:ln w="9524">
                <a:solidFill>
                  <a:schemeClr val="accent1"/>
                </a:solidFill>
              </a:ln>
              <a:effectLst/>
            </c:spPr>
          </c:marker>
          <c:dLbls>
            <c:dLbl>
              <c:idx val="0"/>
              <c:layout>
                <c:manualLayout>
                  <c:x val="-4.1099628171478567E-2"/>
                  <c:y val="6.1537620297462792E-2"/>
                </c:manualLayout>
              </c:layout>
              <c:tx>
                <c:rich>
                  <a:bodyPr/>
                  <a:lstStyle/>
                  <a:p>
                    <a:r>
                      <a:rPr lang="en-US"/>
                      <a:t>55,53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84-46CC-902A-53D71284130A}"/>
                </c:ext>
              </c:extLst>
            </c:dLbl>
            <c:dLbl>
              <c:idx val="2"/>
              <c:tx>
                <c:rich>
                  <a:bodyPr/>
                  <a:lstStyle/>
                  <a:p>
                    <a:r>
                      <a:rPr lang="en-US"/>
                      <a:t>85,5</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5F7-423B-BC6B-072247228663}"/>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Sheet1!$B$2:$B$4</c:f>
              <c:numCache>
                <c:formatCode>General</c:formatCode>
                <c:ptCount val="3"/>
                <c:pt idx="0">
                  <c:v>55.53</c:v>
                </c:pt>
                <c:pt idx="1">
                  <c:v>72</c:v>
                </c:pt>
                <c:pt idx="2">
                  <c:v>85.5</c:v>
                </c:pt>
              </c:numCache>
            </c:numRef>
          </c:val>
          <c:smooth val="0"/>
          <c:extLst xmlns:c16r2="http://schemas.microsoft.com/office/drawing/2015/06/chart">
            <c:ext xmlns:c16="http://schemas.microsoft.com/office/drawing/2014/chart" uri="{C3380CC4-5D6E-409C-BE32-E72D297353CC}">
              <c16:uniqueId val="{00000001-6C84-46CC-902A-53D71284130A}"/>
            </c:ext>
          </c:extLst>
        </c:ser>
        <c:ser>
          <c:idx val="1"/>
          <c:order val="1"/>
          <c:tx>
            <c:strRef>
              <c:f>Sheet1!$C$1</c:f>
              <c:strCache>
                <c:ptCount val="1"/>
                <c:pt idx="0">
                  <c:v>Nhóm chứng</c:v>
                </c:pt>
              </c:strCache>
            </c:strRef>
          </c:tx>
          <c:spPr>
            <a:ln w="28572" cap="rnd">
              <a:solidFill>
                <a:schemeClr val="accent2"/>
              </a:solidFill>
              <a:round/>
            </a:ln>
            <a:effectLst/>
          </c:spPr>
          <c:marker>
            <c:symbol val="circle"/>
            <c:size val="4"/>
            <c:spPr>
              <a:solidFill>
                <a:schemeClr val="accent2"/>
              </a:solidFill>
              <a:ln w="9524">
                <a:solidFill>
                  <a:schemeClr val="accent2"/>
                </a:solidFill>
              </a:ln>
              <a:effectLst/>
            </c:spPr>
          </c:marker>
          <c:dLbls>
            <c:dLbl>
              <c:idx val="0"/>
              <c:layout>
                <c:manualLayout>
                  <c:x val="-4.1805555555555478E-2"/>
                  <c:y val="-5.3541744781902087E-2"/>
                </c:manualLayout>
              </c:layout>
              <c:tx>
                <c:rich>
                  <a:bodyPr/>
                  <a:lstStyle/>
                  <a:p>
                    <a:r>
                      <a:rPr lang="en-US"/>
                      <a:t>56,9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84-46CC-902A-53D71284130A}"/>
                </c:ext>
              </c:extLst>
            </c:dLbl>
            <c:dLbl>
              <c:idx val="1"/>
              <c:layout>
                <c:manualLayout>
                  <c:x val="-3.0231481481481491E-2"/>
                  <c:y val="5.36011123609546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84-46CC-902A-53D71284130A}"/>
                </c:ext>
              </c:extLst>
            </c:dLbl>
            <c:dLbl>
              <c:idx val="2"/>
              <c:layout>
                <c:manualLayout>
                  <c:x val="-4.1099628171478726E-2"/>
                  <c:y val="4.9632858392700915E-2"/>
                </c:manualLayout>
              </c:layout>
              <c:tx>
                <c:rich>
                  <a:bodyPr/>
                  <a:lstStyle/>
                  <a:p>
                    <a:r>
                      <a:rPr lang="en-US"/>
                      <a:t>80,33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84-46CC-902A-53D71284130A}"/>
                </c:ext>
              </c:extLst>
            </c:dLbl>
            <c:spPr>
              <a:noFill/>
              <a:ln w="25397">
                <a:noFill/>
              </a:ln>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Sheet1!$C$2:$C$4</c:f>
              <c:numCache>
                <c:formatCode>General</c:formatCode>
                <c:ptCount val="3"/>
                <c:pt idx="0">
                  <c:v>56.9</c:v>
                </c:pt>
                <c:pt idx="1">
                  <c:v>72</c:v>
                </c:pt>
                <c:pt idx="2">
                  <c:v>80.33</c:v>
                </c:pt>
              </c:numCache>
            </c:numRef>
          </c:val>
          <c:smooth val="0"/>
          <c:extLst xmlns:c16r2="http://schemas.microsoft.com/office/drawing/2015/06/chart">
            <c:ext xmlns:c16="http://schemas.microsoft.com/office/drawing/2014/chart" uri="{C3380CC4-5D6E-409C-BE32-E72D297353CC}">
              <c16:uniqueId val="{00000005-6C84-46CC-902A-53D71284130A}"/>
            </c:ext>
          </c:extLst>
        </c:ser>
        <c:dLbls>
          <c:showLegendKey val="0"/>
          <c:showVal val="0"/>
          <c:showCatName val="0"/>
          <c:showSerName val="0"/>
          <c:showPercent val="0"/>
          <c:showBubbleSize val="0"/>
        </c:dLbls>
        <c:marker val="1"/>
        <c:smooth val="0"/>
        <c:axId val="150005632"/>
        <c:axId val="150212608"/>
      </c:lineChart>
      <c:catAx>
        <c:axId val="150005632"/>
        <c:scaling>
          <c:orientation val="minMax"/>
        </c:scaling>
        <c:delete val="0"/>
        <c:axPos val="b"/>
        <c:title>
          <c:tx>
            <c:rich>
              <a:bodyPr/>
              <a:lstStyle/>
              <a:p>
                <a:pPr>
                  <a:defRPr sz="1000" b="0" i="0" u="none" strike="noStrike" baseline="0">
                    <a:solidFill>
                      <a:srgbClr val="000000"/>
                    </a:solidFill>
                    <a:latin typeface="Times New Roman"/>
                    <a:ea typeface="Times New Roman"/>
                    <a:cs typeface="Times New Roman"/>
                  </a:defRPr>
                </a:pPr>
                <a:r>
                  <a:rPr lang="en-US"/>
                  <a:t>Thời điểm điều trị</a:t>
                </a:r>
              </a:p>
            </c:rich>
          </c:tx>
          <c:overlay val="0"/>
          <c:spPr>
            <a:noFill/>
            <a:ln w="25397">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50212608"/>
        <c:crosses val="autoZero"/>
        <c:auto val="1"/>
        <c:lblAlgn val="ctr"/>
        <c:lblOffset val="100"/>
        <c:noMultiLvlLbl val="0"/>
      </c:catAx>
      <c:valAx>
        <c:axId val="150212608"/>
        <c:scaling>
          <c:orientation val="minMax"/>
          <c:min val="50"/>
        </c:scaling>
        <c:delete val="0"/>
        <c:axPos val="l"/>
        <c:majorGridlines>
          <c:spPr>
            <a:ln w="9524" cap="flat" cmpd="sng" algn="ctr">
              <a:solidFill>
                <a:schemeClr val="tx1">
                  <a:lumMod val="15000"/>
                  <a:lumOff val="85000"/>
                </a:schemeClr>
              </a:solidFill>
              <a:round/>
            </a:ln>
            <a:effectLst/>
          </c:spPr>
        </c:majorGridlines>
        <c:title>
          <c:tx>
            <c:rich>
              <a:bodyPr/>
              <a:lstStyle/>
              <a:p>
                <a:pPr>
                  <a:defRPr sz="1200" b="0" i="0" u="none" strike="noStrike" baseline="0">
                    <a:solidFill>
                      <a:srgbClr val="000000"/>
                    </a:solidFill>
                    <a:latin typeface="Times New Roman"/>
                    <a:ea typeface="Times New Roman"/>
                    <a:cs typeface="Times New Roman"/>
                  </a:defRPr>
                </a:pPr>
                <a:r>
                  <a:rPr lang="en-US"/>
                  <a:t>Góc</a:t>
                </a:r>
              </a:p>
            </c:rich>
          </c:tx>
          <c:overlay val="0"/>
          <c:spPr>
            <a:noFill/>
            <a:ln w="25397">
              <a:noFill/>
            </a:ln>
          </c:spPr>
        </c:title>
        <c:numFmt formatCode="General" sourceLinked="1"/>
        <c:majorTickMark val="none"/>
        <c:minorTickMark val="none"/>
        <c:tickLblPos val="nextTo"/>
        <c:spPr>
          <a:ln w="6349">
            <a:noFill/>
          </a:ln>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50005632"/>
        <c:crosses val="autoZero"/>
        <c:crossBetween val="between"/>
      </c:valAx>
      <c:spPr>
        <a:noFill/>
        <a:ln w="25397">
          <a:noFill/>
        </a:ln>
      </c:spPr>
    </c:plotArea>
    <c:legend>
      <c:legendPos val="b"/>
      <c:overlay val="0"/>
      <c:spPr>
        <a:noFill/>
        <a:ln w="25397">
          <a:noFill/>
        </a:ln>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Nhóm nghiên cứu</c:v>
                </c:pt>
              </c:strCache>
            </c:strRef>
          </c:tx>
          <c:spPr>
            <a:ln w="28532" cap="rnd">
              <a:solidFill>
                <a:schemeClr val="accent1"/>
              </a:solidFill>
              <a:round/>
            </a:ln>
            <a:effectLst/>
          </c:spPr>
          <c:marker>
            <c:symbol val="circle"/>
            <c:size val="4"/>
            <c:spPr>
              <a:solidFill>
                <a:schemeClr val="accent1"/>
              </a:solidFill>
              <a:ln w="9511">
                <a:solidFill>
                  <a:schemeClr val="accent1"/>
                </a:solidFill>
              </a:ln>
              <a:effectLst/>
            </c:spPr>
          </c:marker>
          <c:dLbls>
            <c:dLbl>
              <c:idx val="0"/>
              <c:layout>
                <c:manualLayout>
                  <c:x val="-4.3981481481481503E-2"/>
                  <c:y val="-5.1587301587301702E-2"/>
                </c:manualLayout>
              </c:layout>
              <c:tx>
                <c:rich>
                  <a:bodyPr/>
                  <a:lstStyle/>
                  <a:p>
                    <a:r>
                      <a:rPr lang="en-US"/>
                      <a:t>32,8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0C-4BA7-A87D-4B0095324242}"/>
                </c:ext>
              </c:extLst>
            </c:dLbl>
            <c:dLbl>
              <c:idx val="1"/>
              <c:layout>
                <c:manualLayout>
                  <c:x val="-5.5555555555555643E-2"/>
                  <c:y val="-3.9682539682539791E-2"/>
                </c:manualLayout>
              </c:layout>
              <c:tx>
                <c:rich>
                  <a:bodyPr/>
                  <a:lstStyle/>
                  <a:p>
                    <a:r>
                      <a:rPr lang="en-US"/>
                      <a:t>58,5</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0C-4BA7-A87D-4B0095324242}"/>
                </c:ext>
              </c:extLst>
            </c:dLbl>
            <c:dLbl>
              <c:idx val="2"/>
              <c:layout>
                <c:manualLayout>
                  <c:x val="-8.101851851851849E-2"/>
                  <c:y val="-3.9682539682539767E-3"/>
                </c:manualLayout>
              </c:layout>
              <c:tx>
                <c:rich>
                  <a:bodyPr/>
                  <a:lstStyle/>
                  <a:p>
                    <a:r>
                      <a:rPr lang="en-US"/>
                      <a:t>85,1</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0C-4BA7-A87D-4B0095324242}"/>
                </c:ext>
              </c:extLst>
            </c:dLbl>
            <c:spPr>
              <a:noFill/>
              <a:ln w="25362">
                <a:noFill/>
              </a:ln>
            </c:spPr>
            <c:txPr>
              <a:bodyPr rot="0" spcFirstLastPara="1" vertOverflow="ellipsis" vert="horz" wrap="square" lIns="38100" tIns="19050" rIns="38100" bIns="19050" anchor="ctr" anchorCtr="1">
                <a:spAutoFit/>
              </a:bodyPr>
              <a:lstStyle/>
              <a:p>
                <a:pPr>
                  <a:defRPr lang="en-US" sz="899" b="1"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Sheet1!$B$2:$B$4</c:f>
              <c:numCache>
                <c:formatCode>General</c:formatCode>
                <c:ptCount val="3"/>
                <c:pt idx="0">
                  <c:v>32.799999999999997</c:v>
                </c:pt>
                <c:pt idx="1">
                  <c:v>58.5</c:v>
                </c:pt>
                <c:pt idx="2">
                  <c:v>85.1</c:v>
                </c:pt>
              </c:numCache>
            </c:numRef>
          </c:val>
          <c:smooth val="0"/>
          <c:extLst xmlns:c16r2="http://schemas.microsoft.com/office/drawing/2015/06/chart">
            <c:ext xmlns:c16="http://schemas.microsoft.com/office/drawing/2014/chart" uri="{C3380CC4-5D6E-409C-BE32-E72D297353CC}">
              <c16:uniqueId val="{00000003-520C-4BA7-A87D-4B0095324242}"/>
            </c:ext>
          </c:extLst>
        </c:ser>
        <c:ser>
          <c:idx val="1"/>
          <c:order val="1"/>
          <c:tx>
            <c:strRef>
              <c:f>Sheet1!$C$1</c:f>
              <c:strCache>
                <c:ptCount val="1"/>
                <c:pt idx="0">
                  <c:v>Nhóm chứng</c:v>
                </c:pt>
              </c:strCache>
            </c:strRef>
          </c:tx>
          <c:spPr>
            <a:ln w="28532" cap="rnd">
              <a:solidFill>
                <a:schemeClr val="accent2"/>
              </a:solidFill>
              <a:round/>
            </a:ln>
            <a:effectLst/>
          </c:spPr>
          <c:marker>
            <c:symbol val="circle"/>
            <c:size val="4"/>
            <c:spPr>
              <a:solidFill>
                <a:schemeClr val="accent2"/>
              </a:solidFill>
              <a:ln w="9511">
                <a:solidFill>
                  <a:schemeClr val="accent2"/>
                </a:solidFill>
              </a:ln>
              <a:effectLst/>
            </c:spPr>
          </c:marker>
          <c:dLbls>
            <c:dLbl>
              <c:idx val="0"/>
              <c:layout>
                <c:manualLayout>
                  <c:x val="-2.3148148148148147E-2"/>
                  <c:y val="5.9523809523809507E-2"/>
                </c:manualLayout>
              </c:layout>
              <c:tx>
                <c:rich>
                  <a:bodyPr/>
                  <a:lstStyle/>
                  <a:p>
                    <a:r>
                      <a:rPr lang="en-US"/>
                      <a:t>32,9</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0C-4BA7-A87D-4B0095324242}"/>
                </c:ext>
              </c:extLst>
            </c:dLbl>
            <c:dLbl>
              <c:idx val="1"/>
              <c:layout>
                <c:manualLayout>
                  <c:x val="-3.0092592592592678E-2"/>
                  <c:y val="5.1587301587301577E-2"/>
                </c:manualLayout>
              </c:layout>
              <c:tx>
                <c:rich>
                  <a:bodyPr/>
                  <a:lstStyle/>
                  <a:p>
                    <a:r>
                      <a:rPr lang="en-US"/>
                      <a:t>53,8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0C-4BA7-A87D-4B0095324242}"/>
                </c:ext>
              </c:extLst>
            </c:dLbl>
            <c:dLbl>
              <c:idx val="2"/>
              <c:layout>
                <c:manualLayout>
                  <c:x val="-2.54629629629631E-2"/>
                  <c:y val="4.7619047619047623E-2"/>
                </c:manualLayout>
              </c:layout>
              <c:tx>
                <c:rich>
                  <a:bodyPr/>
                  <a:lstStyle/>
                  <a:p>
                    <a:r>
                      <a:rPr lang="en-US"/>
                      <a:t>76,4</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0C-4BA7-A87D-4B0095324242}"/>
                </c:ext>
              </c:extLst>
            </c:dLbl>
            <c:spPr>
              <a:noFill/>
              <a:ln w="25362">
                <a:noFill/>
              </a:ln>
            </c:spPr>
            <c:txPr>
              <a:bodyPr rot="0" spcFirstLastPara="1" vertOverflow="ellipsis" vert="horz" wrap="square" lIns="38100" tIns="19050" rIns="38100" bIns="19050" anchor="ctr" anchorCtr="1">
                <a:spAutoFit/>
              </a:bodyPr>
              <a:lstStyle/>
              <a:p>
                <a:pPr>
                  <a:defRPr lang="en-US" sz="899" b="1"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Trước ĐT</c:v>
                </c:pt>
                <c:pt idx="1">
                  <c:v>Sau 10 ngày ĐT</c:v>
                </c:pt>
                <c:pt idx="2">
                  <c:v>Sau 20 ngày ĐT</c:v>
                </c:pt>
              </c:strCache>
            </c:strRef>
          </c:cat>
          <c:val>
            <c:numRef>
              <c:f>Sheet1!$C$2:$C$4</c:f>
              <c:numCache>
                <c:formatCode>General</c:formatCode>
                <c:ptCount val="3"/>
                <c:pt idx="0">
                  <c:v>32.9</c:v>
                </c:pt>
                <c:pt idx="1">
                  <c:v>53.8</c:v>
                </c:pt>
                <c:pt idx="2">
                  <c:v>76.400000000000006</c:v>
                </c:pt>
              </c:numCache>
            </c:numRef>
          </c:val>
          <c:smooth val="0"/>
          <c:extLst xmlns:c16r2="http://schemas.microsoft.com/office/drawing/2015/06/chart">
            <c:ext xmlns:c16="http://schemas.microsoft.com/office/drawing/2014/chart" uri="{C3380CC4-5D6E-409C-BE32-E72D297353CC}">
              <c16:uniqueId val="{00000007-520C-4BA7-A87D-4B0095324242}"/>
            </c:ext>
          </c:extLst>
        </c:ser>
        <c:dLbls>
          <c:showLegendKey val="0"/>
          <c:showVal val="0"/>
          <c:showCatName val="0"/>
          <c:showSerName val="0"/>
          <c:showPercent val="0"/>
          <c:showBubbleSize val="0"/>
        </c:dLbls>
        <c:marker val="1"/>
        <c:smooth val="0"/>
        <c:axId val="222577792"/>
        <c:axId val="222579712"/>
      </c:lineChart>
      <c:catAx>
        <c:axId val="222577792"/>
        <c:scaling>
          <c:orientation val="minMax"/>
        </c:scaling>
        <c:delete val="0"/>
        <c:axPos val="b"/>
        <c:title>
          <c:tx>
            <c:rich>
              <a:bodyPr/>
              <a:lstStyle/>
              <a:p>
                <a:pPr>
                  <a:defRPr sz="1198" b="0" i="0" u="none" strike="noStrike" baseline="0">
                    <a:solidFill>
                      <a:srgbClr val="333333"/>
                    </a:solidFill>
                    <a:latin typeface="Times New Roman"/>
                    <a:ea typeface="Times New Roman"/>
                    <a:cs typeface="Times New Roman"/>
                  </a:defRPr>
                </a:pPr>
                <a:r>
                  <a:rPr lang="en-US"/>
                  <a:t>Thời điểm điều tị</a:t>
                </a:r>
              </a:p>
            </c:rich>
          </c:tx>
          <c:overlay val="0"/>
          <c:spPr>
            <a:noFill/>
            <a:ln w="25362">
              <a:noFill/>
            </a:ln>
          </c:spPr>
        </c:title>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99"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22579712"/>
        <c:crosses val="autoZero"/>
        <c:auto val="1"/>
        <c:lblAlgn val="ctr"/>
        <c:lblOffset val="100"/>
        <c:noMultiLvlLbl val="0"/>
      </c:catAx>
      <c:valAx>
        <c:axId val="222579712"/>
        <c:scaling>
          <c:orientation val="minMax"/>
          <c:min val="20"/>
        </c:scaling>
        <c:delete val="0"/>
        <c:axPos val="l"/>
        <c:majorGridlines>
          <c:spPr>
            <a:ln w="9511" cap="flat" cmpd="sng" algn="ctr">
              <a:solidFill>
                <a:schemeClr val="tx1">
                  <a:lumMod val="15000"/>
                  <a:lumOff val="85000"/>
                </a:schemeClr>
              </a:solidFill>
              <a:round/>
            </a:ln>
            <a:effectLst/>
          </c:spPr>
        </c:majorGridlines>
        <c:title>
          <c:tx>
            <c:rich>
              <a:bodyPr/>
              <a:lstStyle/>
              <a:p>
                <a:pPr>
                  <a:defRPr sz="1198" b="0" i="0" u="none" strike="noStrike" baseline="0">
                    <a:solidFill>
                      <a:srgbClr val="333333"/>
                    </a:solidFill>
                    <a:latin typeface="Times New Roman"/>
                    <a:ea typeface="Times New Roman"/>
                    <a:cs typeface="Times New Roman"/>
                  </a:defRPr>
                </a:pPr>
                <a:r>
                  <a:rPr lang="en-US"/>
                  <a:t>Điểm số</a:t>
                </a:r>
              </a:p>
            </c:rich>
          </c:tx>
          <c:overlay val="0"/>
          <c:spPr>
            <a:noFill/>
            <a:ln w="25362">
              <a:noFill/>
            </a:ln>
          </c:spPr>
        </c:title>
        <c:numFmt formatCode="General" sourceLinked="1"/>
        <c:majorTickMark val="none"/>
        <c:minorTickMark val="none"/>
        <c:tickLblPos val="nextTo"/>
        <c:spPr>
          <a:ln w="6341">
            <a:noFill/>
          </a:ln>
        </c:spPr>
        <c:txPr>
          <a:bodyPr rot="-60000000" spcFirstLastPara="1" vertOverflow="ellipsis" vert="horz" wrap="square" anchor="ctr" anchorCtr="1"/>
          <a:lstStyle/>
          <a:p>
            <a:pPr>
              <a:defRPr lang="en-US" sz="899"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222577792"/>
        <c:crosses val="autoZero"/>
        <c:crossBetween val="between"/>
      </c:valAx>
      <c:spPr>
        <a:noFill/>
        <a:ln w="25362">
          <a:noFill/>
        </a:ln>
      </c:spPr>
    </c:plotArea>
    <c:legend>
      <c:legendPos val="r"/>
      <c:layout>
        <c:manualLayout>
          <c:xMode val="edge"/>
          <c:yMode val="edge"/>
          <c:x val="0.76182468206496801"/>
          <c:y val="0.43410131952683995"/>
          <c:w val="0.23817315091298899"/>
          <c:h val="0.2304402458201123"/>
        </c:manualLayout>
      </c:layout>
      <c:overlay val="0"/>
      <c:spPr>
        <a:noFill/>
        <a:ln w="25362">
          <a:noFill/>
        </a:ln>
      </c:spPr>
      <c:txPr>
        <a:bodyPr rot="0" spcFirstLastPara="1" vertOverflow="ellipsis" vert="horz" wrap="square" anchor="ctr" anchorCtr="1"/>
        <a:lstStyle/>
        <a:p>
          <a:pPr>
            <a:defRPr lang="en-US" sz="899" b="0"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19B90-ED4A-427C-B52A-25ED83A6B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51637</Words>
  <Characters>294331</Characters>
  <Application>Microsoft Office Word</Application>
  <DocSecurity>0</DocSecurity>
  <Lines>2452</Lines>
  <Paragraphs>690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345278</CharactersWithSpaces>
  <SharedDoc>false</SharedDoc>
  <HLinks>
    <vt:vector size="1716" baseType="variant">
      <vt:variant>
        <vt:i4>4325387</vt:i4>
      </vt:variant>
      <vt:variant>
        <vt:i4>1801</vt:i4>
      </vt:variant>
      <vt:variant>
        <vt:i4>0</vt:i4>
      </vt:variant>
      <vt:variant>
        <vt:i4>5</vt:i4>
      </vt:variant>
      <vt:variant>
        <vt:lpwstr/>
      </vt:variant>
      <vt:variant>
        <vt:lpwstr>_ENREF_37</vt:lpwstr>
      </vt:variant>
      <vt:variant>
        <vt:i4>4325387</vt:i4>
      </vt:variant>
      <vt:variant>
        <vt:i4>1795</vt:i4>
      </vt:variant>
      <vt:variant>
        <vt:i4>0</vt:i4>
      </vt:variant>
      <vt:variant>
        <vt:i4>5</vt:i4>
      </vt:variant>
      <vt:variant>
        <vt:lpwstr/>
      </vt:variant>
      <vt:variant>
        <vt:lpwstr>_ENREF_39</vt:lpwstr>
      </vt:variant>
      <vt:variant>
        <vt:i4>4194315</vt:i4>
      </vt:variant>
      <vt:variant>
        <vt:i4>1789</vt:i4>
      </vt:variant>
      <vt:variant>
        <vt:i4>0</vt:i4>
      </vt:variant>
      <vt:variant>
        <vt:i4>5</vt:i4>
      </vt:variant>
      <vt:variant>
        <vt:lpwstr/>
      </vt:variant>
      <vt:variant>
        <vt:lpwstr>_ENREF_17</vt:lpwstr>
      </vt:variant>
      <vt:variant>
        <vt:i4>4390923</vt:i4>
      </vt:variant>
      <vt:variant>
        <vt:i4>1783</vt:i4>
      </vt:variant>
      <vt:variant>
        <vt:i4>0</vt:i4>
      </vt:variant>
      <vt:variant>
        <vt:i4>5</vt:i4>
      </vt:variant>
      <vt:variant>
        <vt:lpwstr/>
      </vt:variant>
      <vt:variant>
        <vt:lpwstr>_ENREF_29</vt:lpwstr>
      </vt:variant>
      <vt:variant>
        <vt:i4>4390923</vt:i4>
      </vt:variant>
      <vt:variant>
        <vt:i4>1777</vt:i4>
      </vt:variant>
      <vt:variant>
        <vt:i4>0</vt:i4>
      </vt:variant>
      <vt:variant>
        <vt:i4>5</vt:i4>
      </vt:variant>
      <vt:variant>
        <vt:lpwstr/>
      </vt:variant>
      <vt:variant>
        <vt:lpwstr>_ENREF_2</vt:lpwstr>
      </vt:variant>
      <vt:variant>
        <vt:i4>4456459</vt:i4>
      </vt:variant>
      <vt:variant>
        <vt:i4>1771</vt:i4>
      </vt:variant>
      <vt:variant>
        <vt:i4>0</vt:i4>
      </vt:variant>
      <vt:variant>
        <vt:i4>5</vt:i4>
      </vt:variant>
      <vt:variant>
        <vt:lpwstr/>
      </vt:variant>
      <vt:variant>
        <vt:lpwstr>_ENREF_58</vt:lpwstr>
      </vt:variant>
      <vt:variant>
        <vt:i4>4325387</vt:i4>
      </vt:variant>
      <vt:variant>
        <vt:i4>1765</vt:i4>
      </vt:variant>
      <vt:variant>
        <vt:i4>0</vt:i4>
      </vt:variant>
      <vt:variant>
        <vt:i4>5</vt:i4>
      </vt:variant>
      <vt:variant>
        <vt:lpwstr/>
      </vt:variant>
      <vt:variant>
        <vt:lpwstr>_ENREF_39</vt:lpwstr>
      </vt:variant>
      <vt:variant>
        <vt:i4>4325387</vt:i4>
      </vt:variant>
      <vt:variant>
        <vt:i4>1759</vt:i4>
      </vt:variant>
      <vt:variant>
        <vt:i4>0</vt:i4>
      </vt:variant>
      <vt:variant>
        <vt:i4>5</vt:i4>
      </vt:variant>
      <vt:variant>
        <vt:lpwstr/>
      </vt:variant>
      <vt:variant>
        <vt:lpwstr>_ENREF_37</vt:lpwstr>
      </vt:variant>
      <vt:variant>
        <vt:i4>4390923</vt:i4>
      </vt:variant>
      <vt:variant>
        <vt:i4>1753</vt:i4>
      </vt:variant>
      <vt:variant>
        <vt:i4>0</vt:i4>
      </vt:variant>
      <vt:variant>
        <vt:i4>5</vt:i4>
      </vt:variant>
      <vt:variant>
        <vt:lpwstr/>
      </vt:variant>
      <vt:variant>
        <vt:lpwstr>_ENREF_20</vt:lpwstr>
      </vt:variant>
      <vt:variant>
        <vt:i4>4325387</vt:i4>
      </vt:variant>
      <vt:variant>
        <vt:i4>1747</vt:i4>
      </vt:variant>
      <vt:variant>
        <vt:i4>0</vt:i4>
      </vt:variant>
      <vt:variant>
        <vt:i4>5</vt:i4>
      </vt:variant>
      <vt:variant>
        <vt:lpwstr/>
      </vt:variant>
      <vt:variant>
        <vt:lpwstr>_ENREF_39</vt:lpwstr>
      </vt:variant>
      <vt:variant>
        <vt:i4>4325387</vt:i4>
      </vt:variant>
      <vt:variant>
        <vt:i4>1741</vt:i4>
      </vt:variant>
      <vt:variant>
        <vt:i4>0</vt:i4>
      </vt:variant>
      <vt:variant>
        <vt:i4>5</vt:i4>
      </vt:variant>
      <vt:variant>
        <vt:lpwstr/>
      </vt:variant>
      <vt:variant>
        <vt:lpwstr>_ENREF_3</vt:lpwstr>
      </vt:variant>
      <vt:variant>
        <vt:i4>4390923</vt:i4>
      </vt:variant>
      <vt:variant>
        <vt:i4>1735</vt:i4>
      </vt:variant>
      <vt:variant>
        <vt:i4>0</vt:i4>
      </vt:variant>
      <vt:variant>
        <vt:i4>5</vt:i4>
      </vt:variant>
      <vt:variant>
        <vt:lpwstr/>
      </vt:variant>
      <vt:variant>
        <vt:lpwstr>_ENREF_2</vt:lpwstr>
      </vt:variant>
      <vt:variant>
        <vt:i4>4194315</vt:i4>
      </vt:variant>
      <vt:variant>
        <vt:i4>1729</vt:i4>
      </vt:variant>
      <vt:variant>
        <vt:i4>0</vt:i4>
      </vt:variant>
      <vt:variant>
        <vt:i4>5</vt:i4>
      </vt:variant>
      <vt:variant>
        <vt:lpwstr/>
      </vt:variant>
      <vt:variant>
        <vt:lpwstr>_ENREF_1</vt:lpwstr>
      </vt:variant>
      <vt:variant>
        <vt:i4>4325387</vt:i4>
      </vt:variant>
      <vt:variant>
        <vt:i4>1723</vt:i4>
      </vt:variant>
      <vt:variant>
        <vt:i4>0</vt:i4>
      </vt:variant>
      <vt:variant>
        <vt:i4>5</vt:i4>
      </vt:variant>
      <vt:variant>
        <vt:lpwstr/>
      </vt:variant>
      <vt:variant>
        <vt:lpwstr>_ENREF_37</vt:lpwstr>
      </vt:variant>
      <vt:variant>
        <vt:i4>4390923</vt:i4>
      </vt:variant>
      <vt:variant>
        <vt:i4>1717</vt:i4>
      </vt:variant>
      <vt:variant>
        <vt:i4>0</vt:i4>
      </vt:variant>
      <vt:variant>
        <vt:i4>5</vt:i4>
      </vt:variant>
      <vt:variant>
        <vt:lpwstr/>
      </vt:variant>
      <vt:variant>
        <vt:lpwstr>_ENREF_29</vt:lpwstr>
      </vt:variant>
      <vt:variant>
        <vt:i4>4390923</vt:i4>
      </vt:variant>
      <vt:variant>
        <vt:i4>1711</vt:i4>
      </vt:variant>
      <vt:variant>
        <vt:i4>0</vt:i4>
      </vt:variant>
      <vt:variant>
        <vt:i4>5</vt:i4>
      </vt:variant>
      <vt:variant>
        <vt:lpwstr/>
      </vt:variant>
      <vt:variant>
        <vt:lpwstr>_ENREF_20</vt:lpwstr>
      </vt:variant>
      <vt:variant>
        <vt:i4>4390923</vt:i4>
      </vt:variant>
      <vt:variant>
        <vt:i4>1705</vt:i4>
      </vt:variant>
      <vt:variant>
        <vt:i4>0</vt:i4>
      </vt:variant>
      <vt:variant>
        <vt:i4>5</vt:i4>
      </vt:variant>
      <vt:variant>
        <vt:lpwstr/>
      </vt:variant>
      <vt:variant>
        <vt:lpwstr>_ENREF_2</vt:lpwstr>
      </vt:variant>
      <vt:variant>
        <vt:i4>4194315</vt:i4>
      </vt:variant>
      <vt:variant>
        <vt:i4>1699</vt:i4>
      </vt:variant>
      <vt:variant>
        <vt:i4>0</vt:i4>
      </vt:variant>
      <vt:variant>
        <vt:i4>5</vt:i4>
      </vt:variant>
      <vt:variant>
        <vt:lpwstr/>
      </vt:variant>
      <vt:variant>
        <vt:lpwstr>_ENREF_14</vt:lpwstr>
      </vt:variant>
      <vt:variant>
        <vt:i4>4456459</vt:i4>
      </vt:variant>
      <vt:variant>
        <vt:i4>1693</vt:i4>
      </vt:variant>
      <vt:variant>
        <vt:i4>0</vt:i4>
      </vt:variant>
      <vt:variant>
        <vt:i4>5</vt:i4>
      </vt:variant>
      <vt:variant>
        <vt:lpwstr/>
      </vt:variant>
      <vt:variant>
        <vt:lpwstr>_ENREF_56</vt:lpwstr>
      </vt:variant>
      <vt:variant>
        <vt:i4>4390923</vt:i4>
      </vt:variant>
      <vt:variant>
        <vt:i4>1685</vt:i4>
      </vt:variant>
      <vt:variant>
        <vt:i4>0</vt:i4>
      </vt:variant>
      <vt:variant>
        <vt:i4>5</vt:i4>
      </vt:variant>
      <vt:variant>
        <vt:lpwstr/>
      </vt:variant>
      <vt:variant>
        <vt:lpwstr>_ENREF_29</vt:lpwstr>
      </vt:variant>
      <vt:variant>
        <vt:i4>4390923</vt:i4>
      </vt:variant>
      <vt:variant>
        <vt:i4>1679</vt:i4>
      </vt:variant>
      <vt:variant>
        <vt:i4>0</vt:i4>
      </vt:variant>
      <vt:variant>
        <vt:i4>5</vt:i4>
      </vt:variant>
      <vt:variant>
        <vt:lpwstr/>
      </vt:variant>
      <vt:variant>
        <vt:lpwstr>_ENREF_2</vt:lpwstr>
      </vt:variant>
      <vt:variant>
        <vt:i4>4194315</vt:i4>
      </vt:variant>
      <vt:variant>
        <vt:i4>1673</vt:i4>
      </vt:variant>
      <vt:variant>
        <vt:i4>0</vt:i4>
      </vt:variant>
      <vt:variant>
        <vt:i4>5</vt:i4>
      </vt:variant>
      <vt:variant>
        <vt:lpwstr/>
      </vt:variant>
      <vt:variant>
        <vt:lpwstr>_ENREF_12</vt:lpwstr>
      </vt:variant>
      <vt:variant>
        <vt:i4>4194315</vt:i4>
      </vt:variant>
      <vt:variant>
        <vt:i4>1667</vt:i4>
      </vt:variant>
      <vt:variant>
        <vt:i4>0</vt:i4>
      </vt:variant>
      <vt:variant>
        <vt:i4>5</vt:i4>
      </vt:variant>
      <vt:variant>
        <vt:lpwstr/>
      </vt:variant>
      <vt:variant>
        <vt:lpwstr>_ENREF_19</vt:lpwstr>
      </vt:variant>
      <vt:variant>
        <vt:i4>4521995</vt:i4>
      </vt:variant>
      <vt:variant>
        <vt:i4>1661</vt:i4>
      </vt:variant>
      <vt:variant>
        <vt:i4>0</vt:i4>
      </vt:variant>
      <vt:variant>
        <vt:i4>5</vt:i4>
      </vt:variant>
      <vt:variant>
        <vt:lpwstr/>
      </vt:variant>
      <vt:variant>
        <vt:lpwstr>_ENREF_41</vt:lpwstr>
      </vt:variant>
      <vt:variant>
        <vt:i4>4390923</vt:i4>
      </vt:variant>
      <vt:variant>
        <vt:i4>1655</vt:i4>
      </vt:variant>
      <vt:variant>
        <vt:i4>0</vt:i4>
      </vt:variant>
      <vt:variant>
        <vt:i4>5</vt:i4>
      </vt:variant>
      <vt:variant>
        <vt:lpwstr/>
      </vt:variant>
      <vt:variant>
        <vt:lpwstr>_ENREF_20</vt:lpwstr>
      </vt:variant>
      <vt:variant>
        <vt:i4>4390923</vt:i4>
      </vt:variant>
      <vt:variant>
        <vt:i4>1649</vt:i4>
      </vt:variant>
      <vt:variant>
        <vt:i4>0</vt:i4>
      </vt:variant>
      <vt:variant>
        <vt:i4>5</vt:i4>
      </vt:variant>
      <vt:variant>
        <vt:lpwstr/>
      </vt:variant>
      <vt:variant>
        <vt:lpwstr>_ENREF_22</vt:lpwstr>
      </vt:variant>
      <vt:variant>
        <vt:i4>4390923</vt:i4>
      </vt:variant>
      <vt:variant>
        <vt:i4>1643</vt:i4>
      </vt:variant>
      <vt:variant>
        <vt:i4>0</vt:i4>
      </vt:variant>
      <vt:variant>
        <vt:i4>5</vt:i4>
      </vt:variant>
      <vt:variant>
        <vt:lpwstr/>
      </vt:variant>
      <vt:variant>
        <vt:lpwstr>_ENREF_24</vt:lpwstr>
      </vt:variant>
      <vt:variant>
        <vt:i4>4325387</vt:i4>
      </vt:variant>
      <vt:variant>
        <vt:i4>1637</vt:i4>
      </vt:variant>
      <vt:variant>
        <vt:i4>0</vt:i4>
      </vt:variant>
      <vt:variant>
        <vt:i4>5</vt:i4>
      </vt:variant>
      <vt:variant>
        <vt:lpwstr/>
      </vt:variant>
      <vt:variant>
        <vt:lpwstr>_ENREF_39</vt:lpwstr>
      </vt:variant>
      <vt:variant>
        <vt:i4>4390923</vt:i4>
      </vt:variant>
      <vt:variant>
        <vt:i4>1631</vt:i4>
      </vt:variant>
      <vt:variant>
        <vt:i4>0</vt:i4>
      </vt:variant>
      <vt:variant>
        <vt:i4>5</vt:i4>
      </vt:variant>
      <vt:variant>
        <vt:lpwstr/>
      </vt:variant>
      <vt:variant>
        <vt:lpwstr>_ENREF_28</vt:lpwstr>
      </vt:variant>
      <vt:variant>
        <vt:i4>4325387</vt:i4>
      </vt:variant>
      <vt:variant>
        <vt:i4>1625</vt:i4>
      </vt:variant>
      <vt:variant>
        <vt:i4>0</vt:i4>
      </vt:variant>
      <vt:variant>
        <vt:i4>5</vt:i4>
      </vt:variant>
      <vt:variant>
        <vt:lpwstr/>
      </vt:variant>
      <vt:variant>
        <vt:lpwstr>_ENREF_3</vt:lpwstr>
      </vt:variant>
      <vt:variant>
        <vt:i4>4390923</vt:i4>
      </vt:variant>
      <vt:variant>
        <vt:i4>1619</vt:i4>
      </vt:variant>
      <vt:variant>
        <vt:i4>0</vt:i4>
      </vt:variant>
      <vt:variant>
        <vt:i4>5</vt:i4>
      </vt:variant>
      <vt:variant>
        <vt:lpwstr/>
      </vt:variant>
      <vt:variant>
        <vt:lpwstr>_ENREF_24</vt:lpwstr>
      </vt:variant>
      <vt:variant>
        <vt:i4>4390923</vt:i4>
      </vt:variant>
      <vt:variant>
        <vt:i4>1613</vt:i4>
      </vt:variant>
      <vt:variant>
        <vt:i4>0</vt:i4>
      </vt:variant>
      <vt:variant>
        <vt:i4>5</vt:i4>
      </vt:variant>
      <vt:variant>
        <vt:lpwstr/>
      </vt:variant>
      <vt:variant>
        <vt:lpwstr>_ENREF_2</vt:lpwstr>
      </vt:variant>
      <vt:variant>
        <vt:i4>4325387</vt:i4>
      </vt:variant>
      <vt:variant>
        <vt:i4>1607</vt:i4>
      </vt:variant>
      <vt:variant>
        <vt:i4>0</vt:i4>
      </vt:variant>
      <vt:variant>
        <vt:i4>5</vt:i4>
      </vt:variant>
      <vt:variant>
        <vt:lpwstr/>
      </vt:variant>
      <vt:variant>
        <vt:lpwstr>_ENREF_39</vt:lpwstr>
      </vt:variant>
      <vt:variant>
        <vt:i4>4325387</vt:i4>
      </vt:variant>
      <vt:variant>
        <vt:i4>1601</vt:i4>
      </vt:variant>
      <vt:variant>
        <vt:i4>0</vt:i4>
      </vt:variant>
      <vt:variant>
        <vt:i4>5</vt:i4>
      </vt:variant>
      <vt:variant>
        <vt:lpwstr/>
      </vt:variant>
      <vt:variant>
        <vt:lpwstr>_ENREF_39</vt:lpwstr>
      </vt:variant>
      <vt:variant>
        <vt:i4>4390923</vt:i4>
      </vt:variant>
      <vt:variant>
        <vt:i4>1595</vt:i4>
      </vt:variant>
      <vt:variant>
        <vt:i4>0</vt:i4>
      </vt:variant>
      <vt:variant>
        <vt:i4>5</vt:i4>
      </vt:variant>
      <vt:variant>
        <vt:lpwstr/>
      </vt:variant>
      <vt:variant>
        <vt:lpwstr>_ENREF_2</vt:lpwstr>
      </vt:variant>
      <vt:variant>
        <vt:i4>4390923</vt:i4>
      </vt:variant>
      <vt:variant>
        <vt:i4>1589</vt:i4>
      </vt:variant>
      <vt:variant>
        <vt:i4>0</vt:i4>
      </vt:variant>
      <vt:variant>
        <vt:i4>5</vt:i4>
      </vt:variant>
      <vt:variant>
        <vt:lpwstr/>
      </vt:variant>
      <vt:variant>
        <vt:lpwstr>_ENREF_20</vt:lpwstr>
      </vt:variant>
      <vt:variant>
        <vt:i4>4390923</vt:i4>
      </vt:variant>
      <vt:variant>
        <vt:i4>1583</vt:i4>
      </vt:variant>
      <vt:variant>
        <vt:i4>0</vt:i4>
      </vt:variant>
      <vt:variant>
        <vt:i4>5</vt:i4>
      </vt:variant>
      <vt:variant>
        <vt:lpwstr/>
      </vt:variant>
      <vt:variant>
        <vt:lpwstr>_ENREF_20</vt:lpwstr>
      </vt:variant>
      <vt:variant>
        <vt:i4>4390923</vt:i4>
      </vt:variant>
      <vt:variant>
        <vt:i4>1577</vt:i4>
      </vt:variant>
      <vt:variant>
        <vt:i4>0</vt:i4>
      </vt:variant>
      <vt:variant>
        <vt:i4>5</vt:i4>
      </vt:variant>
      <vt:variant>
        <vt:lpwstr/>
      </vt:variant>
      <vt:variant>
        <vt:lpwstr>_ENREF_25</vt:lpwstr>
      </vt:variant>
      <vt:variant>
        <vt:i4>4325387</vt:i4>
      </vt:variant>
      <vt:variant>
        <vt:i4>1571</vt:i4>
      </vt:variant>
      <vt:variant>
        <vt:i4>0</vt:i4>
      </vt:variant>
      <vt:variant>
        <vt:i4>5</vt:i4>
      </vt:variant>
      <vt:variant>
        <vt:lpwstr/>
      </vt:variant>
      <vt:variant>
        <vt:lpwstr>_ENREF_33</vt:lpwstr>
      </vt:variant>
      <vt:variant>
        <vt:i4>4390923</vt:i4>
      </vt:variant>
      <vt:variant>
        <vt:i4>1565</vt:i4>
      </vt:variant>
      <vt:variant>
        <vt:i4>0</vt:i4>
      </vt:variant>
      <vt:variant>
        <vt:i4>5</vt:i4>
      </vt:variant>
      <vt:variant>
        <vt:lpwstr/>
      </vt:variant>
      <vt:variant>
        <vt:lpwstr>_ENREF_29</vt:lpwstr>
      </vt:variant>
      <vt:variant>
        <vt:i4>4325387</vt:i4>
      </vt:variant>
      <vt:variant>
        <vt:i4>1559</vt:i4>
      </vt:variant>
      <vt:variant>
        <vt:i4>0</vt:i4>
      </vt:variant>
      <vt:variant>
        <vt:i4>5</vt:i4>
      </vt:variant>
      <vt:variant>
        <vt:lpwstr/>
      </vt:variant>
      <vt:variant>
        <vt:lpwstr>_ENREF_3</vt:lpwstr>
      </vt:variant>
      <vt:variant>
        <vt:i4>4521995</vt:i4>
      </vt:variant>
      <vt:variant>
        <vt:i4>1553</vt:i4>
      </vt:variant>
      <vt:variant>
        <vt:i4>0</vt:i4>
      </vt:variant>
      <vt:variant>
        <vt:i4>5</vt:i4>
      </vt:variant>
      <vt:variant>
        <vt:lpwstr/>
      </vt:variant>
      <vt:variant>
        <vt:lpwstr>_ENREF_42</vt:lpwstr>
      </vt:variant>
      <vt:variant>
        <vt:i4>4325387</vt:i4>
      </vt:variant>
      <vt:variant>
        <vt:i4>1547</vt:i4>
      </vt:variant>
      <vt:variant>
        <vt:i4>0</vt:i4>
      </vt:variant>
      <vt:variant>
        <vt:i4>5</vt:i4>
      </vt:variant>
      <vt:variant>
        <vt:lpwstr/>
      </vt:variant>
      <vt:variant>
        <vt:lpwstr>_ENREF_38</vt:lpwstr>
      </vt:variant>
      <vt:variant>
        <vt:i4>4390923</vt:i4>
      </vt:variant>
      <vt:variant>
        <vt:i4>1541</vt:i4>
      </vt:variant>
      <vt:variant>
        <vt:i4>0</vt:i4>
      </vt:variant>
      <vt:variant>
        <vt:i4>5</vt:i4>
      </vt:variant>
      <vt:variant>
        <vt:lpwstr/>
      </vt:variant>
      <vt:variant>
        <vt:lpwstr>_ENREF_27</vt:lpwstr>
      </vt:variant>
      <vt:variant>
        <vt:i4>4325387</vt:i4>
      </vt:variant>
      <vt:variant>
        <vt:i4>1535</vt:i4>
      </vt:variant>
      <vt:variant>
        <vt:i4>0</vt:i4>
      </vt:variant>
      <vt:variant>
        <vt:i4>5</vt:i4>
      </vt:variant>
      <vt:variant>
        <vt:lpwstr/>
      </vt:variant>
      <vt:variant>
        <vt:lpwstr>_ENREF_33</vt:lpwstr>
      </vt:variant>
      <vt:variant>
        <vt:i4>4390923</vt:i4>
      </vt:variant>
      <vt:variant>
        <vt:i4>1529</vt:i4>
      </vt:variant>
      <vt:variant>
        <vt:i4>0</vt:i4>
      </vt:variant>
      <vt:variant>
        <vt:i4>5</vt:i4>
      </vt:variant>
      <vt:variant>
        <vt:lpwstr/>
      </vt:variant>
      <vt:variant>
        <vt:lpwstr>_ENREF_22</vt:lpwstr>
      </vt:variant>
      <vt:variant>
        <vt:i4>4390923</vt:i4>
      </vt:variant>
      <vt:variant>
        <vt:i4>1523</vt:i4>
      </vt:variant>
      <vt:variant>
        <vt:i4>0</vt:i4>
      </vt:variant>
      <vt:variant>
        <vt:i4>5</vt:i4>
      </vt:variant>
      <vt:variant>
        <vt:lpwstr/>
      </vt:variant>
      <vt:variant>
        <vt:lpwstr>_ENREF_2</vt:lpwstr>
      </vt:variant>
      <vt:variant>
        <vt:i4>4390923</vt:i4>
      </vt:variant>
      <vt:variant>
        <vt:i4>1517</vt:i4>
      </vt:variant>
      <vt:variant>
        <vt:i4>0</vt:i4>
      </vt:variant>
      <vt:variant>
        <vt:i4>5</vt:i4>
      </vt:variant>
      <vt:variant>
        <vt:lpwstr/>
      </vt:variant>
      <vt:variant>
        <vt:lpwstr>_ENREF_25</vt:lpwstr>
      </vt:variant>
      <vt:variant>
        <vt:i4>4325387</vt:i4>
      </vt:variant>
      <vt:variant>
        <vt:i4>1511</vt:i4>
      </vt:variant>
      <vt:variant>
        <vt:i4>0</vt:i4>
      </vt:variant>
      <vt:variant>
        <vt:i4>5</vt:i4>
      </vt:variant>
      <vt:variant>
        <vt:lpwstr/>
      </vt:variant>
      <vt:variant>
        <vt:lpwstr>_ENREF_33</vt:lpwstr>
      </vt:variant>
      <vt:variant>
        <vt:i4>4194315</vt:i4>
      </vt:variant>
      <vt:variant>
        <vt:i4>1505</vt:i4>
      </vt:variant>
      <vt:variant>
        <vt:i4>0</vt:i4>
      </vt:variant>
      <vt:variant>
        <vt:i4>5</vt:i4>
      </vt:variant>
      <vt:variant>
        <vt:lpwstr/>
      </vt:variant>
      <vt:variant>
        <vt:lpwstr>_ENREF_11</vt:lpwstr>
      </vt:variant>
      <vt:variant>
        <vt:i4>4390923</vt:i4>
      </vt:variant>
      <vt:variant>
        <vt:i4>1499</vt:i4>
      </vt:variant>
      <vt:variant>
        <vt:i4>0</vt:i4>
      </vt:variant>
      <vt:variant>
        <vt:i4>5</vt:i4>
      </vt:variant>
      <vt:variant>
        <vt:lpwstr/>
      </vt:variant>
      <vt:variant>
        <vt:lpwstr>_ENREF_25</vt:lpwstr>
      </vt:variant>
      <vt:variant>
        <vt:i4>4325387</vt:i4>
      </vt:variant>
      <vt:variant>
        <vt:i4>1493</vt:i4>
      </vt:variant>
      <vt:variant>
        <vt:i4>0</vt:i4>
      </vt:variant>
      <vt:variant>
        <vt:i4>5</vt:i4>
      </vt:variant>
      <vt:variant>
        <vt:lpwstr/>
      </vt:variant>
      <vt:variant>
        <vt:lpwstr>_ENREF_33</vt:lpwstr>
      </vt:variant>
      <vt:variant>
        <vt:i4>4390923</vt:i4>
      </vt:variant>
      <vt:variant>
        <vt:i4>1487</vt:i4>
      </vt:variant>
      <vt:variant>
        <vt:i4>0</vt:i4>
      </vt:variant>
      <vt:variant>
        <vt:i4>5</vt:i4>
      </vt:variant>
      <vt:variant>
        <vt:lpwstr/>
      </vt:variant>
      <vt:variant>
        <vt:lpwstr>_ENREF_29</vt:lpwstr>
      </vt:variant>
      <vt:variant>
        <vt:i4>4390923</vt:i4>
      </vt:variant>
      <vt:variant>
        <vt:i4>1481</vt:i4>
      </vt:variant>
      <vt:variant>
        <vt:i4>0</vt:i4>
      </vt:variant>
      <vt:variant>
        <vt:i4>5</vt:i4>
      </vt:variant>
      <vt:variant>
        <vt:lpwstr/>
      </vt:variant>
      <vt:variant>
        <vt:lpwstr>_ENREF_20</vt:lpwstr>
      </vt:variant>
      <vt:variant>
        <vt:i4>4390923</vt:i4>
      </vt:variant>
      <vt:variant>
        <vt:i4>1475</vt:i4>
      </vt:variant>
      <vt:variant>
        <vt:i4>0</vt:i4>
      </vt:variant>
      <vt:variant>
        <vt:i4>5</vt:i4>
      </vt:variant>
      <vt:variant>
        <vt:lpwstr/>
      </vt:variant>
      <vt:variant>
        <vt:lpwstr>_ENREF_20</vt:lpwstr>
      </vt:variant>
      <vt:variant>
        <vt:i4>4325387</vt:i4>
      </vt:variant>
      <vt:variant>
        <vt:i4>1469</vt:i4>
      </vt:variant>
      <vt:variant>
        <vt:i4>0</vt:i4>
      </vt:variant>
      <vt:variant>
        <vt:i4>5</vt:i4>
      </vt:variant>
      <vt:variant>
        <vt:lpwstr/>
      </vt:variant>
      <vt:variant>
        <vt:lpwstr>_ENREF_39</vt:lpwstr>
      </vt:variant>
      <vt:variant>
        <vt:i4>4325387</vt:i4>
      </vt:variant>
      <vt:variant>
        <vt:i4>1463</vt:i4>
      </vt:variant>
      <vt:variant>
        <vt:i4>0</vt:i4>
      </vt:variant>
      <vt:variant>
        <vt:i4>5</vt:i4>
      </vt:variant>
      <vt:variant>
        <vt:lpwstr/>
      </vt:variant>
      <vt:variant>
        <vt:lpwstr>_ENREF_3</vt:lpwstr>
      </vt:variant>
      <vt:variant>
        <vt:i4>4390923</vt:i4>
      </vt:variant>
      <vt:variant>
        <vt:i4>1457</vt:i4>
      </vt:variant>
      <vt:variant>
        <vt:i4>0</vt:i4>
      </vt:variant>
      <vt:variant>
        <vt:i4>5</vt:i4>
      </vt:variant>
      <vt:variant>
        <vt:lpwstr/>
      </vt:variant>
      <vt:variant>
        <vt:lpwstr>_ENREF_29</vt:lpwstr>
      </vt:variant>
      <vt:variant>
        <vt:i4>4390923</vt:i4>
      </vt:variant>
      <vt:variant>
        <vt:i4>1451</vt:i4>
      </vt:variant>
      <vt:variant>
        <vt:i4>0</vt:i4>
      </vt:variant>
      <vt:variant>
        <vt:i4>5</vt:i4>
      </vt:variant>
      <vt:variant>
        <vt:lpwstr/>
      </vt:variant>
      <vt:variant>
        <vt:lpwstr>_ENREF_22</vt:lpwstr>
      </vt:variant>
      <vt:variant>
        <vt:i4>4325387</vt:i4>
      </vt:variant>
      <vt:variant>
        <vt:i4>1445</vt:i4>
      </vt:variant>
      <vt:variant>
        <vt:i4>0</vt:i4>
      </vt:variant>
      <vt:variant>
        <vt:i4>5</vt:i4>
      </vt:variant>
      <vt:variant>
        <vt:lpwstr/>
      </vt:variant>
      <vt:variant>
        <vt:lpwstr>_ENREF_31</vt:lpwstr>
      </vt:variant>
      <vt:variant>
        <vt:i4>4390923</vt:i4>
      </vt:variant>
      <vt:variant>
        <vt:i4>1439</vt:i4>
      </vt:variant>
      <vt:variant>
        <vt:i4>0</vt:i4>
      </vt:variant>
      <vt:variant>
        <vt:i4>5</vt:i4>
      </vt:variant>
      <vt:variant>
        <vt:lpwstr/>
      </vt:variant>
      <vt:variant>
        <vt:lpwstr>_ENREF_24</vt:lpwstr>
      </vt:variant>
      <vt:variant>
        <vt:i4>4390923</vt:i4>
      </vt:variant>
      <vt:variant>
        <vt:i4>1433</vt:i4>
      </vt:variant>
      <vt:variant>
        <vt:i4>0</vt:i4>
      </vt:variant>
      <vt:variant>
        <vt:i4>5</vt:i4>
      </vt:variant>
      <vt:variant>
        <vt:lpwstr/>
      </vt:variant>
      <vt:variant>
        <vt:lpwstr>_ENREF_21</vt:lpwstr>
      </vt:variant>
      <vt:variant>
        <vt:i4>4390923</vt:i4>
      </vt:variant>
      <vt:variant>
        <vt:i4>1427</vt:i4>
      </vt:variant>
      <vt:variant>
        <vt:i4>0</vt:i4>
      </vt:variant>
      <vt:variant>
        <vt:i4>5</vt:i4>
      </vt:variant>
      <vt:variant>
        <vt:lpwstr/>
      </vt:variant>
      <vt:variant>
        <vt:lpwstr>_ENREF_28</vt:lpwstr>
      </vt:variant>
      <vt:variant>
        <vt:i4>4194315</vt:i4>
      </vt:variant>
      <vt:variant>
        <vt:i4>1421</vt:i4>
      </vt:variant>
      <vt:variant>
        <vt:i4>0</vt:i4>
      </vt:variant>
      <vt:variant>
        <vt:i4>5</vt:i4>
      </vt:variant>
      <vt:variant>
        <vt:lpwstr/>
      </vt:variant>
      <vt:variant>
        <vt:lpwstr>_ENREF_15</vt:lpwstr>
      </vt:variant>
      <vt:variant>
        <vt:i4>4653067</vt:i4>
      </vt:variant>
      <vt:variant>
        <vt:i4>1337</vt:i4>
      </vt:variant>
      <vt:variant>
        <vt:i4>0</vt:i4>
      </vt:variant>
      <vt:variant>
        <vt:i4>5</vt:i4>
      </vt:variant>
      <vt:variant>
        <vt:lpwstr/>
      </vt:variant>
      <vt:variant>
        <vt:lpwstr>_ENREF_60</vt:lpwstr>
      </vt:variant>
      <vt:variant>
        <vt:i4>4456459</vt:i4>
      </vt:variant>
      <vt:variant>
        <vt:i4>1331</vt:i4>
      </vt:variant>
      <vt:variant>
        <vt:i4>0</vt:i4>
      </vt:variant>
      <vt:variant>
        <vt:i4>5</vt:i4>
      </vt:variant>
      <vt:variant>
        <vt:lpwstr/>
      </vt:variant>
      <vt:variant>
        <vt:lpwstr>_ENREF_59</vt:lpwstr>
      </vt:variant>
      <vt:variant>
        <vt:i4>4653067</vt:i4>
      </vt:variant>
      <vt:variant>
        <vt:i4>1325</vt:i4>
      </vt:variant>
      <vt:variant>
        <vt:i4>0</vt:i4>
      </vt:variant>
      <vt:variant>
        <vt:i4>5</vt:i4>
      </vt:variant>
      <vt:variant>
        <vt:lpwstr/>
      </vt:variant>
      <vt:variant>
        <vt:lpwstr>_ENREF_61</vt:lpwstr>
      </vt:variant>
      <vt:variant>
        <vt:i4>4194315</vt:i4>
      </vt:variant>
      <vt:variant>
        <vt:i4>1319</vt:i4>
      </vt:variant>
      <vt:variant>
        <vt:i4>0</vt:i4>
      </vt:variant>
      <vt:variant>
        <vt:i4>5</vt:i4>
      </vt:variant>
      <vt:variant>
        <vt:lpwstr/>
      </vt:variant>
      <vt:variant>
        <vt:lpwstr>_ENREF_10</vt:lpwstr>
      </vt:variant>
      <vt:variant>
        <vt:i4>4718603</vt:i4>
      </vt:variant>
      <vt:variant>
        <vt:i4>1313</vt:i4>
      </vt:variant>
      <vt:variant>
        <vt:i4>0</vt:i4>
      </vt:variant>
      <vt:variant>
        <vt:i4>5</vt:i4>
      </vt:variant>
      <vt:variant>
        <vt:lpwstr/>
      </vt:variant>
      <vt:variant>
        <vt:lpwstr>_ENREF_9</vt:lpwstr>
      </vt:variant>
      <vt:variant>
        <vt:i4>4456459</vt:i4>
      </vt:variant>
      <vt:variant>
        <vt:i4>1307</vt:i4>
      </vt:variant>
      <vt:variant>
        <vt:i4>0</vt:i4>
      </vt:variant>
      <vt:variant>
        <vt:i4>5</vt:i4>
      </vt:variant>
      <vt:variant>
        <vt:lpwstr/>
      </vt:variant>
      <vt:variant>
        <vt:lpwstr>_ENREF_55</vt:lpwstr>
      </vt:variant>
      <vt:variant>
        <vt:i4>4456459</vt:i4>
      </vt:variant>
      <vt:variant>
        <vt:i4>1301</vt:i4>
      </vt:variant>
      <vt:variant>
        <vt:i4>0</vt:i4>
      </vt:variant>
      <vt:variant>
        <vt:i4>5</vt:i4>
      </vt:variant>
      <vt:variant>
        <vt:lpwstr/>
      </vt:variant>
      <vt:variant>
        <vt:lpwstr>_ENREF_58</vt:lpwstr>
      </vt:variant>
      <vt:variant>
        <vt:i4>4521995</vt:i4>
      </vt:variant>
      <vt:variant>
        <vt:i4>1295</vt:i4>
      </vt:variant>
      <vt:variant>
        <vt:i4>0</vt:i4>
      </vt:variant>
      <vt:variant>
        <vt:i4>5</vt:i4>
      </vt:variant>
      <vt:variant>
        <vt:lpwstr/>
      </vt:variant>
      <vt:variant>
        <vt:lpwstr>_ENREF_44</vt:lpwstr>
      </vt:variant>
      <vt:variant>
        <vt:i4>4456459</vt:i4>
      </vt:variant>
      <vt:variant>
        <vt:i4>1289</vt:i4>
      </vt:variant>
      <vt:variant>
        <vt:i4>0</vt:i4>
      </vt:variant>
      <vt:variant>
        <vt:i4>5</vt:i4>
      </vt:variant>
      <vt:variant>
        <vt:lpwstr/>
      </vt:variant>
      <vt:variant>
        <vt:lpwstr>_ENREF_51</vt:lpwstr>
      </vt:variant>
      <vt:variant>
        <vt:i4>4653067</vt:i4>
      </vt:variant>
      <vt:variant>
        <vt:i4>1283</vt:i4>
      </vt:variant>
      <vt:variant>
        <vt:i4>0</vt:i4>
      </vt:variant>
      <vt:variant>
        <vt:i4>5</vt:i4>
      </vt:variant>
      <vt:variant>
        <vt:lpwstr/>
      </vt:variant>
      <vt:variant>
        <vt:lpwstr>_ENREF_64</vt:lpwstr>
      </vt:variant>
      <vt:variant>
        <vt:i4>4653067</vt:i4>
      </vt:variant>
      <vt:variant>
        <vt:i4>1277</vt:i4>
      </vt:variant>
      <vt:variant>
        <vt:i4>0</vt:i4>
      </vt:variant>
      <vt:variant>
        <vt:i4>5</vt:i4>
      </vt:variant>
      <vt:variant>
        <vt:lpwstr/>
      </vt:variant>
      <vt:variant>
        <vt:lpwstr>_ENREF_63</vt:lpwstr>
      </vt:variant>
      <vt:variant>
        <vt:i4>4456459</vt:i4>
      </vt:variant>
      <vt:variant>
        <vt:i4>1271</vt:i4>
      </vt:variant>
      <vt:variant>
        <vt:i4>0</vt:i4>
      </vt:variant>
      <vt:variant>
        <vt:i4>5</vt:i4>
      </vt:variant>
      <vt:variant>
        <vt:lpwstr/>
      </vt:variant>
      <vt:variant>
        <vt:lpwstr>_ENREF_52</vt:lpwstr>
      </vt:variant>
      <vt:variant>
        <vt:i4>4390923</vt:i4>
      </vt:variant>
      <vt:variant>
        <vt:i4>1265</vt:i4>
      </vt:variant>
      <vt:variant>
        <vt:i4>0</vt:i4>
      </vt:variant>
      <vt:variant>
        <vt:i4>5</vt:i4>
      </vt:variant>
      <vt:variant>
        <vt:lpwstr/>
      </vt:variant>
      <vt:variant>
        <vt:lpwstr>_ENREF_25</vt:lpwstr>
      </vt:variant>
      <vt:variant>
        <vt:i4>4390923</vt:i4>
      </vt:variant>
      <vt:variant>
        <vt:i4>1259</vt:i4>
      </vt:variant>
      <vt:variant>
        <vt:i4>0</vt:i4>
      </vt:variant>
      <vt:variant>
        <vt:i4>5</vt:i4>
      </vt:variant>
      <vt:variant>
        <vt:lpwstr/>
      </vt:variant>
      <vt:variant>
        <vt:lpwstr>_ENREF_26</vt:lpwstr>
      </vt:variant>
      <vt:variant>
        <vt:i4>4325387</vt:i4>
      </vt:variant>
      <vt:variant>
        <vt:i4>1253</vt:i4>
      </vt:variant>
      <vt:variant>
        <vt:i4>0</vt:i4>
      </vt:variant>
      <vt:variant>
        <vt:i4>5</vt:i4>
      </vt:variant>
      <vt:variant>
        <vt:lpwstr/>
      </vt:variant>
      <vt:variant>
        <vt:lpwstr>_ENREF_33</vt:lpwstr>
      </vt:variant>
      <vt:variant>
        <vt:i4>4390923</vt:i4>
      </vt:variant>
      <vt:variant>
        <vt:i4>1247</vt:i4>
      </vt:variant>
      <vt:variant>
        <vt:i4>0</vt:i4>
      </vt:variant>
      <vt:variant>
        <vt:i4>5</vt:i4>
      </vt:variant>
      <vt:variant>
        <vt:lpwstr/>
      </vt:variant>
      <vt:variant>
        <vt:lpwstr>_ENREF_29</vt:lpwstr>
      </vt:variant>
      <vt:variant>
        <vt:i4>4390923</vt:i4>
      </vt:variant>
      <vt:variant>
        <vt:i4>1241</vt:i4>
      </vt:variant>
      <vt:variant>
        <vt:i4>0</vt:i4>
      </vt:variant>
      <vt:variant>
        <vt:i4>5</vt:i4>
      </vt:variant>
      <vt:variant>
        <vt:lpwstr/>
      </vt:variant>
      <vt:variant>
        <vt:lpwstr>_ENREF_22</vt:lpwstr>
      </vt:variant>
      <vt:variant>
        <vt:i4>4390923</vt:i4>
      </vt:variant>
      <vt:variant>
        <vt:i4>1235</vt:i4>
      </vt:variant>
      <vt:variant>
        <vt:i4>0</vt:i4>
      </vt:variant>
      <vt:variant>
        <vt:i4>5</vt:i4>
      </vt:variant>
      <vt:variant>
        <vt:lpwstr/>
      </vt:variant>
      <vt:variant>
        <vt:lpwstr>_ENREF_2</vt:lpwstr>
      </vt:variant>
      <vt:variant>
        <vt:i4>4390923</vt:i4>
      </vt:variant>
      <vt:variant>
        <vt:i4>1229</vt:i4>
      </vt:variant>
      <vt:variant>
        <vt:i4>0</vt:i4>
      </vt:variant>
      <vt:variant>
        <vt:i4>5</vt:i4>
      </vt:variant>
      <vt:variant>
        <vt:lpwstr/>
      </vt:variant>
      <vt:variant>
        <vt:lpwstr>_ENREF_20</vt:lpwstr>
      </vt:variant>
      <vt:variant>
        <vt:i4>4390923</vt:i4>
      </vt:variant>
      <vt:variant>
        <vt:i4>1223</vt:i4>
      </vt:variant>
      <vt:variant>
        <vt:i4>0</vt:i4>
      </vt:variant>
      <vt:variant>
        <vt:i4>5</vt:i4>
      </vt:variant>
      <vt:variant>
        <vt:lpwstr/>
      </vt:variant>
      <vt:variant>
        <vt:lpwstr>_ENREF_24</vt:lpwstr>
      </vt:variant>
      <vt:variant>
        <vt:i4>4325387</vt:i4>
      </vt:variant>
      <vt:variant>
        <vt:i4>1217</vt:i4>
      </vt:variant>
      <vt:variant>
        <vt:i4>0</vt:i4>
      </vt:variant>
      <vt:variant>
        <vt:i4>5</vt:i4>
      </vt:variant>
      <vt:variant>
        <vt:lpwstr/>
      </vt:variant>
      <vt:variant>
        <vt:lpwstr>_ENREF_32</vt:lpwstr>
      </vt:variant>
      <vt:variant>
        <vt:i4>4390923</vt:i4>
      </vt:variant>
      <vt:variant>
        <vt:i4>1211</vt:i4>
      </vt:variant>
      <vt:variant>
        <vt:i4>0</vt:i4>
      </vt:variant>
      <vt:variant>
        <vt:i4>5</vt:i4>
      </vt:variant>
      <vt:variant>
        <vt:lpwstr/>
      </vt:variant>
      <vt:variant>
        <vt:lpwstr>_ENREF_21</vt:lpwstr>
      </vt:variant>
      <vt:variant>
        <vt:i4>4325387</vt:i4>
      </vt:variant>
      <vt:variant>
        <vt:i4>1205</vt:i4>
      </vt:variant>
      <vt:variant>
        <vt:i4>0</vt:i4>
      </vt:variant>
      <vt:variant>
        <vt:i4>5</vt:i4>
      </vt:variant>
      <vt:variant>
        <vt:lpwstr/>
      </vt:variant>
      <vt:variant>
        <vt:lpwstr>_ENREF_36</vt:lpwstr>
      </vt:variant>
      <vt:variant>
        <vt:i4>4194315</vt:i4>
      </vt:variant>
      <vt:variant>
        <vt:i4>1199</vt:i4>
      </vt:variant>
      <vt:variant>
        <vt:i4>0</vt:i4>
      </vt:variant>
      <vt:variant>
        <vt:i4>5</vt:i4>
      </vt:variant>
      <vt:variant>
        <vt:lpwstr/>
      </vt:variant>
      <vt:variant>
        <vt:lpwstr>_ENREF_15</vt:lpwstr>
      </vt:variant>
      <vt:variant>
        <vt:i4>4456459</vt:i4>
      </vt:variant>
      <vt:variant>
        <vt:i4>1193</vt:i4>
      </vt:variant>
      <vt:variant>
        <vt:i4>0</vt:i4>
      </vt:variant>
      <vt:variant>
        <vt:i4>5</vt:i4>
      </vt:variant>
      <vt:variant>
        <vt:lpwstr/>
      </vt:variant>
      <vt:variant>
        <vt:lpwstr>_ENREF_57</vt:lpwstr>
      </vt:variant>
      <vt:variant>
        <vt:i4>4194315</vt:i4>
      </vt:variant>
      <vt:variant>
        <vt:i4>1187</vt:i4>
      </vt:variant>
      <vt:variant>
        <vt:i4>0</vt:i4>
      </vt:variant>
      <vt:variant>
        <vt:i4>5</vt:i4>
      </vt:variant>
      <vt:variant>
        <vt:lpwstr/>
      </vt:variant>
      <vt:variant>
        <vt:lpwstr>_ENREF_12</vt:lpwstr>
      </vt:variant>
      <vt:variant>
        <vt:i4>4521995</vt:i4>
      </vt:variant>
      <vt:variant>
        <vt:i4>1181</vt:i4>
      </vt:variant>
      <vt:variant>
        <vt:i4>0</vt:i4>
      </vt:variant>
      <vt:variant>
        <vt:i4>5</vt:i4>
      </vt:variant>
      <vt:variant>
        <vt:lpwstr/>
      </vt:variant>
      <vt:variant>
        <vt:lpwstr>_ENREF_46</vt:lpwstr>
      </vt:variant>
      <vt:variant>
        <vt:i4>4653067</vt:i4>
      </vt:variant>
      <vt:variant>
        <vt:i4>1175</vt:i4>
      </vt:variant>
      <vt:variant>
        <vt:i4>0</vt:i4>
      </vt:variant>
      <vt:variant>
        <vt:i4>5</vt:i4>
      </vt:variant>
      <vt:variant>
        <vt:lpwstr/>
      </vt:variant>
      <vt:variant>
        <vt:lpwstr>_ENREF_62</vt:lpwstr>
      </vt:variant>
      <vt:variant>
        <vt:i4>4456459</vt:i4>
      </vt:variant>
      <vt:variant>
        <vt:i4>1169</vt:i4>
      </vt:variant>
      <vt:variant>
        <vt:i4>0</vt:i4>
      </vt:variant>
      <vt:variant>
        <vt:i4>5</vt:i4>
      </vt:variant>
      <vt:variant>
        <vt:lpwstr/>
      </vt:variant>
      <vt:variant>
        <vt:lpwstr>_ENREF_54</vt:lpwstr>
      </vt:variant>
      <vt:variant>
        <vt:i4>4456459</vt:i4>
      </vt:variant>
      <vt:variant>
        <vt:i4>1163</vt:i4>
      </vt:variant>
      <vt:variant>
        <vt:i4>0</vt:i4>
      </vt:variant>
      <vt:variant>
        <vt:i4>5</vt:i4>
      </vt:variant>
      <vt:variant>
        <vt:lpwstr/>
      </vt:variant>
      <vt:variant>
        <vt:lpwstr>_ENREF_50</vt:lpwstr>
      </vt:variant>
      <vt:variant>
        <vt:i4>4587531</vt:i4>
      </vt:variant>
      <vt:variant>
        <vt:i4>1157</vt:i4>
      </vt:variant>
      <vt:variant>
        <vt:i4>0</vt:i4>
      </vt:variant>
      <vt:variant>
        <vt:i4>5</vt:i4>
      </vt:variant>
      <vt:variant>
        <vt:lpwstr/>
      </vt:variant>
      <vt:variant>
        <vt:lpwstr>_ENREF_7</vt:lpwstr>
      </vt:variant>
      <vt:variant>
        <vt:i4>4194315</vt:i4>
      </vt:variant>
      <vt:variant>
        <vt:i4>1151</vt:i4>
      </vt:variant>
      <vt:variant>
        <vt:i4>0</vt:i4>
      </vt:variant>
      <vt:variant>
        <vt:i4>5</vt:i4>
      </vt:variant>
      <vt:variant>
        <vt:lpwstr/>
      </vt:variant>
      <vt:variant>
        <vt:lpwstr>_ENREF_19</vt:lpwstr>
      </vt:variant>
      <vt:variant>
        <vt:i4>4521995</vt:i4>
      </vt:variant>
      <vt:variant>
        <vt:i4>1145</vt:i4>
      </vt:variant>
      <vt:variant>
        <vt:i4>0</vt:i4>
      </vt:variant>
      <vt:variant>
        <vt:i4>5</vt:i4>
      </vt:variant>
      <vt:variant>
        <vt:lpwstr/>
      </vt:variant>
      <vt:variant>
        <vt:lpwstr>_ENREF_40</vt:lpwstr>
      </vt:variant>
      <vt:variant>
        <vt:i4>4325387</vt:i4>
      </vt:variant>
      <vt:variant>
        <vt:i4>1139</vt:i4>
      </vt:variant>
      <vt:variant>
        <vt:i4>0</vt:i4>
      </vt:variant>
      <vt:variant>
        <vt:i4>5</vt:i4>
      </vt:variant>
      <vt:variant>
        <vt:lpwstr/>
      </vt:variant>
      <vt:variant>
        <vt:lpwstr>_ENREF_35</vt:lpwstr>
      </vt:variant>
      <vt:variant>
        <vt:i4>4325387</vt:i4>
      </vt:variant>
      <vt:variant>
        <vt:i4>1133</vt:i4>
      </vt:variant>
      <vt:variant>
        <vt:i4>0</vt:i4>
      </vt:variant>
      <vt:variant>
        <vt:i4>5</vt:i4>
      </vt:variant>
      <vt:variant>
        <vt:lpwstr/>
      </vt:variant>
      <vt:variant>
        <vt:lpwstr>_ENREF_30</vt:lpwstr>
      </vt:variant>
      <vt:variant>
        <vt:i4>4194315</vt:i4>
      </vt:variant>
      <vt:variant>
        <vt:i4>1127</vt:i4>
      </vt:variant>
      <vt:variant>
        <vt:i4>0</vt:i4>
      </vt:variant>
      <vt:variant>
        <vt:i4>5</vt:i4>
      </vt:variant>
      <vt:variant>
        <vt:lpwstr/>
      </vt:variant>
      <vt:variant>
        <vt:lpwstr>_ENREF_13</vt:lpwstr>
      </vt:variant>
      <vt:variant>
        <vt:i4>4653067</vt:i4>
      </vt:variant>
      <vt:variant>
        <vt:i4>1121</vt:i4>
      </vt:variant>
      <vt:variant>
        <vt:i4>0</vt:i4>
      </vt:variant>
      <vt:variant>
        <vt:i4>5</vt:i4>
      </vt:variant>
      <vt:variant>
        <vt:lpwstr/>
      </vt:variant>
      <vt:variant>
        <vt:lpwstr>_ENREF_6</vt:lpwstr>
      </vt:variant>
      <vt:variant>
        <vt:i4>4390923</vt:i4>
      </vt:variant>
      <vt:variant>
        <vt:i4>1115</vt:i4>
      </vt:variant>
      <vt:variant>
        <vt:i4>0</vt:i4>
      </vt:variant>
      <vt:variant>
        <vt:i4>5</vt:i4>
      </vt:variant>
      <vt:variant>
        <vt:lpwstr/>
      </vt:variant>
      <vt:variant>
        <vt:lpwstr>_ENREF_20</vt:lpwstr>
      </vt:variant>
      <vt:variant>
        <vt:i4>4587531</vt:i4>
      </vt:variant>
      <vt:variant>
        <vt:i4>1109</vt:i4>
      </vt:variant>
      <vt:variant>
        <vt:i4>0</vt:i4>
      </vt:variant>
      <vt:variant>
        <vt:i4>5</vt:i4>
      </vt:variant>
      <vt:variant>
        <vt:lpwstr/>
      </vt:variant>
      <vt:variant>
        <vt:lpwstr>_ENREF_7</vt:lpwstr>
      </vt:variant>
      <vt:variant>
        <vt:i4>4587531</vt:i4>
      </vt:variant>
      <vt:variant>
        <vt:i4>1103</vt:i4>
      </vt:variant>
      <vt:variant>
        <vt:i4>0</vt:i4>
      </vt:variant>
      <vt:variant>
        <vt:i4>5</vt:i4>
      </vt:variant>
      <vt:variant>
        <vt:lpwstr/>
      </vt:variant>
      <vt:variant>
        <vt:lpwstr>_ENREF_7</vt:lpwstr>
      </vt:variant>
      <vt:variant>
        <vt:i4>4521995</vt:i4>
      </vt:variant>
      <vt:variant>
        <vt:i4>1097</vt:i4>
      </vt:variant>
      <vt:variant>
        <vt:i4>0</vt:i4>
      </vt:variant>
      <vt:variant>
        <vt:i4>5</vt:i4>
      </vt:variant>
      <vt:variant>
        <vt:lpwstr/>
      </vt:variant>
      <vt:variant>
        <vt:lpwstr>_ENREF_43</vt:lpwstr>
      </vt:variant>
      <vt:variant>
        <vt:i4>4325387</vt:i4>
      </vt:variant>
      <vt:variant>
        <vt:i4>1091</vt:i4>
      </vt:variant>
      <vt:variant>
        <vt:i4>0</vt:i4>
      </vt:variant>
      <vt:variant>
        <vt:i4>5</vt:i4>
      </vt:variant>
      <vt:variant>
        <vt:lpwstr/>
      </vt:variant>
      <vt:variant>
        <vt:lpwstr>_ENREF_35</vt:lpwstr>
      </vt:variant>
      <vt:variant>
        <vt:i4>4325387</vt:i4>
      </vt:variant>
      <vt:variant>
        <vt:i4>1085</vt:i4>
      </vt:variant>
      <vt:variant>
        <vt:i4>0</vt:i4>
      </vt:variant>
      <vt:variant>
        <vt:i4>5</vt:i4>
      </vt:variant>
      <vt:variant>
        <vt:lpwstr/>
      </vt:variant>
      <vt:variant>
        <vt:lpwstr>_ENREF_34</vt:lpwstr>
      </vt:variant>
      <vt:variant>
        <vt:i4>4587531</vt:i4>
      </vt:variant>
      <vt:variant>
        <vt:i4>1079</vt:i4>
      </vt:variant>
      <vt:variant>
        <vt:i4>0</vt:i4>
      </vt:variant>
      <vt:variant>
        <vt:i4>5</vt:i4>
      </vt:variant>
      <vt:variant>
        <vt:lpwstr/>
      </vt:variant>
      <vt:variant>
        <vt:lpwstr>_ENREF_7</vt:lpwstr>
      </vt:variant>
      <vt:variant>
        <vt:i4>4390923</vt:i4>
      </vt:variant>
      <vt:variant>
        <vt:i4>1073</vt:i4>
      </vt:variant>
      <vt:variant>
        <vt:i4>0</vt:i4>
      </vt:variant>
      <vt:variant>
        <vt:i4>5</vt:i4>
      </vt:variant>
      <vt:variant>
        <vt:lpwstr/>
      </vt:variant>
      <vt:variant>
        <vt:lpwstr>_ENREF_21</vt:lpwstr>
      </vt:variant>
      <vt:variant>
        <vt:i4>4718603</vt:i4>
      </vt:variant>
      <vt:variant>
        <vt:i4>1067</vt:i4>
      </vt:variant>
      <vt:variant>
        <vt:i4>0</vt:i4>
      </vt:variant>
      <vt:variant>
        <vt:i4>5</vt:i4>
      </vt:variant>
      <vt:variant>
        <vt:lpwstr/>
      </vt:variant>
      <vt:variant>
        <vt:lpwstr>_ENREF_9</vt:lpwstr>
      </vt:variant>
      <vt:variant>
        <vt:i4>4653067</vt:i4>
      </vt:variant>
      <vt:variant>
        <vt:i4>1061</vt:i4>
      </vt:variant>
      <vt:variant>
        <vt:i4>0</vt:i4>
      </vt:variant>
      <vt:variant>
        <vt:i4>5</vt:i4>
      </vt:variant>
      <vt:variant>
        <vt:lpwstr/>
      </vt:variant>
      <vt:variant>
        <vt:lpwstr>_ENREF_6</vt:lpwstr>
      </vt:variant>
      <vt:variant>
        <vt:i4>4587531</vt:i4>
      </vt:variant>
      <vt:variant>
        <vt:i4>1055</vt:i4>
      </vt:variant>
      <vt:variant>
        <vt:i4>0</vt:i4>
      </vt:variant>
      <vt:variant>
        <vt:i4>5</vt:i4>
      </vt:variant>
      <vt:variant>
        <vt:lpwstr/>
      </vt:variant>
      <vt:variant>
        <vt:lpwstr>_ENREF_7</vt:lpwstr>
      </vt:variant>
      <vt:variant>
        <vt:i4>4390923</vt:i4>
      </vt:variant>
      <vt:variant>
        <vt:i4>1049</vt:i4>
      </vt:variant>
      <vt:variant>
        <vt:i4>0</vt:i4>
      </vt:variant>
      <vt:variant>
        <vt:i4>5</vt:i4>
      </vt:variant>
      <vt:variant>
        <vt:lpwstr/>
      </vt:variant>
      <vt:variant>
        <vt:lpwstr>_ENREF_21</vt:lpwstr>
      </vt:variant>
      <vt:variant>
        <vt:i4>4718603</vt:i4>
      </vt:variant>
      <vt:variant>
        <vt:i4>1043</vt:i4>
      </vt:variant>
      <vt:variant>
        <vt:i4>0</vt:i4>
      </vt:variant>
      <vt:variant>
        <vt:i4>5</vt:i4>
      </vt:variant>
      <vt:variant>
        <vt:lpwstr/>
      </vt:variant>
      <vt:variant>
        <vt:lpwstr>_ENREF_9</vt:lpwstr>
      </vt:variant>
      <vt:variant>
        <vt:i4>4653067</vt:i4>
      </vt:variant>
      <vt:variant>
        <vt:i4>1037</vt:i4>
      </vt:variant>
      <vt:variant>
        <vt:i4>0</vt:i4>
      </vt:variant>
      <vt:variant>
        <vt:i4>5</vt:i4>
      </vt:variant>
      <vt:variant>
        <vt:lpwstr/>
      </vt:variant>
      <vt:variant>
        <vt:lpwstr>_ENREF_6</vt:lpwstr>
      </vt:variant>
      <vt:variant>
        <vt:i4>4521995</vt:i4>
      </vt:variant>
      <vt:variant>
        <vt:i4>1031</vt:i4>
      </vt:variant>
      <vt:variant>
        <vt:i4>0</vt:i4>
      </vt:variant>
      <vt:variant>
        <vt:i4>5</vt:i4>
      </vt:variant>
      <vt:variant>
        <vt:lpwstr/>
      </vt:variant>
      <vt:variant>
        <vt:lpwstr>_ENREF_42</vt:lpwstr>
      </vt:variant>
      <vt:variant>
        <vt:i4>4587531</vt:i4>
      </vt:variant>
      <vt:variant>
        <vt:i4>1025</vt:i4>
      </vt:variant>
      <vt:variant>
        <vt:i4>0</vt:i4>
      </vt:variant>
      <vt:variant>
        <vt:i4>5</vt:i4>
      </vt:variant>
      <vt:variant>
        <vt:lpwstr/>
      </vt:variant>
      <vt:variant>
        <vt:lpwstr>_ENREF_7</vt:lpwstr>
      </vt:variant>
      <vt:variant>
        <vt:i4>4325387</vt:i4>
      </vt:variant>
      <vt:variant>
        <vt:i4>1019</vt:i4>
      </vt:variant>
      <vt:variant>
        <vt:i4>0</vt:i4>
      </vt:variant>
      <vt:variant>
        <vt:i4>5</vt:i4>
      </vt:variant>
      <vt:variant>
        <vt:lpwstr/>
      </vt:variant>
      <vt:variant>
        <vt:lpwstr>_ENREF_32</vt:lpwstr>
      </vt:variant>
      <vt:variant>
        <vt:i4>4325387</vt:i4>
      </vt:variant>
      <vt:variant>
        <vt:i4>1013</vt:i4>
      </vt:variant>
      <vt:variant>
        <vt:i4>0</vt:i4>
      </vt:variant>
      <vt:variant>
        <vt:i4>5</vt:i4>
      </vt:variant>
      <vt:variant>
        <vt:lpwstr/>
      </vt:variant>
      <vt:variant>
        <vt:lpwstr>_ENREF_31</vt:lpwstr>
      </vt:variant>
      <vt:variant>
        <vt:i4>4390923</vt:i4>
      </vt:variant>
      <vt:variant>
        <vt:i4>1007</vt:i4>
      </vt:variant>
      <vt:variant>
        <vt:i4>0</vt:i4>
      </vt:variant>
      <vt:variant>
        <vt:i4>5</vt:i4>
      </vt:variant>
      <vt:variant>
        <vt:lpwstr/>
      </vt:variant>
      <vt:variant>
        <vt:lpwstr>_ENREF_24</vt:lpwstr>
      </vt:variant>
      <vt:variant>
        <vt:i4>4587531</vt:i4>
      </vt:variant>
      <vt:variant>
        <vt:i4>1001</vt:i4>
      </vt:variant>
      <vt:variant>
        <vt:i4>0</vt:i4>
      </vt:variant>
      <vt:variant>
        <vt:i4>5</vt:i4>
      </vt:variant>
      <vt:variant>
        <vt:lpwstr/>
      </vt:variant>
      <vt:variant>
        <vt:lpwstr>_ENREF_7</vt:lpwstr>
      </vt:variant>
      <vt:variant>
        <vt:i4>4521995</vt:i4>
      </vt:variant>
      <vt:variant>
        <vt:i4>995</vt:i4>
      </vt:variant>
      <vt:variant>
        <vt:i4>0</vt:i4>
      </vt:variant>
      <vt:variant>
        <vt:i4>5</vt:i4>
      </vt:variant>
      <vt:variant>
        <vt:lpwstr/>
      </vt:variant>
      <vt:variant>
        <vt:lpwstr>_ENREF_42</vt:lpwstr>
      </vt:variant>
      <vt:variant>
        <vt:i4>4456459</vt:i4>
      </vt:variant>
      <vt:variant>
        <vt:i4>989</vt:i4>
      </vt:variant>
      <vt:variant>
        <vt:i4>0</vt:i4>
      </vt:variant>
      <vt:variant>
        <vt:i4>5</vt:i4>
      </vt:variant>
      <vt:variant>
        <vt:lpwstr/>
      </vt:variant>
      <vt:variant>
        <vt:lpwstr>_ENREF_53</vt:lpwstr>
      </vt:variant>
      <vt:variant>
        <vt:i4>4456459</vt:i4>
      </vt:variant>
      <vt:variant>
        <vt:i4>983</vt:i4>
      </vt:variant>
      <vt:variant>
        <vt:i4>0</vt:i4>
      </vt:variant>
      <vt:variant>
        <vt:i4>5</vt:i4>
      </vt:variant>
      <vt:variant>
        <vt:lpwstr/>
      </vt:variant>
      <vt:variant>
        <vt:lpwstr>_ENREF_53</vt:lpwstr>
      </vt:variant>
      <vt:variant>
        <vt:i4>4521995</vt:i4>
      </vt:variant>
      <vt:variant>
        <vt:i4>977</vt:i4>
      </vt:variant>
      <vt:variant>
        <vt:i4>0</vt:i4>
      </vt:variant>
      <vt:variant>
        <vt:i4>5</vt:i4>
      </vt:variant>
      <vt:variant>
        <vt:lpwstr/>
      </vt:variant>
      <vt:variant>
        <vt:lpwstr>_ENREF_49</vt:lpwstr>
      </vt:variant>
      <vt:variant>
        <vt:i4>4194315</vt:i4>
      </vt:variant>
      <vt:variant>
        <vt:i4>971</vt:i4>
      </vt:variant>
      <vt:variant>
        <vt:i4>0</vt:i4>
      </vt:variant>
      <vt:variant>
        <vt:i4>5</vt:i4>
      </vt:variant>
      <vt:variant>
        <vt:lpwstr/>
      </vt:variant>
      <vt:variant>
        <vt:lpwstr>_ENREF_16</vt:lpwstr>
      </vt:variant>
      <vt:variant>
        <vt:i4>4194315</vt:i4>
      </vt:variant>
      <vt:variant>
        <vt:i4>965</vt:i4>
      </vt:variant>
      <vt:variant>
        <vt:i4>0</vt:i4>
      </vt:variant>
      <vt:variant>
        <vt:i4>5</vt:i4>
      </vt:variant>
      <vt:variant>
        <vt:lpwstr/>
      </vt:variant>
      <vt:variant>
        <vt:lpwstr>_ENREF_11</vt:lpwstr>
      </vt:variant>
      <vt:variant>
        <vt:i4>4521995</vt:i4>
      </vt:variant>
      <vt:variant>
        <vt:i4>959</vt:i4>
      </vt:variant>
      <vt:variant>
        <vt:i4>0</vt:i4>
      </vt:variant>
      <vt:variant>
        <vt:i4>5</vt:i4>
      </vt:variant>
      <vt:variant>
        <vt:lpwstr/>
      </vt:variant>
      <vt:variant>
        <vt:lpwstr>_ENREF_48</vt:lpwstr>
      </vt:variant>
      <vt:variant>
        <vt:i4>4194315</vt:i4>
      </vt:variant>
      <vt:variant>
        <vt:i4>953</vt:i4>
      </vt:variant>
      <vt:variant>
        <vt:i4>0</vt:i4>
      </vt:variant>
      <vt:variant>
        <vt:i4>5</vt:i4>
      </vt:variant>
      <vt:variant>
        <vt:lpwstr/>
      </vt:variant>
      <vt:variant>
        <vt:lpwstr>_ENREF_11</vt:lpwstr>
      </vt:variant>
      <vt:variant>
        <vt:i4>4194315</vt:i4>
      </vt:variant>
      <vt:variant>
        <vt:i4>947</vt:i4>
      </vt:variant>
      <vt:variant>
        <vt:i4>0</vt:i4>
      </vt:variant>
      <vt:variant>
        <vt:i4>5</vt:i4>
      </vt:variant>
      <vt:variant>
        <vt:lpwstr/>
      </vt:variant>
      <vt:variant>
        <vt:lpwstr>_ENREF_11</vt:lpwstr>
      </vt:variant>
      <vt:variant>
        <vt:i4>4521995</vt:i4>
      </vt:variant>
      <vt:variant>
        <vt:i4>941</vt:i4>
      </vt:variant>
      <vt:variant>
        <vt:i4>0</vt:i4>
      </vt:variant>
      <vt:variant>
        <vt:i4>5</vt:i4>
      </vt:variant>
      <vt:variant>
        <vt:lpwstr/>
      </vt:variant>
      <vt:variant>
        <vt:lpwstr>_ENREF_48</vt:lpwstr>
      </vt:variant>
      <vt:variant>
        <vt:i4>4194315</vt:i4>
      </vt:variant>
      <vt:variant>
        <vt:i4>935</vt:i4>
      </vt:variant>
      <vt:variant>
        <vt:i4>0</vt:i4>
      </vt:variant>
      <vt:variant>
        <vt:i4>5</vt:i4>
      </vt:variant>
      <vt:variant>
        <vt:lpwstr/>
      </vt:variant>
      <vt:variant>
        <vt:lpwstr>_ENREF_18</vt:lpwstr>
      </vt:variant>
      <vt:variant>
        <vt:i4>4194315</vt:i4>
      </vt:variant>
      <vt:variant>
        <vt:i4>929</vt:i4>
      </vt:variant>
      <vt:variant>
        <vt:i4>0</vt:i4>
      </vt:variant>
      <vt:variant>
        <vt:i4>5</vt:i4>
      </vt:variant>
      <vt:variant>
        <vt:lpwstr/>
      </vt:variant>
      <vt:variant>
        <vt:lpwstr>_ENREF_11</vt:lpwstr>
      </vt:variant>
      <vt:variant>
        <vt:i4>4653067</vt:i4>
      </vt:variant>
      <vt:variant>
        <vt:i4>923</vt:i4>
      </vt:variant>
      <vt:variant>
        <vt:i4>0</vt:i4>
      </vt:variant>
      <vt:variant>
        <vt:i4>5</vt:i4>
      </vt:variant>
      <vt:variant>
        <vt:lpwstr/>
      </vt:variant>
      <vt:variant>
        <vt:lpwstr>_ENREF_65</vt:lpwstr>
      </vt:variant>
      <vt:variant>
        <vt:i4>4521995</vt:i4>
      </vt:variant>
      <vt:variant>
        <vt:i4>917</vt:i4>
      </vt:variant>
      <vt:variant>
        <vt:i4>0</vt:i4>
      </vt:variant>
      <vt:variant>
        <vt:i4>5</vt:i4>
      </vt:variant>
      <vt:variant>
        <vt:lpwstr/>
      </vt:variant>
      <vt:variant>
        <vt:lpwstr>_ENREF_47</vt:lpwstr>
      </vt:variant>
      <vt:variant>
        <vt:i4>4194315</vt:i4>
      </vt:variant>
      <vt:variant>
        <vt:i4>911</vt:i4>
      </vt:variant>
      <vt:variant>
        <vt:i4>0</vt:i4>
      </vt:variant>
      <vt:variant>
        <vt:i4>5</vt:i4>
      </vt:variant>
      <vt:variant>
        <vt:lpwstr/>
      </vt:variant>
      <vt:variant>
        <vt:lpwstr>_ENREF_11</vt:lpwstr>
      </vt:variant>
      <vt:variant>
        <vt:i4>4194315</vt:i4>
      </vt:variant>
      <vt:variant>
        <vt:i4>905</vt:i4>
      </vt:variant>
      <vt:variant>
        <vt:i4>0</vt:i4>
      </vt:variant>
      <vt:variant>
        <vt:i4>5</vt:i4>
      </vt:variant>
      <vt:variant>
        <vt:lpwstr/>
      </vt:variant>
      <vt:variant>
        <vt:lpwstr>_ENREF_11</vt:lpwstr>
      </vt:variant>
      <vt:variant>
        <vt:i4>4194315</vt:i4>
      </vt:variant>
      <vt:variant>
        <vt:i4>899</vt:i4>
      </vt:variant>
      <vt:variant>
        <vt:i4>0</vt:i4>
      </vt:variant>
      <vt:variant>
        <vt:i4>5</vt:i4>
      </vt:variant>
      <vt:variant>
        <vt:lpwstr/>
      </vt:variant>
      <vt:variant>
        <vt:lpwstr>_ENREF_11</vt:lpwstr>
      </vt:variant>
      <vt:variant>
        <vt:i4>4194315</vt:i4>
      </vt:variant>
      <vt:variant>
        <vt:i4>893</vt:i4>
      </vt:variant>
      <vt:variant>
        <vt:i4>0</vt:i4>
      </vt:variant>
      <vt:variant>
        <vt:i4>5</vt:i4>
      </vt:variant>
      <vt:variant>
        <vt:lpwstr/>
      </vt:variant>
      <vt:variant>
        <vt:lpwstr>_ENREF_1</vt:lpwstr>
      </vt:variant>
      <vt:variant>
        <vt:i4>4521995</vt:i4>
      </vt:variant>
      <vt:variant>
        <vt:i4>887</vt:i4>
      </vt:variant>
      <vt:variant>
        <vt:i4>0</vt:i4>
      </vt:variant>
      <vt:variant>
        <vt:i4>5</vt:i4>
      </vt:variant>
      <vt:variant>
        <vt:lpwstr/>
      </vt:variant>
      <vt:variant>
        <vt:lpwstr>_ENREF_45</vt:lpwstr>
      </vt:variant>
      <vt:variant>
        <vt:i4>4194315</vt:i4>
      </vt:variant>
      <vt:variant>
        <vt:i4>881</vt:i4>
      </vt:variant>
      <vt:variant>
        <vt:i4>0</vt:i4>
      </vt:variant>
      <vt:variant>
        <vt:i4>5</vt:i4>
      </vt:variant>
      <vt:variant>
        <vt:lpwstr/>
      </vt:variant>
      <vt:variant>
        <vt:lpwstr>_ENREF_1</vt:lpwstr>
      </vt:variant>
      <vt:variant>
        <vt:i4>4521995</vt:i4>
      </vt:variant>
      <vt:variant>
        <vt:i4>875</vt:i4>
      </vt:variant>
      <vt:variant>
        <vt:i4>0</vt:i4>
      </vt:variant>
      <vt:variant>
        <vt:i4>5</vt:i4>
      </vt:variant>
      <vt:variant>
        <vt:lpwstr/>
      </vt:variant>
      <vt:variant>
        <vt:lpwstr>_ENREF_45</vt:lpwstr>
      </vt:variant>
      <vt:variant>
        <vt:i4>4521995</vt:i4>
      </vt:variant>
      <vt:variant>
        <vt:i4>869</vt:i4>
      </vt:variant>
      <vt:variant>
        <vt:i4>0</vt:i4>
      </vt:variant>
      <vt:variant>
        <vt:i4>5</vt:i4>
      </vt:variant>
      <vt:variant>
        <vt:lpwstr/>
      </vt:variant>
      <vt:variant>
        <vt:lpwstr>_ENREF_4</vt:lpwstr>
      </vt:variant>
      <vt:variant>
        <vt:i4>4521995</vt:i4>
      </vt:variant>
      <vt:variant>
        <vt:i4>863</vt:i4>
      </vt:variant>
      <vt:variant>
        <vt:i4>0</vt:i4>
      </vt:variant>
      <vt:variant>
        <vt:i4>5</vt:i4>
      </vt:variant>
      <vt:variant>
        <vt:lpwstr/>
      </vt:variant>
      <vt:variant>
        <vt:lpwstr>_ENREF_45</vt:lpwstr>
      </vt:variant>
      <vt:variant>
        <vt:i4>4521995</vt:i4>
      </vt:variant>
      <vt:variant>
        <vt:i4>857</vt:i4>
      </vt:variant>
      <vt:variant>
        <vt:i4>0</vt:i4>
      </vt:variant>
      <vt:variant>
        <vt:i4>5</vt:i4>
      </vt:variant>
      <vt:variant>
        <vt:lpwstr/>
      </vt:variant>
      <vt:variant>
        <vt:lpwstr>_ENREF_4</vt:lpwstr>
      </vt:variant>
      <vt:variant>
        <vt:i4>4521995</vt:i4>
      </vt:variant>
      <vt:variant>
        <vt:i4>851</vt:i4>
      </vt:variant>
      <vt:variant>
        <vt:i4>0</vt:i4>
      </vt:variant>
      <vt:variant>
        <vt:i4>5</vt:i4>
      </vt:variant>
      <vt:variant>
        <vt:lpwstr/>
      </vt:variant>
      <vt:variant>
        <vt:lpwstr>_ENREF_45</vt:lpwstr>
      </vt:variant>
      <vt:variant>
        <vt:i4>4521995</vt:i4>
      </vt:variant>
      <vt:variant>
        <vt:i4>845</vt:i4>
      </vt:variant>
      <vt:variant>
        <vt:i4>0</vt:i4>
      </vt:variant>
      <vt:variant>
        <vt:i4>5</vt:i4>
      </vt:variant>
      <vt:variant>
        <vt:lpwstr/>
      </vt:variant>
      <vt:variant>
        <vt:lpwstr>_ENREF_4</vt:lpwstr>
      </vt:variant>
      <vt:variant>
        <vt:i4>4521995</vt:i4>
      </vt:variant>
      <vt:variant>
        <vt:i4>839</vt:i4>
      </vt:variant>
      <vt:variant>
        <vt:i4>0</vt:i4>
      </vt:variant>
      <vt:variant>
        <vt:i4>5</vt:i4>
      </vt:variant>
      <vt:variant>
        <vt:lpwstr/>
      </vt:variant>
      <vt:variant>
        <vt:lpwstr>_ENREF_45</vt:lpwstr>
      </vt:variant>
      <vt:variant>
        <vt:i4>4194315</vt:i4>
      </vt:variant>
      <vt:variant>
        <vt:i4>833</vt:i4>
      </vt:variant>
      <vt:variant>
        <vt:i4>0</vt:i4>
      </vt:variant>
      <vt:variant>
        <vt:i4>5</vt:i4>
      </vt:variant>
      <vt:variant>
        <vt:lpwstr/>
      </vt:variant>
      <vt:variant>
        <vt:lpwstr>_ENREF_17</vt:lpwstr>
      </vt:variant>
      <vt:variant>
        <vt:i4>4194315</vt:i4>
      </vt:variant>
      <vt:variant>
        <vt:i4>827</vt:i4>
      </vt:variant>
      <vt:variant>
        <vt:i4>0</vt:i4>
      </vt:variant>
      <vt:variant>
        <vt:i4>5</vt:i4>
      </vt:variant>
      <vt:variant>
        <vt:lpwstr/>
      </vt:variant>
      <vt:variant>
        <vt:lpwstr>_ENREF_11</vt:lpwstr>
      </vt:variant>
      <vt:variant>
        <vt:i4>4456459</vt:i4>
      </vt:variant>
      <vt:variant>
        <vt:i4>821</vt:i4>
      </vt:variant>
      <vt:variant>
        <vt:i4>0</vt:i4>
      </vt:variant>
      <vt:variant>
        <vt:i4>5</vt:i4>
      </vt:variant>
      <vt:variant>
        <vt:lpwstr/>
      </vt:variant>
      <vt:variant>
        <vt:lpwstr>_ENREF_5</vt:lpwstr>
      </vt:variant>
      <vt:variant>
        <vt:i4>4521995</vt:i4>
      </vt:variant>
      <vt:variant>
        <vt:i4>815</vt:i4>
      </vt:variant>
      <vt:variant>
        <vt:i4>0</vt:i4>
      </vt:variant>
      <vt:variant>
        <vt:i4>5</vt:i4>
      </vt:variant>
      <vt:variant>
        <vt:lpwstr/>
      </vt:variant>
      <vt:variant>
        <vt:lpwstr>_ENREF_45</vt:lpwstr>
      </vt:variant>
      <vt:variant>
        <vt:i4>4194315</vt:i4>
      </vt:variant>
      <vt:variant>
        <vt:i4>809</vt:i4>
      </vt:variant>
      <vt:variant>
        <vt:i4>0</vt:i4>
      </vt:variant>
      <vt:variant>
        <vt:i4>5</vt:i4>
      </vt:variant>
      <vt:variant>
        <vt:lpwstr/>
      </vt:variant>
      <vt:variant>
        <vt:lpwstr>_ENREF_1</vt:lpwstr>
      </vt:variant>
      <vt:variant>
        <vt:i4>4521995</vt:i4>
      </vt:variant>
      <vt:variant>
        <vt:i4>803</vt:i4>
      </vt:variant>
      <vt:variant>
        <vt:i4>0</vt:i4>
      </vt:variant>
      <vt:variant>
        <vt:i4>5</vt:i4>
      </vt:variant>
      <vt:variant>
        <vt:lpwstr/>
      </vt:variant>
      <vt:variant>
        <vt:lpwstr>_ENREF_45</vt:lpwstr>
      </vt:variant>
      <vt:variant>
        <vt:i4>4521995</vt:i4>
      </vt:variant>
      <vt:variant>
        <vt:i4>797</vt:i4>
      </vt:variant>
      <vt:variant>
        <vt:i4>0</vt:i4>
      </vt:variant>
      <vt:variant>
        <vt:i4>5</vt:i4>
      </vt:variant>
      <vt:variant>
        <vt:lpwstr/>
      </vt:variant>
      <vt:variant>
        <vt:lpwstr>_ENREF_4</vt:lpwstr>
      </vt:variant>
      <vt:variant>
        <vt:i4>4194315</vt:i4>
      </vt:variant>
      <vt:variant>
        <vt:i4>791</vt:i4>
      </vt:variant>
      <vt:variant>
        <vt:i4>0</vt:i4>
      </vt:variant>
      <vt:variant>
        <vt:i4>5</vt:i4>
      </vt:variant>
      <vt:variant>
        <vt:lpwstr/>
      </vt:variant>
      <vt:variant>
        <vt:lpwstr>_ENREF_16</vt:lpwstr>
      </vt:variant>
      <vt:variant>
        <vt:i4>4194315</vt:i4>
      </vt:variant>
      <vt:variant>
        <vt:i4>785</vt:i4>
      </vt:variant>
      <vt:variant>
        <vt:i4>0</vt:i4>
      </vt:variant>
      <vt:variant>
        <vt:i4>5</vt:i4>
      </vt:variant>
      <vt:variant>
        <vt:lpwstr/>
      </vt:variant>
      <vt:variant>
        <vt:lpwstr>_ENREF_11</vt:lpwstr>
      </vt:variant>
      <vt:variant>
        <vt:i4>4325387</vt:i4>
      </vt:variant>
      <vt:variant>
        <vt:i4>779</vt:i4>
      </vt:variant>
      <vt:variant>
        <vt:i4>0</vt:i4>
      </vt:variant>
      <vt:variant>
        <vt:i4>5</vt:i4>
      </vt:variant>
      <vt:variant>
        <vt:lpwstr/>
      </vt:variant>
      <vt:variant>
        <vt:lpwstr>_ENREF_32</vt:lpwstr>
      </vt:variant>
      <vt:variant>
        <vt:i4>4390923</vt:i4>
      </vt:variant>
      <vt:variant>
        <vt:i4>773</vt:i4>
      </vt:variant>
      <vt:variant>
        <vt:i4>0</vt:i4>
      </vt:variant>
      <vt:variant>
        <vt:i4>5</vt:i4>
      </vt:variant>
      <vt:variant>
        <vt:lpwstr/>
      </vt:variant>
      <vt:variant>
        <vt:lpwstr>_ENREF_23</vt:lpwstr>
      </vt:variant>
      <vt:variant>
        <vt:i4>4784139</vt:i4>
      </vt:variant>
      <vt:variant>
        <vt:i4>767</vt:i4>
      </vt:variant>
      <vt:variant>
        <vt:i4>0</vt:i4>
      </vt:variant>
      <vt:variant>
        <vt:i4>5</vt:i4>
      </vt:variant>
      <vt:variant>
        <vt:lpwstr/>
      </vt:variant>
      <vt:variant>
        <vt:lpwstr>_ENREF_8</vt:lpwstr>
      </vt:variant>
      <vt:variant>
        <vt:i4>4194315</vt:i4>
      </vt:variant>
      <vt:variant>
        <vt:i4>761</vt:i4>
      </vt:variant>
      <vt:variant>
        <vt:i4>0</vt:i4>
      </vt:variant>
      <vt:variant>
        <vt:i4>5</vt:i4>
      </vt:variant>
      <vt:variant>
        <vt:lpwstr/>
      </vt:variant>
      <vt:variant>
        <vt:lpwstr>_ENREF_11</vt:lpwstr>
      </vt:variant>
      <vt:variant>
        <vt:i4>4194315</vt:i4>
      </vt:variant>
      <vt:variant>
        <vt:i4>755</vt:i4>
      </vt:variant>
      <vt:variant>
        <vt:i4>0</vt:i4>
      </vt:variant>
      <vt:variant>
        <vt:i4>5</vt:i4>
      </vt:variant>
      <vt:variant>
        <vt:lpwstr/>
      </vt:variant>
      <vt:variant>
        <vt:lpwstr>_ENREF_14</vt:lpwstr>
      </vt:variant>
      <vt:variant>
        <vt:i4>4653067</vt:i4>
      </vt:variant>
      <vt:variant>
        <vt:i4>749</vt:i4>
      </vt:variant>
      <vt:variant>
        <vt:i4>0</vt:i4>
      </vt:variant>
      <vt:variant>
        <vt:i4>5</vt:i4>
      </vt:variant>
      <vt:variant>
        <vt:lpwstr/>
      </vt:variant>
      <vt:variant>
        <vt:lpwstr>_ENREF_66</vt:lpwstr>
      </vt:variant>
      <vt:variant>
        <vt:i4>4194315</vt:i4>
      </vt:variant>
      <vt:variant>
        <vt:i4>743</vt:i4>
      </vt:variant>
      <vt:variant>
        <vt:i4>0</vt:i4>
      </vt:variant>
      <vt:variant>
        <vt:i4>5</vt:i4>
      </vt:variant>
      <vt:variant>
        <vt:lpwstr/>
      </vt:variant>
      <vt:variant>
        <vt:lpwstr>_ENREF_1</vt:lpwstr>
      </vt:variant>
      <vt:variant>
        <vt:i4>4194315</vt:i4>
      </vt:variant>
      <vt:variant>
        <vt:i4>737</vt:i4>
      </vt:variant>
      <vt:variant>
        <vt:i4>0</vt:i4>
      </vt:variant>
      <vt:variant>
        <vt:i4>5</vt:i4>
      </vt:variant>
      <vt:variant>
        <vt:lpwstr/>
      </vt:variant>
      <vt:variant>
        <vt:lpwstr>_ENREF_11</vt:lpwstr>
      </vt:variant>
      <vt:variant>
        <vt:i4>1835058</vt:i4>
      </vt:variant>
      <vt:variant>
        <vt:i4>728</vt:i4>
      </vt:variant>
      <vt:variant>
        <vt:i4>0</vt:i4>
      </vt:variant>
      <vt:variant>
        <vt:i4>5</vt:i4>
      </vt:variant>
      <vt:variant>
        <vt:lpwstr/>
      </vt:variant>
      <vt:variant>
        <vt:lpwstr>_Toc497742573</vt:lpwstr>
      </vt:variant>
      <vt:variant>
        <vt:i4>1835058</vt:i4>
      </vt:variant>
      <vt:variant>
        <vt:i4>722</vt:i4>
      </vt:variant>
      <vt:variant>
        <vt:i4>0</vt:i4>
      </vt:variant>
      <vt:variant>
        <vt:i4>5</vt:i4>
      </vt:variant>
      <vt:variant>
        <vt:lpwstr/>
      </vt:variant>
      <vt:variant>
        <vt:lpwstr>_Toc497742572</vt:lpwstr>
      </vt:variant>
      <vt:variant>
        <vt:i4>1835058</vt:i4>
      </vt:variant>
      <vt:variant>
        <vt:i4>716</vt:i4>
      </vt:variant>
      <vt:variant>
        <vt:i4>0</vt:i4>
      </vt:variant>
      <vt:variant>
        <vt:i4>5</vt:i4>
      </vt:variant>
      <vt:variant>
        <vt:lpwstr/>
      </vt:variant>
      <vt:variant>
        <vt:lpwstr>_Toc497742571</vt:lpwstr>
      </vt:variant>
      <vt:variant>
        <vt:i4>1835058</vt:i4>
      </vt:variant>
      <vt:variant>
        <vt:i4>710</vt:i4>
      </vt:variant>
      <vt:variant>
        <vt:i4>0</vt:i4>
      </vt:variant>
      <vt:variant>
        <vt:i4>5</vt:i4>
      </vt:variant>
      <vt:variant>
        <vt:lpwstr/>
      </vt:variant>
      <vt:variant>
        <vt:lpwstr>_Toc497742570</vt:lpwstr>
      </vt:variant>
      <vt:variant>
        <vt:i4>1900594</vt:i4>
      </vt:variant>
      <vt:variant>
        <vt:i4>704</vt:i4>
      </vt:variant>
      <vt:variant>
        <vt:i4>0</vt:i4>
      </vt:variant>
      <vt:variant>
        <vt:i4>5</vt:i4>
      </vt:variant>
      <vt:variant>
        <vt:lpwstr/>
      </vt:variant>
      <vt:variant>
        <vt:lpwstr>_Toc497742569</vt:lpwstr>
      </vt:variant>
      <vt:variant>
        <vt:i4>1900594</vt:i4>
      </vt:variant>
      <vt:variant>
        <vt:i4>698</vt:i4>
      </vt:variant>
      <vt:variant>
        <vt:i4>0</vt:i4>
      </vt:variant>
      <vt:variant>
        <vt:i4>5</vt:i4>
      </vt:variant>
      <vt:variant>
        <vt:lpwstr/>
      </vt:variant>
      <vt:variant>
        <vt:lpwstr>_Toc497742568</vt:lpwstr>
      </vt:variant>
      <vt:variant>
        <vt:i4>1900594</vt:i4>
      </vt:variant>
      <vt:variant>
        <vt:i4>692</vt:i4>
      </vt:variant>
      <vt:variant>
        <vt:i4>0</vt:i4>
      </vt:variant>
      <vt:variant>
        <vt:i4>5</vt:i4>
      </vt:variant>
      <vt:variant>
        <vt:lpwstr/>
      </vt:variant>
      <vt:variant>
        <vt:lpwstr>_Toc497742567</vt:lpwstr>
      </vt:variant>
      <vt:variant>
        <vt:i4>1900594</vt:i4>
      </vt:variant>
      <vt:variant>
        <vt:i4>686</vt:i4>
      </vt:variant>
      <vt:variant>
        <vt:i4>0</vt:i4>
      </vt:variant>
      <vt:variant>
        <vt:i4>5</vt:i4>
      </vt:variant>
      <vt:variant>
        <vt:lpwstr/>
      </vt:variant>
      <vt:variant>
        <vt:lpwstr>_Toc497742566</vt:lpwstr>
      </vt:variant>
      <vt:variant>
        <vt:i4>1900594</vt:i4>
      </vt:variant>
      <vt:variant>
        <vt:i4>680</vt:i4>
      </vt:variant>
      <vt:variant>
        <vt:i4>0</vt:i4>
      </vt:variant>
      <vt:variant>
        <vt:i4>5</vt:i4>
      </vt:variant>
      <vt:variant>
        <vt:lpwstr/>
      </vt:variant>
      <vt:variant>
        <vt:lpwstr>_Toc497742565</vt:lpwstr>
      </vt:variant>
      <vt:variant>
        <vt:i4>1900594</vt:i4>
      </vt:variant>
      <vt:variant>
        <vt:i4>674</vt:i4>
      </vt:variant>
      <vt:variant>
        <vt:i4>0</vt:i4>
      </vt:variant>
      <vt:variant>
        <vt:i4>5</vt:i4>
      </vt:variant>
      <vt:variant>
        <vt:lpwstr/>
      </vt:variant>
      <vt:variant>
        <vt:lpwstr>_Toc497742564</vt:lpwstr>
      </vt:variant>
      <vt:variant>
        <vt:i4>1900594</vt:i4>
      </vt:variant>
      <vt:variant>
        <vt:i4>668</vt:i4>
      </vt:variant>
      <vt:variant>
        <vt:i4>0</vt:i4>
      </vt:variant>
      <vt:variant>
        <vt:i4>5</vt:i4>
      </vt:variant>
      <vt:variant>
        <vt:lpwstr/>
      </vt:variant>
      <vt:variant>
        <vt:lpwstr>_Toc497742563</vt:lpwstr>
      </vt:variant>
      <vt:variant>
        <vt:i4>1900594</vt:i4>
      </vt:variant>
      <vt:variant>
        <vt:i4>662</vt:i4>
      </vt:variant>
      <vt:variant>
        <vt:i4>0</vt:i4>
      </vt:variant>
      <vt:variant>
        <vt:i4>5</vt:i4>
      </vt:variant>
      <vt:variant>
        <vt:lpwstr/>
      </vt:variant>
      <vt:variant>
        <vt:lpwstr>_Toc497742562</vt:lpwstr>
      </vt:variant>
      <vt:variant>
        <vt:i4>1900594</vt:i4>
      </vt:variant>
      <vt:variant>
        <vt:i4>656</vt:i4>
      </vt:variant>
      <vt:variant>
        <vt:i4>0</vt:i4>
      </vt:variant>
      <vt:variant>
        <vt:i4>5</vt:i4>
      </vt:variant>
      <vt:variant>
        <vt:lpwstr/>
      </vt:variant>
      <vt:variant>
        <vt:lpwstr>_Toc497742561</vt:lpwstr>
      </vt:variant>
      <vt:variant>
        <vt:i4>1900594</vt:i4>
      </vt:variant>
      <vt:variant>
        <vt:i4>650</vt:i4>
      </vt:variant>
      <vt:variant>
        <vt:i4>0</vt:i4>
      </vt:variant>
      <vt:variant>
        <vt:i4>5</vt:i4>
      </vt:variant>
      <vt:variant>
        <vt:lpwstr/>
      </vt:variant>
      <vt:variant>
        <vt:lpwstr>_Toc497742560</vt:lpwstr>
      </vt:variant>
      <vt:variant>
        <vt:i4>1966130</vt:i4>
      </vt:variant>
      <vt:variant>
        <vt:i4>644</vt:i4>
      </vt:variant>
      <vt:variant>
        <vt:i4>0</vt:i4>
      </vt:variant>
      <vt:variant>
        <vt:i4>5</vt:i4>
      </vt:variant>
      <vt:variant>
        <vt:lpwstr/>
      </vt:variant>
      <vt:variant>
        <vt:lpwstr>_Toc497742559</vt:lpwstr>
      </vt:variant>
      <vt:variant>
        <vt:i4>1966130</vt:i4>
      </vt:variant>
      <vt:variant>
        <vt:i4>638</vt:i4>
      </vt:variant>
      <vt:variant>
        <vt:i4>0</vt:i4>
      </vt:variant>
      <vt:variant>
        <vt:i4>5</vt:i4>
      </vt:variant>
      <vt:variant>
        <vt:lpwstr/>
      </vt:variant>
      <vt:variant>
        <vt:lpwstr>_Toc497742558</vt:lpwstr>
      </vt:variant>
      <vt:variant>
        <vt:i4>1966130</vt:i4>
      </vt:variant>
      <vt:variant>
        <vt:i4>632</vt:i4>
      </vt:variant>
      <vt:variant>
        <vt:i4>0</vt:i4>
      </vt:variant>
      <vt:variant>
        <vt:i4>5</vt:i4>
      </vt:variant>
      <vt:variant>
        <vt:lpwstr/>
      </vt:variant>
      <vt:variant>
        <vt:lpwstr>_Toc497742557</vt:lpwstr>
      </vt:variant>
      <vt:variant>
        <vt:i4>1966130</vt:i4>
      </vt:variant>
      <vt:variant>
        <vt:i4>626</vt:i4>
      </vt:variant>
      <vt:variant>
        <vt:i4>0</vt:i4>
      </vt:variant>
      <vt:variant>
        <vt:i4>5</vt:i4>
      </vt:variant>
      <vt:variant>
        <vt:lpwstr/>
      </vt:variant>
      <vt:variant>
        <vt:lpwstr>_Toc497742556</vt:lpwstr>
      </vt:variant>
      <vt:variant>
        <vt:i4>1966130</vt:i4>
      </vt:variant>
      <vt:variant>
        <vt:i4>620</vt:i4>
      </vt:variant>
      <vt:variant>
        <vt:i4>0</vt:i4>
      </vt:variant>
      <vt:variant>
        <vt:i4>5</vt:i4>
      </vt:variant>
      <vt:variant>
        <vt:lpwstr/>
      </vt:variant>
      <vt:variant>
        <vt:lpwstr>_Toc497742555</vt:lpwstr>
      </vt:variant>
      <vt:variant>
        <vt:i4>1966130</vt:i4>
      </vt:variant>
      <vt:variant>
        <vt:i4>614</vt:i4>
      </vt:variant>
      <vt:variant>
        <vt:i4>0</vt:i4>
      </vt:variant>
      <vt:variant>
        <vt:i4>5</vt:i4>
      </vt:variant>
      <vt:variant>
        <vt:lpwstr/>
      </vt:variant>
      <vt:variant>
        <vt:lpwstr>_Toc497742554</vt:lpwstr>
      </vt:variant>
      <vt:variant>
        <vt:i4>1966130</vt:i4>
      </vt:variant>
      <vt:variant>
        <vt:i4>608</vt:i4>
      </vt:variant>
      <vt:variant>
        <vt:i4>0</vt:i4>
      </vt:variant>
      <vt:variant>
        <vt:i4>5</vt:i4>
      </vt:variant>
      <vt:variant>
        <vt:lpwstr/>
      </vt:variant>
      <vt:variant>
        <vt:lpwstr>_Toc497742553</vt:lpwstr>
      </vt:variant>
      <vt:variant>
        <vt:i4>1966130</vt:i4>
      </vt:variant>
      <vt:variant>
        <vt:i4>602</vt:i4>
      </vt:variant>
      <vt:variant>
        <vt:i4>0</vt:i4>
      </vt:variant>
      <vt:variant>
        <vt:i4>5</vt:i4>
      </vt:variant>
      <vt:variant>
        <vt:lpwstr/>
      </vt:variant>
      <vt:variant>
        <vt:lpwstr>_Toc497742552</vt:lpwstr>
      </vt:variant>
      <vt:variant>
        <vt:i4>1966130</vt:i4>
      </vt:variant>
      <vt:variant>
        <vt:i4>596</vt:i4>
      </vt:variant>
      <vt:variant>
        <vt:i4>0</vt:i4>
      </vt:variant>
      <vt:variant>
        <vt:i4>5</vt:i4>
      </vt:variant>
      <vt:variant>
        <vt:lpwstr/>
      </vt:variant>
      <vt:variant>
        <vt:lpwstr>_Toc497742551</vt:lpwstr>
      </vt:variant>
      <vt:variant>
        <vt:i4>1966130</vt:i4>
      </vt:variant>
      <vt:variant>
        <vt:i4>590</vt:i4>
      </vt:variant>
      <vt:variant>
        <vt:i4>0</vt:i4>
      </vt:variant>
      <vt:variant>
        <vt:i4>5</vt:i4>
      </vt:variant>
      <vt:variant>
        <vt:lpwstr/>
      </vt:variant>
      <vt:variant>
        <vt:lpwstr>_Toc497742550</vt:lpwstr>
      </vt:variant>
      <vt:variant>
        <vt:i4>1245235</vt:i4>
      </vt:variant>
      <vt:variant>
        <vt:i4>581</vt:i4>
      </vt:variant>
      <vt:variant>
        <vt:i4>0</vt:i4>
      </vt:variant>
      <vt:variant>
        <vt:i4>5</vt:i4>
      </vt:variant>
      <vt:variant>
        <vt:lpwstr/>
      </vt:variant>
      <vt:variant>
        <vt:lpwstr>_Toc497742483</vt:lpwstr>
      </vt:variant>
      <vt:variant>
        <vt:i4>1245235</vt:i4>
      </vt:variant>
      <vt:variant>
        <vt:i4>575</vt:i4>
      </vt:variant>
      <vt:variant>
        <vt:i4>0</vt:i4>
      </vt:variant>
      <vt:variant>
        <vt:i4>5</vt:i4>
      </vt:variant>
      <vt:variant>
        <vt:lpwstr/>
      </vt:variant>
      <vt:variant>
        <vt:lpwstr>_Toc497742482</vt:lpwstr>
      </vt:variant>
      <vt:variant>
        <vt:i4>1245235</vt:i4>
      </vt:variant>
      <vt:variant>
        <vt:i4>569</vt:i4>
      </vt:variant>
      <vt:variant>
        <vt:i4>0</vt:i4>
      </vt:variant>
      <vt:variant>
        <vt:i4>5</vt:i4>
      </vt:variant>
      <vt:variant>
        <vt:lpwstr/>
      </vt:variant>
      <vt:variant>
        <vt:lpwstr>_Toc497742481</vt:lpwstr>
      </vt:variant>
      <vt:variant>
        <vt:i4>1245235</vt:i4>
      </vt:variant>
      <vt:variant>
        <vt:i4>563</vt:i4>
      </vt:variant>
      <vt:variant>
        <vt:i4>0</vt:i4>
      </vt:variant>
      <vt:variant>
        <vt:i4>5</vt:i4>
      </vt:variant>
      <vt:variant>
        <vt:lpwstr/>
      </vt:variant>
      <vt:variant>
        <vt:lpwstr>_Toc497742480</vt:lpwstr>
      </vt:variant>
      <vt:variant>
        <vt:i4>1835059</vt:i4>
      </vt:variant>
      <vt:variant>
        <vt:i4>557</vt:i4>
      </vt:variant>
      <vt:variant>
        <vt:i4>0</vt:i4>
      </vt:variant>
      <vt:variant>
        <vt:i4>5</vt:i4>
      </vt:variant>
      <vt:variant>
        <vt:lpwstr/>
      </vt:variant>
      <vt:variant>
        <vt:lpwstr>_Toc497742479</vt:lpwstr>
      </vt:variant>
      <vt:variant>
        <vt:i4>1835059</vt:i4>
      </vt:variant>
      <vt:variant>
        <vt:i4>551</vt:i4>
      </vt:variant>
      <vt:variant>
        <vt:i4>0</vt:i4>
      </vt:variant>
      <vt:variant>
        <vt:i4>5</vt:i4>
      </vt:variant>
      <vt:variant>
        <vt:lpwstr/>
      </vt:variant>
      <vt:variant>
        <vt:lpwstr>_Toc497742478</vt:lpwstr>
      </vt:variant>
      <vt:variant>
        <vt:i4>1835059</vt:i4>
      </vt:variant>
      <vt:variant>
        <vt:i4>545</vt:i4>
      </vt:variant>
      <vt:variant>
        <vt:i4>0</vt:i4>
      </vt:variant>
      <vt:variant>
        <vt:i4>5</vt:i4>
      </vt:variant>
      <vt:variant>
        <vt:lpwstr/>
      </vt:variant>
      <vt:variant>
        <vt:lpwstr>_Toc497742477</vt:lpwstr>
      </vt:variant>
      <vt:variant>
        <vt:i4>1835059</vt:i4>
      </vt:variant>
      <vt:variant>
        <vt:i4>539</vt:i4>
      </vt:variant>
      <vt:variant>
        <vt:i4>0</vt:i4>
      </vt:variant>
      <vt:variant>
        <vt:i4>5</vt:i4>
      </vt:variant>
      <vt:variant>
        <vt:lpwstr/>
      </vt:variant>
      <vt:variant>
        <vt:lpwstr>_Toc497742476</vt:lpwstr>
      </vt:variant>
      <vt:variant>
        <vt:i4>1835059</vt:i4>
      </vt:variant>
      <vt:variant>
        <vt:i4>533</vt:i4>
      </vt:variant>
      <vt:variant>
        <vt:i4>0</vt:i4>
      </vt:variant>
      <vt:variant>
        <vt:i4>5</vt:i4>
      </vt:variant>
      <vt:variant>
        <vt:lpwstr/>
      </vt:variant>
      <vt:variant>
        <vt:lpwstr>_Toc497742475</vt:lpwstr>
      </vt:variant>
      <vt:variant>
        <vt:i4>1835059</vt:i4>
      </vt:variant>
      <vt:variant>
        <vt:i4>527</vt:i4>
      </vt:variant>
      <vt:variant>
        <vt:i4>0</vt:i4>
      </vt:variant>
      <vt:variant>
        <vt:i4>5</vt:i4>
      </vt:variant>
      <vt:variant>
        <vt:lpwstr/>
      </vt:variant>
      <vt:variant>
        <vt:lpwstr>_Toc497742474</vt:lpwstr>
      </vt:variant>
      <vt:variant>
        <vt:i4>1835059</vt:i4>
      </vt:variant>
      <vt:variant>
        <vt:i4>521</vt:i4>
      </vt:variant>
      <vt:variant>
        <vt:i4>0</vt:i4>
      </vt:variant>
      <vt:variant>
        <vt:i4>5</vt:i4>
      </vt:variant>
      <vt:variant>
        <vt:lpwstr/>
      </vt:variant>
      <vt:variant>
        <vt:lpwstr>_Toc497742473</vt:lpwstr>
      </vt:variant>
      <vt:variant>
        <vt:i4>1835059</vt:i4>
      </vt:variant>
      <vt:variant>
        <vt:i4>515</vt:i4>
      </vt:variant>
      <vt:variant>
        <vt:i4>0</vt:i4>
      </vt:variant>
      <vt:variant>
        <vt:i4>5</vt:i4>
      </vt:variant>
      <vt:variant>
        <vt:lpwstr/>
      </vt:variant>
      <vt:variant>
        <vt:lpwstr>_Toc497742472</vt:lpwstr>
      </vt:variant>
      <vt:variant>
        <vt:i4>1835059</vt:i4>
      </vt:variant>
      <vt:variant>
        <vt:i4>509</vt:i4>
      </vt:variant>
      <vt:variant>
        <vt:i4>0</vt:i4>
      </vt:variant>
      <vt:variant>
        <vt:i4>5</vt:i4>
      </vt:variant>
      <vt:variant>
        <vt:lpwstr/>
      </vt:variant>
      <vt:variant>
        <vt:lpwstr>_Toc497742471</vt:lpwstr>
      </vt:variant>
      <vt:variant>
        <vt:i4>1835059</vt:i4>
      </vt:variant>
      <vt:variant>
        <vt:i4>503</vt:i4>
      </vt:variant>
      <vt:variant>
        <vt:i4>0</vt:i4>
      </vt:variant>
      <vt:variant>
        <vt:i4>5</vt:i4>
      </vt:variant>
      <vt:variant>
        <vt:lpwstr/>
      </vt:variant>
      <vt:variant>
        <vt:lpwstr>_Toc497742470</vt:lpwstr>
      </vt:variant>
      <vt:variant>
        <vt:i4>1900595</vt:i4>
      </vt:variant>
      <vt:variant>
        <vt:i4>497</vt:i4>
      </vt:variant>
      <vt:variant>
        <vt:i4>0</vt:i4>
      </vt:variant>
      <vt:variant>
        <vt:i4>5</vt:i4>
      </vt:variant>
      <vt:variant>
        <vt:lpwstr/>
      </vt:variant>
      <vt:variant>
        <vt:lpwstr>_Toc497742469</vt:lpwstr>
      </vt:variant>
      <vt:variant>
        <vt:i4>1900595</vt:i4>
      </vt:variant>
      <vt:variant>
        <vt:i4>491</vt:i4>
      </vt:variant>
      <vt:variant>
        <vt:i4>0</vt:i4>
      </vt:variant>
      <vt:variant>
        <vt:i4>5</vt:i4>
      </vt:variant>
      <vt:variant>
        <vt:lpwstr/>
      </vt:variant>
      <vt:variant>
        <vt:lpwstr>_Toc497742468</vt:lpwstr>
      </vt:variant>
      <vt:variant>
        <vt:i4>1900595</vt:i4>
      </vt:variant>
      <vt:variant>
        <vt:i4>485</vt:i4>
      </vt:variant>
      <vt:variant>
        <vt:i4>0</vt:i4>
      </vt:variant>
      <vt:variant>
        <vt:i4>5</vt:i4>
      </vt:variant>
      <vt:variant>
        <vt:lpwstr/>
      </vt:variant>
      <vt:variant>
        <vt:lpwstr>_Toc497742467</vt:lpwstr>
      </vt:variant>
      <vt:variant>
        <vt:i4>1900595</vt:i4>
      </vt:variant>
      <vt:variant>
        <vt:i4>479</vt:i4>
      </vt:variant>
      <vt:variant>
        <vt:i4>0</vt:i4>
      </vt:variant>
      <vt:variant>
        <vt:i4>5</vt:i4>
      </vt:variant>
      <vt:variant>
        <vt:lpwstr/>
      </vt:variant>
      <vt:variant>
        <vt:lpwstr>_Toc497742466</vt:lpwstr>
      </vt:variant>
      <vt:variant>
        <vt:i4>1900595</vt:i4>
      </vt:variant>
      <vt:variant>
        <vt:i4>473</vt:i4>
      </vt:variant>
      <vt:variant>
        <vt:i4>0</vt:i4>
      </vt:variant>
      <vt:variant>
        <vt:i4>5</vt:i4>
      </vt:variant>
      <vt:variant>
        <vt:lpwstr/>
      </vt:variant>
      <vt:variant>
        <vt:lpwstr>_Toc497742465</vt:lpwstr>
      </vt:variant>
      <vt:variant>
        <vt:i4>1900595</vt:i4>
      </vt:variant>
      <vt:variant>
        <vt:i4>467</vt:i4>
      </vt:variant>
      <vt:variant>
        <vt:i4>0</vt:i4>
      </vt:variant>
      <vt:variant>
        <vt:i4>5</vt:i4>
      </vt:variant>
      <vt:variant>
        <vt:lpwstr/>
      </vt:variant>
      <vt:variant>
        <vt:lpwstr>_Toc497742464</vt:lpwstr>
      </vt:variant>
      <vt:variant>
        <vt:i4>1572912</vt:i4>
      </vt:variant>
      <vt:variant>
        <vt:i4>458</vt:i4>
      </vt:variant>
      <vt:variant>
        <vt:i4>0</vt:i4>
      </vt:variant>
      <vt:variant>
        <vt:i4>5</vt:i4>
      </vt:variant>
      <vt:variant>
        <vt:lpwstr/>
      </vt:variant>
      <vt:variant>
        <vt:lpwstr>_Toc497751605</vt:lpwstr>
      </vt:variant>
      <vt:variant>
        <vt:i4>1572912</vt:i4>
      </vt:variant>
      <vt:variant>
        <vt:i4>452</vt:i4>
      </vt:variant>
      <vt:variant>
        <vt:i4>0</vt:i4>
      </vt:variant>
      <vt:variant>
        <vt:i4>5</vt:i4>
      </vt:variant>
      <vt:variant>
        <vt:lpwstr/>
      </vt:variant>
      <vt:variant>
        <vt:lpwstr>_Toc497751604</vt:lpwstr>
      </vt:variant>
      <vt:variant>
        <vt:i4>1572912</vt:i4>
      </vt:variant>
      <vt:variant>
        <vt:i4>446</vt:i4>
      </vt:variant>
      <vt:variant>
        <vt:i4>0</vt:i4>
      </vt:variant>
      <vt:variant>
        <vt:i4>5</vt:i4>
      </vt:variant>
      <vt:variant>
        <vt:lpwstr/>
      </vt:variant>
      <vt:variant>
        <vt:lpwstr>_Toc497751603</vt:lpwstr>
      </vt:variant>
      <vt:variant>
        <vt:i4>1572912</vt:i4>
      </vt:variant>
      <vt:variant>
        <vt:i4>440</vt:i4>
      </vt:variant>
      <vt:variant>
        <vt:i4>0</vt:i4>
      </vt:variant>
      <vt:variant>
        <vt:i4>5</vt:i4>
      </vt:variant>
      <vt:variant>
        <vt:lpwstr/>
      </vt:variant>
      <vt:variant>
        <vt:lpwstr>_Toc497751602</vt:lpwstr>
      </vt:variant>
      <vt:variant>
        <vt:i4>1572912</vt:i4>
      </vt:variant>
      <vt:variant>
        <vt:i4>434</vt:i4>
      </vt:variant>
      <vt:variant>
        <vt:i4>0</vt:i4>
      </vt:variant>
      <vt:variant>
        <vt:i4>5</vt:i4>
      </vt:variant>
      <vt:variant>
        <vt:lpwstr/>
      </vt:variant>
      <vt:variant>
        <vt:lpwstr>_Toc497751601</vt:lpwstr>
      </vt:variant>
      <vt:variant>
        <vt:i4>1572912</vt:i4>
      </vt:variant>
      <vt:variant>
        <vt:i4>428</vt:i4>
      </vt:variant>
      <vt:variant>
        <vt:i4>0</vt:i4>
      </vt:variant>
      <vt:variant>
        <vt:i4>5</vt:i4>
      </vt:variant>
      <vt:variant>
        <vt:lpwstr/>
      </vt:variant>
      <vt:variant>
        <vt:lpwstr>_Toc497751600</vt:lpwstr>
      </vt:variant>
      <vt:variant>
        <vt:i4>1114163</vt:i4>
      </vt:variant>
      <vt:variant>
        <vt:i4>422</vt:i4>
      </vt:variant>
      <vt:variant>
        <vt:i4>0</vt:i4>
      </vt:variant>
      <vt:variant>
        <vt:i4>5</vt:i4>
      </vt:variant>
      <vt:variant>
        <vt:lpwstr/>
      </vt:variant>
      <vt:variant>
        <vt:lpwstr>_Toc497751599</vt:lpwstr>
      </vt:variant>
      <vt:variant>
        <vt:i4>1114163</vt:i4>
      </vt:variant>
      <vt:variant>
        <vt:i4>416</vt:i4>
      </vt:variant>
      <vt:variant>
        <vt:i4>0</vt:i4>
      </vt:variant>
      <vt:variant>
        <vt:i4>5</vt:i4>
      </vt:variant>
      <vt:variant>
        <vt:lpwstr/>
      </vt:variant>
      <vt:variant>
        <vt:lpwstr>_Toc497751598</vt:lpwstr>
      </vt:variant>
      <vt:variant>
        <vt:i4>1114163</vt:i4>
      </vt:variant>
      <vt:variant>
        <vt:i4>410</vt:i4>
      </vt:variant>
      <vt:variant>
        <vt:i4>0</vt:i4>
      </vt:variant>
      <vt:variant>
        <vt:i4>5</vt:i4>
      </vt:variant>
      <vt:variant>
        <vt:lpwstr/>
      </vt:variant>
      <vt:variant>
        <vt:lpwstr>_Toc497751597</vt:lpwstr>
      </vt:variant>
      <vt:variant>
        <vt:i4>1114163</vt:i4>
      </vt:variant>
      <vt:variant>
        <vt:i4>404</vt:i4>
      </vt:variant>
      <vt:variant>
        <vt:i4>0</vt:i4>
      </vt:variant>
      <vt:variant>
        <vt:i4>5</vt:i4>
      </vt:variant>
      <vt:variant>
        <vt:lpwstr/>
      </vt:variant>
      <vt:variant>
        <vt:lpwstr>_Toc497751596</vt:lpwstr>
      </vt:variant>
      <vt:variant>
        <vt:i4>1114163</vt:i4>
      </vt:variant>
      <vt:variant>
        <vt:i4>398</vt:i4>
      </vt:variant>
      <vt:variant>
        <vt:i4>0</vt:i4>
      </vt:variant>
      <vt:variant>
        <vt:i4>5</vt:i4>
      </vt:variant>
      <vt:variant>
        <vt:lpwstr/>
      </vt:variant>
      <vt:variant>
        <vt:lpwstr>_Toc497751595</vt:lpwstr>
      </vt:variant>
      <vt:variant>
        <vt:i4>1114163</vt:i4>
      </vt:variant>
      <vt:variant>
        <vt:i4>392</vt:i4>
      </vt:variant>
      <vt:variant>
        <vt:i4>0</vt:i4>
      </vt:variant>
      <vt:variant>
        <vt:i4>5</vt:i4>
      </vt:variant>
      <vt:variant>
        <vt:lpwstr/>
      </vt:variant>
      <vt:variant>
        <vt:lpwstr>_Toc497751594</vt:lpwstr>
      </vt:variant>
      <vt:variant>
        <vt:i4>1114163</vt:i4>
      </vt:variant>
      <vt:variant>
        <vt:i4>386</vt:i4>
      </vt:variant>
      <vt:variant>
        <vt:i4>0</vt:i4>
      </vt:variant>
      <vt:variant>
        <vt:i4>5</vt:i4>
      </vt:variant>
      <vt:variant>
        <vt:lpwstr/>
      </vt:variant>
      <vt:variant>
        <vt:lpwstr>_Toc497751593</vt:lpwstr>
      </vt:variant>
      <vt:variant>
        <vt:i4>1114163</vt:i4>
      </vt:variant>
      <vt:variant>
        <vt:i4>380</vt:i4>
      </vt:variant>
      <vt:variant>
        <vt:i4>0</vt:i4>
      </vt:variant>
      <vt:variant>
        <vt:i4>5</vt:i4>
      </vt:variant>
      <vt:variant>
        <vt:lpwstr/>
      </vt:variant>
      <vt:variant>
        <vt:lpwstr>_Toc497751592</vt:lpwstr>
      </vt:variant>
      <vt:variant>
        <vt:i4>1114163</vt:i4>
      </vt:variant>
      <vt:variant>
        <vt:i4>374</vt:i4>
      </vt:variant>
      <vt:variant>
        <vt:i4>0</vt:i4>
      </vt:variant>
      <vt:variant>
        <vt:i4>5</vt:i4>
      </vt:variant>
      <vt:variant>
        <vt:lpwstr/>
      </vt:variant>
      <vt:variant>
        <vt:lpwstr>_Toc497751591</vt:lpwstr>
      </vt:variant>
      <vt:variant>
        <vt:i4>1114163</vt:i4>
      </vt:variant>
      <vt:variant>
        <vt:i4>368</vt:i4>
      </vt:variant>
      <vt:variant>
        <vt:i4>0</vt:i4>
      </vt:variant>
      <vt:variant>
        <vt:i4>5</vt:i4>
      </vt:variant>
      <vt:variant>
        <vt:lpwstr/>
      </vt:variant>
      <vt:variant>
        <vt:lpwstr>_Toc497751590</vt:lpwstr>
      </vt:variant>
      <vt:variant>
        <vt:i4>1048627</vt:i4>
      </vt:variant>
      <vt:variant>
        <vt:i4>362</vt:i4>
      </vt:variant>
      <vt:variant>
        <vt:i4>0</vt:i4>
      </vt:variant>
      <vt:variant>
        <vt:i4>5</vt:i4>
      </vt:variant>
      <vt:variant>
        <vt:lpwstr/>
      </vt:variant>
      <vt:variant>
        <vt:lpwstr>_Toc497751589</vt:lpwstr>
      </vt:variant>
      <vt:variant>
        <vt:i4>1048627</vt:i4>
      </vt:variant>
      <vt:variant>
        <vt:i4>356</vt:i4>
      </vt:variant>
      <vt:variant>
        <vt:i4>0</vt:i4>
      </vt:variant>
      <vt:variant>
        <vt:i4>5</vt:i4>
      </vt:variant>
      <vt:variant>
        <vt:lpwstr/>
      </vt:variant>
      <vt:variant>
        <vt:lpwstr>_Toc497751588</vt:lpwstr>
      </vt:variant>
      <vt:variant>
        <vt:i4>1048627</vt:i4>
      </vt:variant>
      <vt:variant>
        <vt:i4>350</vt:i4>
      </vt:variant>
      <vt:variant>
        <vt:i4>0</vt:i4>
      </vt:variant>
      <vt:variant>
        <vt:i4>5</vt:i4>
      </vt:variant>
      <vt:variant>
        <vt:lpwstr/>
      </vt:variant>
      <vt:variant>
        <vt:lpwstr>_Toc497751587</vt:lpwstr>
      </vt:variant>
      <vt:variant>
        <vt:i4>1048627</vt:i4>
      </vt:variant>
      <vt:variant>
        <vt:i4>344</vt:i4>
      </vt:variant>
      <vt:variant>
        <vt:i4>0</vt:i4>
      </vt:variant>
      <vt:variant>
        <vt:i4>5</vt:i4>
      </vt:variant>
      <vt:variant>
        <vt:lpwstr/>
      </vt:variant>
      <vt:variant>
        <vt:lpwstr>_Toc497751586</vt:lpwstr>
      </vt:variant>
      <vt:variant>
        <vt:i4>1048627</vt:i4>
      </vt:variant>
      <vt:variant>
        <vt:i4>338</vt:i4>
      </vt:variant>
      <vt:variant>
        <vt:i4>0</vt:i4>
      </vt:variant>
      <vt:variant>
        <vt:i4>5</vt:i4>
      </vt:variant>
      <vt:variant>
        <vt:lpwstr/>
      </vt:variant>
      <vt:variant>
        <vt:lpwstr>_Toc497751585</vt:lpwstr>
      </vt:variant>
      <vt:variant>
        <vt:i4>1048627</vt:i4>
      </vt:variant>
      <vt:variant>
        <vt:i4>332</vt:i4>
      </vt:variant>
      <vt:variant>
        <vt:i4>0</vt:i4>
      </vt:variant>
      <vt:variant>
        <vt:i4>5</vt:i4>
      </vt:variant>
      <vt:variant>
        <vt:lpwstr/>
      </vt:variant>
      <vt:variant>
        <vt:lpwstr>_Toc497751584</vt:lpwstr>
      </vt:variant>
      <vt:variant>
        <vt:i4>1048627</vt:i4>
      </vt:variant>
      <vt:variant>
        <vt:i4>326</vt:i4>
      </vt:variant>
      <vt:variant>
        <vt:i4>0</vt:i4>
      </vt:variant>
      <vt:variant>
        <vt:i4>5</vt:i4>
      </vt:variant>
      <vt:variant>
        <vt:lpwstr/>
      </vt:variant>
      <vt:variant>
        <vt:lpwstr>_Toc497751583</vt:lpwstr>
      </vt:variant>
      <vt:variant>
        <vt:i4>1048627</vt:i4>
      </vt:variant>
      <vt:variant>
        <vt:i4>320</vt:i4>
      </vt:variant>
      <vt:variant>
        <vt:i4>0</vt:i4>
      </vt:variant>
      <vt:variant>
        <vt:i4>5</vt:i4>
      </vt:variant>
      <vt:variant>
        <vt:lpwstr/>
      </vt:variant>
      <vt:variant>
        <vt:lpwstr>_Toc497751582</vt:lpwstr>
      </vt:variant>
      <vt:variant>
        <vt:i4>1048627</vt:i4>
      </vt:variant>
      <vt:variant>
        <vt:i4>314</vt:i4>
      </vt:variant>
      <vt:variant>
        <vt:i4>0</vt:i4>
      </vt:variant>
      <vt:variant>
        <vt:i4>5</vt:i4>
      </vt:variant>
      <vt:variant>
        <vt:lpwstr/>
      </vt:variant>
      <vt:variant>
        <vt:lpwstr>_Toc497751581</vt:lpwstr>
      </vt:variant>
      <vt:variant>
        <vt:i4>1048627</vt:i4>
      </vt:variant>
      <vt:variant>
        <vt:i4>308</vt:i4>
      </vt:variant>
      <vt:variant>
        <vt:i4>0</vt:i4>
      </vt:variant>
      <vt:variant>
        <vt:i4>5</vt:i4>
      </vt:variant>
      <vt:variant>
        <vt:lpwstr/>
      </vt:variant>
      <vt:variant>
        <vt:lpwstr>_Toc497751580</vt:lpwstr>
      </vt:variant>
      <vt:variant>
        <vt:i4>2031667</vt:i4>
      </vt:variant>
      <vt:variant>
        <vt:i4>302</vt:i4>
      </vt:variant>
      <vt:variant>
        <vt:i4>0</vt:i4>
      </vt:variant>
      <vt:variant>
        <vt:i4>5</vt:i4>
      </vt:variant>
      <vt:variant>
        <vt:lpwstr/>
      </vt:variant>
      <vt:variant>
        <vt:lpwstr>_Toc497751579</vt:lpwstr>
      </vt:variant>
      <vt:variant>
        <vt:i4>2031667</vt:i4>
      </vt:variant>
      <vt:variant>
        <vt:i4>296</vt:i4>
      </vt:variant>
      <vt:variant>
        <vt:i4>0</vt:i4>
      </vt:variant>
      <vt:variant>
        <vt:i4>5</vt:i4>
      </vt:variant>
      <vt:variant>
        <vt:lpwstr/>
      </vt:variant>
      <vt:variant>
        <vt:lpwstr>_Toc497751578</vt:lpwstr>
      </vt:variant>
      <vt:variant>
        <vt:i4>2031667</vt:i4>
      </vt:variant>
      <vt:variant>
        <vt:i4>290</vt:i4>
      </vt:variant>
      <vt:variant>
        <vt:i4>0</vt:i4>
      </vt:variant>
      <vt:variant>
        <vt:i4>5</vt:i4>
      </vt:variant>
      <vt:variant>
        <vt:lpwstr/>
      </vt:variant>
      <vt:variant>
        <vt:lpwstr>_Toc497751577</vt:lpwstr>
      </vt:variant>
      <vt:variant>
        <vt:i4>2031667</vt:i4>
      </vt:variant>
      <vt:variant>
        <vt:i4>284</vt:i4>
      </vt:variant>
      <vt:variant>
        <vt:i4>0</vt:i4>
      </vt:variant>
      <vt:variant>
        <vt:i4>5</vt:i4>
      </vt:variant>
      <vt:variant>
        <vt:lpwstr/>
      </vt:variant>
      <vt:variant>
        <vt:lpwstr>_Toc497751576</vt:lpwstr>
      </vt:variant>
      <vt:variant>
        <vt:i4>2031667</vt:i4>
      </vt:variant>
      <vt:variant>
        <vt:i4>278</vt:i4>
      </vt:variant>
      <vt:variant>
        <vt:i4>0</vt:i4>
      </vt:variant>
      <vt:variant>
        <vt:i4>5</vt:i4>
      </vt:variant>
      <vt:variant>
        <vt:lpwstr/>
      </vt:variant>
      <vt:variant>
        <vt:lpwstr>_Toc497751575</vt:lpwstr>
      </vt:variant>
      <vt:variant>
        <vt:i4>2031667</vt:i4>
      </vt:variant>
      <vt:variant>
        <vt:i4>272</vt:i4>
      </vt:variant>
      <vt:variant>
        <vt:i4>0</vt:i4>
      </vt:variant>
      <vt:variant>
        <vt:i4>5</vt:i4>
      </vt:variant>
      <vt:variant>
        <vt:lpwstr/>
      </vt:variant>
      <vt:variant>
        <vt:lpwstr>_Toc497751574</vt:lpwstr>
      </vt:variant>
      <vt:variant>
        <vt:i4>2031667</vt:i4>
      </vt:variant>
      <vt:variant>
        <vt:i4>266</vt:i4>
      </vt:variant>
      <vt:variant>
        <vt:i4>0</vt:i4>
      </vt:variant>
      <vt:variant>
        <vt:i4>5</vt:i4>
      </vt:variant>
      <vt:variant>
        <vt:lpwstr/>
      </vt:variant>
      <vt:variant>
        <vt:lpwstr>_Toc497751573</vt:lpwstr>
      </vt:variant>
      <vt:variant>
        <vt:i4>2031667</vt:i4>
      </vt:variant>
      <vt:variant>
        <vt:i4>260</vt:i4>
      </vt:variant>
      <vt:variant>
        <vt:i4>0</vt:i4>
      </vt:variant>
      <vt:variant>
        <vt:i4>5</vt:i4>
      </vt:variant>
      <vt:variant>
        <vt:lpwstr/>
      </vt:variant>
      <vt:variant>
        <vt:lpwstr>_Toc497751572</vt:lpwstr>
      </vt:variant>
      <vt:variant>
        <vt:i4>2031667</vt:i4>
      </vt:variant>
      <vt:variant>
        <vt:i4>254</vt:i4>
      </vt:variant>
      <vt:variant>
        <vt:i4>0</vt:i4>
      </vt:variant>
      <vt:variant>
        <vt:i4>5</vt:i4>
      </vt:variant>
      <vt:variant>
        <vt:lpwstr/>
      </vt:variant>
      <vt:variant>
        <vt:lpwstr>_Toc497751571</vt:lpwstr>
      </vt:variant>
      <vt:variant>
        <vt:i4>2031667</vt:i4>
      </vt:variant>
      <vt:variant>
        <vt:i4>248</vt:i4>
      </vt:variant>
      <vt:variant>
        <vt:i4>0</vt:i4>
      </vt:variant>
      <vt:variant>
        <vt:i4>5</vt:i4>
      </vt:variant>
      <vt:variant>
        <vt:lpwstr/>
      </vt:variant>
      <vt:variant>
        <vt:lpwstr>_Toc497751570</vt:lpwstr>
      </vt:variant>
      <vt:variant>
        <vt:i4>1966131</vt:i4>
      </vt:variant>
      <vt:variant>
        <vt:i4>242</vt:i4>
      </vt:variant>
      <vt:variant>
        <vt:i4>0</vt:i4>
      </vt:variant>
      <vt:variant>
        <vt:i4>5</vt:i4>
      </vt:variant>
      <vt:variant>
        <vt:lpwstr/>
      </vt:variant>
      <vt:variant>
        <vt:lpwstr>_Toc497751569</vt:lpwstr>
      </vt:variant>
      <vt:variant>
        <vt:i4>1966131</vt:i4>
      </vt:variant>
      <vt:variant>
        <vt:i4>236</vt:i4>
      </vt:variant>
      <vt:variant>
        <vt:i4>0</vt:i4>
      </vt:variant>
      <vt:variant>
        <vt:i4>5</vt:i4>
      </vt:variant>
      <vt:variant>
        <vt:lpwstr/>
      </vt:variant>
      <vt:variant>
        <vt:lpwstr>_Toc497751568</vt:lpwstr>
      </vt:variant>
      <vt:variant>
        <vt:i4>1966131</vt:i4>
      </vt:variant>
      <vt:variant>
        <vt:i4>230</vt:i4>
      </vt:variant>
      <vt:variant>
        <vt:i4>0</vt:i4>
      </vt:variant>
      <vt:variant>
        <vt:i4>5</vt:i4>
      </vt:variant>
      <vt:variant>
        <vt:lpwstr/>
      </vt:variant>
      <vt:variant>
        <vt:lpwstr>_Toc497751567</vt:lpwstr>
      </vt:variant>
      <vt:variant>
        <vt:i4>1966131</vt:i4>
      </vt:variant>
      <vt:variant>
        <vt:i4>224</vt:i4>
      </vt:variant>
      <vt:variant>
        <vt:i4>0</vt:i4>
      </vt:variant>
      <vt:variant>
        <vt:i4>5</vt:i4>
      </vt:variant>
      <vt:variant>
        <vt:lpwstr/>
      </vt:variant>
      <vt:variant>
        <vt:lpwstr>_Toc497751566</vt:lpwstr>
      </vt:variant>
      <vt:variant>
        <vt:i4>1966131</vt:i4>
      </vt:variant>
      <vt:variant>
        <vt:i4>218</vt:i4>
      </vt:variant>
      <vt:variant>
        <vt:i4>0</vt:i4>
      </vt:variant>
      <vt:variant>
        <vt:i4>5</vt:i4>
      </vt:variant>
      <vt:variant>
        <vt:lpwstr/>
      </vt:variant>
      <vt:variant>
        <vt:lpwstr>_Toc497751565</vt:lpwstr>
      </vt:variant>
      <vt:variant>
        <vt:i4>1966131</vt:i4>
      </vt:variant>
      <vt:variant>
        <vt:i4>212</vt:i4>
      </vt:variant>
      <vt:variant>
        <vt:i4>0</vt:i4>
      </vt:variant>
      <vt:variant>
        <vt:i4>5</vt:i4>
      </vt:variant>
      <vt:variant>
        <vt:lpwstr/>
      </vt:variant>
      <vt:variant>
        <vt:lpwstr>_Toc497751564</vt:lpwstr>
      </vt:variant>
      <vt:variant>
        <vt:i4>1966131</vt:i4>
      </vt:variant>
      <vt:variant>
        <vt:i4>206</vt:i4>
      </vt:variant>
      <vt:variant>
        <vt:i4>0</vt:i4>
      </vt:variant>
      <vt:variant>
        <vt:i4>5</vt:i4>
      </vt:variant>
      <vt:variant>
        <vt:lpwstr/>
      </vt:variant>
      <vt:variant>
        <vt:lpwstr>_Toc497751563</vt:lpwstr>
      </vt:variant>
      <vt:variant>
        <vt:i4>1966131</vt:i4>
      </vt:variant>
      <vt:variant>
        <vt:i4>200</vt:i4>
      </vt:variant>
      <vt:variant>
        <vt:i4>0</vt:i4>
      </vt:variant>
      <vt:variant>
        <vt:i4>5</vt:i4>
      </vt:variant>
      <vt:variant>
        <vt:lpwstr/>
      </vt:variant>
      <vt:variant>
        <vt:lpwstr>_Toc497751562</vt:lpwstr>
      </vt:variant>
      <vt:variant>
        <vt:i4>1966131</vt:i4>
      </vt:variant>
      <vt:variant>
        <vt:i4>194</vt:i4>
      </vt:variant>
      <vt:variant>
        <vt:i4>0</vt:i4>
      </vt:variant>
      <vt:variant>
        <vt:i4>5</vt:i4>
      </vt:variant>
      <vt:variant>
        <vt:lpwstr/>
      </vt:variant>
      <vt:variant>
        <vt:lpwstr>_Toc497751561</vt:lpwstr>
      </vt:variant>
      <vt:variant>
        <vt:i4>1966131</vt:i4>
      </vt:variant>
      <vt:variant>
        <vt:i4>188</vt:i4>
      </vt:variant>
      <vt:variant>
        <vt:i4>0</vt:i4>
      </vt:variant>
      <vt:variant>
        <vt:i4>5</vt:i4>
      </vt:variant>
      <vt:variant>
        <vt:lpwstr/>
      </vt:variant>
      <vt:variant>
        <vt:lpwstr>_Toc497751560</vt:lpwstr>
      </vt:variant>
      <vt:variant>
        <vt:i4>1900595</vt:i4>
      </vt:variant>
      <vt:variant>
        <vt:i4>182</vt:i4>
      </vt:variant>
      <vt:variant>
        <vt:i4>0</vt:i4>
      </vt:variant>
      <vt:variant>
        <vt:i4>5</vt:i4>
      </vt:variant>
      <vt:variant>
        <vt:lpwstr/>
      </vt:variant>
      <vt:variant>
        <vt:lpwstr>_Toc497751559</vt:lpwstr>
      </vt:variant>
      <vt:variant>
        <vt:i4>1900595</vt:i4>
      </vt:variant>
      <vt:variant>
        <vt:i4>176</vt:i4>
      </vt:variant>
      <vt:variant>
        <vt:i4>0</vt:i4>
      </vt:variant>
      <vt:variant>
        <vt:i4>5</vt:i4>
      </vt:variant>
      <vt:variant>
        <vt:lpwstr/>
      </vt:variant>
      <vt:variant>
        <vt:lpwstr>_Toc497751558</vt:lpwstr>
      </vt:variant>
      <vt:variant>
        <vt:i4>1900595</vt:i4>
      </vt:variant>
      <vt:variant>
        <vt:i4>170</vt:i4>
      </vt:variant>
      <vt:variant>
        <vt:i4>0</vt:i4>
      </vt:variant>
      <vt:variant>
        <vt:i4>5</vt:i4>
      </vt:variant>
      <vt:variant>
        <vt:lpwstr/>
      </vt:variant>
      <vt:variant>
        <vt:lpwstr>_Toc497751557</vt:lpwstr>
      </vt:variant>
      <vt:variant>
        <vt:i4>1900595</vt:i4>
      </vt:variant>
      <vt:variant>
        <vt:i4>164</vt:i4>
      </vt:variant>
      <vt:variant>
        <vt:i4>0</vt:i4>
      </vt:variant>
      <vt:variant>
        <vt:i4>5</vt:i4>
      </vt:variant>
      <vt:variant>
        <vt:lpwstr/>
      </vt:variant>
      <vt:variant>
        <vt:lpwstr>_Toc497751556</vt:lpwstr>
      </vt:variant>
      <vt:variant>
        <vt:i4>1900595</vt:i4>
      </vt:variant>
      <vt:variant>
        <vt:i4>158</vt:i4>
      </vt:variant>
      <vt:variant>
        <vt:i4>0</vt:i4>
      </vt:variant>
      <vt:variant>
        <vt:i4>5</vt:i4>
      </vt:variant>
      <vt:variant>
        <vt:lpwstr/>
      </vt:variant>
      <vt:variant>
        <vt:lpwstr>_Toc497751555</vt:lpwstr>
      </vt:variant>
      <vt:variant>
        <vt:i4>1900595</vt:i4>
      </vt:variant>
      <vt:variant>
        <vt:i4>152</vt:i4>
      </vt:variant>
      <vt:variant>
        <vt:i4>0</vt:i4>
      </vt:variant>
      <vt:variant>
        <vt:i4>5</vt:i4>
      </vt:variant>
      <vt:variant>
        <vt:lpwstr/>
      </vt:variant>
      <vt:variant>
        <vt:lpwstr>_Toc497751554</vt:lpwstr>
      </vt:variant>
      <vt:variant>
        <vt:i4>1900595</vt:i4>
      </vt:variant>
      <vt:variant>
        <vt:i4>146</vt:i4>
      </vt:variant>
      <vt:variant>
        <vt:i4>0</vt:i4>
      </vt:variant>
      <vt:variant>
        <vt:i4>5</vt:i4>
      </vt:variant>
      <vt:variant>
        <vt:lpwstr/>
      </vt:variant>
      <vt:variant>
        <vt:lpwstr>_Toc497751553</vt:lpwstr>
      </vt:variant>
      <vt:variant>
        <vt:i4>1900595</vt:i4>
      </vt:variant>
      <vt:variant>
        <vt:i4>140</vt:i4>
      </vt:variant>
      <vt:variant>
        <vt:i4>0</vt:i4>
      </vt:variant>
      <vt:variant>
        <vt:i4>5</vt:i4>
      </vt:variant>
      <vt:variant>
        <vt:lpwstr/>
      </vt:variant>
      <vt:variant>
        <vt:lpwstr>_Toc497751552</vt:lpwstr>
      </vt:variant>
      <vt:variant>
        <vt:i4>1900595</vt:i4>
      </vt:variant>
      <vt:variant>
        <vt:i4>134</vt:i4>
      </vt:variant>
      <vt:variant>
        <vt:i4>0</vt:i4>
      </vt:variant>
      <vt:variant>
        <vt:i4>5</vt:i4>
      </vt:variant>
      <vt:variant>
        <vt:lpwstr/>
      </vt:variant>
      <vt:variant>
        <vt:lpwstr>_Toc497751551</vt:lpwstr>
      </vt:variant>
      <vt:variant>
        <vt:i4>1900595</vt:i4>
      </vt:variant>
      <vt:variant>
        <vt:i4>128</vt:i4>
      </vt:variant>
      <vt:variant>
        <vt:i4>0</vt:i4>
      </vt:variant>
      <vt:variant>
        <vt:i4>5</vt:i4>
      </vt:variant>
      <vt:variant>
        <vt:lpwstr/>
      </vt:variant>
      <vt:variant>
        <vt:lpwstr>_Toc497751550</vt:lpwstr>
      </vt:variant>
      <vt:variant>
        <vt:i4>1835059</vt:i4>
      </vt:variant>
      <vt:variant>
        <vt:i4>122</vt:i4>
      </vt:variant>
      <vt:variant>
        <vt:i4>0</vt:i4>
      </vt:variant>
      <vt:variant>
        <vt:i4>5</vt:i4>
      </vt:variant>
      <vt:variant>
        <vt:lpwstr/>
      </vt:variant>
      <vt:variant>
        <vt:lpwstr>_Toc497751549</vt:lpwstr>
      </vt:variant>
      <vt:variant>
        <vt:i4>1835059</vt:i4>
      </vt:variant>
      <vt:variant>
        <vt:i4>116</vt:i4>
      </vt:variant>
      <vt:variant>
        <vt:i4>0</vt:i4>
      </vt:variant>
      <vt:variant>
        <vt:i4>5</vt:i4>
      </vt:variant>
      <vt:variant>
        <vt:lpwstr/>
      </vt:variant>
      <vt:variant>
        <vt:lpwstr>_Toc497751548</vt:lpwstr>
      </vt:variant>
      <vt:variant>
        <vt:i4>1835059</vt:i4>
      </vt:variant>
      <vt:variant>
        <vt:i4>110</vt:i4>
      </vt:variant>
      <vt:variant>
        <vt:i4>0</vt:i4>
      </vt:variant>
      <vt:variant>
        <vt:i4>5</vt:i4>
      </vt:variant>
      <vt:variant>
        <vt:lpwstr/>
      </vt:variant>
      <vt:variant>
        <vt:lpwstr>_Toc497751547</vt:lpwstr>
      </vt:variant>
      <vt:variant>
        <vt:i4>1835059</vt:i4>
      </vt:variant>
      <vt:variant>
        <vt:i4>104</vt:i4>
      </vt:variant>
      <vt:variant>
        <vt:i4>0</vt:i4>
      </vt:variant>
      <vt:variant>
        <vt:i4>5</vt:i4>
      </vt:variant>
      <vt:variant>
        <vt:lpwstr/>
      </vt:variant>
      <vt:variant>
        <vt:lpwstr>_Toc497751546</vt:lpwstr>
      </vt:variant>
      <vt:variant>
        <vt:i4>1835059</vt:i4>
      </vt:variant>
      <vt:variant>
        <vt:i4>98</vt:i4>
      </vt:variant>
      <vt:variant>
        <vt:i4>0</vt:i4>
      </vt:variant>
      <vt:variant>
        <vt:i4>5</vt:i4>
      </vt:variant>
      <vt:variant>
        <vt:lpwstr/>
      </vt:variant>
      <vt:variant>
        <vt:lpwstr>_Toc497751545</vt:lpwstr>
      </vt:variant>
      <vt:variant>
        <vt:i4>1835059</vt:i4>
      </vt:variant>
      <vt:variant>
        <vt:i4>92</vt:i4>
      </vt:variant>
      <vt:variant>
        <vt:i4>0</vt:i4>
      </vt:variant>
      <vt:variant>
        <vt:i4>5</vt:i4>
      </vt:variant>
      <vt:variant>
        <vt:lpwstr/>
      </vt:variant>
      <vt:variant>
        <vt:lpwstr>_Toc497751544</vt:lpwstr>
      </vt:variant>
      <vt:variant>
        <vt:i4>1835059</vt:i4>
      </vt:variant>
      <vt:variant>
        <vt:i4>86</vt:i4>
      </vt:variant>
      <vt:variant>
        <vt:i4>0</vt:i4>
      </vt:variant>
      <vt:variant>
        <vt:i4>5</vt:i4>
      </vt:variant>
      <vt:variant>
        <vt:lpwstr/>
      </vt:variant>
      <vt:variant>
        <vt:lpwstr>_Toc497751543</vt:lpwstr>
      </vt:variant>
      <vt:variant>
        <vt:i4>1835059</vt:i4>
      </vt:variant>
      <vt:variant>
        <vt:i4>80</vt:i4>
      </vt:variant>
      <vt:variant>
        <vt:i4>0</vt:i4>
      </vt:variant>
      <vt:variant>
        <vt:i4>5</vt:i4>
      </vt:variant>
      <vt:variant>
        <vt:lpwstr/>
      </vt:variant>
      <vt:variant>
        <vt:lpwstr>_Toc497751542</vt:lpwstr>
      </vt:variant>
      <vt:variant>
        <vt:i4>1835059</vt:i4>
      </vt:variant>
      <vt:variant>
        <vt:i4>74</vt:i4>
      </vt:variant>
      <vt:variant>
        <vt:i4>0</vt:i4>
      </vt:variant>
      <vt:variant>
        <vt:i4>5</vt:i4>
      </vt:variant>
      <vt:variant>
        <vt:lpwstr/>
      </vt:variant>
      <vt:variant>
        <vt:lpwstr>_Toc497751541</vt:lpwstr>
      </vt:variant>
      <vt:variant>
        <vt:i4>1835059</vt:i4>
      </vt:variant>
      <vt:variant>
        <vt:i4>68</vt:i4>
      </vt:variant>
      <vt:variant>
        <vt:i4>0</vt:i4>
      </vt:variant>
      <vt:variant>
        <vt:i4>5</vt:i4>
      </vt:variant>
      <vt:variant>
        <vt:lpwstr/>
      </vt:variant>
      <vt:variant>
        <vt:lpwstr>_Toc497751540</vt:lpwstr>
      </vt:variant>
      <vt:variant>
        <vt:i4>1769523</vt:i4>
      </vt:variant>
      <vt:variant>
        <vt:i4>62</vt:i4>
      </vt:variant>
      <vt:variant>
        <vt:i4>0</vt:i4>
      </vt:variant>
      <vt:variant>
        <vt:i4>5</vt:i4>
      </vt:variant>
      <vt:variant>
        <vt:lpwstr/>
      </vt:variant>
      <vt:variant>
        <vt:lpwstr>_Toc497751539</vt:lpwstr>
      </vt:variant>
      <vt:variant>
        <vt:i4>1769523</vt:i4>
      </vt:variant>
      <vt:variant>
        <vt:i4>56</vt:i4>
      </vt:variant>
      <vt:variant>
        <vt:i4>0</vt:i4>
      </vt:variant>
      <vt:variant>
        <vt:i4>5</vt:i4>
      </vt:variant>
      <vt:variant>
        <vt:lpwstr/>
      </vt:variant>
      <vt:variant>
        <vt:lpwstr>_Toc497751538</vt:lpwstr>
      </vt:variant>
      <vt:variant>
        <vt:i4>1769523</vt:i4>
      </vt:variant>
      <vt:variant>
        <vt:i4>50</vt:i4>
      </vt:variant>
      <vt:variant>
        <vt:i4>0</vt:i4>
      </vt:variant>
      <vt:variant>
        <vt:i4>5</vt:i4>
      </vt:variant>
      <vt:variant>
        <vt:lpwstr/>
      </vt:variant>
      <vt:variant>
        <vt:lpwstr>_Toc497751537</vt:lpwstr>
      </vt:variant>
      <vt:variant>
        <vt:i4>1769523</vt:i4>
      </vt:variant>
      <vt:variant>
        <vt:i4>44</vt:i4>
      </vt:variant>
      <vt:variant>
        <vt:i4>0</vt:i4>
      </vt:variant>
      <vt:variant>
        <vt:i4>5</vt:i4>
      </vt:variant>
      <vt:variant>
        <vt:lpwstr/>
      </vt:variant>
      <vt:variant>
        <vt:lpwstr>_Toc497751536</vt:lpwstr>
      </vt:variant>
      <vt:variant>
        <vt:i4>1769523</vt:i4>
      </vt:variant>
      <vt:variant>
        <vt:i4>38</vt:i4>
      </vt:variant>
      <vt:variant>
        <vt:i4>0</vt:i4>
      </vt:variant>
      <vt:variant>
        <vt:i4>5</vt:i4>
      </vt:variant>
      <vt:variant>
        <vt:lpwstr/>
      </vt:variant>
      <vt:variant>
        <vt:lpwstr>_Toc497751535</vt:lpwstr>
      </vt:variant>
      <vt:variant>
        <vt:i4>1769523</vt:i4>
      </vt:variant>
      <vt:variant>
        <vt:i4>32</vt:i4>
      </vt:variant>
      <vt:variant>
        <vt:i4>0</vt:i4>
      </vt:variant>
      <vt:variant>
        <vt:i4>5</vt:i4>
      </vt:variant>
      <vt:variant>
        <vt:lpwstr/>
      </vt:variant>
      <vt:variant>
        <vt:lpwstr>_Toc497751534</vt:lpwstr>
      </vt:variant>
      <vt:variant>
        <vt:i4>1769523</vt:i4>
      </vt:variant>
      <vt:variant>
        <vt:i4>26</vt:i4>
      </vt:variant>
      <vt:variant>
        <vt:i4>0</vt:i4>
      </vt:variant>
      <vt:variant>
        <vt:i4>5</vt:i4>
      </vt:variant>
      <vt:variant>
        <vt:lpwstr/>
      </vt:variant>
      <vt:variant>
        <vt:lpwstr>_Toc497751533</vt:lpwstr>
      </vt:variant>
      <vt:variant>
        <vt:i4>1769523</vt:i4>
      </vt:variant>
      <vt:variant>
        <vt:i4>20</vt:i4>
      </vt:variant>
      <vt:variant>
        <vt:i4>0</vt:i4>
      </vt:variant>
      <vt:variant>
        <vt:i4>5</vt:i4>
      </vt:variant>
      <vt:variant>
        <vt:lpwstr/>
      </vt:variant>
      <vt:variant>
        <vt:lpwstr>_Toc497751532</vt:lpwstr>
      </vt:variant>
      <vt:variant>
        <vt:i4>1769523</vt:i4>
      </vt:variant>
      <vt:variant>
        <vt:i4>14</vt:i4>
      </vt:variant>
      <vt:variant>
        <vt:i4>0</vt:i4>
      </vt:variant>
      <vt:variant>
        <vt:i4>5</vt:i4>
      </vt:variant>
      <vt:variant>
        <vt:lpwstr/>
      </vt:variant>
      <vt:variant>
        <vt:lpwstr>_Toc497751531</vt:lpwstr>
      </vt:variant>
      <vt:variant>
        <vt:i4>1769523</vt:i4>
      </vt:variant>
      <vt:variant>
        <vt:i4>8</vt:i4>
      </vt:variant>
      <vt:variant>
        <vt:i4>0</vt:i4>
      </vt:variant>
      <vt:variant>
        <vt:i4>5</vt:i4>
      </vt:variant>
      <vt:variant>
        <vt:lpwstr/>
      </vt:variant>
      <vt:variant>
        <vt:lpwstr>_Toc497751530</vt:lpwstr>
      </vt:variant>
      <vt:variant>
        <vt:i4>1703987</vt:i4>
      </vt:variant>
      <vt:variant>
        <vt:i4>2</vt:i4>
      </vt:variant>
      <vt:variant>
        <vt:i4>0</vt:i4>
      </vt:variant>
      <vt:variant>
        <vt:i4>5</vt:i4>
      </vt:variant>
      <vt:variant>
        <vt:lpwstr/>
      </vt:variant>
      <vt:variant>
        <vt:lpwstr>_Toc497751529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OS</cp:lastModifiedBy>
  <cp:revision>2</cp:revision>
  <cp:lastPrinted>2018-02-27T03:29:00Z</cp:lastPrinted>
  <dcterms:created xsi:type="dcterms:W3CDTF">2018-02-27T03:31:00Z</dcterms:created>
  <dcterms:modified xsi:type="dcterms:W3CDTF">2018-02-27T03:31:00Z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1355187793</vt:i4>
  </property>
</Properties>
</file>