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651C6" w14:textId="77777777" w:rsidR="00C579C4" w:rsidRPr="00935C0A" w:rsidRDefault="00C579C4" w:rsidP="00DC773F">
      <w:pPr>
        <w:spacing w:before="120" w:line="360" w:lineRule="auto"/>
        <w:jc w:val="center"/>
        <w:rPr>
          <w:b/>
          <w:sz w:val="28"/>
          <w:szCs w:val="28"/>
        </w:rPr>
      </w:pPr>
      <w:bookmarkStart w:id="0" w:name="_Toc479323377"/>
      <w:bookmarkStart w:id="1" w:name="_Toc479324442"/>
      <w:r w:rsidRPr="00935C0A">
        <w:rPr>
          <w:b/>
          <w:sz w:val="28"/>
          <w:szCs w:val="28"/>
        </w:rPr>
        <w:t>GIÁO DỤC VÀ ĐÀO TẠO</w:t>
      </w:r>
      <w:r w:rsidRPr="00935C0A">
        <w:rPr>
          <w:b/>
          <w:sz w:val="28"/>
          <w:szCs w:val="28"/>
        </w:rPr>
        <w:tab/>
      </w:r>
      <w:r w:rsidRPr="00935C0A">
        <w:rPr>
          <w:b/>
          <w:sz w:val="28"/>
          <w:szCs w:val="28"/>
        </w:rPr>
        <w:tab/>
        <w:t xml:space="preserve">   </w:t>
      </w:r>
      <w:r>
        <w:rPr>
          <w:b/>
          <w:sz w:val="28"/>
          <w:szCs w:val="28"/>
        </w:rPr>
        <w:t xml:space="preserve">                </w:t>
      </w:r>
      <w:r w:rsidRPr="00935C0A">
        <w:rPr>
          <w:b/>
          <w:sz w:val="28"/>
          <w:szCs w:val="28"/>
        </w:rPr>
        <w:t xml:space="preserve">                        BỘ Y TẾ</w:t>
      </w:r>
    </w:p>
    <w:p w14:paraId="370BC3DD" w14:textId="77777777" w:rsidR="00C579C4" w:rsidRPr="00935C0A" w:rsidRDefault="00C579C4" w:rsidP="00935C0A">
      <w:pPr>
        <w:spacing w:line="360" w:lineRule="auto"/>
        <w:jc w:val="center"/>
        <w:rPr>
          <w:b/>
          <w:sz w:val="28"/>
          <w:szCs w:val="28"/>
        </w:rPr>
      </w:pPr>
      <w:r w:rsidRPr="00935C0A">
        <w:rPr>
          <w:b/>
          <w:sz w:val="28"/>
          <w:szCs w:val="28"/>
        </w:rPr>
        <w:t>HỌC VIỆN Y DƯỢC HỌC CỔ TRUYỀN VIỆT NAM</w:t>
      </w:r>
    </w:p>
    <w:p w14:paraId="5965D232" w14:textId="77777777" w:rsidR="00C579C4" w:rsidRPr="00935C0A" w:rsidRDefault="00C579C4" w:rsidP="00935C0A">
      <w:pPr>
        <w:spacing w:line="360" w:lineRule="auto"/>
        <w:jc w:val="center"/>
        <w:rPr>
          <w:b/>
          <w:sz w:val="28"/>
          <w:szCs w:val="28"/>
        </w:rPr>
      </w:pPr>
      <w:r w:rsidRPr="00935C0A">
        <w:rPr>
          <w:b/>
          <w:sz w:val="28"/>
          <w:szCs w:val="28"/>
        </w:rPr>
        <w:t>---------***----------</w:t>
      </w:r>
    </w:p>
    <w:p w14:paraId="323DAAFF" w14:textId="77777777" w:rsidR="00C579C4" w:rsidRPr="00935C0A" w:rsidRDefault="00C579C4" w:rsidP="00935C0A">
      <w:pPr>
        <w:spacing w:line="360" w:lineRule="auto"/>
        <w:jc w:val="both"/>
        <w:rPr>
          <w:b/>
          <w:sz w:val="28"/>
          <w:szCs w:val="28"/>
        </w:rPr>
      </w:pPr>
    </w:p>
    <w:p w14:paraId="02D5C285" w14:textId="77777777" w:rsidR="00C579C4" w:rsidRPr="00935C0A" w:rsidRDefault="00C579C4" w:rsidP="00935C0A">
      <w:pPr>
        <w:spacing w:line="360" w:lineRule="auto"/>
        <w:jc w:val="both"/>
        <w:rPr>
          <w:b/>
          <w:sz w:val="28"/>
          <w:szCs w:val="28"/>
        </w:rPr>
      </w:pPr>
    </w:p>
    <w:p w14:paraId="5D941F89" w14:textId="77777777" w:rsidR="00C579C4" w:rsidRPr="00935C0A" w:rsidRDefault="00C579C4" w:rsidP="00935C0A">
      <w:pPr>
        <w:spacing w:line="360" w:lineRule="auto"/>
        <w:jc w:val="both"/>
        <w:rPr>
          <w:b/>
          <w:sz w:val="28"/>
          <w:szCs w:val="28"/>
        </w:rPr>
      </w:pPr>
    </w:p>
    <w:p w14:paraId="168AC5F5" w14:textId="77777777" w:rsidR="00C579C4" w:rsidRPr="00935C0A" w:rsidRDefault="00C579C4" w:rsidP="00935C0A">
      <w:pPr>
        <w:spacing w:line="360" w:lineRule="auto"/>
        <w:jc w:val="center"/>
        <w:rPr>
          <w:b/>
          <w:sz w:val="28"/>
          <w:szCs w:val="28"/>
        </w:rPr>
      </w:pPr>
      <w:r w:rsidRPr="00935C0A">
        <w:rPr>
          <w:b/>
          <w:sz w:val="28"/>
          <w:szCs w:val="28"/>
        </w:rPr>
        <w:t>HÀ QUANG PHONG</w:t>
      </w:r>
    </w:p>
    <w:p w14:paraId="64D903CB" w14:textId="77777777" w:rsidR="00C579C4" w:rsidRPr="00935C0A" w:rsidRDefault="00C579C4" w:rsidP="00935C0A">
      <w:pPr>
        <w:spacing w:line="360" w:lineRule="auto"/>
        <w:jc w:val="both"/>
        <w:rPr>
          <w:b/>
          <w:sz w:val="28"/>
          <w:szCs w:val="28"/>
        </w:rPr>
      </w:pPr>
    </w:p>
    <w:p w14:paraId="747380FF" w14:textId="77777777" w:rsidR="00C579C4" w:rsidRDefault="00C579C4" w:rsidP="00935C0A">
      <w:pPr>
        <w:jc w:val="both"/>
        <w:rPr>
          <w:b/>
          <w:sz w:val="32"/>
          <w:szCs w:val="32"/>
        </w:rPr>
      </w:pPr>
    </w:p>
    <w:p w14:paraId="0E28B951" w14:textId="77777777" w:rsidR="00C579C4" w:rsidRPr="00DC773F" w:rsidRDefault="00C579C4" w:rsidP="00935C0A">
      <w:pPr>
        <w:jc w:val="both"/>
        <w:rPr>
          <w:b/>
          <w:sz w:val="8"/>
          <w:szCs w:val="32"/>
        </w:rPr>
      </w:pPr>
    </w:p>
    <w:p w14:paraId="4B5A0382" w14:textId="77777777" w:rsidR="00C579C4" w:rsidRDefault="00C579C4" w:rsidP="00935C0A">
      <w:pPr>
        <w:jc w:val="both"/>
        <w:rPr>
          <w:b/>
          <w:sz w:val="32"/>
          <w:szCs w:val="32"/>
        </w:rPr>
      </w:pPr>
    </w:p>
    <w:p w14:paraId="57457D13" w14:textId="77777777" w:rsidR="00C579C4" w:rsidRDefault="00C579C4" w:rsidP="00935C0A">
      <w:pPr>
        <w:jc w:val="both"/>
        <w:rPr>
          <w:b/>
          <w:sz w:val="32"/>
          <w:szCs w:val="32"/>
        </w:rPr>
      </w:pPr>
    </w:p>
    <w:p w14:paraId="1FDC1C7E" w14:textId="77777777" w:rsidR="00C579C4" w:rsidRDefault="00C579C4" w:rsidP="005A303D">
      <w:pPr>
        <w:spacing w:line="360" w:lineRule="auto"/>
        <w:jc w:val="center"/>
        <w:rPr>
          <w:b/>
          <w:sz w:val="38"/>
          <w:szCs w:val="32"/>
        </w:rPr>
      </w:pPr>
      <w:r w:rsidRPr="00935C0A">
        <w:rPr>
          <w:b/>
          <w:sz w:val="38"/>
          <w:szCs w:val="32"/>
        </w:rPr>
        <w:t>ĐÁNH GIÁ TÁC DỤ</w:t>
      </w:r>
      <w:r>
        <w:rPr>
          <w:b/>
          <w:sz w:val="38"/>
          <w:szCs w:val="32"/>
        </w:rPr>
        <w:t xml:space="preserve">NG CỦA CAO LỎNG “THUỐC NAM TIÊU U” TRÊN MÔ HÌNH </w:t>
      </w:r>
    </w:p>
    <w:p w14:paraId="5A3DD867" w14:textId="77777777" w:rsidR="00C579C4" w:rsidRPr="00935C0A" w:rsidRDefault="00C579C4" w:rsidP="005A303D">
      <w:pPr>
        <w:spacing w:line="360" w:lineRule="auto"/>
        <w:jc w:val="center"/>
        <w:rPr>
          <w:b/>
          <w:sz w:val="38"/>
          <w:szCs w:val="32"/>
        </w:rPr>
      </w:pPr>
      <w:r>
        <w:rPr>
          <w:b/>
          <w:sz w:val="38"/>
          <w:szCs w:val="32"/>
        </w:rPr>
        <w:t>UNG THƯ ĐẠI TRỰC TRÀNG THỰC NGHIỆM</w:t>
      </w:r>
    </w:p>
    <w:p w14:paraId="11A3BDF7" w14:textId="77777777" w:rsidR="00C579C4" w:rsidRDefault="00C579C4" w:rsidP="00935C0A">
      <w:pPr>
        <w:jc w:val="both"/>
        <w:rPr>
          <w:b/>
          <w:sz w:val="32"/>
          <w:szCs w:val="32"/>
        </w:rPr>
      </w:pPr>
    </w:p>
    <w:p w14:paraId="51BB5857" w14:textId="77777777" w:rsidR="00C579C4" w:rsidRDefault="00C579C4" w:rsidP="00935C0A">
      <w:pPr>
        <w:jc w:val="both"/>
        <w:rPr>
          <w:b/>
          <w:sz w:val="32"/>
          <w:szCs w:val="32"/>
        </w:rPr>
      </w:pPr>
    </w:p>
    <w:p w14:paraId="1B38D082" w14:textId="77777777" w:rsidR="00C579C4" w:rsidRDefault="00C579C4" w:rsidP="00935C0A">
      <w:pPr>
        <w:jc w:val="both"/>
        <w:rPr>
          <w:b/>
          <w:sz w:val="32"/>
          <w:szCs w:val="32"/>
        </w:rPr>
      </w:pPr>
    </w:p>
    <w:p w14:paraId="6DA3C8F7" w14:textId="77777777" w:rsidR="00C579C4" w:rsidRDefault="00C579C4" w:rsidP="00935C0A">
      <w:pPr>
        <w:jc w:val="both"/>
        <w:rPr>
          <w:b/>
          <w:sz w:val="32"/>
          <w:szCs w:val="32"/>
        </w:rPr>
      </w:pPr>
    </w:p>
    <w:p w14:paraId="3F619F58" w14:textId="77777777" w:rsidR="00C579C4" w:rsidRDefault="00C579C4" w:rsidP="00935C0A">
      <w:pPr>
        <w:jc w:val="both"/>
        <w:rPr>
          <w:b/>
          <w:sz w:val="32"/>
          <w:szCs w:val="32"/>
        </w:rPr>
      </w:pPr>
    </w:p>
    <w:p w14:paraId="1F2AD74D" w14:textId="77777777" w:rsidR="00C579C4" w:rsidRDefault="00C579C4" w:rsidP="00935C0A">
      <w:pPr>
        <w:jc w:val="both"/>
        <w:rPr>
          <w:b/>
          <w:sz w:val="32"/>
          <w:szCs w:val="32"/>
        </w:rPr>
      </w:pPr>
    </w:p>
    <w:p w14:paraId="499260C4" w14:textId="77777777" w:rsidR="00C579C4" w:rsidRDefault="00C579C4" w:rsidP="00D95040">
      <w:pPr>
        <w:rPr>
          <w:b/>
          <w:sz w:val="32"/>
          <w:szCs w:val="32"/>
        </w:rPr>
      </w:pPr>
      <w:r>
        <w:rPr>
          <w:b/>
          <w:sz w:val="32"/>
          <w:szCs w:val="32"/>
        </w:rPr>
        <w:t xml:space="preserve">                            LUẬN VĂN THẠC SĨ Y HỌC</w:t>
      </w:r>
    </w:p>
    <w:p w14:paraId="0F971719" w14:textId="77777777" w:rsidR="00C579C4" w:rsidRDefault="00C579C4" w:rsidP="00935C0A">
      <w:pPr>
        <w:jc w:val="center"/>
        <w:rPr>
          <w:b/>
          <w:sz w:val="32"/>
          <w:szCs w:val="32"/>
        </w:rPr>
      </w:pPr>
    </w:p>
    <w:p w14:paraId="325DD008" w14:textId="77777777" w:rsidR="00C579C4" w:rsidRDefault="00C579C4" w:rsidP="00935C0A">
      <w:pPr>
        <w:jc w:val="center"/>
        <w:rPr>
          <w:b/>
          <w:sz w:val="32"/>
          <w:szCs w:val="32"/>
        </w:rPr>
      </w:pPr>
    </w:p>
    <w:p w14:paraId="5402945A" w14:textId="77777777" w:rsidR="00C579C4" w:rsidRDefault="00C579C4" w:rsidP="00935C0A">
      <w:pPr>
        <w:jc w:val="center"/>
        <w:rPr>
          <w:b/>
          <w:sz w:val="32"/>
          <w:szCs w:val="32"/>
        </w:rPr>
      </w:pPr>
    </w:p>
    <w:p w14:paraId="02022B8C" w14:textId="77777777" w:rsidR="00C579C4" w:rsidRDefault="00C579C4" w:rsidP="00935C0A">
      <w:pPr>
        <w:jc w:val="center"/>
        <w:rPr>
          <w:b/>
          <w:sz w:val="32"/>
          <w:szCs w:val="32"/>
        </w:rPr>
      </w:pPr>
    </w:p>
    <w:p w14:paraId="284D4E16" w14:textId="77777777" w:rsidR="00C77B23" w:rsidRDefault="00C77B23" w:rsidP="00935C0A">
      <w:pPr>
        <w:jc w:val="center"/>
        <w:rPr>
          <w:b/>
          <w:sz w:val="32"/>
          <w:szCs w:val="32"/>
        </w:rPr>
      </w:pPr>
    </w:p>
    <w:p w14:paraId="38B96CA0" w14:textId="77777777" w:rsidR="00C77B23" w:rsidRDefault="00C77B23" w:rsidP="00935C0A">
      <w:pPr>
        <w:jc w:val="center"/>
        <w:rPr>
          <w:b/>
          <w:sz w:val="32"/>
          <w:szCs w:val="32"/>
        </w:rPr>
      </w:pPr>
    </w:p>
    <w:p w14:paraId="3C88FD4F" w14:textId="77777777" w:rsidR="00C579C4" w:rsidRDefault="00C579C4" w:rsidP="00935C0A">
      <w:pPr>
        <w:jc w:val="center"/>
        <w:rPr>
          <w:b/>
          <w:sz w:val="32"/>
          <w:szCs w:val="32"/>
        </w:rPr>
      </w:pPr>
    </w:p>
    <w:p w14:paraId="6E6A889A" w14:textId="77777777" w:rsidR="00C579C4" w:rsidRDefault="00C579C4" w:rsidP="00935C0A">
      <w:pPr>
        <w:jc w:val="center"/>
        <w:rPr>
          <w:b/>
          <w:sz w:val="32"/>
          <w:szCs w:val="32"/>
        </w:rPr>
      </w:pPr>
    </w:p>
    <w:p w14:paraId="08077209" w14:textId="77777777" w:rsidR="00C579C4" w:rsidRPr="00935C0A" w:rsidRDefault="00C579C4" w:rsidP="00935C0A">
      <w:pPr>
        <w:jc w:val="center"/>
        <w:rPr>
          <w:b/>
          <w:sz w:val="56"/>
          <w:szCs w:val="32"/>
        </w:rPr>
      </w:pPr>
    </w:p>
    <w:p w14:paraId="20AE80F0" w14:textId="77777777" w:rsidR="00C579C4" w:rsidRDefault="00C579C4" w:rsidP="00935C0A">
      <w:pPr>
        <w:jc w:val="center"/>
        <w:rPr>
          <w:b/>
          <w:sz w:val="32"/>
          <w:szCs w:val="32"/>
        </w:rPr>
      </w:pPr>
      <w:r>
        <w:rPr>
          <w:b/>
          <w:sz w:val="32"/>
          <w:szCs w:val="32"/>
        </w:rPr>
        <w:t>HÀ NỘI – 2017</w:t>
      </w:r>
    </w:p>
    <w:p w14:paraId="61953D78" w14:textId="77777777" w:rsidR="00C579C4" w:rsidRPr="00935C0A" w:rsidRDefault="00C579C4" w:rsidP="00DC773F">
      <w:pPr>
        <w:spacing w:before="120" w:line="360" w:lineRule="auto"/>
        <w:jc w:val="center"/>
        <w:rPr>
          <w:b/>
          <w:sz w:val="28"/>
          <w:szCs w:val="28"/>
        </w:rPr>
      </w:pPr>
      <w:r>
        <w:rPr>
          <w:b/>
          <w:sz w:val="28"/>
          <w:szCs w:val="28"/>
        </w:rPr>
        <w:br w:type="page"/>
      </w:r>
      <w:r w:rsidRPr="00935C0A">
        <w:rPr>
          <w:b/>
          <w:sz w:val="28"/>
          <w:szCs w:val="28"/>
        </w:rPr>
        <w:lastRenderedPageBreak/>
        <w:t>BỘ GIÁO DỤC VÀ ĐÀO TẠO</w:t>
      </w:r>
      <w:r w:rsidRPr="00935C0A">
        <w:rPr>
          <w:b/>
          <w:sz w:val="28"/>
          <w:szCs w:val="28"/>
        </w:rPr>
        <w:tab/>
      </w:r>
      <w:r>
        <w:rPr>
          <w:b/>
          <w:sz w:val="28"/>
          <w:szCs w:val="28"/>
        </w:rPr>
        <w:t xml:space="preserve">              </w:t>
      </w:r>
      <w:r w:rsidRPr="00935C0A">
        <w:rPr>
          <w:b/>
          <w:sz w:val="28"/>
          <w:szCs w:val="28"/>
        </w:rPr>
        <w:t xml:space="preserve">                        BỘ Y TẾ</w:t>
      </w:r>
    </w:p>
    <w:p w14:paraId="35640CF8" w14:textId="77777777" w:rsidR="00C579C4" w:rsidRPr="00935C0A" w:rsidRDefault="00C579C4" w:rsidP="00935C0A">
      <w:pPr>
        <w:spacing w:line="360" w:lineRule="auto"/>
        <w:jc w:val="center"/>
        <w:rPr>
          <w:b/>
          <w:sz w:val="28"/>
          <w:szCs w:val="28"/>
        </w:rPr>
      </w:pPr>
      <w:r w:rsidRPr="00935C0A">
        <w:rPr>
          <w:b/>
          <w:sz w:val="28"/>
          <w:szCs w:val="28"/>
        </w:rPr>
        <w:t>HỌC VIỆN Y DƯỢC HỌC CỔ TRUYỀN VIỆT NAM</w:t>
      </w:r>
    </w:p>
    <w:p w14:paraId="5A5260E8" w14:textId="77777777" w:rsidR="00C579C4" w:rsidRPr="00935C0A" w:rsidRDefault="00C579C4" w:rsidP="00935C0A">
      <w:pPr>
        <w:spacing w:line="360" w:lineRule="auto"/>
        <w:jc w:val="center"/>
        <w:rPr>
          <w:b/>
          <w:sz w:val="28"/>
          <w:szCs w:val="28"/>
        </w:rPr>
      </w:pPr>
      <w:r w:rsidRPr="00935C0A">
        <w:rPr>
          <w:b/>
          <w:sz w:val="28"/>
          <w:szCs w:val="28"/>
        </w:rPr>
        <w:t>---------***----------</w:t>
      </w:r>
    </w:p>
    <w:p w14:paraId="255C83D1" w14:textId="77777777" w:rsidR="00C579C4" w:rsidRDefault="00C579C4" w:rsidP="00935C0A">
      <w:pPr>
        <w:spacing w:line="360" w:lineRule="auto"/>
        <w:jc w:val="both"/>
        <w:rPr>
          <w:b/>
          <w:sz w:val="28"/>
          <w:szCs w:val="28"/>
        </w:rPr>
      </w:pPr>
    </w:p>
    <w:p w14:paraId="6939B31A" w14:textId="77777777" w:rsidR="00C579C4" w:rsidRPr="00DC773F" w:rsidRDefault="00C579C4" w:rsidP="00935C0A">
      <w:pPr>
        <w:spacing w:line="360" w:lineRule="auto"/>
        <w:jc w:val="both"/>
        <w:rPr>
          <w:b/>
          <w:sz w:val="16"/>
          <w:szCs w:val="28"/>
        </w:rPr>
      </w:pPr>
    </w:p>
    <w:p w14:paraId="6598E5E7" w14:textId="77777777" w:rsidR="00C579C4" w:rsidRPr="00935C0A" w:rsidRDefault="00C579C4" w:rsidP="00935C0A">
      <w:pPr>
        <w:spacing w:line="360" w:lineRule="auto"/>
        <w:jc w:val="both"/>
        <w:rPr>
          <w:b/>
          <w:sz w:val="28"/>
          <w:szCs w:val="28"/>
        </w:rPr>
      </w:pPr>
    </w:p>
    <w:p w14:paraId="35B8B99E" w14:textId="77777777" w:rsidR="00C579C4" w:rsidRPr="00935C0A" w:rsidRDefault="00C579C4" w:rsidP="00935C0A">
      <w:pPr>
        <w:spacing w:line="360" w:lineRule="auto"/>
        <w:jc w:val="center"/>
        <w:rPr>
          <w:b/>
          <w:sz w:val="28"/>
          <w:szCs w:val="28"/>
        </w:rPr>
      </w:pPr>
      <w:r w:rsidRPr="00935C0A">
        <w:rPr>
          <w:b/>
          <w:sz w:val="28"/>
          <w:szCs w:val="28"/>
        </w:rPr>
        <w:t>HÀ QUANG PHONG</w:t>
      </w:r>
    </w:p>
    <w:p w14:paraId="0AB5AF0E" w14:textId="77777777" w:rsidR="00C579C4" w:rsidRPr="00935C0A" w:rsidRDefault="00C579C4" w:rsidP="00935C0A">
      <w:pPr>
        <w:spacing w:line="360" w:lineRule="auto"/>
        <w:jc w:val="both"/>
        <w:rPr>
          <w:b/>
          <w:sz w:val="28"/>
          <w:szCs w:val="28"/>
        </w:rPr>
      </w:pPr>
    </w:p>
    <w:p w14:paraId="77095897" w14:textId="77777777" w:rsidR="00C579C4" w:rsidRDefault="00C579C4" w:rsidP="00935C0A">
      <w:pPr>
        <w:jc w:val="both"/>
        <w:rPr>
          <w:b/>
          <w:sz w:val="32"/>
          <w:szCs w:val="32"/>
        </w:rPr>
      </w:pPr>
    </w:p>
    <w:p w14:paraId="3C989503" w14:textId="77777777" w:rsidR="00C579C4" w:rsidRDefault="00C579C4" w:rsidP="005A303D">
      <w:pPr>
        <w:jc w:val="both"/>
        <w:rPr>
          <w:b/>
          <w:sz w:val="32"/>
          <w:szCs w:val="32"/>
        </w:rPr>
      </w:pPr>
    </w:p>
    <w:p w14:paraId="44996D2E" w14:textId="77777777" w:rsidR="00C579C4" w:rsidRDefault="00C579C4" w:rsidP="005A303D">
      <w:pPr>
        <w:spacing w:line="360" w:lineRule="auto"/>
        <w:jc w:val="center"/>
        <w:rPr>
          <w:b/>
          <w:sz w:val="38"/>
          <w:szCs w:val="32"/>
        </w:rPr>
      </w:pPr>
      <w:r w:rsidRPr="00935C0A">
        <w:rPr>
          <w:b/>
          <w:sz w:val="38"/>
          <w:szCs w:val="32"/>
        </w:rPr>
        <w:t>ĐÁNH GIÁ TÁC DỤ</w:t>
      </w:r>
      <w:r>
        <w:rPr>
          <w:b/>
          <w:sz w:val="38"/>
          <w:szCs w:val="32"/>
        </w:rPr>
        <w:t xml:space="preserve">NG CỦA CAO LỎNG “THUỐC NAM TIÊU U” TRÊN MÔ HÌNH </w:t>
      </w:r>
    </w:p>
    <w:p w14:paraId="4CFE566D" w14:textId="77777777" w:rsidR="00C579C4" w:rsidRPr="005A303D" w:rsidRDefault="00C579C4" w:rsidP="005A303D">
      <w:pPr>
        <w:spacing w:line="360" w:lineRule="auto"/>
        <w:jc w:val="center"/>
        <w:rPr>
          <w:b/>
          <w:sz w:val="38"/>
          <w:szCs w:val="32"/>
        </w:rPr>
      </w:pPr>
      <w:r>
        <w:rPr>
          <w:b/>
          <w:sz w:val="38"/>
          <w:szCs w:val="32"/>
        </w:rPr>
        <w:t>UNG THƯ ĐẠI TRỰC TRÀNG THỰC NGHIỆM</w:t>
      </w:r>
    </w:p>
    <w:p w14:paraId="54466FD5" w14:textId="77777777" w:rsidR="00C579C4" w:rsidRDefault="00C579C4" w:rsidP="00935C0A">
      <w:pPr>
        <w:jc w:val="both"/>
        <w:rPr>
          <w:b/>
          <w:sz w:val="32"/>
          <w:szCs w:val="32"/>
        </w:rPr>
      </w:pPr>
    </w:p>
    <w:p w14:paraId="2D3D2F39" w14:textId="77777777" w:rsidR="00C579C4" w:rsidRDefault="00C579C4" w:rsidP="00935C0A">
      <w:pPr>
        <w:jc w:val="both"/>
        <w:rPr>
          <w:b/>
          <w:sz w:val="32"/>
          <w:szCs w:val="32"/>
        </w:rPr>
      </w:pPr>
    </w:p>
    <w:p w14:paraId="1F496651" w14:textId="77777777" w:rsidR="00C579C4" w:rsidRPr="00935C0A" w:rsidRDefault="00C579C4" w:rsidP="00935C0A">
      <w:pPr>
        <w:spacing w:line="360" w:lineRule="auto"/>
        <w:ind w:left="2109"/>
        <w:jc w:val="both"/>
        <w:rPr>
          <w:b/>
          <w:sz w:val="28"/>
          <w:szCs w:val="32"/>
        </w:rPr>
      </w:pPr>
      <w:r w:rsidRPr="00935C0A">
        <w:rPr>
          <w:b/>
          <w:sz w:val="28"/>
          <w:szCs w:val="32"/>
        </w:rPr>
        <w:t>Chuyên ngành: Y học cổ truyền</w:t>
      </w:r>
    </w:p>
    <w:p w14:paraId="5DE6E546" w14:textId="77777777" w:rsidR="00C579C4" w:rsidRPr="00935C0A" w:rsidRDefault="00C579C4" w:rsidP="00935C0A">
      <w:pPr>
        <w:spacing w:line="360" w:lineRule="auto"/>
        <w:ind w:left="2109"/>
        <w:jc w:val="both"/>
        <w:rPr>
          <w:b/>
          <w:sz w:val="28"/>
          <w:szCs w:val="32"/>
        </w:rPr>
      </w:pPr>
      <w:r w:rsidRPr="00935C0A">
        <w:rPr>
          <w:b/>
          <w:sz w:val="28"/>
          <w:szCs w:val="32"/>
        </w:rPr>
        <w:t xml:space="preserve">Mã số: </w:t>
      </w:r>
      <w:r>
        <w:rPr>
          <w:b/>
          <w:sz w:val="28"/>
          <w:szCs w:val="32"/>
        </w:rPr>
        <w:t>60.72.02.01</w:t>
      </w:r>
    </w:p>
    <w:p w14:paraId="7DF6A2F1" w14:textId="77777777" w:rsidR="00C579C4" w:rsidRDefault="00C579C4" w:rsidP="00935C0A">
      <w:pPr>
        <w:jc w:val="both"/>
        <w:rPr>
          <w:b/>
          <w:sz w:val="32"/>
          <w:szCs w:val="32"/>
        </w:rPr>
      </w:pPr>
    </w:p>
    <w:p w14:paraId="79D5E2B2" w14:textId="77777777" w:rsidR="00C579C4" w:rsidRDefault="00C579C4" w:rsidP="00935C0A">
      <w:pPr>
        <w:jc w:val="both"/>
        <w:rPr>
          <w:b/>
          <w:sz w:val="32"/>
          <w:szCs w:val="32"/>
        </w:rPr>
      </w:pPr>
    </w:p>
    <w:p w14:paraId="1D66BD47" w14:textId="77777777" w:rsidR="00C579C4" w:rsidRDefault="00C579C4" w:rsidP="00935C0A">
      <w:pPr>
        <w:jc w:val="center"/>
        <w:rPr>
          <w:b/>
          <w:sz w:val="32"/>
          <w:szCs w:val="32"/>
        </w:rPr>
      </w:pPr>
      <w:r>
        <w:rPr>
          <w:b/>
          <w:sz w:val="32"/>
          <w:szCs w:val="32"/>
        </w:rPr>
        <w:t xml:space="preserve"> LUẬN VĂN THẠC SĨ Y HỌC</w:t>
      </w:r>
    </w:p>
    <w:p w14:paraId="097814F4" w14:textId="77777777" w:rsidR="00C579C4" w:rsidRDefault="00C579C4" w:rsidP="00935C0A">
      <w:pPr>
        <w:jc w:val="center"/>
        <w:rPr>
          <w:b/>
          <w:sz w:val="32"/>
          <w:szCs w:val="32"/>
        </w:rPr>
      </w:pPr>
    </w:p>
    <w:p w14:paraId="5EC8850B" w14:textId="77777777" w:rsidR="00C579C4" w:rsidRPr="00C77B23" w:rsidRDefault="00C579C4" w:rsidP="00935C0A">
      <w:pPr>
        <w:jc w:val="center"/>
        <w:rPr>
          <w:b/>
          <w:sz w:val="48"/>
          <w:szCs w:val="32"/>
        </w:rPr>
      </w:pPr>
    </w:p>
    <w:p w14:paraId="4DA4DDDF" w14:textId="77777777" w:rsidR="00C579C4" w:rsidRPr="00935C0A" w:rsidRDefault="00C579C4" w:rsidP="00935C0A">
      <w:pPr>
        <w:spacing w:line="360" w:lineRule="auto"/>
        <w:jc w:val="center"/>
        <w:rPr>
          <w:b/>
          <w:sz w:val="28"/>
          <w:szCs w:val="28"/>
        </w:rPr>
      </w:pPr>
      <w:r w:rsidRPr="00935C0A">
        <w:rPr>
          <w:b/>
          <w:sz w:val="28"/>
          <w:szCs w:val="28"/>
        </w:rPr>
        <w:t xml:space="preserve">Người hướng dẫn khoa học: </w:t>
      </w:r>
    </w:p>
    <w:p w14:paraId="48E09CE9" w14:textId="77777777" w:rsidR="00C579C4" w:rsidRPr="00935C0A" w:rsidRDefault="00C579C4" w:rsidP="00935C0A">
      <w:pPr>
        <w:spacing w:line="360" w:lineRule="auto"/>
        <w:ind w:left="3819"/>
        <w:jc w:val="both"/>
        <w:rPr>
          <w:b/>
          <w:sz w:val="28"/>
          <w:szCs w:val="28"/>
        </w:rPr>
      </w:pPr>
      <w:r w:rsidRPr="00935C0A">
        <w:rPr>
          <w:b/>
          <w:sz w:val="28"/>
          <w:szCs w:val="28"/>
        </w:rPr>
        <w:t>TS. ĐOÀN MINH THỤY</w:t>
      </w:r>
    </w:p>
    <w:p w14:paraId="6BF07BDF" w14:textId="77777777" w:rsidR="00C579C4" w:rsidRPr="00935C0A" w:rsidRDefault="00C579C4" w:rsidP="00935C0A">
      <w:pPr>
        <w:spacing w:line="360" w:lineRule="auto"/>
        <w:ind w:left="3819"/>
        <w:jc w:val="both"/>
        <w:rPr>
          <w:b/>
          <w:sz w:val="28"/>
          <w:szCs w:val="28"/>
        </w:rPr>
      </w:pPr>
      <w:r w:rsidRPr="00935C0A">
        <w:rPr>
          <w:b/>
          <w:sz w:val="28"/>
          <w:szCs w:val="28"/>
        </w:rPr>
        <w:t>TS. NGUYỄN HOÀNG NGÂN</w:t>
      </w:r>
    </w:p>
    <w:p w14:paraId="03CD0311" w14:textId="77777777" w:rsidR="00C579C4" w:rsidRDefault="00C579C4" w:rsidP="00935C0A">
      <w:pPr>
        <w:jc w:val="center"/>
        <w:rPr>
          <w:b/>
          <w:sz w:val="32"/>
          <w:szCs w:val="32"/>
        </w:rPr>
      </w:pPr>
    </w:p>
    <w:p w14:paraId="6AFB49C3" w14:textId="77777777" w:rsidR="00C579C4" w:rsidRDefault="00C579C4" w:rsidP="00935C0A">
      <w:pPr>
        <w:jc w:val="center"/>
        <w:rPr>
          <w:b/>
          <w:sz w:val="56"/>
          <w:szCs w:val="32"/>
        </w:rPr>
      </w:pPr>
    </w:p>
    <w:p w14:paraId="4549AC95" w14:textId="77777777" w:rsidR="00C77B23" w:rsidRPr="00935C0A" w:rsidRDefault="00C77B23" w:rsidP="00935C0A">
      <w:pPr>
        <w:jc w:val="center"/>
        <w:rPr>
          <w:b/>
          <w:sz w:val="56"/>
          <w:szCs w:val="32"/>
        </w:rPr>
      </w:pPr>
    </w:p>
    <w:p w14:paraId="366EBBF4" w14:textId="77777777" w:rsidR="00C579C4" w:rsidRPr="00C77B23" w:rsidRDefault="00C579C4" w:rsidP="00935C0A">
      <w:pPr>
        <w:jc w:val="center"/>
        <w:rPr>
          <w:b/>
          <w:sz w:val="28"/>
          <w:szCs w:val="32"/>
        </w:rPr>
      </w:pPr>
      <w:r w:rsidRPr="00C77B23">
        <w:rPr>
          <w:b/>
          <w:sz w:val="28"/>
          <w:szCs w:val="32"/>
        </w:rPr>
        <w:t>HÀ NỘI - 2017</w:t>
      </w:r>
    </w:p>
    <w:p w14:paraId="512D41BA" w14:textId="77777777" w:rsidR="00C579C4" w:rsidRDefault="00C579C4" w:rsidP="00935C0A">
      <w:pPr>
        <w:jc w:val="both"/>
        <w:rPr>
          <w:b/>
          <w:sz w:val="32"/>
          <w:szCs w:val="32"/>
        </w:rPr>
        <w:sectPr w:rsidR="00C579C4" w:rsidSect="00A46F9B">
          <w:headerReference w:type="even" r:id="rId8"/>
          <w:pgSz w:w="11907" w:h="16840" w:code="9"/>
          <w:pgMar w:top="1418" w:right="1134" w:bottom="1418" w:left="1985" w:header="709" w:footer="709" w:gutter="0"/>
          <w:pgBorders>
            <w:top w:val="thinThickSmallGap" w:sz="24" w:space="1" w:color="auto"/>
            <w:left w:val="thinThickSmallGap" w:sz="24" w:space="4" w:color="auto"/>
            <w:bottom w:val="thickThinSmallGap" w:sz="24" w:space="1" w:color="auto"/>
            <w:right w:val="thickThinSmallGap" w:sz="24" w:space="4" w:color="auto"/>
          </w:pgBorders>
          <w:pgNumType w:start="1"/>
          <w:cols w:space="708"/>
          <w:docGrid w:linePitch="360"/>
        </w:sectPr>
      </w:pPr>
    </w:p>
    <w:p w14:paraId="503F5E5A" w14:textId="77777777" w:rsidR="00CD5E31" w:rsidRPr="00B87D65" w:rsidRDefault="00CD5E31" w:rsidP="00CD5E31">
      <w:pPr>
        <w:spacing w:line="480" w:lineRule="auto"/>
        <w:jc w:val="center"/>
        <w:rPr>
          <w:b/>
          <w:bCs/>
          <w:sz w:val="28"/>
          <w:szCs w:val="28"/>
        </w:rPr>
      </w:pPr>
      <w:bookmarkStart w:id="2" w:name="_Toc479324396"/>
      <w:r w:rsidRPr="00CD5E31">
        <w:rPr>
          <w:b/>
          <w:bCs/>
          <w:sz w:val="32"/>
          <w:szCs w:val="28"/>
        </w:rPr>
        <w:lastRenderedPageBreak/>
        <w:t>LỜI CẢM ƠN</w:t>
      </w:r>
    </w:p>
    <w:p w14:paraId="2A137E1C" w14:textId="77777777" w:rsidR="00CD5E31" w:rsidRPr="00B87D65" w:rsidRDefault="00CD5E31" w:rsidP="00CD5E31">
      <w:pPr>
        <w:spacing w:line="360" w:lineRule="auto"/>
        <w:ind w:firstLine="720"/>
        <w:jc w:val="both"/>
        <w:rPr>
          <w:b/>
          <w:bCs/>
          <w:i/>
          <w:iCs/>
          <w:sz w:val="28"/>
          <w:szCs w:val="28"/>
        </w:rPr>
      </w:pPr>
      <w:r w:rsidRPr="00B87D65">
        <w:rPr>
          <w:b/>
          <w:bCs/>
          <w:i/>
          <w:iCs/>
          <w:sz w:val="28"/>
          <w:szCs w:val="28"/>
        </w:rPr>
        <w:t>Tôi xin bày tỏ lòng biết ơn sâu sắc đến:</w:t>
      </w:r>
    </w:p>
    <w:p w14:paraId="48D9C2BA" w14:textId="77777777" w:rsidR="00CD5E31" w:rsidRPr="00B87D65" w:rsidRDefault="0040304F" w:rsidP="00CD5E31">
      <w:pPr>
        <w:spacing w:line="360" w:lineRule="auto"/>
        <w:ind w:firstLine="720"/>
        <w:jc w:val="both"/>
        <w:rPr>
          <w:sz w:val="28"/>
          <w:szCs w:val="28"/>
        </w:rPr>
      </w:pPr>
      <w:r>
        <w:rPr>
          <w:sz w:val="28"/>
          <w:szCs w:val="28"/>
        </w:rPr>
        <w:t>Ban G</w:t>
      </w:r>
      <w:r w:rsidR="00CD5E31">
        <w:rPr>
          <w:sz w:val="28"/>
          <w:szCs w:val="28"/>
        </w:rPr>
        <w:t xml:space="preserve">iám </w:t>
      </w:r>
      <w:r w:rsidR="00CD5E31" w:rsidRPr="007276C6">
        <w:rPr>
          <w:sz w:val="28"/>
          <w:szCs w:val="28"/>
        </w:rPr>
        <w:t>đốc</w:t>
      </w:r>
      <w:r>
        <w:rPr>
          <w:sz w:val="28"/>
          <w:szCs w:val="28"/>
        </w:rPr>
        <w:t>, Phòng đào tạo S</w:t>
      </w:r>
      <w:r w:rsidR="00CD5E31" w:rsidRPr="00B87D65">
        <w:rPr>
          <w:sz w:val="28"/>
          <w:szCs w:val="28"/>
        </w:rPr>
        <w:t xml:space="preserve">au đại học và các thầy cô giáo </w:t>
      </w:r>
      <w:r w:rsidR="00CD5E31" w:rsidRPr="007276C6">
        <w:rPr>
          <w:sz w:val="28"/>
          <w:szCs w:val="28"/>
        </w:rPr>
        <w:t>của Học việ</w:t>
      </w:r>
      <w:r w:rsidR="00CD5E31">
        <w:rPr>
          <w:sz w:val="28"/>
          <w:szCs w:val="28"/>
        </w:rPr>
        <w:t>n</w:t>
      </w:r>
      <w:r w:rsidR="00A33B86">
        <w:rPr>
          <w:sz w:val="28"/>
          <w:szCs w:val="28"/>
        </w:rPr>
        <w:t xml:space="preserve"> </w:t>
      </w:r>
      <w:r w:rsidR="00CD5E31" w:rsidRPr="00831243">
        <w:rPr>
          <w:sz w:val="28"/>
          <w:szCs w:val="28"/>
          <w:lang w:val="vi-VN"/>
        </w:rPr>
        <w:t xml:space="preserve">Y Dược </w:t>
      </w:r>
      <w:r w:rsidR="00CD5E31" w:rsidRPr="007276C6">
        <w:rPr>
          <w:sz w:val="28"/>
          <w:szCs w:val="28"/>
        </w:rPr>
        <w:t xml:space="preserve">học cổ truyền Việt Nam </w:t>
      </w:r>
      <w:r w:rsidR="00CD5E31" w:rsidRPr="00B87D65">
        <w:rPr>
          <w:sz w:val="28"/>
          <w:szCs w:val="28"/>
        </w:rPr>
        <w:t xml:space="preserve">đã trang bị kiến thức, tạo điều kiện thuận lợi cho tôi trong suốt thời gian học tập </w:t>
      </w:r>
      <w:r w:rsidR="00CD5E31" w:rsidRPr="007276C6">
        <w:rPr>
          <w:sz w:val="28"/>
          <w:szCs w:val="28"/>
        </w:rPr>
        <w:t>và nghiên cứu</w:t>
      </w:r>
      <w:r w:rsidR="00CD5E31" w:rsidRPr="00B87D65">
        <w:rPr>
          <w:sz w:val="28"/>
          <w:szCs w:val="28"/>
        </w:rPr>
        <w:t>.</w:t>
      </w:r>
    </w:p>
    <w:p w14:paraId="65102924" w14:textId="77777777" w:rsidR="00CD5E31" w:rsidRPr="00CD5E31" w:rsidRDefault="00CD5E31" w:rsidP="00CD5E31">
      <w:pPr>
        <w:spacing w:line="360" w:lineRule="auto"/>
        <w:ind w:firstLine="720"/>
        <w:jc w:val="both"/>
        <w:rPr>
          <w:sz w:val="28"/>
          <w:szCs w:val="28"/>
          <w:lang w:val="vi-VN"/>
        </w:rPr>
      </w:pPr>
      <w:r w:rsidRPr="00B87D65">
        <w:rPr>
          <w:sz w:val="28"/>
          <w:szCs w:val="28"/>
        </w:rPr>
        <w:t>T</w:t>
      </w:r>
      <w:r w:rsidRPr="00B87D65">
        <w:rPr>
          <w:spacing w:val="-14"/>
          <w:sz w:val="28"/>
          <w:szCs w:val="28"/>
        </w:rPr>
        <w:t xml:space="preserve">ôi xin bày tỏ lòng kính trọng và biết ơn sâu sắc đến </w:t>
      </w:r>
      <w:r w:rsidR="00E254D7">
        <w:rPr>
          <w:bCs/>
          <w:spacing w:val="-14"/>
          <w:sz w:val="28"/>
          <w:szCs w:val="28"/>
        </w:rPr>
        <w:t>Ts</w:t>
      </w:r>
      <w:r w:rsidRPr="00011497">
        <w:rPr>
          <w:bCs/>
          <w:spacing w:val="-14"/>
          <w:sz w:val="28"/>
          <w:szCs w:val="28"/>
        </w:rPr>
        <w:t xml:space="preserve">. </w:t>
      </w:r>
      <w:r w:rsidRPr="00011497">
        <w:rPr>
          <w:bCs/>
          <w:spacing w:val="-14"/>
          <w:sz w:val="28"/>
          <w:szCs w:val="28"/>
          <w:lang w:val="vi-VN"/>
        </w:rPr>
        <w:t>ĐOÀN MINH THỤY</w:t>
      </w:r>
      <w:r w:rsidRPr="00B87D65">
        <w:rPr>
          <w:b/>
          <w:bCs/>
          <w:sz w:val="28"/>
          <w:szCs w:val="28"/>
        </w:rPr>
        <w:t xml:space="preserve"> </w:t>
      </w:r>
      <w:r w:rsidRPr="007276C6">
        <w:rPr>
          <w:sz w:val="28"/>
          <w:szCs w:val="28"/>
        </w:rPr>
        <w:t xml:space="preserve"> Giảng viên</w:t>
      </w:r>
      <w:r w:rsidRPr="00831243">
        <w:rPr>
          <w:sz w:val="28"/>
          <w:szCs w:val="28"/>
          <w:lang w:val="vi-VN"/>
        </w:rPr>
        <w:t xml:space="preserve"> B</w:t>
      </w:r>
      <w:r w:rsidRPr="007276C6">
        <w:rPr>
          <w:sz w:val="28"/>
          <w:szCs w:val="28"/>
        </w:rPr>
        <w:t>ộ môn N</w:t>
      </w:r>
      <w:r w:rsidRPr="00831243">
        <w:rPr>
          <w:sz w:val="28"/>
          <w:szCs w:val="28"/>
          <w:lang w:val="vi-VN"/>
        </w:rPr>
        <w:t>goại YHCT</w:t>
      </w:r>
      <w:r w:rsidRPr="007276C6">
        <w:rPr>
          <w:sz w:val="28"/>
          <w:szCs w:val="28"/>
        </w:rPr>
        <w:t xml:space="preserve"> - Học viện Y Dược học cổ truyền Việt Nam</w:t>
      </w:r>
      <w:r w:rsidR="002874AD">
        <w:rPr>
          <w:sz w:val="28"/>
          <w:szCs w:val="28"/>
        </w:rPr>
        <w:t>.</w:t>
      </w:r>
      <w:r w:rsidRPr="00831243">
        <w:rPr>
          <w:sz w:val="28"/>
          <w:szCs w:val="28"/>
          <w:lang w:val="vi-VN"/>
        </w:rPr>
        <w:t xml:space="preserve"> </w:t>
      </w:r>
      <w:r w:rsidR="00E254D7">
        <w:rPr>
          <w:sz w:val="28"/>
          <w:szCs w:val="28"/>
          <w:lang w:val="vi-VN"/>
        </w:rPr>
        <w:t>T</w:t>
      </w:r>
      <w:r w:rsidR="00E254D7">
        <w:rPr>
          <w:sz w:val="28"/>
          <w:szCs w:val="28"/>
        </w:rPr>
        <w:t>s</w:t>
      </w:r>
      <w:r w:rsidRPr="00011497">
        <w:rPr>
          <w:sz w:val="28"/>
          <w:szCs w:val="28"/>
          <w:lang w:val="vi-VN"/>
        </w:rPr>
        <w:t>. NGUYỄN HOÀNG NGÂN</w:t>
      </w:r>
      <w:r w:rsidR="00A33B86">
        <w:rPr>
          <w:sz w:val="28"/>
          <w:szCs w:val="28"/>
        </w:rPr>
        <w:t>-</w:t>
      </w:r>
      <w:r w:rsidRPr="00831243">
        <w:rPr>
          <w:sz w:val="28"/>
          <w:szCs w:val="28"/>
          <w:lang w:val="vi-VN"/>
        </w:rPr>
        <w:t xml:space="preserve"> Phó chủ nhiệm bộ môn Dược lý- Học việ</w:t>
      </w:r>
      <w:r w:rsidR="002874AD">
        <w:rPr>
          <w:sz w:val="28"/>
          <w:szCs w:val="28"/>
          <w:lang w:val="vi-VN"/>
        </w:rPr>
        <w:t xml:space="preserve">n </w:t>
      </w:r>
      <w:r w:rsidR="002874AD" w:rsidRPr="002874AD">
        <w:rPr>
          <w:sz w:val="28"/>
          <w:szCs w:val="28"/>
          <w:lang w:val="vi-VN"/>
        </w:rPr>
        <w:t>Q</w:t>
      </w:r>
      <w:r w:rsidR="002874AD">
        <w:rPr>
          <w:sz w:val="28"/>
          <w:szCs w:val="28"/>
          <w:lang w:val="vi-VN"/>
        </w:rPr>
        <w:t xml:space="preserve">uân </w:t>
      </w:r>
      <w:r w:rsidR="002874AD" w:rsidRPr="002874AD">
        <w:rPr>
          <w:sz w:val="28"/>
          <w:szCs w:val="28"/>
          <w:lang w:val="vi-VN"/>
        </w:rPr>
        <w:t>Y</w:t>
      </w:r>
      <w:r w:rsidRPr="00831243">
        <w:rPr>
          <w:sz w:val="28"/>
          <w:szCs w:val="28"/>
          <w:lang w:val="vi-VN"/>
        </w:rPr>
        <w:t xml:space="preserve"> </w:t>
      </w:r>
      <w:r w:rsidRPr="00CD5E31">
        <w:rPr>
          <w:sz w:val="28"/>
          <w:szCs w:val="28"/>
          <w:lang w:val="vi-VN"/>
        </w:rPr>
        <w:t>đã hết lòng dạy dỗ, tận tình hướng dẫn và truyền đạt cho tôi những kiến thức và kinh nghiệm quý báu trong suốt quá trình thực hiện</w:t>
      </w:r>
      <w:r w:rsidRPr="00831243">
        <w:rPr>
          <w:sz w:val="28"/>
          <w:szCs w:val="28"/>
          <w:lang w:val="vi-VN"/>
        </w:rPr>
        <w:t xml:space="preserve"> </w:t>
      </w:r>
      <w:r w:rsidRPr="00CD5E31">
        <w:rPr>
          <w:sz w:val="28"/>
          <w:szCs w:val="28"/>
          <w:lang w:val="vi-VN"/>
        </w:rPr>
        <w:t>nghiên cứu và hoàn thành luận văn.</w:t>
      </w:r>
    </w:p>
    <w:p w14:paraId="38074689" w14:textId="77777777" w:rsidR="00CD5E31" w:rsidRPr="00CD5E31" w:rsidRDefault="00CD5E31" w:rsidP="00CD5E31">
      <w:pPr>
        <w:spacing w:line="360" w:lineRule="auto"/>
        <w:ind w:firstLine="720"/>
        <w:jc w:val="both"/>
        <w:rPr>
          <w:sz w:val="28"/>
          <w:szCs w:val="28"/>
          <w:lang w:val="vi-VN"/>
        </w:rPr>
      </w:pPr>
      <w:r w:rsidRPr="00CD5E31">
        <w:rPr>
          <w:sz w:val="28"/>
          <w:szCs w:val="28"/>
          <w:lang w:val="vi-VN"/>
        </w:rPr>
        <w:t xml:space="preserve">Tôi xin bày tỏ lòng biết ơn tới </w:t>
      </w:r>
      <w:r w:rsidR="002874AD" w:rsidRPr="002874AD">
        <w:rPr>
          <w:sz w:val="28"/>
          <w:szCs w:val="28"/>
          <w:lang w:val="vi-VN"/>
        </w:rPr>
        <w:t>Khoa GPB Bệnh viện 103</w:t>
      </w:r>
      <w:r w:rsidRPr="00CD5E31">
        <w:rPr>
          <w:sz w:val="28"/>
          <w:szCs w:val="28"/>
          <w:lang w:val="vi-VN"/>
        </w:rPr>
        <w:t xml:space="preserve"> đã nhiệt tình giúp đỡ tôi trong quá trình thực hiện đề tài.</w:t>
      </w:r>
    </w:p>
    <w:p w14:paraId="0A29C44C" w14:textId="77777777" w:rsidR="00CD5E31" w:rsidRPr="00CD5E31" w:rsidRDefault="00CD5E31" w:rsidP="00CD5E31">
      <w:pPr>
        <w:spacing w:line="360" w:lineRule="auto"/>
        <w:ind w:firstLine="720"/>
        <w:jc w:val="both"/>
        <w:rPr>
          <w:sz w:val="28"/>
          <w:szCs w:val="28"/>
          <w:lang w:val="vi-VN"/>
        </w:rPr>
      </w:pPr>
      <w:r w:rsidRPr="00CD5E31">
        <w:rPr>
          <w:sz w:val="28"/>
          <w:szCs w:val="28"/>
          <w:lang w:val="vi-VN"/>
        </w:rPr>
        <w:t xml:space="preserve">Tôi xin trân trọng cảm ơn sự giúp đỡ nhiệt tình, tạo mọi điều kiện của </w:t>
      </w:r>
      <w:r w:rsidR="002874AD" w:rsidRPr="002874AD">
        <w:rPr>
          <w:sz w:val="28"/>
          <w:szCs w:val="28"/>
          <w:lang w:val="vi-VN"/>
        </w:rPr>
        <w:t xml:space="preserve">khoa Dược Lý - Học viện Quân </w:t>
      </w:r>
      <w:r w:rsidR="00DA6442">
        <w:rPr>
          <w:sz w:val="28"/>
          <w:szCs w:val="28"/>
        </w:rPr>
        <w:t xml:space="preserve">Y </w:t>
      </w:r>
      <w:r w:rsidRPr="00CD5E31">
        <w:rPr>
          <w:spacing w:val="-4"/>
          <w:sz w:val="28"/>
          <w:szCs w:val="28"/>
          <w:lang w:val="vi-VN"/>
        </w:rPr>
        <w:t xml:space="preserve">trong quá trình </w:t>
      </w:r>
      <w:r w:rsidR="002874AD" w:rsidRPr="002874AD">
        <w:rPr>
          <w:spacing w:val="-4"/>
          <w:sz w:val="28"/>
          <w:szCs w:val="28"/>
          <w:lang w:val="vi-VN"/>
        </w:rPr>
        <w:t xml:space="preserve">thực hiện và </w:t>
      </w:r>
      <w:r w:rsidRPr="00CD5E31">
        <w:rPr>
          <w:spacing w:val="-4"/>
          <w:sz w:val="28"/>
          <w:szCs w:val="28"/>
          <w:lang w:val="vi-VN"/>
        </w:rPr>
        <w:t>thu thập số liệu để thực hiện đề tài.</w:t>
      </w:r>
    </w:p>
    <w:p w14:paraId="7F5C58DE" w14:textId="77777777" w:rsidR="00CD5E31" w:rsidRPr="00CD5E31" w:rsidRDefault="00CD5E31" w:rsidP="002874AD">
      <w:pPr>
        <w:spacing w:line="360" w:lineRule="auto"/>
        <w:ind w:right="-26" w:firstLine="720"/>
        <w:jc w:val="both"/>
        <w:rPr>
          <w:sz w:val="28"/>
          <w:szCs w:val="28"/>
          <w:lang w:val="vi-VN"/>
        </w:rPr>
      </w:pPr>
      <w:r w:rsidRPr="00CD5E31">
        <w:rPr>
          <w:sz w:val="28"/>
          <w:szCs w:val="28"/>
          <w:lang w:val="vi-VN"/>
        </w:rPr>
        <w:t>Tôi xin trân trọng cảm ơn các thầy, cô trong hội đồng thông qua đề cương và chấm luận văn đã đóng góp những ý kiến quý báu để tôi hoàn thành luận văn này.</w:t>
      </w:r>
    </w:p>
    <w:p w14:paraId="14CA44DF" w14:textId="77777777" w:rsidR="00CD5E31" w:rsidRPr="00CD5E31" w:rsidRDefault="00CD5E31" w:rsidP="00CD5E31">
      <w:pPr>
        <w:spacing w:line="360" w:lineRule="auto"/>
        <w:ind w:firstLine="720"/>
        <w:jc w:val="both"/>
        <w:rPr>
          <w:sz w:val="28"/>
          <w:szCs w:val="28"/>
          <w:lang w:val="vi-VN"/>
        </w:rPr>
      </w:pPr>
      <w:r w:rsidRPr="00CD5E31">
        <w:rPr>
          <w:sz w:val="28"/>
          <w:szCs w:val="28"/>
          <w:lang w:val="vi-VN"/>
        </w:rPr>
        <w:t>Cuối cùng, tôi xin bày tỏ lòng biết ơn vô hạn tới gia đình, bạn bè và đồng nghiệp đã động viên khích lệ, giúp đỡ và tạo điều kiện để tôi có thể yên tâm thực hiện luận văn.</w:t>
      </w:r>
    </w:p>
    <w:p w14:paraId="2EC0DB2E" w14:textId="77777777" w:rsidR="00CD5E31" w:rsidRPr="003B39DE" w:rsidRDefault="00CD5E31" w:rsidP="00345CDC">
      <w:pPr>
        <w:spacing w:line="360" w:lineRule="auto"/>
        <w:ind w:left="4320"/>
        <w:jc w:val="center"/>
        <w:rPr>
          <w:sz w:val="28"/>
          <w:szCs w:val="28"/>
        </w:rPr>
      </w:pPr>
      <w:r w:rsidRPr="00CD5E31">
        <w:rPr>
          <w:sz w:val="28"/>
          <w:szCs w:val="28"/>
          <w:lang w:val="vi-VN"/>
        </w:rPr>
        <w:t>H</w:t>
      </w:r>
      <w:r w:rsidR="003B39DE">
        <w:rPr>
          <w:sz w:val="28"/>
          <w:szCs w:val="28"/>
          <w:lang w:val="vi-VN"/>
        </w:rPr>
        <w:t>à Nội, ngày  tháng  năm 201</w:t>
      </w:r>
      <w:r w:rsidR="003B39DE">
        <w:rPr>
          <w:sz w:val="28"/>
          <w:szCs w:val="28"/>
        </w:rPr>
        <w:t>8</w:t>
      </w:r>
    </w:p>
    <w:p w14:paraId="37A54815" w14:textId="77777777" w:rsidR="00CD5E31" w:rsidRPr="00CD5E31" w:rsidRDefault="00CD5E31" w:rsidP="00345CDC">
      <w:pPr>
        <w:spacing w:line="360" w:lineRule="auto"/>
        <w:ind w:left="4320"/>
        <w:jc w:val="center"/>
        <w:rPr>
          <w:sz w:val="28"/>
          <w:szCs w:val="28"/>
          <w:lang w:val="vi-VN"/>
        </w:rPr>
      </w:pPr>
    </w:p>
    <w:p w14:paraId="5ACB1555" w14:textId="77777777" w:rsidR="00CD5E31" w:rsidRDefault="002874AD" w:rsidP="00345CDC">
      <w:pPr>
        <w:spacing w:line="360" w:lineRule="auto"/>
        <w:ind w:left="4320"/>
        <w:jc w:val="center"/>
        <w:rPr>
          <w:b/>
          <w:bCs/>
          <w:i/>
          <w:iCs/>
          <w:sz w:val="28"/>
          <w:szCs w:val="28"/>
        </w:rPr>
      </w:pPr>
      <w:r>
        <w:rPr>
          <w:b/>
          <w:bCs/>
          <w:i/>
          <w:iCs/>
          <w:sz w:val="28"/>
          <w:szCs w:val="28"/>
        </w:rPr>
        <w:t>Hà Quang Phong</w:t>
      </w:r>
    </w:p>
    <w:p w14:paraId="3BFE5790" w14:textId="77777777" w:rsidR="00345CDC" w:rsidRPr="00635023" w:rsidRDefault="00345CDC" w:rsidP="002874AD">
      <w:pPr>
        <w:spacing w:line="360" w:lineRule="auto"/>
        <w:ind w:left="2880" w:firstLine="720"/>
        <w:rPr>
          <w:b/>
          <w:bCs/>
          <w:i/>
          <w:iCs/>
          <w:sz w:val="28"/>
          <w:szCs w:val="28"/>
        </w:rPr>
      </w:pPr>
    </w:p>
    <w:p w14:paraId="2772088E" w14:textId="77777777" w:rsidR="00CD5E31" w:rsidRPr="00486F60" w:rsidRDefault="00CD5E31" w:rsidP="00CD5E31">
      <w:pPr>
        <w:jc w:val="center"/>
        <w:rPr>
          <w:b/>
          <w:sz w:val="28"/>
          <w:szCs w:val="28"/>
        </w:rPr>
      </w:pPr>
      <w:bookmarkStart w:id="3" w:name="_Toc156879635"/>
      <w:bookmarkStart w:id="4" w:name="_Toc339196023"/>
      <w:bookmarkStart w:id="5" w:name="_Toc339290079"/>
      <w:bookmarkStart w:id="6" w:name="_Toc493078361"/>
      <w:bookmarkStart w:id="7" w:name="_Toc494706296"/>
      <w:bookmarkStart w:id="8" w:name="_Toc494868170"/>
      <w:bookmarkStart w:id="9" w:name="_Toc494869579"/>
      <w:r>
        <w:rPr>
          <w:b/>
          <w:sz w:val="28"/>
          <w:szCs w:val="28"/>
        </w:rPr>
        <w:br w:type="page"/>
      </w:r>
      <w:commentRangeStart w:id="10"/>
      <w:r w:rsidRPr="00CD5E31">
        <w:rPr>
          <w:b/>
          <w:sz w:val="32"/>
          <w:szCs w:val="28"/>
        </w:rPr>
        <w:lastRenderedPageBreak/>
        <w:t>LỜI CAM ĐOAN</w:t>
      </w:r>
      <w:bookmarkEnd w:id="3"/>
      <w:bookmarkEnd w:id="4"/>
      <w:bookmarkEnd w:id="5"/>
      <w:bookmarkEnd w:id="6"/>
      <w:commentRangeEnd w:id="10"/>
      <w:r w:rsidRPr="00CD5E31">
        <w:rPr>
          <w:rStyle w:val="CommentReference"/>
          <w:b/>
          <w:bCs/>
          <w:sz w:val="32"/>
          <w:szCs w:val="28"/>
        </w:rPr>
        <w:commentReference w:id="10"/>
      </w:r>
      <w:bookmarkEnd w:id="7"/>
      <w:bookmarkEnd w:id="8"/>
      <w:bookmarkEnd w:id="9"/>
    </w:p>
    <w:p w14:paraId="5CBEEFDF" w14:textId="77777777" w:rsidR="00CD5E31" w:rsidRPr="00A30072" w:rsidRDefault="00CD5E31" w:rsidP="00CD5E31">
      <w:pPr>
        <w:spacing w:line="360" w:lineRule="auto"/>
        <w:ind w:firstLine="284"/>
        <w:jc w:val="center"/>
        <w:rPr>
          <w:b/>
          <w:bCs/>
          <w:sz w:val="28"/>
          <w:szCs w:val="28"/>
        </w:rPr>
      </w:pPr>
    </w:p>
    <w:p w14:paraId="2405385F" w14:textId="77777777" w:rsidR="00CD5E31" w:rsidRPr="00A30072" w:rsidRDefault="00CD5E31" w:rsidP="00CD5E31">
      <w:pPr>
        <w:spacing w:line="360" w:lineRule="auto"/>
        <w:ind w:firstLine="720"/>
        <w:jc w:val="both"/>
        <w:rPr>
          <w:sz w:val="28"/>
          <w:szCs w:val="28"/>
        </w:rPr>
      </w:pPr>
      <w:r w:rsidRPr="00A30072">
        <w:rPr>
          <w:sz w:val="28"/>
          <w:szCs w:val="28"/>
        </w:rPr>
        <w:t>Tôi là</w:t>
      </w:r>
      <w:r w:rsidR="002874AD">
        <w:rPr>
          <w:sz w:val="28"/>
          <w:szCs w:val="28"/>
        </w:rPr>
        <w:t xml:space="preserve"> Hà quang Phong</w:t>
      </w:r>
      <w:r w:rsidR="0040304F">
        <w:rPr>
          <w:sz w:val="28"/>
          <w:szCs w:val="28"/>
        </w:rPr>
        <w:t>, học viên C</w:t>
      </w:r>
      <w:r w:rsidRPr="00A30072">
        <w:rPr>
          <w:sz w:val="28"/>
          <w:szCs w:val="28"/>
        </w:rPr>
        <w:t>ao học khóa</w:t>
      </w:r>
      <w:r w:rsidRPr="0091068F">
        <w:rPr>
          <w:sz w:val="28"/>
          <w:szCs w:val="28"/>
        </w:rPr>
        <w:t xml:space="preserve"> 8 </w:t>
      </w:r>
      <w:r w:rsidRPr="00A30072">
        <w:rPr>
          <w:sz w:val="28"/>
          <w:szCs w:val="28"/>
        </w:rPr>
        <w:t>Học việ</w:t>
      </w:r>
      <w:r>
        <w:rPr>
          <w:sz w:val="28"/>
          <w:szCs w:val="28"/>
        </w:rPr>
        <w:t xml:space="preserve">n Y </w:t>
      </w:r>
      <w:r w:rsidRPr="0091068F">
        <w:rPr>
          <w:sz w:val="28"/>
          <w:szCs w:val="28"/>
        </w:rPr>
        <w:t>Dược</w:t>
      </w:r>
      <w:r w:rsidRPr="00A30072">
        <w:rPr>
          <w:sz w:val="28"/>
          <w:szCs w:val="28"/>
        </w:rPr>
        <w:t xml:space="preserve"> Họ</w:t>
      </w:r>
      <w:r>
        <w:rPr>
          <w:sz w:val="28"/>
          <w:szCs w:val="28"/>
        </w:rPr>
        <w:t>c</w:t>
      </w:r>
      <w:r w:rsidRPr="00A30072">
        <w:rPr>
          <w:sz w:val="28"/>
          <w:szCs w:val="28"/>
        </w:rPr>
        <w:t xml:space="preserve"> Cổ truyền Việt Nam, chuyên ngành</w:t>
      </w:r>
      <w:r w:rsidRPr="0091068F">
        <w:rPr>
          <w:sz w:val="28"/>
          <w:szCs w:val="28"/>
        </w:rPr>
        <w:t xml:space="preserve"> Y học cổ truyền</w:t>
      </w:r>
      <w:r w:rsidRPr="00A30072">
        <w:rPr>
          <w:sz w:val="28"/>
          <w:szCs w:val="28"/>
        </w:rPr>
        <w:t>, xin cam đoan:</w:t>
      </w:r>
    </w:p>
    <w:p w14:paraId="77505FBD" w14:textId="77777777" w:rsidR="00CD5E31" w:rsidRPr="002874AD" w:rsidRDefault="00CD5E31" w:rsidP="00CD5E31">
      <w:pPr>
        <w:spacing w:line="360" w:lineRule="auto"/>
        <w:ind w:firstLine="720"/>
        <w:jc w:val="both"/>
        <w:rPr>
          <w:sz w:val="28"/>
          <w:szCs w:val="28"/>
        </w:rPr>
      </w:pPr>
      <w:r w:rsidRPr="00CD5E31">
        <w:rPr>
          <w:sz w:val="28"/>
          <w:szCs w:val="28"/>
          <w:lang w:val="vi-VN"/>
        </w:rPr>
        <w:t>Đây là luận văn do bản thân tôi trực tiếp thực hiện dưới sự hướng dẫn của</w:t>
      </w:r>
      <w:r w:rsidR="002874AD">
        <w:rPr>
          <w:sz w:val="28"/>
          <w:szCs w:val="28"/>
        </w:rPr>
        <w:t>:</w:t>
      </w:r>
      <w:r w:rsidR="003A2545">
        <w:rPr>
          <w:sz w:val="28"/>
          <w:szCs w:val="28"/>
          <w:lang w:val="vi-VN"/>
        </w:rPr>
        <w:t xml:space="preserve"> T</w:t>
      </w:r>
      <w:r w:rsidR="003A2545">
        <w:rPr>
          <w:sz w:val="28"/>
          <w:szCs w:val="28"/>
        </w:rPr>
        <w:t>s</w:t>
      </w:r>
      <w:r w:rsidRPr="00CD5E31">
        <w:rPr>
          <w:sz w:val="28"/>
          <w:szCs w:val="28"/>
          <w:lang w:val="vi-VN"/>
        </w:rPr>
        <w:t>.</w:t>
      </w:r>
      <w:r w:rsidR="003A2545">
        <w:rPr>
          <w:sz w:val="28"/>
          <w:szCs w:val="28"/>
        </w:rPr>
        <w:t xml:space="preserve"> Đoàn Minh Thụy và Ts.</w:t>
      </w:r>
      <w:r w:rsidR="002874AD">
        <w:rPr>
          <w:sz w:val="28"/>
          <w:szCs w:val="28"/>
        </w:rPr>
        <w:t xml:space="preserve"> Nguyễn Hoàng Ngân</w:t>
      </w:r>
    </w:p>
    <w:p w14:paraId="6175BD96" w14:textId="77777777" w:rsidR="00CD5E31" w:rsidRPr="00CD5E31" w:rsidRDefault="00CD5E31" w:rsidP="00CD5E31">
      <w:pPr>
        <w:spacing w:line="360" w:lineRule="auto"/>
        <w:ind w:firstLine="720"/>
        <w:jc w:val="both"/>
        <w:rPr>
          <w:sz w:val="28"/>
          <w:szCs w:val="28"/>
          <w:lang w:val="vi-VN"/>
        </w:rPr>
      </w:pPr>
      <w:r w:rsidRPr="00CD5E31">
        <w:rPr>
          <w:sz w:val="28"/>
          <w:szCs w:val="28"/>
          <w:lang w:val="vi-VN"/>
        </w:rPr>
        <w:t>Công trình này không trùng lặp với bất kỳ nghiên cứu nào khác đã được công bố tại Việt Nam</w:t>
      </w:r>
    </w:p>
    <w:p w14:paraId="7CF6FAEE" w14:textId="77777777" w:rsidR="00CD5E31" w:rsidRPr="00CD5E31" w:rsidRDefault="00CD5E31" w:rsidP="00CD5E31">
      <w:pPr>
        <w:spacing w:line="360" w:lineRule="auto"/>
        <w:ind w:firstLine="720"/>
        <w:jc w:val="both"/>
        <w:rPr>
          <w:spacing w:val="4"/>
          <w:sz w:val="28"/>
          <w:szCs w:val="28"/>
          <w:lang w:val="vi-VN"/>
        </w:rPr>
      </w:pPr>
      <w:r w:rsidRPr="00CD5E31">
        <w:rPr>
          <w:spacing w:val="4"/>
          <w:sz w:val="28"/>
          <w:szCs w:val="28"/>
          <w:lang w:val="vi-VN"/>
        </w:rPr>
        <w:t>Các số liệu và thông tin trong nghiên cứu là hoàn toàn chính xác, trung thực và khách quan, đã được xác nhận và chấp thuận của cơ sở nơi nghiên cứu.</w:t>
      </w:r>
    </w:p>
    <w:p w14:paraId="2A057BB1" w14:textId="77777777" w:rsidR="00CD5E31" w:rsidRPr="00345CDC" w:rsidRDefault="00CD5E31" w:rsidP="00CD5E31">
      <w:pPr>
        <w:spacing w:line="360" w:lineRule="auto"/>
        <w:ind w:firstLine="720"/>
        <w:jc w:val="both"/>
        <w:rPr>
          <w:spacing w:val="8"/>
          <w:sz w:val="28"/>
          <w:szCs w:val="28"/>
          <w:lang w:val="vi-VN"/>
        </w:rPr>
      </w:pPr>
      <w:r w:rsidRPr="00345CDC">
        <w:rPr>
          <w:spacing w:val="8"/>
          <w:sz w:val="28"/>
          <w:szCs w:val="28"/>
          <w:lang w:val="vi-VN"/>
        </w:rPr>
        <w:t>Tôi xin hoàn toàn chịu trách nhiệm trước pháp luật về những cam kết này.</w:t>
      </w:r>
    </w:p>
    <w:p w14:paraId="2F66F943" w14:textId="77777777" w:rsidR="00CD5E31" w:rsidRPr="00CD5E31" w:rsidRDefault="00CD5E31" w:rsidP="00CD5E31">
      <w:pPr>
        <w:spacing w:line="300" w:lineRule="auto"/>
        <w:jc w:val="both"/>
        <w:rPr>
          <w:i/>
          <w:sz w:val="32"/>
          <w:szCs w:val="28"/>
          <w:lang w:val="vi-VN"/>
        </w:rPr>
      </w:pPr>
    </w:p>
    <w:p w14:paraId="1C754F84" w14:textId="77777777" w:rsidR="00CD5E31" w:rsidRPr="000B2BBB" w:rsidRDefault="00CD5E31" w:rsidP="00CD5E31">
      <w:pPr>
        <w:spacing w:line="360" w:lineRule="auto"/>
        <w:ind w:left="4320"/>
        <w:jc w:val="center"/>
        <w:rPr>
          <w:i/>
          <w:sz w:val="28"/>
          <w:szCs w:val="28"/>
        </w:rPr>
      </w:pPr>
      <w:r w:rsidRPr="00CD5E31">
        <w:rPr>
          <w:i/>
          <w:sz w:val="28"/>
          <w:szCs w:val="28"/>
          <w:lang w:val="vi-VN"/>
        </w:rPr>
        <w:t>Ha</w:t>
      </w:r>
      <w:r w:rsidR="000B2BBB">
        <w:rPr>
          <w:i/>
          <w:sz w:val="28"/>
          <w:szCs w:val="28"/>
          <w:lang w:val="vi-VN"/>
        </w:rPr>
        <w:t>̀ Nội, ngày  tháng   năm 201</w:t>
      </w:r>
      <w:r w:rsidR="000B2BBB">
        <w:rPr>
          <w:i/>
          <w:sz w:val="28"/>
          <w:szCs w:val="28"/>
        </w:rPr>
        <w:t>8</w:t>
      </w:r>
    </w:p>
    <w:p w14:paraId="5B783C11" w14:textId="77777777" w:rsidR="00CD5E31" w:rsidRPr="002874AD" w:rsidRDefault="00CD5E31" w:rsidP="00CD5E31">
      <w:pPr>
        <w:spacing w:line="360" w:lineRule="auto"/>
        <w:ind w:left="4320"/>
        <w:jc w:val="center"/>
        <w:rPr>
          <w:sz w:val="28"/>
          <w:szCs w:val="28"/>
          <w:lang w:val="vi-VN"/>
        </w:rPr>
      </w:pPr>
      <w:r w:rsidRPr="002874AD">
        <w:rPr>
          <w:sz w:val="28"/>
          <w:szCs w:val="28"/>
          <w:lang w:val="vi-VN"/>
        </w:rPr>
        <w:t>Người</w:t>
      </w:r>
      <w:r w:rsidRPr="00831243">
        <w:rPr>
          <w:sz w:val="28"/>
          <w:szCs w:val="28"/>
          <w:lang w:val="vi-VN"/>
        </w:rPr>
        <w:t xml:space="preserve"> </w:t>
      </w:r>
      <w:r w:rsidRPr="002874AD">
        <w:rPr>
          <w:sz w:val="28"/>
          <w:szCs w:val="28"/>
          <w:lang w:val="vi-VN"/>
        </w:rPr>
        <w:t>cam đoan</w:t>
      </w:r>
    </w:p>
    <w:p w14:paraId="2EA52C19" w14:textId="77777777" w:rsidR="00CD5E31" w:rsidRPr="002874AD" w:rsidRDefault="00CD5E31" w:rsidP="00CD5E31">
      <w:pPr>
        <w:spacing w:line="360" w:lineRule="auto"/>
        <w:ind w:left="4320"/>
        <w:jc w:val="center"/>
        <w:rPr>
          <w:sz w:val="28"/>
          <w:szCs w:val="28"/>
          <w:lang w:val="vi-VN"/>
        </w:rPr>
      </w:pPr>
    </w:p>
    <w:p w14:paraId="11997F58" w14:textId="77777777" w:rsidR="00CD5E31" w:rsidRPr="002874AD" w:rsidRDefault="00CD5E31" w:rsidP="00CD5E31">
      <w:pPr>
        <w:spacing w:line="360" w:lineRule="auto"/>
        <w:ind w:left="4320"/>
        <w:jc w:val="center"/>
        <w:rPr>
          <w:sz w:val="28"/>
          <w:szCs w:val="28"/>
          <w:lang w:val="vi-VN"/>
        </w:rPr>
      </w:pPr>
    </w:p>
    <w:p w14:paraId="48B718A7" w14:textId="77777777" w:rsidR="00C579C4" w:rsidRPr="002874AD" w:rsidRDefault="00CD5E31" w:rsidP="00CD5E31">
      <w:pPr>
        <w:spacing w:before="60" w:after="60" w:line="360" w:lineRule="auto"/>
        <w:jc w:val="center"/>
        <w:rPr>
          <w:b/>
          <w:sz w:val="32"/>
          <w:szCs w:val="28"/>
          <w:lang w:val="vi-VN"/>
        </w:rPr>
      </w:pPr>
      <w:r w:rsidRPr="00831243">
        <w:rPr>
          <w:b/>
          <w:bCs/>
          <w:i/>
          <w:iCs/>
          <w:sz w:val="28"/>
          <w:szCs w:val="28"/>
          <w:lang w:val="vi-VN"/>
        </w:rPr>
        <w:t xml:space="preserve">                                                            </w:t>
      </w:r>
      <w:r w:rsidR="002874AD">
        <w:rPr>
          <w:b/>
          <w:bCs/>
          <w:i/>
          <w:iCs/>
          <w:sz w:val="28"/>
          <w:szCs w:val="28"/>
        </w:rPr>
        <w:t>Hà Quang Phong</w:t>
      </w:r>
      <w:r w:rsidRPr="002874AD">
        <w:rPr>
          <w:b/>
          <w:sz w:val="32"/>
          <w:szCs w:val="28"/>
          <w:lang w:val="vi-VN"/>
        </w:rPr>
        <w:br w:type="page"/>
      </w:r>
      <w:r w:rsidR="00C579C4" w:rsidRPr="002874AD">
        <w:rPr>
          <w:b/>
          <w:sz w:val="32"/>
          <w:szCs w:val="28"/>
          <w:lang w:val="vi-VN"/>
        </w:rPr>
        <w:lastRenderedPageBreak/>
        <w:t>MỤC LỤC</w:t>
      </w:r>
      <w:bookmarkEnd w:id="2"/>
    </w:p>
    <w:p w14:paraId="333995A9" w14:textId="250BA461" w:rsidR="00353EF3" w:rsidRPr="00353EF3" w:rsidRDefault="004614CC" w:rsidP="00353EF3">
      <w:pPr>
        <w:pStyle w:val="TOC1"/>
        <w:spacing w:before="60" w:line="312" w:lineRule="auto"/>
        <w:ind w:right="567"/>
        <w:rPr>
          <w:rFonts w:eastAsiaTheme="minorEastAsia"/>
          <w:b w:val="0"/>
          <w:sz w:val="26"/>
          <w:szCs w:val="26"/>
        </w:rPr>
      </w:pPr>
      <w:r w:rsidRPr="00353EF3">
        <w:rPr>
          <w:b w:val="0"/>
          <w:sz w:val="26"/>
          <w:szCs w:val="26"/>
        </w:rPr>
        <w:fldChar w:fldCharType="begin"/>
      </w:r>
      <w:r w:rsidR="00B3598C" w:rsidRPr="00353EF3">
        <w:rPr>
          <w:b w:val="0"/>
          <w:sz w:val="26"/>
          <w:szCs w:val="26"/>
        </w:rPr>
        <w:instrText xml:space="preserve"> TOC \o "1-1" \t "Heading 2,2,Heading 3,3" </w:instrText>
      </w:r>
      <w:r w:rsidRPr="00353EF3">
        <w:rPr>
          <w:b w:val="0"/>
          <w:sz w:val="26"/>
          <w:szCs w:val="26"/>
        </w:rPr>
        <w:fldChar w:fldCharType="separate"/>
      </w:r>
      <w:r w:rsidR="00353EF3" w:rsidRPr="00353EF3">
        <w:rPr>
          <w:sz w:val="26"/>
          <w:szCs w:val="26"/>
        </w:rPr>
        <w:t>ĐẶT VẤN ĐỀ</w:t>
      </w:r>
      <w:r w:rsidR="00353EF3" w:rsidRPr="00353EF3">
        <w:rPr>
          <w:sz w:val="26"/>
          <w:szCs w:val="26"/>
        </w:rPr>
        <w:tab/>
      </w:r>
      <w:r w:rsidRPr="00353EF3">
        <w:rPr>
          <w:sz w:val="26"/>
          <w:szCs w:val="26"/>
        </w:rPr>
        <w:fldChar w:fldCharType="begin"/>
      </w:r>
      <w:r w:rsidR="00353EF3" w:rsidRPr="00353EF3">
        <w:rPr>
          <w:sz w:val="26"/>
          <w:szCs w:val="26"/>
        </w:rPr>
        <w:instrText xml:space="preserve"> PAGEREF _Toc508895748 \h </w:instrText>
      </w:r>
      <w:r w:rsidRPr="00353EF3">
        <w:rPr>
          <w:sz w:val="26"/>
          <w:szCs w:val="26"/>
        </w:rPr>
      </w:r>
      <w:r w:rsidRPr="00353EF3">
        <w:rPr>
          <w:sz w:val="26"/>
          <w:szCs w:val="26"/>
        </w:rPr>
        <w:fldChar w:fldCharType="separate"/>
      </w:r>
      <w:r w:rsidR="00596832">
        <w:rPr>
          <w:sz w:val="26"/>
          <w:szCs w:val="26"/>
        </w:rPr>
        <w:t>1</w:t>
      </w:r>
      <w:r w:rsidRPr="00353EF3">
        <w:rPr>
          <w:sz w:val="26"/>
          <w:szCs w:val="26"/>
        </w:rPr>
        <w:fldChar w:fldCharType="end"/>
      </w:r>
    </w:p>
    <w:p w14:paraId="432F49D0" w14:textId="095ACC16"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vi-VN"/>
        </w:rPr>
        <w:t>CHƯƠNG 1: TỔNG QUAN</w:t>
      </w:r>
      <w:r w:rsidRPr="00353EF3">
        <w:rPr>
          <w:sz w:val="26"/>
          <w:szCs w:val="26"/>
        </w:rPr>
        <w:tab/>
      </w:r>
      <w:r w:rsidR="004614CC" w:rsidRPr="00353EF3">
        <w:rPr>
          <w:sz w:val="26"/>
          <w:szCs w:val="26"/>
        </w:rPr>
        <w:fldChar w:fldCharType="begin"/>
      </w:r>
      <w:r w:rsidRPr="00353EF3">
        <w:rPr>
          <w:sz w:val="26"/>
          <w:szCs w:val="26"/>
        </w:rPr>
        <w:instrText xml:space="preserve"> PAGEREF _Toc508895749 \h </w:instrText>
      </w:r>
      <w:r w:rsidR="004614CC" w:rsidRPr="00353EF3">
        <w:rPr>
          <w:sz w:val="26"/>
          <w:szCs w:val="26"/>
        </w:rPr>
      </w:r>
      <w:r w:rsidR="004614CC" w:rsidRPr="00353EF3">
        <w:rPr>
          <w:sz w:val="26"/>
          <w:szCs w:val="26"/>
        </w:rPr>
        <w:fldChar w:fldCharType="separate"/>
      </w:r>
      <w:r w:rsidR="00596832">
        <w:rPr>
          <w:sz w:val="26"/>
          <w:szCs w:val="26"/>
        </w:rPr>
        <w:t>3</w:t>
      </w:r>
      <w:r w:rsidR="004614CC" w:rsidRPr="00353EF3">
        <w:rPr>
          <w:sz w:val="26"/>
          <w:szCs w:val="26"/>
        </w:rPr>
        <w:fldChar w:fldCharType="end"/>
      </w:r>
    </w:p>
    <w:p w14:paraId="082F8D1A" w14:textId="663B4A6B"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1.1. BỆNH UNG THƯ ĐẠI TRỰC TRÀNG</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_Toc508895750 \h </w:instrText>
      </w:r>
      <w:r w:rsidR="004614CC" w:rsidRPr="00353EF3">
        <w:rPr>
          <w:noProof/>
          <w:sz w:val="26"/>
          <w:szCs w:val="26"/>
        </w:rPr>
      </w:r>
      <w:r w:rsidR="004614CC" w:rsidRPr="00353EF3">
        <w:rPr>
          <w:noProof/>
          <w:sz w:val="26"/>
          <w:szCs w:val="26"/>
        </w:rPr>
        <w:fldChar w:fldCharType="separate"/>
      </w:r>
      <w:r w:rsidR="00596832">
        <w:rPr>
          <w:noProof/>
          <w:sz w:val="26"/>
          <w:szCs w:val="26"/>
        </w:rPr>
        <w:t>3</w:t>
      </w:r>
      <w:r w:rsidR="004614CC" w:rsidRPr="00353EF3">
        <w:rPr>
          <w:noProof/>
          <w:sz w:val="26"/>
          <w:szCs w:val="26"/>
        </w:rPr>
        <w:fldChar w:fldCharType="end"/>
      </w:r>
    </w:p>
    <w:p w14:paraId="2344DE70" w14:textId="7F52C0EC"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1.1.1. Bệnh Ung thư Đại Trực Tràng Theo YHHĐ</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_Toc508895751 \h </w:instrText>
      </w:r>
      <w:r w:rsidR="004614CC" w:rsidRPr="00353EF3">
        <w:rPr>
          <w:noProof/>
          <w:sz w:val="26"/>
          <w:szCs w:val="26"/>
        </w:rPr>
      </w:r>
      <w:r w:rsidR="004614CC" w:rsidRPr="00353EF3">
        <w:rPr>
          <w:noProof/>
          <w:sz w:val="26"/>
          <w:szCs w:val="26"/>
        </w:rPr>
        <w:fldChar w:fldCharType="separate"/>
      </w:r>
      <w:r w:rsidR="00596832">
        <w:rPr>
          <w:noProof/>
          <w:sz w:val="26"/>
          <w:szCs w:val="26"/>
        </w:rPr>
        <w:t>3</w:t>
      </w:r>
      <w:r w:rsidR="004614CC" w:rsidRPr="00353EF3">
        <w:rPr>
          <w:noProof/>
          <w:sz w:val="26"/>
          <w:szCs w:val="26"/>
        </w:rPr>
        <w:fldChar w:fldCharType="end"/>
      </w:r>
    </w:p>
    <w:p w14:paraId="241626D0" w14:textId="7915944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1.1.2. Y học cổ truyền về Ung thư Đại Trực Tràng</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_Toc508895752 \h </w:instrText>
      </w:r>
      <w:r w:rsidR="004614CC" w:rsidRPr="00353EF3">
        <w:rPr>
          <w:noProof/>
          <w:sz w:val="26"/>
          <w:szCs w:val="26"/>
        </w:rPr>
      </w:r>
      <w:r w:rsidR="004614CC" w:rsidRPr="00353EF3">
        <w:rPr>
          <w:noProof/>
          <w:sz w:val="26"/>
          <w:szCs w:val="26"/>
        </w:rPr>
        <w:fldChar w:fldCharType="separate"/>
      </w:r>
      <w:r w:rsidR="00596832">
        <w:rPr>
          <w:noProof/>
          <w:sz w:val="26"/>
          <w:szCs w:val="26"/>
        </w:rPr>
        <w:t>6</w:t>
      </w:r>
      <w:r w:rsidR="004614CC" w:rsidRPr="00353EF3">
        <w:rPr>
          <w:noProof/>
          <w:sz w:val="26"/>
          <w:szCs w:val="26"/>
        </w:rPr>
        <w:fldChar w:fldCharType="end"/>
      </w:r>
    </w:p>
    <w:p w14:paraId="00DBAEEA" w14:textId="450A1787"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1.2. CÁC MÔ HÌNH UTĐTT TRÊN THỰC NGHIỆM</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_Toc508895753 \h </w:instrText>
      </w:r>
      <w:r w:rsidR="004614CC" w:rsidRPr="00353EF3">
        <w:rPr>
          <w:noProof/>
          <w:sz w:val="26"/>
          <w:szCs w:val="26"/>
        </w:rPr>
      </w:r>
      <w:r w:rsidR="004614CC" w:rsidRPr="00353EF3">
        <w:rPr>
          <w:noProof/>
          <w:sz w:val="26"/>
          <w:szCs w:val="26"/>
        </w:rPr>
        <w:fldChar w:fldCharType="separate"/>
      </w:r>
      <w:r w:rsidR="00596832">
        <w:rPr>
          <w:noProof/>
          <w:sz w:val="26"/>
          <w:szCs w:val="26"/>
        </w:rPr>
        <w:t>8</w:t>
      </w:r>
      <w:r w:rsidR="004614CC" w:rsidRPr="00353EF3">
        <w:rPr>
          <w:noProof/>
          <w:sz w:val="26"/>
          <w:szCs w:val="26"/>
        </w:rPr>
        <w:fldChar w:fldCharType="end"/>
      </w:r>
    </w:p>
    <w:p w14:paraId="06D20713" w14:textId="31C40F3F"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1.2.1. Giới thiệu các mô hình UTĐTT trên thực nghiệm.</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_Toc508895754 \h </w:instrText>
      </w:r>
      <w:r w:rsidR="004614CC" w:rsidRPr="00353EF3">
        <w:rPr>
          <w:noProof/>
          <w:sz w:val="26"/>
          <w:szCs w:val="26"/>
        </w:rPr>
      </w:r>
      <w:r w:rsidR="004614CC" w:rsidRPr="00353EF3">
        <w:rPr>
          <w:noProof/>
          <w:sz w:val="26"/>
          <w:szCs w:val="26"/>
        </w:rPr>
        <w:fldChar w:fldCharType="separate"/>
      </w:r>
      <w:r w:rsidR="00596832">
        <w:rPr>
          <w:noProof/>
          <w:sz w:val="26"/>
          <w:szCs w:val="26"/>
        </w:rPr>
        <w:t>8</w:t>
      </w:r>
      <w:r w:rsidR="004614CC" w:rsidRPr="00353EF3">
        <w:rPr>
          <w:noProof/>
          <w:sz w:val="26"/>
          <w:szCs w:val="26"/>
        </w:rPr>
        <w:fldChar w:fldCharType="end"/>
      </w:r>
    </w:p>
    <w:p w14:paraId="426622FE" w14:textId="42EA49A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1.2.2. Tình hình nghiên cứu mô hình  UTĐTT bằng AOM/DSS</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_Toc508895755 \h </w:instrText>
      </w:r>
      <w:r w:rsidR="004614CC" w:rsidRPr="00353EF3">
        <w:rPr>
          <w:noProof/>
          <w:sz w:val="26"/>
          <w:szCs w:val="26"/>
        </w:rPr>
      </w:r>
      <w:r w:rsidR="004614CC" w:rsidRPr="00353EF3">
        <w:rPr>
          <w:noProof/>
          <w:sz w:val="26"/>
          <w:szCs w:val="26"/>
        </w:rPr>
        <w:fldChar w:fldCharType="separate"/>
      </w:r>
      <w:r w:rsidR="00596832">
        <w:rPr>
          <w:noProof/>
          <w:sz w:val="26"/>
          <w:szCs w:val="26"/>
        </w:rPr>
        <w:t>14</w:t>
      </w:r>
      <w:r w:rsidR="004614CC" w:rsidRPr="00353EF3">
        <w:rPr>
          <w:noProof/>
          <w:sz w:val="26"/>
          <w:szCs w:val="26"/>
        </w:rPr>
        <w:fldChar w:fldCharType="end"/>
      </w:r>
    </w:p>
    <w:p w14:paraId="63594D5D" w14:textId="71EBF81A"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lang w:eastAsia="zh-CN"/>
        </w:rPr>
        <w:t>1.</w:t>
      </w:r>
      <w:r w:rsidRPr="00353EF3">
        <w:rPr>
          <w:noProof/>
          <w:sz w:val="26"/>
          <w:szCs w:val="26"/>
          <w:lang w:val="de-DE" w:eastAsia="zh-CN"/>
        </w:rPr>
        <w:t>3</w:t>
      </w:r>
      <w:r w:rsidRPr="00353EF3">
        <w:rPr>
          <w:noProof/>
          <w:sz w:val="26"/>
          <w:szCs w:val="26"/>
          <w:lang w:eastAsia="zh-CN"/>
        </w:rPr>
        <w:t xml:space="preserve">. </w:t>
      </w:r>
      <w:r w:rsidRPr="00353EF3">
        <w:rPr>
          <w:noProof/>
          <w:sz w:val="26"/>
          <w:szCs w:val="26"/>
        </w:rPr>
        <w:t>MIỄN DỊCH VÀ UNG THƯ</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_Toc508895756 \h </w:instrText>
      </w:r>
      <w:r w:rsidR="004614CC" w:rsidRPr="00353EF3">
        <w:rPr>
          <w:noProof/>
          <w:sz w:val="26"/>
          <w:szCs w:val="26"/>
        </w:rPr>
      </w:r>
      <w:r w:rsidR="004614CC" w:rsidRPr="00353EF3">
        <w:rPr>
          <w:noProof/>
          <w:sz w:val="26"/>
          <w:szCs w:val="26"/>
        </w:rPr>
        <w:fldChar w:fldCharType="separate"/>
      </w:r>
      <w:r w:rsidR="00596832">
        <w:rPr>
          <w:noProof/>
          <w:sz w:val="26"/>
          <w:szCs w:val="26"/>
        </w:rPr>
        <w:t>16</w:t>
      </w:r>
      <w:r w:rsidR="004614CC" w:rsidRPr="00353EF3">
        <w:rPr>
          <w:noProof/>
          <w:sz w:val="26"/>
          <w:szCs w:val="26"/>
        </w:rPr>
        <w:fldChar w:fldCharType="end"/>
      </w:r>
    </w:p>
    <w:p w14:paraId="73F9DE45" w14:textId="20181856"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rFonts w:eastAsia="SimSun"/>
          <w:noProof/>
          <w:sz w:val="26"/>
          <w:szCs w:val="26"/>
        </w:rPr>
        <w:t>1.3.1. Các cơ quan và Tế bào của hệ miễn dịch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_Toc508895757 \h </w:instrText>
      </w:r>
      <w:r w:rsidR="004614CC" w:rsidRPr="00353EF3">
        <w:rPr>
          <w:noProof/>
          <w:sz w:val="26"/>
          <w:szCs w:val="26"/>
        </w:rPr>
      </w:r>
      <w:r w:rsidR="004614CC" w:rsidRPr="00353EF3">
        <w:rPr>
          <w:noProof/>
          <w:sz w:val="26"/>
          <w:szCs w:val="26"/>
        </w:rPr>
        <w:fldChar w:fldCharType="separate"/>
      </w:r>
      <w:r w:rsidR="00596832">
        <w:rPr>
          <w:noProof/>
          <w:sz w:val="26"/>
          <w:szCs w:val="26"/>
        </w:rPr>
        <w:t>16</w:t>
      </w:r>
      <w:r w:rsidR="004614CC" w:rsidRPr="00353EF3">
        <w:rPr>
          <w:noProof/>
          <w:sz w:val="26"/>
          <w:szCs w:val="26"/>
        </w:rPr>
        <w:fldChar w:fldCharType="end"/>
      </w:r>
    </w:p>
    <w:p w14:paraId="53D0F613" w14:textId="267FC1D1"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w:t>
      </w:r>
      <w:r w:rsidRPr="00353EF3">
        <w:rPr>
          <w:noProof/>
          <w:sz w:val="26"/>
          <w:szCs w:val="26"/>
          <w:lang w:val="de-DE"/>
        </w:rPr>
        <w:t>3</w:t>
      </w:r>
      <w:r w:rsidRPr="00353EF3">
        <w:rPr>
          <w:noProof/>
          <w:sz w:val="26"/>
          <w:szCs w:val="26"/>
        </w:rPr>
        <w:t>.</w:t>
      </w:r>
      <w:r w:rsidRPr="00353EF3">
        <w:rPr>
          <w:noProof/>
          <w:sz w:val="26"/>
          <w:szCs w:val="26"/>
          <w:lang w:val="de-DE"/>
        </w:rPr>
        <w:t>2</w:t>
      </w:r>
      <w:r w:rsidRPr="00353EF3">
        <w:rPr>
          <w:noProof/>
          <w:sz w:val="26"/>
          <w:szCs w:val="26"/>
        </w:rPr>
        <w:t>. Khái niệm về đáp ứng miễn dịch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_Toc508895758 \h </w:instrText>
      </w:r>
      <w:r w:rsidR="004614CC" w:rsidRPr="00353EF3">
        <w:rPr>
          <w:noProof/>
          <w:sz w:val="26"/>
          <w:szCs w:val="26"/>
        </w:rPr>
      </w:r>
      <w:r w:rsidR="004614CC" w:rsidRPr="00353EF3">
        <w:rPr>
          <w:noProof/>
          <w:sz w:val="26"/>
          <w:szCs w:val="26"/>
        </w:rPr>
        <w:fldChar w:fldCharType="separate"/>
      </w:r>
      <w:r w:rsidR="00596832">
        <w:rPr>
          <w:noProof/>
          <w:sz w:val="26"/>
          <w:szCs w:val="26"/>
        </w:rPr>
        <w:t>17</w:t>
      </w:r>
      <w:r w:rsidR="004614CC" w:rsidRPr="00353EF3">
        <w:rPr>
          <w:noProof/>
          <w:sz w:val="26"/>
          <w:szCs w:val="26"/>
        </w:rPr>
        <w:fldChar w:fldCharType="end"/>
      </w:r>
    </w:p>
    <w:p w14:paraId="127D1E3B" w14:textId="10585BED"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1.3.3. Đáp ứng miễn dịch trong ung thư</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_Toc508895759 \h </w:instrText>
      </w:r>
      <w:r w:rsidR="004614CC" w:rsidRPr="00353EF3">
        <w:rPr>
          <w:noProof/>
          <w:sz w:val="26"/>
          <w:szCs w:val="26"/>
        </w:rPr>
      </w:r>
      <w:r w:rsidR="004614CC" w:rsidRPr="00353EF3">
        <w:rPr>
          <w:noProof/>
          <w:sz w:val="26"/>
          <w:szCs w:val="26"/>
        </w:rPr>
        <w:fldChar w:fldCharType="separate"/>
      </w:r>
      <w:r w:rsidR="00596832">
        <w:rPr>
          <w:noProof/>
          <w:sz w:val="26"/>
          <w:szCs w:val="26"/>
        </w:rPr>
        <w:t>18</w:t>
      </w:r>
      <w:r w:rsidR="004614CC" w:rsidRPr="00353EF3">
        <w:rPr>
          <w:noProof/>
          <w:sz w:val="26"/>
          <w:szCs w:val="26"/>
        </w:rPr>
        <w:fldChar w:fldCharType="end"/>
      </w:r>
    </w:p>
    <w:p w14:paraId="64FD836A" w14:textId="19F1E07B"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lang w:eastAsia="zh-CN"/>
        </w:rPr>
        <w:t xml:space="preserve">1.4. </w:t>
      </w:r>
      <w:r w:rsidRPr="00353EF3">
        <w:rPr>
          <w:noProof/>
          <w:sz w:val="26"/>
          <w:szCs w:val="26"/>
        </w:rPr>
        <w:t>TỔNG QUAN BÀI THUỐC: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_Toc508895760 \h </w:instrText>
      </w:r>
      <w:r w:rsidR="004614CC" w:rsidRPr="00353EF3">
        <w:rPr>
          <w:noProof/>
          <w:sz w:val="26"/>
          <w:szCs w:val="26"/>
        </w:rPr>
      </w:r>
      <w:r w:rsidR="004614CC" w:rsidRPr="00353EF3">
        <w:rPr>
          <w:noProof/>
          <w:sz w:val="26"/>
          <w:szCs w:val="26"/>
        </w:rPr>
        <w:fldChar w:fldCharType="separate"/>
      </w:r>
      <w:r w:rsidR="00596832">
        <w:rPr>
          <w:noProof/>
          <w:sz w:val="26"/>
          <w:szCs w:val="26"/>
        </w:rPr>
        <w:t>19</w:t>
      </w:r>
      <w:r w:rsidR="004614CC" w:rsidRPr="00353EF3">
        <w:rPr>
          <w:noProof/>
          <w:sz w:val="26"/>
          <w:szCs w:val="26"/>
        </w:rPr>
        <w:fldChar w:fldCharType="end"/>
      </w:r>
    </w:p>
    <w:p w14:paraId="6CA76C5F" w14:textId="28A56ED0"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1.4.1. Tên bài thuốc: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_Toc508895761 \h </w:instrText>
      </w:r>
      <w:r w:rsidR="004614CC" w:rsidRPr="00353EF3">
        <w:rPr>
          <w:noProof/>
          <w:sz w:val="26"/>
          <w:szCs w:val="26"/>
        </w:rPr>
      </w:r>
      <w:r w:rsidR="004614CC" w:rsidRPr="00353EF3">
        <w:rPr>
          <w:noProof/>
          <w:sz w:val="26"/>
          <w:szCs w:val="26"/>
        </w:rPr>
        <w:fldChar w:fldCharType="separate"/>
      </w:r>
      <w:r w:rsidR="00596832">
        <w:rPr>
          <w:noProof/>
          <w:sz w:val="26"/>
          <w:szCs w:val="26"/>
        </w:rPr>
        <w:t>19</w:t>
      </w:r>
      <w:r w:rsidR="004614CC" w:rsidRPr="00353EF3">
        <w:rPr>
          <w:noProof/>
          <w:sz w:val="26"/>
          <w:szCs w:val="26"/>
        </w:rPr>
        <w:fldChar w:fldCharType="end"/>
      </w:r>
    </w:p>
    <w:p w14:paraId="6DF563CE" w14:textId="20AC733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1.4.2. Nguồn gốc xuất xứ bài thuốc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_Toc508895762 \h </w:instrText>
      </w:r>
      <w:r w:rsidR="004614CC" w:rsidRPr="00353EF3">
        <w:rPr>
          <w:noProof/>
          <w:sz w:val="26"/>
          <w:szCs w:val="26"/>
        </w:rPr>
      </w:r>
      <w:r w:rsidR="004614CC" w:rsidRPr="00353EF3">
        <w:rPr>
          <w:noProof/>
          <w:sz w:val="26"/>
          <w:szCs w:val="26"/>
        </w:rPr>
        <w:fldChar w:fldCharType="separate"/>
      </w:r>
      <w:r w:rsidR="00596832">
        <w:rPr>
          <w:noProof/>
          <w:sz w:val="26"/>
          <w:szCs w:val="26"/>
        </w:rPr>
        <w:t>19</w:t>
      </w:r>
      <w:r w:rsidR="004614CC" w:rsidRPr="00353EF3">
        <w:rPr>
          <w:noProof/>
          <w:sz w:val="26"/>
          <w:szCs w:val="26"/>
        </w:rPr>
        <w:fldChar w:fldCharType="end"/>
      </w:r>
    </w:p>
    <w:p w14:paraId="7A02DA3B" w14:textId="3955D77D"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1.4.3. Thành phần bài thuốc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_Toc508895763 \h </w:instrText>
      </w:r>
      <w:r w:rsidR="004614CC" w:rsidRPr="00353EF3">
        <w:rPr>
          <w:noProof/>
          <w:sz w:val="26"/>
          <w:szCs w:val="26"/>
        </w:rPr>
      </w:r>
      <w:r w:rsidR="004614CC" w:rsidRPr="00353EF3">
        <w:rPr>
          <w:noProof/>
          <w:sz w:val="26"/>
          <w:szCs w:val="26"/>
        </w:rPr>
        <w:fldChar w:fldCharType="separate"/>
      </w:r>
      <w:r w:rsidR="00596832">
        <w:rPr>
          <w:noProof/>
          <w:sz w:val="26"/>
          <w:szCs w:val="26"/>
        </w:rPr>
        <w:t>19</w:t>
      </w:r>
      <w:r w:rsidR="004614CC" w:rsidRPr="00353EF3">
        <w:rPr>
          <w:noProof/>
          <w:sz w:val="26"/>
          <w:szCs w:val="26"/>
        </w:rPr>
        <w:fldChar w:fldCharType="end"/>
      </w:r>
    </w:p>
    <w:p w14:paraId="5A7B0823" w14:textId="70A0B20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1.4.4.  Phân tích  sơ bộ các vị thuốc.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_Toc508895764 \h </w:instrText>
      </w:r>
      <w:r w:rsidR="004614CC" w:rsidRPr="00353EF3">
        <w:rPr>
          <w:noProof/>
          <w:sz w:val="26"/>
          <w:szCs w:val="26"/>
        </w:rPr>
      </w:r>
      <w:r w:rsidR="004614CC" w:rsidRPr="00353EF3">
        <w:rPr>
          <w:noProof/>
          <w:sz w:val="26"/>
          <w:szCs w:val="26"/>
        </w:rPr>
        <w:fldChar w:fldCharType="separate"/>
      </w:r>
      <w:r w:rsidR="00596832">
        <w:rPr>
          <w:noProof/>
          <w:sz w:val="26"/>
          <w:szCs w:val="26"/>
        </w:rPr>
        <w:t>19</w:t>
      </w:r>
      <w:r w:rsidR="004614CC" w:rsidRPr="00353EF3">
        <w:rPr>
          <w:noProof/>
          <w:sz w:val="26"/>
          <w:szCs w:val="26"/>
        </w:rPr>
        <w:fldChar w:fldCharType="end"/>
      </w:r>
    </w:p>
    <w:p w14:paraId="3CF4068C" w14:textId="46E5E597"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1.4.5. Tình hình nghiên cứu các vị thuốc hỗ trợ điều trị ung thư.</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_Toc508895765 \h </w:instrText>
      </w:r>
      <w:r w:rsidR="004614CC" w:rsidRPr="00353EF3">
        <w:rPr>
          <w:noProof/>
          <w:sz w:val="26"/>
          <w:szCs w:val="26"/>
        </w:rPr>
      </w:r>
      <w:r w:rsidR="004614CC" w:rsidRPr="00353EF3">
        <w:rPr>
          <w:noProof/>
          <w:sz w:val="26"/>
          <w:szCs w:val="26"/>
        </w:rPr>
        <w:fldChar w:fldCharType="separate"/>
      </w:r>
      <w:r w:rsidR="00596832">
        <w:rPr>
          <w:noProof/>
          <w:sz w:val="26"/>
          <w:szCs w:val="26"/>
        </w:rPr>
        <w:t>22</w:t>
      </w:r>
      <w:r w:rsidR="004614CC" w:rsidRPr="00353EF3">
        <w:rPr>
          <w:noProof/>
          <w:sz w:val="26"/>
          <w:szCs w:val="26"/>
        </w:rPr>
        <w:fldChar w:fldCharType="end"/>
      </w:r>
    </w:p>
    <w:p w14:paraId="78AC0EE9" w14:textId="788DD64B"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vi-VN"/>
        </w:rPr>
        <w:t xml:space="preserve">CHƯƠNG </w:t>
      </w:r>
      <w:r w:rsidRPr="00353EF3">
        <w:rPr>
          <w:sz w:val="26"/>
          <w:szCs w:val="26"/>
        </w:rPr>
        <w:t>2</w:t>
      </w:r>
      <w:r>
        <w:rPr>
          <w:sz w:val="26"/>
          <w:szCs w:val="26"/>
        </w:rPr>
        <w:t xml:space="preserve">. </w:t>
      </w:r>
      <w:r w:rsidRPr="00353EF3">
        <w:rPr>
          <w:sz w:val="26"/>
          <w:szCs w:val="26"/>
          <w:lang w:val="vi-VN"/>
        </w:rPr>
        <w:t>CHẤT LIỆU, ĐỐI TƯỢNG VÀ PHƯƠNG PHÁP NGHIÊN CỨU</w:t>
      </w:r>
      <w:r w:rsidRPr="00353EF3">
        <w:rPr>
          <w:sz w:val="26"/>
          <w:szCs w:val="26"/>
        </w:rPr>
        <w:tab/>
      </w:r>
      <w:r w:rsidR="004614CC" w:rsidRPr="00353EF3">
        <w:rPr>
          <w:sz w:val="26"/>
          <w:szCs w:val="26"/>
        </w:rPr>
        <w:fldChar w:fldCharType="begin"/>
      </w:r>
      <w:r w:rsidRPr="00353EF3">
        <w:rPr>
          <w:sz w:val="26"/>
          <w:szCs w:val="26"/>
        </w:rPr>
        <w:instrText xml:space="preserve"> PAGEREF _Toc508895767 \h </w:instrText>
      </w:r>
      <w:r w:rsidR="004614CC" w:rsidRPr="00353EF3">
        <w:rPr>
          <w:sz w:val="26"/>
          <w:szCs w:val="26"/>
        </w:rPr>
      </w:r>
      <w:r w:rsidR="004614CC" w:rsidRPr="00353EF3">
        <w:rPr>
          <w:sz w:val="26"/>
          <w:szCs w:val="26"/>
        </w:rPr>
        <w:fldChar w:fldCharType="separate"/>
      </w:r>
      <w:r w:rsidR="00596832">
        <w:rPr>
          <w:sz w:val="26"/>
          <w:szCs w:val="26"/>
        </w:rPr>
        <w:t>24</w:t>
      </w:r>
      <w:r w:rsidR="004614CC" w:rsidRPr="00353EF3">
        <w:rPr>
          <w:sz w:val="26"/>
          <w:szCs w:val="26"/>
        </w:rPr>
        <w:fldChar w:fldCharType="end"/>
      </w:r>
    </w:p>
    <w:p w14:paraId="7BC4E99E" w14:textId="12BD0EE4"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2.1. CHẤT LIỆU, ĐỐI TƯỢNG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_Toc508895768 \h </w:instrText>
      </w:r>
      <w:r w:rsidR="004614CC" w:rsidRPr="00353EF3">
        <w:rPr>
          <w:noProof/>
          <w:sz w:val="26"/>
          <w:szCs w:val="26"/>
        </w:rPr>
      </w:r>
      <w:r w:rsidR="004614CC" w:rsidRPr="00353EF3">
        <w:rPr>
          <w:noProof/>
          <w:sz w:val="26"/>
          <w:szCs w:val="26"/>
        </w:rPr>
        <w:fldChar w:fldCharType="separate"/>
      </w:r>
      <w:r w:rsidR="00596832">
        <w:rPr>
          <w:noProof/>
          <w:sz w:val="26"/>
          <w:szCs w:val="26"/>
        </w:rPr>
        <w:t>24</w:t>
      </w:r>
      <w:r w:rsidR="004614CC" w:rsidRPr="00353EF3">
        <w:rPr>
          <w:noProof/>
          <w:sz w:val="26"/>
          <w:szCs w:val="26"/>
        </w:rPr>
        <w:fldChar w:fldCharType="end"/>
      </w:r>
    </w:p>
    <w:p w14:paraId="4C433EAB" w14:textId="2E4BC9D1"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2.1.1. Bài thuốc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_Toc508895769 \h </w:instrText>
      </w:r>
      <w:r w:rsidR="004614CC" w:rsidRPr="00353EF3">
        <w:rPr>
          <w:noProof/>
          <w:sz w:val="26"/>
          <w:szCs w:val="26"/>
        </w:rPr>
      </w:r>
      <w:r w:rsidR="004614CC" w:rsidRPr="00353EF3">
        <w:rPr>
          <w:noProof/>
          <w:sz w:val="26"/>
          <w:szCs w:val="26"/>
        </w:rPr>
        <w:fldChar w:fldCharType="separate"/>
      </w:r>
      <w:r w:rsidR="00596832">
        <w:rPr>
          <w:noProof/>
          <w:sz w:val="26"/>
          <w:szCs w:val="26"/>
        </w:rPr>
        <w:t>24</w:t>
      </w:r>
      <w:r w:rsidR="004614CC" w:rsidRPr="00353EF3">
        <w:rPr>
          <w:noProof/>
          <w:sz w:val="26"/>
          <w:szCs w:val="26"/>
        </w:rPr>
        <w:fldChar w:fldCharType="end"/>
      </w:r>
    </w:p>
    <w:p w14:paraId="4AC81218" w14:textId="4A053D54"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2.1.2. Động vật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_Toc508895770 \h </w:instrText>
      </w:r>
      <w:r w:rsidR="004614CC" w:rsidRPr="00353EF3">
        <w:rPr>
          <w:noProof/>
          <w:sz w:val="26"/>
          <w:szCs w:val="26"/>
        </w:rPr>
      </w:r>
      <w:r w:rsidR="004614CC" w:rsidRPr="00353EF3">
        <w:rPr>
          <w:noProof/>
          <w:sz w:val="26"/>
          <w:szCs w:val="26"/>
        </w:rPr>
        <w:fldChar w:fldCharType="separate"/>
      </w:r>
      <w:r w:rsidR="00596832">
        <w:rPr>
          <w:noProof/>
          <w:sz w:val="26"/>
          <w:szCs w:val="26"/>
        </w:rPr>
        <w:t>24</w:t>
      </w:r>
      <w:r w:rsidR="004614CC" w:rsidRPr="00353EF3">
        <w:rPr>
          <w:noProof/>
          <w:sz w:val="26"/>
          <w:szCs w:val="26"/>
        </w:rPr>
        <w:fldChar w:fldCharType="end"/>
      </w:r>
    </w:p>
    <w:p w14:paraId="786AF2BD" w14:textId="36F062D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2.1.3. Thuốc, hoá chất, dụng cụ máy móc</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_Toc508895771 \h </w:instrText>
      </w:r>
      <w:r w:rsidR="004614CC" w:rsidRPr="00353EF3">
        <w:rPr>
          <w:noProof/>
          <w:sz w:val="26"/>
          <w:szCs w:val="26"/>
        </w:rPr>
      </w:r>
      <w:r w:rsidR="004614CC" w:rsidRPr="00353EF3">
        <w:rPr>
          <w:noProof/>
          <w:sz w:val="26"/>
          <w:szCs w:val="26"/>
        </w:rPr>
        <w:fldChar w:fldCharType="separate"/>
      </w:r>
      <w:r w:rsidR="00596832">
        <w:rPr>
          <w:noProof/>
          <w:sz w:val="26"/>
          <w:szCs w:val="26"/>
        </w:rPr>
        <w:t>25</w:t>
      </w:r>
      <w:r w:rsidR="004614CC" w:rsidRPr="00353EF3">
        <w:rPr>
          <w:noProof/>
          <w:sz w:val="26"/>
          <w:szCs w:val="26"/>
        </w:rPr>
        <w:fldChar w:fldCharType="end"/>
      </w:r>
    </w:p>
    <w:p w14:paraId="39EF3C90" w14:textId="46718B0A"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2.2. PHƯƠNG PHÁP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_Toc508895772 \h </w:instrText>
      </w:r>
      <w:r w:rsidR="004614CC" w:rsidRPr="00353EF3">
        <w:rPr>
          <w:noProof/>
          <w:sz w:val="26"/>
          <w:szCs w:val="26"/>
        </w:rPr>
      </w:r>
      <w:r w:rsidR="004614CC" w:rsidRPr="00353EF3">
        <w:rPr>
          <w:noProof/>
          <w:sz w:val="26"/>
          <w:szCs w:val="26"/>
        </w:rPr>
        <w:fldChar w:fldCharType="separate"/>
      </w:r>
      <w:r w:rsidR="00596832">
        <w:rPr>
          <w:noProof/>
          <w:sz w:val="26"/>
          <w:szCs w:val="26"/>
        </w:rPr>
        <w:t>25</w:t>
      </w:r>
      <w:r w:rsidR="004614CC" w:rsidRPr="00353EF3">
        <w:rPr>
          <w:noProof/>
          <w:sz w:val="26"/>
          <w:szCs w:val="26"/>
        </w:rPr>
        <w:fldChar w:fldCharType="end"/>
      </w:r>
    </w:p>
    <w:p w14:paraId="29F33C8D" w14:textId="6ADA0E66" w:rsidR="00353EF3" w:rsidRPr="00353EF3" w:rsidRDefault="00916E61" w:rsidP="00353EF3">
      <w:pPr>
        <w:pStyle w:val="TOC3"/>
        <w:tabs>
          <w:tab w:val="right" w:leader="dot" w:pos="8778"/>
        </w:tabs>
        <w:spacing w:before="60" w:after="0" w:line="312" w:lineRule="auto"/>
        <w:ind w:right="567"/>
        <w:jc w:val="both"/>
        <w:rPr>
          <w:rFonts w:eastAsiaTheme="minorEastAsia"/>
          <w:noProof/>
          <w:sz w:val="26"/>
          <w:szCs w:val="26"/>
        </w:rPr>
      </w:pPr>
      <w:r>
        <w:rPr>
          <w:noProof/>
          <w:sz w:val="26"/>
          <w:szCs w:val="26"/>
        </w:rPr>
        <w:t>2.2.1. Áp dụng</w:t>
      </w:r>
      <w:r w:rsidR="00353EF3" w:rsidRPr="00353EF3">
        <w:rPr>
          <w:noProof/>
          <w:sz w:val="26"/>
          <w:szCs w:val="26"/>
        </w:rPr>
        <w:t xml:space="preserve"> mô hình gây UTĐTT bằng Azoxymethane (AOM) và Dextran Sulfate Sodium (DSS) trên chuột nhắt trắng.</w:t>
      </w:r>
      <w:r w:rsidR="00353EF3" w:rsidRPr="00353EF3">
        <w:rPr>
          <w:noProof/>
          <w:sz w:val="26"/>
          <w:szCs w:val="26"/>
        </w:rPr>
        <w:tab/>
      </w:r>
      <w:r w:rsidR="004614CC" w:rsidRPr="00353EF3">
        <w:rPr>
          <w:noProof/>
          <w:sz w:val="26"/>
          <w:szCs w:val="26"/>
        </w:rPr>
        <w:fldChar w:fldCharType="begin"/>
      </w:r>
      <w:r w:rsidR="00353EF3" w:rsidRPr="00353EF3">
        <w:rPr>
          <w:noProof/>
          <w:sz w:val="26"/>
          <w:szCs w:val="26"/>
        </w:rPr>
        <w:instrText xml:space="preserve"> PAGEREF _Toc508895773 \h </w:instrText>
      </w:r>
      <w:r w:rsidR="004614CC" w:rsidRPr="00353EF3">
        <w:rPr>
          <w:noProof/>
          <w:sz w:val="26"/>
          <w:szCs w:val="26"/>
        </w:rPr>
      </w:r>
      <w:r w:rsidR="004614CC" w:rsidRPr="00353EF3">
        <w:rPr>
          <w:noProof/>
          <w:sz w:val="26"/>
          <w:szCs w:val="26"/>
        </w:rPr>
        <w:fldChar w:fldCharType="separate"/>
      </w:r>
      <w:r w:rsidR="00596832">
        <w:rPr>
          <w:noProof/>
          <w:sz w:val="26"/>
          <w:szCs w:val="26"/>
        </w:rPr>
        <w:t>25</w:t>
      </w:r>
      <w:r w:rsidR="004614CC" w:rsidRPr="00353EF3">
        <w:rPr>
          <w:noProof/>
          <w:sz w:val="26"/>
          <w:szCs w:val="26"/>
        </w:rPr>
        <w:fldChar w:fldCharType="end"/>
      </w:r>
    </w:p>
    <w:p w14:paraId="7366B7B3" w14:textId="7914CBDC"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lastRenderedPageBreak/>
        <w:t>2.2.2. Bước đầu đánh giá tác dụng của cao lỏng Thuốc nam tiêu u trên mô hình UTĐTT Thực nghiệm.</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_Toc508895774 \h </w:instrText>
      </w:r>
      <w:r w:rsidR="004614CC" w:rsidRPr="00353EF3">
        <w:rPr>
          <w:noProof/>
          <w:sz w:val="26"/>
          <w:szCs w:val="26"/>
        </w:rPr>
      </w:r>
      <w:r w:rsidR="004614CC" w:rsidRPr="00353EF3">
        <w:rPr>
          <w:noProof/>
          <w:sz w:val="26"/>
          <w:szCs w:val="26"/>
        </w:rPr>
        <w:fldChar w:fldCharType="separate"/>
      </w:r>
      <w:r w:rsidR="00596832">
        <w:rPr>
          <w:noProof/>
          <w:sz w:val="26"/>
          <w:szCs w:val="26"/>
        </w:rPr>
        <w:t>27</w:t>
      </w:r>
      <w:r w:rsidR="004614CC" w:rsidRPr="00353EF3">
        <w:rPr>
          <w:noProof/>
          <w:sz w:val="26"/>
          <w:szCs w:val="26"/>
        </w:rPr>
        <w:fldChar w:fldCharType="end"/>
      </w:r>
    </w:p>
    <w:p w14:paraId="46A23CFF" w14:textId="2E2BB3EC"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2.3. XỬ LÝ SỐ LIỆU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_Toc508895775 \h </w:instrText>
      </w:r>
      <w:r w:rsidR="004614CC" w:rsidRPr="00353EF3">
        <w:rPr>
          <w:noProof/>
          <w:sz w:val="26"/>
          <w:szCs w:val="26"/>
        </w:rPr>
      </w:r>
      <w:r w:rsidR="004614CC" w:rsidRPr="00353EF3">
        <w:rPr>
          <w:noProof/>
          <w:sz w:val="26"/>
          <w:szCs w:val="26"/>
        </w:rPr>
        <w:fldChar w:fldCharType="separate"/>
      </w:r>
      <w:r w:rsidR="00596832">
        <w:rPr>
          <w:noProof/>
          <w:sz w:val="26"/>
          <w:szCs w:val="26"/>
        </w:rPr>
        <w:t>28</w:t>
      </w:r>
      <w:r w:rsidR="004614CC" w:rsidRPr="00353EF3">
        <w:rPr>
          <w:noProof/>
          <w:sz w:val="26"/>
          <w:szCs w:val="26"/>
        </w:rPr>
        <w:fldChar w:fldCharType="end"/>
      </w:r>
    </w:p>
    <w:p w14:paraId="590ADCED" w14:textId="31EE9A1B"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2.4. ĐỊA ĐIỂM VÀ THỜI GIAN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_Toc508895776 \h </w:instrText>
      </w:r>
      <w:r w:rsidR="004614CC" w:rsidRPr="00353EF3">
        <w:rPr>
          <w:noProof/>
          <w:sz w:val="26"/>
          <w:szCs w:val="26"/>
        </w:rPr>
      </w:r>
      <w:r w:rsidR="004614CC" w:rsidRPr="00353EF3">
        <w:rPr>
          <w:noProof/>
          <w:sz w:val="26"/>
          <w:szCs w:val="26"/>
        </w:rPr>
        <w:fldChar w:fldCharType="separate"/>
      </w:r>
      <w:r w:rsidR="00596832">
        <w:rPr>
          <w:noProof/>
          <w:sz w:val="26"/>
          <w:szCs w:val="26"/>
        </w:rPr>
        <w:t>28</w:t>
      </w:r>
      <w:r w:rsidR="004614CC" w:rsidRPr="00353EF3">
        <w:rPr>
          <w:noProof/>
          <w:sz w:val="26"/>
          <w:szCs w:val="26"/>
        </w:rPr>
        <w:fldChar w:fldCharType="end"/>
      </w:r>
    </w:p>
    <w:p w14:paraId="10CA4538" w14:textId="3116D218"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2.4.1. Địa điểm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_Toc508895777 \h </w:instrText>
      </w:r>
      <w:r w:rsidR="004614CC" w:rsidRPr="00353EF3">
        <w:rPr>
          <w:noProof/>
          <w:sz w:val="26"/>
          <w:szCs w:val="26"/>
        </w:rPr>
      </w:r>
      <w:r w:rsidR="004614CC" w:rsidRPr="00353EF3">
        <w:rPr>
          <w:noProof/>
          <w:sz w:val="26"/>
          <w:szCs w:val="26"/>
        </w:rPr>
        <w:fldChar w:fldCharType="separate"/>
      </w:r>
      <w:r w:rsidR="00596832">
        <w:rPr>
          <w:noProof/>
          <w:sz w:val="26"/>
          <w:szCs w:val="26"/>
        </w:rPr>
        <w:t>28</w:t>
      </w:r>
      <w:r w:rsidR="004614CC" w:rsidRPr="00353EF3">
        <w:rPr>
          <w:noProof/>
          <w:sz w:val="26"/>
          <w:szCs w:val="26"/>
        </w:rPr>
        <w:fldChar w:fldCharType="end"/>
      </w:r>
    </w:p>
    <w:p w14:paraId="3ACE3602" w14:textId="71F137A5"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2.4.2. Thời gian nghiên cứu</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_Toc508895778 \h </w:instrText>
      </w:r>
      <w:r w:rsidR="004614CC" w:rsidRPr="00353EF3">
        <w:rPr>
          <w:noProof/>
          <w:sz w:val="26"/>
          <w:szCs w:val="26"/>
        </w:rPr>
      </w:r>
      <w:r w:rsidR="004614CC" w:rsidRPr="00353EF3">
        <w:rPr>
          <w:noProof/>
          <w:sz w:val="26"/>
          <w:szCs w:val="26"/>
        </w:rPr>
        <w:fldChar w:fldCharType="separate"/>
      </w:r>
      <w:r w:rsidR="00596832">
        <w:rPr>
          <w:noProof/>
          <w:sz w:val="26"/>
          <w:szCs w:val="26"/>
        </w:rPr>
        <w:t>28</w:t>
      </w:r>
      <w:r w:rsidR="004614CC" w:rsidRPr="00353EF3">
        <w:rPr>
          <w:noProof/>
          <w:sz w:val="26"/>
          <w:szCs w:val="26"/>
        </w:rPr>
        <w:fldChar w:fldCharType="end"/>
      </w:r>
    </w:p>
    <w:p w14:paraId="13FABB34" w14:textId="26427F8A"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de-DE"/>
        </w:rPr>
        <w:t>CHƯƠNG 3</w:t>
      </w:r>
      <w:r>
        <w:rPr>
          <w:sz w:val="26"/>
          <w:szCs w:val="26"/>
          <w:lang w:val="de-DE"/>
        </w:rPr>
        <w:t xml:space="preserve">. </w:t>
      </w:r>
      <w:r w:rsidRPr="00353EF3">
        <w:rPr>
          <w:sz w:val="26"/>
          <w:szCs w:val="26"/>
          <w:lang w:val="de-DE"/>
        </w:rPr>
        <w:t>KẾT QUẢ NGHIÊN CỨU</w:t>
      </w:r>
      <w:r w:rsidRPr="00353EF3">
        <w:rPr>
          <w:sz w:val="26"/>
          <w:szCs w:val="26"/>
        </w:rPr>
        <w:tab/>
      </w:r>
      <w:r w:rsidR="004614CC" w:rsidRPr="00353EF3">
        <w:rPr>
          <w:sz w:val="26"/>
          <w:szCs w:val="26"/>
        </w:rPr>
        <w:fldChar w:fldCharType="begin"/>
      </w:r>
      <w:r w:rsidRPr="00353EF3">
        <w:rPr>
          <w:sz w:val="26"/>
          <w:szCs w:val="26"/>
        </w:rPr>
        <w:instrText xml:space="preserve"> PAGEREF _Toc508895791 \h </w:instrText>
      </w:r>
      <w:r w:rsidR="004614CC" w:rsidRPr="00353EF3">
        <w:rPr>
          <w:sz w:val="26"/>
          <w:szCs w:val="26"/>
        </w:rPr>
      </w:r>
      <w:r w:rsidR="004614CC" w:rsidRPr="00353EF3">
        <w:rPr>
          <w:sz w:val="26"/>
          <w:szCs w:val="26"/>
        </w:rPr>
        <w:fldChar w:fldCharType="separate"/>
      </w:r>
      <w:r w:rsidR="00596832">
        <w:rPr>
          <w:sz w:val="26"/>
          <w:szCs w:val="26"/>
        </w:rPr>
        <w:t>31</w:t>
      </w:r>
      <w:r w:rsidR="004614CC" w:rsidRPr="00353EF3">
        <w:rPr>
          <w:sz w:val="26"/>
          <w:szCs w:val="26"/>
        </w:rPr>
        <w:fldChar w:fldCharType="end"/>
      </w:r>
    </w:p>
    <w:p w14:paraId="14EC7084" w14:textId="4E9D3B18" w:rsidR="00353EF3" w:rsidRPr="00353EF3" w:rsidRDefault="00916E61" w:rsidP="00353EF3">
      <w:pPr>
        <w:pStyle w:val="TOC2"/>
        <w:tabs>
          <w:tab w:val="right" w:leader="dot" w:pos="8778"/>
        </w:tabs>
        <w:spacing w:before="60" w:after="0" w:line="312" w:lineRule="auto"/>
        <w:ind w:right="567"/>
        <w:jc w:val="both"/>
        <w:rPr>
          <w:rFonts w:eastAsiaTheme="minorEastAsia"/>
          <w:noProof/>
          <w:sz w:val="26"/>
          <w:szCs w:val="26"/>
        </w:rPr>
      </w:pPr>
      <w:r>
        <w:rPr>
          <w:noProof/>
          <w:sz w:val="26"/>
          <w:szCs w:val="26"/>
          <w:lang w:eastAsia="ja-JP"/>
        </w:rPr>
        <w:t>3.1. KẾT QUẢ ÁP DỤNG</w:t>
      </w:r>
      <w:r w:rsidR="00353EF3" w:rsidRPr="00353EF3">
        <w:rPr>
          <w:noProof/>
          <w:sz w:val="26"/>
          <w:szCs w:val="26"/>
        </w:rPr>
        <w:t xml:space="preserve"> MÔ HÌNH GÂY </w:t>
      </w:r>
      <w:r w:rsidR="00353EF3" w:rsidRPr="00353EF3">
        <w:rPr>
          <w:noProof/>
          <w:sz w:val="26"/>
          <w:szCs w:val="26"/>
          <w:lang w:eastAsia="ja-JP"/>
        </w:rPr>
        <w:t xml:space="preserve">UNG THƯ ĐẠI TRỰC TRÀNG </w:t>
      </w:r>
      <w:r w:rsidR="00353EF3" w:rsidRPr="00353EF3">
        <w:rPr>
          <w:noProof/>
          <w:sz w:val="26"/>
          <w:szCs w:val="26"/>
        </w:rPr>
        <w:t>BẰNG</w:t>
      </w:r>
      <w:r w:rsidR="00353EF3" w:rsidRPr="00353EF3">
        <w:rPr>
          <w:noProof/>
          <w:sz w:val="26"/>
          <w:szCs w:val="26"/>
          <w:lang w:eastAsia="ja-JP"/>
        </w:rPr>
        <w:t xml:space="preserve"> </w:t>
      </w:r>
      <w:r w:rsidR="00353EF3" w:rsidRPr="00353EF3">
        <w:rPr>
          <w:noProof/>
          <w:sz w:val="26"/>
          <w:szCs w:val="26"/>
        </w:rPr>
        <w:t>AOM</w:t>
      </w:r>
      <w:r w:rsidR="00353EF3" w:rsidRPr="00353EF3">
        <w:rPr>
          <w:noProof/>
          <w:sz w:val="26"/>
          <w:szCs w:val="26"/>
          <w:lang w:eastAsia="ja-JP"/>
        </w:rPr>
        <w:t xml:space="preserve"> VÀ </w:t>
      </w:r>
      <w:r w:rsidR="00353EF3" w:rsidRPr="00353EF3">
        <w:rPr>
          <w:noProof/>
          <w:sz w:val="26"/>
          <w:szCs w:val="26"/>
        </w:rPr>
        <w:t>DSS TRÊN CHUỘT NHẮT TRẮNG.</w:t>
      </w:r>
      <w:r w:rsidR="00353EF3" w:rsidRPr="00353EF3">
        <w:rPr>
          <w:noProof/>
          <w:sz w:val="26"/>
          <w:szCs w:val="26"/>
        </w:rPr>
        <w:tab/>
      </w:r>
      <w:r w:rsidR="004614CC" w:rsidRPr="00353EF3">
        <w:rPr>
          <w:noProof/>
          <w:sz w:val="26"/>
          <w:szCs w:val="26"/>
        </w:rPr>
        <w:fldChar w:fldCharType="begin"/>
      </w:r>
      <w:r w:rsidR="00353EF3" w:rsidRPr="00353EF3">
        <w:rPr>
          <w:noProof/>
          <w:sz w:val="26"/>
          <w:szCs w:val="26"/>
        </w:rPr>
        <w:instrText xml:space="preserve"> PAGEREF _Toc508895792 \h </w:instrText>
      </w:r>
      <w:r w:rsidR="004614CC" w:rsidRPr="00353EF3">
        <w:rPr>
          <w:noProof/>
          <w:sz w:val="26"/>
          <w:szCs w:val="26"/>
        </w:rPr>
      </w:r>
      <w:r w:rsidR="004614CC" w:rsidRPr="00353EF3">
        <w:rPr>
          <w:noProof/>
          <w:sz w:val="26"/>
          <w:szCs w:val="26"/>
        </w:rPr>
        <w:fldChar w:fldCharType="separate"/>
      </w:r>
      <w:r w:rsidR="00596832">
        <w:rPr>
          <w:noProof/>
          <w:sz w:val="26"/>
          <w:szCs w:val="26"/>
        </w:rPr>
        <w:t>31</w:t>
      </w:r>
      <w:r w:rsidR="004614CC" w:rsidRPr="00353EF3">
        <w:rPr>
          <w:noProof/>
          <w:sz w:val="26"/>
          <w:szCs w:val="26"/>
        </w:rPr>
        <w:fldChar w:fldCharType="end"/>
      </w:r>
    </w:p>
    <w:p w14:paraId="4DA53B63" w14:textId="31FBF44A"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3.1.1. Kết quả về tình trạng chung của chuột khi gây mô hình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_Toc508895793 \h </w:instrText>
      </w:r>
      <w:r w:rsidR="004614CC" w:rsidRPr="00353EF3">
        <w:rPr>
          <w:noProof/>
          <w:sz w:val="26"/>
          <w:szCs w:val="26"/>
        </w:rPr>
      </w:r>
      <w:r w:rsidR="004614CC" w:rsidRPr="00353EF3">
        <w:rPr>
          <w:noProof/>
          <w:sz w:val="26"/>
          <w:szCs w:val="26"/>
        </w:rPr>
        <w:fldChar w:fldCharType="separate"/>
      </w:r>
      <w:r w:rsidR="00596832">
        <w:rPr>
          <w:noProof/>
          <w:sz w:val="26"/>
          <w:szCs w:val="26"/>
        </w:rPr>
        <w:t>31</w:t>
      </w:r>
      <w:r w:rsidR="004614CC" w:rsidRPr="00353EF3">
        <w:rPr>
          <w:noProof/>
          <w:sz w:val="26"/>
          <w:szCs w:val="26"/>
        </w:rPr>
        <w:fldChar w:fldCharType="end"/>
      </w:r>
    </w:p>
    <w:p w14:paraId="56E43116" w14:textId="4C6911CA"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3.1.</w:t>
      </w:r>
      <w:r w:rsidRPr="00353EF3">
        <w:rPr>
          <w:noProof/>
          <w:sz w:val="26"/>
          <w:szCs w:val="26"/>
          <w:lang w:eastAsia="ja-JP"/>
        </w:rPr>
        <w:t>2</w:t>
      </w:r>
      <w:r w:rsidRPr="00353EF3">
        <w:rPr>
          <w:noProof/>
          <w:sz w:val="26"/>
          <w:szCs w:val="26"/>
        </w:rPr>
        <w:t>. Kết quả về sự thay đổi trọng lượng cơ thể chuột khi gây mô hình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_Toc508895794 \h </w:instrText>
      </w:r>
      <w:r w:rsidR="004614CC" w:rsidRPr="00353EF3">
        <w:rPr>
          <w:noProof/>
          <w:sz w:val="26"/>
          <w:szCs w:val="26"/>
        </w:rPr>
      </w:r>
      <w:r w:rsidR="004614CC" w:rsidRPr="00353EF3">
        <w:rPr>
          <w:noProof/>
          <w:sz w:val="26"/>
          <w:szCs w:val="26"/>
        </w:rPr>
        <w:fldChar w:fldCharType="separate"/>
      </w:r>
      <w:r w:rsidR="00596832">
        <w:rPr>
          <w:noProof/>
          <w:sz w:val="26"/>
          <w:szCs w:val="26"/>
        </w:rPr>
        <w:t>32</w:t>
      </w:r>
      <w:r w:rsidR="004614CC" w:rsidRPr="00353EF3">
        <w:rPr>
          <w:noProof/>
          <w:sz w:val="26"/>
          <w:szCs w:val="26"/>
        </w:rPr>
        <w:fldChar w:fldCharType="end"/>
      </w:r>
    </w:p>
    <w:p w14:paraId="0B3BF6F5" w14:textId="1E5274B2"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3.1.</w:t>
      </w:r>
      <w:r w:rsidRPr="00353EF3">
        <w:rPr>
          <w:noProof/>
          <w:sz w:val="26"/>
          <w:szCs w:val="26"/>
          <w:lang w:eastAsia="ja-JP"/>
        </w:rPr>
        <w:t>3</w:t>
      </w:r>
      <w:r w:rsidRPr="00353EF3">
        <w:rPr>
          <w:noProof/>
          <w:sz w:val="26"/>
          <w:szCs w:val="26"/>
        </w:rPr>
        <w:t>. Kết quả về sự hình thành khối u đại trực tràng khi gây mô hình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_Toc508895795 \h </w:instrText>
      </w:r>
      <w:r w:rsidR="004614CC" w:rsidRPr="00353EF3">
        <w:rPr>
          <w:noProof/>
          <w:sz w:val="26"/>
          <w:szCs w:val="26"/>
        </w:rPr>
      </w:r>
      <w:r w:rsidR="004614CC" w:rsidRPr="00353EF3">
        <w:rPr>
          <w:noProof/>
          <w:sz w:val="26"/>
          <w:szCs w:val="26"/>
        </w:rPr>
        <w:fldChar w:fldCharType="separate"/>
      </w:r>
      <w:r w:rsidR="00596832">
        <w:rPr>
          <w:noProof/>
          <w:sz w:val="26"/>
          <w:szCs w:val="26"/>
        </w:rPr>
        <w:t>33</w:t>
      </w:r>
      <w:r w:rsidR="004614CC" w:rsidRPr="00353EF3">
        <w:rPr>
          <w:noProof/>
          <w:sz w:val="26"/>
          <w:szCs w:val="26"/>
        </w:rPr>
        <w:fldChar w:fldCharType="end"/>
      </w:r>
    </w:p>
    <w:p w14:paraId="167DBFF1" w14:textId="0BE72068"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3.1.4. Kết quả về hình ảnh mô bệnh học khối U tại các thời điểm nghiên cứu khi gây mô hình.</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_Toc508895796 \h </w:instrText>
      </w:r>
      <w:r w:rsidR="004614CC" w:rsidRPr="00353EF3">
        <w:rPr>
          <w:noProof/>
          <w:sz w:val="26"/>
          <w:szCs w:val="26"/>
        </w:rPr>
      </w:r>
      <w:r w:rsidR="004614CC" w:rsidRPr="00353EF3">
        <w:rPr>
          <w:noProof/>
          <w:sz w:val="26"/>
          <w:szCs w:val="26"/>
        </w:rPr>
        <w:fldChar w:fldCharType="separate"/>
      </w:r>
      <w:r w:rsidR="00596832">
        <w:rPr>
          <w:noProof/>
          <w:sz w:val="26"/>
          <w:szCs w:val="26"/>
        </w:rPr>
        <w:t>36</w:t>
      </w:r>
      <w:r w:rsidR="004614CC" w:rsidRPr="00353EF3">
        <w:rPr>
          <w:noProof/>
          <w:sz w:val="26"/>
          <w:szCs w:val="26"/>
        </w:rPr>
        <w:fldChar w:fldCharType="end"/>
      </w:r>
    </w:p>
    <w:p w14:paraId="71393719" w14:textId="04900087" w:rsidR="00353EF3" w:rsidRPr="00353EF3" w:rsidRDefault="00353EF3" w:rsidP="00353EF3">
      <w:pPr>
        <w:pStyle w:val="TOC2"/>
        <w:tabs>
          <w:tab w:val="right" w:leader="dot" w:pos="8778"/>
        </w:tabs>
        <w:spacing w:before="60" w:after="0" w:line="312" w:lineRule="auto"/>
        <w:ind w:right="567"/>
        <w:jc w:val="both"/>
        <w:rPr>
          <w:rFonts w:eastAsiaTheme="minorEastAsia"/>
          <w:noProof/>
          <w:sz w:val="26"/>
          <w:szCs w:val="26"/>
        </w:rPr>
      </w:pPr>
      <w:r w:rsidRPr="00353EF3">
        <w:rPr>
          <w:noProof/>
          <w:sz w:val="26"/>
          <w:szCs w:val="26"/>
        </w:rPr>
        <w:t>3.2. TÁC DỤNG CỦA THUỐC NAM TIÊU U TRÊN MÔ HÌNH UTĐTT</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_Toc508895797 \h </w:instrText>
      </w:r>
      <w:r w:rsidR="004614CC" w:rsidRPr="00353EF3">
        <w:rPr>
          <w:noProof/>
          <w:sz w:val="26"/>
          <w:szCs w:val="26"/>
        </w:rPr>
      </w:r>
      <w:r w:rsidR="004614CC" w:rsidRPr="00353EF3">
        <w:rPr>
          <w:noProof/>
          <w:sz w:val="26"/>
          <w:szCs w:val="26"/>
        </w:rPr>
        <w:fldChar w:fldCharType="separate"/>
      </w:r>
      <w:r w:rsidR="00596832">
        <w:rPr>
          <w:noProof/>
          <w:sz w:val="26"/>
          <w:szCs w:val="26"/>
        </w:rPr>
        <w:t>40</w:t>
      </w:r>
      <w:r w:rsidR="004614CC" w:rsidRPr="00353EF3">
        <w:rPr>
          <w:noProof/>
          <w:sz w:val="26"/>
          <w:szCs w:val="26"/>
        </w:rPr>
        <w:fldChar w:fldCharType="end"/>
      </w:r>
    </w:p>
    <w:p w14:paraId="3B039CEA" w14:textId="4024A2D9"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 xml:space="preserve">3.2.1. </w:t>
      </w:r>
      <w:r w:rsidRPr="00353EF3">
        <w:rPr>
          <w:rFonts w:eastAsia="SimSun"/>
          <w:noProof/>
          <w:spacing w:val="-6"/>
          <w:sz w:val="26"/>
          <w:szCs w:val="26"/>
        </w:rPr>
        <w:t>Tác dụng của thuốc nam tiêu u lên</w:t>
      </w:r>
      <w:r w:rsidRPr="00353EF3">
        <w:rPr>
          <w:noProof/>
          <w:sz w:val="26"/>
          <w:szCs w:val="26"/>
        </w:rPr>
        <w:t xml:space="preserve"> tình trạng chung và trọng lượng  của chuột gây ung thư đại trực tràng</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_Toc508895798 \h </w:instrText>
      </w:r>
      <w:r w:rsidR="004614CC" w:rsidRPr="00353EF3">
        <w:rPr>
          <w:noProof/>
          <w:sz w:val="26"/>
          <w:szCs w:val="26"/>
        </w:rPr>
      </w:r>
      <w:r w:rsidR="004614CC" w:rsidRPr="00353EF3">
        <w:rPr>
          <w:noProof/>
          <w:sz w:val="26"/>
          <w:szCs w:val="26"/>
        </w:rPr>
        <w:fldChar w:fldCharType="separate"/>
      </w:r>
      <w:r w:rsidR="00596832">
        <w:rPr>
          <w:noProof/>
          <w:sz w:val="26"/>
          <w:szCs w:val="26"/>
        </w:rPr>
        <w:t>40</w:t>
      </w:r>
      <w:r w:rsidR="004614CC" w:rsidRPr="00353EF3">
        <w:rPr>
          <w:noProof/>
          <w:sz w:val="26"/>
          <w:szCs w:val="26"/>
        </w:rPr>
        <w:fldChar w:fldCharType="end"/>
      </w:r>
    </w:p>
    <w:p w14:paraId="14A786F7" w14:textId="7D772A34"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 xml:space="preserve">3.2.2. </w:t>
      </w:r>
      <w:r w:rsidRPr="00353EF3">
        <w:rPr>
          <w:rFonts w:eastAsia="SimSun"/>
          <w:noProof/>
          <w:sz w:val="26"/>
          <w:szCs w:val="26"/>
        </w:rPr>
        <w:t xml:space="preserve">Tác dụng của thuốc nam tiêu u tới </w:t>
      </w:r>
      <w:r w:rsidRPr="00353EF3">
        <w:rPr>
          <w:noProof/>
          <w:sz w:val="26"/>
          <w:szCs w:val="26"/>
        </w:rPr>
        <w:t>tình trạng các khối u đại trực tràng của chuột.</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_Toc508895799 \h </w:instrText>
      </w:r>
      <w:r w:rsidR="004614CC" w:rsidRPr="00353EF3">
        <w:rPr>
          <w:noProof/>
          <w:sz w:val="26"/>
          <w:szCs w:val="26"/>
        </w:rPr>
      </w:r>
      <w:r w:rsidR="004614CC" w:rsidRPr="00353EF3">
        <w:rPr>
          <w:noProof/>
          <w:sz w:val="26"/>
          <w:szCs w:val="26"/>
        </w:rPr>
        <w:fldChar w:fldCharType="separate"/>
      </w:r>
      <w:r w:rsidR="00596832">
        <w:rPr>
          <w:noProof/>
          <w:sz w:val="26"/>
          <w:szCs w:val="26"/>
        </w:rPr>
        <w:t>43</w:t>
      </w:r>
      <w:r w:rsidR="004614CC" w:rsidRPr="00353EF3">
        <w:rPr>
          <w:noProof/>
          <w:sz w:val="26"/>
          <w:szCs w:val="26"/>
        </w:rPr>
        <w:fldChar w:fldCharType="end"/>
      </w:r>
    </w:p>
    <w:p w14:paraId="79F16FEB" w14:textId="5A97205C"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pacing w:val="-3"/>
          <w:sz w:val="26"/>
          <w:szCs w:val="26"/>
        </w:rPr>
        <w:t xml:space="preserve">3.2.3. </w:t>
      </w:r>
      <w:r w:rsidRPr="00353EF3">
        <w:rPr>
          <w:rFonts w:eastAsia="SimSun"/>
          <w:noProof/>
          <w:sz w:val="26"/>
          <w:szCs w:val="26"/>
        </w:rPr>
        <w:t>Tác dụng của thuốc nam tiêu u tới các chỉ số huyết học của chuột gây ung thư đại trực tràng</w:t>
      </w:r>
      <w:r w:rsidRPr="00353EF3">
        <w:rPr>
          <w:noProof/>
          <w:sz w:val="26"/>
          <w:szCs w:val="26"/>
        </w:rPr>
        <w:t>.</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_Toc508895800 \h </w:instrText>
      </w:r>
      <w:r w:rsidR="004614CC" w:rsidRPr="00353EF3">
        <w:rPr>
          <w:noProof/>
          <w:sz w:val="26"/>
          <w:szCs w:val="26"/>
        </w:rPr>
      </w:r>
      <w:r w:rsidR="004614CC" w:rsidRPr="00353EF3">
        <w:rPr>
          <w:noProof/>
          <w:sz w:val="26"/>
          <w:szCs w:val="26"/>
        </w:rPr>
        <w:fldChar w:fldCharType="separate"/>
      </w:r>
      <w:r w:rsidR="00596832">
        <w:rPr>
          <w:noProof/>
          <w:sz w:val="26"/>
          <w:szCs w:val="26"/>
        </w:rPr>
        <w:t>50</w:t>
      </w:r>
      <w:r w:rsidR="004614CC" w:rsidRPr="00353EF3">
        <w:rPr>
          <w:noProof/>
          <w:sz w:val="26"/>
          <w:szCs w:val="26"/>
        </w:rPr>
        <w:fldChar w:fldCharType="end"/>
      </w:r>
    </w:p>
    <w:p w14:paraId="3E5F816F" w14:textId="7EA52BD3"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 xml:space="preserve">3.2.4. </w:t>
      </w:r>
      <w:r w:rsidRPr="00353EF3">
        <w:rPr>
          <w:rFonts w:eastAsia="SimSun"/>
          <w:noProof/>
          <w:sz w:val="26"/>
          <w:szCs w:val="26"/>
        </w:rPr>
        <w:t>Tác dụng của thuốc nam tiêu u tới  nồng độ TNF-α (pg/ml) trong huyết thanh chuột gây ung thư đại trực tràng</w:t>
      </w:r>
      <w:r w:rsidRPr="00353EF3">
        <w:rPr>
          <w:noProof/>
          <w:sz w:val="26"/>
          <w:szCs w:val="26"/>
        </w:rPr>
        <w:t>.</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_Toc508895801 \h </w:instrText>
      </w:r>
      <w:r w:rsidR="004614CC" w:rsidRPr="00353EF3">
        <w:rPr>
          <w:noProof/>
          <w:sz w:val="26"/>
          <w:szCs w:val="26"/>
        </w:rPr>
      </w:r>
      <w:r w:rsidR="004614CC" w:rsidRPr="00353EF3">
        <w:rPr>
          <w:noProof/>
          <w:sz w:val="26"/>
          <w:szCs w:val="26"/>
        </w:rPr>
        <w:fldChar w:fldCharType="separate"/>
      </w:r>
      <w:r w:rsidR="00596832">
        <w:rPr>
          <w:noProof/>
          <w:sz w:val="26"/>
          <w:szCs w:val="26"/>
        </w:rPr>
        <w:t>58</w:t>
      </w:r>
      <w:r w:rsidR="004614CC" w:rsidRPr="00353EF3">
        <w:rPr>
          <w:noProof/>
          <w:sz w:val="26"/>
          <w:szCs w:val="26"/>
        </w:rPr>
        <w:fldChar w:fldCharType="end"/>
      </w:r>
    </w:p>
    <w:p w14:paraId="70F54AED" w14:textId="0C0EB14C"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3.2.5. Tác dụng của thuốc nam tiêu u tới một số chỉ số sinh hóa đánh giá chức năng gan, thận chuột gây ung thư.</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_Toc508895802 \h </w:instrText>
      </w:r>
      <w:r w:rsidR="004614CC" w:rsidRPr="00353EF3">
        <w:rPr>
          <w:noProof/>
          <w:sz w:val="26"/>
          <w:szCs w:val="26"/>
        </w:rPr>
      </w:r>
      <w:r w:rsidR="004614CC" w:rsidRPr="00353EF3">
        <w:rPr>
          <w:noProof/>
          <w:sz w:val="26"/>
          <w:szCs w:val="26"/>
        </w:rPr>
        <w:fldChar w:fldCharType="separate"/>
      </w:r>
      <w:r w:rsidR="00596832">
        <w:rPr>
          <w:noProof/>
          <w:sz w:val="26"/>
          <w:szCs w:val="26"/>
        </w:rPr>
        <w:t>59</w:t>
      </w:r>
      <w:r w:rsidR="004614CC" w:rsidRPr="00353EF3">
        <w:rPr>
          <w:noProof/>
          <w:sz w:val="26"/>
          <w:szCs w:val="26"/>
        </w:rPr>
        <w:fldChar w:fldCharType="end"/>
      </w:r>
    </w:p>
    <w:p w14:paraId="0D484A81" w14:textId="64D258C6"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de-DE"/>
        </w:rPr>
        <w:t>CHƯƠNG 4. BÀN LUẬN</w:t>
      </w:r>
      <w:r w:rsidRPr="00353EF3">
        <w:rPr>
          <w:sz w:val="26"/>
          <w:szCs w:val="26"/>
        </w:rPr>
        <w:tab/>
      </w:r>
      <w:r w:rsidR="004614CC" w:rsidRPr="00353EF3">
        <w:rPr>
          <w:sz w:val="26"/>
          <w:szCs w:val="26"/>
        </w:rPr>
        <w:fldChar w:fldCharType="begin"/>
      </w:r>
      <w:r w:rsidRPr="00353EF3">
        <w:rPr>
          <w:sz w:val="26"/>
          <w:szCs w:val="26"/>
        </w:rPr>
        <w:instrText xml:space="preserve"> PAGEREF _Toc508895803 \h </w:instrText>
      </w:r>
      <w:r w:rsidR="004614CC" w:rsidRPr="00353EF3">
        <w:rPr>
          <w:sz w:val="26"/>
          <w:szCs w:val="26"/>
        </w:rPr>
      </w:r>
      <w:r w:rsidR="004614CC" w:rsidRPr="00353EF3">
        <w:rPr>
          <w:sz w:val="26"/>
          <w:szCs w:val="26"/>
        </w:rPr>
        <w:fldChar w:fldCharType="separate"/>
      </w:r>
      <w:r w:rsidR="00596832">
        <w:rPr>
          <w:sz w:val="26"/>
          <w:szCs w:val="26"/>
        </w:rPr>
        <w:t>61</w:t>
      </w:r>
      <w:r w:rsidR="004614CC" w:rsidRPr="00353EF3">
        <w:rPr>
          <w:sz w:val="26"/>
          <w:szCs w:val="26"/>
        </w:rPr>
        <w:fldChar w:fldCharType="end"/>
      </w:r>
    </w:p>
    <w:p w14:paraId="295EF9A0" w14:textId="6AA124E0" w:rsidR="00353EF3" w:rsidRPr="00353EF3" w:rsidRDefault="00916E61" w:rsidP="00353EF3">
      <w:pPr>
        <w:pStyle w:val="TOC3"/>
        <w:tabs>
          <w:tab w:val="right" w:leader="dot" w:pos="8778"/>
        </w:tabs>
        <w:spacing w:before="60" w:after="0" w:line="312" w:lineRule="auto"/>
        <w:ind w:right="567"/>
        <w:jc w:val="both"/>
        <w:rPr>
          <w:rFonts w:eastAsiaTheme="minorEastAsia"/>
          <w:noProof/>
          <w:sz w:val="26"/>
          <w:szCs w:val="26"/>
        </w:rPr>
      </w:pPr>
      <w:r>
        <w:rPr>
          <w:noProof/>
          <w:sz w:val="26"/>
          <w:szCs w:val="26"/>
        </w:rPr>
        <w:t>4.1. Về áp dụng</w:t>
      </w:r>
      <w:r w:rsidR="00353EF3" w:rsidRPr="00353EF3">
        <w:rPr>
          <w:noProof/>
          <w:sz w:val="26"/>
          <w:szCs w:val="26"/>
        </w:rPr>
        <w:t xml:space="preserve"> mô hình gây ung thư đại trực tràng bằng AOM và DSS trên chuột nhắt trắng</w:t>
      </w:r>
      <w:r w:rsidR="00353EF3" w:rsidRPr="00353EF3">
        <w:rPr>
          <w:noProof/>
          <w:sz w:val="26"/>
          <w:szCs w:val="26"/>
        </w:rPr>
        <w:tab/>
      </w:r>
      <w:r w:rsidR="004614CC" w:rsidRPr="00353EF3">
        <w:rPr>
          <w:noProof/>
          <w:sz w:val="26"/>
          <w:szCs w:val="26"/>
        </w:rPr>
        <w:fldChar w:fldCharType="begin"/>
      </w:r>
      <w:r w:rsidR="00353EF3" w:rsidRPr="00353EF3">
        <w:rPr>
          <w:noProof/>
          <w:sz w:val="26"/>
          <w:szCs w:val="26"/>
        </w:rPr>
        <w:instrText xml:space="preserve"> PAGEREF _Toc508895804 \h </w:instrText>
      </w:r>
      <w:r w:rsidR="004614CC" w:rsidRPr="00353EF3">
        <w:rPr>
          <w:noProof/>
          <w:sz w:val="26"/>
          <w:szCs w:val="26"/>
        </w:rPr>
      </w:r>
      <w:r w:rsidR="004614CC" w:rsidRPr="00353EF3">
        <w:rPr>
          <w:noProof/>
          <w:sz w:val="26"/>
          <w:szCs w:val="26"/>
        </w:rPr>
        <w:fldChar w:fldCharType="separate"/>
      </w:r>
      <w:r w:rsidR="00596832">
        <w:rPr>
          <w:noProof/>
          <w:sz w:val="26"/>
          <w:szCs w:val="26"/>
        </w:rPr>
        <w:t>61</w:t>
      </w:r>
      <w:r w:rsidR="004614CC" w:rsidRPr="00353EF3">
        <w:rPr>
          <w:noProof/>
          <w:sz w:val="26"/>
          <w:szCs w:val="26"/>
        </w:rPr>
        <w:fldChar w:fldCharType="end"/>
      </w:r>
    </w:p>
    <w:p w14:paraId="3B9B42E5" w14:textId="6EDB4563"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4.2. Về tác dụng của thuốc nam tiêu u trên mô hình gây ung thư đại trực tràng thực nghiệm.</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_Toc508895805 \h </w:instrText>
      </w:r>
      <w:r w:rsidR="004614CC" w:rsidRPr="00353EF3">
        <w:rPr>
          <w:noProof/>
          <w:sz w:val="26"/>
          <w:szCs w:val="26"/>
        </w:rPr>
      </w:r>
      <w:r w:rsidR="004614CC" w:rsidRPr="00353EF3">
        <w:rPr>
          <w:noProof/>
          <w:sz w:val="26"/>
          <w:szCs w:val="26"/>
        </w:rPr>
        <w:fldChar w:fldCharType="separate"/>
      </w:r>
      <w:r w:rsidR="00596832">
        <w:rPr>
          <w:noProof/>
          <w:sz w:val="26"/>
          <w:szCs w:val="26"/>
        </w:rPr>
        <w:t>65</w:t>
      </w:r>
      <w:r w:rsidR="004614CC" w:rsidRPr="00353EF3">
        <w:rPr>
          <w:noProof/>
          <w:sz w:val="26"/>
          <w:szCs w:val="26"/>
        </w:rPr>
        <w:fldChar w:fldCharType="end"/>
      </w:r>
    </w:p>
    <w:p w14:paraId="4E6227E1" w14:textId="798D56B7"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lastRenderedPageBreak/>
        <w:t>4.3. Tác dụng của cao lỏng thuốc nam tiêu u lên tình trạng chung và tế bào máu ngoại vi trong mô hình ung thư đại trực tràng thực nghiêm  theo quan điểm y học cổ truyền</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_Toc508895806 \h </w:instrText>
      </w:r>
      <w:r w:rsidR="004614CC" w:rsidRPr="00353EF3">
        <w:rPr>
          <w:noProof/>
          <w:sz w:val="26"/>
          <w:szCs w:val="26"/>
        </w:rPr>
      </w:r>
      <w:r w:rsidR="004614CC" w:rsidRPr="00353EF3">
        <w:rPr>
          <w:noProof/>
          <w:sz w:val="26"/>
          <w:szCs w:val="26"/>
        </w:rPr>
        <w:fldChar w:fldCharType="separate"/>
      </w:r>
      <w:r w:rsidR="00596832">
        <w:rPr>
          <w:noProof/>
          <w:sz w:val="26"/>
          <w:szCs w:val="26"/>
        </w:rPr>
        <w:t>72</w:t>
      </w:r>
      <w:r w:rsidR="004614CC" w:rsidRPr="00353EF3">
        <w:rPr>
          <w:noProof/>
          <w:sz w:val="26"/>
          <w:szCs w:val="26"/>
        </w:rPr>
        <w:fldChar w:fldCharType="end"/>
      </w:r>
    </w:p>
    <w:p w14:paraId="26A0B0AA" w14:textId="6988E203"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de-DE"/>
        </w:rPr>
        <w:t>CHƯƠNG 5. KẾT LUẬN</w:t>
      </w:r>
      <w:r w:rsidRPr="00353EF3">
        <w:rPr>
          <w:sz w:val="26"/>
          <w:szCs w:val="26"/>
        </w:rPr>
        <w:tab/>
      </w:r>
      <w:r w:rsidR="004614CC" w:rsidRPr="00353EF3">
        <w:rPr>
          <w:sz w:val="26"/>
          <w:szCs w:val="26"/>
        </w:rPr>
        <w:fldChar w:fldCharType="begin"/>
      </w:r>
      <w:r w:rsidRPr="00353EF3">
        <w:rPr>
          <w:sz w:val="26"/>
          <w:szCs w:val="26"/>
        </w:rPr>
        <w:instrText xml:space="preserve"> PAGEREF _Toc508895807 \h </w:instrText>
      </w:r>
      <w:r w:rsidR="004614CC" w:rsidRPr="00353EF3">
        <w:rPr>
          <w:sz w:val="26"/>
          <w:szCs w:val="26"/>
        </w:rPr>
      </w:r>
      <w:r w:rsidR="004614CC" w:rsidRPr="00353EF3">
        <w:rPr>
          <w:sz w:val="26"/>
          <w:szCs w:val="26"/>
        </w:rPr>
        <w:fldChar w:fldCharType="separate"/>
      </w:r>
      <w:r w:rsidR="00596832">
        <w:rPr>
          <w:sz w:val="26"/>
          <w:szCs w:val="26"/>
        </w:rPr>
        <w:t>74</w:t>
      </w:r>
      <w:r w:rsidR="004614CC" w:rsidRPr="00353EF3">
        <w:rPr>
          <w:sz w:val="26"/>
          <w:szCs w:val="26"/>
        </w:rPr>
        <w:fldChar w:fldCharType="end"/>
      </w:r>
    </w:p>
    <w:p w14:paraId="7DA63FFF" w14:textId="73AE9277" w:rsidR="00353EF3" w:rsidRPr="00353EF3" w:rsidRDefault="00FC6650" w:rsidP="00353EF3">
      <w:pPr>
        <w:pStyle w:val="TOC3"/>
        <w:tabs>
          <w:tab w:val="right" w:leader="dot" w:pos="8778"/>
        </w:tabs>
        <w:spacing w:before="60" w:after="0" w:line="312" w:lineRule="auto"/>
        <w:ind w:right="567"/>
        <w:jc w:val="both"/>
        <w:rPr>
          <w:rFonts w:eastAsiaTheme="minorEastAsia"/>
          <w:noProof/>
          <w:sz w:val="26"/>
          <w:szCs w:val="26"/>
        </w:rPr>
      </w:pPr>
      <w:r>
        <w:rPr>
          <w:noProof/>
          <w:sz w:val="26"/>
          <w:szCs w:val="26"/>
        </w:rPr>
        <w:t>1. Về áp dụng</w:t>
      </w:r>
      <w:r w:rsidR="00353EF3" w:rsidRPr="00353EF3">
        <w:rPr>
          <w:noProof/>
          <w:sz w:val="26"/>
          <w:szCs w:val="26"/>
        </w:rPr>
        <w:t xml:space="preserve"> mô hình gây ung thư đại trực tràng bằng Azoxymethane (AOM) và Dextran Sulfate Sodium (DSS) trên chuột nhắt trắng.</w:t>
      </w:r>
      <w:r w:rsidR="00353EF3" w:rsidRPr="00353EF3">
        <w:rPr>
          <w:noProof/>
          <w:sz w:val="26"/>
          <w:szCs w:val="26"/>
        </w:rPr>
        <w:tab/>
      </w:r>
      <w:r w:rsidR="004614CC" w:rsidRPr="00353EF3">
        <w:rPr>
          <w:noProof/>
          <w:sz w:val="26"/>
          <w:szCs w:val="26"/>
        </w:rPr>
        <w:fldChar w:fldCharType="begin"/>
      </w:r>
      <w:r w:rsidR="00353EF3" w:rsidRPr="00353EF3">
        <w:rPr>
          <w:noProof/>
          <w:sz w:val="26"/>
          <w:szCs w:val="26"/>
        </w:rPr>
        <w:instrText xml:space="preserve"> PAGEREF _Toc508895808 \h </w:instrText>
      </w:r>
      <w:r w:rsidR="004614CC" w:rsidRPr="00353EF3">
        <w:rPr>
          <w:noProof/>
          <w:sz w:val="26"/>
          <w:szCs w:val="26"/>
        </w:rPr>
      </w:r>
      <w:r w:rsidR="004614CC" w:rsidRPr="00353EF3">
        <w:rPr>
          <w:noProof/>
          <w:sz w:val="26"/>
          <w:szCs w:val="26"/>
        </w:rPr>
        <w:fldChar w:fldCharType="separate"/>
      </w:r>
      <w:r w:rsidR="00596832">
        <w:rPr>
          <w:noProof/>
          <w:sz w:val="26"/>
          <w:szCs w:val="26"/>
        </w:rPr>
        <w:t>74</w:t>
      </w:r>
      <w:r w:rsidR="004614CC" w:rsidRPr="00353EF3">
        <w:rPr>
          <w:noProof/>
          <w:sz w:val="26"/>
          <w:szCs w:val="26"/>
        </w:rPr>
        <w:fldChar w:fldCharType="end"/>
      </w:r>
    </w:p>
    <w:p w14:paraId="6DF21C76" w14:textId="28EF835B" w:rsidR="00353EF3" w:rsidRPr="00353EF3" w:rsidRDefault="00353EF3" w:rsidP="00353EF3">
      <w:pPr>
        <w:pStyle w:val="TOC3"/>
        <w:tabs>
          <w:tab w:val="right" w:leader="dot" w:pos="8778"/>
        </w:tabs>
        <w:spacing w:before="60" w:after="0" w:line="312" w:lineRule="auto"/>
        <w:ind w:right="567"/>
        <w:jc w:val="both"/>
        <w:rPr>
          <w:rFonts w:eastAsiaTheme="minorEastAsia"/>
          <w:noProof/>
          <w:sz w:val="26"/>
          <w:szCs w:val="26"/>
        </w:rPr>
      </w:pPr>
      <w:r w:rsidRPr="00353EF3">
        <w:rPr>
          <w:noProof/>
          <w:sz w:val="26"/>
          <w:szCs w:val="26"/>
        </w:rPr>
        <w:t>2. Về tác dụng của thuốc nam tiêu u trên mô hình gây ung thư đại trực tràng thực nghiệm</w:t>
      </w:r>
      <w:r w:rsidRPr="00353EF3">
        <w:rPr>
          <w:noProof/>
          <w:sz w:val="26"/>
          <w:szCs w:val="26"/>
        </w:rPr>
        <w:tab/>
      </w:r>
      <w:r w:rsidR="004614CC" w:rsidRPr="00353EF3">
        <w:rPr>
          <w:noProof/>
          <w:sz w:val="26"/>
          <w:szCs w:val="26"/>
        </w:rPr>
        <w:fldChar w:fldCharType="begin"/>
      </w:r>
      <w:r w:rsidRPr="00353EF3">
        <w:rPr>
          <w:noProof/>
          <w:sz w:val="26"/>
          <w:szCs w:val="26"/>
        </w:rPr>
        <w:instrText xml:space="preserve"> PAGEREF _Toc508895809 \h </w:instrText>
      </w:r>
      <w:r w:rsidR="004614CC" w:rsidRPr="00353EF3">
        <w:rPr>
          <w:noProof/>
          <w:sz w:val="26"/>
          <w:szCs w:val="26"/>
        </w:rPr>
      </w:r>
      <w:r w:rsidR="004614CC" w:rsidRPr="00353EF3">
        <w:rPr>
          <w:noProof/>
          <w:sz w:val="26"/>
          <w:szCs w:val="26"/>
        </w:rPr>
        <w:fldChar w:fldCharType="separate"/>
      </w:r>
      <w:r w:rsidR="00596832">
        <w:rPr>
          <w:noProof/>
          <w:sz w:val="26"/>
          <w:szCs w:val="26"/>
        </w:rPr>
        <w:t>74</w:t>
      </w:r>
      <w:r w:rsidR="004614CC" w:rsidRPr="00353EF3">
        <w:rPr>
          <w:noProof/>
          <w:sz w:val="26"/>
          <w:szCs w:val="26"/>
        </w:rPr>
        <w:fldChar w:fldCharType="end"/>
      </w:r>
    </w:p>
    <w:p w14:paraId="7C3ABA66" w14:textId="1606DB39"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vi-VN"/>
        </w:rPr>
        <w:t>K</w:t>
      </w:r>
      <w:r w:rsidRPr="00353EF3">
        <w:rPr>
          <w:sz w:val="26"/>
          <w:szCs w:val="26"/>
          <w:lang w:val="de-DE"/>
        </w:rPr>
        <w:t>IẾN NGHỊ</w:t>
      </w:r>
      <w:r w:rsidRPr="00353EF3">
        <w:rPr>
          <w:sz w:val="26"/>
          <w:szCs w:val="26"/>
        </w:rPr>
        <w:tab/>
      </w:r>
      <w:r w:rsidR="004614CC" w:rsidRPr="00353EF3">
        <w:rPr>
          <w:sz w:val="26"/>
          <w:szCs w:val="26"/>
        </w:rPr>
        <w:fldChar w:fldCharType="begin"/>
      </w:r>
      <w:r w:rsidRPr="00353EF3">
        <w:rPr>
          <w:sz w:val="26"/>
          <w:szCs w:val="26"/>
        </w:rPr>
        <w:instrText xml:space="preserve"> PAGEREF _Toc508895810 \h </w:instrText>
      </w:r>
      <w:r w:rsidR="004614CC" w:rsidRPr="00353EF3">
        <w:rPr>
          <w:sz w:val="26"/>
          <w:szCs w:val="26"/>
        </w:rPr>
      </w:r>
      <w:r w:rsidR="004614CC" w:rsidRPr="00353EF3">
        <w:rPr>
          <w:sz w:val="26"/>
          <w:szCs w:val="26"/>
        </w:rPr>
        <w:fldChar w:fldCharType="separate"/>
      </w:r>
      <w:r w:rsidR="00596832">
        <w:rPr>
          <w:sz w:val="26"/>
          <w:szCs w:val="26"/>
        </w:rPr>
        <w:t>75</w:t>
      </w:r>
      <w:r w:rsidR="004614CC" w:rsidRPr="00353EF3">
        <w:rPr>
          <w:sz w:val="26"/>
          <w:szCs w:val="26"/>
        </w:rPr>
        <w:fldChar w:fldCharType="end"/>
      </w:r>
    </w:p>
    <w:p w14:paraId="740DCBAB" w14:textId="77777777"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rPr>
        <w:t>HÌNH ẢNH VỊ THUỐC</w:t>
      </w:r>
    </w:p>
    <w:p w14:paraId="504B5F9F" w14:textId="77777777"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rPr>
        <w:t>MỘT SỐ HÌNH ẢNH NGHIÊN CỨU</w:t>
      </w:r>
    </w:p>
    <w:p w14:paraId="76A04461" w14:textId="77777777" w:rsidR="00353EF3" w:rsidRPr="00353EF3" w:rsidRDefault="00353EF3" w:rsidP="00353EF3">
      <w:pPr>
        <w:pStyle w:val="TOC1"/>
        <w:spacing w:before="60" w:line="312" w:lineRule="auto"/>
        <w:ind w:right="567"/>
        <w:rPr>
          <w:rFonts w:eastAsiaTheme="minorEastAsia"/>
          <w:b w:val="0"/>
          <w:sz w:val="26"/>
          <w:szCs w:val="26"/>
        </w:rPr>
      </w:pPr>
      <w:r w:rsidRPr="00353EF3">
        <w:rPr>
          <w:sz w:val="26"/>
          <w:szCs w:val="26"/>
          <w:lang w:val="vi-VN"/>
        </w:rPr>
        <w:t>TÀI LIỆU THAM KHẢO</w:t>
      </w:r>
    </w:p>
    <w:p w14:paraId="7D6C3379" w14:textId="77777777" w:rsidR="00B3598C" w:rsidRPr="00B3598C" w:rsidRDefault="004614CC" w:rsidP="00353EF3">
      <w:pPr>
        <w:spacing w:before="60" w:line="312" w:lineRule="auto"/>
        <w:ind w:right="567"/>
        <w:jc w:val="both"/>
        <w:rPr>
          <w:b/>
          <w:sz w:val="28"/>
          <w:szCs w:val="28"/>
          <w:lang w:val="vi-VN"/>
        </w:rPr>
      </w:pPr>
      <w:r w:rsidRPr="00353EF3">
        <w:rPr>
          <w:b/>
          <w:sz w:val="26"/>
          <w:szCs w:val="26"/>
        </w:rPr>
        <w:fldChar w:fldCharType="end"/>
      </w:r>
    </w:p>
    <w:p w14:paraId="3AFF9B13" w14:textId="77777777" w:rsidR="00B3598C" w:rsidRPr="00B3598C" w:rsidRDefault="00B3598C" w:rsidP="00B3598C">
      <w:pPr>
        <w:spacing w:before="60" w:after="60" w:line="360" w:lineRule="auto"/>
        <w:jc w:val="center"/>
        <w:rPr>
          <w:b/>
          <w:sz w:val="28"/>
          <w:szCs w:val="28"/>
          <w:lang w:val="vi-VN"/>
        </w:rPr>
      </w:pPr>
    </w:p>
    <w:p w14:paraId="7AECF3F4" w14:textId="77777777" w:rsidR="00C579C4" w:rsidRDefault="00C579C4" w:rsidP="00FD6A97">
      <w:pPr>
        <w:pStyle w:val="1"/>
      </w:pPr>
      <w:r w:rsidRPr="00B3598C">
        <w:rPr>
          <w:lang w:val="vi-VN"/>
        </w:rPr>
        <w:br w:type="page"/>
      </w:r>
      <w:bookmarkStart w:id="11" w:name="_Toc479324397"/>
      <w:r w:rsidRPr="00784FD5">
        <w:lastRenderedPageBreak/>
        <w:t>DANH MỤC VIẾT TẮT</w:t>
      </w:r>
      <w:bookmarkEnd w:id="11"/>
    </w:p>
    <w:p w14:paraId="6F57BF7D" w14:textId="77777777" w:rsidR="00C579C4" w:rsidRPr="00784FD5" w:rsidRDefault="00C579C4" w:rsidP="000D6E7D">
      <w:pPr>
        <w:jc w:val="cente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5"/>
        <w:gridCol w:w="7129"/>
      </w:tblGrid>
      <w:tr w:rsidR="00C579C4" w:rsidRPr="00F62A14" w14:paraId="573B1492" w14:textId="77777777">
        <w:tc>
          <w:tcPr>
            <w:tcW w:w="1875" w:type="dxa"/>
            <w:tcBorders>
              <w:top w:val="nil"/>
              <w:left w:val="nil"/>
              <w:bottom w:val="nil"/>
              <w:right w:val="nil"/>
            </w:tcBorders>
          </w:tcPr>
          <w:p w14:paraId="145A1553" w14:textId="77777777" w:rsidR="00C579C4" w:rsidRPr="00F62A14" w:rsidRDefault="00C579C4" w:rsidP="00544554">
            <w:pPr>
              <w:spacing w:before="120" w:after="120"/>
              <w:rPr>
                <w:kern w:val="2"/>
                <w:sz w:val="21"/>
                <w:szCs w:val="22"/>
              </w:rPr>
            </w:pPr>
            <w:r w:rsidRPr="00F62A14">
              <w:rPr>
                <w:spacing w:val="-1"/>
                <w:kern w:val="2"/>
                <w:sz w:val="28"/>
                <w:szCs w:val="28"/>
              </w:rPr>
              <w:t>AD</w:t>
            </w:r>
            <w:r w:rsidRPr="00F62A14">
              <w:rPr>
                <w:kern w:val="2"/>
                <w:sz w:val="28"/>
                <w:szCs w:val="28"/>
              </w:rPr>
              <w:t xml:space="preserve">CC </w:t>
            </w:r>
          </w:p>
        </w:tc>
        <w:tc>
          <w:tcPr>
            <w:tcW w:w="7129" w:type="dxa"/>
            <w:tcBorders>
              <w:top w:val="nil"/>
              <w:left w:val="nil"/>
              <w:bottom w:val="nil"/>
              <w:right w:val="nil"/>
            </w:tcBorders>
          </w:tcPr>
          <w:p w14:paraId="5EF0CED1" w14:textId="77777777" w:rsidR="00C579C4" w:rsidRPr="00F62A14" w:rsidRDefault="00C579C4" w:rsidP="00544554">
            <w:pPr>
              <w:widowControl w:val="0"/>
              <w:autoSpaceDE w:val="0"/>
              <w:autoSpaceDN w:val="0"/>
              <w:adjustRightInd w:val="0"/>
              <w:spacing w:before="120" w:after="120"/>
              <w:ind w:right="-20"/>
              <w:rPr>
                <w:kern w:val="2"/>
                <w:sz w:val="28"/>
                <w:szCs w:val="28"/>
              </w:rPr>
            </w:pPr>
            <w:r w:rsidRPr="00F62A14">
              <w:rPr>
                <w:spacing w:val="-1"/>
                <w:kern w:val="2"/>
                <w:sz w:val="28"/>
                <w:szCs w:val="28"/>
              </w:rPr>
              <w:t>: A</w:t>
            </w:r>
            <w:r w:rsidRPr="00F62A14">
              <w:rPr>
                <w:spacing w:val="1"/>
                <w:kern w:val="2"/>
                <w:sz w:val="28"/>
                <w:szCs w:val="28"/>
              </w:rPr>
              <w:t>n</w:t>
            </w:r>
            <w:r w:rsidRPr="00F62A14">
              <w:rPr>
                <w:spacing w:val="-1"/>
                <w:kern w:val="2"/>
                <w:sz w:val="28"/>
                <w:szCs w:val="28"/>
              </w:rPr>
              <w:t>t</w:t>
            </w:r>
            <w:r w:rsidRPr="00F62A14">
              <w:rPr>
                <w:spacing w:val="1"/>
                <w:kern w:val="2"/>
                <w:sz w:val="28"/>
                <w:szCs w:val="28"/>
              </w:rPr>
              <w:t>i</w:t>
            </w:r>
            <w:r w:rsidRPr="00F62A14">
              <w:rPr>
                <w:spacing w:val="-1"/>
                <w:kern w:val="2"/>
                <w:sz w:val="28"/>
                <w:szCs w:val="28"/>
              </w:rPr>
              <w:t>bo</w:t>
            </w:r>
            <w:r w:rsidRPr="00F62A14">
              <w:rPr>
                <w:spacing w:val="1"/>
                <w:kern w:val="2"/>
                <w:sz w:val="28"/>
                <w:szCs w:val="28"/>
              </w:rPr>
              <w:t>d</w:t>
            </w:r>
            <w:r w:rsidRPr="00F62A14">
              <w:rPr>
                <w:kern w:val="2"/>
                <w:sz w:val="28"/>
                <w:szCs w:val="28"/>
              </w:rPr>
              <w:t>y</w:t>
            </w:r>
            <w:r w:rsidRPr="00F62A14">
              <w:rPr>
                <w:spacing w:val="-3"/>
                <w:kern w:val="2"/>
                <w:sz w:val="28"/>
                <w:szCs w:val="28"/>
              </w:rPr>
              <w:t xml:space="preserve"> </w:t>
            </w:r>
            <w:r w:rsidRPr="00F62A14">
              <w:rPr>
                <w:spacing w:val="-2"/>
                <w:kern w:val="2"/>
                <w:sz w:val="28"/>
                <w:szCs w:val="28"/>
              </w:rPr>
              <w:t>D</w:t>
            </w:r>
            <w:r w:rsidRPr="00F62A14">
              <w:rPr>
                <w:kern w:val="2"/>
                <w:sz w:val="28"/>
                <w:szCs w:val="28"/>
              </w:rPr>
              <w:t>e</w:t>
            </w:r>
            <w:r w:rsidRPr="00F62A14">
              <w:rPr>
                <w:spacing w:val="1"/>
                <w:kern w:val="2"/>
                <w:sz w:val="28"/>
                <w:szCs w:val="28"/>
              </w:rPr>
              <w:t>p</w:t>
            </w:r>
            <w:r w:rsidRPr="00F62A14">
              <w:rPr>
                <w:kern w:val="2"/>
                <w:sz w:val="28"/>
                <w:szCs w:val="28"/>
              </w:rPr>
              <w:t>e</w:t>
            </w:r>
            <w:r w:rsidRPr="00F62A14">
              <w:rPr>
                <w:spacing w:val="1"/>
                <w:kern w:val="2"/>
                <w:sz w:val="28"/>
                <w:szCs w:val="28"/>
              </w:rPr>
              <w:t>nd</w:t>
            </w:r>
            <w:r w:rsidRPr="00F62A14">
              <w:rPr>
                <w:spacing w:val="-2"/>
                <w:kern w:val="2"/>
                <w:sz w:val="28"/>
                <w:szCs w:val="28"/>
              </w:rPr>
              <w:t>e</w:t>
            </w:r>
            <w:r w:rsidRPr="00F62A14">
              <w:rPr>
                <w:spacing w:val="-1"/>
                <w:kern w:val="2"/>
                <w:sz w:val="28"/>
                <w:szCs w:val="28"/>
              </w:rPr>
              <w:t>n</w:t>
            </w:r>
            <w:r w:rsidRPr="00F62A14">
              <w:rPr>
                <w:kern w:val="2"/>
                <w:sz w:val="28"/>
                <w:szCs w:val="28"/>
              </w:rPr>
              <w:t>t</w:t>
            </w:r>
            <w:r w:rsidRPr="00F62A14">
              <w:rPr>
                <w:spacing w:val="1"/>
                <w:kern w:val="2"/>
                <w:sz w:val="28"/>
                <w:szCs w:val="28"/>
              </w:rPr>
              <w:t xml:space="preserve"> </w:t>
            </w:r>
            <w:r w:rsidRPr="00F62A14">
              <w:rPr>
                <w:kern w:val="2"/>
                <w:sz w:val="28"/>
                <w:szCs w:val="28"/>
              </w:rPr>
              <w:t>Ce</w:t>
            </w:r>
            <w:r w:rsidRPr="00F62A14">
              <w:rPr>
                <w:spacing w:val="-2"/>
                <w:kern w:val="2"/>
                <w:sz w:val="28"/>
                <w:szCs w:val="28"/>
              </w:rPr>
              <w:t>l</w:t>
            </w:r>
            <w:r w:rsidRPr="00F62A14">
              <w:rPr>
                <w:spacing w:val="1"/>
                <w:kern w:val="2"/>
                <w:sz w:val="28"/>
                <w:szCs w:val="28"/>
              </w:rPr>
              <w:t>l</w:t>
            </w:r>
            <w:r w:rsidRPr="00F62A14">
              <w:rPr>
                <w:spacing w:val="-1"/>
                <w:kern w:val="2"/>
                <w:sz w:val="28"/>
                <w:szCs w:val="28"/>
              </w:rPr>
              <w:t>u</w:t>
            </w:r>
            <w:r w:rsidRPr="00F62A14">
              <w:rPr>
                <w:spacing w:val="1"/>
                <w:kern w:val="2"/>
                <w:sz w:val="28"/>
                <w:szCs w:val="28"/>
              </w:rPr>
              <w:t>l</w:t>
            </w:r>
            <w:r w:rsidRPr="00F62A14">
              <w:rPr>
                <w:kern w:val="2"/>
                <w:sz w:val="28"/>
                <w:szCs w:val="28"/>
              </w:rPr>
              <w:t>ar C</w:t>
            </w:r>
            <w:r w:rsidRPr="00F62A14">
              <w:rPr>
                <w:spacing w:val="-4"/>
                <w:kern w:val="2"/>
                <w:sz w:val="28"/>
                <w:szCs w:val="28"/>
              </w:rPr>
              <w:t>y</w:t>
            </w:r>
            <w:r w:rsidRPr="00F62A14">
              <w:rPr>
                <w:spacing w:val="1"/>
                <w:kern w:val="2"/>
                <w:sz w:val="28"/>
                <w:szCs w:val="28"/>
              </w:rPr>
              <w:t>t</w:t>
            </w:r>
            <w:r w:rsidRPr="00F62A14">
              <w:rPr>
                <w:spacing w:val="-1"/>
                <w:kern w:val="2"/>
                <w:sz w:val="28"/>
                <w:szCs w:val="28"/>
              </w:rPr>
              <w:t>o</w:t>
            </w:r>
            <w:r w:rsidRPr="00F62A14">
              <w:rPr>
                <w:spacing w:val="1"/>
                <w:kern w:val="2"/>
                <w:sz w:val="28"/>
                <w:szCs w:val="28"/>
              </w:rPr>
              <w:t>t</w:t>
            </w:r>
            <w:r w:rsidRPr="00F62A14">
              <w:rPr>
                <w:spacing w:val="-1"/>
                <w:kern w:val="2"/>
                <w:sz w:val="28"/>
                <w:szCs w:val="28"/>
              </w:rPr>
              <w:t>ox</w:t>
            </w:r>
            <w:r w:rsidRPr="00F62A14">
              <w:rPr>
                <w:spacing w:val="1"/>
                <w:kern w:val="2"/>
                <w:sz w:val="28"/>
                <w:szCs w:val="28"/>
              </w:rPr>
              <w:t>i</w:t>
            </w:r>
            <w:r w:rsidRPr="00F62A14">
              <w:rPr>
                <w:kern w:val="2"/>
                <w:sz w:val="28"/>
                <w:szCs w:val="28"/>
              </w:rPr>
              <w:t>c</w:t>
            </w:r>
            <w:r w:rsidRPr="00F62A14">
              <w:rPr>
                <w:spacing w:val="-1"/>
                <w:kern w:val="2"/>
                <w:sz w:val="28"/>
                <w:szCs w:val="28"/>
              </w:rPr>
              <w:t>i</w:t>
            </w:r>
            <w:r w:rsidRPr="00F62A14">
              <w:rPr>
                <w:spacing w:val="1"/>
                <w:kern w:val="2"/>
                <w:sz w:val="28"/>
                <w:szCs w:val="28"/>
              </w:rPr>
              <w:t>t</w:t>
            </w:r>
            <w:r w:rsidRPr="00F62A14">
              <w:rPr>
                <w:kern w:val="2"/>
                <w:sz w:val="28"/>
                <w:szCs w:val="28"/>
              </w:rPr>
              <w:t>y</w:t>
            </w:r>
          </w:p>
        </w:tc>
      </w:tr>
      <w:tr w:rsidR="00C579C4" w:rsidRPr="00F62A14" w14:paraId="04140754" w14:textId="77777777">
        <w:tc>
          <w:tcPr>
            <w:tcW w:w="1875" w:type="dxa"/>
            <w:tcBorders>
              <w:top w:val="nil"/>
              <w:left w:val="nil"/>
              <w:bottom w:val="nil"/>
              <w:right w:val="nil"/>
            </w:tcBorders>
          </w:tcPr>
          <w:p w14:paraId="10910D6B" w14:textId="77777777" w:rsidR="00C579C4" w:rsidRPr="00F62A14" w:rsidRDefault="00C579C4" w:rsidP="00544554">
            <w:pPr>
              <w:spacing w:before="120" w:after="120"/>
              <w:rPr>
                <w:spacing w:val="-1"/>
                <w:kern w:val="2"/>
                <w:sz w:val="28"/>
                <w:szCs w:val="28"/>
              </w:rPr>
            </w:pPr>
            <w:r w:rsidRPr="00F62A14">
              <w:rPr>
                <w:kern w:val="2"/>
                <w:sz w:val="28"/>
                <w:szCs w:val="28"/>
              </w:rPr>
              <w:t xml:space="preserve">AND </w:t>
            </w:r>
          </w:p>
        </w:tc>
        <w:tc>
          <w:tcPr>
            <w:tcW w:w="7129" w:type="dxa"/>
            <w:tcBorders>
              <w:top w:val="nil"/>
              <w:left w:val="nil"/>
              <w:bottom w:val="nil"/>
              <w:right w:val="nil"/>
            </w:tcBorders>
          </w:tcPr>
          <w:p w14:paraId="27BC7653" w14:textId="77777777" w:rsidR="00C579C4" w:rsidRPr="00F62A14" w:rsidRDefault="00C579C4" w:rsidP="00544554">
            <w:pPr>
              <w:widowControl w:val="0"/>
              <w:autoSpaceDE w:val="0"/>
              <w:autoSpaceDN w:val="0"/>
              <w:adjustRightInd w:val="0"/>
              <w:spacing w:before="120" w:after="120"/>
              <w:ind w:right="-20"/>
              <w:rPr>
                <w:spacing w:val="-1"/>
                <w:kern w:val="2"/>
                <w:sz w:val="28"/>
                <w:szCs w:val="28"/>
              </w:rPr>
            </w:pPr>
            <w:r w:rsidRPr="00F62A14">
              <w:rPr>
                <w:bCs/>
                <w:color w:val="252525"/>
                <w:kern w:val="2"/>
                <w:sz w:val="28"/>
                <w:szCs w:val="28"/>
                <w:shd w:val="clear" w:color="auto" w:fill="FFFFFF"/>
              </w:rPr>
              <w:t>:</w:t>
            </w:r>
            <w:r w:rsidR="004B0C3A">
              <w:rPr>
                <w:rFonts w:ascii="Arial" w:hAnsi="Arial" w:cs="Arial"/>
                <w:color w:val="222222"/>
                <w:sz w:val="20"/>
                <w:szCs w:val="20"/>
                <w:shd w:val="clear" w:color="auto" w:fill="FFFFFF"/>
              </w:rPr>
              <w:t xml:space="preserve"> </w:t>
            </w:r>
            <w:r w:rsidR="00E07043" w:rsidRPr="00E07043">
              <w:rPr>
                <w:color w:val="222222"/>
                <w:sz w:val="28"/>
                <w:szCs w:val="28"/>
                <w:shd w:val="clear" w:color="auto" w:fill="FFFFFF"/>
              </w:rPr>
              <w:t>D</w:t>
            </w:r>
            <w:r w:rsidR="004B0C3A" w:rsidRPr="00E07043">
              <w:rPr>
                <w:color w:val="222222"/>
                <w:sz w:val="28"/>
                <w:szCs w:val="28"/>
                <w:shd w:val="clear" w:color="auto" w:fill="FFFFFF"/>
              </w:rPr>
              <w:t>eoxyribonucleic acid</w:t>
            </w:r>
          </w:p>
        </w:tc>
      </w:tr>
      <w:tr w:rsidR="00C579C4" w:rsidRPr="00F62A14" w14:paraId="6A31DB27" w14:textId="77777777">
        <w:tc>
          <w:tcPr>
            <w:tcW w:w="1875" w:type="dxa"/>
            <w:tcBorders>
              <w:top w:val="nil"/>
              <w:left w:val="nil"/>
              <w:bottom w:val="nil"/>
              <w:right w:val="nil"/>
            </w:tcBorders>
          </w:tcPr>
          <w:p w14:paraId="0F69C556" w14:textId="77777777" w:rsidR="00C579C4" w:rsidRPr="00F62A14" w:rsidRDefault="00C579C4" w:rsidP="00544554">
            <w:pPr>
              <w:spacing w:before="120" w:after="120"/>
              <w:rPr>
                <w:kern w:val="2"/>
                <w:sz w:val="21"/>
                <w:szCs w:val="22"/>
              </w:rPr>
            </w:pPr>
            <w:r w:rsidRPr="00F62A14">
              <w:rPr>
                <w:bCs/>
                <w:iCs/>
                <w:kern w:val="2"/>
                <w:sz w:val="28"/>
                <w:szCs w:val="28"/>
                <w:lang w:val="de-DE"/>
              </w:rPr>
              <w:t xml:space="preserve">AOM  </w:t>
            </w:r>
          </w:p>
        </w:tc>
        <w:tc>
          <w:tcPr>
            <w:tcW w:w="7129" w:type="dxa"/>
            <w:tcBorders>
              <w:top w:val="nil"/>
              <w:left w:val="nil"/>
              <w:bottom w:val="nil"/>
              <w:right w:val="nil"/>
            </w:tcBorders>
          </w:tcPr>
          <w:p w14:paraId="67C420F9" w14:textId="77777777" w:rsidR="00C579C4" w:rsidRPr="00F62A14" w:rsidRDefault="00C579C4" w:rsidP="00544554">
            <w:pPr>
              <w:spacing w:before="120" w:after="120"/>
              <w:rPr>
                <w:kern w:val="2"/>
                <w:sz w:val="21"/>
                <w:szCs w:val="22"/>
              </w:rPr>
            </w:pPr>
            <w:r w:rsidRPr="00F62A14">
              <w:rPr>
                <w:bCs/>
                <w:iCs/>
                <w:kern w:val="2"/>
                <w:sz w:val="28"/>
                <w:szCs w:val="28"/>
                <w:lang w:val="de-DE"/>
              </w:rPr>
              <w:t xml:space="preserve">: Azoxymethane </w:t>
            </w:r>
          </w:p>
        </w:tc>
      </w:tr>
      <w:tr w:rsidR="00C579C4" w:rsidRPr="00F62A14" w14:paraId="01E80CB6" w14:textId="77777777">
        <w:tc>
          <w:tcPr>
            <w:tcW w:w="1875" w:type="dxa"/>
            <w:tcBorders>
              <w:top w:val="nil"/>
              <w:left w:val="nil"/>
              <w:bottom w:val="nil"/>
              <w:right w:val="nil"/>
            </w:tcBorders>
          </w:tcPr>
          <w:p w14:paraId="15B15A30" w14:textId="77777777" w:rsidR="00C579C4" w:rsidRPr="00F62A14" w:rsidRDefault="00C579C4" w:rsidP="00544554">
            <w:pPr>
              <w:spacing w:before="120" w:after="120"/>
              <w:rPr>
                <w:spacing w:val="-1"/>
                <w:kern w:val="2"/>
                <w:sz w:val="28"/>
                <w:szCs w:val="28"/>
              </w:rPr>
            </w:pPr>
            <w:r w:rsidRPr="00F62A14">
              <w:rPr>
                <w:kern w:val="2"/>
                <w:sz w:val="28"/>
                <w:szCs w:val="28"/>
              </w:rPr>
              <w:t>CEA</w:t>
            </w:r>
            <w:r w:rsidRPr="00F62A14">
              <w:rPr>
                <w:kern w:val="2"/>
                <w:sz w:val="28"/>
                <w:szCs w:val="28"/>
              </w:rPr>
              <w:tab/>
            </w:r>
          </w:p>
        </w:tc>
        <w:tc>
          <w:tcPr>
            <w:tcW w:w="7129" w:type="dxa"/>
            <w:tcBorders>
              <w:top w:val="nil"/>
              <w:left w:val="nil"/>
              <w:bottom w:val="nil"/>
              <w:right w:val="nil"/>
            </w:tcBorders>
          </w:tcPr>
          <w:p w14:paraId="4FDD8FF2" w14:textId="77777777" w:rsidR="00C579C4" w:rsidRPr="00F62A14" w:rsidRDefault="00C579C4" w:rsidP="00544554">
            <w:pPr>
              <w:widowControl w:val="0"/>
              <w:autoSpaceDE w:val="0"/>
              <w:autoSpaceDN w:val="0"/>
              <w:adjustRightInd w:val="0"/>
              <w:spacing w:before="120" w:after="120"/>
              <w:ind w:right="-20"/>
              <w:rPr>
                <w:kern w:val="2"/>
                <w:sz w:val="28"/>
                <w:szCs w:val="28"/>
                <w:lang w:val="fr-FR"/>
              </w:rPr>
            </w:pPr>
            <w:r w:rsidRPr="00F62A14">
              <w:rPr>
                <w:kern w:val="2"/>
                <w:sz w:val="28"/>
                <w:szCs w:val="28"/>
              </w:rPr>
              <w:t>: Carcino</w:t>
            </w:r>
            <w:r w:rsidRPr="00F62A14">
              <w:rPr>
                <w:spacing w:val="-3"/>
                <w:kern w:val="2"/>
                <w:sz w:val="28"/>
                <w:szCs w:val="28"/>
              </w:rPr>
              <w:t xml:space="preserve"> </w:t>
            </w:r>
            <w:r w:rsidRPr="00F62A14">
              <w:rPr>
                <w:kern w:val="2"/>
                <w:sz w:val="28"/>
                <w:szCs w:val="28"/>
              </w:rPr>
              <w:t>Embryonic Antigen</w:t>
            </w:r>
          </w:p>
        </w:tc>
      </w:tr>
      <w:tr w:rsidR="00C579C4" w:rsidRPr="00F62A14" w14:paraId="55C6836C" w14:textId="77777777">
        <w:tc>
          <w:tcPr>
            <w:tcW w:w="1875" w:type="dxa"/>
            <w:tcBorders>
              <w:top w:val="nil"/>
              <w:left w:val="nil"/>
              <w:bottom w:val="nil"/>
              <w:right w:val="nil"/>
            </w:tcBorders>
          </w:tcPr>
          <w:p w14:paraId="3E3C54C5" w14:textId="77777777" w:rsidR="00C579C4" w:rsidRPr="00F62A14" w:rsidRDefault="00C579C4" w:rsidP="00544554">
            <w:pPr>
              <w:spacing w:before="120" w:after="120"/>
              <w:rPr>
                <w:kern w:val="2"/>
                <w:sz w:val="28"/>
                <w:szCs w:val="28"/>
              </w:rPr>
            </w:pPr>
            <w:r w:rsidRPr="00F62A14">
              <w:rPr>
                <w:kern w:val="2"/>
                <w:sz w:val="28"/>
                <w:szCs w:val="28"/>
              </w:rPr>
              <w:t>CT</w:t>
            </w:r>
          </w:p>
        </w:tc>
        <w:tc>
          <w:tcPr>
            <w:tcW w:w="7129" w:type="dxa"/>
            <w:tcBorders>
              <w:top w:val="nil"/>
              <w:left w:val="nil"/>
              <w:bottom w:val="nil"/>
              <w:right w:val="nil"/>
            </w:tcBorders>
          </w:tcPr>
          <w:p w14:paraId="2B8CDB51" w14:textId="77777777" w:rsidR="00C579C4" w:rsidRPr="00F62A14" w:rsidRDefault="00C579C4" w:rsidP="00544554">
            <w:pPr>
              <w:pStyle w:val="BodyText"/>
              <w:spacing w:before="120" w:after="120"/>
              <w:ind w:right="-19"/>
              <w:rPr>
                <w:kern w:val="2"/>
                <w:lang w:val="en-US"/>
              </w:rPr>
            </w:pPr>
            <w:r w:rsidRPr="00F62A14">
              <w:rPr>
                <w:kern w:val="2"/>
                <w:lang w:val="en-US"/>
              </w:rPr>
              <w:t>: Computed</w:t>
            </w:r>
            <w:r w:rsidRPr="00F62A14">
              <w:rPr>
                <w:spacing w:val="-9"/>
                <w:kern w:val="2"/>
                <w:lang w:val="en-US"/>
              </w:rPr>
              <w:t xml:space="preserve"> </w:t>
            </w:r>
            <w:r w:rsidR="00011497">
              <w:rPr>
                <w:kern w:val="2"/>
                <w:lang w:val="en-US"/>
              </w:rPr>
              <w:t>tomography</w:t>
            </w:r>
          </w:p>
        </w:tc>
      </w:tr>
      <w:tr w:rsidR="00C579C4" w:rsidRPr="00F62A14" w14:paraId="67822100" w14:textId="77777777">
        <w:tc>
          <w:tcPr>
            <w:tcW w:w="1875" w:type="dxa"/>
            <w:tcBorders>
              <w:top w:val="nil"/>
              <w:left w:val="nil"/>
              <w:bottom w:val="nil"/>
              <w:right w:val="nil"/>
            </w:tcBorders>
          </w:tcPr>
          <w:p w14:paraId="3BACADA3" w14:textId="77777777" w:rsidR="00C579C4" w:rsidRPr="00F62A14" w:rsidRDefault="00C579C4" w:rsidP="00544554">
            <w:pPr>
              <w:spacing w:before="120" w:after="120"/>
              <w:rPr>
                <w:kern w:val="2"/>
                <w:sz w:val="21"/>
                <w:szCs w:val="22"/>
              </w:rPr>
            </w:pPr>
            <w:r w:rsidRPr="00F62A14">
              <w:rPr>
                <w:bCs/>
                <w:iCs/>
                <w:kern w:val="2"/>
                <w:sz w:val="28"/>
                <w:szCs w:val="28"/>
                <w:lang w:val="de-DE"/>
              </w:rPr>
              <w:t xml:space="preserve">DSS           </w:t>
            </w:r>
          </w:p>
        </w:tc>
        <w:tc>
          <w:tcPr>
            <w:tcW w:w="7129" w:type="dxa"/>
            <w:tcBorders>
              <w:top w:val="nil"/>
              <w:left w:val="nil"/>
              <w:bottom w:val="nil"/>
              <w:right w:val="nil"/>
            </w:tcBorders>
          </w:tcPr>
          <w:p w14:paraId="6A8E132A" w14:textId="77777777" w:rsidR="00C579C4" w:rsidRPr="00F62A14" w:rsidRDefault="00C579C4" w:rsidP="00544554">
            <w:pPr>
              <w:spacing w:before="120" w:after="120"/>
              <w:rPr>
                <w:kern w:val="2"/>
                <w:sz w:val="21"/>
                <w:szCs w:val="22"/>
              </w:rPr>
            </w:pPr>
            <w:r w:rsidRPr="00F62A14">
              <w:rPr>
                <w:bCs/>
                <w:iCs/>
                <w:kern w:val="2"/>
                <w:sz w:val="28"/>
                <w:szCs w:val="28"/>
                <w:lang w:val="de-DE"/>
              </w:rPr>
              <w:t>: Dextran</w:t>
            </w:r>
            <w:r w:rsidRPr="00F62A14">
              <w:rPr>
                <w:bCs/>
                <w:iCs/>
                <w:kern w:val="2"/>
                <w:sz w:val="28"/>
                <w:szCs w:val="28"/>
                <w:lang w:val="de-DE" w:eastAsia="ja-JP"/>
              </w:rPr>
              <w:t xml:space="preserve"> </w:t>
            </w:r>
            <w:r w:rsidRPr="00F62A14">
              <w:rPr>
                <w:bCs/>
                <w:iCs/>
                <w:kern w:val="2"/>
                <w:sz w:val="28"/>
                <w:szCs w:val="28"/>
                <w:lang w:val="de-DE"/>
              </w:rPr>
              <w:t xml:space="preserve">Sulfate Sodium </w:t>
            </w:r>
          </w:p>
        </w:tc>
      </w:tr>
      <w:tr w:rsidR="00C579C4" w:rsidRPr="00F62A14" w14:paraId="31F168A9" w14:textId="77777777">
        <w:tc>
          <w:tcPr>
            <w:tcW w:w="1875" w:type="dxa"/>
            <w:tcBorders>
              <w:top w:val="nil"/>
              <w:left w:val="nil"/>
              <w:bottom w:val="nil"/>
              <w:right w:val="nil"/>
            </w:tcBorders>
          </w:tcPr>
          <w:p w14:paraId="0638E8AD" w14:textId="77777777" w:rsidR="00C579C4" w:rsidRPr="00F62A14" w:rsidRDefault="00C579C4" w:rsidP="00544554">
            <w:pPr>
              <w:spacing w:before="120" w:after="120"/>
              <w:rPr>
                <w:spacing w:val="-1"/>
                <w:kern w:val="2"/>
                <w:sz w:val="28"/>
                <w:szCs w:val="28"/>
              </w:rPr>
            </w:pPr>
            <w:r w:rsidRPr="00F62A14">
              <w:rPr>
                <w:spacing w:val="-1"/>
                <w:kern w:val="2"/>
                <w:sz w:val="28"/>
                <w:szCs w:val="28"/>
              </w:rPr>
              <w:t>EBV</w:t>
            </w:r>
          </w:p>
        </w:tc>
        <w:tc>
          <w:tcPr>
            <w:tcW w:w="7129" w:type="dxa"/>
            <w:tcBorders>
              <w:top w:val="nil"/>
              <w:left w:val="nil"/>
              <w:bottom w:val="nil"/>
              <w:right w:val="nil"/>
            </w:tcBorders>
          </w:tcPr>
          <w:p w14:paraId="5042E8FF" w14:textId="77777777" w:rsidR="00C579C4" w:rsidRPr="00F62A14" w:rsidRDefault="00C579C4" w:rsidP="00544554">
            <w:pPr>
              <w:widowControl w:val="0"/>
              <w:autoSpaceDE w:val="0"/>
              <w:autoSpaceDN w:val="0"/>
              <w:adjustRightInd w:val="0"/>
              <w:spacing w:before="120" w:after="120"/>
              <w:ind w:right="-20"/>
              <w:rPr>
                <w:spacing w:val="-1"/>
                <w:kern w:val="2"/>
                <w:sz w:val="28"/>
                <w:szCs w:val="28"/>
              </w:rPr>
            </w:pPr>
            <w:r w:rsidRPr="00F62A14">
              <w:rPr>
                <w:spacing w:val="-1"/>
                <w:kern w:val="2"/>
                <w:sz w:val="28"/>
                <w:szCs w:val="28"/>
              </w:rPr>
              <w:t>: Epstein – Barr Virus</w:t>
            </w:r>
          </w:p>
        </w:tc>
      </w:tr>
      <w:tr w:rsidR="00C579C4" w:rsidRPr="00F62A14" w14:paraId="09F8E9BF" w14:textId="77777777">
        <w:tc>
          <w:tcPr>
            <w:tcW w:w="1875" w:type="dxa"/>
            <w:tcBorders>
              <w:top w:val="nil"/>
              <w:left w:val="nil"/>
              <w:bottom w:val="nil"/>
              <w:right w:val="nil"/>
            </w:tcBorders>
          </w:tcPr>
          <w:p w14:paraId="1548F610" w14:textId="77777777" w:rsidR="00C579C4" w:rsidRDefault="00C579C4" w:rsidP="00544554">
            <w:pPr>
              <w:spacing w:before="120" w:after="120"/>
              <w:rPr>
                <w:spacing w:val="-1"/>
                <w:kern w:val="2"/>
                <w:sz w:val="28"/>
                <w:szCs w:val="28"/>
              </w:rPr>
            </w:pPr>
            <w:r w:rsidRPr="00F62A14">
              <w:rPr>
                <w:spacing w:val="-1"/>
                <w:kern w:val="2"/>
                <w:sz w:val="28"/>
                <w:szCs w:val="28"/>
              </w:rPr>
              <w:t>HPV</w:t>
            </w:r>
          </w:p>
          <w:p w14:paraId="2B146F0C" w14:textId="77777777" w:rsidR="003F5CD2" w:rsidRPr="00F62A14" w:rsidRDefault="003F5CD2" w:rsidP="00544554">
            <w:pPr>
              <w:spacing w:before="120" w:after="120"/>
              <w:rPr>
                <w:spacing w:val="-1"/>
                <w:kern w:val="2"/>
                <w:sz w:val="28"/>
                <w:szCs w:val="28"/>
              </w:rPr>
            </w:pPr>
            <w:r>
              <w:rPr>
                <w:spacing w:val="-1"/>
                <w:kern w:val="2"/>
                <w:sz w:val="28"/>
                <w:szCs w:val="28"/>
              </w:rPr>
              <w:t>I.P</w:t>
            </w:r>
          </w:p>
        </w:tc>
        <w:tc>
          <w:tcPr>
            <w:tcW w:w="7129" w:type="dxa"/>
            <w:tcBorders>
              <w:top w:val="nil"/>
              <w:left w:val="nil"/>
              <w:bottom w:val="nil"/>
              <w:right w:val="nil"/>
            </w:tcBorders>
          </w:tcPr>
          <w:p w14:paraId="49F4F1C8" w14:textId="77777777" w:rsidR="00C579C4" w:rsidRDefault="00C579C4" w:rsidP="00544554">
            <w:pPr>
              <w:widowControl w:val="0"/>
              <w:autoSpaceDE w:val="0"/>
              <w:autoSpaceDN w:val="0"/>
              <w:adjustRightInd w:val="0"/>
              <w:spacing w:before="120" w:after="120"/>
              <w:ind w:right="-20"/>
              <w:rPr>
                <w:spacing w:val="-1"/>
                <w:kern w:val="2"/>
                <w:sz w:val="28"/>
                <w:szCs w:val="28"/>
              </w:rPr>
            </w:pPr>
            <w:r w:rsidRPr="00F62A14">
              <w:rPr>
                <w:spacing w:val="-1"/>
                <w:kern w:val="2"/>
                <w:sz w:val="28"/>
                <w:szCs w:val="28"/>
              </w:rPr>
              <w:t>: Human Papilloma Virus (Virut gây u nhú ở người)</w:t>
            </w:r>
          </w:p>
          <w:p w14:paraId="54EC5800" w14:textId="77777777" w:rsidR="003F5CD2" w:rsidRPr="00FA12CD" w:rsidRDefault="003F5CD2" w:rsidP="00544554">
            <w:pPr>
              <w:widowControl w:val="0"/>
              <w:autoSpaceDE w:val="0"/>
              <w:autoSpaceDN w:val="0"/>
              <w:adjustRightInd w:val="0"/>
              <w:spacing w:before="120" w:after="120"/>
              <w:ind w:right="-20"/>
              <w:rPr>
                <w:spacing w:val="-1"/>
                <w:kern w:val="2"/>
                <w:sz w:val="28"/>
                <w:szCs w:val="28"/>
              </w:rPr>
            </w:pPr>
            <w:r w:rsidRPr="00FA12CD">
              <w:rPr>
                <w:spacing w:val="-1"/>
                <w:kern w:val="2"/>
                <w:sz w:val="28"/>
                <w:szCs w:val="28"/>
              </w:rPr>
              <w:t>:</w:t>
            </w:r>
            <w:r w:rsidR="00FA12CD" w:rsidRPr="00FA12CD">
              <w:rPr>
                <w:color w:val="000000"/>
                <w:sz w:val="28"/>
                <w:szCs w:val="28"/>
                <w:shd w:val="clear" w:color="auto" w:fill="FFFFFF"/>
              </w:rPr>
              <w:t xml:space="preserve"> </w:t>
            </w:r>
            <w:r w:rsidR="00FA12CD">
              <w:rPr>
                <w:color w:val="000000"/>
                <w:sz w:val="28"/>
                <w:szCs w:val="28"/>
                <w:shd w:val="clear" w:color="auto" w:fill="FFFFFF"/>
              </w:rPr>
              <w:t>I</w:t>
            </w:r>
            <w:r w:rsidR="00FA12CD" w:rsidRPr="00FA12CD">
              <w:rPr>
                <w:color w:val="000000"/>
                <w:sz w:val="28"/>
                <w:szCs w:val="28"/>
                <w:shd w:val="clear" w:color="auto" w:fill="FFFFFF"/>
              </w:rPr>
              <w:t>ntraperitoneal </w:t>
            </w:r>
          </w:p>
        </w:tc>
      </w:tr>
      <w:tr w:rsidR="00C579C4" w:rsidRPr="00F62A14" w14:paraId="10463D7C" w14:textId="77777777">
        <w:tc>
          <w:tcPr>
            <w:tcW w:w="1875" w:type="dxa"/>
            <w:tcBorders>
              <w:top w:val="nil"/>
              <w:left w:val="nil"/>
              <w:bottom w:val="nil"/>
              <w:right w:val="nil"/>
            </w:tcBorders>
          </w:tcPr>
          <w:p w14:paraId="2D2BED86" w14:textId="77777777" w:rsidR="00C579C4" w:rsidRPr="00F62A14" w:rsidRDefault="00C579C4" w:rsidP="00544554">
            <w:pPr>
              <w:spacing w:before="120" w:after="120"/>
              <w:rPr>
                <w:kern w:val="2"/>
                <w:sz w:val="21"/>
                <w:szCs w:val="22"/>
              </w:rPr>
            </w:pPr>
            <w:r w:rsidRPr="00F62A14">
              <w:rPr>
                <w:kern w:val="2"/>
                <w:sz w:val="28"/>
                <w:szCs w:val="28"/>
              </w:rPr>
              <w:t xml:space="preserve">KN                                     </w:t>
            </w:r>
          </w:p>
        </w:tc>
        <w:tc>
          <w:tcPr>
            <w:tcW w:w="7129" w:type="dxa"/>
            <w:tcBorders>
              <w:top w:val="nil"/>
              <w:left w:val="nil"/>
              <w:bottom w:val="nil"/>
              <w:right w:val="nil"/>
            </w:tcBorders>
          </w:tcPr>
          <w:p w14:paraId="0943FCCF" w14:textId="77777777" w:rsidR="00C579C4" w:rsidRPr="00F62A14" w:rsidRDefault="00C579C4" w:rsidP="00544554">
            <w:pPr>
              <w:spacing w:before="120" w:after="120"/>
              <w:rPr>
                <w:kern w:val="2"/>
                <w:sz w:val="28"/>
                <w:szCs w:val="28"/>
              </w:rPr>
            </w:pPr>
            <w:r w:rsidRPr="00F62A14">
              <w:rPr>
                <w:kern w:val="2"/>
                <w:sz w:val="28"/>
                <w:szCs w:val="28"/>
              </w:rPr>
              <w:t>: Kháng nguyên</w:t>
            </w:r>
          </w:p>
        </w:tc>
      </w:tr>
      <w:tr w:rsidR="00C579C4" w:rsidRPr="00F62A14" w14:paraId="072CA798" w14:textId="77777777">
        <w:tc>
          <w:tcPr>
            <w:tcW w:w="1875" w:type="dxa"/>
            <w:tcBorders>
              <w:top w:val="nil"/>
              <w:left w:val="nil"/>
              <w:bottom w:val="nil"/>
              <w:right w:val="nil"/>
            </w:tcBorders>
          </w:tcPr>
          <w:p w14:paraId="71B17EEF" w14:textId="77777777" w:rsidR="00C579C4" w:rsidRPr="00F62A14" w:rsidRDefault="00C579C4" w:rsidP="00544554">
            <w:pPr>
              <w:spacing w:before="120" w:after="120"/>
              <w:rPr>
                <w:spacing w:val="-1"/>
                <w:kern w:val="2"/>
                <w:sz w:val="28"/>
                <w:szCs w:val="28"/>
              </w:rPr>
            </w:pPr>
            <w:r w:rsidRPr="00F62A14">
              <w:rPr>
                <w:spacing w:val="-1"/>
                <w:kern w:val="2"/>
                <w:sz w:val="28"/>
                <w:szCs w:val="28"/>
              </w:rPr>
              <w:t>MHC</w:t>
            </w:r>
          </w:p>
        </w:tc>
        <w:tc>
          <w:tcPr>
            <w:tcW w:w="7129" w:type="dxa"/>
            <w:tcBorders>
              <w:top w:val="nil"/>
              <w:left w:val="nil"/>
              <w:bottom w:val="nil"/>
              <w:right w:val="nil"/>
            </w:tcBorders>
          </w:tcPr>
          <w:p w14:paraId="415F7C34" w14:textId="77777777" w:rsidR="00C579C4" w:rsidRPr="00F62A14" w:rsidRDefault="00C579C4" w:rsidP="00544554">
            <w:pPr>
              <w:widowControl w:val="0"/>
              <w:autoSpaceDE w:val="0"/>
              <w:autoSpaceDN w:val="0"/>
              <w:adjustRightInd w:val="0"/>
              <w:spacing w:before="120" w:after="120"/>
              <w:ind w:right="-20"/>
              <w:rPr>
                <w:spacing w:val="-1"/>
                <w:kern w:val="2"/>
                <w:sz w:val="28"/>
                <w:szCs w:val="28"/>
              </w:rPr>
            </w:pPr>
            <w:r w:rsidRPr="00F62A14">
              <w:rPr>
                <w:spacing w:val="-1"/>
                <w:kern w:val="2"/>
                <w:sz w:val="28"/>
                <w:szCs w:val="28"/>
              </w:rPr>
              <w:t>: Major Histocompatibility Complex</w:t>
            </w:r>
          </w:p>
        </w:tc>
      </w:tr>
      <w:tr w:rsidR="00C579C4" w:rsidRPr="00F62A14" w14:paraId="3FE18E84" w14:textId="77777777">
        <w:tc>
          <w:tcPr>
            <w:tcW w:w="1875" w:type="dxa"/>
            <w:tcBorders>
              <w:top w:val="nil"/>
              <w:left w:val="nil"/>
              <w:bottom w:val="nil"/>
              <w:right w:val="nil"/>
            </w:tcBorders>
          </w:tcPr>
          <w:p w14:paraId="57261762" w14:textId="77777777" w:rsidR="00C579C4" w:rsidRPr="00F62A14" w:rsidRDefault="00C579C4" w:rsidP="00544554">
            <w:pPr>
              <w:spacing w:before="120" w:after="120"/>
              <w:rPr>
                <w:kern w:val="2"/>
                <w:sz w:val="28"/>
                <w:szCs w:val="28"/>
              </w:rPr>
            </w:pPr>
            <w:r w:rsidRPr="00F62A14">
              <w:rPr>
                <w:kern w:val="2"/>
                <w:sz w:val="28"/>
                <w:szCs w:val="28"/>
              </w:rPr>
              <w:t>MRI</w:t>
            </w:r>
            <w:r w:rsidRPr="00F62A14">
              <w:rPr>
                <w:kern w:val="2"/>
                <w:sz w:val="28"/>
                <w:szCs w:val="28"/>
              </w:rPr>
              <w:tab/>
            </w:r>
          </w:p>
        </w:tc>
        <w:tc>
          <w:tcPr>
            <w:tcW w:w="7129" w:type="dxa"/>
            <w:tcBorders>
              <w:top w:val="nil"/>
              <w:left w:val="nil"/>
              <w:bottom w:val="nil"/>
              <w:right w:val="nil"/>
            </w:tcBorders>
          </w:tcPr>
          <w:p w14:paraId="6B5BE809" w14:textId="77777777" w:rsidR="00C579C4" w:rsidRPr="00F62A14" w:rsidRDefault="00C579C4" w:rsidP="00544554">
            <w:pPr>
              <w:pStyle w:val="BodyText"/>
              <w:spacing w:before="120" w:after="120"/>
              <w:ind w:right="-19"/>
              <w:rPr>
                <w:w w:val="99"/>
                <w:kern w:val="2"/>
                <w:lang w:val="en-US"/>
              </w:rPr>
            </w:pPr>
            <w:r w:rsidRPr="00F62A14">
              <w:rPr>
                <w:kern w:val="2"/>
                <w:lang w:val="en-US"/>
              </w:rPr>
              <w:t>: Magnetic</w:t>
            </w:r>
            <w:r w:rsidRPr="00F62A14">
              <w:rPr>
                <w:spacing w:val="-1"/>
                <w:kern w:val="2"/>
                <w:lang w:val="en-US"/>
              </w:rPr>
              <w:t xml:space="preserve"> </w:t>
            </w:r>
            <w:r w:rsidRPr="00F62A14">
              <w:rPr>
                <w:kern w:val="2"/>
                <w:lang w:val="en-US"/>
              </w:rPr>
              <w:t>Radio</w:t>
            </w:r>
            <w:r w:rsidRPr="00F62A14">
              <w:rPr>
                <w:spacing w:val="-3"/>
                <w:kern w:val="2"/>
                <w:lang w:val="en-US"/>
              </w:rPr>
              <w:t xml:space="preserve"> </w:t>
            </w:r>
            <w:r w:rsidRPr="00F62A14">
              <w:rPr>
                <w:kern w:val="2"/>
                <w:lang w:val="en-US"/>
              </w:rPr>
              <w:t>Imaging.</w:t>
            </w:r>
            <w:r w:rsidRPr="00F62A14">
              <w:rPr>
                <w:w w:val="99"/>
                <w:kern w:val="2"/>
                <w:lang w:val="en-US"/>
              </w:rPr>
              <w:t xml:space="preserve"> </w:t>
            </w:r>
          </w:p>
        </w:tc>
      </w:tr>
      <w:tr w:rsidR="00C579C4" w:rsidRPr="00F62A14" w14:paraId="38987B72" w14:textId="77777777">
        <w:tc>
          <w:tcPr>
            <w:tcW w:w="1875" w:type="dxa"/>
            <w:tcBorders>
              <w:top w:val="nil"/>
              <w:left w:val="nil"/>
              <w:bottom w:val="nil"/>
              <w:right w:val="nil"/>
            </w:tcBorders>
          </w:tcPr>
          <w:p w14:paraId="4B25317F" w14:textId="77777777" w:rsidR="00C579C4" w:rsidRPr="00F62A14" w:rsidRDefault="00C579C4" w:rsidP="00544554">
            <w:pPr>
              <w:spacing w:before="120" w:after="120"/>
              <w:rPr>
                <w:kern w:val="2"/>
                <w:sz w:val="21"/>
                <w:szCs w:val="22"/>
              </w:rPr>
            </w:pPr>
            <w:r w:rsidRPr="00F62A14">
              <w:rPr>
                <w:kern w:val="2"/>
                <w:sz w:val="28"/>
                <w:szCs w:val="28"/>
              </w:rPr>
              <w:t xml:space="preserve">NK   </w:t>
            </w:r>
          </w:p>
        </w:tc>
        <w:tc>
          <w:tcPr>
            <w:tcW w:w="7129" w:type="dxa"/>
            <w:tcBorders>
              <w:top w:val="nil"/>
              <w:left w:val="nil"/>
              <w:bottom w:val="nil"/>
              <w:right w:val="nil"/>
            </w:tcBorders>
          </w:tcPr>
          <w:p w14:paraId="6CE8C347" w14:textId="77777777" w:rsidR="00C579C4" w:rsidRPr="00F62A14" w:rsidRDefault="00C579C4" w:rsidP="00544554">
            <w:pPr>
              <w:spacing w:before="120" w:after="120"/>
              <w:rPr>
                <w:kern w:val="2"/>
                <w:sz w:val="21"/>
                <w:szCs w:val="22"/>
              </w:rPr>
            </w:pPr>
            <w:r w:rsidRPr="00F62A14">
              <w:rPr>
                <w:kern w:val="2"/>
                <w:sz w:val="28"/>
                <w:szCs w:val="28"/>
              </w:rPr>
              <w:t xml:space="preserve">: Tế bào diệt tự nhiên </w:t>
            </w:r>
          </w:p>
        </w:tc>
      </w:tr>
      <w:tr w:rsidR="00C579C4" w:rsidRPr="00F62A14" w14:paraId="677C25B0" w14:textId="77777777">
        <w:tc>
          <w:tcPr>
            <w:tcW w:w="1875" w:type="dxa"/>
            <w:tcBorders>
              <w:top w:val="nil"/>
              <w:left w:val="nil"/>
              <w:bottom w:val="nil"/>
              <w:right w:val="nil"/>
            </w:tcBorders>
          </w:tcPr>
          <w:p w14:paraId="4CC4999B" w14:textId="77777777" w:rsidR="00C579C4" w:rsidRPr="00F62A14" w:rsidRDefault="00C579C4" w:rsidP="00544554">
            <w:pPr>
              <w:spacing w:before="120" w:after="120"/>
              <w:rPr>
                <w:kern w:val="2"/>
                <w:sz w:val="28"/>
                <w:szCs w:val="28"/>
              </w:rPr>
            </w:pPr>
            <w:r w:rsidRPr="00F62A14">
              <w:rPr>
                <w:kern w:val="2"/>
                <w:sz w:val="28"/>
                <w:szCs w:val="28"/>
              </w:rPr>
              <w:t>PET</w:t>
            </w:r>
          </w:p>
        </w:tc>
        <w:tc>
          <w:tcPr>
            <w:tcW w:w="7129" w:type="dxa"/>
            <w:tcBorders>
              <w:top w:val="nil"/>
              <w:left w:val="nil"/>
              <w:bottom w:val="nil"/>
              <w:right w:val="nil"/>
            </w:tcBorders>
          </w:tcPr>
          <w:p w14:paraId="2D45BD4E" w14:textId="77777777" w:rsidR="00C579C4" w:rsidRPr="00F62A14" w:rsidRDefault="00C579C4" w:rsidP="00544554">
            <w:pPr>
              <w:pStyle w:val="BodyText"/>
              <w:spacing w:before="120" w:after="120"/>
              <w:ind w:right="-19"/>
              <w:rPr>
                <w:kern w:val="2"/>
                <w:lang w:val="en-US"/>
              </w:rPr>
            </w:pPr>
            <w:r w:rsidRPr="00F62A14">
              <w:rPr>
                <w:kern w:val="2"/>
                <w:lang w:val="en-US"/>
              </w:rPr>
              <w:t>: Positron</w:t>
            </w:r>
            <w:r w:rsidRPr="00F62A14">
              <w:rPr>
                <w:spacing w:val="-5"/>
                <w:kern w:val="2"/>
                <w:lang w:val="en-US"/>
              </w:rPr>
              <w:t xml:space="preserve"> </w:t>
            </w:r>
            <w:r w:rsidRPr="00F62A14">
              <w:rPr>
                <w:kern w:val="2"/>
                <w:lang w:val="en-US"/>
              </w:rPr>
              <w:t>emission</w:t>
            </w:r>
            <w:r w:rsidRPr="00F62A14">
              <w:rPr>
                <w:spacing w:val="-6"/>
                <w:kern w:val="2"/>
                <w:lang w:val="en-US"/>
              </w:rPr>
              <w:t xml:space="preserve"> </w:t>
            </w:r>
            <w:r w:rsidRPr="00F62A14">
              <w:rPr>
                <w:kern w:val="2"/>
                <w:lang w:val="en-US"/>
              </w:rPr>
              <w:t>tomography</w:t>
            </w:r>
            <w:r w:rsidRPr="00F62A14">
              <w:rPr>
                <w:w w:val="99"/>
                <w:kern w:val="2"/>
                <w:lang w:val="en-US"/>
              </w:rPr>
              <w:t xml:space="preserve"> </w:t>
            </w:r>
          </w:p>
        </w:tc>
      </w:tr>
      <w:tr w:rsidR="00C579C4" w:rsidRPr="00A46F9B" w14:paraId="5C03FEFB" w14:textId="77777777">
        <w:tc>
          <w:tcPr>
            <w:tcW w:w="1875" w:type="dxa"/>
            <w:tcBorders>
              <w:top w:val="nil"/>
              <w:left w:val="nil"/>
              <w:bottom w:val="nil"/>
              <w:right w:val="nil"/>
            </w:tcBorders>
          </w:tcPr>
          <w:p w14:paraId="20BEAE4D" w14:textId="77777777" w:rsidR="00C579C4" w:rsidRPr="00F62A14" w:rsidRDefault="00C579C4" w:rsidP="00544554">
            <w:pPr>
              <w:spacing w:before="120" w:after="120"/>
              <w:rPr>
                <w:kern w:val="2"/>
                <w:sz w:val="28"/>
                <w:szCs w:val="28"/>
              </w:rPr>
            </w:pPr>
            <w:r w:rsidRPr="00F62A14">
              <w:rPr>
                <w:spacing w:val="-1"/>
                <w:kern w:val="2"/>
                <w:sz w:val="28"/>
                <w:szCs w:val="28"/>
              </w:rPr>
              <w:t>Tc</w:t>
            </w:r>
          </w:p>
        </w:tc>
        <w:tc>
          <w:tcPr>
            <w:tcW w:w="7129" w:type="dxa"/>
            <w:tcBorders>
              <w:top w:val="nil"/>
              <w:left w:val="nil"/>
              <w:bottom w:val="nil"/>
              <w:right w:val="nil"/>
            </w:tcBorders>
          </w:tcPr>
          <w:p w14:paraId="4E317FE3" w14:textId="77777777" w:rsidR="00C579C4" w:rsidRPr="00F62A14" w:rsidRDefault="00C579C4" w:rsidP="00544554">
            <w:pPr>
              <w:spacing w:before="120" w:after="120"/>
              <w:rPr>
                <w:kern w:val="2"/>
                <w:sz w:val="28"/>
                <w:szCs w:val="28"/>
                <w:lang w:val="fr-FR"/>
              </w:rPr>
            </w:pPr>
            <w:r w:rsidRPr="00F62A14">
              <w:rPr>
                <w:kern w:val="2"/>
                <w:sz w:val="28"/>
                <w:szCs w:val="28"/>
                <w:lang w:val="fr-FR"/>
              </w:rPr>
              <w:t>: T</w:t>
            </w:r>
            <w:r w:rsidRPr="00F62A14">
              <w:rPr>
                <w:spacing w:val="-1"/>
                <w:kern w:val="2"/>
                <w:sz w:val="28"/>
                <w:szCs w:val="28"/>
                <w:lang w:val="fr-FR"/>
              </w:rPr>
              <w:t xml:space="preserve"> </w:t>
            </w:r>
            <w:r w:rsidRPr="00F62A14">
              <w:rPr>
                <w:spacing w:val="2"/>
                <w:kern w:val="2"/>
                <w:sz w:val="28"/>
                <w:szCs w:val="28"/>
                <w:lang w:val="fr-FR"/>
              </w:rPr>
              <w:t>c</w:t>
            </w:r>
            <w:r w:rsidRPr="00F62A14">
              <w:rPr>
                <w:spacing w:val="-4"/>
                <w:kern w:val="2"/>
                <w:sz w:val="28"/>
                <w:szCs w:val="28"/>
                <w:lang w:val="fr-FR"/>
              </w:rPr>
              <w:t>y</w:t>
            </w:r>
            <w:r w:rsidRPr="00F62A14">
              <w:rPr>
                <w:spacing w:val="1"/>
                <w:kern w:val="2"/>
                <w:sz w:val="28"/>
                <w:szCs w:val="28"/>
                <w:lang w:val="fr-FR"/>
              </w:rPr>
              <w:t>to</w:t>
            </w:r>
            <w:r w:rsidRPr="00F62A14">
              <w:rPr>
                <w:spacing w:val="-1"/>
                <w:kern w:val="2"/>
                <w:sz w:val="28"/>
                <w:szCs w:val="28"/>
                <w:lang w:val="fr-FR"/>
              </w:rPr>
              <w:t>to</w:t>
            </w:r>
            <w:r w:rsidRPr="00F62A14">
              <w:rPr>
                <w:spacing w:val="1"/>
                <w:kern w:val="2"/>
                <w:sz w:val="28"/>
                <w:szCs w:val="28"/>
                <w:lang w:val="fr-FR"/>
              </w:rPr>
              <w:t>xi</w:t>
            </w:r>
            <w:r w:rsidRPr="00F62A14">
              <w:rPr>
                <w:kern w:val="2"/>
                <w:sz w:val="28"/>
                <w:szCs w:val="28"/>
                <w:lang w:val="fr-FR"/>
              </w:rPr>
              <w:t>c</w:t>
            </w:r>
            <w:r w:rsidRPr="00F62A14">
              <w:rPr>
                <w:spacing w:val="1"/>
                <w:kern w:val="2"/>
                <w:sz w:val="28"/>
                <w:szCs w:val="28"/>
                <w:lang w:val="fr-FR"/>
              </w:rPr>
              <w:t xml:space="preserve"> </w:t>
            </w:r>
            <w:r w:rsidRPr="00F62A14">
              <w:rPr>
                <w:kern w:val="2"/>
                <w:sz w:val="28"/>
                <w:szCs w:val="28"/>
                <w:lang w:val="fr-FR"/>
              </w:rPr>
              <w:t>(</w:t>
            </w:r>
            <w:r w:rsidRPr="00F62A14">
              <w:rPr>
                <w:spacing w:val="-1"/>
                <w:kern w:val="2"/>
                <w:sz w:val="28"/>
                <w:szCs w:val="28"/>
                <w:lang w:val="fr-FR"/>
              </w:rPr>
              <w:t>T</w:t>
            </w:r>
            <w:r w:rsidRPr="00F62A14">
              <w:rPr>
                <w:kern w:val="2"/>
                <w:sz w:val="28"/>
                <w:szCs w:val="28"/>
                <w:lang w:val="fr-FR"/>
              </w:rPr>
              <w:t>ế</w:t>
            </w:r>
            <w:r w:rsidRPr="00F62A14">
              <w:rPr>
                <w:spacing w:val="-3"/>
                <w:kern w:val="2"/>
                <w:sz w:val="28"/>
                <w:szCs w:val="28"/>
                <w:lang w:val="fr-FR"/>
              </w:rPr>
              <w:t xml:space="preserve"> </w:t>
            </w:r>
            <w:r w:rsidRPr="00F62A14">
              <w:rPr>
                <w:spacing w:val="1"/>
                <w:kern w:val="2"/>
                <w:sz w:val="28"/>
                <w:szCs w:val="28"/>
                <w:lang w:val="fr-FR"/>
              </w:rPr>
              <w:t>b</w:t>
            </w:r>
            <w:r w:rsidRPr="00F62A14">
              <w:rPr>
                <w:spacing w:val="-2"/>
                <w:kern w:val="2"/>
                <w:sz w:val="28"/>
                <w:szCs w:val="28"/>
                <w:lang w:val="fr-FR"/>
              </w:rPr>
              <w:t>à</w:t>
            </w:r>
            <w:r w:rsidRPr="00F62A14">
              <w:rPr>
                <w:kern w:val="2"/>
                <w:sz w:val="28"/>
                <w:szCs w:val="28"/>
                <w:lang w:val="fr-FR"/>
              </w:rPr>
              <w:t>o</w:t>
            </w:r>
            <w:r w:rsidRPr="00F62A14">
              <w:rPr>
                <w:spacing w:val="-2"/>
                <w:kern w:val="2"/>
                <w:sz w:val="28"/>
                <w:szCs w:val="28"/>
                <w:lang w:val="fr-FR"/>
              </w:rPr>
              <w:t xml:space="preserve"> </w:t>
            </w:r>
            <w:r w:rsidRPr="00F62A14">
              <w:rPr>
                <w:kern w:val="2"/>
                <w:sz w:val="28"/>
                <w:szCs w:val="28"/>
                <w:lang w:val="fr-FR"/>
              </w:rPr>
              <w:t>T</w:t>
            </w:r>
            <w:r w:rsidRPr="00F62A14">
              <w:rPr>
                <w:spacing w:val="-1"/>
                <w:kern w:val="2"/>
                <w:sz w:val="28"/>
                <w:szCs w:val="28"/>
                <w:lang w:val="fr-FR"/>
              </w:rPr>
              <w:t xml:space="preserve"> </w:t>
            </w:r>
            <w:r w:rsidRPr="00F62A14">
              <w:rPr>
                <w:kern w:val="2"/>
                <w:sz w:val="28"/>
                <w:szCs w:val="28"/>
                <w:lang w:val="fr-FR"/>
              </w:rPr>
              <w:t>gây</w:t>
            </w:r>
            <w:r w:rsidRPr="00F62A14">
              <w:rPr>
                <w:spacing w:val="-3"/>
                <w:kern w:val="2"/>
                <w:sz w:val="28"/>
                <w:szCs w:val="28"/>
                <w:lang w:val="fr-FR"/>
              </w:rPr>
              <w:t xml:space="preserve"> </w:t>
            </w:r>
            <w:r w:rsidRPr="00F62A14">
              <w:rPr>
                <w:spacing w:val="2"/>
                <w:kern w:val="2"/>
                <w:sz w:val="28"/>
                <w:szCs w:val="28"/>
                <w:lang w:val="fr-FR"/>
              </w:rPr>
              <w:t>đ</w:t>
            </w:r>
            <w:r w:rsidRPr="00F62A14">
              <w:rPr>
                <w:spacing w:val="1"/>
                <w:kern w:val="2"/>
                <w:sz w:val="28"/>
                <w:szCs w:val="28"/>
                <w:lang w:val="fr-FR"/>
              </w:rPr>
              <w:t>ộ</w:t>
            </w:r>
            <w:r w:rsidRPr="00F62A14">
              <w:rPr>
                <w:kern w:val="2"/>
                <w:sz w:val="28"/>
                <w:szCs w:val="28"/>
                <w:lang w:val="fr-FR"/>
              </w:rPr>
              <w:t>c)</w:t>
            </w:r>
          </w:p>
        </w:tc>
      </w:tr>
      <w:tr w:rsidR="00C579C4" w:rsidRPr="00F62A14" w14:paraId="6AA8581D" w14:textId="77777777">
        <w:tc>
          <w:tcPr>
            <w:tcW w:w="1875" w:type="dxa"/>
            <w:tcBorders>
              <w:top w:val="nil"/>
              <w:left w:val="nil"/>
              <w:bottom w:val="nil"/>
              <w:right w:val="nil"/>
            </w:tcBorders>
          </w:tcPr>
          <w:p w14:paraId="2059C305" w14:textId="77777777" w:rsidR="00C579C4" w:rsidRDefault="00C579C4" w:rsidP="00544554">
            <w:pPr>
              <w:spacing w:before="120" w:after="120"/>
              <w:rPr>
                <w:spacing w:val="-1"/>
                <w:kern w:val="2"/>
                <w:sz w:val="28"/>
                <w:szCs w:val="28"/>
              </w:rPr>
            </w:pPr>
            <w:r w:rsidRPr="00F62A14">
              <w:rPr>
                <w:spacing w:val="-1"/>
                <w:kern w:val="2"/>
                <w:sz w:val="28"/>
                <w:szCs w:val="28"/>
              </w:rPr>
              <w:t>Th</w:t>
            </w:r>
          </w:p>
          <w:p w14:paraId="2E9B5682" w14:textId="77777777" w:rsidR="003F5CD2" w:rsidRPr="003F5CD2" w:rsidRDefault="003F5CD2" w:rsidP="003F5CD2">
            <w:pPr>
              <w:pStyle w:val="Heading1"/>
              <w:shd w:val="clear" w:color="auto" w:fill="F0F0EE"/>
              <w:spacing w:line="288" w:lineRule="atLeast"/>
              <w:jc w:val="left"/>
              <w:rPr>
                <w:b w:val="0"/>
                <w:sz w:val="28"/>
                <w:szCs w:val="28"/>
              </w:rPr>
            </w:pPr>
            <w:r w:rsidRPr="003F5CD2">
              <w:rPr>
                <w:b w:val="0"/>
                <w:spacing w:val="-1"/>
                <w:kern w:val="2"/>
                <w:sz w:val="28"/>
                <w:szCs w:val="28"/>
              </w:rPr>
              <w:t xml:space="preserve">TNF - </w:t>
            </w:r>
            <w:r w:rsidRPr="003F5CD2">
              <w:rPr>
                <w:b w:val="0"/>
                <w:sz w:val="28"/>
                <w:szCs w:val="28"/>
              </w:rPr>
              <w:t>α</w:t>
            </w:r>
          </w:p>
        </w:tc>
        <w:tc>
          <w:tcPr>
            <w:tcW w:w="7129" w:type="dxa"/>
            <w:tcBorders>
              <w:top w:val="nil"/>
              <w:left w:val="nil"/>
              <w:bottom w:val="nil"/>
              <w:right w:val="nil"/>
            </w:tcBorders>
          </w:tcPr>
          <w:p w14:paraId="18527BD7" w14:textId="77777777" w:rsidR="00C579C4" w:rsidRDefault="00C579C4" w:rsidP="00544554">
            <w:pPr>
              <w:widowControl w:val="0"/>
              <w:autoSpaceDE w:val="0"/>
              <w:autoSpaceDN w:val="0"/>
              <w:adjustRightInd w:val="0"/>
              <w:spacing w:before="120" w:after="120"/>
              <w:ind w:right="-20"/>
              <w:rPr>
                <w:kern w:val="2"/>
                <w:sz w:val="28"/>
                <w:szCs w:val="28"/>
                <w:lang w:val="fr-FR"/>
              </w:rPr>
            </w:pPr>
            <w:r w:rsidRPr="00F62A14">
              <w:rPr>
                <w:kern w:val="2"/>
                <w:sz w:val="28"/>
                <w:szCs w:val="28"/>
                <w:lang w:val="fr-FR"/>
              </w:rPr>
              <w:t>: T helper (Tế bào T hỗ trợ)</w:t>
            </w:r>
          </w:p>
          <w:p w14:paraId="2F65ACF1" w14:textId="77777777" w:rsidR="003F5CD2" w:rsidRPr="003F5CD2" w:rsidRDefault="003F5CD2" w:rsidP="003F5CD2">
            <w:pPr>
              <w:pStyle w:val="Heading1"/>
              <w:shd w:val="clear" w:color="auto" w:fill="F0F0EE"/>
              <w:spacing w:line="288" w:lineRule="atLeast"/>
              <w:jc w:val="left"/>
              <w:rPr>
                <w:rFonts w:ascii="Arial" w:hAnsi="Arial" w:cs="Arial"/>
                <w:color w:val="403C36"/>
                <w:sz w:val="34"/>
                <w:szCs w:val="34"/>
              </w:rPr>
            </w:pPr>
            <w:r>
              <w:rPr>
                <w:kern w:val="2"/>
                <w:sz w:val="28"/>
                <w:szCs w:val="28"/>
                <w:lang w:val="fr-FR"/>
              </w:rPr>
              <w:t xml:space="preserve">: </w:t>
            </w:r>
            <w:r w:rsidRPr="003F5CD2">
              <w:rPr>
                <w:b w:val="0"/>
                <w:sz w:val="28"/>
                <w:szCs w:val="28"/>
              </w:rPr>
              <w:t>Tumor Necrosis Factor-α</w:t>
            </w:r>
          </w:p>
        </w:tc>
      </w:tr>
      <w:tr w:rsidR="00C579C4" w:rsidRPr="00F62A14" w14:paraId="208792C0" w14:textId="77777777">
        <w:tc>
          <w:tcPr>
            <w:tcW w:w="1875" w:type="dxa"/>
            <w:tcBorders>
              <w:top w:val="nil"/>
              <w:left w:val="nil"/>
              <w:bottom w:val="nil"/>
              <w:right w:val="nil"/>
            </w:tcBorders>
          </w:tcPr>
          <w:p w14:paraId="57494413" w14:textId="77777777" w:rsidR="00C579C4" w:rsidRPr="00F62A14" w:rsidRDefault="00C579C4" w:rsidP="00544554">
            <w:pPr>
              <w:spacing w:before="120" w:after="120"/>
              <w:rPr>
                <w:spacing w:val="-1"/>
                <w:kern w:val="2"/>
                <w:sz w:val="28"/>
                <w:szCs w:val="28"/>
              </w:rPr>
            </w:pPr>
            <w:r w:rsidRPr="00F62A14">
              <w:rPr>
                <w:kern w:val="2"/>
                <w:sz w:val="28"/>
                <w:szCs w:val="28"/>
              </w:rPr>
              <w:t>UTĐTT</w:t>
            </w:r>
          </w:p>
        </w:tc>
        <w:tc>
          <w:tcPr>
            <w:tcW w:w="7129" w:type="dxa"/>
            <w:tcBorders>
              <w:top w:val="nil"/>
              <w:left w:val="nil"/>
              <w:bottom w:val="nil"/>
              <w:right w:val="nil"/>
            </w:tcBorders>
          </w:tcPr>
          <w:p w14:paraId="30C56A30" w14:textId="77777777" w:rsidR="00C579C4" w:rsidRPr="00F62A14" w:rsidRDefault="00C579C4" w:rsidP="00544554">
            <w:pPr>
              <w:spacing w:before="120" w:after="120"/>
              <w:rPr>
                <w:kern w:val="2"/>
                <w:sz w:val="28"/>
                <w:szCs w:val="28"/>
              </w:rPr>
            </w:pPr>
            <w:r w:rsidRPr="00F62A14">
              <w:rPr>
                <w:kern w:val="2"/>
                <w:sz w:val="28"/>
                <w:szCs w:val="28"/>
              </w:rPr>
              <w:t>: Ung thư đại trực tràng</w:t>
            </w:r>
          </w:p>
        </w:tc>
      </w:tr>
      <w:tr w:rsidR="00C579C4" w:rsidRPr="00F62A14" w14:paraId="157A54CB" w14:textId="77777777">
        <w:tc>
          <w:tcPr>
            <w:tcW w:w="1875" w:type="dxa"/>
            <w:tcBorders>
              <w:top w:val="nil"/>
              <w:left w:val="nil"/>
              <w:bottom w:val="nil"/>
              <w:right w:val="nil"/>
            </w:tcBorders>
          </w:tcPr>
          <w:p w14:paraId="0C158507" w14:textId="77777777" w:rsidR="00C579C4" w:rsidRPr="00F62A14" w:rsidRDefault="00C579C4" w:rsidP="00544554">
            <w:pPr>
              <w:spacing w:before="120" w:after="120"/>
              <w:rPr>
                <w:spacing w:val="-1"/>
                <w:kern w:val="2"/>
                <w:sz w:val="28"/>
                <w:szCs w:val="28"/>
              </w:rPr>
            </w:pPr>
            <w:r w:rsidRPr="00F62A14">
              <w:rPr>
                <w:kern w:val="2"/>
                <w:sz w:val="28"/>
                <w:szCs w:val="28"/>
              </w:rPr>
              <w:t>UTTT</w:t>
            </w:r>
          </w:p>
        </w:tc>
        <w:tc>
          <w:tcPr>
            <w:tcW w:w="7129" w:type="dxa"/>
            <w:tcBorders>
              <w:top w:val="nil"/>
              <w:left w:val="nil"/>
              <w:bottom w:val="nil"/>
              <w:right w:val="nil"/>
            </w:tcBorders>
          </w:tcPr>
          <w:p w14:paraId="309D16A4" w14:textId="77777777" w:rsidR="00C579C4" w:rsidRPr="00F62A14" w:rsidRDefault="00C579C4" w:rsidP="00544554">
            <w:pPr>
              <w:spacing w:before="120" w:after="120"/>
              <w:rPr>
                <w:kern w:val="2"/>
                <w:sz w:val="28"/>
                <w:szCs w:val="28"/>
              </w:rPr>
            </w:pPr>
            <w:r w:rsidRPr="00F62A14">
              <w:rPr>
                <w:kern w:val="2"/>
                <w:sz w:val="28"/>
                <w:szCs w:val="28"/>
              </w:rPr>
              <w:t>: Ung thư trực tràng</w:t>
            </w:r>
          </w:p>
        </w:tc>
      </w:tr>
      <w:tr w:rsidR="00C579C4" w:rsidRPr="00F62A14" w14:paraId="0EA74F75" w14:textId="77777777">
        <w:tc>
          <w:tcPr>
            <w:tcW w:w="1875" w:type="dxa"/>
            <w:tcBorders>
              <w:top w:val="nil"/>
              <w:left w:val="nil"/>
              <w:bottom w:val="nil"/>
              <w:right w:val="nil"/>
            </w:tcBorders>
          </w:tcPr>
          <w:p w14:paraId="1113A09A" w14:textId="77777777" w:rsidR="00C579C4" w:rsidRPr="00F62A14" w:rsidRDefault="00C579C4" w:rsidP="00544554">
            <w:pPr>
              <w:spacing w:before="120" w:after="120"/>
              <w:rPr>
                <w:kern w:val="2"/>
                <w:sz w:val="21"/>
                <w:szCs w:val="22"/>
              </w:rPr>
            </w:pPr>
            <w:r w:rsidRPr="00F62A14">
              <w:rPr>
                <w:kern w:val="2"/>
                <w:sz w:val="28"/>
                <w:szCs w:val="28"/>
              </w:rPr>
              <w:t xml:space="preserve">YHCT  </w:t>
            </w:r>
          </w:p>
        </w:tc>
        <w:tc>
          <w:tcPr>
            <w:tcW w:w="7129" w:type="dxa"/>
            <w:tcBorders>
              <w:top w:val="nil"/>
              <w:left w:val="nil"/>
              <w:bottom w:val="nil"/>
              <w:right w:val="nil"/>
            </w:tcBorders>
          </w:tcPr>
          <w:p w14:paraId="3904F7E8" w14:textId="77777777" w:rsidR="00C579C4" w:rsidRPr="00F62A14" w:rsidRDefault="00C579C4" w:rsidP="00544554">
            <w:pPr>
              <w:spacing w:before="120" w:after="120"/>
              <w:rPr>
                <w:kern w:val="2"/>
                <w:sz w:val="21"/>
                <w:szCs w:val="22"/>
              </w:rPr>
            </w:pPr>
            <w:r w:rsidRPr="00F62A14">
              <w:rPr>
                <w:kern w:val="2"/>
                <w:sz w:val="28"/>
                <w:szCs w:val="28"/>
              </w:rPr>
              <w:t>: Y học cổ truyền</w:t>
            </w:r>
          </w:p>
        </w:tc>
      </w:tr>
      <w:tr w:rsidR="00C579C4" w:rsidRPr="00F62A14" w14:paraId="1C2AC70D" w14:textId="77777777">
        <w:tc>
          <w:tcPr>
            <w:tcW w:w="1875" w:type="dxa"/>
            <w:tcBorders>
              <w:top w:val="nil"/>
              <w:left w:val="nil"/>
              <w:bottom w:val="nil"/>
              <w:right w:val="nil"/>
            </w:tcBorders>
          </w:tcPr>
          <w:p w14:paraId="439FFC9E" w14:textId="77777777" w:rsidR="00C579C4" w:rsidRPr="00F62A14" w:rsidRDefault="00C579C4" w:rsidP="00544554">
            <w:pPr>
              <w:spacing w:before="120" w:after="120"/>
              <w:rPr>
                <w:kern w:val="2"/>
                <w:sz w:val="28"/>
                <w:szCs w:val="28"/>
                <w:lang w:eastAsia="zh-CN"/>
              </w:rPr>
            </w:pPr>
            <w:r w:rsidRPr="00F62A14">
              <w:rPr>
                <w:kern w:val="2"/>
                <w:sz w:val="28"/>
                <w:szCs w:val="28"/>
              </w:rPr>
              <w:t>YHHĐ</w:t>
            </w:r>
          </w:p>
        </w:tc>
        <w:tc>
          <w:tcPr>
            <w:tcW w:w="7129" w:type="dxa"/>
            <w:tcBorders>
              <w:top w:val="nil"/>
              <w:left w:val="nil"/>
              <w:bottom w:val="nil"/>
              <w:right w:val="nil"/>
            </w:tcBorders>
          </w:tcPr>
          <w:p w14:paraId="6BAB0D51" w14:textId="77777777" w:rsidR="00C579C4" w:rsidRPr="00F62A14" w:rsidRDefault="00C579C4" w:rsidP="00544554">
            <w:pPr>
              <w:spacing w:before="120" w:after="120"/>
              <w:rPr>
                <w:kern w:val="2"/>
                <w:sz w:val="28"/>
                <w:szCs w:val="28"/>
                <w:lang w:eastAsia="zh-CN"/>
              </w:rPr>
            </w:pPr>
            <w:r w:rsidRPr="00F62A14">
              <w:rPr>
                <w:kern w:val="2"/>
                <w:sz w:val="28"/>
                <w:szCs w:val="28"/>
              </w:rPr>
              <w:t>: Y học hiện đại</w:t>
            </w:r>
          </w:p>
        </w:tc>
      </w:tr>
      <w:tr w:rsidR="00A46F9B" w:rsidRPr="00F62A14" w14:paraId="7C80823C" w14:textId="77777777">
        <w:tc>
          <w:tcPr>
            <w:tcW w:w="1875" w:type="dxa"/>
            <w:tcBorders>
              <w:top w:val="nil"/>
              <w:left w:val="nil"/>
              <w:bottom w:val="nil"/>
              <w:right w:val="nil"/>
            </w:tcBorders>
          </w:tcPr>
          <w:p w14:paraId="3023037B" w14:textId="77777777" w:rsidR="00A46F9B" w:rsidRPr="00F62A14" w:rsidRDefault="00A46F9B" w:rsidP="00544554">
            <w:pPr>
              <w:spacing w:before="120" w:after="120"/>
              <w:rPr>
                <w:kern w:val="2"/>
                <w:sz w:val="28"/>
                <w:szCs w:val="28"/>
              </w:rPr>
            </w:pPr>
            <w:r w:rsidRPr="00F62A14">
              <w:rPr>
                <w:kern w:val="2"/>
                <w:sz w:val="28"/>
                <w:szCs w:val="28"/>
                <w:lang w:eastAsia="zh-CN"/>
              </w:rPr>
              <w:t>5</w:t>
            </w:r>
            <w:r w:rsidR="005770C2">
              <w:rPr>
                <w:kern w:val="2"/>
                <w:sz w:val="28"/>
                <w:szCs w:val="28"/>
                <w:lang w:eastAsia="zh-CN"/>
              </w:rPr>
              <w:t>-</w:t>
            </w:r>
            <w:r w:rsidRPr="00F62A14">
              <w:rPr>
                <w:kern w:val="2"/>
                <w:sz w:val="28"/>
                <w:szCs w:val="28"/>
                <w:lang w:eastAsia="zh-CN"/>
              </w:rPr>
              <w:t>FU</w:t>
            </w:r>
          </w:p>
        </w:tc>
        <w:tc>
          <w:tcPr>
            <w:tcW w:w="7129" w:type="dxa"/>
            <w:tcBorders>
              <w:top w:val="nil"/>
              <w:left w:val="nil"/>
              <w:bottom w:val="nil"/>
              <w:right w:val="nil"/>
            </w:tcBorders>
          </w:tcPr>
          <w:p w14:paraId="4A4963A5" w14:textId="77777777" w:rsidR="00A46F9B" w:rsidRPr="00F62A14" w:rsidRDefault="00A46F9B" w:rsidP="00544554">
            <w:pPr>
              <w:spacing w:before="120" w:after="120"/>
              <w:rPr>
                <w:kern w:val="2"/>
                <w:sz w:val="28"/>
                <w:szCs w:val="28"/>
              </w:rPr>
            </w:pPr>
            <w:r>
              <w:rPr>
                <w:sz w:val="28"/>
                <w:szCs w:val="28"/>
              </w:rPr>
              <w:t>: 5-</w:t>
            </w:r>
            <w:r w:rsidRPr="00AC3688">
              <w:rPr>
                <w:sz w:val="28"/>
                <w:szCs w:val="28"/>
              </w:rPr>
              <w:t>Fluorouracil</w:t>
            </w:r>
          </w:p>
        </w:tc>
      </w:tr>
    </w:tbl>
    <w:p w14:paraId="69113B12" w14:textId="77777777" w:rsidR="00B3598C" w:rsidRDefault="00B3598C" w:rsidP="000D6E7D">
      <w:pPr>
        <w:rPr>
          <w:sz w:val="28"/>
          <w:szCs w:val="28"/>
        </w:rPr>
      </w:pPr>
    </w:p>
    <w:p w14:paraId="5514045E" w14:textId="77777777" w:rsidR="00C579C4" w:rsidRPr="00544554" w:rsidRDefault="00B3598C" w:rsidP="00544554">
      <w:pPr>
        <w:spacing w:line="360" w:lineRule="auto"/>
        <w:jc w:val="center"/>
        <w:rPr>
          <w:b/>
          <w:sz w:val="32"/>
          <w:szCs w:val="28"/>
        </w:rPr>
      </w:pPr>
      <w:r>
        <w:rPr>
          <w:sz w:val="28"/>
          <w:szCs w:val="28"/>
        </w:rPr>
        <w:br w:type="page"/>
      </w:r>
      <w:r w:rsidRPr="00544554">
        <w:rPr>
          <w:b/>
          <w:sz w:val="32"/>
          <w:szCs w:val="28"/>
        </w:rPr>
        <w:lastRenderedPageBreak/>
        <w:t>DANH MỤC BẢNG</w:t>
      </w:r>
    </w:p>
    <w:p w14:paraId="7BF87A63" w14:textId="7C9C5ECE" w:rsidR="008A2F33" w:rsidRPr="008A2F33" w:rsidRDefault="004614CC"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fldChar w:fldCharType="begin"/>
      </w:r>
      <w:r w:rsidR="00B3598C" w:rsidRPr="008A2F33">
        <w:rPr>
          <w:noProof/>
          <w:sz w:val="28"/>
          <w:szCs w:val="28"/>
          <w:lang w:val="vi-VN"/>
        </w:rPr>
        <w:instrText xml:space="preserve"> TOC \t "Bang" \c </w:instrText>
      </w:r>
      <w:r w:rsidRPr="008A2F33">
        <w:rPr>
          <w:noProof/>
          <w:sz w:val="28"/>
          <w:szCs w:val="28"/>
          <w:lang w:val="vi-VN"/>
        </w:rPr>
        <w:fldChar w:fldCharType="separate"/>
      </w:r>
      <w:r w:rsidR="008A2F33" w:rsidRPr="008A2F33">
        <w:rPr>
          <w:noProof/>
          <w:sz w:val="28"/>
          <w:szCs w:val="28"/>
          <w:lang w:val="vi-VN"/>
        </w:rPr>
        <w:t>Bảng 3.1. Tần suất khối u đại trực tràng ở nhóm chuột gây ung thư tại các thời điểm đánh giá.</w:t>
      </w:r>
      <w:r w:rsidR="008A2F33" w:rsidRPr="008A2F33">
        <w:rPr>
          <w:noProof/>
          <w:sz w:val="28"/>
          <w:szCs w:val="28"/>
          <w:lang w:val="vi-VN"/>
        </w:rPr>
        <w:tab/>
      </w:r>
      <w:r w:rsidRPr="008A2F33">
        <w:rPr>
          <w:noProof/>
          <w:sz w:val="28"/>
          <w:szCs w:val="28"/>
          <w:lang w:val="vi-VN"/>
        </w:rPr>
        <w:fldChar w:fldCharType="begin"/>
      </w:r>
      <w:r w:rsidR="008A2F33" w:rsidRPr="008A2F33">
        <w:rPr>
          <w:noProof/>
          <w:sz w:val="28"/>
          <w:szCs w:val="28"/>
          <w:lang w:val="vi-VN"/>
        </w:rPr>
        <w:instrText xml:space="preserve"> PAGEREF _Toc508895814 \h </w:instrText>
      </w:r>
      <w:r w:rsidRPr="008A2F33">
        <w:rPr>
          <w:noProof/>
          <w:sz w:val="28"/>
          <w:szCs w:val="28"/>
          <w:lang w:val="vi-VN"/>
        </w:rPr>
      </w:r>
      <w:r w:rsidRPr="008A2F33">
        <w:rPr>
          <w:noProof/>
          <w:sz w:val="28"/>
          <w:szCs w:val="28"/>
          <w:lang w:val="vi-VN"/>
        </w:rPr>
        <w:fldChar w:fldCharType="separate"/>
      </w:r>
      <w:r w:rsidR="00596832">
        <w:rPr>
          <w:noProof/>
          <w:sz w:val="28"/>
          <w:szCs w:val="28"/>
          <w:lang w:val="vi-VN"/>
        </w:rPr>
        <w:t>33</w:t>
      </w:r>
      <w:r w:rsidRPr="008A2F33">
        <w:rPr>
          <w:noProof/>
          <w:sz w:val="28"/>
          <w:szCs w:val="28"/>
          <w:lang w:val="vi-VN"/>
        </w:rPr>
        <w:fldChar w:fldCharType="end"/>
      </w:r>
    </w:p>
    <w:p w14:paraId="067C2BEB" w14:textId="6832B7B8"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3.2. Số lượng và kích thước trung bình của khối u đại trực tràng ở nhóm chuột gây ung thư tại thời điểm ngày thứ 63.</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_Toc508895815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34</w:t>
      </w:r>
      <w:r w:rsidR="004614CC" w:rsidRPr="008A2F33">
        <w:rPr>
          <w:noProof/>
          <w:sz w:val="28"/>
          <w:szCs w:val="28"/>
          <w:lang w:val="vi-VN"/>
        </w:rPr>
        <w:fldChar w:fldCharType="end"/>
      </w:r>
    </w:p>
    <w:p w14:paraId="64AD84E6" w14:textId="454BF968"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3.3. Kết quả hình ảnh mô bệnh học đại trực tràng tại các thời điểm nghiên cứu hoàn thiện mô hình.</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_Toc508895816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37</w:t>
      </w:r>
      <w:r w:rsidR="004614CC" w:rsidRPr="008A2F33">
        <w:rPr>
          <w:noProof/>
          <w:sz w:val="28"/>
          <w:szCs w:val="28"/>
          <w:lang w:val="vi-VN"/>
        </w:rPr>
        <w:fldChar w:fldCharType="end"/>
      </w:r>
    </w:p>
    <w:p w14:paraId="6FD06409" w14:textId="73A2371A"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3.4. Sự thay đổi cân nặng của chuột ở các lô sau 28 ngày uống thuốc</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_Toc508895817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42</w:t>
      </w:r>
      <w:r w:rsidR="004614CC" w:rsidRPr="008A2F33">
        <w:rPr>
          <w:noProof/>
          <w:sz w:val="28"/>
          <w:szCs w:val="28"/>
          <w:lang w:val="vi-VN"/>
        </w:rPr>
        <w:fldChar w:fldCharType="end"/>
      </w:r>
    </w:p>
    <w:p w14:paraId="289AB079" w14:textId="088F8E6F"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3.5. Tác dụng của thuốc nam tiêu u</w:t>
      </w:r>
      <w:r>
        <w:rPr>
          <w:noProof/>
          <w:sz w:val="28"/>
          <w:szCs w:val="28"/>
        </w:rPr>
        <w:t xml:space="preserve"> </w:t>
      </w:r>
      <w:r w:rsidRPr="008A2F33">
        <w:rPr>
          <w:noProof/>
          <w:sz w:val="28"/>
          <w:szCs w:val="28"/>
          <w:lang w:val="vi-VN"/>
        </w:rPr>
        <w:t>tới số lượng trung bình khối u/chuột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_Toc508895819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44</w:t>
      </w:r>
      <w:r w:rsidR="004614CC" w:rsidRPr="008A2F33">
        <w:rPr>
          <w:noProof/>
          <w:sz w:val="28"/>
          <w:szCs w:val="28"/>
          <w:lang w:val="vi-VN"/>
        </w:rPr>
        <w:fldChar w:fldCharType="end"/>
      </w:r>
    </w:p>
    <w:p w14:paraId="5170C788" w14:textId="76EC7E68"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3.6. Tác dụng của thuốc nam tiêu u tới thể tích trung bình khối u</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_Toc508895820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45</w:t>
      </w:r>
      <w:r w:rsidR="004614CC" w:rsidRPr="008A2F33">
        <w:rPr>
          <w:noProof/>
          <w:sz w:val="28"/>
          <w:szCs w:val="28"/>
          <w:lang w:val="vi-VN"/>
        </w:rPr>
        <w:fldChar w:fldCharType="end"/>
      </w:r>
    </w:p>
    <w:p w14:paraId="6EA3815F" w14:textId="2DD1FF6F"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pacing w:val="-4"/>
          <w:sz w:val="28"/>
          <w:szCs w:val="28"/>
          <w:lang w:val="vi-VN"/>
        </w:rPr>
        <w:t>Bảng 3.7. Kết quả hình ảnh đại thể đại trực tràng chuột ở các lô nghiên cứu.</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_Toc508895821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46</w:t>
      </w:r>
      <w:r w:rsidR="004614CC" w:rsidRPr="008A2F33">
        <w:rPr>
          <w:noProof/>
          <w:sz w:val="28"/>
          <w:szCs w:val="28"/>
          <w:lang w:val="vi-VN"/>
        </w:rPr>
        <w:fldChar w:fldCharType="end"/>
      </w:r>
    </w:p>
    <w:p w14:paraId="11A718F8" w14:textId="19697F07"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3.8. Kết quả hình ảnh vi thể ung thư đại trực tràng chuột ở các lô nghiên cứu.</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_Toc508895822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48</w:t>
      </w:r>
      <w:r w:rsidR="004614CC" w:rsidRPr="008A2F33">
        <w:rPr>
          <w:noProof/>
          <w:sz w:val="28"/>
          <w:szCs w:val="28"/>
          <w:lang w:val="vi-VN"/>
        </w:rPr>
        <w:fldChar w:fldCharType="end"/>
      </w:r>
    </w:p>
    <w:p w14:paraId="52759485" w14:textId="1282B8B7"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3.9. Tác dụng của cao lỏng thuốc nam tiêu u lên số lượng Hồng cầu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_Toc508895823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50</w:t>
      </w:r>
      <w:r w:rsidR="004614CC" w:rsidRPr="008A2F33">
        <w:rPr>
          <w:noProof/>
          <w:sz w:val="28"/>
          <w:szCs w:val="28"/>
          <w:lang w:val="vi-VN"/>
        </w:rPr>
        <w:fldChar w:fldCharType="end"/>
      </w:r>
    </w:p>
    <w:p w14:paraId="03CF9587" w14:textId="3F2CCB70"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3.10. Tác dụng của cao lỏng thuốc nam tiêu u lên hàm lượng Hemoglobin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_Toc508895824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51</w:t>
      </w:r>
      <w:r w:rsidR="004614CC" w:rsidRPr="008A2F33">
        <w:rPr>
          <w:noProof/>
          <w:sz w:val="28"/>
          <w:szCs w:val="28"/>
          <w:lang w:val="vi-VN"/>
        </w:rPr>
        <w:fldChar w:fldCharType="end"/>
      </w:r>
    </w:p>
    <w:p w14:paraId="4DA7FC09" w14:textId="78B9AF37"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3.11. Tác dụng của thuốc nam tiêu u lên Hematocrit của chuột.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_Toc508895826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52</w:t>
      </w:r>
      <w:r w:rsidR="004614CC" w:rsidRPr="008A2F33">
        <w:rPr>
          <w:noProof/>
          <w:sz w:val="28"/>
          <w:szCs w:val="28"/>
          <w:lang w:val="vi-VN"/>
        </w:rPr>
        <w:fldChar w:fldCharType="end"/>
      </w:r>
    </w:p>
    <w:p w14:paraId="407CD49D" w14:textId="0ACBC083"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3.12. Tác dụng của thuốc nam tiêu u lên số lượng tiểu cầu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_Toc508895827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53</w:t>
      </w:r>
      <w:r w:rsidR="004614CC" w:rsidRPr="008A2F33">
        <w:rPr>
          <w:noProof/>
          <w:sz w:val="28"/>
          <w:szCs w:val="28"/>
          <w:lang w:val="vi-VN"/>
        </w:rPr>
        <w:fldChar w:fldCharType="end"/>
      </w:r>
    </w:p>
    <w:p w14:paraId="0FF561BB" w14:textId="6BA70201"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3.13. Tác dụng của  thuốc nam tiêu u lên số lượng bạch cầu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_Toc508895828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54</w:t>
      </w:r>
      <w:r w:rsidR="004614CC" w:rsidRPr="008A2F33">
        <w:rPr>
          <w:noProof/>
          <w:sz w:val="28"/>
          <w:szCs w:val="28"/>
          <w:lang w:val="vi-VN"/>
        </w:rPr>
        <w:fldChar w:fldCharType="end"/>
      </w:r>
    </w:p>
    <w:p w14:paraId="53B2FC7A" w14:textId="3358CA26"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lastRenderedPageBreak/>
        <w:t>Bảng 3.14. Tác dụng  thuốc nam tiêu u lên số lượng bạch cầu trung tính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_Toc508895829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55</w:t>
      </w:r>
      <w:r w:rsidR="004614CC" w:rsidRPr="008A2F33">
        <w:rPr>
          <w:noProof/>
          <w:sz w:val="28"/>
          <w:szCs w:val="28"/>
          <w:lang w:val="vi-VN"/>
        </w:rPr>
        <w:fldChar w:fldCharType="end"/>
      </w:r>
    </w:p>
    <w:p w14:paraId="148CC158" w14:textId="464B4561"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3.15. Tác dụng của  thuốc nam tiêu u lên số lượng bạch cầu lympho trong máu ngo</w:t>
      </w:r>
      <w:r w:rsidR="00370A22">
        <w:rPr>
          <w:noProof/>
          <w:sz w:val="28"/>
          <w:szCs w:val="28"/>
          <w:lang w:val="vi-VN"/>
        </w:rPr>
        <w:t xml:space="preserve">ại 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_Toc508895830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56</w:t>
      </w:r>
      <w:r w:rsidR="004614CC" w:rsidRPr="008A2F33">
        <w:rPr>
          <w:noProof/>
          <w:sz w:val="28"/>
          <w:szCs w:val="28"/>
          <w:lang w:val="vi-VN"/>
        </w:rPr>
        <w:fldChar w:fldCharType="end"/>
      </w:r>
    </w:p>
    <w:p w14:paraId="76E20B75" w14:textId="455F96AD"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 xml:space="preserve">Bảng 3.16. Tác dụng của  thuốc nam tiêu u lên số lượng bạch cầu mono trong máu ngoại </w:t>
      </w:r>
      <w:r w:rsidR="00370A22">
        <w:rPr>
          <w:noProof/>
          <w:sz w:val="28"/>
          <w:szCs w:val="28"/>
          <w:lang w:val="vi-VN"/>
        </w:rPr>
        <w:t xml:space="preserve">vi của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_Toc508895831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57</w:t>
      </w:r>
      <w:r w:rsidR="004614CC" w:rsidRPr="008A2F33">
        <w:rPr>
          <w:noProof/>
          <w:sz w:val="28"/>
          <w:szCs w:val="28"/>
          <w:lang w:val="vi-VN"/>
        </w:rPr>
        <w:fldChar w:fldCharType="end"/>
      </w:r>
    </w:p>
    <w:p w14:paraId="58DE7413" w14:textId="2C916F71"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3.17. Ảnh hưởng của thuốc nam tiêu u lên  nồng độ TNF-α (pg/ml) trong huy</w:t>
      </w:r>
      <w:r w:rsidR="00370A22">
        <w:rPr>
          <w:noProof/>
          <w:sz w:val="28"/>
          <w:szCs w:val="28"/>
          <w:lang w:val="vi-VN"/>
        </w:rPr>
        <w:t xml:space="preserve">ết thanh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_Toc508895832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58</w:t>
      </w:r>
      <w:r w:rsidR="004614CC" w:rsidRPr="008A2F33">
        <w:rPr>
          <w:noProof/>
          <w:sz w:val="28"/>
          <w:szCs w:val="28"/>
          <w:lang w:val="vi-VN"/>
        </w:rPr>
        <w:fldChar w:fldCharType="end"/>
      </w:r>
    </w:p>
    <w:p w14:paraId="6917DE62" w14:textId="09FA035F"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3.18. Tác dụng của  thuốc nam tiêu u lên hoạt độ enzym ALT trong huy</w:t>
      </w:r>
      <w:r w:rsidR="00370A22">
        <w:rPr>
          <w:noProof/>
          <w:sz w:val="28"/>
          <w:szCs w:val="28"/>
          <w:lang w:val="vi-VN"/>
        </w:rPr>
        <w:t xml:space="preserve">ết thanh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_Toc508895833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59</w:t>
      </w:r>
      <w:r w:rsidR="004614CC" w:rsidRPr="008A2F33">
        <w:rPr>
          <w:noProof/>
          <w:sz w:val="28"/>
          <w:szCs w:val="28"/>
          <w:lang w:val="vi-VN"/>
        </w:rPr>
        <w:fldChar w:fldCharType="end"/>
      </w:r>
    </w:p>
    <w:p w14:paraId="53BB3B81" w14:textId="1C3D8F76" w:rsidR="008A2F33" w:rsidRPr="008A2F33" w:rsidRDefault="008A2F33" w:rsidP="008A2F33">
      <w:pPr>
        <w:pStyle w:val="TableofFigures"/>
        <w:tabs>
          <w:tab w:val="right" w:leader="dot" w:pos="8778"/>
        </w:tabs>
        <w:spacing w:before="60" w:after="60" w:line="360" w:lineRule="auto"/>
        <w:ind w:left="618" w:right="567" w:hanging="618"/>
        <w:jc w:val="both"/>
        <w:rPr>
          <w:noProof/>
          <w:sz w:val="28"/>
          <w:szCs w:val="28"/>
          <w:lang w:val="vi-VN"/>
        </w:rPr>
      </w:pPr>
      <w:r w:rsidRPr="008A2F33">
        <w:rPr>
          <w:noProof/>
          <w:sz w:val="28"/>
          <w:szCs w:val="28"/>
          <w:lang w:val="vi-VN"/>
        </w:rPr>
        <w:t>Bảng 3.19. Tác dụng của  thuốc nam tiêu u lên nồng độ Creatinin trong huy</w:t>
      </w:r>
      <w:r w:rsidR="00370A22">
        <w:rPr>
          <w:noProof/>
          <w:sz w:val="28"/>
          <w:szCs w:val="28"/>
          <w:lang w:val="vi-VN"/>
        </w:rPr>
        <w:t xml:space="preserve">ết thanh  chuột </w:t>
      </w:r>
      <w:r w:rsidRPr="008A2F33">
        <w:rPr>
          <w:noProof/>
          <w:sz w:val="28"/>
          <w:szCs w:val="28"/>
          <w:lang w:val="vi-VN"/>
        </w:rPr>
        <w:t>.</w:t>
      </w:r>
      <w:r w:rsidRPr="008A2F33">
        <w:rPr>
          <w:noProof/>
          <w:sz w:val="28"/>
          <w:szCs w:val="28"/>
          <w:lang w:val="vi-VN"/>
        </w:rPr>
        <w:tab/>
      </w:r>
      <w:r w:rsidR="004614CC" w:rsidRPr="008A2F33">
        <w:rPr>
          <w:noProof/>
          <w:sz w:val="28"/>
          <w:szCs w:val="28"/>
          <w:lang w:val="vi-VN"/>
        </w:rPr>
        <w:fldChar w:fldCharType="begin"/>
      </w:r>
      <w:r w:rsidRPr="008A2F33">
        <w:rPr>
          <w:noProof/>
          <w:sz w:val="28"/>
          <w:szCs w:val="28"/>
          <w:lang w:val="vi-VN"/>
        </w:rPr>
        <w:instrText xml:space="preserve"> PAGEREF _Toc508895834 \h </w:instrText>
      </w:r>
      <w:r w:rsidR="004614CC" w:rsidRPr="008A2F33">
        <w:rPr>
          <w:noProof/>
          <w:sz w:val="28"/>
          <w:szCs w:val="28"/>
          <w:lang w:val="vi-VN"/>
        </w:rPr>
      </w:r>
      <w:r w:rsidR="004614CC" w:rsidRPr="008A2F33">
        <w:rPr>
          <w:noProof/>
          <w:sz w:val="28"/>
          <w:szCs w:val="28"/>
          <w:lang w:val="vi-VN"/>
        </w:rPr>
        <w:fldChar w:fldCharType="separate"/>
      </w:r>
      <w:r w:rsidR="00596832">
        <w:rPr>
          <w:noProof/>
          <w:sz w:val="28"/>
          <w:szCs w:val="28"/>
          <w:lang w:val="vi-VN"/>
        </w:rPr>
        <w:t>60</w:t>
      </w:r>
      <w:r w:rsidR="004614CC" w:rsidRPr="008A2F33">
        <w:rPr>
          <w:noProof/>
          <w:sz w:val="28"/>
          <w:szCs w:val="28"/>
          <w:lang w:val="vi-VN"/>
        </w:rPr>
        <w:fldChar w:fldCharType="end"/>
      </w:r>
    </w:p>
    <w:p w14:paraId="50E69EE7" w14:textId="77777777" w:rsidR="00B3598C" w:rsidRPr="00FF598E" w:rsidRDefault="004614CC" w:rsidP="008A2F33">
      <w:pPr>
        <w:pStyle w:val="TableofFigures"/>
        <w:tabs>
          <w:tab w:val="right" w:leader="dot" w:pos="8778"/>
        </w:tabs>
        <w:spacing w:before="60" w:after="60" w:line="360" w:lineRule="auto"/>
        <w:ind w:left="618" w:right="567" w:hanging="618"/>
        <w:jc w:val="both"/>
        <w:rPr>
          <w:sz w:val="28"/>
          <w:szCs w:val="28"/>
        </w:rPr>
      </w:pPr>
      <w:r w:rsidRPr="008A2F33">
        <w:rPr>
          <w:noProof/>
          <w:sz w:val="28"/>
          <w:szCs w:val="28"/>
          <w:lang w:val="vi-VN"/>
        </w:rPr>
        <w:fldChar w:fldCharType="end"/>
      </w:r>
    </w:p>
    <w:p w14:paraId="3A6AD1FE" w14:textId="77777777" w:rsidR="00544554" w:rsidRPr="00544554" w:rsidRDefault="00544554" w:rsidP="00544554">
      <w:pPr>
        <w:spacing w:line="360" w:lineRule="auto"/>
        <w:ind w:left="616" w:right="567" w:hanging="616"/>
        <w:jc w:val="center"/>
        <w:rPr>
          <w:b/>
          <w:sz w:val="32"/>
          <w:szCs w:val="28"/>
        </w:rPr>
      </w:pPr>
      <w:r w:rsidRPr="008F7EAE">
        <w:rPr>
          <w:color w:val="C00000"/>
          <w:sz w:val="28"/>
          <w:szCs w:val="28"/>
        </w:rPr>
        <w:br w:type="page"/>
      </w:r>
      <w:r w:rsidRPr="00544554">
        <w:rPr>
          <w:b/>
          <w:sz w:val="32"/>
          <w:szCs w:val="28"/>
        </w:rPr>
        <w:lastRenderedPageBreak/>
        <w:t>DANH MỤC ẢNH</w:t>
      </w:r>
    </w:p>
    <w:p w14:paraId="2F06E174" w14:textId="49414F80" w:rsidR="007322E0" w:rsidRPr="00045A8D" w:rsidRDefault="004614CC" w:rsidP="00045A8D">
      <w:pPr>
        <w:pStyle w:val="TableofFigures"/>
        <w:tabs>
          <w:tab w:val="right" w:leader="dot" w:pos="8778"/>
        </w:tabs>
        <w:spacing w:before="60" w:after="60" w:line="360" w:lineRule="auto"/>
        <w:ind w:left="618" w:right="567" w:hanging="618"/>
        <w:jc w:val="both"/>
        <w:rPr>
          <w:noProof/>
          <w:sz w:val="28"/>
          <w:szCs w:val="28"/>
          <w:lang w:val="vi-VN"/>
        </w:rPr>
      </w:pPr>
      <w:r w:rsidRPr="00544554">
        <w:rPr>
          <w:noProof/>
          <w:sz w:val="28"/>
          <w:szCs w:val="28"/>
          <w:lang w:val="vi-VN"/>
        </w:rPr>
        <w:fldChar w:fldCharType="begin"/>
      </w:r>
      <w:r w:rsidR="00544554" w:rsidRPr="00544554">
        <w:rPr>
          <w:noProof/>
          <w:sz w:val="28"/>
          <w:szCs w:val="28"/>
          <w:lang w:val="vi-VN"/>
        </w:rPr>
        <w:instrText xml:space="preserve"> TOC \t "BB" \c </w:instrText>
      </w:r>
      <w:r w:rsidRPr="00544554">
        <w:rPr>
          <w:noProof/>
          <w:sz w:val="28"/>
          <w:szCs w:val="28"/>
          <w:lang w:val="vi-VN"/>
        </w:rPr>
        <w:fldChar w:fldCharType="separate"/>
      </w:r>
      <w:r w:rsidR="007322E0" w:rsidRPr="00045A8D">
        <w:rPr>
          <w:noProof/>
          <w:sz w:val="28"/>
          <w:szCs w:val="28"/>
          <w:lang w:val="vi-VN"/>
        </w:rPr>
        <w:t>Ảnh 1. Hình ảnh niêm mạc đại trực tràng bình thường của chuột (Chuột SL-6, nhóm chứng sinh lý)</w:t>
      </w:r>
      <w:r w:rsidR="007322E0" w:rsidRPr="00045A8D">
        <w:rPr>
          <w:noProof/>
          <w:sz w:val="28"/>
          <w:szCs w:val="28"/>
          <w:lang w:val="vi-VN"/>
        </w:rPr>
        <w:tab/>
      </w:r>
      <w:r w:rsidRPr="00045A8D">
        <w:rPr>
          <w:noProof/>
          <w:sz w:val="28"/>
          <w:szCs w:val="28"/>
          <w:lang w:val="vi-VN"/>
        </w:rPr>
        <w:fldChar w:fldCharType="begin"/>
      </w:r>
      <w:r w:rsidR="007322E0" w:rsidRPr="00045A8D">
        <w:rPr>
          <w:noProof/>
          <w:sz w:val="28"/>
          <w:szCs w:val="28"/>
          <w:lang w:val="vi-VN"/>
        </w:rPr>
        <w:instrText xml:space="preserve"> PAGEREF _Toc508895835 \h </w:instrText>
      </w:r>
      <w:r w:rsidRPr="00045A8D">
        <w:rPr>
          <w:noProof/>
          <w:sz w:val="28"/>
          <w:szCs w:val="28"/>
          <w:lang w:val="vi-VN"/>
        </w:rPr>
      </w:r>
      <w:r w:rsidRPr="00045A8D">
        <w:rPr>
          <w:noProof/>
          <w:sz w:val="28"/>
          <w:szCs w:val="28"/>
          <w:lang w:val="vi-VN"/>
        </w:rPr>
        <w:fldChar w:fldCharType="separate"/>
      </w:r>
      <w:r w:rsidR="00596832">
        <w:rPr>
          <w:noProof/>
          <w:sz w:val="28"/>
          <w:szCs w:val="28"/>
          <w:lang w:val="vi-VN"/>
        </w:rPr>
        <w:t>36</w:t>
      </w:r>
      <w:r w:rsidRPr="00045A8D">
        <w:rPr>
          <w:noProof/>
          <w:sz w:val="28"/>
          <w:szCs w:val="28"/>
          <w:lang w:val="vi-VN"/>
        </w:rPr>
        <w:fldChar w:fldCharType="end"/>
      </w:r>
    </w:p>
    <w:p w14:paraId="3603F35C" w14:textId="640B0FCA" w:rsidR="007322E0" w:rsidRPr="00045A8D" w:rsidRDefault="007322E0" w:rsidP="00045A8D">
      <w:pPr>
        <w:pStyle w:val="TableofFigures"/>
        <w:tabs>
          <w:tab w:val="right" w:leader="dot" w:pos="8778"/>
        </w:tabs>
        <w:spacing w:before="60" w:after="60" w:line="360" w:lineRule="auto"/>
        <w:ind w:left="618" w:right="567" w:hanging="618"/>
        <w:jc w:val="both"/>
        <w:rPr>
          <w:noProof/>
          <w:sz w:val="28"/>
          <w:szCs w:val="28"/>
          <w:lang w:val="vi-VN"/>
        </w:rPr>
      </w:pPr>
      <w:r w:rsidRPr="00045A8D">
        <w:rPr>
          <w:noProof/>
          <w:sz w:val="28"/>
          <w:szCs w:val="28"/>
          <w:lang w:val="vi-VN"/>
        </w:rPr>
        <w:t>Ảnh 2. Hình ảnh mô bệnh học đại trực tràng chuột UT-16, nhóm gây ung thư, thời điểm N35.</w:t>
      </w:r>
      <w:r w:rsidRPr="00045A8D">
        <w:rPr>
          <w:noProof/>
          <w:sz w:val="28"/>
          <w:szCs w:val="28"/>
          <w:lang w:val="vi-VN"/>
        </w:rPr>
        <w:tab/>
      </w:r>
      <w:r w:rsidR="004614CC" w:rsidRPr="00045A8D">
        <w:rPr>
          <w:noProof/>
          <w:sz w:val="28"/>
          <w:szCs w:val="28"/>
          <w:lang w:val="vi-VN"/>
        </w:rPr>
        <w:fldChar w:fldCharType="begin"/>
      </w:r>
      <w:r w:rsidRPr="00045A8D">
        <w:rPr>
          <w:noProof/>
          <w:sz w:val="28"/>
          <w:szCs w:val="28"/>
          <w:lang w:val="vi-VN"/>
        </w:rPr>
        <w:instrText xml:space="preserve"> PAGEREF _Toc508895836 \h </w:instrText>
      </w:r>
      <w:r w:rsidR="004614CC" w:rsidRPr="00045A8D">
        <w:rPr>
          <w:noProof/>
          <w:sz w:val="28"/>
          <w:szCs w:val="28"/>
          <w:lang w:val="vi-VN"/>
        </w:rPr>
      </w:r>
      <w:r w:rsidR="004614CC" w:rsidRPr="00045A8D">
        <w:rPr>
          <w:noProof/>
          <w:sz w:val="28"/>
          <w:szCs w:val="28"/>
          <w:lang w:val="vi-VN"/>
        </w:rPr>
        <w:fldChar w:fldCharType="separate"/>
      </w:r>
      <w:r w:rsidR="00596832">
        <w:rPr>
          <w:noProof/>
          <w:sz w:val="28"/>
          <w:szCs w:val="28"/>
          <w:lang w:val="vi-VN"/>
        </w:rPr>
        <w:t>38</w:t>
      </w:r>
      <w:r w:rsidR="004614CC" w:rsidRPr="00045A8D">
        <w:rPr>
          <w:noProof/>
          <w:sz w:val="28"/>
          <w:szCs w:val="28"/>
          <w:lang w:val="vi-VN"/>
        </w:rPr>
        <w:fldChar w:fldCharType="end"/>
      </w:r>
    </w:p>
    <w:p w14:paraId="509BF08E" w14:textId="4CEC8EE6" w:rsidR="007322E0" w:rsidRPr="00045A8D" w:rsidRDefault="007322E0" w:rsidP="00045A8D">
      <w:pPr>
        <w:pStyle w:val="TableofFigures"/>
        <w:tabs>
          <w:tab w:val="right" w:leader="dot" w:pos="8778"/>
        </w:tabs>
        <w:spacing w:before="60" w:after="60" w:line="360" w:lineRule="auto"/>
        <w:ind w:left="618" w:right="567" w:hanging="618"/>
        <w:jc w:val="both"/>
        <w:rPr>
          <w:noProof/>
          <w:sz w:val="28"/>
          <w:szCs w:val="28"/>
          <w:lang w:val="vi-VN"/>
        </w:rPr>
      </w:pPr>
      <w:r w:rsidRPr="00045A8D">
        <w:rPr>
          <w:noProof/>
          <w:sz w:val="28"/>
          <w:szCs w:val="28"/>
          <w:lang w:val="vi-VN"/>
        </w:rPr>
        <w:t>Ảnh 3. Hình ảnh mô bệnh học đại trực tràng chuột UT-32, nhóm gây ung thư, thời điểm N49.</w:t>
      </w:r>
      <w:r w:rsidRPr="00045A8D">
        <w:rPr>
          <w:noProof/>
          <w:sz w:val="28"/>
          <w:szCs w:val="28"/>
          <w:lang w:val="vi-VN"/>
        </w:rPr>
        <w:tab/>
      </w:r>
      <w:r w:rsidR="004614CC" w:rsidRPr="00045A8D">
        <w:rPr>
          <w:noProof/>
          <w:sz w:val="28"/>
          <w:szCs w:val="28"/>
          <w:lang w:val="vi-VN"/>
        </w:rPr>
        <w:fldChar w:fldCharType="begin"/>
      </w:r>
      <w:r w:rsidRPr="00045A8D">
        <w:rPr>
          <w:noProof/>
          <w:sz w:val="28"/>
          <w:szCs w:val="28"/>
          <w:lang w:val="vi-VN"/>
        </w:rPr>
        <w:instrText xml:space="preserve"> PAGEREF _Toc508895837 \h </w:instrText>
      </w:r>
      <w:r w:rsidR="004614CC" w:rsidRPr="00045A8D">
        <w:rPr>
          <w:noProof/>
          <w:sz w:val="28"/>
          <w:szCs w:val="28"/>
          <w:lang w:val="vi-VN"/>
        </w:rPr>
      </w:r>
      <w:r w:rsidR="004614CC" w:rsidRPr="00045A8D">
        <w:rPr>
          <w:noProof/>
          <w:sz w:val="28"/>
          <w:szCs w:val="28"/>
          <w:lang w:val="vi-VN"/>
        </w:rPr>
        <w:fldChar w:fldCharType="separate"/>
      </w:r>
      <w:r w:rsidR="00596832">
        <w:rPr>
          <w:noProof/>
          <w:sz w:val="28"/>
          <w:szCs w:val="28"/>
          <w:lang w:val="vi-VN"/>
        </w:rPr>
        <w:t>38</w:t>
      </w:r>
      <w:r w:rsidR="004614CC" w:rsidRPr="00045A8D">
        <w:rPr>
          <w:noProof/>
          <w:sz w:val="28"/>
          <w:szCs w:val="28"/>
          <w:lang w:val="vi-VN"/>
        </w:rPr>
        <w:fldChar w:fldCharType="end"/>
      </w:r>
    </w:p>
    <w:p w14:paraId="09685327" w14:textId="7D5705B2" w:rsidR="007322E0" w:rsidRPr="00045A8D" w:rsidRDefault="007322E0" w:rsidP="00045A8D">
      <w:pPr>
        <w:pStyle w:val="TableofFigures"/>
        <w:tabs>
          <w:tab w:val="right" w:leader="dot" w:pos="8778"/>
        </w:tabs>
        <w:spacing w:before="60" w:after="60" w:line="360" w:lineRule="auto"/>
        <w:ind w:left="618" w:right="567" w:hanging="618"/>
        <w:jc w:val="both"/>
        <w:rPr>
          <w:noProof/>
          <w:sz w:val="28"/>
          <w:szCs w:val="28"/>
          <w:lang w:val="vi-VN"/>
        </w:rPr>
      </w:pPr>
      <w:r w:rsidRPr="00045A8D">
        <w:rPr>
          <w:noProof/>
          <w:sz w:val="28"/>
          <w:szCs w:val="28"/>
          <w:lang w:val="vi-VN"/>
        </w:rPr>
        <w:t>Ảnh 4. Hình ảnh mô bệ</w:t>
      </w:r>
      <w:r w:rsidR="00370A22">
        <w:rPr>
          <w:noProof/>
          <w:sz w:val="28"/>
          <w:szCs w:val="28"/>
          <w:lang w:val="vi-VN"/>
        </w:rPr>
        <w:t>nh học đại trực tràng chuột UT-</w:t>
      </w:r>
      <w:r w:rsidR="00370A22">
        <w:rPr>
          <w:noProof/>
          <w:sz w:val="28"/>
          <w:szCs w:val="28"/>
        </w:rPr>
        <w:t>5</w:t>
      </w:r>
      <w:r w:rsidRPr="00045A8D">
        <w:rPr>
          <w:noProof/>
          <w:sz w:val="28"/>
          <w:szCs w:val="28"/>
          <w:lang w:val="vi-VN"/>
        </w:rPr>
        <w:t>2, nhóm gây ung thư, thời điểm N63(a, b, c, d. Độ phóng đại lần lượt là 40 lần, 100 lần, 200 lần và 400 lần).</w:t>
      </w:r>
      <w:r w:rsidRPr="00045A8D">
        <w:rPr>
          <w:noProof/>
          <w:sz w:val="28"/>
          <w:szCs w:val="28"/>
          <w:lang w:val="vi-VN"/>
        </w:rPr>
        <w:tab/>
      </w:r>
      <w:r w:rsidR="004614CC" w:rsidRPr="00045A8D">
        <w:rPr>
          <w:noProof/>
          <w:sz w:val="28"/>
          <w:szCs w:val="28"/>
          <w:lang w:val="vi-VN"/>
        </w:rPr>
        <w:fldChar w:fldCharType="begin"/>
      </w:r>
      <w:r w:rsidRPr="00045A8D">
        <w:rPr>
          <w:noProof/>
          <w:sz w:val="28"/>
          <w:szCs w:val="28"/>
          <w:lang w:val="vi-VN"/>
        </w:rPr>
        <w:instrText xml:space="preserve"> PAGEREF _Toc508895838 \h </w:instrText>
      </w:r>
      <w:r w:rsidR="004614CC" w:rsidRPr="00045A8D">
        <w:rPr>
          <w:noProof/>
          <w:sz w:val="28"/>
          <w:szCs w:val="28"/>
          <w:lang w:val="vi-VN"/>
        </w:rPr>
      </w:r>
      <w:r w:rsidR="004614CC" w:rsidRPr="00045A8D">
        <w:rPr>
          <w:noProof/>
          <w:sz w:val="28"/>
          <w:szCs w:val="28"/>
          <w:lang w:val="vi-VN"/>
        </w:rPr>
        <w:fldChar w:fldCharType="separate"/>
      </w:r>
      <w:r w:rsidR="00596832">
        <w:rPr>
          <w:noProof/>
          <w:sz w:val="28"/>
          <w:szCs w:val="28"/>
          <w:lang w:val="vi-VN"/>
        </w:rPr>
        <w:t>39</w:t>
      </w:r>
      <w:r w:rsidR="004614CC" w:rsidRPr="00045A8D">
        <w:rPr>
          <w:noProof/>
          <w:sz w:val="28"/>
          <w:szCs w:val="28"/>
          <w:lang w:val="vi-VN"/>
        </w:rPr>
        <w:fldChar w:fldCharType="end"/>
      </w:r>
    </w:p>
    <w:p w14:paraId="024AB14D" w14:textId="40964EA3" w:rsidR="007322E0" w:rsidRPr="00045A8D" w:rsidRDefault="007322E0" w:rsidP="00045A8D">
      <w:pPr>
        <w:pStyle w:val="TableofFigures"/>
        <w:tabs>
          <w:tab w:val="right" w:leader="dot" w:pos="8778"/>
        </w:tabs>
        <w:spacing w:before="60" w:after="60" w:line="360" w:lineRule="auto"/>
        <w:ind w:left="618" w:right="567" w:hanging="618"/>
        <w:jc w:val="both"/>
        <w:rPr>
          <w:noProof/>
          <w:sz w:val="28"/>
          <w:szCs w:val="28"/>
          <w:lang w:val="vi-VN"/>
        </w:rPr>
      </w:pPr>
      <w:r w:rsidRPr="00045A8D">
        <w:rPr>
          <w:noProof/>
          <w:sz w:val="28"/>
          <w:szCs w:val="28"/>
          <w:lang w:val="vi-VN"/>
        </w:rPr>
        <w:t>Ảnh 5. Hình ảnh đại thể đại trực tràng chuột các lô nghiên cứu.</w:t>
      </w:r>
      <w:r w:rsidRPr="00045A8D">
        <w:rPr>
          <w:noProof/>
          <w:sz w:val="28"/>
          <w:szCs w:val="28"/>
          <w:lang w:val="vi-VN"/>
        </w:rPr>
        <w:tab/>
      </w:r>
      <w:r w:rsidR="004614CC" w:rsidRPr="00045A8D">
        <w:rPr>
          <w:noProof/>
          <w:sz w:val="28"/>
          <w:szCs w:val="28"/>
          <w:lang w:val="vi-VN"/>
        </w:rPr>
        <w:fldChar w:fldCharType="begin"/>
      </w:r>
      <w:r w:rsidRPr="00045A8D">
        <w:rPr>
          <w:noProof/>
          <w:sz w:val="28"/>
          <w:szCs w:val="28"/>
          <w:lang w:val="vi-VN"/>
        </w:rPr>
        <w:instrText xml:space="preserve"> PAGEREF _Toc508895839 \h </w:instrText>
      </w:r>
      <w:r w:rsidR="004614CC" w:rsidRPr="00045A8D">
        <w:rPr>
          <w:noProof/>
          <w:sz w:val="28"/>
          <w:szCs w:val="28"/>
          <w:lang w:val="vi-VN"/>
        </w:rPr>
      </w:r>
      <w:r w:rsidR="004614CC" w:rsidRPr="00045A8D">
        <w:rPr>
          <w:noProof/>
          <w:sz w:val="28"/>
          <w:szCs w:val="28"/>
          <w:lang w:val="vi-VN"/>
        </w:rPr>
        <w:fldChar w:fldCharType="separate"/>
      </w:r>
      <w:r w:rsidR="00596832">
        <w:rPr>
          <w:noProof/>
          <w:sz w:val="28"/>
          <w:szCs w:val="28"/>
          <w:lang w:val="vi-VN"/>
        </w:rPr>
        <w:t>47</w:t>
      </w:r>
      <w:r w:rsidR="004614CC" w:rsidRPr="00045A8D">
        <w:rPr>
          <w:noProof/>
          <w:sz w:val="28"/>
          <w:szCs w:val="28"/>
          <w:lang w:val="vi-VN"/>
        </w:rPr>
        <w:fldChar w:fldCharType="end"/>
      </w:r>
    </w:p>
    <w:p w14:paraId="068077F2" w14:textId="607D8B17" w:rsidR="007322E0" w:rsidRPr="00045A8D" w:rsidRDefault="007322E0" w:rsidP="00045A8D">
      <w:pPr>
        <w:pStyle w:val="TableofFigures"/>
        <w:tabs>
          <w:tab w:val="right" w:leader="dot" w:pos="8778"/>
        </w:tabs>
        <w:spacing w:before="60" w:after="60" w:line="360" w:lineRule="auto"/>
        <w:ind w:left="618" w:right="567" w:hanging="618"/>
        <w:jc w:val="both"/>
        <w:rPr>
          <w:noProof/>
          <w:sz w:val="28"/>
          <w:szCs w:val="28"/>
          <w:lang w:val="vi-VN"/>
        </w:rPr>
      </w:pPr>
      <w:r w:rsidRPr="00045A8D">
        <w:rPr>
          <w:noProof/>
          <w:sz w:val="28"/>
          <w:szCs w:val="28"/>
          <w:lang w:val="vi-VN"/>
        </w:rPr>
        <w:t>Ảnh 6. Hình ảnh mô bệnh học (HE x 400) đại trực tràng chuột.</w:t>
      </w:r>
      <w:r w:rsidRPr="00045A8D">
        <w:rPr>
          <w:noProof/>
          <w:sz w:val="28"/>
          <w:szCs w:val="28"/>
          <w:lang w:val="vi-VN"/>
        </w:rPr>
        <w:tab/>
      </w:r>
      <w:r w:rsidR="004614CC" w:rsidRPr="00045A8D">
        <w:rPr>
          <w:noProof/>
          <w:sz w:val="28"/>
          <w:szCs w:val="28"/>
          <w:lang w:val="vi-VN"/>
        </w:rPr>
        <w:fldChar w:fldCharType="begin"/>
      </w:r>
      <w:r w:rsidRPr="00045A8D">
        <w:rPr>
          <w:noProof/>
          <w:sz w:val="28"/>
          <w:szCs w:val="28"/>
          <w:lang w:val="vi-VN"/>
        </w:rPr>
        <w:instrText xml:space="preserve"> PAGEREF _Toc508895840 \h </w:instrText>
      </w:r>
      <w:r w:rsidR="004614CC" w:rsidRPr="00045A8D">
        <w:rPr>
          <w:noProof/>
          <w:sz w:val="28"/>
          <w:szCs w:val="28"/>
          <w:lang w:val="vi-VN"/>
        </w:rPr>
      </w:r>
      <w:r w:rsidR="004614CC" w:rsidRPr="00045A8D">
        <w:rPr>
          <w:noProof/>
          <w:sz w:val="28"/>
          <w:szCs w:val="28"/>
          <w:lang w:val="vi-VN"/>
        </w:rPr>
        <w:fldChar w:fldCharType="separate"/>
      </w:r>
      <w:r w:rsidR="00596832">
        <w:rPr>
          <w:noProof/>
          <w:sz w:val="28"/>
          <w:szCs w:val="28"/>
          <w:lang w:val="vi-VN"/>
        </w:rPr>
        <w:t>49</w:t>
      </w:r>
      <w:r w:rsidR="004614CC" w:rsidRPr="00045A8D">
        <w:rPr>
          <w:noProof/>
          <w:sz w:val="28"/>
          <w:szCs w:val="28"/>
          <w:lang w:val="vi-VN"/>
        </w:rPr>
        <w:fldChar w:fldCharType="end"/>
      </w:r>
    </w:p>
    <w:p w14:paraId="09862F66" w14:textId="77777777" w:rsidR="00544554" w:rsidRPr="00544554" w:rsidRDefault="004614CC" w:rsidP="00544554">
      <w:pPr>
        <w:pStyle w:val="TableofFigures"/>
        <w:tabs>
          <w:tab w:val="right" w:leader="dot" w:pos="8778"/>
        </w:tabs>
        <w:spacing w:before="60" w:after="60" w:line="360" w:lineRule="auto"/>
        <w:ind w:left="618" w:right="567" w:hanging="618"/>
        <w:jc w:val="both"/>
        <w:rPr>
          <w:sz w:val="28"/>
          <w:szCs w:val="28"/>
          <w:lang w:val="vi-VN"/>
        </w:rPr>
      </w:pPr>
      <w:r w:rsidRPr="00544554">
        <w:rPr>
          <w:noProof/>
          <w:sz w:val="28"/>
          <w:szCs w:val="28"/>
          <w:lang w:val="vi-VN"/>
        </w:rPr>
        <w:fldChar w:fldCharType="end"/>
      </w:r>
    </w:p>
    <w:p w14:paraId="7BD5142A" w14:textId="77777777" w:rsidR="00544554" w:rsidRPr="00544554" w:rsidRDefault="00544554" w:rsidP="000D6E7D">
      <w:pPr>
        <w:rPr>
          <w:sz w:val="28"/>
          <w:szCs w:val="28"/>
          <w:lang w:val="vi-VN"/>
        </w:rPr>
      </w:pPr>
    </w:p>
    <w:p w14:paraId="38738214" w14:textId="77777777" w:rsidR="00544554" w:rsidRPr="00E5086F" w:rsidRDefault="00E5086F" w:rsidP="00E5086F">
      <w:pPr>
        <w:spacing w:line="360" w:lineRule="auto"/>
        <w:jc w:val="center"/>
        <w:rPr>
          <w:b/>
          <w:sz w:val="32"/>
          <w:szCs w:val="28"/>
        </w:rPr>
      </w:pPr>
      <w:r w:rsidRPr="00E5086F">
        <w:rPr>
          <w:b/>
          <w:sz w:val="32"/>
          <w:szCs w:val="28"/>
        </w:rPr>
        <w:t>DANH MỤC BIỂU ĐỒ</w:t>
      </w:r>
    </w:p>
    <w:p w14:paraId="4251FEB9" w14:textId="07053A76" w:rsidR="00D83F47" w:rsidRPr="00D83F47" w:rsidRDefault="004614CC" w:rsidP="00D83F47">
      <w:pPr>
        <w:pStyle w:val="TableofFigures"/>
        <w:tabs>
          <w:tab w:val="right" w:leader="dot" w:pos="8778"/>
        </w:tabs>
        <w:spacing w:before="60" w:after="60" w:line="360" w:lineRule="auto"/>
        <w:ind w:left="618" w:right="567" w:hanging="618"/>
        <w:jc w:val="both"/>
        <w:rPr>
          <w:noProof/>
          <w:sz w:val="28"/>
          <w:szCs w:val="28"/>
          <w:lang w:val="vi-VN"/>
        </w:rPr>
      </w:pPr>
      <w:r w:rsidRPr="00E5086F">
        <w:rPr>
          <w:noProof/>
          <w:sz w:val="28"/>
          <w:szCs w:val="28"/>
          <w:lang w:val="vi-VN"/>
        </w:rPr>
        <w:fldChar w:fldCharType="begin"/>
      </w:r>
      <w:r w:rsidR="00E5086F" w:rsidRPr="00E5086F">
        <w:rPr>
          <w:noProof/>
          <w:sz w:val="28"/>
          <w:szCs w:val="28"/>
          <w:lang w:val="vi-VN"/>
        </w:rPr>
        <w:instrText xml:space="preserve"> TOC \t "Bieu" \c </w:instrText>
      </w:r>
      <w:r w:rsidRPr="00E5086F">
        <w:rPr>
          <w:noProof/>
          <w:sz w:val="28"/>
          <w:szCs w:val="28"/>
          <w:lang w:val="vi-VN"/>
        </w:rPr>
        <w:fldChar w:fldCharType="separate"/>
      </w:r>
      <w:r w:rsidR="00D83F47" w:rsidRPr="00D83F47">
        <w:rPr>
          <w:noProof/>
          <w:sz w:val="28"/>
          <w:szCs w:val="28"/>
          <w:lang w:val="vi-VN"/>
        </w:rPr>
        <w:t>Biểu đồ 1: Sự thay đổi trọng lượng cơ thể chuột khi gây mô hình</w:t>
      </w:r>
      <w:r w:rsidR="00D83F47" w:rsidRPr="00D83F47">
        <w:rPr>
          <w:noProof/>
          <w:sz w:val="28"/>
          <w:szCs w:val="28"/>
          <w:lang w:val="vi-VN"/>
        </w:rPr>
        <w:tab/>
      </w:r>
      <w:r w:rsidRPr="00D83F47">
        <w:rPr>
          <w:noProof/>
          <w:sz w:val="28"/>
          <w:szCs w:val="28"/>
          <w:lang w:val="vi-VN"/>
        </w:rPr>
        <w:fldChar w:fldCharType="begin"/>
      </w:r>
      <w:r w:rsidR="00D83F47" w:rsidRPr="00D83F47">
        <w:rPr>
          <w:noProof/>
          <w:sz w:val="28"/>
          <w:szCs w:val="28"/>
          <w:lang w:val="vi-VN"/>
        </w:rPr>
        <w:instrText xml:space="preserve"> PAGEREF _Toc508895879 \h </w:instrText>
      </w:r>
      <w:r w:rsidRPr="00D83F47">
        <w:rPr>
          <w:noProof/>
          <w:sz w:val="28"/>
          <w:szCs w:val="28"/>
          <w:lang w:val="vi-VN"/>
        </w:rPr>
      </w:r>
      <w:r w:rsidRPr="00D83F47">
        <w:rPr>
          <w:noProof/>
          <w:sz w:val="28"/>
          <w:szCs w:val="28"/>
          <w:lang w:val="vi-VN"/>
        </w:rPr>
        <w:fldChar w:fldCharType="separate"/>
      </w:r>
      <w:r w:rsidR="00596832">
        <w:rPr>
          <w:noProof/>
          <w:sz w:val="28"/>
          <w:szCs w:val="28"/>
          <w:lang w:val="vi-VN"/>
        </w:rPr>
        <w:t>32</w:t>
      </w:r>
      <w:r w:rsidRPr="00D83F47">
        <w:rPr>
          <w:noProof/>
          <w:sz w:val="28"/>
          <w:szCs w:val="28"/>
          <w:lang w:val="vi-VN"/>
        </w:rPr>
        <w:fldChar w:fldCharType="end"/>
      </w:r>
    </w:p>
    <w:p w14:paraId="5EA5E7A8" w14:textId="1F6225B3" w:rsidR="00D83F47" w:rsidRPr="00D83F47" w:rsidRDefault="00D83F47" w:rsidP="00D83F47">
      <w:pPr>
        <w:pStyle w:val="TableofFigures"/>
        <w:tabs>
          <w:tab w:val="right" w:leader="dot" w:pos="8778"/>
        </w:tabs>
        <w:spacing w:before="60" w:after="60" w:line="360" w:lineRule="auto"/>
        <w:ind w:left="618" w:right="567" w:hanging="618"/>
        <w:jc w:val="both"/>
        <w:rPr>
          <w:noProof/>
          <w:sz w:val="28"/>
          <w:szCs w:val="28"/>
          <w:lang w:val="vi-VN"/>
        </w:rPr>
      </w:pPr>
      <w:r w:rsidRPr="00D83F47">
        <w:rPr>
          <w:noProof/>
          <w:sz w:val="28"/>
          <w:szCs w:val="28"/>
          <w:lang w:val="vi-VN"/>
        </w:rPr>
        <w:t>Biểu đồ 2. Trọng lượng của chuột tại các thời điểm đo (7 ngày đo 1 lần).</w:t>
      </w:r>
      <w:r w:rsidRPr="00D83F47">
        <w:rPr>
          <w:noProof/>
          <w:sz w:val="28"/>
          <w:szCs w:val="28"/>
          <w:lang w:val="vi-VN"/>
        </w:rPr>
        <w:tab/>
      </w:r>
      <w:r w:rsidR="004614CC" w:rsidRPr="00D83F47">
        <w:rPr>
          <w:noProof/>
          <w:sz w:val="28"/>
          <w:szCs w:val="28"/>
          <w:lang w:val="vi-VN"/>
        </w:rPr>
        <w:fldChar w:fldCharType="begin"/>
      </w:r>
      <w:r w:rsidRPr="00D83F47">
        <w:rPr>
          <w:noProof/>
          <w:sz w:val="28"/>
          <w:szCs w:val="28"/>
          <w:lang w:val="vi-VN"/>
        </w:rPr>
        <w:instrText xml:space="preserve"> PAGEREF _Toc508895880 \h </w:instrText>
      </w:r>
      <w:r w:rsidR="004614CC" w:rsidRPr="00D83F47">
        <w:rPr>
          <w:noProof/>
          <w:sz w:val="28"/>
          <w:szCs w:val="28"/>
          <w:lang w:val="vi-VN"/>
        </w:rPr>
      </w:r>
      <w:r w:rsidR="004614CC" w:rsidRPr="00D83F47">
        <w:rPr>
          <w:noProof/>
          <w:sz w:val="28"/>
          <w:szCs w:val="28"/>
          <w:lang w:val="vi-VN"/>
        </w:rPr>
        <w:fldChar w:fldCharType="separate"/>
      </w:r>
      <w:r w:rsidR="00596832">
        <w:rPr>
          <w:noProof/>
          <w:sz w:val="28"/>
          <w:szCs w:val="28"/>
          <w:lang w:val="vi-VN"/>
        </w:rPr>
        <w:t>41</w:t>
      </w:r>
      <w:r w:rsidR="004614CC" w:rsidRPr="00D83F47">
        <w:rPr>
          <w:noProof/>
          <w:sz w:val="28"/>
          <w:szCs w:val="28"/>
          <w:lang w:val="vi-VN"/>
        </w:rPr>
        <w:fldChar w:fldCharType="end"/>
      </w:r>
    </w:p>
    <w:p w14:paraId="1DB4F9D1" w14:textId="77777777" w:rsidR="00E5086F" w:rsidRDefault="004614CC" w:rsidP="00E5086F">
      <w:pPr>
        <w:pStyle w:val="TableofFigures"/>
        <w:tabs>
          <w:tab w:val="right" w:leader="dot" w:pos="8778"/>
        </w:tabs>
        <w:spacing w:before="60" w:after="60" w:line="360" w:lineRule="auto"/>
        <w:ind w:left="618" w:right="567" w:hanging="618"/>
        <w:jc w:val="both"/>
        <w:rPr>
          <w:sz w:val="28"/>
          <w:szCs w:val="28"/>
        </w:rPr>
      </w:pPr>
      <w:r w:rsidRPr="00E5086F">
        <w:rPr>
          <w:noProof/>
          <w:sz w:val="28"/>
          <w:szCs w:val="28"/>
          <w:lang w:val="vi-VN"/>
        </w:rPr>
        <w:fldChar w:fldCharType="end"/>
      </w:r>
    </w:p>
    <w:p w14:paraId="42E07BFA" w14:textId="77777777" w:rsidR="00E5086F" w:rsidRPr="00D83F47" w:rsidRDefault="00D83F47" w:rsidP="00D83F47">
      <w:pPr>
        <w:spacing w:line="360" w:lineRule="auto"/>
        <w:jc w:val="center"/>
        <w:rPr>
          <w:b/>
          <w:sz w:val="32"/>
          <w:szCs w:val="28"/>
        </w:rPr>
      </w:pPr>
      <w:r w:rsidRPr="00D83F47">
        <w:rPr>
          <w:b/>
          <w:sz w:val="32"/>
          <w:szCs w:val="28"/>
        </w:rPr>
        <w:t>DANH MỤC SƠ ĐỒ</w:t>
      </w:r>
    </w:p>
    <w:p w14:paraId="3900F060" w14:textId="0D608347" w:rsidR="00D83F47" w:rsidRPr="00D83F47" w:rsidRDefault="004614CC" w:rsidP="00D83F47">
      <w:pPr>
        <w:pStyle w:val="TableofFigures"/>
        <w:tabs>
          <w:tab w:val="right" w:leader="dot" w:pos="8778"/>
        </w:tabs>
        <w:spacing w:before="60" w:after="60" w:line="360" w:lineRule="auto"/>
        <w:ind w:left="618" w:right="567" w:hanging="618"/>
        <w:jc w:val="both"/>
        <w:rPr>
          <w:noProof/>
          <w:sz w:val="28"/>
          <w:szCs w:val="28"/>
          <w:lang w:val="vi-VN"/>
        </w:rPr>
      </w:pPr>
      <w:r w:rsidRPr="00D83F47">
        <w:rPr>
          <w:noProof/>
          <w:sz w:val="28"/>
          <w:szCs w:val="28"/>
          <w:lang w:val="vi-VN"/>
        </w:rPr>
        <w:fldChar w:fldCharType="begin"/>
      </w:r>
      <w:r w:rsidR="00D83F47" w:rsidRPr="00D83F47">
        <w:rPr>
          <w:noProof/>
          <w:sz w:val="28"/>
          <w:szCs w:val="28"/>
          <w:lang w:val="vi-VN"/>
        </w:rPr>
        <w:instrText xml:space="preserve"> TOC \t "Sodo" \c </w:instrText>
      </w:r>
      <w:r w:rsidRPr="00D83F47">
        <w:rPr>
          <w:noProof/>
          <w:sz w:val="28"/>
          <w:szCs w:val="28"/>
          <w:lang w:val="vi-VN"/>
        </w:rPr>
        <w:fldChar w:fldCharType="separate"/>
      </w:r>
      <w:r w:rsidR="00D83F47" w:rsidRPr="00D83F47">
        <w:rPr>
          <w:noProof/>
          <w:sz w:val="28"/>
          <w:szCs w:val="28"/>
          <w:lang w:val="vi-VN"/>
        </w:rPr>
        <w:t>Sơ đồ 2.1. Gây mô hình ung thư đại trực tràng</w:t>
      </w:r>
      <w:r w:rsidR="00D83F47" w:rsidRPr="00D83F47">
        <w:rPr>
          <w:noProof/>
          <w:sz w:val="28"/>
          <w:szCs w:val="28"/>
          <w:lang w:val="vi-VN"/>
        </w:rPr>
        <w:tab/>
      </w:r>
      <w:r w:rsidRPr="00D83F47">
        <w:rPr>
          <w:noProof/>
          <w:sz w:val="28"/>
          <w:szCs w:val="28"/>
          <w:lang w:val="vi-VN"/>
        </w:rPr>
        <w:fldChar w:fldCharType="begin"/>
      </w:r>
      <w:r w:rsidR="00D83F47" w:rsidRPr="00D83F47">
        <w:rPr>
          <w:noProof/>
          <w:sz w:val="28"/>
          <w:szCs w:val="28"/>
          <w:lang w:val="vi-VN"/>
        </w:rPr>
        <w:instrText xml:space="preserve"> PAGEREF _Toc508895914 \h </w:instrText>
      </w:r>
      <w:r w:rsidRPr="00D83F47">
        <w:rPr>
          <w:noProof/>
          <w:sz w:val="28"/>
          <w:szCs w:val="28"/>
          <w:lang w:val="vi-VN"/>
        </w:rPr>
      </w:r>
      <w:r w:rsidRPr="00D83F47">
        <w:rPr>
          <w:noProof/>
          <w:sz w:val="28"/>
          <w:szCs w:val="28"/>
          <w:lang w:val="vi-VN"/>
        </w:rPr>
        <w:fldChar w:fldCharType="separate"/>
      </w:r>
      <w:r w:rsidR="00596832">
        <w:rPr>
          <w:noProof/>
          <w:sz w:val="28"/>
          <w:szCs w:val="28"/>
          <w:lang w:val="vi-VN"/>
        </w:rPr>
        <w:t>26</w:t>
      </w:r>
      <w:r w:rsidRPr="00D83F47">
        <w:rPr>
          <w:noProof/>
          <w:sz w:val="28"/>
          <w:szCs w:val="28"/>
          <w:lang w:val="vi-VN"/>
        </w:rPr>
        <w:fldChar w:fldCharType="end"/>
      </w:r>
    </w:p>
    <w:p w14:paraId="74126272" w14:textId="671F2891" w:rsidR="00D83F47" w:rsidRPr="00D83F47" w:rsidRDefault="00D83F47" w:rsidP="00D83F47">
      <w:pPr>
        <w:pStyle w:val="TableofFigures"/>
        <w:tabs>
          <w:tab w:val="right" w:leader="dot" w:pos="8778"/>
        </w:tabs>
        <w:spacing w:before="60" w:after="60" w:line="360" w:lineRule="auto"/>
        <w:ind w:left="618" w:right="567" w:hanging="618"/>
        <w:jc w:val="both"/>
        <w:rPr>
          <w:noProof/>
          <w:sz w:val="28"/>
          <w:szCs w:val="28"/>
          <w:lang w:val="vi-VN"/>
        </w:rPr>
      </w:pPr>
      <w:r w:rsidRPr="00D83F47">
        <w:rPr>
          <w:noProof/>
          <w:sz w:val="28"/>
          <w:szCs w:val="28"/>
          <w:lang w:val="vi-VN"/>
        </w:rPr>
        <w:t>Sơ đồ 2.2. Cách chia các nhóm chuột nghiên cứu</w:t>
      </w:r>
      <w:r w:rsidRPr="00D83F47">
        <w:rPr>
          <w:noProof/>
          <w:sz w:val="28"/>
          <w:szCs w:val="28"/>
          <w:lang w:val="vi-VN"/>
        </w:rPr>
        <w:tab/>
      </w:r>
      <w:r w:rsidR="004614CC" w:rsidRPr="00D83F47">
        <w:rPr>
          <w:noProof/>
          <w:sz w:val="28"/>
          <w:szCs w:val="28"/>
          <w:lang w:val="vi-VN"/>
        </w:rPr>
        <w:fldChar w:fldCharType="begin"/>
      </w:r>
      <w:r w:rsidRPr="00D83F47">
        <w:rPr>
          <w:noProof/>
          <w:sz w:val="28"/>
          <w:szCs w:val="28"/>
          <w:lang w:val="vi-VN"/>
        </w:rPr>
        <w:instrText xml:space="preserve"> PAGEREF _Toc508895915 \h </w:instrText>
      </w:r>
      <w:r w:rsidR="004614CC" w:rsidRPr="00D83F47">
        <w:rPr>
          <w:noProof/>
          <w:sz w:val="28"/>
          <w:szCs w:val="28"/>
          <w:lang w:val="vi-VN"/>
        </w:rPr>
      </w:r>
      <w:r w:rsidR="004614CC" w:rsidRPr="00D83F47">
        <w:rPr>
          <w:noProof/>
          <w:sz w:val="28"/>
          <w:szCs w:val="28"/>
          <w:lang w:val="vi-VN"/>
        </w:rPr>
        <w:fldChar w:fldCharType="separate"/>
      </w:r>
      <w:r w:rsidR="00596832">
        <w:rPr>
          <w:noProof/>
          <w:sz w:val="28"/>
          <w:szCs w:val="28"/>
          <w:lang w:val="vi-VN"/>
        </w:rPr>
        <w:t>29</w:t>
      </w:r>
      <w:r w:rsidR="004614CC" w:rsidRPr="00D83F47">
        <w:rPr>
          <w:noProof/>
          <w:sz w:val="28"/>
          <w:szCs w:val="28"/>
          <w:lang w:val="vi-VN"/>
        </w:rPr>
        <w:fldChar w:fldCharType="end"/>
      </w:r>
    </w:p>
    <w:p w14:paraId="0057ABE0" w14:textId="6986FB89" w:rsidR="00D83F47" w:rsidRPr="00D83F47" w:rsidRDefault="00D83F47" w:rsidP="00D83F47">
      <w:pPr>
        <w:pStyle w:val="TableofFigures"/>
        <w:tabs>
          <w:tab w:val="right" w:leader="dot" w:pos="8778"/>
        </w:tabs>
        <w:spacing w:before="60" w:after="60" w:line="360" w:lineRule="auto"/>
        <w:ind w:left="618" w:right="567" w:hanging="618"/>
        <w:jc w:val="both"/>
        <w:rPr>
          <w:noProof/>
          <w:sz w:val="28"/>
          <w:szCs w:val="28"/>
          <w:lang w:val="vi-VN"/>
        </w:rPr>
      </w:pPr>
      <w:r w:rsidRPr="00D83F47">
        <w:rPr>
          <w:noProof/>
          <w:sz w:val="28"/>
          <w:szCs w:val="28"/>
          <w:lang w:val="vi-VN"/>
        </w:rPr>
        <w:t>Sơ đồ 2.3. Quy trình nghiên cứu tác dụng của thuốc nam tiêu u.</w:t>
      </w:r>
      <w:r w:rsidRPr="00D83F47">
        <w:rPr>
          <w:noProof/>
          <w:sz w:val="28"/>
          <w:szCs w:val="28"/>
          <w:lang w:val="vi-VN"/>
        </w:rPr>
        <w:tab/>
      </w:r>
      <w:r w:rsidR="004614CC" w:rsidRPr="00D83F47">
        <w:rPr>
          <w:noProof/>
          <w:sz w:val="28"/>
          <w:szCs w:val="28"/>
          <w:lang w:val="vi-VN"/>
        </w:rPr>
        <w:fldChar w:fldCharType="begin"/>
      </w:r>
      <w:r w:rsidRPr="00D83F47">
        <w:rPr>
          <w:noProof/>
          <w:sz w:val="28"/>
          <w:szCs w:val="28"/>
          <w:lang w:val="vi-VN"/>
        </w:rPr>
        <w:instrText xml:space="preserve"> PAGEREF _Toc508895916 \h </w:instrText>
      </w:r>
      <w:r w:rsidR="004614CC" w:rsidRPr="00D83F47">
        <w:rPr>
          <w:noProof/>
          <w:sz w:val="28"/>
          <w:szCs w:val="28"/>
          <w:lang w:val="vi-VN"/>
        </w:rPr>
      </w:r>
      <w:r w:rsidR="004614CC" w:rsidRPr="00D83F47">
        <w:rPr>
          <w:noProof/>
          <w:sz w:val="28"/>
          <w:szCs w:val="28"/>
          <w:lang w:val="vi-VN"/>
        </w:rPr>
        <w:fldChar w:fldCharType="separate"/>
      </w:r>
      <w:r w:rsidR="00596832">
        <w:rPr>
          <w:noProof/>
          <w:sz w:val="28"/>
          <w:szCs w:val="28"/>
          <w:lang w:val="vi-VN"/>
        </w:rPr>
        <w:t>30</w:t>
      </w:r>
      <w:r w:rsidR="004614CC" w:rsidRPr="00D83F47">
        <w:rPr>
          <w:noProof/>
          <w:sz w:val="28"/>
          <w:szCs w:val="28"/>
          <w:lang w:val="vi-VN"/>
        </w:rPr>
        <w:fldChar w:fldCharType="end"/>
      </w:r>
    </w:p>
    <w:p w14:paraId="3E69589D" w14:textId="77777777" w:rsidR="00D83F47" w:rsidRPr="00E5086F" w:rsidRDefault="004614CC" w:rsidP="00D83F47">
      <w:pPr>
        <w:pStyle w:val="TableofFigures"/>
        <w:tabs>
          <w:tab w:val="right" w:leader="dot" w:pos="8778"/>
        </w:tabs>
        <w:spacing w:before="60" w:after="60" w:line="360" w:lineRule="auto"/>
        <w:ind w:left="618" w:right="567" w:hanging="618"/>
        <w:jc w:val="both"/>
        <w:rPr>
          <w:sz w:val="28"/>
          <w:szCs w:val="28"/>
        </w:rPr>
      </w:pPr>
      <w:r w:rsidRPr="00D83F47">
        <w:rPr>
          <w:noProof/>
          <w:sz w:val="28"/>
          <w:szCs w:val="28"/>
          <w:lang w:val="vi-VN"/>
        </w:rPr>
        <w:fldChar w:fldCharType="end"/>
      </w:r>
    </w:p>
    <w:p w14:paraId="6A794744" w14:textId="77777777" w:rsidR="00B3598C" w:rsidRPr="00544554" w:rsidRDefault="00B3598C" w:rsidP="000D6E7D">
      <w:pPr>
        <w:rPr>
          <w:sz w:val="28"/>
          <w:szCs w:val="28"/>
          <w:lang w:val="vi-VN"/>
        </w:rPr>
      </w:pPr>
    </w:p>
    <w:p w14:paraId="49AFE7D3" w14:textId="77777777" w:rsidR="00B3598C" w:rsidRPr="00544554" w:rsidRDefault="00B3598C" w:rsidP="000D6E7D">
      <w:pPr>
        <w:rPr>
          <w:sz w:val="28"/>
          <w:szCs w:val="28"/>
          <w:lang w:val="vi-VN"/>
        </w:rPr>
      </w:pPr>
    </w:p>
    <w:p w14:paraId="7C5D679C" w14:textId="77777777" w:rsidR="00B3598C" w:rsidRPr="00544554" w:rsidRDefault="00B3598C" w:rsidP="00A46F9B">
      <w:pPr>
        <w:pStyle w:val="Heading1"/>
        <w:rPr>
          <w:sz w:val="28"/>
          <w:lang w:val="vi-VN"/>
        </w:rPr>
      </w:pPr>
      <w:bookmarkStart w:id="12" w:name="_Toc468440805"/>
      <w:bookmarkStart w:id="13" w:name="_Toc479323277"/>
      <w:bookmarkStart w:id="14" w:name="_Toc479324398"/>
    </w:p>
    <w:p w14:paraId="265CC356" w14:textId="77777777" w:rsidR="00B3598C" w:rsidRPr="00544554" w:rsidRDefault="00B3598C" w:rsidP="00B3598C">
      <w:pPr>
        <w:rPr>
          <w:lang w:val="vi-VN"/>
        </w:rPr>
        <w:sectPr w:rsidR="00B3598C" w:rsidRPr="00544554" w:rsidSect="00A46F9B">
          <w:headerReference w:type="default" r:id="rId12"/>
          <w:pgSz w:w="11907" w:h="16840" w:code="9"/>
          <w:pgMar w:top="1985" w:right="1134" w:bottom="1701" w:left="1985" w:header="709" w:footer="709" w:gutter="0"/>
          <w:pgNumType w:start="1"/>
          <w:cols w:space="708"/>
          <w:docGrid w:linePitch="360"/>
        </w:sectPr>
      </w:pPr>
    </w:p>
    <w:p w14:paraId="4FBE70DD" w14:textId="77777777" w:rsidR="00C579C4" w:rsidRPr="00A46F9B" w:rsidRDefault="00C579C4" w:rsidP="00A46F9B">
      <w:pPr>
        <w:pStyle w:val="Heading1"/>
      </w:pPr>
      <w:bookmarkStart w:id="15" w:name="_Toc508895748"/>
      <w:r w:rsidRPr="00A46F9B">
        <w:lastRenderedPageBreak/>
        <w:t>ĐẶT VẤN ĐỀ</w:t>
      </w:r>
      <w:bookmarkEnd w:id="12"/>
      <w:bookmarkEnd w:id="13"/>
      <w:bookmarkEnd w:id="14"/>
      <w:bookmarkEnd w:id="15"/>
    </w:p>
    <w:p w14:paraId="57FCB815" w14:textId="77777777" w:rsidR="00C579C4" w:rsidRDefault="00C579C4" w:rsidP="007B44D9">
      <w:pPr>
        <w:jc w:val="center"/>
      </w:pPr>
    </w:p>
    <w:p w14:paraId="152EE9C1" w14:textId="77777777" w:rsidR="00C579C4" w:rsidRPr="00A46F9B" w:rsidRDefault="00C579C4" w:rsidP="00A46F9B">
      <w:pPr>
        <w:spacing w:before="60" w:after="60" w:line="360" w:lineRule="auto"/>
        <w:ind w:firstLine="720"/>
        <w:jc w:val="both"/>
        <w:rPr>
          <w:sz w:val="28"/>
          <w:szCs w:val="28"/>
        </w:rPr>
      </w:pPr>
      <w:r w:rsidRPr="00A46F9B">
        <w:rPr>
          <w:sz w:val="28"/>
          <w:szCs w:val="28"/>
        </w:rPr>
        <w:t>Ung thư đại trực tràng (UTĐTT) là một trong những bệnh ung thư phổ biến trên thế giới và gặp nhiều ở các nước phát triển. Theo thống kê năm 2012 của Tổ chức Nghiên cứu Ung thư quốc tế, UTĐTT hàng thứ ba về tỉ lệ mắc (10%) và thứ tư về tỉ lệ tử vong (8,5%) do ung thư [</w:t>
      </w:r>
      <w:commentRangeStart w:id="16"/>
      <w:r w:rsidRPr="00A46F9B">
        <w:rPr>
          <w:color w:val="C00000"/>
          <w:sz w:val="28"/>
          <w:szCs w:val="28"/>
          <w:lang w:eastAsia="zh-CN"/>
        </w:rPr>
        <w:t>15</w:t>
      </w:r>
      <w:commentRangeEnd w:id="16"/>
      <w:r w:rsidRPr="00A46F9B">
        <w:rPr>
          <w:rStyle w:val="CommentReference"/>
          <w:szCs w:val="16"/>
        </w:rPr>
        <w:commentReference w:id="16"/>
      </w:r>
      <w:r w:rsidRPr="00A46F9B">
        <w:rPr>
          <w:sz w:val="28"/>
          <w:szCs w:val="28"/>
        </w:rPr>
        <w:t>]. Tại Việt Nam UTĐTT đứng hàng thứ năm sau ung thư phế quản, ung thư gan, ung thư dạ dày và ung thư vú ở nữ giới</w:t>
      </w:r>
      <w:r w:rsidR="00817CEB">
        <w:rPr>
          <w:sz w:val="28"/>
          <w:szCs w:val="28"/>
        </w:rPr>
        <w:t xml:space="preserve"> </w:t>
      </w:r>
      <w:r w:rsidRPr="00A46F9B">
        <w:rPr>
          <w:sz w:val="28"/>
          <w:szCs w:val="28"/>
        </w:rPr>
        <w:t>[</w:t>
      </w:r>
      <w:commentRangeStart w:id="17"/>
      <w:r w:rsidRPr="00A46F9B">
        <w:rPr>
          <w:sz w:val="28"/>
          <w:szCs w:val="28"/>
          <w:lang w:eastAsia="zh-CN"/>
        </w:rPr>
        <w:t>11</w:t>
      </w:r>
      <w:commentRangeEnd w:id="17"/>
      <w:r w:rsidRPr="00A46F9B">
        <w:rPr>
          <w:rStyle w:val="CommentReference"/>
          <w:szCs w:val="16"/>
        </w:rPr>
        <w:commentReference w:id="17"/>
      </w:r>
      <w:r w:rsidRPr="00A46F9B">
        <w:rPr>
          <w:sz w:val="28"/>
          <w:szCs w:val="28"/>
        </w:rPr>
        <w:t>],</w:t>
      </w:r>
      <w:r w:rsidRPr="00A46F9B">
        <w:rPr>
          <w:sz w:val="28"/>
          <w:szCs w:val="28"/>
          <w:lang w:eastAsia="zh-CN"/>
        </w:rPr>
        <w:t>[</w:t>
      </w:r>
      <w:commentRangeStart w:id="18"/>
      <w:r w:rsidRPr="00A46F9B">
        <w:rPr>
          <w:sz w:val="28"/>
          <w:szCs w:val="28"/>
          <w:lang w:eastAsia="zh-CN"/>
        </w:rPr>
        <w:t>13</w:t>
      </w:r>
      <w:commentRangeEnd w:id="18"/>
      <w:r w:rsidRPr="00A46F9B">
        <w:rPr>
          <w:rStyle w:val="CommentReference"/>
          <w:szCs w:val="16"/>
        </w:rPr>
        <w:commentReference w:id="18"/>
      </w:r>
      <w:r w:rsidRPr="00A46F9B">
        <w:rPr>
          <w:sz w:val="28"/>
          <w:szCs w:val="28"/>
          <w:lang w:eastAsia="zh-CN"/>
        </w:rPr>
        <w:t>],</w:t>
      </w:r>
      <w:r w:rsidRPr="00A46F9B">
        <w:rPr>
          <w:sz w:val="28"/>
          <w:szCs w:val="28"/>
        </w:rPr>
        <w:t>[</w:t>
      </w:r>
      <w:commentRangeStart w:id="19"/>
      <w:r w:rsidRPr="00A46F9B">
        <w:rPr>
          <w:sz w:val="28"/>
          <w:szCs w:val="28"/>
          <w:lang w:eastAsia="zh-CN"/>
        </w:rPr>
        <w:t>32</w:t>
      </w:r>
      <w:commentRangeEnd w:id="19"/>
      <w:r w:rsidRPr="00A46F9B">
        <w:rPr>
          <w:rStyle w:val="CommentReference"/>
          <w:szCs w:val="16"/>
        </w:rPr>
        <w:commentReference w:id="19"/>
      </w:r>
      <w:r w:rsidRPr="00A46F9B">
        <w:rPr>
          <w:sz w:val="28"/>
          <w:szCs w:val="28"/>
        </w:rPr>
        <w:t>].</w:t>
      </w:r>
    </w:p>
    <w:p w14:paraId="43CA48B6" w14:textId="77777777" w:rsidR="00C579C4" w:rsidRPr="00A46F9B" w:rsidRDefault="00AB72CB" w:rsidP="00A46F9B">
      <w:pPr>
        <w:spacing w:before="60" w:after="60" w:line="360" w:lineRule="auto"/>
        <w:ind w:firstLine="720"/>
        <w:jc w:val="both"/>
        <w:rPr>
          <w:sz w:val="28"/>
          <w:szCs w:val="20"/>
          <w:lang w:val="vi-VN"/>
        </w:rPr>
      </w:pPr>
      <w:r>
        <w:rPr>
          <w:sz w:val="28"/>
          <w:szCs w:val="28"/>
        </w:rPr>
        <w:t>Điều trị UTĐTT phụ thuộc rất nhiều vào giai đoạn bệnh. Đối với giai đoạn sớm, p</w:t>
      </w:r>
      <w:r w:rsidR="00C579C4" w:rsidRPr="00A46F9B">
        <w:rPr>
          <w:sz w:val="28"/>
          <w:szCs w:val="28"/>
          <w:lang w:val="vi-VN"/>
        </w:rPr>
        <w:t>hẫu thuật là phương pháp điều trị</w:t>
      </w:r>
      <w:r>
        <w:rPr>
          <w:sz w:val="28"/>
          <w:szCs w:val="28"/>
        </w:rPr>
        <w:t xml:space="preserve"> chủ đạo, trong khi giai đoạn III, IV điều trị cần sự phối hợp</w:t>
      </w:r>
      <w:r w:rsidR="00BB48AD">
        <w:rPr>
          <w:sz w:val="28"/>
          <w:szCs w:val="28"/>
        </w:rPr>
        <w:t xml:space="preserve"> của nhiều phương pháp khác nhau.</w:t>
      </w:r>
      <w:r w:rsidR="00C579C4" w:rsidRPr="00A46F9B">
        <w:rPr>
          <w:sz w:val="28"/>
          <w:szCs w:val="28"/>
          <w:lang w:val="vi-VN"/>
        </w:rPr>
        <w:t xml:space="preserve"> Xu hướng là tăng cường điều trị phối hợp với xạ trị, hóa trị liệu, điều trị miễn dịch</w:t>
      </w:r>
      <w:r w:rsidR="00BB48AD">
        <w:rPr>
          <w:sz w:val="28"/>
          <w:szCs w:val="28"/>
        </w:rPr>
        <w:t>…</w:t>
      </w:r>
      <w:r w:rsidR="00C579C4" w:rsidRPr="00A46F9B">
        <w:rPr>
          <w:sz w:val="28"/>
          <w:szCs w:val="28"/>
          <w:lang w:val="vi-VN"/>
        </w:rPr>
        <w:t xml:space="preserve"> [</w:t>
      </w:r>
      <w:commentRangeStart w:id="20"/>
      <w:r w:rsidR="00C579C4" w:rsidRPr="00A46F9B">
        <w:rPr>
          <w:sz w:val="28"/>
          <w:szCs w:val="28"/>
          <w:lang w:val="vi-VN" w:eastAsia="zh-CN"/>
        </w:rPr>
        <w:t>30</w:t>
      </w:r>
      <w:commentRangeEnd w:id="20"/>
      <w:r w:rsidR="00C579C4" w:rsidRPr="00A46F9B">
        <w:rPr>
          <w:rStyle w:val="CommentReference"/>
          <w:szCs w:val="16"/>
        </w:rPr>
        <w:commentReference w:id="20"/>
      </w:r>
      <w:r w:rsidR="00C579C4" w:rsidRPr="00A46F9B">
        <w:rPr>
          <w:sz w:val="28"/>
          <w:szCs w:val="28"/>
          <w:lang w:val="vi-VN"/>
        </w:rPr>
        <w:t>].</w:t>
      </w:r>
      <w:r w:rsidR="00C579C4" w:rsidRPr="00A46F9B">
        <w:rPr>
          <w:sz w:val="28"/>
          <w:szCs w:val="20"/>
          <w:lang w:val="vi-VN"/>
        </w:rPr>
        <w:t xml:space="preserve"> Trong quá trình điều trị bằng tia xạ hay hoá chất, bên cạnh việc tiêu diệt các tế bào ung thư, các liệu pháp này còn làm tổn thương nghiêm trọng các tế bào lành vùng lân cận và các tế bào máu ngoại vi trong đó có các tế bào miễn dịch. Trên lâm sàng, bệnh nhân sau khi điều trị tia xạ hay hoá chất thường xuất hiện những triệu chứng không mong muốn như: sốt, mệt mỏi, chán ăn, sút cân, mất ngủ, thiếu máu v.v... làm cho bệnh nhân luôn lo lắng và khó chịu.</w:t>
      </w:r>
    </w:p>
    <w:p w14:paraId="42543F6A" w14:textId="77777777" w:rsidR="00C579C4" w:rsidRPr="00A46F9B" w:rsidRDefault="00C579C4" w:rsidP="00A46F9B">
      <w:pPr>
        <w:spacing w:before="60" w:after="60" w:line="360" w:lineRule="auto"/>
        <w:ind w:firstLine="720"/>
        <w:jc w:val="both"/>
        <w:rPr>
          <w:sz w:val="28"/>
          <w:szCs w:val="28"/>
          <w:lang w:val="vi-VN"/>
        </w:rPr>
      </w:pPr>
      <w:r w:rsidRPr="00A46F9B">
        <w:rPr>
          <w:sz w:val="28"/>
          <w:szCs w:val="28"/>
          <w:lang w:val="vi-VN"/>
        </w:rPr>
        <w:t>Trên thế giới đã có nhiều công trình nghiên cứu theo các hướng khác nhau nhằm tìm ra một giải pháp điều trị tích cực cho bệnh nhân tiếp theo các liệu pháp chuẩn sẵn có. Mục đích của các phương pháp này là nhanh chóng phục hồi sức khoẻ chung cho người bệnh về mặt sinh học và lâm sàng, nâng cao chất lượng sống của bệnh nhân, tăng cường khả năng tự bảo vệ của cơ thể để tiếp tục chống lại bệnh tật.</w:t>
      </w:r>
    </w:p>
    <w:p w14:paraId="3511A26B" w14:textId="77777777" w:rsidR="00C579C4" w:rsidRPr="0068677A" w:rsidRDefault="00C579C4" w:rsidP="00A46F9B">
      <w:pPr>
        <w:spacing w:before="60" w:after="60" w:line="360" w:lineRule="auto"/>
        <w:ind w:firstLine="720"/>
        <w:jc w:val="both"/>
        <w:rPr>
          <w:sz w:val="28"/>
          <w:szCs w:val="28"/>
          <w:lang w:val="vi-VN"/>
        </w:rPr>
      </w:pPr>
      <w:r w:rsidRPr="001812F1">
        <w:rPr>
          <w:sz w:val="28"/>
          <w:szCs w:val="28"/>
          <w:lang w:val="vi-VN"/>
        </w:rPr>
        <w:t xml:space="preserve">Trong kho tàng thuốc </w:t>
      </w:r>
      <w:r w:rsidRPr="002F1A91">
        <w:rPr>
          <w:sz w:val="28"/>
          <w:szCs w:val="28"/>
          <w:lang w:val="vi-VN"/>
        </w:rPr>
        <w:t>y học cổ truyền (</w:t>
      </w:r>
      <w:r w:rsidRPr="001812F1">
        <w:rPr>
          <w:sz w:val="28"/>
          <w:szCs w:val="28"/>
          <w:lang w:val="vi-VN"/>
        </w:rPr>
        <w:t>YHCT</w:t>
      </w:r>
      <w:r w:rsidRPr="002F1A91">
        <w:rPr>
          <w:sz w:val="28"/>
          <w:szCs w:val="28"/>
          <w:lang w:val="vi-VN"/>
        </w:rPr>
        <w:t>)</w:t>
      </w:r>
      <w:r w:rsidR="00BD21E3">
        <w:rPr>
          <w:sz w:val="28"/>
          <w:szCs w:val="28"/>
          <w:lang w:val="vi-VN"/>
        </w:rPr>
        <w:t xml:space="preserve"> Việt Nam có nhiều </w:t>
      </w:r>
      <w:r w:rsidR="00BD21E3">
        <w:rPr>
          <w:sz w:val="28"/>
          <w:szCs w:val="28"/>
        </w:rPr>
        <w:t>vị</w:t>
      </w:r>
      <w:r w:rsidR="00BD21E3">
        <w:rPr>
          <w:sz w:val="28"/>
          <w:szCs w:val="28"/>
          <w:lang w:val="vi-VN"/>
        </w:rPr>
        <w:t xml:space="preserve"> thuốc cũng như </w:t>
      </w:r>
      <w:r w:rsidR="00BD21E3">
        <w:rPr>
          <w:sz w:val="28"/>
          <w:szCs w:val="28"/>
        </w:rPr>
        <w:t>bài</w:t>
      </w:r>
      <w:r w:rsidRPr="001812F1">
        <w:rPr>
          <w:sz w:val="28"/>
          <w:szCs w:val="28"/>
          <w:lang w:val="vi-VN"/>
        </w:rPr>
        <w:t xml:space="preserve"> thuốc quý</w:t>
      </w:r>
      <w:r w:rsidR="00B740DE">
        <w:rPr>
          <w:sz w:val="28"/>
          <w:szCs w:val="28"/>
        </w:rPr>
        <w:t xml:space="preserve"> có tác dụng </w:t>
      </w:r>
      <w:r w:rsidR="00BD21E3">
        <w:rPr>
          <w:sz w:val="28"/>
          <w:szCs w:val="28"/>
        </w:rPr>
        <w:t>hỗ trợ điều trị ung thư</w:t>
      </w:r>
      <w:r>
        <w:rPr>
          <w:sz w:val="28"/>
          <w:szCs w:val="28"/>
          <w:lang w:val="vi-VN"/>
        </w:rPr>
        <w:t xml:space="preserve">. Bài thuốc “Thuốc Nam </w:t>
      </w:r>
      <w:r w:rsidRPr="002F6EE5">
        <w:rPr>
          <w:sz w:val="28"/>
          <w:szCs w:val="28"/>
          <w:lang w:val="vi-VN"/>
        </w:rPr>
        <w:t>T</w:t>
      </w:r>
      <w:r w:rsidRPr="00646D90">
        <w:rPr>
          <w:sz w:val="28"/>
          <w:szCs w:val="28"/>
          <w:lang w:val="vi-VN"/>
        </w:rPr>
        <w:t>iêu U”</w:t>
      </w:r>
      <w:r>
        <w:rPr>
          <w:sz w:val="28"/>
          <w:szCs w:val="28"/>
          <w:lang w:val="vi-VN"/>
        </w:rPr>
        <w:t xml:space="preserve"> </w:t>
      </w:r>
      <w:r w:rsidRPr="001C5CEA">
        <w:rPr>
          <w:sz w:val="28"/>
          <w:szCs w:val="28"/>
          <w:lang w:val="vi-VN"/>
        </w:rPr>
        <w:t>được xây dựng theo phương pháp đối pháp lập phương</w:t>
      </w:r>
      <w:r w:rsidRPr="00A602D8">
        <w:rPr>
          <w:sz w:val="28"/>
          <w:szCs w:val="28"/>
          <w:lang w:val="vi-VN"/>
        </w:rPr>
        <w:t xml:space="preserve"> </w:t>
      </w:r>
      <w:r w:rsidRPr="00A602D8">
        <w:rPr>
          <w:sz w:val="28"/>
          <w:szCs w:val="28"/>
          <w:lang w:val="vi-VN"/>
        </w:rPr>
        <w:lastRenderedPageBreak/>
        <w:t>có tác dụng bổ khí huyết</w:t>
      </w:r>
      <w:r w:rsidRPr="002F1A91">
        <w:rPr>
          <w:sz w:val="28"/>
          <w:szCs w:val="28"/>
          <w:lang w:val="vi-VN"/>
        </w:rPr>
        <w:t xml:space="preserve">, </w:t>
      </w:r>
      <w:r w:rsidRPr="00A602D8">
        <w:rPr>
          <w:sz w:val="28"/>
          <w:szCs w:val="28"/>
          <w:lang w:val="vi-VN"/>
        </w:rPr>
        <w:t xml:space="preserve">hoạt huyết hoá ứ, tiêu độc. </w:t>
      </w:r>
      <w:r w:rsidR="00B740DE">
        <w:rPr>
          <w:sz w:val="28"/>
          <w:szCs w:val="28"/>
        </w:rPr>
        <w:t>Tuy nhiên các nghiên cứu về bài thuốc còn chưa đầy đủ, chưa có tính khoa học, để làm sáng tỏ tác dụng của bài thuốc trong việc hỗ trợ điều trị UTĐT</w:t>
      </w:r>
      <w:r w:rsidR="00BD21E3">
        <w:rPr>
          <w:sz w:val="28"/>
          <w:szCs w:val="28"/>
        </w:rPr>
        <w:t>T</w:t>
      </w:r>
      <w:r w:rsidRPr="009F3FF2">
        <w:rPr>
          <w:sz w:val="28"/>
          <w:szCs w:val="28"/>
          <w:lang w:val="vi-VN"/>
        </w:rPr>
        <w:t xml:space="preserve"> chúng tôi đặt vấn đề nghiên cứu đề tài</w:t>
      </w:r>
      <w:r w:rsidRPr="002F2808">
        <w:rPr>
          <w:sz w:val="28"/>
          <w:szCs w:val="28"/>
          <w:lang w:val="vi-VN"/>
        </w:rPr>
        <w:t xml:space="preserve">: </w:t>
      </w:r>
      <w:r w:rsidRPr="0068677A">
        <w:rPr>
          <w:sz w:val="28"/>
          <w:szCs w:val="28"/>
          <w:lang w:val="vi-VN"/>
        </w:rPr>
        <w:t>“</w:t>
      </w:r>
      <w:r w:rsidRPr="0068677A">
        <w:rPr>
          <w:b/>
          <w:i/>
          <w:sz w:val="28"/>
          <w:szCs w:val="28"/>
          <w:lang w:val="vi-VN"/>
        </w:rPr>
        <w:t>Đánh giá tác dụng của cao lỏng “Thuốc nam tiêu u” trên mô hình Ung thư Đại Trực Tràng th</w:t>
      </w:r>
      <w:r w:rsidRPr="0068677A">
        <w:rPr>
          <w:b/>
          <w:i/>
          <w:sz w:val="28"/>
          <w:szCs w:val="28"/>
          <w:lang w:val="vi-VN" w:eastAsia="ja-JP"/>
        </w:rPr>
        <w:t>ực</w:t>
      </w:r>
      <w:r w:rsidRPr="0068677A">
        <w:rPr>
          <w:b/>
          <w:i/>
          <w:sz w:val="28"/>
          <w:szCs w:val="28"/>
          <w:lang w:val="vi-VN"/>
        </w:rPr>
        <w:t xml:space="preserve"> nghiệm”</w:t>
      </w:r>
      <w:r w:rsidRPr="0068677A">
        <w:rPr>
          <w:sz w:val="28"/>
          <w:szCs w:val="28"/>
          <w:lang w:val="vi-VN"/>
        </w:rPr>
        <w:t xml:space="preserve"> với hai mục tiêu:</w:t>
      </w:r>
    </w:p>
    <w:p w14:paraId="0090C5B5" w14:textId="77777777" w:rsidR="00C579C4" w:rsidRPr="0068677A" w:rsidRDefault="00116D1D" w:rsidP="007407CE">
      <w:pPr>
        <w:numPr>
          <w:ilvl w:val="0"/>
          <w:numId w:val="10"/>
        </w:numPr>
        <w:spacing w:line="360" w:lineRule="auto"/>
        <w:jc w:val="both"/>
        <w:rPr>
          <w:i/>
          <w:sz w:val="28"/>
          <w:szCs w:val="28"/>
          <w:lang w:val="vi-VN"/>
        </w:rPr>
      </w:pPr>
      <w:r>
        <w:rPr>
          <w:i/>
          <w:sz w:val="28"/>
          <w:szCs w:val="28"/>
          <w:lang w:val="vi-VN"/>
        </w:rPr>
        <w:t xml:space="preserve"> </w:t>
      </w:r>
      <w:r>
        <w:rPr>
          <w:i/>
          <w:sz w:val="28"/>
          <w:szCs w:val="28"/>
        </w:rPr>
        <w:t>Áp dụng</w:t>
      </w:r>
      <w:r w:rsidR="00C579C4" w:rsidRPr="0068677A">
        <w:rPr>
          <w:i/>
          <w:sz w:val="28"/>
          <w:szCs w:val="28"/>
          <w:lang w:val="vi-VN"/>
        </w:rPr>
        <w:t xml:space="preserve"> mô hình Ung thư Đại Trực Tràng trên chuột nhắt trắng</w:t>
      </w:r>
    </w:p>
    <w:p w14:paraId="4CFD5445" w14:textId="77777777" w:rsidR="00C579C4" w:rsidRPr="0068677A" w:rsidRDefault="003F59C0" w:rsidP="007407CE">
      <w:pPr>
        <w:numPr>
          <w:ilvl w:val="0"/>
          <w:numId w:val="10"/>
        </w:numPr>
        <w:spacing w:line="360" w:lineRule="auto"/>
        <w:jc w:val="both"/>
        <w:rPr>
          <w:i/>
          <w:sz w:val="28"/>
          <w:szCs w:val="28"/>
          <w:lang w:val="vi-VN"/>
        </w:rPr>
      </w:pPr>
      <w:r>
        <w:rPr>
          <w:i/>
          <w:sz w:val="28"/>
          <w:szCs w:val="28"/>
          <w:lang w:val="vi-VN"/>
        </w:rPr>
        <w:t xml:space="preserve"> Bước đầu đánh giá </w:t>
      </w:r>
      <w:r>
        <w:rPr>
          <w:i/>
          <w:sz w:val="28"/>
          <w:szCs w:val="28"/>
        </w:rPr>
        <w:t>tác dụng</w:t>
      </w:r>
      <w:r w:rsidR="00C579C4" w:rsidRPr="0068677A">
        <w:rPr>
          <w:i/>
          <w:sz w:val="28"/>
          <w:szCs w:val="28"/>
          <w:lang w:val="vi-VN"/>
        </w:rPr>
        <w:t xml:space="preserve"> của cao lỏng “Thuốc nam tiêu u” trên mô hình thực nghiệm.</w:t>
      </w:r>
    </w:p>
    <w:p w14:paraId="2D96B8A8" w14:textId="77777777" w:rsidR="00D913F8" w:rsidRDefault="00D913F8">
      <w:pPr>
        <w:rPr>
          <w:b/>
          <w:sz w:val="32"/>
          <w:szCs w:val="32"/>
          <w:lang w:val="vi-VN"/>
        </w:rPr>
      </w:pPr>
      <w:bookmarkStart w:id="21" w:name="_Toc479323278"/>
      <w:bookmarkStart w:id="22" w:name="_Toc479324399"/>
      <w:r>
        <w:rPr>
          <w:lang w:val="vi-VN"/>
        </w:rPr>
        <w:br w:type="page"/>
      </w:r>
    </w:p>
    <w:p w14:paraId="0A36BEF4" w14:textId="77777777" w:rsidR="00C579C4" w:rsidRPr="00670DD9" w:rsidRDefault="00C579C4" w:rsidP="00A46F9B">
      <w:pPr>
        <w:pStyle w:val="Heading1"/>
        <w:rPr>
          <w:lang w:val="vi-VN"/>
        </w:rPr>
      </w:pPr>
      <w:bookmarkStart w:id="23" w:name="_Toc508895749"/>
      <w:r w:rsidRPr="00670DD9">
        <w:rPr>
          <w:lang w:val="vi-VN"/>
        </w:rPr>
        <w:lastRenderedPageBreak/>
        <w:t>CHƯƠNG 1: TỔNG QUAN</w:t>
      </w:r>
      <w:bookmarkEnd w:id="21"/>
      <w:bookmarkEnd w:id="22"/>
      <w:bookmarkEnd w:id="23"/>
    </w:p>
    <w:p w14:paraId="714859C6" w14:textId="77777777" w:rsidR="00C579C4" w:rsidRPr="00670DD9" w:rsidRDefault="00C579C4" w:rsidP="00FD6B9A">
      <w:pPr>
        <w:spacing w:line="360" w:lineRule="auto"/>
        <w:rPr>
          <w:sz w:val="28"/>
          <w:szCs w:val="28"/>
          <w:lang w:val="vi-VN"/>
        </w:rPr>
      </w:pPr>
    </w:p>
    <w:p w14:paraId="7FA8F78A" w14:textId="77777777" w:rsidR="00C579C4" w:rsidRPr="00A46F9B" w:rsidRDefault="00C579C4" w:rsidP="00A46F9B">
      <w:pPr>
        <w:pStyle w:val="Heading2"/>
      </w:pPr>
      <w:bookmarkStart w:id="24" w:name="_Toc508895750"/>
      <w:bookmarkStart w:id="25" w:name="_Toc479323279"/>
      <w:bookmarkStart w:id="26" w:name="_Toc479324400"/>
      <w:r w:rsidRPr="00A46F9B">
        <w:t>1.1. BỆNH UNG THƯ ĐẠI TRỰC TRÀNG</w:t>
      </w:r>
      <w:bookmarkEnd w:id="24"/>
      <w:r w:rsidRPr="00A46F9B">
        <w:t xml:space="preserve"> </w:t>
      </w:r>
      <w:bookmarkEnd w:id="25"/>
      <w:bookmarkEnd w:id="26"/>
    </w:p>
    <w:p w14:paraId="102D57A8" w14:textId="77777777" w:rsidR="00C579C4" w:rsidRPr="00A46F9B" w:rsidRDefault="00C579C4" w:rsidP="00513B5D">
      <w:pPr>
        <w:pStyle w:val="Heading3"/>
      </w:pPr>
      <w:bookmarkStart w:id="27" w:name="_Toc479323280"/>
      <w:bookmarkStart w:id="28" w:name="_Toc479324401"/>
      <w:bookmarkStart w:id="29" w:name="_Toc508895751"/>
      <w:bookmarkStart w:id="30" w:name="_Toc406070163"/>
      <w:bookmarkStart w:id="31" w:name="_Toc468440808"/>
      <w:r w:rsidRPr="00A46F9B">
        <w:t>1.1.1.</w:t>
      </w:r>
      <w:r w:rsidR="00A46F9B" w:rsidRPr="00A46F9B">
        <w:t xml:space="preserve"> </w:t>
      </w:r>
      <w:r w:rsidRPr="00A46F9B">
        <w:t>Bệnh Ung thư Đại Trực T</w:t>
      </w:r>
      <w:bookmarkEnd w:id="27"/>
      <w:bookmarkEnd w:id="28"/>
      <w:r w:rsidR="00A46F9B" w:rsidRPr="00A46F9B">
        <w:t>ràng Theo YHHĐ</w:t>
      </w:r>
      <w:bookmarkEnd w:id="29"/>
    </w:p>
    <w:p w14:paraId="36887883" w14:textId="77777777" w:rsidR="00C579C4" w:rsidRPr="00A46F9B" w:rsidRDefault="00C579C4" w:rsidP="00A46F9B">
      <w:pPr>
        <w:pStyle w:val="Heading4"/>
      </w:pPr>
      <w:bookmarkStart w:id="32" w:name="_Toc479323281"/>
      <w:r w:rsidRPr="00A46F9B">
        <w:t>1.1.1.1. Dịch tễ học bệnh UTĐTT</w:t>
      </w:r>
      <w:bookmarkEnd w:id="30"/>
      <w:bookmarkEnd w:id="31"/>
      <w:bookmarkEnd w:id="32"/>
    </w:p>
    <w:p w14:paraId="2C840113" w14:textId="77777777" w:rsidR="00C579C4" w:rsidRPr="00A46F9B" w:rsidRDefault="00C579C4" w:rsidP="00A46F9B">
      <w:pPr>
        <w:spacing w:before="60" w:after="60" w:line="360" w:lineRule="auto"/>
        <w:ind w:firstLine="720"/>
        <w:jc w:val="both"/>
        <w:rPr>
          <w:sz w:val="28"/>
          <w:szCs w:val="28"/>
        </w:rPr>
      </w:pPr>
      <w:r w:rsidRPr="00A46F9B">
        <w:rPr>
          <w:sz w:val="28"/>
          <w:szCs w:val="28"/>
        </w:rPr>
        <w:t>UTĐTT là một trong những bệnh ung thư phổ biến trên thế giới. Theo GLOBOCAN năm 2012 UTĐTT đứng hàng thứ 3 về tỉ lệ mắc(10%) và đứng thứ 4 tỉ lệ tử vong (8,5%) do ung thư. Ở Mỹ UTĐTT thứ 4 về tỷ lệ mắc và thứ 2 tỉ lệ tử vong do ung thư [</w:t>
      </w:r>
      <w:commentRangeStart w:id="33"/>
      <w:r w:rsidRPr="00A46F9B">
        <w:rPr>
          <w:sz w:val="28"/>
          <w:szCs w:val="28"/>
        </w:rPr>
        <w:t>15</w:t>
      </w:r>
      <w:commentRangeEnd w:id="33"/>
      <w:r w:rsidRPr="00A46F9B">
        <w:rPr>
          <w:sz w:val="28"/>
          <w:szCs w:val="28"/>
        </w:rPr>
        <w:commentReference w:id="33"/>
      </w:r>
      <w:r w:rsidRPr="00A46F9B">
        <w:rPr>
          <w:sz w:val="28"/>
          <w:szCs w:val="28"/>
        </w:rPr>
        <w:t>],[</w:t>
      </w:r>
      <w:commentRangeStart w:id="34"/>
      <w:r w:rsidRPr="00A46F9B">
        <w:rPr>
          <w:sz w:val="28"/>
          <w:szCs w:val="28"/>
        </w:rPr>
        <w:t>16</w:t>
      </w:r>
      <w:commentRangeEnd w:id="34"/>
      <w:r w:rsidRPr="00A46F9B">
        <w:rPr>
          <w:sz w:val="28"/>
          <w:szCs w:val="28"/>
        </w:rPr>
        <w:commentReference w:id="34"/>
      </w:r>
      <w:r w:rsidRPr="00A46F9B">
        <w:rPr>
          <w:sz w:val="28"/>
          <w:szCs w:val="28"/>
        </w:rPr>
        <w:t>].</w:t>
      </w:r>
    </w:p>
    <w:p w14:paraId="5F29F451" w14:textId="77777777" w:rsidR="00C579C4" w:rsidRPr="00A46F9B" w:rsidRDefault="00C579C4" w:rsidP="00A46F9B">
      <w:pPr>
        <w:spacing w:before="60" w:after="60" w:line="360" w:lineRule="auto"/>
        <w:ind w:firstLine="720"/>
        <w:jc w:val="both"/>
        <w:rPr>
          <w:sz w:val="28"/>
          <w:szCs w:val="28"/>
        </w:rPr>
      </w:pPr>
      <w:r w:rsidRPr="00A46F9B">
        <w:rPr>
          <w:sz w:val="28"/>
          <w:szCs w:val="28"/>
        </w:rPr>
        <w:t>Ở Việt nam UTĐTT nằm trong số 5 bệnh ung thư thường gặp. Bệnh có xu hướng gia tăng, theo thống kê năm 2000, tỉ lệ UTĐTT chuẩn hoá theo tuổi ở nam và nữ tương ứng là 11,4/100.000 và 8,3/100.000 đến năm 2010 các tỉ lệ đã tăng rõ rệt, tương ứng là 19/100.000 và 14,5/100.000</w:t>
      </w:r>
      <w:r w:rsidR="00817CEB">
        <w:rPr>
          <w:sz w:val="28"/>
          <w:szCs w:val="28"/>
        </w:rPr>
        <w:t xml:space="preserve"> </w:t>
      </w:r>
      <w:r w:rsidRPr="00A46F9B">
        <w:rPr>
          <w:sz w:val="28"/>
          <w:szCs w:val="28"/>
        </w:rPr>
        <w:t>[16]</w:t>
      </w:r>
    </w:p>
    <w:p w14:paraId="678EAD07" w14:textId="77777777" w:rsidR="00C579C4" w:rsidRPr="00A46F9B" w:rsidRDefault="00C579C4" w:rsidP="00A46F9B">
      <w:pPr>
        <w:spacing w:before="60" w:after="60" w:line="360" w:lineRule="auto"/>
        <w:ind w:firstLine="720"/>
        <w:jc w:val="both"/>
        <w:rPr>
          <w:sz w:val="28"/>
          <w:szCs w:val="28"/>
        </w:rPr>
      </w:pPr>
      <w:r w:rsidRPr="00A46F9B">
        <w:rPr>
          <w:sz w:val="28"/>
          <w:szCs w:val="28"/>
        </w:rPr>
        <w:t>Nam gặp nhiều hơn nữ, tỷ lệ nam/nữ là 3/2. Ít gặp ở người trẻ, gặp nhiều ở tuổi 45 và tăng dần theo lứa tuổi.</w:t>
      </w:r>
    </w:p>
    <w:p w14:paraId="6790CB12" w14:textId="77777777" w:rsidR="00C579C4" w:rsidRPr="00A46F9B" w:rsidRDefault="00C579C4" w:rsidP="00A46F9B">
      <w:pPr>
        <w:pStyle w:val="Heading4"/>
        <w:rPr>
          <w:lang w:eastAsia="zh-CN"/>
        </w:rPr>
      </w:pPr>
      <w:bookmarkStart w:id="35" w:name="_Toc479323282"/>
      <w:r w:rsidRPr="00A46F9B">
        <w:t>1.1.1</w:t>
      </w:r>
      <w:bookmarkStart w:id="36" w:name="_Toc468440812"/>
      <w:r w:rsidRPr="00A46F9B">
        <w:t xml:space="preserve">.2. </w:t>
      </w:r>
      <w:bookmarkEnd w:id="35"/>
      <w:r w:rsidRPr="00A46F9B">
        <w:t>Các yếu tố nguy cơ gây UTĐTT</w:t>
      </w:r>
    </w:p>
    <w:p w14:paraId="38CB5019" w14:textId="77777777" w:rsidR="00C579C4" w:rsidRPr="00A46F9B" w:rsidRDefault="00C579C4" w:rsidP="00A46F9B">
      <w:pPr>
        <w:spacing w:before="60" w:after="60" w:line="360" w:lineRule="auto"/>
        <w:ind w:firstLine="720"/>
        <w:jc w:val="both"/>
        <w:rPr>
          <w:spacing w:val="4"/>
          <w:sz w:val="28"/>
          <w:szCs w:val="28"/>
          <w:lang w:val="vi-VN" w:eastAsia="zh-CN"/>
        </w:rPr>
      </w:pPr>
      <w:bookmarkStart w:id="37" w:name="_Toc479323283"/>
      <w:r w:rsidRPr="00A46F9B">
        <w:rPr>
          <w:i/>
          <w:spacing w:val="4"/>
          <w:sz w:val="28"/>
          <w:szCs w:val="28"/>
          <w:lang w:val="vi-VN" w:eastAsia="zh-CN"/>
        </w:rPr>
        <w:t xml:space="preserve">- </w:t>
      </w:r>
      <w:r w:rsidRPr="00A46F9B">
        <w:rPr>
          <w:i/>
          <w:spacing w:val="4"/>
          <w:sz w:val="28"/>
          <w:szCs w:val="28"/>
          <w:lang w:val="vi-VN"/>
        </w:rPr>
        <w:t>Chế độ ăn</w:t>
      </w:r>
      <w:bookmarkEnd w:id="36"/>
      <w:bookmarkEnd w:id="37"/>
      <w:r w:rsidRPr="00A46F9B">
        <w:rPr>
          <w:i/>
          <w:spacing w:val="4"/>
          <w:sz w:val="28"/>
          <w:szCs w:val="28"/>
          <w:lang w:val="vi-VN"/>
        </w:rPr>
        <w:t>:</w:t>
      </w:r>
      <w:r w:rsidRPr="00A46F9B">
        <w:rPr>
          <w:b/>
          <w:i/>
          <w:spacing w:val="4"/>
          <w:sz w:val="28"/>
          <w:szCs w:val="28"/>
          <w:lang w:val="vi-VN"/>
        </w:rPr>
        <w:t xml:space="preserve"> </w:t>
      </w:r>
      <w:r w:rsidRPr="00A46F9B">
        <w:rPr>
          <w:spacing w:val="4"/>
          <w:sz w:val="28"/>
          <w:szCs w:val="28"/>
          <w:lang w:val="vi-VN"/>
        </w:rPr>
        <w:t xml:space="preserve"> Chế độ ăn nhiều mỡ động vật, đạm, làm tăng lượng axit mật, làm thay đổi và thúc đấy sự phát triển của các vi khuẩn đường ruột, nhất là vi khuẩn yếm khí, các vi khuẩn này có thể biến đổi các axít mật thành các chất chuyển hoá có khả năng tác động tới sinh sản của các tế bào biểu mô ruột.</w:t>
      </w:r>
      <w:r w:rsidRPr="00A46F9B">
        <w:rPr>
          <w:spacing w:val="4"/>
          <w:sz w:val="28"/>
          <w:szCs w:val="28"/>
          <w:lang w:val="vi-VN" w:eastAsia="zh-CN"/>
        </w:rPr>
        <w:t xml:space="preserve"> </w:t>
      </w:r>
      <w:r w:rsidRPr="00A46F9B">
        <w:rPr>
          <w:spacing w:val="4"/>
          <w:sz w:val="28"/>
          <w:szCs w:val="28"/>
          <w:lang w:val="vi-VN"/>
        </w:rPr>
        <w:t>Chế độ ăn ít chất sơ, làm giảm khối lượng phân và kéo dài thời gian phân ở lại trong ruột, tạo cơ hội cho sự sản xuất các chất sinh ung thư nội sinh.</w:t>
      </w:r>
    </w:p>
    <w:p w14:paraId="6ACCB1C3" w14:textId="77777777" w:rsidR="00C579C4" w:rsidRPr="006D741B" w:rsidRDefault="00C579C4" w:rsidP="00A46F9B">
      <w:pPr>
        <w:spacing w:before="60" w:after="60" w:line="360" w:lineRule="auto"/>
        <w:ind w:firstLine="720"/>
        <w:jc w:val="both"/>
        <w:rPr>
          <w:spacing w:val="4"/>
          <w:sz w:val="28"/>
          <w:szCs w:val="28"/>
          <w:lang w:val="vi-VN"/>
        </w:rPr>
      </w:pPr>
      <w:r w:rsidRPr="006D741B">
        <w:rPr>
          <w:spacing w:val="4"/>
          <w:sz w:val="28"/>
          <w:szCs w:val="28"/>
          <w:lang w:val="vi-VN"/>
        </w:rPr>
        <w:t>Ăn những thực phẩm có các chất gây ung thư: Thuốc trừ sâu, thuốc diệt cỏ, chất tăng trọng, phẩm nhuộm, dầu thơm, bia rượu và các chất lên men</w:t>
      </w:r>
      <w:r w:rsidR="00817CEB" w:rsidRPr="006D741B">
        <w:rPr>
          <w:spacing w:val="4"/>
          <w:sz w:val="28"/>
          <w:szCs w:val="28"/>
        </w:rPr>
        <w:t xml:space="preserve"> </w:t>
      </w:r>
      <w:r w:rsidRPr="006D741B">
        <w:rPr>
          <w:spacing w:val="4"/>
          <w:sz w:val="28"/>
          <w:szCs w:val="28"/>
          <w:lang w:val="vi-VN"/>
        </w:rPr>
        <w:t>[</w:t>
      </w:r>
      <w:commentRangeStart w:id="38"/>
      <w:r w:rsidRPr="006D741B">
        <w:rPr>
          <w:spacing w:val="4"/>
          <w:sz w:val="28"/>
          <w:szCs w:val="28"/>
          <w:lang w:val="vi-VN" w:eastAsia="zh-CN"/>
        </w:rPr>
        <w:t>14</w:t>
      </w:r>
      <w:commentRangeEnd w:id="38"/>
      <w:r w:rsidRPr="006D741B">
        <w:rPr>
          <w:rStyle w:val="CommentReference"/>
          <w:spacing w:val="4"/>
          <w:szCs w:val="16"/>
        </w:rPr>
        <w:commentReference w:id="38"/>
      </w:r>
      <w:r w:rsidRPr="006D741B">
        <w:rPr>
          <w:spacing w:val="4"/>
          <w:sz w:val="28"/>
          <w:szCs w:val="28"/>
          <w:lang w:val="vi-VN"/>
        </w:rPr>
        <w:t>]</w:t>
      </w:r>
    </w:p>
    <w:p w14:paraId="49CC6825" w14:textId="77777777" w:rsidR="00C579C4" w:rsidRPr="00A46F9B" w:rsidRDefault="00A46F9B" w:rsidP="00A46F9B">
      <w:pPr>
        <w:spacing w:before="40" w:after="40" w:line="360" w:lineRule="auto"/>
        <w:jc w:val="both"/>
        <w:rPr>
          <w:i/>
          <w:sz w:val="28"/>
          <w:szCs w:val="28"/>
          <w:lang w:val="vi-VN"/>
        </w:rPr>
      </w:pPr>
      <w:bookmarkStart w:id="39" w:name="_Toc468440813"/>
      <w:bookmarkStart w:id="40" w:name="_Toc479323284"/>
      <w:r>
        <w:rPr>
          <w:i/>
          <w:sz w:val="28"/>
          <w:szCs w:val="28"/>
        </w:rPr>
        <w:lastRenderedPageBreak/>
        <w:tab/>
        <w:t xml:space="preserve">- </w:t>
      </w:r>
      <w:r w:rsidR="00C579C4" w:rsidRPr="00A46F9B">
        <w:rPr>
          <w:i/>
          <w:sz w:val="28"/>
          <w:szCs w:val="28"/>
          <w:lang w:val="vi-VN"/>
        </w:rPr>
        <w:t>Yếu tố di truyền</w:t>
      </w:r>
      <w:bookmarkEnd w:id="39"/>
      <w:bookmarkEnd w:id="40"/>
      <w:r w:rsidR="00C579C4" w:rsidRPr="00A46F9B">
        <w:rPr>
          <w:i/>
          <w:sz w:val="28"/>
          <w:szCs w:val="28"/>
          <w:lang w:val="vi-VN" w:eastAsia="zh-CN"/>
        </w:rPr>
        <w:t xml:space="preserve">: </w:t>
      </w:r>
      <w:r w:rsidR="00C579C4" w:rsidRPr="00A46F9B">
        <w:rPr>
          <w:sz w:val="28"/>
          <w:szCs w:val="28"/>
          <w:lang w:val="vi-VN"/>
        </w:rPr>
        <w:t>Bệnh đa polyp đại trực tràng gia đình là bệnh di truyền, có tỷ lệ ung thư hóa rất cao. Hội chứng Gardner: gồm đa polyp kèm theo u bó sợi.</w:t>
      </w:r>
    </w:p>
    <w:p w14:paraId="41C43945" w14:textId="77777777" w:rsidR="00C579C4" w:rsidRPr="00A46F9B" w:rsidRDefault="00A46F9B" w:rsidP="00A46F9B">
      <w:pPr>
        <w:spacing w:before="40" w:after="40" w:line="360" w:lineRule="auto"/>
        <w:jc w:val="both"/>
        <w:rPr>
          <w:i/>
          <w:sz w:val="28"/>
          <w:szCs w:val="28"/>
          <w:lang w:val="vi-VN"/>
        </w:rPr>
      </w:pPr>
      <w:bookmarkStart w:id="41" w:name="_Toc468440814"/>
      <w:bookmarkStart w:id="42" w:name="_Toc479323285"/>
      <w:r>
        <w:rPr>
          <w:i/>
          <w:sz w:val="28"/>
          <w:szCs w:val="28"/>
        </w:rPr>
        <w:tab/>
        <w:t xml:space="preserve">- </w:t>
      </w:r>
      <w:r w:rsidR="00C579C4" w:rsidRPr="00A46F9B">
        <w:rPr>
          <w:i/>
          <w:sz w:val="28"/>
          <w:szCs w:val="28"/>
          <w:lang w:val="vi-VN"/>
        </w:rPr>
        <w:t>Các thương tổn tiền ung thư</w:t>
      </w:r>
      <w:bookmarkEnd w:id="41"/>
      <w:bookmarkEnd w:id="42"/>
    </w:p>
    <w:p w14:paraId="1FD5E023" w14:textId="77777777" w:rsidR="00C579C4" w:rsidRPr="00A46F9B" w:rsidRDefault="00C579C4" w:rsidP="00A46F9B">
      <w:pPr>
        <w:spacing w:before="40" w:after="40" w:line="360" w:lineRule="auto"/>
        <w:ind w:firstLine="720"/>
        <w:jc w:val="both"/>
        <w:rPr>
          <w:sz w:val="28"/>
          <w:szCs w:val="28"/>
          <w:lang w:val="vi-VN"/>
        </w:rPr>
      </w:pPr>
      <w:r w:rsidRPr="00A46F9B">
        <w:rPr>
          <w:sz w:val="28"/>
          <w:szCs w:val="28"/>
          <w:lang w:val="vi-VN"/>
        </w:rPr>
        <w:t>Polyp trực tràng: Nguy cơ ung thư hóa tăng lên theo số lượng, kích thước, mức độ loạn sản và thể mô bệnh học của ung thư đó. Các polyp dạng nhung mao có nguy cơ cao nhất.</w:t>
      </w:r>
    </w:p>
    <w:p w14:paraId="6B0470E9" w14:textId="77777777" w:rsidR="00C579C4" w:rsidRPr="00A46F9B" w:rsidRDefault="00C579C4" w:rsidP="00A46F9B">
      <w:pPr>
        <w:spacing w:before="40" w:after="40" w:line="360" w:lineRule="auto"/>
        <w:ind w:firstLine="720"/>
        <w:jc w:val="both"/>
        <w:rPr>
          <w:sz w:val="28"/>
          <w:szCs w:val="28"/>
          <w:lang w:val="vi-VN"/>
        </w:rPr>
      </w:pPr>
      <w:r w:rsidRPr="00A46F9B">
        <w:rPr>
          <w:sz w:val="28"/>
          <w:szCs w:val="28"/>
          <w:lang w:val="vi-VN"/>
        </w:rPr>
        <w:t>Viêm loét trực tràng chảy máu sau nhiều năm tiến triển.</w:t>
      </w:r>
    </w:p>
    <w:p w14:paraId="246C7E73" w14:textId="77777777" w:rsidR="00C579C4" w:rsidRPr="00A46F9B" w:rsidRDefault="00C579C4" w:rsidP="00A46F9B">
      <w:pPr>
        <w:spacing w:before="40" w:after="40" w:line="360" w:lineRule="auto"/>
        <w:ind w:firstLine="720"/>
        <w:jc w:val="both"/>
        <w:rPr>
          <w:sz w:val="28"/>
          <w:szCs w:val="28"/>
          <w:lang w:val="vi-VN" w:eastAsia="zh-CN"/>
        </w:rPr>
      </w:pPr>
      <w:r w:rsidRPr="00A46F9B">
        <w:rPr>
          <w:sz w:val="28"/>
          <w:szCs w:val="28"/>
          <w:lang w:val="vi-VN"/>
        </w:rPr>
        <w:t>Bệnh Crohn</w:t>
      </w:r>
      <w:r w:rsidRPr="00A46F9B">
        <w:rPr>
          <w:sz w:val="28"/>
          <w:szCs w:val="28"/>
          <w:lang w:val="vi-VN" w:eastAsia="zh-CN"/>
        </w:rPr>
        <w:t xml:space="preserve">, bệnh viêm hạt mạn tính của ống tiêu </w:t>
      </w:r>
      <w:commentRangeStart w:id="43"/>
      <w:r w:rsidRPr="00A46F9B">
        <w:rPr>
          <w:sz w:val="28"/>
          <w:szCs w:val="28"/>
          <w:lang w:val="vi-VN" w:eastAsia="zh-CN"/>
        </w:rPr>
        <w:t>hoá</w:t>
      </w:r>
      <w:commentRangeEnd w:id="43"/>
      <w:r w:rsidRPr="00A46F9B">
        <w:rPr>
          <w:rStyle w:val="CommentReference"/>
          <w:sz w:val="28"/>
          <w:szCs w:val="28"/>
        </w:rPr>
        <w:commentReference w:id="43"/>
      </w:r>
    </w:p>
    <w:p w14:paraId="713BD984" w14:textId="77777777" w:rsidR="00C579C4" w:rsidRPr="00A46F9B" w:rsidRDefault="00A46F9B" w:rsidP="00A46F9B">
      <w:pPr>
        <w:pStyle w:val="Heading4"/>
        <w:spacing w:before="40" w:after="40"/>
      </w:pPr>
      <w:bookmarkStart w:id="44" w:name="_Toc406070170"/>
      <w:bookmarkStart w:id="45" w:name="_Toc468440816"/>
      <w:bookmarkStart w:id="46" w:name="_Toc479323286"/>
      <w:r w:rsidRPr="00A46F9B">
        <w:t>1.1.1.</w:t>
      </w:r>
      <w:r>
        <w:t>3</w:t>
      </w:r>
      <w:r w:rsidR="00C579C4" w:rsidRPr="00A46F9B">
        <w:t>.</w:t>
      </w:r>
      <w:r>
        <w:t xml:space="preserve"> </w:t>
      </w:r>
      <w:r w:rsidR="00C579C4" w:rsidRPr="00A46F9B">
        <w:t>C</w:t>
      </w:r>
      <w:bookmarkEnd w:id="44"/>
      <w:r w:rsidR="00C579C4" w:rsidRPr="00A46F9B">
        <w:t>hẩn đoán UTĐTT</w:t>
      </w:r>
      <w:bookmarkEnd w:id="45"/>
      <w:bookmarkEnd w:id="46"/>
    </w:p>
    <w:p w14:paraId="201491B2" w14:textId="77777777" w:rsidR="00C579C4" w:rsidRPr="00A46F9B" w:rsidRDefault="00A46F9B" w:rsidP="00A46F9B">
      <w:pPr>
        <w:pStyle w:val="03"/>
        <w:tabs>
          <w:tab w:val="clear" w:pos="142"/>
        </w:tabs>
        <w:spacing w:before="40" w:after="40"/>
        <w:ind w:left="0" w:firstLine="720"/>
        <w:rPr>
          <w:b w:val="0"/>
          <w:lang w:val="vi-VN"/>
        </w:rPr>
      </w:pPr>
      <w:bookmarkStart w:id="47" w:name="_Toc406070171"/>
      <w:bookmarkStart w:id="48" w:name="_Toc468440817"/>
      <w:bookmarkStart w:id="49" w:name="_Toc479323287"/>
      <w:bookmarkStart w:id="50" w:name="_Toc479324402"/>
      <w:r w:rsidRPr="00A46F9B">
        <w:rPr>
          <w:b w:val="0"/>
          <w:lang w:val="vi-VN"/>
        </w:rPr>
        <w:t xml:space="preserve">- </w:t>
      </w:r>
      <w:r w:rsidR="00C579C4" w:rsidRPr="00A46F9B">
        <w:rPr>
          <w:b w:val="0"/>
          <w:lang w:val="vi-VN"/>
        </w:rPr>
        <w:t>Lâm sàng</w:t>
      </w:r>
      <w:bookmarkEnd w:id="47"/>
      <w:bookmarkEnd w:id="48"/>
      <w:bookmarkEnd w:id="49"/>
      <w:bookmarkEnd w:id="50"/>
      <w:r w:rsidR="00B907DB">
        <w:rPr>
          <w:b w:val="0"/>
          <w:lang w:val="vi-VN"/>
        </w:rPr>
        <w:t>:</w:t>
      </w:r>
    </w:p>
    <w:p w14:paraId="50260D24" w14:textId="77777777" w:rsidR="00C579C4" w:rsidRPr="002B7229" w:rsidRDefault="00C579C4" w:rsidP="00A46F9B">
      <w:pPr>
        <w:suppressAutoHyphens/>
        <w:spacing w:before="40" w:after="40" w:line="360" w:lineRule="auto"/>
        <w:ind w:firstLine="720"/>
        <w:jc w:val="both"/>
        <w:rPr>
          <w:b/>
          <w:sz w:val="28"/>
          <w:szCs w:val="28"/>
        </w:rPr>
      </w:pPr>
      <w:bookmarkStart w:id="51" w:name="_Toc479323288"/>
      <w:r w:rsidRPr="00A46F9B">
        <w:rPr>
          <w:rFonts w:eastAsia="SimSun"/>
          <w:i/>
          <w:sz w:val="28"/>
          <w:szCs w:val="28"/>
          <w:lang w:val="vi-VN" w:eastAsia="zh-CN"/>
        </w:rPr>
        <w:t xml:space="preserve">+ </w:t>
      </w:r>
      <w:r w:rsidRPr="00A46F9B">
        <w:rPr>
          <w:i/>
          <w:sz w:val="28"/>
          <w:szCs w:val="28"/>
          <w:lang w:val="vi-VN"/>
        </w:rPr>
        <w:t>Triệu chứng cơ năng</w:t>
      </w:r>
      <w:bookmarkEnd w:id="51"/>
      <w:r w:rsidR="00817CEB">
        <w:rPr>
          <w:i/>
          <w:sz w:val="28"/>
          <w:szCs w:val="28"/>
        </w:rPr>
        <w:t xml:space="preserve"> </w:t>
      </w:r>
      <w:r w:rsidRPr="00A46F9B">
        <w:rPr>
          <w:sz w:val="28"/>
          <w:szCs w:val="28"/>
          <w:lang w:val="vi-VN" w:eastAsia="zh-CN"/>
        </w:rPr>
        <w:t>[3],[9],</w:t>
      </w:r>
      <w:r w:rsidRPr="00A46F9B">
        <w:rPr>
          <w:sz w:val="28"/>
          <w:szCs w:val="28"/>
          <w:lang w:val="vi-VN"/>
        </w:rPr>
        <w:t>[</w:t>
      </w:r>
      <w:commentRangeStart w:id="52"/>
      <w:r w:rsidRPr="00A46F9B">
        <w:rPr>
          <w:sz w:val="28"/>
          <w:szCs w:val="28"/>
          <w:lang w:val="vi-VN" w:eastAsia="zh-CN"/>
        </w:rPr>
        <w:t>15</w:t>
      </w:r>
      <w:commentRangeEnd w:id="52"/>
      <w:r w:rsidRPr="00A46F9B">
        <w:rPr>
          <w:rStyle w:val="CommentReference"/>
          <w:szCs w:val="16"/>
        </w:rPr>
        <w:commentReference w:id="52"/>
      </w:r>
      <w:r w:rsidRPr="00A46F9B">
        <w:rPr>
          <w:sz w:val="28"/>
          <w:szCs w:val="28"/>
          <w:lang w:val="vi-VN"/>
        </w:rPr>
        <w:t>],[</w:t>
      </w:r>
      <w:commentRangeStart w:id="53"/>
      <w:r w:rsidRPr="00A46F9B">
        <w:rPr>
          <w:sz w:val="28"/>
          <w:szCs w:val="28"/>
          <w:lang w:val="vi-VN" w:eastAsia="zh-CN"/>
        </w:rPr>
        <w:t>16</w:t>
      </w:r>
      <w:commentRangeEnd w:id="53"/>
      <w:r w:rsidRPr="00A46F9B">
        <w:rPr>
          <w:rStyle w:val="CommentReference"/>
          <w:szCs w:val="16"/>
        </w:rPr>
        <w:commentReference w:id="53"/>
      </w:r>
      <w:r w:rsidRPr="00A46F9B">
        <w:rPr>
          <w:sz w:val="28"/>
          <w:szCs w:val="28"/>
          <w:lang w:val="vi-VN"/>
        </w:rPr>
        <w:t>]</w:t>
      </w:r>
      <w:r w:rsidR="002B7229">
        <w:rPr>
          <w:sz w:val="28"/>
          <w:szCs w:val="28"/>
        </w:rPr>
        <w:t>.</w:t>
      </w:r>
      <w:r w:rsidR="002B7229" w:rsidRPr="002B7229">
        <w:rPr>
          <w:b/>
          <w:sz w:val="28"/>
          <w:szCs w:val="28"/>
        </w:rPr>
        <w:t xml:space="preserve"> </w:t>
      </w:r>
    </w:p>
    <w:p w14:paraId="5ED2EFC0" w14:textId="77777777" w:rsidR="00C579C4" w:rsidRPr="00A46F9B" w:rsidRDefault="00C579C4" w:rsidP="00A46F9B">
      <w:pPr>
        <w:pStyle w:val="44"/>
        <w:spacing w:before="40" w:after="40"/>
        <w:ind w:firstLine="720"/>
        <w:rPr>
          <w:i w:val="0"/>
          <w:lang w:val="fr-FR"/>
        </w:rPr>
      </w:pPr>
      <w:bookmarkStart w:id="54" w:name="_Toc479323289"/>
      <w:r w:rsidRPr="00A46F9B">
        <w:rPr>
          <w:i w:val="0"/>
          <w:lang w:val="vi-VN"/>
        </w:rPr>
        <w:t>Đau bụng là triệu chứng sớm</w:t>
      </w:r>
      <w:bookmarkEnd w:id="54"/>
      <w:r w:rsidRPr="00A46F9B">
        <w:rPr>
          <w:i w:val="0"/>
          <w:noProof/>
          <w:lang w:val="vi-VN"/>
        </w:rPr>
        <w:t>, hoàn cảnh xuất hiện cơ đau không th</w:t>
      </w:r>
      <w:r w:rsidRPr="00A46F9B">
        <w:rPr>
          <w:i w:val="0"/>
          <w:noProof/>
          <w:lang w:val="fr-FR"/>
        </w:rPr>
        <w:t>eo quy luật nào về cường độ, thời gian và không liên quan đến bữa ăn.</w:t>
      </w:r>
    </w:p>
    <w:p w14:paraId="5D447223" w14:textId="77777777" w:rsidR="00C579C4" w:rsidRPr="00A46F9B" w:rsidRDefault="00C579C4" w:rsidP="00A46F9B">
      <w:pPr>
        <w:suppressAutoHyphens/>
        <w:spacing w:before="40" w:after="40" w:line="360" w:lineRule="auto"/>
        <w:ind w:firstLine="720"/>
        <w:jc w:val="both"/>
        <w:rPr>
          <w:sz w:val="28"/>
          <w:szCs w:val="28"/>
          <w:lang w:val="fr-FR"/>
        </w:rPr>
      </w:pPr>
      <w:r w:rsidRPr="00A46F9B">
        <w:rPr>
          <w:noProof/>
          <w:sz w:val="28"/>
          <w:szCs w:val="28"/>
          <w:lang w:val="fr-FR"/>
        </w:rPr>
        <w:t xml:space="preserve">Rối loạn tiêu </w:t>
      </w:r>
      <w:r w:rsidR="00817CEB">
        <w:rPr>
          <w:noProof/>
          <w:sz w:val="28"/>
          <w:szCs w:val="28"/>
          <w:lang w:val="fr-FR"/>
        </w:rPr>
        <w:t>hoá thường gặp là táo bón xen kẽ</w:t>
      </w:r>
      <w:r w:rsidRPr="00A46F9B">
        <w:rPr>
          <w:noProof/>
          <w:sz w:val="28"/>
          <w:szCs w:val="28"/>
          <w:lang w:val="fr-FR"/>
        </w:rPr>
        <w:t xml:space="preserve"> ỉa lỏng. Với U Trực Tràng </w:t>
      </w:r>
      <w:r w:rsidRPr="00A46F9B">
        <w:rPr>
          <w:sz w:val="28"/>
          <w:szCs w:val="28"/>
          <w:lang w:val="fr-FR"/>
        </w:rPr>
        <w:t>đau tức âm ỉ, mót rặn, thay đổi khuôn  phân nhỏ dẹt, hình lòng máng</w:t>
      </w:r>
    </w:p>
    <w:p w14:paraId="25DB9D4E" w14:textId="77777777" w:rsidR="00C579C4" w:rsidRPr="00A46F9B" w:rsidRDefault="00C579C4" w:rsidP="00A46F9B">
      <w:pPr>
        <w:suppressAutoHyphens/>
        <w:spacing w:before="40" w:after="40" w:line="360" w:lineRule="auto"/>
        <w:ind w:firstLine="720"/>
        <w:jc w:val="both"/>
        <w:rPr>
          <w:sz w:val="28"/>
          <w:szCs w:val="28"/>
          <w:lang w:val="fr-FR"/>
        </w:rPr>
      </w:pPr>
      <w:r w:rsidRPr="00A46F9B">
        <w:rPr>
          <w:sz w:val="28"/>
          <w:szCs w:val="28"/>
          <w:lang w:val="fr-FR"/>
        </w:rPr>
        <w:t>Đại tiện phân máu, phân nhày máu</w:t>
      </w:r>
    </w:p>
    <w:p w14:paraId="752E8516" w14:textId="77777777" w:rsidR="00C579C4" w:rsidRPr="00A46F9B" w:rsidRDefault="00C579C4" w:rsidP="00A46F9B">
      <w:pPr>
        <w:suppressAutoHyphens/>
        <w:spacing w:before="40" w:after="40" w:line="360" w:lineRule="auto"/>
        <w:ind w:firstLine="720"/>
        <w:jc w:val="both"/>
        <w:rPr>
          <w:i/>
          <w:sz w:val="28"/>
          <w:szCs w:val="28"/>
          <w:lang w:val="fr-FR"/>
        </w:rPr>
      </w:pPr>
      <w:r w:rsidRPr="00A46F9B">
        <w:rPr>
          <w:rFonts w:eastAsia="SimSun"/>
          <w:i/>
          <w:sz w:val="28"/>
          <w:szCs w:val="28"/>
          <w:lang w:val="fr-FR" w:eastAsia="zh-CN"/>
        </w:rPr>
        <w:t>+</w:t>
      </w:r>
      <w:r w:rsidR="00A46F9B">
        <w:rPr>
          <w:rFonts w:eastAsia="SimSun"/>
          <w:i/>
          <w:sz w:val="28"/>
          <w:szCs w:val="28"/>
          <w:lang w:val="fr-FR" w:eastAsia="zh-CN"/>
        </w:rPr>
        <w:t xml:space="preserve"> </w:t>
      </w:r>
      <w:r w:rsidRPr="00A46F9B">
        <w:rPr>
          <w:i/>
          <w:sz w:val="28"/>
          <w:szCs w:val="28"/>
          <w:lang w:val="fr-FR"/>
        </w:rPr>
        <w:t>Triệu chứng thực thể:</w:t>
      </w:r>
    </w:p>
    <w:p w14:paraId="14B48F56" w14:textId="77777777" w:rsidR="00C579C4" w:rsidRPr="00A46F9B" w:rsidRDefault="00C579C4" w:rsidP="00A46F9B">
      <w:pPr>
        <w:spacing w:before="40" w:after="40" w:line="360" w:lineRule="auto"/>
        <w:ind w:firstLine="720"/>
        <w:jc w:val="both"/>
        <w:rPr>
          <w:sz w:val="28"/>
          <w:szCs w:val="28"/>
          <w:lang w:val="fr-FR"/>
        </w:rPr>
      </w:pPr>
      <w:r w:rsidRPr="00A46F9B">
        <w:rPr>
          <w:sz w:val="28"/>
          <w:szCs w:val="28"/>
          <w:lang w:val="fr-FR"/>
        </w:rPr>
        <w:t>Khám bụng có thể sờ thấy khối u gặp ở 60% bệnh nhân hay gặp UTĐTT phải.</w:t>
      </w:r>
    </w:p>
    <w:p w14:paraId="6DEB90E9" w14:textId="77777777" w:rsidR="00C579C4" w:rsidRPr="00A46F9B" w:rsidRDefault="00C579C4" w:rsidP="00A46F9B">
      <w:pPr>
        <w:spacing w:before="40" w:after="40" w:line="360" w:lineRule="auto"/>
        <w:ind w:firstLine="720"/>
        <w:jc w:val="both"/>
        <w:rPr>
          <w:rFonts w:eastAsia="SimSun"/>
          <w:sz w:val="28"/>
          <w:szCs w:val="28"/>
          <w:lang w:val="fr-FR" w:eastAsia="zh-CN"/>
        </w:rPr>
      </w:pPr>
      <w:r w:rsidRPr="00A46F9B">
        <w:rPr>
          <w:sz w:val="28"/>
          <w:szCs w:val="28"/>
          <w:lang w:val="fr-FR"/>
        </w:rPr>
        <w:t>Thăm Trực tràng là phương pháp kinh điển, đơn giản, đa số phát hiện được khối u, xác định vị trí, kích thước khối u Trực tràng.</w:t>
      </w:r>
    </w:p>
    <w:p w14:paraId="01231D1B" w14:textId="77777777" w:rsidR="00C579C4" w:rsidRPr="00A46F9B" w:rsidRDefault="00C579C4" w:rsidP="00A46F9B">
      <w:pPr>
        <w:pStyle w:val="BodyText"/>
        <w:spacing w:before="40" w:after="40" w:line="360" w:lineRule="auto"/>
        <w:ind w:firstLine="720"/>
        <w:jc w:val="both"/>
        <w:rPr>
          <w:lang w:val="fr-FR"/>
        </w:rPr>
      </w:pPr>
      <w:r w:rsidRPr="00A46F9B">
        <w:rPr>
          <w:rFonts w:eastAsia="SimSun"/>
          <w:i/>
          <w:lang w:val="fr-FR" w:eastAsia="zh-CN"/>
        </w:rPr>
        <w:t>+</w:t>
      </w:r>
      <w:r w:rsidRPr="00A46F9B">
        <w:rPr>
          <w:i/>
          <w:lang w:val="fr-FR"/>
        </w:rPr>
        <w:t xml:space="preserve"> Triệu chứng toàn thân</w:t>
      </w:r>
      <w:r w:rsidRPr="00A46F9B">
        <w:rPr>
          <w:b/>
          <w:lang w:val="fr-FR"/>
        </w:rPr>
        <w:t>:</w:t>
      </w:r>
    </w:p>
    <w:p w14:paraId="3B203BFF" w14:textId="77777777" w:rsidR="00C579C4" w:rsidRPr="00A46F9B" w:rsidRDefault="00C579C4" w:rsidP="00A46F9B">
      <w:pPr>
        <w:pStyle w:val="BodyText"/>
        <w:spacing w:before="40" w:after="40" w:line="360" w:lineRule="auto"/>
        <w:ind w:firstLine="720"/>
        <w:jc w:val="both"/>
        <w:rPr>
          <w:lang w:val="fr-FR" w:eastAsia="zh-CN"/>
        </w:rPr>
      </w:pPr>
      <w:r w:rsidRPr="00A46F9B">
        <w:rPr>
          <w:lang w:val="fr-FR"/>
        </w:rPr>
        <w:t>Thường gặp khi bệnh ở giai đoạn muộn và chỉ có ý nghĩa để tiên lượng bệnh hơn là để chẩn đoán bệnh</w:t>
      </w:r>
      <w:r w:rsidR="00B907DB">
        <w:rPr>
          <w:lang w:val="fr-FR"/>
        </w:rPr>
        <w:t>:</w:t>
      </w:r>
      <w:r w:rsidRPr="00A46F9B">
        <w:rPr>
          <w:lang w:val="fr-FR"/>
        </w:rPr>
        <w:t xml:space="preserve"> C</w:t>
      </w:r>
      <w:r w:rsidRPr="00A46F9B">
        <w:rPr>
          <w:lang w:val="fr-FR" w:eastAsia="zh-CN"/>
        </w:rPr>
        <w:t>ơ</w:t>
      </w:r>
      <w:r w:rsidRPr="00A46F9B">
        <w:rPr>
          <w:lang w:val="fr-FR"/>
        </w:rPr>
        <w:t xml:space="preserve"> thể có tình trạng gầy sút nhanh, mệt mỏi kéo dài</w:t>
      </w:r>
      <w:r w:rsidRPr="00A46F9B">
        <w:rPr>
          <w:lang w:val="fr-FR" w:eastAsia="zh-CN"/>
        </w:rPr>
        <w:t>, t</w:t>
      </w:r>
      <w:r w:rsidRPr="00A46F9B">
        <w:rPr>
          <w:lang w:val="fr-FR"/>
        </w:rPr>
        <w:t>hiếu máu</w:t>
      </w:r>
      <w:r w:rsidRPr="00A46F9B">
        <w:rPr>
          <w:lang w:val="fr-FR" w:eastAsia="zh-CN"/>
        </w:rPr>
        <w:t xml:space="preserve"> d</w:t>
      </w:r>
      <w:r w:rsidRPr="00A46F9B">
        <w:rPr>
          <w:lang w:val="fr-FR"/>
        </w:rPr>
        <w:t>o chảy máu kéo dài</w:t>
      </w:r>
      <w:r w:rsidRPr="00A46F9B">
        <w:rPr>
          <w:rFonts w:eastAsia="SimSun"/>
          <w:lang w:val="fr-FR" w:eastAsia="zh-CN"/>
        </w:rPr>
        <w:t xml:space="preserve"> và suy kiệ</w:t>
      </w:r>
      <w:r w:rsidR="002B7229">
        <w:rPr>
          <w:rFonts w:eastAsia="SimSun"/>
          <w:lang w:val="fr-FR" w:eastAsia="zh-CN"/>
        </w:rPr>
        <w:t>t</w:t>
      </w:r>
      <w:r w:rsidR="00CD6546">
        <w:rPr>
          <w:rFonts w:eastAsia="SimSun"/>
          <w:lang w:val="fr-FR" w:eastAsia="zh-CN"/>
        </w:rPr>
        <w:t xml:space="preserve"> </w:t>
      </w:r>
      <w:r w:rsidRPr="00A46F9B">
        <w:rPr>
          <w:lang w:val="fr-FR"/>
        </w:rPr>
        <w:t>[</w:t>
      </w:r>
      <w:commentRangeStart w:id="55"/>
      <w:r w:rsidRPr="00A46F9B">
        <w:rPr>
          <w:lang w:val="fr-FR" w:eastAsia="zh-CN"/>
        </w:rPr>
        <w:t>17</w:t>
      </w:r>
      <w:commentRangeEnd w:id="55"/>
      <w:r w:rsidRPr="00A46F9B">
        <w:rPr>
          <w:rStyle w:val="CommentReference"/>
          <w:sz w:val="28"/>
          <w:lang w:eastAsia="en-US"/>
        </w:rPr>
        <w:commentReference w:id="55"/>
      </w:r>
      <w:r w:rsidRPr="00A46F9B">
        <w:rPr>
          <w:lang w:val="fr-FR"/>
        </w:rPr>
        <w:t>],[</w:t>
      </w:r>
      <w:commentRangeStart w:id="56"/>
      <w:r w:rsidRPr="00A46F9B">
        <w:rPr>
          <w:lang w:val="fr-FR"/>
        </w:rPr>
        <w:t>2</w:t>
      </w:r>
      <w:r w:rsidRPr="00A46F9B">
        <w:rPr>
          <w:lang w:val="fr-FR" w:eastAsia="zh-CN"/>
        </w:rPr>
        <w:t>4</w:t>
      </w:r>
      <w:commentRangeEnd w:id="56"/>
      <w:r w:rsidRPr="00A46F9B">
        <w:rPr>
          <w:rStyle w:val="CommentReference"/>
          <w:sz w:val="28"/>
          <w:lang w:eastAsia="en-US"/>
        </w:rPr>
        <w:commentReference w:id="56"/>
      </w:r>
      <w:r w:rsidRPr="00A46F9B">
        <w:rPr>
          <w:lang w:val="fr-FR"/>
        </w:rPr>
        <w:t>]</w:t>
      </w:r>
      <w:r w:rsidRPr="00A46F9B">
        <w:rPr>
          <w:lang w:val="fr-FR" w:eastAsia="zh-CN"/>
        </w:rPr>
        <w:t>,</w:t>
      </w:r>
      <w:r w:rsidRPr="00A46F9B">
        <w:rPr>
          <w:lang w:val="fr-FR"/>
        </w:rPr>
        <w:t>[</w:t>
      </w:r>
      <w:commentRangeStart w:id="57"/>
      <w:r w:rsidRPr="00A46F9B">
        <w:rPr>
          <w:lang w:val="fr-FR" w:eastAsia="zh-CN"/>
        </w:rPr>
        <w:t>32</w:t>
      </w:r>
      <w:commentRangeEnd w:id="57"/>
      <w:r w:rsidRPr="00A46F9B">
        <w:rPr>
          <w:rStyle w:val="CommentReference"/>
          <w:sz w:val="28"/>
          <w:lang w:eastAsia="en-US"/>
        </w:rPr>
        <w:commentReference w:id="57"/>
      </w:r>
      <w:r w:rsidRPr="00A46F9B">
        <w:rPr>
          <w:lang w:val="fr-FR"/>
        </w:rPr>
        <w:t>]</w:t>
      </w:r>
      <w:r w:rsidR="002B7229">
        <w:rPr>
          <w:lang w:val="fr-FR"/>
        </w:rPr>
        <w:t>.</w:t>
      </w:r>
    </w:p>
    <w:p w14:paraId="5EAA7F67" w14:textId="77777777" w:rsidR="00C579C4" w:rsidRPr="00A46F9B" w:rsidRDefault="00A46F9B" w:rsidP="00A46F9B">
      <w:pPr>
        <w:spacing w:before="60" w:after="60" w:line="360" w:lineRule="auto"/>
        <w:ind w:firstLine="720"/>
        <w:jc w:val="both"/>
        <w:rPr>
          <w:i/>
          <w:sz w:val="28"/>
          <w:szCs w:val="28"/>
          <w:lang w:val="fr-FR"/>
        </w:rPr>
      </w:pPr>
      <w:bookmarkStart w:id="58" w:name="_Toc406070172"/>
      <w:bookmarkStart w:id="59" w:name="_Toc468440818"/>
      <w:r w:rsidRPr="00A46F9B">
        <w:rPr>
          <w:i/>
          <w:sz w:val="28"/>
          <w:szCs w:val="28"/>
          <w:lang w:val="fr-FR"/>
        </w:rPr>
        <w:lastRenderedPageBreak/>
        <w:t xml:space="preserve">- </w:t>
      </w:r>
      <w:r w:rsidR="00C579C4" w:rsidRPr="00A46F9B">
        <w:rPr>
          <w:i/>
          <w:sz w:val="28"/>
          <w:szCs w:val="28"/>
          <w:lang w:val="fr-FR"/>
        </w:rPr>
        <w:t>Cận lâm sàng</w:t>
      </w:r>
      <w:bookmarkEnd w:id="58"/>
      <w:bookmarkEnd w:id="59"/>
      <w:r w:rsidR="00C579C4" w:rsidRPr="00A46F9B">
        <w:rPr>
          <w:i/>
          <w:sz w:val="28"/>
          <w:szCs w:val="28"/>
          <w:lang w:val="fr-FR" w:eastAsia="zh-CN"/>
        </w:rPr>
        <w:t>:</w:t>
      </w:r>
    </w:p>
    <w:p w14:paraId="4DE66896" w14:textId="77777777" w:rsidR="00C579C4" w:rsidRPr="00A46F9B" w:rsidRDefault="00C579C4" w:rsidP="00A46F9B">
      <w:pPr>
        <w:pStyle w:val="44"/>
        <w:spacing w:before="60" w:after="60"/>
        <w:ind w:firstLine="720"/>
        <w:rPr>
          <w:lang w:val="fr-FR"/>
        </w:rPr>
      </w:pPr>
      <w:bookmarkStart w:id="60" w:name="_Toc479323290"/>
      <w:r w:rsidRPr="00A46F9B">
        <w:rPr>
          <w:rFonts w:eastAsia="SimSun"/>
          <w:lang w:val="fr-FR" w:eastAsia="zh-CN"/>
        </w:rPr>
        <w:t xml:space="preserve">+ </w:t>
      </w:r>
      <w:r w:rsidRPr="00A46F9B">
        <w:rPr>
          <w:lang w:val="fr-FR"/>
        </w:rPr>
        <w:t>Soi trực tràng</w:t>
      </w:r>
      <w:bookmarkEnd w:id="60"/>
    </w:p>
    <w:p w14:paraId="1B4717FD" w14:textId="77777777" w:rsidR="00C579C4" w:rsidRPr="00A46F9B" w:rsidRDefault="00C579C4" w:rsidP="00A46F9B">
      <w:pPr>
        <w:spacing w:before="60" w:after="60" w:line="360" w:lineRule="auto"/>
        <w:ind w:firstLine="720"/>
        <w:jc w:val="both"/>
        <w:rPr>
          <w:sz w:val="28"/>
          <w:szCs w:val="28"/>
          <w:lang w:eastAsia="zh-CN"/>
        </w:rPr>
      </w:pPr>
      <w:r w:rsidRPr="00A46F9B">
        <w:rPr>
          <w:sz w:val="28"/>
          <w:szCs w:val="28"/>
        </w:rPr>
        <w:t>Soi trực tràng thấy được hình ảnh đại thể của tổn thương, ít bị nhầm lẫn kể cả các tổn thương nhỏ. Điển hình là u sùi, loét ở giữa, màu đỏ sẫm, gờ ổ loét sần sùi, dễ chảy máu. Xác định được vị trí, kích thước u, khoảng cách từ u đến rìa hậu môn.</w:t>
      </w:r>
      <w:r w:rsidRPr="00A46F9B">
        <w:rPr>
          <w:rFonts w:eastAsia="SimSun"/>
          <w:i/>
          <w:sz w:val="28"/>
          <w:szCs w:val="28"/>
          <w:lang w:eastAsia="zh-CN"/>
        </w:rPr>
        <w:t xml:space="preserve"> </w:t>
      </w:r>
      <w:r w:rsidRPr="00A46F9B">
        <w:rPr>
          <w:sz w:val="28"/>
          <w:szCs w:val="28"/>
        </w:rPr>
        <w:t>Sinh thiết qua soi trực tràng</w:t>
      </w:r>
      <w:r w:rsidRPr="00A46F9B">
        <w:rPr>
          <w:b/>
          <w:i/>
          <w:sz w:val="28"/>
          <w:szCs w:val="28"/>
          <w:lang w:eastAsia="zh-CN"/>
        </w:rPr>
        <w:t xml:space="preserve"> </w:t>
      </w:r>
      <w:r w:rsidRPr="00A46F9B">
        <w:rPr>
          <w:sz w:val="28"/>
          <w:szCs w:val="28"/>
          <w:lang w:eastAsia="zh-CN"/>
        </w:rPr>
        <w:t>l</w:t>
      </w:r>
      <w:r w:rsidRPr="00A46F9B">
        <w:rPr>
          <w:sz w:val="28"/>
          <w:szCs w:val="28"/>
        </w:rPr>
        <w:t>à tiêu chuẩn vàng trong chẩn đoán và kiểm soát các bệnh lý ác tính của đại trực tràng</w:t>
      </w:r>
      <w:r w:rsidRPr="00A46F9B">
        <w:rPr>
          <w:sz w:val="28"/>
          <w:szCs w:val="28"/>
          <w:lang w:eastAsia="zh-CN"/>
        </w:rPr>
        <w:t>.</w:t>
      </w:r>
      <w:bookmarkStart w:id="61" w:name="_Toc479323291"/>
    </w:p>
    <w:p w14:paraId="1170020E" w14:textId="77777777" w:rsidR="00C579C4" w:rsidRPr="00A46F9B" w:rsidRDefault="00C579C4" w:rsidP="00A46F9B">
      <w:pPr>
        <w:spacing w:before="60" w:after="60" w:line="360" w:lineRule="auto"/>
        <w:ind w:firstLine="720"/>
        <w:jc w:val="both"/>
        <w:rPr>
          <w:i/>
          <w:sz w:val="28"/>
          <w:szCs w:val="28"/>
        </w:rPr>
      </w:pPr>
      <w:r w:rsidRPr="00A46F9B">
        <w:rPr>
          <w:rFonts w:eastAsia="SimSun"/>
          <w:i/>
          <w:sz w:val="28"/>
          <w:szCs w:val="28"/>
          <w:lang w:eastAsia="zh-CN"/>
        </w:rPr>
        <w:t xml:space="preserve">+ </w:t>
      </w:r>
      <w:r w:rsidRPr="00A46F9B">
        <w:rPr>
          <w:i/>
          <w:sz w:val="28"/>
          <w:szCs w:val="28"/>
        </w:rPr>
        <w:t>Chụp khung đại tràng cản quang</w:t>
      </w:r>
      <w:bookmarkEnd w:id="61"/>
    </w:p>
    <w:p w14:paraId="110B8EF5" w14:textId="77777777" w:rsidR="00C579C4" w:rsidRPr="00A46F9B" w:rsidRDefault="00C579C4" w:rsidP="00A46F9B">
      <w:pPr>
        <w:spacing w:before="60" w:after="60" w:line="360" w:lineRule="auto"/>
        <w:ind w:firstLine="720"/>
        <w:jc w:val="both"/>
        <w:rPr>
          <w:sz w:val="28"/>
          <w:szCs w:val="28"/>
        </w:rPr>
      </w:pPr>
      <w:r w:rsidRPr="00A46F9B">
        <w:rPr>
          <w:sz w:val="28"/>
          <w:szCs w:val="28"/>
        </w:rPr>
        <w:t xml:space="preserve">Trên phim chụp cản quang đại trực tràng, UTĐTT thể hiện là một hình khuyết nham nhở hoặc một đoạn chít hẹp không đều. Chụp khung đại tràng còn có thể phát hiện các tổn thương phối hợp ở đại </w:t>
      </w:r>
      <w:r w:rsidR="00CD6546">
        <w:rPr>
          <w:sz w:val="28"/>
          <w:szCs w:val="28"/>
        </w:rPr>
        <w:t>tràng.</w:t>
      </w:r>
    </w:p>
    <w:p w14:paraId="03780581" w14:textId="77777777" w:rsidR="00C579C4" w:rsidRPr="00A46F9B" w:rsidRDefault="00C579C4" w:rsidP="00A46F9B">
      <w:pPr>
        <w:spacing w:before="60" w:after="60" w:line="360" w:lineRule="auto"/>
        <w:ind w:firstLine="720"/>
        <w:jc w:val="both"/>
        <w:rPr>
          <w:i/>
          <w:sz w:val="28"/>
          <w:szCs w:val="28"/>
        </w:rPr>
      </w:pPr>
      <w:r w:rsidRPr="00A46F9B">
        <w:rPr>
          <w:rFonts w:eastAsia="SimSun"/>
          <w:b/>
          <w:i/>
          <w:sz w:val="28"/>
          <w:szCs w:val="28"/>
          <w:lang w:eastAsia="zh-CN"/>
        </w:rPr>
        <w:t xml:space="preserve">+ </w:t>
      </w:r>
      <w:r w:rsidRPr="00A46F9B">
        <w:rPr>
          <w:i/>
          <w:sz w:val="28"/>
          <w:szCs w:val="28"/>
        </w:rPr>
        <w:t>Định lượng kháng nguyên bào thai ung thư CEA</w:t>
      </w:r>
    </w:p>
    <w:p w14:paraId="2E77D7B1" w14:textId="77777777" w:rsidR="00C579C4" w:rsidRPr="00A46F9B" w:rsidRDefault="00C579C4" w:rsidP="00A46F9B">
      <w:pPr>
        <w:pStyle w:val="44"/>
        <w:spacing w:before="60" w:after="60"/>
        <w:ind w:firstLine="720"/>
        <w:rPr>
          <w:b/>
        </w:rPr>
      </w:pPr>
      <w:bookmarkStart w:id="62" w:name="_Toc479323292"/>
      <w:r w:rsidRPr="00A46F9B">
        <w:rPr>
          <w:i w:val="0"/>
        </w:rPr>
        <w:t>Một  trong những chất chỉ điểm khối u chính của UTĐTT</w:t>
      </w:r>
      <w:r w:rsidRPr="00A46F9B">
        <w:rPr>
          <w:i w:val="0"/>
          <w:lang w:eastAsia="zh-CN"/>
        </w:rPr>
        <w:t>.</w:t>
      </w:r>
      <w:r w:rsidRPr="00A46F9B">
        <w:rPr>
          <w:i w:val="0"/>
        </w:rPr>
        <w:t xml:space="preserve"> Hiện nay xét nghiệm CEA đã mang lại nhiều lợi ích trong chẩn đoán và điều trị ung thư đại trực tràng</w:t>
      </w:r>
      <w:bookmarkEnd w:id="62"/>
    </w:p>
    <w:p w14:paraId="469A731F" w14:textId="77777777" w:rsidR="00C579C4" w:rsidRPr="00A46F9B" w:rsidRDefault="00C579C4" w:rsidP="00A46F9B">
      <w:pPr>
        <w:pStyle w:val="44"/>
        <w:spacing w:before="60" w:after="60"/>
        <w:ind w:firstLine="720"/>
      </w:pPr>
      <w:bookmarkStart w:id="63" w:name="_Toc479323293"/>
      <w:r w:rsidRPr="00A46F9B">
        <w:rPr>
          <w:rFonts w:eastAsia="SimSun"/>
          <w:lang w:eastAsia="zh-CN"/>
        </w:rPr>
        <w:t>+</w:t>
      </w:r>
      <w:r w:rsidRPr="00A46F9B">
        <w:t>Các thăm dò khác</w:t>
      </w:r>
      <w:bookmarkEnd w:id="63"/>
    </w:p>
    <w:p w14:paraId="2E3F5397" w14:textId="77777777" w:rsidR="00C579C4" w:rsidRPr="00A46F9B" w:rsidRDefault="00C579C4" w:rsidP="00A46F9B">
      <w:pPr>
        <w:spacing w:before="60" w:after="60" w:line="360" w:lineRule="auto"/>
        <w:ind w:firstLine="720"/>
        <w:jc w:val="both"/>
        <w:rPr>
          <w:sz w:val="28"/>
          <w:szCs w:val="28"/>
        </w:rPr>
      </w:pPr>
      <w:r w:rsidRPr="00A46F9B">
        <w:rPr>
          <w:sz w:val="28"/>
          <w:szCs w:val="28"/>
        </w:rPr>
        <w:t>Chụp cộng hưởng từ (MRI), chụp cắt lớp vi tính (CT Scanner): giúp cho việc đánh giá mức độ xâm lấn qua thành trực tràng và đánh giá di căn.</w:t>
      </w:r>
    </w:p>
    <w:p w14:paraId="4E768DD7" w14:textId="77777777" w:rsidR="00C579C4" w:rsidRPr="00A46F9B" w:rsidRDefault="00C579C4" w:rsidP="00A46F9B">
      <w:pPr>
        <w:spacing w:before="60" w:after="60" w:line="360" w:lineRule="auto"/>
        <w:ind w:firstLine="720"/>
        <w:jc w:val="both"/>
        <w:rPr>
          <w:sz w:val="28"/>
          <w:szCs w:val="28"/>
        </w:rPr>
      </w:pPr>
      <w:r w:rsidRPr="00A46F9B">
        <w:rPr>
          <w:sz w:val="28"/>
          <w:szCs w:val="28"/>
        </w:rPr>
        <w:t>Chụp PET: giúp bổ xung thêm cho CT và MRI nhất là giúp phát hiện tổn thương di căn xa.</w:t>
      </w:r>
    </w:p>
    <w:p w14:paraId="352C3D9C" w14:textId="77777777" w:rsidR="00C579C4" w:rsidRPr="00A46F9B" w:rsidRDefault="00C579C4" w:rsidP="00A46F9B">
      <w:pPr>
        <w:spacing w:before="60" w:after="60" w:line="360" w:lineRule="auto"/>
        <w:ind w:firstLine="720"/>
        <w:jc w:val="both"/>
        <w:rPr>
          <w:sz w:val="28"/>
          <w:szCs w:val="28"/>
          <w:lang w:eastAsia="zh-CN"/>
        </w:rPr>
      </w:pPr>
      <w:r w:rsidRPr="00A46F9B">
        <w:rPr>
          <w:sz w:val="28"/>
          <w:szCs w:val="28"/>
        </w:rPr>
        <w:t>X quang phổi: tìm di căn phổi</w:t>
      </w:r>
      <w:r w:rsidRPr="00A46F9B">
        <w:rPr>
          <w:sz w:val="28"/>
          <w:szCs w:val="28"/>
          <w:lang w:eastAsia="zh-CN"/>
        </w:rPr>
        <w:t xml:space="preserve"> và </w:t>
      </w:r>
      <w:r w:rsidRPr="00A46F9B">
        <w:rPr>
          <w:sz w:val="28"/>
          <w:szCs w:val="28"/>
        </w:rPr>
        <w:t>Siêu âm bụng được chỉ định để phát hiện di căn gan, di căn hạch, dịch ổ bụng…</w:t>
      </w:r>
    </w:p>
    <w:p w14:paraId="7D444E9A" w14:textId="77777777" w:rsidR="00C579C4" w:rsidRPr="00A46F9B" w:rsidRDefault="00C579C4" w:rsidP="00A46F9B">
      <w:pPr>
        <w:pStyle w:val="Heading4"/>
      </w:pPr>
      <w:bookmarkStart w:id="64" w:name="_Toc468440820"/>
      <w:bookmarkStart w:id="65" w:name="_Toc479323294"/>
      <w:r w:rsidRPr="00A46F9B">
        <w:t xml:space="preserve">1.1.1.4. </w:t>
      </w:r>
      <w:bookmarkEnd w:id="64"/>
      <w:r w:rsidRPr="00A46F9B">
        <w:t>Điều trị UTĐTT</w:t>
      </w:r>
      <w:bookmarkEnd w:id="65"/>
    </w:p>
    <w:p w14:paraId="40886E58" w14:textId="77777777" w:rsidR="00C579C4" w:rsidRPr="00A46F9B" w:rsidRDefault="00A46F9B" w:rsidP="00A46F9B">
      <w:pPr>
        <w:pStyle w:val="033"/>
        <w:spacing w:before="60" w:after="60"/>
        <w:ind w:firstLine="720"/>
        <w:rPr>
          <w:i w:val="0"/>
        </w:rPr>
      </w:pPr>
      <w:bookmarkStart w:id="66" w:name="_Toc406070173"/>
      <w:bookmarkStart w:id="67" w:name="_Toc468440821"/>
      <w:bookmarkStart w:id="68" w:name="_Toc479323295"/>
      <w:bookmarkStart w:id="69" w:name="_Toc479324403"/>
      <w:r w:rsidRPr="00A46F9B">
        <w:t xml:space="preserve">- </w:t>
      </w:r>
      <w:r w:rsidR="00C579C4" w:rsidRPr="00A46F9B">
        <w:t>Điều trị phẫu thuật</w:t>
      </w:r>
      <w:bookmarkEnd w:id="66"/>
      <w:bookmarkEnd w:id="67"/>
      <w:bookmarkEnd w:id="68"/>
      <w:bookmarkEnd w:id="69"/>
    </w:p>
    <w:p w14:paraId="4CFDFE4F"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fr-FR"/>
        </w:rPr>
      </w:pPr>
      <w:bookmarkStart w:id="70" w:name="_Toc479323296"/>
      <w:r w:rsidRPr="00A46F9B">
        <w:rPr>
          <w:sz w:val="28"/>
          <w:szCs w:val="28"/>
          <w:lang w:val="fr-FR"/>
        </w:rPr>
        <w:t xml:space="preserve">Phẫu thuật là phương pháp điều trị chính trong bệnh UTĐTT. Nguyên </w:t>
      </w:r>
      <w:r w:rsidRPr="00A46F9B">
        <w:rPr>
          <w:sz w:val="28"/>
          <w:szCs w:val="28"/>
          <w:lang w:val="fr-FR"/>
        </w:rPr>
        <w:lastRenderedPageBreak/>
        <w:t>tắc phẫu thuật UTĐTT là lấy hết tổ chức ung thư, đảm bảo diện cắt an toàn , nạo hết hạch vùng, lập lại lưu thông đường tiêu hoá.</w:t>
      </w:r>
      <w:bookmarkEnd w:id="70"/>
    </w:p>
    <w:p w14:paraId="4711FC75" w14:textId="77777777" w:rsidR="00C579C4" w:rsidRPr="00A46F9B" w:rsidRDefault="00A46F9B" w:rsidP="00A46F9B">
      <w:pPr>
        <w:pStyle w:val="033"/>
        <w:spacing w:before="60" w:after="60"/>
        <w:ind w:firstLine="720"/>
        <w:rPr>
          <w:lang w:val="fr-FR"/>
        </w:rPr>
      </w:pPr>
      <w:bookmarkStart w:id="71" w:name="_Toc406070176"/>
      <w:bookmarkStart w:id="72" w:name="_Toc468440822"/>
      <w:bookmarkStart w:id="73" w:name="_Toc479323297"/>
      <w:bookmarkStart w:id="74" w:name="_Toc479324404"/>
      <w:r>
        <w:rPr>
          <w:lang w:val="fr-FR"/>
        </w:rPr>
        <w:t xml:space="preserve">- </w:t>
      </w:r>
      <w:r w:rsidR="00C579C4" w:rsidRPr="00A46F9B">
        <w:rPr>
          <w:lang w:val="fr-FR"/>
        </w:rPr>
        <w:t>Hoá trị</w:t>
      </w:r>
      <w:bookmarkEnd w:id="71"/>
      <w:bookmarkEnd w:id="72"/>
      <w:bookmarkEnd w:id="73"/>
      <w:bookmarkEnd w:id="74"/>
    </w:p>
    <w:p w14:paraId="180EF397" w14:textId="77777777" w:rsidR="00C579C4" w:rsidRPr="00A46F9B" w:rsidRDefault="00CD6546" w:rsidP="00A46F9B">
      <w:pPr>
        <w:widowControl w:val="0"/>
        <w:autoSpaceDE w:val="0"/>
        <w:autoSpaceDN w:val="0"/>
        <w:adjustRightInd w:val="0"/>
        <w:spacing w:before="60" w:after="60" w:line="360" w:lineRule="auto"/>
        <w:ind w:firstLine="720"/>
        <w:jc w:val="both"/>
        <w:rPr>
          <w:sz w:val="28"/>
          <w:szCs w:val="28"/>
          <w:lang w:val="fr-FR"/>
        </w:rPr>
      </w:pPr>
      <w:r>
        <w:rPr>
          <w:sz w:val="28"/>
          <w:szCs w:val="28"/>
          <w:lang w:val="fr-FR"/>
        </w:rPr>
        <w:t>Điều trị bằng hóa chất: l</w:t>
      </w:r>
      <w:r w:rsidR="00C579C4" w:rsidRPr="00A46F9B">
        <w:rPr>
          <w:sz w:val="28"/>
          <w:szCs w:val="28"/>
          <w:lang w:val="fr-FR"/>
        </w:rPr>
        <w:t>à phương pháp sử dụng hóa chất có khả năng tiêu diệt hoặc ngăn chặn sự phát triển của tế bào ung thư.</w:t>
      </w:r>
      <w:r w:rsidR="00BF0BD2">
        <w:rPr>
          <w:sz w:val="28"/>
          <w:szCs w:val="28"/>
          <w:lang w:val="fr-FR"/>
        </w:rPr>
        <w:t xml:space="preserve"> Điều trị hóa chất trong UTĐTT bao gồm : điều trị bổ trợ, điều trị triệu chứng, điều trị tại chỗ và</w:t>
      </w:r>
      <w:r w:rsidR="00C579C4" w:rsidRPr="00A46F9B">
        <w:rPr>
          <w:sz w:val="28"/>
          <w:szCs w:val="28"/>
          <w:lang w:val="fr-FR"/>
        </w:rPr>
        <w:t xml:space="preserve"> </w:t>
      </w:r>
      <w:r w:rsidR="00BF0BD2">
        <w:rPr>
          <w:sz w:val="28"/>
          <w:szCs w:val="28"/>
          <w:lang w:val="fr-FR"/>
        </w:rPr>
        <w:t>d</w:t>
      </w:r>
      <w:r w:rsidR="00697797">
        <w:rPr>
          <w:sz w:val="28"/>
          <w:szCs w:val="28"/>
          <w:lang w:val="fr-FR"/>
        </w:rPr>
        <w:t xml:space="preserve">ựa trên nền tảng là thuốc 5-FU </w:t>
      </w:r>
      <w:r w:rsidR="00697797" w:rsidRPr="00697797">
        <w:rPr>
          <w:sz w:val="28"/>
          <w:szCs w:val="28"/>
          <w:lang w:val="fr-FR"/>
        </w:rPr>
        <w:t>(</w:t>
      </w:r>
      <w:r w:rsidR="00697797" w:rsidRPr="00697797">
        <w:rPr>
          <w:color w:val="000000"/>
          <w:sz w:val="28"/>
          <w:szCs w:val="28"/>
          <w:shd w:val="clear" w:color="auto" w:fill="FFFFFF"/>
        </w:rPr>
        <w:t>5-fluorouracil</w:t>
      </w:r>
      <w:r w:rsidR="00697797" w:rsidRPr="00697797">
        <w:rPr>
          <w:sz w:val="28"/>
          <w:szCs w:val="28"/>
          <w:lang w:val="fr-FR"/>
        </w:rPr>
        <w:t>)</w:t>
      </w:r>
      <w:r w:rsidR="002A2AB0">
        <w:rPr>
          <w:sz w:val="28"/>
          <w:szCs w:val="28"/>
          <w:lang w:val="fr-FR"/>
        </w:rPr>
        <w:t xml:space="preserve"> là chính, </w:t>
      </w:r>
      <w:r w:rsidR="00BF0BD2">
        <w:rPr>
          <w:sz w:val="28"/>
          <w:szCs w:val="28"/>
          <w:lang w:val="fr-FR"/>
        </w:rPr>
        <w:t xml:space="preserve">tuy nhiên bên cạnh diệt tế bào và ngăn chặn sự phát triển tế bào ung thư 5-FU có những tác dụng phụ hay gặp như </w:t>
      </w:r>
      <w:r w:rsidR="00C579C4" w:rsidRPr="00A46F9B">
        <w:rPr>
          <w:sz w:val="28"/>
          <w:szCs w:val="28"/>
          <w:lang w:val="fr-FR"/>
        </w:rPr>
        <w:t>buồn nôn, nôn, chán ăn, rối loạn tiêu hóa, rụng tóc, xạm da, thay đổi các chỉ số về xét nghiệm máu, chức năng gan, thận</w:t>
      </w:r>
      <w:r w:rsidR="00921A5B">
        <w:rPr>
          <w:sz w:val="28"/>
          <w:szCs w:val="28"/>
          <w:lang w:val="fr-FR"/>
        </w:rPr>
        <w:t xml:space="preserve"> </w:t>
      </w:r>
      <w:r w:rsidR="00C579C4" w:rsidRPr="00A46F9B">
        <w:rPr>
          <w:sz w:val="28"/>
          <w:szCs w:val="28"/>
          <w:lang w:val="fr-FR" w:eastAsia="zh-CN"/>
        </w:rPr>
        <w:t>[</w:t>
      </w:r>
      <w:commentRangeStart w:id="75"/>
      <w:r w:rsidR="00C579C4" w:rsidRPr="00A46F9B">
        <w:rPr>
          <w:sz w:val="28"/>
          <w:szCs w:val="28"/>
          <w:lang w:val="fr-FR" w:eastAsia="zh-CN"/>
        </w:rPr>
        <w:t>6</w:t>
      </w:r>
      <w:commentRangeEnd w:id="75"/>
      <w:r w:rsidR="00C579C4" w:rsidRPr="00A46F9B">
        <w:rPr>
          <w:rStyle w:val="CommentReference"/>
          <w:szCs w:val="16"/>
        </w:rPr>
        <w:commentReference w:id="75"/>
      </w:r>
      <w:r w:rsidR="00C579C4" w:rsidRPr="00A46F9B">
        <w:rPr>
          <w:sz w:val="28"/>
          <w:szCs w:val="28"/>
          <w:lang w:val="fr-FR" w:eastAsia="zh-CN"/>
        </w:rPr>
        <w:t>],</w:t>
      </w:r>
      <w:r w:rsidR="00C579C4" w:rsidRPr="00A46F9B">
        <w:rPr>
          <w:sz w:val="28"/>
          <w:szCs w:val="28"/>
          <w:lang w:val="fr-FR"/>
        </w:rPr>
        <w:t>[</w:t>
      </w:r>
      <w:commentRangeStart w:id="76"/>
      <w:r w:rsidR="00C579C4" w:rsidRPr="00A46F9B">
        <w:rPr>
          <w:sz w:val="28"/>
          <w:szCs w:val="28"/>
          <w:lang w:val="fr-FR" w:eastAsia="zh-CN"/>
        </w:rPr>
        <w:t>7</w:t>
      </w:r>
      <w:commentRangeEnd w:id="76"/>
      <w:r w:rsidR="00C579C4" w:rsidRPr="00A46F9B">
        <w:rPr>
          <w:rStyle w:val="CommentReference"/>
          <w:szCs w:val="16"/>
        </w:rPr>
        <w:commentReference w:id="76"/>
      </w:r>
      <w:r w:rsidR="002B7229">
        <w:rPr>
          <w:sz w:val="28"/>
          <w:szCs w:val="28"/>
          <w:lang w:val="fr-FR"/>
        </w:rPr>
        <w:t>],</w:t>
      </w:r>
      <w:r w:rsidR="00C579C4" w:rsidRPr="00A46F9B">
        <w:rPr>
          <w:sz w:val="28"/>
          <w:szCs w:val="28"/>
          <w:lang w:val="fr-FR"/>
        </w:rPr>
        <w:t>[</w:t>
      </w:r>
      <w:commentRangeStart w:id="77"/>
      <w:r w:rsidR="00C579C4" w:rsidRPr="00A46F9B">
        <w:rPr>
          <w:sz w:val="28"/>
          <w:szCs w:val="28"/>
          <w:lang w:val="fr-FR" w:eastAsia="zh-CN"/>
        </w:rPr>
        <w:t>1</w:t>
      </w:r>
      <w:r w:rsidR="00C579C4" w:rsidRPr="00A46F9B">
        <w:rPr>
          <w:sz w:val="28"/>
          <w:szCs w:val="28"/>
          <w:lang w:val="fr-FR"/>
        </w:rPr>
        <w:t>2</w:t>
      </w:r>
      <w:commentRangeEnd w:id="77"/>
      <w:r w:rsidR="00C579C4" w:rsidRPr="00A46F9B">
        <w:rPr>
          <w:rStyle w:val="CommentReference"/>
          <w:szCs w:val="16"/>
        </w:rPr>
        <w:commentReference w:id="77"/>
      </w:r>
      <w:r w:rsidR="00C579C4" w:rsidRPr="00A46F9B">
        <w:rPr>
          <w:sz w:val="28"/>
          <w:szCs w:val="28"/>
          <w:lang w:val="fr-FR"/>
        </w:rPr>
        <w:t>],[</w:t>
      </w:r>
      <w:commentRangeStart w:id="78"/>
      <w:r w:rsidR="00C579C4" w:rsidRPr="00A46F9B">
        <w:rPr>
          <w:sz w:val="28"/>
          <w:szCs w:val="28"/>
          <w:lang w:val="fr-FR" w:eastAsia="zh-CN"/>
        </w:rPr>
        <w:t>13</w:t>
      </w:r>
      <w:commentRangeEnd w:id="78"/>
      <w:r w:rsidR="00C579C4" w:rsidRPr="00A46F9B">
        <w:rPr>
          <w:rStyle w:val="CommentReference"/>
          <w:szCs w:val="16"/>
        </w:rPr>
        <w:commentReference w:id="78"/>
      </w:r>
      <w:r w:rsidR="00C579C4" w:rsidRPr="00A46F9B">
        <w:rPr>
          <w:sz w:val="28"/>
          <w:szCs w:val="28"/>
          <w:lang w:val="fr-FR"/>
        </w:rPr>
        <w:t>].</w:t>
      </w:r>
    </w:p>
    <w:p w14:paraId="10A3AE97" w14:textId="77777777" w:rsidR="00C579C4" w:rsidRPr="00A46F9B" w:rsidRDefault="00A46F9B" w:rsidP="00A46F9B">
      <w:pPr>
        <w:pStyle w:val="033"/>
        <w:spacing w:before="60" w:after="60"/>
        <w:ind w:firstLine="720"/>
        <w:rPr>
          <w:lang w:val="fr-FR"/>
        </w:rPr>
      </w:pPr>
      <w:bookmarkStart w:id="79" w:name="_Toc479323298"/>
      <w:bookmarkStart w:id="80" w:name="_Toc479324405"/>
      <w:r>
        <w:rPr>
          <w:lang w:val="fr-FR"/>
        </w:rPr>
        <w:t xml:space="preserve">- </w:t>
      </w:r>
      <w:r w:rsidR="00C579C4" w:rsidRPr="00A46F9B">
        <w:rPr>
          <w:lang w:val="fr-FR"/>
        </w:rPr>
        <w:t>X</w:t>
      </w:r>
      <w:bookmarkStart w:id="81" w:name="_Toc468440823"/>
      <w:r w:rsidR="00C579C4" w:rsidRPr="00A46F9B">
        <w:rPr>
          <w:lang w:val="fr-FR"/>
        </w:rPr>
        <w:t>ạ trị</w:t>
      </w:r>
      <w:bookmarkEnd w:id="79"/>
      <w:bookmarkEnd w:id="80"/>
      <w:bookmarkEnd w:id="81"/>
    </w:p>
    <w:p w14:paraId="726D9C50"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fr-FR" w:eastAsia="zh-CN"/>
        </w:rPr>
      </w:pPr>
      <w:r w:rsidRPr="00A46F9B">
        <w:rPr>
          <w:sz w:val="28"/>
          <w:szCs w:val="28"/>
          <w:lang w:val="fr-FR"/>
        </w:rPr>
        <w:t xml:space="preserve">Là phương pháp sử dụng nguồn năng lượng cao từ tia X, tia </w:t>
      </w:r>
      <w:r w:rsidRPr="00A46F9B">
        <w:rPr>
          <w:sz w:val="28"/>
          <w:szCs w:val="28"/>
        </w:rPr>
        <w:t>γ</w:t>
      </w:r>
      <w:r w:rsidRPr="00A46F9B">
        <w:rPr>
          <w:sz w:val="28"/>
          <w:szCs w:val="28"/>
          <w:lang w:val="fr-FR"/>
        </w:rPr>
        <w:t>, neutron và các nguồn phóng xạ khác để tiêu diệt tế bào ung thư và các khối u. Xạ trị thường dùng để hỗ trợ cho biện pháp phẫu thuật trong trường hợp khối u quá lớn thì có thể tiến hành xạ trị trước hoặc sau mổ mà có lo ngại ung thư tái phát. Các kỹ thuật xạ trị đang được áp dụng hiện nay gồm chiếu xạ từ ngoài vào, xạ trị áp sát (Brachythérapie) và uống hoặc tiêm các thuốc có đồng vị phóng xạ để diệt tế bào ung thư. Một số tác dụng không mong muốn thường gặp của xạ trị là mệt mỏi, chán ăn, khô và bong da, viêm loét niêm mạc, giảm các dòng bạch cầu, tiểu cầu, hồng cầu</w:t>
      </w:r>
      <w:r w:rsidR="00921A5B">
        <w:rPr>
          <w:sz w:val="28"/>
          <w:szCs w:val="28"/>
          <w:lang w:val="fr-FR"/>
        </w:rPr>
        <w:t xml:space="preserve"> </w:t>
      </w:r>
      <w:r w:rsidRPr="00A46F9B">
        <w:rPr>
          <w:sz w:val="28"/>
          <w:szCs w:val="28"/>
          <w:lang w:val="fr-FR" w:eastAsia="zh-CN"/>
        </w:rPr>
        <w:t>[</w:t>
      </w:r>
      <w:commentRangeStart w:id="82"/>
      <w:r w:rsidRPr="00A46F9B">
        <w:rPr>
          <w:sz w:val="28"/>
          <w:szCs w:val="28"/>
          <w:lang w:val="fr-FR" w:eastAsia="zh-CN"/>
        </w:rPr>
        <w:t>10</w:t>
      </w:r>
      <w:commentRangeEnd w:id="82"/>
      <w:r w:rsidRPr="00A46F9B">
        <w:rPr>
          <w:rStyle w:val="CommentReference"/>
          <w:szCs w:val="16"/>
        </w:rPr>
        <w:commentReference w:id="82"/>
      </w:r>
      <w:r w:rsidRPr="00A46F9B">
        <w:rPr>
          <w:sz w:val="28"/>
          <w:szCs w:val="28"/>
          <w:lang w:val="fr-FR" w:eastAsia="zh-CN"/>
        </w:rPr>
        <w:t>],</w:t>
      </w:r>
      <w:r w:rsidRPr="00A46F9B">
        <w:rPr>
          <w:sz w:val="28"/>
          <w:szCs w:val="28"/>
          <w:lang w:val="fr-FR"/>
        </w:rPr>
        <w:t>[</w:t>
      </w:r>
      <w:commentRangeStart w:id="83"/>
      <w:r w:rsidRPr="00A46F9B">
        <w:rPr>
          <w:sz w:val="28"/>
          <w:szCs w:val="28"/>
          <w:lang w:val="fr-FR"/>
        </w:rPr>
        <w:t>2</w:t>
      </w:r>
      <w:r w:rsidRPr="00A46F9B">
        <w:rPr>
          <w:sz w:val="28"/>
          <w:szCs w:val="28"/>
          <w:lang w:val="fr-FR" w:eastAsia="zh-CN"/>
        </w:rPr>
        <w:t>7</w:t>
      </w:r>
      <w:commentRangeEnd w:id="83"/>
      <w:r w:rsidRPr="00A46F9B">
        <w:rPr>
          <w:rStyle w:val="CommentReference"/>
          <w:szCs w:val="16"/>
        </w:rPr>
        <w:commentReference w:id="83"/>
      </w:r>
      <w:r w:rsidRPr="00A46F9B">
        <w:rPr>
          <w:sz w:val="28"/>
          <w:szCs w:val="28"/>
          <w:lang w:val="fr-FR"/>
        </w:rPr>
        <w:t>]</w:t>
      </w:r>
      <w:r w:rsidRPr="00A46F9B">
        <w:rPr>
          <w:sz w:val="28"/>
          <w:szCs w:val="28"/>
          <w:lang w:val="fr-FR" w:eastAsia="zh-CN"/>
        </w:rPr>
        <w:t>.</w:t>
      </w:r>
    </w:p>
    <w:p w14:paraId="72129183" w14:textId="77777777" w:rsidR="00C579C4" w:rsidRPr="00A46F9B" w:rsidRDefault="00A46F9B" w:rsidP="00513B5D">
      <w:pPr>
        <w:pStyle w:val="Heading3"/>
      </w:pPr>
      <w:bookmarkStart w:id="84" w:name="_toc468440828"/>
      <w:bookmarkStart w:id="85" w:name="_toc479323305"/>
      <w:bookmarkStart w:id="86" w:name="_toc479324412"/>
      <w:bookmarkStart w:id="87" w:name="_Toc508895752"/>
      <w:r w:rsidRPr="00A46F9B">
        <w:t>1.1.2. Y học cổ truyền về Ung thư</w:t>
      </w:r>
      <w:bookmarkEnd w:id="84"/>
      <w:r w:rsidRPr="00A46F9B">
        <w:t xml:space="preserve"> Đại Trực Tràng</w:t>
      </w:r>
      <w:bookmarkEnd w:id="85"/>
      <w:bookmarkEnd w:id="86"/>
      <w:bookmarkEnd w:id="87"/>
    </w:p>
    <w:p w14:paraId="4D653085" w14:textId="77777777" w:rsidR="00C579C4" w:rsidRPr="00A46F9B" w:rsidRDefault="00C579C4" w:rsidP="00A46F9B">
      <w:pPr>
        <w:pStyle w:val="Heading4"/>
      </w:pPr>
      <w:bookmarkStart w:id="88" w:name="_Toc468440832"/>
      <w:bookmarkStart w:id="89" w:name="_Toc479323306"/>
      <w:bookmarkStart w:id="90" w:name="_Toc479324413"/>
      <w:r w:rsidRPr="00A46F9B">
        <w:t>1.1.2.1. Bệnh Ung thư  Đại Trực Tràng theo YHCT</w:t>
      </w:r>
      <w:bookmarkEnd w:id="88"/>
      <w:bookmarkEnd w:id="89"/>
      <w:bookmarkEnd w:id="90"/>
    </w:p>
    <w:p w14:paraId="3E0347BE"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fr-FR"/>
        </w:rPr>
      </w:pPr>
      <w:r w:rsidRPr="00A46F9B">
        <w:rPr>
          <w:sz w:val="28"/>
          <w:szCs w:val="28"/>
          <w:lang w:val="fr-FR"/>
        </w:rPr>
        <w:t>Theo y học cổ truyền UTĐTT được mô tả như các chứng: “Trường đàm’’, “Trưng hà’’,</w:t>
      </w:r>
      <w:r w:rsidR="00921A5B">
        <w:rPr>
          <w:sz w:val="28"/>
          <w:szCs w:val="28"/>
          <w:lang w:val="fr-FR"/>
        </w:rPr>
        <w:t xml:space="preserve"> “Tích tụ</w:t>
      </w:r>
      <w:r w:rsidR="00921A5B" w:rsidRPr="00A46F9B">
        <w:rPr>
          <w:sz w:val="28"/>
          <w:szCs w:val="28"/>
          <w:lang w:val="fr-FR"/>
        </w:rPr>
        <w:t>’’</w:t>
      </w:r>
      <w:r w:rsidRPr="00A46F9B">
        <w:rPr>
          <w:sz w:val="28"/>
          <w:szCs w:val="28"/>
          <w:lang w:val="fr-FR"/>
        </w:rPr>
        <w:t xml:space="preserve"> [</w:t>
      </w:r>
      <w:commentRangeStart w:id="91"/>
      <w:r w:rsidRPr="00A46F9B">
        <w:rPr>
          <w:sz w:val="28"/>
          <w:szCs w:val="28"/>
          <w:lang w:val="fr-FR"/>
        </w:rPr>
        <w:t>2</w:t>
      </w:r>
      <w:r w:rsidRPr="00A46F9B">
        <w:rPr>
          <w:sz w:val="28"/>
          <w:szCs w:val="28"/>
          <w:lang w:val="fr-FR" w:eastAsia="zh-CN"/>
        </w:rPr>
        <w:t>0</w:t>
      </w:r>
      <w:commentRangeEnd w:id="91"/>
      <w:r w:rsidRPr="00A46F9B">
        <w:rPr>
          <w:rStyle w:val="CommentReference"/>
          <w:szCs w:val="16"/>
        </w:rPr>
        <w:commentReference w:id="91"/>
      </w:r>
      <w:r w:rsidRPr="00A46F9B">
        <w:rPr>
          <w:sz w:val="28"/>
          <w:szCs w:val="28"/>
          <w:lang w:val="fr-FR"/>
        </w:rPr>
        <w:t>].</w:t>
      </w:r>
    </w:p>
    <w:p w14:paraId="1EE40D4E"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fr-FR"/>
        </w:rPr>
      </w:pPr>
      <w:r w:rsidRPr="00A46F9B">
        <w:rPr>
          <w:sz w:val="28"/>
          <w:szCs w:val="28"/>
          <w:lang w:val="fr-FR"/>
        </w:rPr>
        <w:t xml:space="preserve">Nguyên nhân gây bệnh bao gồm ngoại nhân, hoặc do ăn uống vô độ, ăn uống nhiều chất béo, rượu, chất khó tiêu… nội nhân có ưu tư uất ức, chính khí </w:t>
      </w:r>
      <w:r w:rsidRPr="00A46F9B">
        <w:rPr>
          <w:sz w:val="28"/>
          <w:szCs w:val="28"/>
          <w:lang w:val="fr-FR"/>
        </w:rPr>
        <w:lastRenderedPageBreak/>
        <w:t>bất túc, âm dương thất điều… dẫn đến tỳ hư, khí trệ, huyết ứ, đàm ngưng, nhiệt độc, thấp tà tích tụ lâu ngày, tương hỗ giao kết tạo nên.</w:t>
      </w:r>
    </w:p>
    <w:p w14:paraId="2DDF358A" w14:textId="77777777" w:rsidR="00C579C4" w:rsidRPr="00A46F9B" w:rsidRDefault="00C579C4" w:rsidP="00A46F9B">
      <w:pPr>
        <w:pStyle w:val="Heading4"/>
      </w:pPr>
      <w:bookmarkStart w:id="92" w:name="_Toc479324414"/>
      <w:r w:rsidRPr="00A46F9B">
        <w:t>1.1.2.2. Phân loại theo thể bệnh theo YHCT</w:t>
      </w:r>
      <w:bookmarkEnd w:id="92"/>
    </w:p>
    <w:p w14:paraId="6715BE8E"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rPr>
      </w:pPr>
      <w:r w:rsidRPr="00A46F9B">
        <w:rPr>
          <w:sz w:val="28"/>
          <w:szCs w:val="28"/>
        </w:rPr>
        <w:t>Trong y học cổ truyền, UTĐTT theo biện chứng luận trị được chia ra 5 thể sau [</w:t>
      </w:r>
      <w:commentRangeStart w:id="93"/>
      <w:r w:rsidRPr="00A46F9B">
        <w:rPr>
          <w:sz w:val="28"/>
          <w:szCs w:val="28"/>
        </w:rPr>
        <w:t>1</w:t>
      </w:r>
      <w:r w:rsidRPr="00A46F9B">
        <w:rPr>
          <w:sz w:val="28"/>
          <w:szCs w:val="28"/>
          <w:lang w:eastAsia="zh-CN"/>
        </w:rPr>
        <w:t>8</w:t>
      </w:r>
      <w:commentRangeEnd w:id="93"/>
      <w:r w:rsidRPr="00A46F9B">
        <w:rPr>
          <w:rStyle w:val="CommentReference"/>
          <w:szCs w:val="16"/>
        </w:rPr>
        <w:commentReference w:id="93"/>
      </w:r>
      <w:r w:rsidRPr="00A46F9B">
        <w:rPr>
          <w:sz w:val="28"/>
          <w:szCs w:val="28"/>
        </w:rPr>
        <w:t>].</w:t>
      </w:r>
    </w:p>
    <w:p w14:paraId="483C3C1B" w14:textId="77777777" w:rsidR="00C579C4" w:rsidRPr="00A46F9B" w:rsidRDefault="00A46F9B" w:rsidP="00A46F9B">
      <w:pPr>
        <w:pStyle w:val="ListParagraph"/>
        <w:widowControl w:val="0"/>
        <w:autoSpaceDE w:val="0"/>
        <w:autoSpaceDN w:val="0"/>
        <w:adjustRightInd w:val="0"/>
        <w:spacing w:before="60" w:after="60" w:line="360" w:lineRule="auto"/>
        <w:ind w:left="0" w:firstLine="720"/>
        <w:jc w:val="both"/>
        <w:rPr>
          <w:sz w:val="28"/>
          <w:szCs w:val="28"/>
        </w:rPr>
      </w:pPr>
      <w:r>
        <w:rPr>
          <w:sz w:val="28"/>
          <w:szCs w:val="28"/>
        </w:rPr>
        <w:t xml:space="preserve">- </w:t>
      </w:r>
      <w:r w:rsidR="00C579C4" w:rsidRPr="00A46F9B">
        <w:rPr>
          <w:sz w:val="28"/>
          <w:szCs w:val="28"/>
        </w:rPr>
        <w:t>Thấp nhiệt uẩn kết:</w:t>
      </w:r>
    </w:p>
    <w:p w14:paraId="49DAAE93"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Chứng: đau bụng thành cơn, ỉa lỏng phân lẫn máu, có mùi khẳn, đôi khi có kèm theo sốt rét, tức ngực sườn, khát nước, lưỡi đỏ rêu vàng nhớt, mạch hoạt sác.</w:t>
      </w:r>
    </w:p>
    <w:p w14:paraId="65682447"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Pháp điều trị: thanh nhiệt lợi thấp, giải độc.</w:t>
      </w:r>
    </w:p>
    <w:p w14:paraId="6744A0B1" w14:textId="77777777" w:rsidR="00C579C4" w:rsidRPr="00A46F9B" w:rsidRDefault="00A46F9B" w:rsidP="00A46F9B">
      <w:pPr>
        <w:pStyle w:val="ListParagraph"/>
        <w:widowControl w:val="0"/>
        <w:autoSpaceDE w:val="0"/>
        <w:autoSpaceDN w:val="0"/>
        <w:adjustRightInd w:val="0"/>
        <w:spacing w:before="60" w:after="60" w:line="360" w:lineRule="auto"/>
        <w:ind w:left="0" w:firstLine="720"/>
        <w:jc w:val="both"/>
        <w:rPr>
          <w:sz w:val="28"/>
          <w:szCs w:val="28"/>
        </w:rPr>
      </w:pPr>
      <w:r>
        <w:rPr>
          <w:sz w:val="28"/>
          <w:szCs w:val="28"/>
        </w:rPr>
        <w:t xml:space="preserve">- </w:t>
      </w:r>
      <w:r w:rsidR="00C579C4" w:rsidRPr="00A46F9B">
        <w:rPr>
          <w:sz w:val="28"/>
          <w:szCs w:val="28"/>
        </w:rPr>
        <w:t>Khí trệ huyết ứ:</w:t>
      </w:r>
    </w:p>
    <w:p w14:paraId="4ED58B87"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Chứng: tức ngực sườn, bụng chứng đau, hoặc đau vùng khung đại tràng, sờ thấy khối rắn, ấn đau, đại tiện ra máu tím nhạt, chất lưỡi nhạt, có ban ứ huyết, mạch huyền sáp, hoặc tế sáp.</w:t>
      </w:r>
    </w:p>
    <w:p w14:paraId="7156A317"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Pháp điều trị: hành khí hoá ứ, giải độc tiêu bĩ.</w:t>
      </w:r>
    </w:p>
    <w:p w14:paraId="23BB9C86" w14:textId="77777777" w:rsidR="00C579C4" w:rsidRPr="00A46F9B" w:rsidRDefault="00A46F9B" w:rsidP="00A46F9B">
      <w:pPr>
        <w:pStyle w:val="ListParagraph"/>
        <w:widowControl w:val="0"/>
        <w:autoSpaceDE w:val="0"/>
        <w:autoSpaceDN w:val="0"/>
        <w:adjustRightInd w:val="0"/>
        <w:spacing w:before="60" w:after="60" w:line="360" w:lineRule="auto"/>
        <w:ind w:left="0" w:firstLine="720"/>
        <w:jc w:val="both"/>
        <w:rPr>
          <w:sz w:val="28"/>
          <w:szCs w:val="28"/>
        </w:rPr>
      </w:pPr>
      <w:r>
        <w:rPr>
          <w:sz w:val="28"/>
          <w:szCs w:val="28"/>
        </w:rPr>
        <w:t xml:space="preserve">- </w:t>
      </w:r>
      <w:r w:rsidR="00C579C4" w:rsidRPr="00A46F9B">
        <w:rPr>
          <w:sz w:val="28"/>
          <w:szCs w:val="28"/>
        </w:rPr>
        <w:t>Tỳ thận dương hư:</w:t>
      </w:r>
    </w:p>
    <w:p w14:paraId="6F707B32"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Chứng: tứ chi lạnh, ỉa phân nát lỏng, khí đoản vô lực, ngũ canh tả, rêu lưỡi trắng, mạch tế nhược.</w:t>
      </w:r>
    </w:p>
    <w:p w14:paraId="4933280C"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Pháp điều trị: ôn bổ tỳ thận</w:t>
      </w:r>
    </w:p>
    <w:p w14:paraId="4A942A01" w14:textId="77777777" w:rsidR="00C579C4" w:rsidRPr="00A46F9B" w:rsidRDefault="00A46F9B" w:rsidP="00A46F9B">
      <w:pPr>
        <w:pStyle w:val="ListParagraph"/>
        <w:widowControl w:val="0"/>
        <w:autoSpaceDE w:val="0"/>
        <w:autoSpaceDN w:val="0"/>
        <w:adjustRightInd w:val="0"/>
        <w:spacing w:before="60" w:after="60" w:line="360" w:lineRule="auto"/>
        <w:ind w:left="0" w:firstLine="720"/>
        <w:jc w:val="both"/>
        <w:rPr>
          <w:sz w:val="28"/>
          <w:szCs w:val="28"/>
        </w:rPr>
      </w:pPr>
      <w:r>
        <w:rPr>
          <w:sz w:val="28"/>
          <w:szCs w:val="28"/>
        </w:rPr>
        <w:t xml:space="preserve">- </w:t>
      </w:r>
      <w:r w:rsidR="00C579C4" w:rsidRPr="00A46F9B">
        <w:rPr>
          <w:sz w:val="28"/>
          <w:szCs w:val="28"/>
        </w:rPr>
        <w:t>Can thận âm hư:</w:t>
      </w:r>
    </w:p>
    <w:p w14:paraId="311C3371"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Chứng: ngũ tâm phiền nhiệt, hoa mắt chóng mặt, miệng khô đắng, lưng đau gối mỏi, táo báo, lưỡi đỏ, mạch tế huyền.</w:t>
      </w:r>
    </w:p>
    <w:p w14:paraId="21EE500B"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Pháp điều trị: tư dưỡng can thận.</w:t>
      </w:r>
    </w:p>
    <w:p w14:paraId="4E816F3E" w14:textId="77777777" w:rsidR="00C579C4" w:rsidRPr="00A46F9B" w:rsidRDefault="00A46F9B" w:rsidP="00A46F9B">
      <w:pPr>
        <w:pStyle w:val="ListParagraph"/>
        <w:widowControl w:val="0"/>
        <w:autoSpaceDE w:val="0"/>
        <w:autoSpaceDN w:val="0"/>
        <w:adjustRightInd w:val="0"/>
        <w:spacing w:before="60" w:after="60" w:line="360" w:lineRule="auto"/>
        <w:ind w:left="0" w:firstLine="720"/>
        <w:jc w:val="both"/>
        <w:rPr>
          <w:sz w:val="28"/>
          <w:szCs w:val="28"/>
        </w:rPr>
      </w:pPr>
      <w:r>
        <w:rPr>
          <w:sz w:val="28"/>
          <w:szCs w:val="28"/>
        </w:rPr>
        <w:t xml:space="preserve">- </w:t>
      </w:r>
      <w:r w:rsidR="00C579C4" w:rsidRPr="00A46F9B">
        <w:rPr>
          <w:sz w:val="28"/>
          <w:szCs w:val="28"/>
        </w:rPr>
        <w:t>Khí huyết lưỡng hư:</w:t>
      </w:r>
    </w:p>
    <w:p w14:paraId="56956EAB"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rPr>
      </w:pPr>
      <w:r w:rsidRPr="00A46F9B">
        <w:rPr>
          <w:sz w:val="28"/>
          <w:szCs w:val="28"/>
        </w:rPr>
        <w:t xml:space="preserve">Chứng: khí đoản vô lực, phân nát hoặc lỏng, mặt trắng bệch, thoát </w:t>
      </w:r>
      <w:r w:rsidRPr="00A46F9B">
        <w:rPr>
          <w:sz w:val="28"/>
          <w:szCs w:val="28"/>
        </w:rPr>
        <w:lastRenderedPageBreak/>
        <w:t>giang, chất lưỡi nhạt, mạch trầm tế.</w:t>
      </w:r>
    </w:p>
    <w:p w14:paraId="3DC38B76" w14:textId="77777777" w:rsidR="00C579C4" w:rsidRPr="00A46F9B" w:rsidRDefault="00C579C4" w:rsidP="00A46F9B">
      <w:pPr>
        <w:pStyle w:val="ListParagraph"/>
        <w:widowControl w:val="0"/>
        <w:autoSpaceDE w:val="0"/>
        <w:autoSpaceDN w:val="0"/>
        <w:adjustRightInd w:val="0"/>
        <w:spacing w:before="60" w:after="60" w:line="360" w:lineRule="auto"/>
        <w:ind w:left="0" w:firstLine="720"/>
        <w:jc w:val="both"/>
        <w:rPr>
          <w:sz w:val="28"/>
          <w:szCs w:val="28"/>
          <w:lang w:eastAsia="zh-CN"/>
        </w:rPr>
      </w:pPr>
      <w:r w:rsidRPr="00A46F9B">
        <w:rPr>
          <w:sz w:val="28"/>
          <w:szCs w:val="28"/>
        </w:rPr>
        <w:t>Pháp điều trị: bổ khí dưỡng huyết.</w:t>
      </w:r>
    </w:p>
    <w:p w14:paraId="11C9F294" w14:textId="77777777" w:rsidR="00C579C4" w:rsidRPr="00A46F9B" w:rsidRDefault="00C579C4" w:rsidP="00A46F9B">
      <w:pPr>
        <w:pStyle w:val="Heading2"/>
      </w:pPr>
      <w:bookmarkStart w:id="94" w:name="_Toc508895753"/>
      <w:r w:rsidRPr="00A46F9B">
        <w:t xml:space="preserve">1.2. </w:t>
      </w:r>
      <w:bookmarkStart w:id="95" w:name="_Toc479324406"/>
      <w:r w:rsidRPr="006966CD">
        <w:t>CÁC MÔ</w:t>
      </w:r>
      <w:r w:rsidRPr="00A46F9B">
        <w:t xml:space="preserve"> HÌNH UTĐTT</w:t>
      </w:r>
      <w:bookmarkEnd w:id="95"/>
      <w:r w:rsidRPr="00A46F9B">
        <w:t xml:space="preserve"> TRÊN THỰC NGHIỆM</w:t>
      </w:r>
      <w:bookmarkEnd w:id="94"/>
    </w:p>
    <w:p w14:paraId="0B6BE0E6" w14:textId="77777777" w:rsidR="00C579C4" w:rsidRPr="00A46F9B" w:rsidRDefault="00C579C4" w:rsidP="00513B5D">
      <w:pPr>
        <w:pStyle w:val="Heading3"/>
      </w:pPr>
      <w:bookmarkStart w:id="96" w:name="_Toc508895754"/>
      <w:r w:rsidRPr="00A46F9B">
        <w:t>1.2.1. Giới thiệu các mô hình UTĐTT trên thực nghiệm.</w:t>
      </w:r>
      <w:bookmarkEnd w:id="96"/>
    </w:p>
    <w:p w14:paraId="449F95D2" w14:textId="77777777" w:rsidR="00C579C4" w:rsidRPr="00A46F9B" w:rsidRDefault="00C579C4" w:rsidP="00A46F9B">
      <w:pPr>
        <w:spacing w:before="60" w:after="60" w:line="360" w:lineRule="auto"/>
        <w:ind w:firstLine="720"/>
        <w:jc w:val="both"/>
        <w:rPr>
          <w:sz w:val="28"/>
          <w:szCs w:val="28"/>
          <w:lang w:eastAsia="ja-JP"/>
        </w:rPr>
      </w:pPr>
      <w:r w:rsidRPr="00A46F9B">
        <w:rPr>
          <w:sz w:val="28"/>
          <w:szCs w:val="28"/>
          <w:lang w:eastAsia="ja-JP"/>
        </w:rPr>
        <w:t xml:space="preserve">Các nghiên cứu ung thư dựa trên các mẫu sinh thiết ở người, trên mô hình khối u ghép dị loài và trên mô hình nuôi cấy tế bào invitro được xem là những công cụ vô giá cho việc phát triển và thử nghiệm các giả thuyết liên quan tới </w:t>
      </w:r>
      <w:r w:rsidRPr="00A46F9B">
        <w:rPr>
          <w:sz w:val="28"/>
          <w:szCs w:val="28"/>
          <w:lang w:eastAsia="zh-CN"/>
        </w:rPr>
        <w:t>UTĐTT</w:t>
      </w:r>
      <w:r w:rsidRPr="00A46F9B">
        <w:rPr>
          <w:sz w:val="28"/>
          <w:szCs w:val="28"/>
          <w:lang w:eastAsia="ja-JP"/>
        </w:rPr>
        <w:t xml:space="preserve">. Tuy nhiên, các cách tiếp cận nghiên cứu trên còn có những mặt hạn chế. Thứ nhất, quá trình hình thành các khối u cũng như các yếu tố gây đột biến các dòng tế bào ung thư đại trực tràng rất đa dạng và phức tạp, làm hạn chế sự hiểu biết rõ ràng về tác động của từng yếu tố gây đột biến. Các khối u (K đại trực tràng) ở người phát triển trong thời gian dài và thường được xác định sau 30 tuổi. Do sự đa dạng về môi trường và khó kiểm soát được hệ gen, việc nghiên cứu các yếu tố sinh học có vai trò trong sự hình thành và phát triển khối u là rất khó, nếu không muốn nói là không thể. Thứ hai, với mô hình khối u ghép dị loài và mô hình nuôi cấy tế bào invitro, các dòng tế bào ung thư phát triển với sự vắng mặt của vi môi trường bình thường của cơ quan bị bệnh (đại trực tràng). Các yếu tố vi môi trường (như sự ảnh hưởng của các tín hiệu từ tế bào mô liên kết, các tương tác với tế bào lành và hệ môi trường sinh dưỡng của đại trực tràng…) đã được xác định đóng vai trò rất quan trọng trong quá trình hình thành, phát triển của khối u. Hơn nữa, các vấn đề về đạo đức làm hạn chế các hình thức can thiệp (hoặc không can thiệp) có thể được áp dụng cho các quần thể người bệnh. Vì những lý do này, các nghiên cứu invivo được kiểm soát trên các mô hình động vật được xem như những công cụ quan trọng cần thiết để nghiên cứu cơ chế phân tử của UTĐTT, để thử nghiệm các biện chống, và để pháp điều trị và phòng kiểm </w:t>
      </w:r>
      <w:r w:rsidRPr="00A46F9B">
        <w:rPr>
          <w:sz w:val="28"/>
          <w:szCs w:val="28"/>
          <w:lang w:eastAsia="ja-JP"/>
        </w:rPr>
        <w:lastRenderedPageBreak/>
        <w:t>chứng các giả thuyết thu được từ mô hình nuôi cấy tế bào trên môi trường sinh lý phức tạp của đại tràng.</w:t>
      </w:r>
    </w:p>
    <w:p w14:paraId="394370F5" w14:textId="77777777" w:rsidR="00C579C4" w:rsidRPr="00A46F9B" w:rsidRDefault="00C579C4" w:rsidP="00A46F9B">
      <w:pPr>
        <w:spacing w:before="60" w:after="60" w:line="360" w:lineRule="auto"/>
        <w:ind w:firstLine="720"/>
        <w:jc w:val="both"/>
        <w:rPr>
          <w:sz w:val="28"/>
          <w:szCs w:val="28"/>
        </w:rPr>
      </w:pPr>
      <w:r w:rsidRPr="00A46F9B">
        <w:rPr>
          <w:sz w:val="28"/>
          <w:szCs w:val="28"/>
          <w:lang w:eastAsia="ja-JP"/>
        </w:rPr>
        <w:t>Yêu cầu đối với một mô hình gây UTĐTT trên động vật thực nghiệm đó là mô hình có được mối liên quan đối với các con đường phân tử trong UTĐTT ở người, có mối liên quan với các yếu tố ảnh hưởng đến tần suất gây bệnh ở các quần thể người, và phù hợp cho việc thực hiện nghiên cứu trên số lượng động vật hợp lý cho phép đánh giá được  những hiệu quả của các tác nhân điều trị/dự phòng. Việc sử dụng các mô hình động vật cho phép thúc đẩy nhanh việc tìm hiểu về sinh bệnh học phân tử của UTĐTT, đồng thời cũng giúp cho việc phát triển, kiểm chứng các biện pháp điều trị và dự phòng.</w:t>
      </w:r>
    </w:p>
    <w:p w14:paraId="6B512E69" w14:textId="77777777" w:rsidR="00C579C4" w:rsidRPr="00A46F9B" w:rsidRDefault="00C579C4" w:rsidP="00A46F9B">
      <w:pPr>
        <w:spacing w:before="60" w:after="60" w:line="360" w:lineRule="auto"/>
        <w:ind w:firstLine="720"/>
        <w:jc w:val="both"/>
        <w:rPr>
          <w:spacing w:val="4"/>
          <w:sz w:val="28"/>
          <w:szCs w:val="28"/>
          <w:lang w:eastAsia="ja-JP"/>
        </w:rPr>
      </w:pPr>
      <w:r w:rsidRPr="00A46F9B">
        <w:rPr>
          <w:spacing w:val="4"/>
          <w:sz w:val="28"/>
          <w:szCs w:val="28"/>
        </w:rPr>
        <w:t xml:space="preserve">Các mô hình UTĐTT </w:t>
      </w:r>
      <w:r w:rsidRPr="00A46F9B">
        <w:rPr>
          <w:spacing w:val="4"/>
          <w:sz w:val="28"/>
          <w:szCs w:val="28"/>
          <w:lang w:eastAsia="ja-JP"/>
        </w:rPr>
        <w:t xml:space="preserve">trên </w:t>
      </w:r>
      <w:r w:rsidRPr="00A46F9B">
        <w:rPr>
          <w:spacing w:val="4"/>
          <w:sz w:val="28"/>
          <w:szCs w:val="28"/>
        </w:rPr>
        <w:t xml:space="preserve">động vật cho được chia ra làm </w:t>
      </w:r>
      <w:r w:rsidRPr="00A46F9B">
        <w:rPr>
          <w:spacing w:val="4"/>
          <w:sz w:val="28"/>
          <w:szCs w:val="28"/>
          <w:lang w:eastAsia="ja-JP"/>
        </w:rPr>
        <w:t>các nhóm</w:t>
      </w:r>
      <w:r w:rsidRPr="00A46F9B">
        <w:rPr>
          <w:spacing w:val="4"/>
          <w:sz w:val="28"/>
          <w:szCs w:val="28"/>
        </w:rPr>
        <w:t xml:space="preserve"> nh</w:t>
      </w:r>
      <w:r w:rsidRPr="00A46F9B">
        <w:rPr>
          <w:spacing w:val="4"/>
          <w:sz w:val="28"/>
          <w:szCs w:val="28"/>
          <w:lang w:eastAsia="ja-JP"/>
        </w:rPr>
        <w:t>ư sau</w:t>
      </w:r>
      <w:r w:rsidRPr="00A46F9B">
        <w:rPr>
          <w:spacing w:val="4"/>
          <w:sz w:val="28"/>
          <w:szCs w:val="28"/>
        </w:rPr>
        <w:t>:</w:t>
      </w:r>
    </w:p>
    <w:p w14:paraId="246E4FF5" w14:textId="77777777" w:rsidR="00C579C4" w:rsidRPr="00A46F9B" w:rsidRDefault="00C579C4" w:rsidP="00A46F9B">
      <w:pPr>
        <w:spacing w:before="60" w:after="60" w:line="360" w:lineRule="auto"/>
        <w:ind w:firstLine="720"/>
        <w:jc w:val="both"/>
        <w:rPr>
          <w:sz w:val="28"/>
          <w:szCs w:val="28"/>
          <w:lang w:eastAsia="ja-JP"/>
        </w:rPr>
      </w:pPr>
      <w:r w:rsidRPr="00A46F9B">
        <w:rPr>
          <w:sz w:val="28"/>
          <w:szCs w:val="28"/>
          <w:lang w:eastAsia="ja-JP"/>
        </w:rPr>
        <w:t>* Nhóm 1: UTĐTT phát triển tự nhiên trên một số loài động vật (cả loài gặm nhấm và không gặm nhấm); Do tỷ lệ bắt gặp thấp (khoảng 1%), UTĐTT phát triển tự nhiên trên động vật rất khó ứng dụng trong việc đánh giá hiệu quả của các tác nhân điều trị/dự phòng.</w:t>
      </w:r>
    </w:p>
    <w:p w14:paraId="36FE2D5E" w14:textId="77777777" w:rsidR="00C579C4" w:rsidRPr="00A46F9B" w:rsidRDefault="00C579C4" w:rsidP="00A46F9B">
      <w:pPr>
        <w:spacing w:before="60" w:after="60" w:line="360" w:lineRule="auto"/>
        <w:ind w:firstLine="720"/>
        <w:jc w:val="both"/>
        <w:rPr>
          <w:sz w:val="28"/>
          <w:szCs w:val="28"/>
          <w:lang w:eastAsia="ja-JP"/>
        </w:rPr>
      </w:pPr>
      <w:r w:rsidRPr="00A46F9B">
        <w:rPr>
          <w:sz w:val="28"/>
          <w:szCs w:val="28"/>
          <w:lang w:eastAsia="ja-JP"/>
        </w:rPr>
        <w:t>* Nhóm 2: UTĐTT do các tác nhân ngoại sinh.</w:t>
      </w:r>
    </w:p>
    <w:p w14:paraId="501F2DF0" w14:textId="77777777" w:rsidR="00C579C4" w:rsidRPr="00A46F9B" w:rsidRDefault="00C579C4" w:rsidP="00A46F9B">
      <w:pPr>
        <w:spacing w:before="60" w:after="60" w:line="360" w:lineRule="auto"/>
        <w:ind w:firstLine="720"/>
        <w:jc w:val="both"/>
        <w:rPr>
          <w:spacing w:val="4"/>
          <w:sz w:val="28"/>
          <w:szCs w:val="28"/>
          <w:lang w:eastAsia="ja-JP"/>
        </w:rPr>
      </w:pPr>
      <w:r w:rsidRPr="00A46F9B">
        <w:rPr>
          <w:spacing w:val="4"/>
          <w:sz w:val="28"/>
          <w:szCs w:val="28"/>
          <w:lang w:eastAsia="ja-JP"/>
        </w:rPr>
        <w:t>Hai tác nhân ngoại sinh quan trọng gây ra UTĐTT là chế độ ăn và hóa chất.</w:t>
      </w:r>
    </w:p>
    <w:p w14:paraId="57323244" w14:textId="77777777" w:rsidR="00C579C4" w:rsidRPr="00A46F9B" w:rsidRDefault="00C579C4" w:rsidP="00A46F9B">
      <w:pPr>
        <w:spacing w:before="40" w:after="40" w:line="360" w:lineRule="auto"/>
        <w:ind w:firstLine="720"/>
        <w:jc w:val="both"/>
        <w:rPr>
          <w:sz w:val="28"/>
          <w:szCs w:val="28"/>
          <w:lang w:eastAsia="ja-JP"/>
        </w:rPr>
      </w:pPr>
      <w:r w:rsidRPr="00A46F9B">
        <w:rPr>
          <w:sz w:val="28"/>
          <w:szCs w:val="28"/>
          <w:lang w:eastAsia="ja-JP"/>
        </w:rPr>
        <w:t xml:space="preserve">- </w:t>
      </w:r>
      <w:r w:rsidRPr="00A46F9B">
        <w:rPr>
          <w:i/>
          <w:sz w:val="28"/>
          <w:szCs w:val="28"/>
          <w:lang w:eastAsia="ja-JP"/>
        </w:rPr>
        <w:t>Mô hình gây ung thư đại trực tràng bằng chế độ ăn</w:t>
      </w:r>
      <w:r w:rsidRPr="00A46F9B">
        <w:rPr>
          <w:sz w:val="28"/>
          <w:szCs w:val="28"/>
          <w:lang w:eastAsia="ja-JP"/>
        </w:rPr>
        <w:t xml:space="preserve">: Bằng chứng dịch tễ về vai trò của chế độ ăn đối với nguy cơ UTĐTT ở người là cơ sở cho việc thiết kế mô hình gây UTĐT trên động vật bằng chế độ ăn. “Chế độ ăn phương Tây” (“Western diet”) với đặc điểm là tăng chất béo, giảm canxi và vitamin D, cho chuột ăn trong thời gian trên 12 tuần làm tăng sinh các tuyến nhú đại tràng (colonic crypts) ở chuột cống và chuột nhắt. Chuột nhắt giống C57Bl/6J  cho ăn “chế độ ăn phương Tây” có điều chỉnh (ít chất xơ, folat, methionin và </w:t>
      </w:r>
      <w:r w:rsidRPr="00A46F9B">
        <w:rPr>
          <w:sz w:val="28"/>
          <w:szCs w:val="28"/>
          <w:lang w:eastAsia="ja-JP"/>
        </w:rPr>
        <w:lastRenderedPageBreak/>
        <w:t>cholin) sau 2 năm thấy phát triển ung thư biểu mô xâm lấn ở 25% số chuột, và chủ yếu phát triển ở ruột non và đại tràng lên. Sử dụng “chế độ ăn phương Tây” để gây UTĐTT tự phát trên chuột c</w:t>
      </w:r>
      <w:r w:rsidR="00B9040A">
        <w:rPr>
          <w:sz w:val="28"/>
          <w:szCs w:val="28"/>
          <w:lang w:eastAsia="ja-JP"/>
        </w:rPr>
        <w:t xml:space="preserve">ó nhiều điểm tương đồng với quá </w:t>
      </w:r>
      <w:r w:rsidRPr="00A46F9B">
        <w:rPr>
          <w:sz w:val="28"/>
          <w:szCs w:val="28"/>
          <w:lang w:eastAsia="ja-JP"/>
        </w:rPr>
        <w:t>trình phức tạp làm phát sinh UTĐTT ở người. Tuy nhiên, các đột biến phân tử chịu trách nhiệm cho việc hình thành khối UTĐTT sau khi ăn “chế độ ăn phương Tây” vẫn chưa rõ ràng, thời gian hình thành khối u dài, tỷ lệ gặp thấp, gặp nhiều ở ruột non là những nhược điểm của mô hình này.</w:t>
      </w:r>
    </w:p>
    <w:p w14:paraId="3BBF51FD" w14:textId="77777777" w:rsidR="00C579C4" w:rsidRPr="00057D4D" w:rsidRDefault="00C579C4" w:rsidP="00A46F9B">
      <w:pPr>
        <w:spacing w:before="40" w:after="40" w:line="360" w:lineRule="auto"/>
        <w:ind w:firstLine="720"/>
        <w:jc w:val="both"/>
        <w:rPr>
          <w:i/>
          <w:sz w:val="28"/>
          <w:szCs w:val="28"/>
          <w:lang w:eastAsia="ja-JP"/>
        </w:rPr>
      </w:pPr>
      <w:r w:rsidRPr="00A46F9B">
        <w:rPr>
          <w:i/>
          <w:sz w:val="28"/>
          <w:szCs w:val="28"/>
          <w:lang w:eastAsia="ja-JP"/>
        </w:rPr>
        <w:t xml:space="preserve">- </w:t>
      </w:r>
      <w:r w:rsidRPr="00057D4D">
        <w:rPr>
          <w:i/>
          <w:sz w:val="28"/>
          <w:szCs w:val="28"/>
        </w:rPr>
        <w:t>Mô hình gây ung thư đại trực tràng bằng hóa chấ</w:t>
      </w:r>
      <w:r w:rsidRPr="00057D4D">
        <w:rPr>
          <w:i/>
          <w:sz w:val="28"/>
          <w:szCs w:val="28"/>
          <w:lang w:eastAsia="ja-JP"/>
        </w:rPr>
        <w:t>t.</w:t>
      </w:r>
    </w:p>
    <w:p w14:paraId="35B93758" w14:textId="77777777" w:rsidR="00C579C4" w:rsidRPr="00057D4D" w:rsidRDefault="00C579C4" w:rsidP="00A46F9B">
      <w:pPr>
        <w:shd w:val="clear" w:color="auto" w:fill="FFFFFF"/>
        <w:spacing w:before="40" w:after="40" w:line="360" w:lineRule="auto"/>
        <w:ind w:firstLine="720"/>
        <w:jc w:val="both"/>
        <w:rPr>
          <w:sz w:val="28"/>
          <w:szCs w:val="28"/>
          <w:lang w:val="vi-VN" w:eastAsia="ja-JP"/>
        </w:rPr>
      </w:pPr>
      <w:r w:rsidRPr="00057D4D">
        <w:rPr>
          <w:sz w:val="28"/>
          <w:szCs w:val="28"/>
          <w:lang w:eastAsia="ja-JP"/>
        </w:rPr>
        <w:t>Nhiều mô hình nghiên cứu đã sử dụng hóa chất để</w:t>
      </w:r>
      <w:r w:rsidRPr="00057D4D">
        <w:rPr>
          <w:sz w:val="28"/>
          <w:szCs w:val="28"/>
          <w:lang w:val="vi-VN" w:eastAsia="zh-CN"/>
        </w:rPr>
        <w:t xml:space="preserve"> gây </w:t>
      </w:r>
      <w:r w:rsidRPr="00057D4D">
        <w:rPr>
          <w:sz w:val="28"/>
          <w:szCs w:val="28"/>
          <w:lang w:val="vi-VN" w:eastAsia="ja-JP"/>
        </w:rPr>
        <w:t>biến đổi</w:t>
      </w:r>
      <w:r w:rsidRPr="00057D4D">
        <w:rPr>
          <w:sz w:val="28"/>
          <w:szCs w:val="28"/>
          <w:lang w:val="vi-VN" w:eastAsia="zh-CN"/>
        </w:rPr>
        <w:t xml:space="preserve"> gen</w:t>
      </w:r>
      <w:r w:rsidRPr="00057D4D">
        <w:rPr>
          <w:sz w:val="28"/>
          <w:szCs w:val="28"/>
          <w:lang w:val="vi-VN" w:eastAsia="ja-JP"/>
        </w:rPr>
        <w:t>, tạo ra ung thư thực nghiệm có kiểm soát. Một số hóa chất phổ biến được dùng để gây UTĐTT bao gồm:</w:t>
      </w:r>
    </w:p>
    <w:p w14:paraId="1D8CFC0B" w14:textId="77777777" w:rsidR="00C579C4" w:rsidRPr="00057D4D" w:rsidRDefault="00C579C4" w:rsidP="00A46F9B">
      <w:pPr>
        <w:shd w:val="clear" w:color="auto" w:fill="FFFFFF"/>
        <w:spacing w:before="40" w:after="40" w:line="360" w:lineRule="auto"/>
        <w:ind w:firstLine="720"/>
        <w:jc w:val="both"/>
        <w:rPr>
          <w:sz w:val="28"/>
          <w:szCs w:val="28"/>
          <w:lang w:val="vi-VN" w:eastAsia="ja-JP"/>
        </w:rPr>
      </w:pPr>
      <w:r w:rsidRPr="00057D4D">
        <w:rPr>
          <w:sz w:val="28"/>
          <w:szCs w:val="28"/>
          <w:lang w:val="vi-VN" w:eastAsia="ja-JP"/>
        </w:rPr>
        <w:t xml:space="preserve">+ </w:t>
      </w:r>
      <w:r w:rsidRPr="00057D4D">
        <w:rPr>
          <w:i/>
          <w:sz w:val="28"/>
          <w:szCs w:val="28"/>
          <w:lang w:val="vi-VN"/>
        </w:rPr>
        <w:t xml:space="preserve">DMH và AOM: </w:t>
      </w:r>
      <w:r w:rsidRPr="00057D4D">
        <w:rPr>
          <w:sz w:val="28"/>
          <w:szCs w:val="28"/>
          <w:lang w:val="vi-VN"/>
        </w:rPr>
        <w:t xml:space="preserve">Hợp chất 1,2-dimethylhydrazine (DMH) và chất chuyển hóa của nó, azoxymethane (AOM), là hai chất gây ung thư được sử dụng phổ biến nhất để </w:t>
      </w:r>
      <w:r w:rsidRPr="00057D4D">
        <w:rPr>
          <w:sz w:val="28"/>
          <w:szCs w:val="28"/>
          <w:lang w:val="vi-VN" w:eastAsia="ja-JP"/>
        </w:rPr>
        <w:t>gây</w:t>
      </w:r>
      <w:r w:rsidRPr="00057D4D">
        <w:rPr>
          <w:sz w:val="28"/>
          <w:szCs w:val="28"/>
          <w:lang w:val="vi-VN"/>
        </w:rPr>
        <w:t xml:space="preserve"> UTĐTT ở chuột </w:t>
      </w:r>
      <w:r w:rsidRPr="00057D4D">
        <w:rPr>
          <w:sz w:val="28"/>
          <w:szCs w:val="28"/>
          <w:lang w:val="vi-VN" w:eastAsia="ja-JP"/>
        </w:rPr>
        <w:t>cống và chuột nhắt</w:t>
      </w:r>
      <w:r w:rsidRPr="00057D4D">
        <w:rPr>
          <w:sz w:val="28"/>
          <w:szCs w:val="28"/>
          <w:lang w:val="vi-VN"/>
        </w:rPr>
        <w:t>. DMH và AOM là những chất</w:t>
      </w:r>
      <w:r w:rsidRPr="00057D4D">
        <w:rPr>
          <w:sz w:val="28"/>
          <w:szCs w:val="28"/>
          <w:lang w:val="vi-VN" w:eastAsia="ja-JP"/>
        </w:rPr>
        <w:t xml:space="preserve"> alkyl hóa, thường</w:t>
      </w:r>
      <w:r w:rsidRPr="00057D4D">
        <w:rPr>
          <w:sz w:val="28"/>
          <w:szCs w:val="28"/>
          <w:lang w:val="vi-VN"/>
        </w:rPr>
        <w:t xml:space="preserve"> được tiêm </w:t>
      </w:r>
      <w:r w:rsidRPr="00057D4D">
        <w:rPr>
          <w:sz w:val="28"/>
          <w:szCs w:val="28"/>
          <w:lang w:val="vi-VN" w:eastAsia="ja-JP"/>
        </w:rPr>
        <w:t>phúc mạc</w:t>
      </w:r>
      <w:r w:rsidRPr="00057D4D">
        <w:rPr>
          <w:sz w:val="28"/>
          <w:szCs w:val="28"/>
          <w:lang w:val="vi-VN"/>
        </w:rPr>
        <w:t xml:space="preserve"> hoặc </w:t>
      </w:r>
      <w:r w:rsidRPr="00057D4D">
        <w:rPr>
          <w:sz w:val="28"/>
          <w:szCs w:val="28"/>
          <w:lang w:val="vi-VN" w:eastAsia="ja-JP"/>
        </w:rPr>
        <w:t xml:space="preserve">tiêm </w:t>
      </w:r>
      <w:r w:rsidRPr="00057D4D">
        <w:rPr>
          <w:sz w:val="28"/>
          <w:szCs w:val="28"/>
          <w:lang w:val="vi-VN"/>
        </w:rPr>
        <w:t xml:space="preserve">dưới da trong vài tuần để gây khối u ở </w:t>
      </w:r>
      <w:r w:rsidRPr="00057D4D">
        <w:rPr>
          <w:sz w:val="28"/>
          <w:szCs w:val="28"/>
          <w:lang w:val="vi-VN" w:eastAsia="ja-JP"/>
        </w:rPr>
        <w:t>đại tràng xa</w:t>
      </w:r>
      <w:r w:rsidRPr="00057D4D">
        <w:rPr>
          <w:sz w:val="28"/>
          <w:szCs w:val="28"/>
          <w:lang w:val="vi-VN"/>
        </w:rPr>
        <w:t xml:space="preserve">. Phần lớn </w:t>
      </w:r>
      <w:r w:rsidRPr="00057D4D">
        <w:rPr>
          <w:sz w:val="28"/>
          <w:szCs w:val="28"/>
          <w:lang w:val="vi-VN" w:eastAsia="ja-JP"/>
        </w:rPr>
        <w:t>những</w:t>
      </w:r>
      <w:r w:rsidRPr="00057D4D">
        <w:rPr>
          <w:sz w:val="28"/>
          <w:szCs w:val="28"/>
          <w:lang w:val="vi-VN"/>
        </w:rPr>
        <w:t xml:space="preserve"> đột biến </w:t>
      </w:r>
      <w:r w:rsidRPr="00057D4D">
        <w:rPr>
          <w:sz w:val="28"/>
          <w:szCs w:val="28"/>
          <w:lang w:val="vi-VN" w:eastAsia="ja-JP"/>
        </w:rPr>
        <w:t>gây ra các khối u này là ở g</w:t>
      </w:r>
      <w:r w:rsidRPr="00057D4D">
        <w:rPr>
          <w:sz w:val="28"/>
          <w:szCs w:val="28"/>
          <w:lang w:val="vi-VN"/>
        </w:rPr>
        <w:t>en</w:t>
      </w:r>
      <w:r w:rsidRPr="00057D4D">
        <w:rPr>
          <w:sz w:val="28"/>
          <w:szCs w:val="28"/>
          <w:lang w:val="vi-VN"/>
        </w:rPr>
        <w:sym w:font="Symbol" w:char="F020"/>
      </w:r>
      <w:r w:rsidRPr="00057D4D">
        <w:rPr>
          <w:sz w:val="28"/>
          <w:szCs w:val="28"/>
          <w:lang w:val="vi-VN"/>
        </w:rPr>
        <w:sym w:font="Symbol" w:char="F062"/>
      </w:r>
      <w:r w:rsidRPr="00057D4D">
        <w:rPr>
          <w:sz w:val="28"/>
          <w:szCs w:val="28"/>
          <w:lang w:val="vi-VN" w:eastAsia="ja-JP"/>
        </w:rPr>
        <w:t xml:space="preserve"> </w:t>
      </w:r>
      <w:r w:rsidRPr="00057D4D">
        <w:rPr>
          <w:sz w:val="28"/>
          <w:szCs w:val="28"/>
          <w:lang w:val="vi-VN"/>
        </w:rPr>
        <w:t>-</w:t>
      </w:r>
      <w:r w:rsidRPr="00057D4D">
        <w:rPr>
          <w:sz w:val="28"/>
          <w:szCs w:val="28"/>
          <w:lang w:val="vi-VN" w:eastAsia="ja-JP"/>
        </w:rPr>
        <w:t xml:space="preserve"> </w:t>
      </w:r>
      <w:r w:rsidRPr="00057D4D">
        <w:rPr>
          <w:sz w:val="28"/>
          <w:szCs w:val="28"/>
          <w:lang w:val="vi-VN"/>
        </w:rPr>
        <w:t xml:space="preserve">catenin (Ctnnb1). Những đột biến này ảnh hưởng đến </w:t>
      </w:r>
      <w:r w:rsidRPr="00057D4D">
        <w:rPr>
          <w:sz w:val="28"/>
          <w:szCs w:val="28"/>
          <w:lang w:val="vi-VN" w:eastAsia="ja-JP"/>
        </w:rPr>
        <w:t xml:space="preserve">các acid amin đầu N của sản phẩm gen </w:t>
      </w:r>
      <w:r w:rsidRPr="00057D4D">
        <w:rPr>
          <w:sz w:val="28"/>
          <w:szCs w:val="28"/>
          <w:lang w:val="vi-VN"/>
        </w:rPr>
        <w:sym w:font="Symbol" w:char="F062"/>
      </w:r>
      <w:r w:rsidRPr="00057D4D">
        <w:rPr>
          <w:sz w:val="28"/>
          <w:szCs w:val="28"/>
          <w:lang w:val="vi-VN"/>
        </w:rPr>
        <w:t>-</w:t>
      </w:r>
      <w:r w:rsidRPr="00057D4D">
        <w:rPr>
          <w:sz w:val="28"/>
          <w:szCs w:val="28"/>
          <w:lang w:val="vi-VN" w:eastAsia="ja-JP"/>
        </w:rPr>
        <w:t xml:space="preserve"> </w:t>
      </w:r>
      <w:r w:rsidRPr="00057D4D">
        <w:rPr>
          <w:sz w:val="28"/>
          <w:szCs w:val="28"/>
          <w:lang w:val="vi-VN"/>
        </w:rPr>
        <w:t>catenin</w:t>
      </w:r>
      <w:r w:rsidRPr="00057D4D">
        <w:rPr>
          <w:sz w:val="28"/>
          <w:szCs w:val="28"/>
          <w:lang w:val="vi-VN" w:eastAsia="ja-JP"/>
        </w:rPr>
        <w:t xml:space="preserve">, làm cho protein kháng lại với sự thoái biến thông thường, làm ổn định </w:t>
      </w:r>
      <w:r w:rsidRPr="00057D4D">
        <w:rPr>
          <w:sz w:val="28"/>
          <w:szCs w:val="28"/>
          <w:lang w:val="vi-VN"/>
        </w:rPr>
        <w:sym w:font="Symbol" w:char="F062"/>
      </w:r>
      <w:r w:rsidRPr="00057D4D">
        <w:rPr>
          <w:sz w:val="28"/>
          <w:szCs w:val="28"/>
          <w:lang w:val="vi-VN"/>
        </w:rPr>
        <w:t>-</w:t>
      </w:r>
      <w:r w:rsidRPr="00057D4D">
        <w:rPr>
          <w:sz w:val="28"/>
          <w:szCs w:val="28"/>
          <w:lang w:val="vi-VN" w:eastAsia="ja-JP"/>
        </w:rPr>
        <w:t xml:space="preserve"> </w:t>
      </w:r>
      <w:r w:rsidRPr="00057D4D">
        <w:rPr>
          <w:sz w:val="28"/>
          <w:szCs w:val="28"/>
          <w:lang w:val="vi-VN"/>
        </w:rPr>
        <w:t>catenin</w:t>
      </w:r>
      <w:r w:rsidRPr="00057D4D">
        <w:rPr>
          <w:sz w:val="28"/>
          <w:szCs w:val="28"/>
          <w:lang w:val="vi-VN" w:eastAsia="ja-JP"/>
        </w:rPr>
        <w:t xml:space="preserve">, làm tăng cường các tín hiệu </w:t>
      </w:r>
      <w:r w:rsidRPr="00057D4D">
        <w:rPr>
          <w:sz w:val="28"/>
          <w:szCs w:val="28"/>
          <w:lang w:val="vi-VN"/>
        </w:rPr>
        <w:t xml:space="preserve">WNT </w:t>
      </w:r>
      <w:r w:rsidRPr="00057D4D">
        <w:rPr>
          <w:sz w:val="28"/>
          <w:szCs w:val="28"/>
          <w:lang w:val="vi-VN" w:eastAsia="ja-JP"/>
        </w:rPr>
        <w:t>dẫn tới sự hình thành ung thư.</w:t>
      </w:r>
      <w:r w:rsidRPr="00057D4D">
        <w:rPr>
          <w:sz w:val="28"/>
          <w:szCs w:val="28"/>
          <w:lang w:val="vi-VN"/>
        </w:rPr>
        <w:t xml:space="preserve"> Ngoài ra, tỷ lệ mắc và tính đa dạng </w:t>
      </w:r>
      <w:r w:rsidRPr="00057D4D">
        <w:rPr>
          <w:sz w:val="28"/>
          <w:szCs w:val="28"/>
          <w:lang w:val="vi-VN" w:eastAsia="ja-JP"/>
        </w:rPr>
        <w:t xml:space="preserve">của ung thư </w:t>
      </w:r>
      <w:r w:rsidRPr="00057D4D">
        <w:rPr>
          <w:sz w:val="28"/>
          <w:szCs w:val="28"/>
          <w:lang w:val="vi-VN"/>
        </w:rPr>
        <w:t xml:space="preserve">có thể thay đổi bởi cả </w:t>
      </w:r>
      <w:r w:rsidRPr="00057D4D">
        <w:rPr>
          <w:sz w:val="28"/>
          <w:szCs w:val="28"/>
          <w:lang w:val="vi-VN" w:eastAsia="ja-JP"/>
        </w:rPr>
        <w:t>nền tảng di truyền và chế độ ăn uống. Vì vậy, mô hình gây UTĐTT bằng DMH hoặc AOM rất</w:t>
      </w:r>
      <w:r w:rsidRPr="00057D4D">
        <w:rPr>
          <w:sz w:val="28"/>
          <w:szCs w:val="28"/>
          <w:lang w:val="vi-VN"/>
        </w:rPr>
        <w:t xml:space="preserve"> hữu ích cho việc nghiên cứu các tương tác gen</w:t>
      </w:r>
      <w:r w:rsidRPr="00057D4D">
        <w:rPr>
          <w:sz w:val="28"/>
          <w:szCs w:val="28"/>
          <w:lang w:val="vi-VN" w:eastAsia="ja-JP"/>
        </w:rPr>
        <w:t xml:space="preserve"> - gen</w:t>
      </w:r>
      <w:r w:rsidRPr="00057D4D">
        <w:rPr>
          <w:sz w:val="28"/>
          <w:szCs w:val="28"/>
          <w:lang w:val="vi-VN"/>
        </w:rPr>
        <w:t xml:space="preserve"> và gen-môi trường ảnh</w:t>
      </w:r>
      <w:r w:rsidRPr="00057D4D">
        <w:rPr>
          <w:sz w:val="28"/>
          <w:szCs w:val="28"/>
          <w:lang w:val="vi-VN" w:eastAsia="ja-JP"/>
        </w:rPr>
        <w:t xml:space="preserve"> </w:t>
      </w:r>
      <w:r w:rsidRPr="00057D4D">
        <w:rPr>
          <w:sz w:val="28"/>
          <w:szCs w:val="28"/>
          <w:lang w:val="vi-VN"/>
        </w:rPr>
        <w:t>hưởng đến bệnh sinh của UTĐTT.</w:t>
      </w:r>
    </w:p>
    <w:p w14:paraId="44ADFA01" w14:textId="77777777" w:rsidR="00C579C4" w:rsidRPr="00057D4D" w:rsidRDefault="00C579C4" w:rsidP="00A46F9B">
      <w:pPr>
        <w:widowControl w:val="0"/>
        <w:autoSpaceDE w:val="0"/>
        <w:autoSpaceDN w:val="0"/>
        <w:adjustRightInd w:val="0"/>
        <w:spacing w:before="60" w:after="60" w:line="360" w:lineRule="auto"/>
        <w:ind w:firstLine="720"/>
        <w:jc w:val="both"/>
        <w:rPr>
          <w:sz w:val="28"/>
          <w:szCs w:val="28"/>
          <w:lang w:val="vi-VN" w:eastAsia="ja-JP"/>
        </w:rPr>
      </w:pPr>
      <w:r w:rsidRPr="00057D4D">
        <w:rPr>
          <w:sz w:val="28"/>
          <w:szCs w:val="28"/>
          <w:lang w:val="vi-VN" w:eastAsia="ja-JP"/>
        </w:rPr>
        <w:t xml:space="preserve">+ </w:t>
      </w:r>
      <w:r w:rsidRPr="00057D4D">
        <w:rPr>
          <w:i/>
          <w:sz w:val="28"/>
          <w:szCs w:val="28"/>
          <w:lang w:val="vi-VN" w:eastAsia="ja-JP"/>
        </w:rPr>
        <w:t>PhIP (2-amino-1-methyl-6-phenylimidozo [4,5-b] pyridine):</w:t>
      </w:r>
      <w:r w:rsidRPr="00057D4D">
        <w:rPr>
          <w:sz w:val="28"/>
          <w:szCs w:val="28"/>
          <w:lang w:val="vi-VN" w:eastAsia="ja-JP"/>
        </w:rPr>
        <w:t xml:space="preserve"> là một amin dị vòng được tạo ra trong quá trình nấu thịt và cá, và là chất đột biến gen gây ung thư đại tràng ở chuột cống. Ở chuột nhắt PhIP gây ra sự hình thành </w:t>
      </w:r>
      <w:r w:rsidRPr="00057D4D">
        <w:rPr>
          <w:sz w:val="28"/>
          <w:szCs w:val="28"/>
          <w:lang w:val="vi-VN" w:eastAsia="ja-JP"/>
        </w:rPr>
        <w:lastRenderedPageBreak/>
        <w:t>của các tuyến nhú nhưng không gây u đại tràng. Tuy nhiên, khi phối hợp PhIP với việc điều trị bằng DSS hoặc bằng ApcMin làm tăng khả năng sinh ung thư. Bằng chứng dịch tễ về việc PhIP từ thịt nấu làm tăng nguy cơ UTĐTT và những dự liệu đạt được từ nghiên cứu về PhIP ở động vật gặm nhấm chứng tỏ mối liên hệ chặt chẽ với ung thư ở người. Ở liều 100-400 mg/kg, khoảng 50% chuột cống đực phát triển u tuyến đại tràng trong vòng 1-2 năm. Với các khối u gây ra do PhIP, đột biến ở các gen Cnntb1 và Apc là phổ biến, ít gặp các đột biến ở Kras và Tp53. Ung thư đại tràng thường phát triển ở đại tràng giữa và đại tràng xa.</w:t>
      </w:r>
    </w:p>
    <w:p w14:paraId="615CC131" w14:textId="77777777" w:rsidR="00C579C4" w:rsidRPr="00057D4D" w:rsidRDefault="00C579C4" w:rsidP="00A46F9B">
      <w:pPr>
        <w:widowControl w:val="0"/>
        <w:autoSpaceDE w:val="0"/>
        <w:autoSpaceDN w:val="0"/>
        <w:adjustRightInd w:val="0"/>
        <w:spacing w:before="60" w:after="60" w:line="360" w:lineRule="auto"/>
        <w:ind w:firstLine="720"/>
        <w:jc w:val="both"/>
        <w:rPr>
          <w:sz w:val="28"/>
          <w:szCs w:val="28"/>
          <w:lang w:val="vi-VN" w:eastAsia="ja-JP"/>
        </w:rPr>
      </w:pPr>
      <w:r w:rsidRPr="00057D4D">
        <w:rPr>
          <w:i/>
          <w:sz w:val="28"/>
          <w:szCs w:val="28"/>
          <w:lang w:val="vi-VN"/>
        </w:rPr>
        <w:t>+ N-methyl-N-nitro-N-nitrosoguanidine</w:t>
      </w:r>
      <w:r w:rsidRPr="00057D4D">
        <w:rPr>
          <w:i/>
          <w:sz w:val="28"/>
          <w:szCs w:val="28"/>
          <w:lang w:val="vi-VN" w:eastAsia="ja-JP"/>
        </w:rPr>
        <w:t xml:space="preserve"> và </w:t>
      </w:r>
      <w:r w:rsidRPr="00057D4D">
        <w:rPr>
          <w:i/>
          <w:sz w:val="28"/>
          <w:szCs w:val="28"/>
          <w:lang w:val="vi-VN"/>
        </w:rPr>
        <w:t xml:space="preserve">N-methyl-N-nitrosourea: </w:t>
      </w:r>
      <w:r w:rsidRPr="00057D4D">
        <w:rPr>
          <w:sz w:val="28"/>
          <w:szCs w:val="28"/>
          <w:lang w:val="vi-VN"/>
        </w:rPr>
        <w:t>(</w:t>
      </w:r>
      <w:r w:rsidRPr="00057D4D">
        <w:rPr>
          <w:sz w:val="28"/>
          <w:szCs w:val="28"/>
          <w:lang w:val="vi-VN" w:eastAsia="ja-JP"/>
        </w:rPr>
        <w:t xml:space="preserve">viết tắt là </w:t>
      </w:r>
      <w:r w:rsidRPr="00057D4D">
        <w:rPr>
          <w:sz w:val="28"/>
          <w:szCs w:val="28"/>
          <w:lang w:val="vi-VN"/>
        </w:rPr>
        <w:t xml:space="preserve">MNU </w:t>
      </w:r>
      <w:r w:rsidRPr="00057D4D">
        <w:rPr>
          <w:sz w:val="28"/>
          <w:szCs w:val="28"/>
          <w:lang w:val="vi-VN" w:eastAsia="ja-JP"/>
        </w:rPr>
        <w:t>và</w:t>
      </w:r>
      <w:r w:rsidRPr="00057D4D">
        <w:rPr>
          <w:sz w:val="28"/>
          <w:szCs w:val="28"/>
          <w:lang w:val="vi-VN"/>
        </w:rPr>
        <w:t xml:space="preserve"> NMU) </w:t>
      </w:r>
      <w:r w:rsidRPr="00057D4D">
        <w:rPr>
          <w:sz w:val="28"/>
          <w:szCs w:val="28"/>
          <w:lang w:val="vi-VN" w:eastAsia="ja-JP"/>
        </w:rPr>
        <w:t>là những chất gây ung thư tác động trực tiếp được dùng cho cả chuột cống và chuột nhắt để  gây ra các khối u ở nhiều cơ quan. Khi dùng đường uống, ung thư phát triển ở dạ dày, ruột non, đại tràng, thận, da, phổi và tuyến ức. Khi tiêm MNU gây ung thư tuyến tiền liệt và ung thư vú. Nhược điểm của các hợp chất nitroso này là có một tỷ lệ cao của sự phát triển các ung thư ngoài đại trực tràng, là những biến số nhiễu trong mô hình gây ung thư đại trực tràng bằng các hóa chất này.</w:t>
      </w:r>
    </w:p>
    <w:p w14:paraId="3E6C63EB" w14:textId="77777777" w:rsidR="00C579C4" w:rsidRPr="00A46F9B" w:rsidRDefault="00C579C4" w:rsidP="00A46F9B">
      <w:pPr>
        <w:spacing w:before="60" w:after="60" w:line="360" w:lineRule="auto"/>
        <w:ind w:firstLine="720"/>
        <w:jc w:val="both"/>
        <w:rPr>
          <w:color w:val="FF0000"/>
          <w:sz w:val="28"/>
          <w:szCs w:val="28"/>
          <w:lang w:val="de-DE" w:eastAsia="ja-JP"/>
        </w:rPr>
      </w:pPr>
      <w:bookmarkStart w:id="97" w:name="_Toc479323299"/>
      <w:r w:rsidRPr="00057D4D">
        <w:rPr>
          <w:sz w:val="28"/>
          <w:szCs w:val="28"/>
          <w:lang w:val="de-DE" w:eastAsia="ja-JP"/>
        </w:rPr>
        <w:t>+ Dextransulfate sodium (DSS) gây tổn thương viêm đại trực tràng, dùng kéo dài làm phát triển UTĐTT. Đặc biệt, sự kết hợp giữa Azoxymethane (AOM) và Dextran Sulfate Sodium (DSS) đã tạo ra được mô hình với tỷ lệ gây u lên đến 100%, khối u phát triển chủ yếu ở đại tràng xa và trực tràng. Sự kết hợp AOM/DSS tác động lên con đường JAK/STAT (Janus kinase/signal transducers and activators of transcription) và NFkB (nuclear factor of kappa light chain gene enhancer in B-cells) trong UTĐTT do viêm. Con đường JAK/STAT trong UTĐTT  làm suy giảm Socs1 và Socs3 (suppressors of cytokine signaling) dẫn đến tăng cường hoạt động của STAT1, STAT3 and</w:t>
      </w:r>
      <w:r w:rsidRPr="00A46F9B">
        <w:rPr>
          <w:sz w:val="28"/>
          <w:szCs w:val="28"/>
          <w:lang w:val="de-DE" w:eastAsia="ja-JP"/>
        </w:rPr>
        <w:t xml:space="preserve"> </w:t>
      </w:r>
      <w:r w:rsidRPr="00A46F9B">
        <w:rPr>
          <w:sz w:val="28"/>
          <w:szCs w:val="28"/>
          <w:lang w:val="de-DE" w:eastAsia="ja-JP"/>
        </w:rPr>
        <w:lastRenderedPageBreak/>
        <w:t>NFkB  và các yếu tố tăng</w:t>
      </w:r>
      <w:r w:rsidR="00FC3D2F">
        <w:rPr>
          <w:sz w:val="28"/>
          <w:szCs w:val="28"/>
          <w:lang w:val="de-DE" w:eastAsia="ja-JP"/>
        </w:rPr>
        <w:t xml:space="preserve"> trưởng tiếp theo của khối UTĐT</w:t>
      </w:r>
      <w:r w:rsidRPr="00A46F9B">
        <w:rPr>
          <w:sz w:val="28"/>
          <w:szCs w:val="28"/>
          <w:lang w:val="de-DE" w:eastAsia="ja-JP"/>
        </w:rPr>
        <w:t>. Mô hình kết hợp AOM/DSS bước đầu đã được triển khai tại Học viện Quân y</w:t>
      </w:r>
      <w:bookmarkEnd w:id="97"/>
      <w:r w:rsidRPr="00A46F9B">
        <w:rPr>
          <w:sz w:val="28"/>
          <w:szCs w:val="28"/>
          <w:lang w:val="de-DE" w:eastAsia="ja-JP"/>
        </w:rPr>
        <w:t>.</w:t>
      </w:r>
    </w:p>
    <w:p w14:paraId="5F421685" w14:textId="77777777" w:rsidR="00C579C4" w:rsidRPr="00A46F9B" w:rsidRDefault="00C579C4" w:rsidP="00A46F9B">
      <w:pPr>
        <w:pStyle w:val="033"/>
        <w:spacing w:before="60" w:after="60"/>
        <w:ind w:firstLine="720"/>
        <w:rPr>
          <w:b w:val="0"/>
          <w:i w:val="0"/>
          <w:lang w:val="de-DE" w:eastAsia="ja-JP"/>
        </w:rPr>
      </w:pPr>
      <w:bookmarkStart w:id="98" w:name="_Toc479323300"/>
      <w:bookmarkStart w:id="99" w:name="_Toc479324407"/>
      <w:r w:rsidRPr="00A46F9B">
        <w:rPr>
          <w:b w:val="0"/>
          <w:i w:val="0"/>
          <w:lang w:val="vi-VN" w:eastAsia="ja-JP"/>
        </w:rPr>
        <w:t xml:space="preserve">* </w:t>
      </w:r>
      <w:r w:rsidRPr="00A46F9B">
        <w:rPr>
          <w:b w:val="0"/>
          <w:i w:val="0"/>
          <w:lang w:val="vi-VN"/>
        </w:rPr>
        <w:t xml:space="preserve">Nhóm 3: </w:t>
      </w:r>
      <w:r w:rsidRPr="00A46F9B">
        <w:rPr>
          <w:b w:val="0"/>
          <w:i w:val="0"/>
          <w:lang w:val="vi-VN" w:eastAsia="ja-JP"/>
        </w:rPr>
        <w:t>Các mô hình gây</w:t>
      </w:r>
      <w:r w:rsidRPr="00A46F9B">
        <w:rPr>
          <w:b w:val="0"/>
          <w:i w:val="0"/>
          <w:lang w:val="de-DE" w:eastAsia="ja-JP"/>
        </w:rPr>
        <w:t xml:space="preserve"> UTĐTT</w:t>
      </w:r>
      <w:r w:rsidRPr="00A46F9B">
        <w:rPr>
          <w:b w:val="0"/>
          <w:i w:val="0"/>
          <w:lang w:val="vi-VN" w:eastAsia="ja-JP"/>
        </w:rPr>
        <w:t xml:space="preserve"> do sự biến đổi gen ở chuột theo các cách khác nhau</w:t>
      </w:r>
      <w:bookmarkEnd w:id="98"/>
      <w:bookmarkEnd w:id="99"/>
    </w:p>
    <w:p w14:paraId="0566D897" w14:textId="77777777" w:rsidR="00C579C4" w:rsidRPr="00057D4D" w:rsidRDefault="00C579C4" w:rsidP="00A46F9B">
      <w:pPr>
        <w:spacing w:before="60" w:after="60" w:line="360" w:lineRule="auto"/>
        <w:ind w:firstLine="720"/>
        <w:jc w:val="both"/>
        <w:rPr>
          <w:sz w:val="28"/>
          <w:szCs w:val="28"/>
          <w:lang w:val="vi-VN" w:eastAsia="ja-JP"/>
        </w:rPr>
      </w:pPr>
      <w:r w:rsidRPr="00057D4D">
        <w:rPr>
          <w:i/>
          <w:sz w:val="28"/>
          <w:szCs w:val="28"/>
          <w:lang w:val="vi-VN" w:eastAsia="ja-JP"/>
        </w:rPr>
        <w:t>- Mô hình gây gây đột biến dòng tế bào mầm gây ra bởi các chất gây đột biến:</w:t>
      </w:r>
      <w:r w:rsidRPr="00057D4D">
        <w:rPr>
          <w:sz w:val="28"/>
          <w:szCs w:val="28"/>
          <w:lang w:val="vi-VN" w:eastAsia="ja-JP"/>
        </w:rPr>
        <w:t xml:space="preserve"> Do đột biến dòng tế bào mầm, các đột biến trong tế bào được truyền sang con cái</w:t>
      </w:r>
      <w:r w:rsidRPr="00057D4D">
        <w:rPr>
          <w:sz w:val="28"/>
          <w:szCs w:val="28"/>
          <w:lang w:val="vi-VN"/>
        </w:rPr>
        <w:t>.</w:t>
      </w:r>
      <w:r w:rsidRPr="00057D4D">
        <w:rPr>
          <w:sz w:val="28"/>
          <w:szCs w:val="28"/>
          <w:lang w:val="vi-VN" w:eastAsia="ja-JP"/>
        </w:rPr>
        <w:t xml:space="preserve"> </w:t>
      </w:r>
      <w:r w:rsidRPr="00057D4D">
        <w:rPr>
          <w:sz w:val="28"/>
          <w:szCs w:val="28"/>
          <w:lang w:val="vi-VN"/>
        </w:rPr>
        <w:t xml:space="preserve">Chuột </w:t>
      </w:r>
      <w:r w:rsidRPr="00057D4D">
        <w:rPr>
          <w:sz w:val="28"/>
          <w:szCs w:val="28"/>
          <w:lang w:val="vi-VN" w:eastAsia="ja-JP"/>
        </w:rPr>
        <w:t xml:space="preserve">nhắt </w:t>
      </w:r>
      <w:r w:rsidRPr="00057D4D">
        <w:rPr>
          <w:sz w:val="28"/>
          <w:szCs w:val="28"/>
          <w:lang w:val="vi-VN"/>
        </w:rPr>
        <w:t>Apc</w:t>
      </w:r>
      <w:r w:rsidRPr="00057D4D">
        <w:rPr>
          <w:sz w:val="28"/>
          <w:szCs w:val="28"/>
          <w:vertAlign w:val="superscript"/>
          <w:lang w:val="vi-VN"/>
        </w:rPr>
        <w:t>Min</w:t>
      </w:r>
      <w:r w:rsidRPr="00057D4D">
        <w:rPr>
          <w:sz w:val="28"/>
          <w:szCs w:val="28"/>
          <w:lang w:val="vi-VN"/>
        </w:rPr>
        <w:t xml:space="preserve"> </w:t>
      </w:r>
      <w:r w:rsidRPr="00057D4D">
        <w:rPr>
          <w:sz w:val="28"/>
          <w:szCs w:val="28"/>
          <w:lang w:val="vi-VN" w:eastAsia="ja-JP"/>
        </w:rPr>
        <w:t xml:space="preserve">được tạo ra từ đột biến </w:t>
      </w:r>
      <w:r w:rsidRPr="00057D4D">
        <w:rPr>
          <w:sz w:val="28"/>
          <w:szCs w:val="28"/>
          <w:lang w:val="vi-VN"/>
        </w:rPr>
        <w:t xml:space="preserve">ở chuột C57Bl/6J </w:t>
      </w:r>
      <w:r w:rsidRPr="00057D4D">
        <w:rPr>
          <w:sz w:val="28"/>
          <w:szCs w:val="28"/>
          <w:lang w:val="vi-VN" w:eastAsia="ja-JP"/>
        </w:rPr>
        <w:t xml:space="preserve">do </w:t>
      </w:r>
      <w:r w:rsidRPr="00057D4D">
        <w:rPr>
          <w:sz w:val="28"/>
          <w:szCs w:val="28"/>
          <w:lang w:val="vi-VN"/>
        </w:rPr>
        <w:t>et</w:t>
      </w:r>
      <w:r w:rsidRPr="00057D4D">
        <w:rPr>
          <w:sz w:val="28"/>
          <w:szCs w:val="28"/>
          <w:lang w:val="vi-VN" w:eastAsia="ja-JP"/>
        </w:rPr>
        <w:t>h</w:t>
      </w:r>
      <w:r w:rsidRPr="00057D4D">
        <w:rPr>
          <w:sz w:val="28"/>
          <w:szCs w:val="28"/>
          <w:lang w:val="vi-VN"/>
        </w:rPr>
        <w:t xml:space="preserve">ylnitrosurea (ENU). </w:t>
      </w:r>
      <w:r w:rsidRPr="00057D4D">
        <w:rPr>
          <w:sz w:val="28"/>
          <w:szCs w:val="28"/>
          <w:lang w:val="vi-VN" w:eastAsia="ja-JP"/>
        </w:rPr>
        <w:t xml:space="preserve">Vì sự giống nhau về mặt bệnh học và phân tử của mô hình </w:t>
      </w:r>
      <w:r w:rsidRPr="00057D4D">
        <w:rPr>
          <w:sz w:val="28"/>
          <w:szCs w:val="28"/>
          <w:lang w:val="vi-VN"/>
        </w:rPr>
        <w:t>Apc</w:t>
      </w:r>
      <w:r w:rsidRPr="00057D4D">
        <w:rPr>
          <w:sz w:val="28"/>
          <w:szCs w:val="28"/>
          <w:vertAlign w:val="superscript"/>
          <w:lang w:val="vi-VN"/>
        </w:rPr>
        <w:t>Min</w:t>
      </w:r>
      <w:r w:rsidRPr="00057D4D">
        <w:rPr>
          <w:sz w:val="28"/>
          <w:szCs w:val="28"/>
          <w:lang w:val="vi-VN" w:eastAsia="ja-JP"/>
        </w:rPr>
        <w:t xml:space="preserve"> với bệnh lý đa polyp tuyến gia đình (familial adenomatous polyposis –FAP), một bệnh lý mà nếu không điều trị sẽ 100% tiến triển thành UTĐTT, mô hình sử dụng chuột </w:t>
      </w:r>
      <w:r w:rsidRPr="00057D4D">
        <w:rPr>
          <w:sz w:val="28"/>
          <w:szCs w:val="28"/>
          <w:lang w:val="vi-VN"/>
        </w:rPr>
        <w:t>Apc</w:t>
      </w:r>
      <w:r w:rsidRPr="00057D4D">
        <w:rPr>
          <w:sz w:val="28"/>
          <w:szCs w:val="28"/>
          <w:vertAlign w:val="superscript"/>
          <w:lang w:val="vi-VN"/>
        </w:rPr>
        <w:t>Min</w:t>
      </w:r>
      <w:r w:rsidRPr="00057D4D">
        <w:rPr>
          <w:sz w:val="28"/>
          <w:szCs w:val="28"/>
          <w:vertAlign w:val="superscript"/>
          <w:lang w:val="vi-VN" w:eastAsia="ja-JP"/>
        </w:rPr>
        <w:t xml:space="preserve"> </w:t>
      </w:r>
      <w:r w:rsidRPr="00057D4D">
        <w:rPr>
          <w:sz w:val="28"/>
          <w:szCs w:val="28"/>
          <w:lang w:val="vi-VN" w:eastAsia="ja-JP"/>
        </w:rPr>
        <w:t xml:space="preserve">được sử dụng rộng rãi cho nghiên cứu sự phát triển, các biện pháp phòng ngừa và điều trị UTĐTT có đột biến APC. Tuy nhiên, các chuột </w:t>
      </w:r>
      <w:r w:rsidRPr="00057D4D">
        <w:rPr>
          <w:sz w:val="28"/>
          <w:szCs w:val="28"/>
          <w:lang w:val="vi-VN"/>
        </w:rPr>
        <w:t>Apc</w:t>
      </w:r>
      <w:r w:rsidRPr="00057D4D">
        <w:rPr>
          <w:sz w:val="28"/>
          <w:szCs w:val="28"/>
          <w:vertAlign w:val="superscript"/>
          <w:lang w:val="vi-VN"/>
        </w:rPr>
        <w:t>Min</w:t>
      </w:r>
      <w:r w:rsidRPr="00057D4D">
        <w:rPr>
          <w:sz w:val="28"/>
          <w:szCs w:val="28"/>
          <w:vertAlign w:val="superscript"/>
          <w:lang w:val="vi-VN" w:eastAsia="ja-JP"/>
        </w:rPr>
        <w:t xml:space="preserve"> </w:t>
      </w:r>
      <w:r w:rsidRPr="00057D4D">
        <w:rPr>
          <w:sz w:val="28"/>
          <w:szCs w:val="28"/>
          <w:lang w:val="vi-VN"/>
        </w:rPr>
        <w:t>t</w:t>
      </w:r>
      <w:r w:rsidRPr="00057D4D">
        <w:rPr>
          <w:sz w:val="28"/>
          <w:szCs w:val="28"/>
          <w:lang w:val="vi-VN" w:eastAsia="ja-JP"/>
        </w:rPr>
        <w:t>hường t</w:t>
      </w:r>
      <w:r w:rsidRPr="00057D4D">
        <w:rPr>
          <w:sz w:val="28"/>
          <w:szCs w:val="28"/>
          <w:lang w:val="vi-VN"/>
        </w:rPr>
        <w:t>rở nên thiếu máu ở 60 ngày tuổi và chết sau 120 ngày tuổi</w:t>
      </w:r>
      <w:r w:rsidRPr="00057D4D">
        <w:rPr>
          <w:sz w:val="28"/>
          <w:szCs w:val="28"/>
          <w:lang w:val="vi-VN" w:eastAsia="ja-JP"/>
        </w:rPr>
        <w:t>, các khối u phát triển ở ruột non nhiều hơn ở đại tràng là những nhược điểm của mô hình này. E</w:t>
      </w:r>
      <w:r w:rsidRPr="00057D4D">
        <w:rPr>
          <w:sz w:val="28"/>
          <w:szCs w:val="28"/>
          <w:lang w:val="vi-VN"/>
        </w:rPr>
        <w:t>t</w:t>
      </w:r>
      <w:r w:rsidRPr="00057D4D">
        <w:rPr>
          <w:sz w:val="28"/>
          <w:szCs w:val="28"/>
          <w:lang w:val="vi-VN" w:eastAsia="ja-JP"/>
        </w:rPr>
        <w:t>h</w:t>
      </w:r>
      <w:r w:rsidRPr="00057D4D">
        <w:rPr>
          <w:sz w:val="28"/>
          <w:szCs w:val="28"/>
          <w:lang w:val="vi-VN"/>
        </w:rPr>
        <w:t>ylnitrosurea (ENU)</w:t>
      </w:r>
      <w:r w:rsidRPr="00057D4D">
        <w:rPr>
          <w:sz w:val="28"/>
          <w:szCs w:val="28"/>
          <w:lang w:val="vi-VN" w:eastAsia="ja-JP"/>
        </w:rPr>
        <w:t xml:space="preserve"> cũng tạo ra chuột cống F344-Pirc là một dạng đột biến dòng tế bào mầm, với tỷ lệ phát triển u ở ruột non và đại tràng như nhau.</w:t>
      </w:r>
    </w:p>
    <w:p w14:paraId="558FDE63" w14:textId="77777777" w:rsidR="00C579C4" w:rsidRPr="00057D4D" w:rsidRDefault="00C579C4" w:rsidP="00A46F9B">
      <w:pPr>
        <w:spacing w:before="60" w:after="60" w:line="360" w:lineRule="auto"/>
        <w:ind w:firstLine="720"/>
        <w:jc w:val="both"/>
        <w:rPr>
          <w:sz w:val="28"/>
          <w:szCs w:val="28"/>
          <w:lang w:val="vi-VN" w:eastAsia="ja-JP"/>
        </w:rPr>
      </w:pPr>
      <w:r w:rsidRPr="00057D4D">
        <w:rPr>
          <w:i/>
          <w:sz w:val="28"/>
          <w:szCs w:val="28"/>
          <w:lang w:val="vi-VN" w:eastAsia="ja-JP"/>
        </w:rPr>
        <w:t xml:space="preserve">- </w:t>
      </w:r>
      <w:r w:rsidRPr="00057D4D">
        <w:rPr>
          <w:sz w:val="28"/>
          <w:szCs w:val="28"/>
          <w:lang w:val="vi-VN" w:eastAsia="ja-JP"/>
        </w:rPr>
        <w:t>Chuột nhắt biến đổi di truyền cung cấp khả năng tổng hợp lại chính xác các phân tử liên quan đến căn nguyên bệnh ở người, giúp các nhà nghiên cứu lựa chọn các chuột biến đổi gen kiểm soát được loại hình, thời gian, vị trí biến đổi gen phù hợp với mục đích nghiên cứu. Tương tự, chuột nhắt trắng được làm mất đi những gen đặc biệt cũng giúp tạo ra mô hình gây UTĐTT với tỷ lệ khối u phát triển chủ yếu ở đại trực tràng...</w:t>
      </w:r>
    </w:p>
    <w:p w14:paraId="0B536B63" w14:textId="77777777" w:rsidR="00C579C4" w:rsidRPr="00A46F9B" w:rsidRDefault="00C579C4" w:rsidP="00A46F9B">
      <w:pPr>
        <w:spacing w:before="60" w:after="60" w:line="360" w:lineRule="auto"/>
        <w:ind w:firstLine="720"/>
        <w:jc w:val="both"/>
        <w:rPr>
          <w:sz w:val="28"/>
          <w:szCs w:val="28"/>
          <w:lang w:val="vi-VN" w:eastAsia="ja-JP"/>
        </w:rPr>
      </w:pPr>
      <w:r w:rsidRPr="00A46F9B">
        <w:rPr>
          <w:sz w:val="28"/>
          <w:szCs w:val="28"/>
          <w:lang w:val="vi-VN" w:eastAsia="ja-JP"/>
        </w:rPr>
        <w:t xml:space="preserve">* </w:t>
      </w:r>
      <w:r w:rsidRPr="00A46F9B">
        <w:rPr>
          <w:sz w:val="28"/>
          <w:szCs w:val="28"/>
          <w:lang w:val="vi-VN"/>
        </w:rPr>
        <w:t xml:space="preserve">Nhóm </w:t>
      </w:r>
      <w:r w:rsidRPr="00A46F9B">
        <w:rPr>
          <w:sz w:val="28"/>
          <w:szCs w:val="28"/>
          <w:lang w:val="vi-VN" w:eastAsia="ja-JP"/>
        </w:rPr>
        <w:t>4</w:t>
      </w:r>
      <w:r w:rsidRPr="00A46F9B">
        <w:rPr>
          <w:sz w:val="28"/>
          <w:szCs w:val="28"/>
          <w:lang w:val="vi-VN"/>
        </w:rPr>
        <w:t>:</w:t>
      </w:r>
      <w:r w:rsidRPr="00A46F9B">
        <w:rPr>
          <w:sz w:val="28"/>
          <w:szCs w:val="28"/>
          <w:lang w:val="vi-VN" w:eastAsia="ja-JP"/>
        </w:rPr>
        <w:t xml:space="preserve"> Mô hình ghép dị loài UTĐTT</w:t>
      </w:r>
    </w:p>
    <w:p w14:paraId="1A4B6C44" w14:textId="77777777" w:rsidR="00C579C4" w:rsidRPr="00A46F9B" w:rsidRDefault="00C579C4" w:rsidP="00A46F9B">
      <w:pPr>
        <w:spacing w:before="60" w:after="60" w:line="360" w:lineRule="auto"/>
        <w:ind w:firstLine="720"/>
        <w:jc w:val="both"/>
        <w:rPr>
          <w:sz w:val="28"/>
          <w:szCs w:val="28"/>
          <w:lang w:val="de-DE" w:eastAsia="ja-JP"/>
        </w:rPr>
      </w:pPr>
      <w:r w:rsidRPr="00A46F9B">
        <w:rPr>
          <w:sz w:val="28"/>
          <w:szCs w:val="28"/>
          <w:lang w:val="vi-VN" w:eastAsia="ja-JP"/>
        </w:rPr>
        <w:t xml:space="preserve">Mô hình ghép dị loài gây UTĐTT được tạo ra bằng cách cấy tế bào ung thư (thường là tế bào UTĐTT người) vào dưới da, niêm mạc tử cung, nang </w:t>
      </w:r>
      <w:r w:rsidRPr="00A46F9B">
        <w:rPr>
          <w:sz w:val="28"/>
          <w:szCs w:val="28"/>
          <w:lang w:val="vi-VN" w:eastAsia="ja-JP"/>
        </w:rPr>
        <w:lastRenderedPageBreak/>
        <w:t>thận chuột thiếu hụt miễn dịch. Ở mức độ khó hơn, tế bào ung thư đại tràng được cấy vào dưới niêm mạc đại tràng. Mô hình cấy dưới da thao tác đơn giản, không cần gây mê và cho phép đo đánh giá khối u từ bên ngoài. Mô hình này đã được tiến hành thành công tại Học viện Quân y (</w:t>
      </w:r>
      <w:r w:rsidRPr="00A46F9B">
        <w:rPr>
          <w:sz w:val="28"/>
          <w:szCs w:val="28"/>
          <w:lang w:val="vi-VN"/>
        </w:rPr>
        <w:t xml:space="preserve">Bùi Khắc Cường và cộng sự (2012)), </w:t>
      </w:r>
      <w:r w:rsidRPr="00A46F9B">
        <w:rPr>
          <w:sz w:val="28"/>
          <w:szCs w:val="28"/>
          <w:lang w:val="de-DE"/>
        </w:rPr>
        <w:t>cấy tế bào ung thư đại tràng người dòng HT-29 dưới da đùi phải của chuột thiếu hụt miễn dịch)</w:t>
      </w:r>
      <w:r w:rsidR="00DC2FAE">
        <w:rPr>
          <w:sz w:val="28"/>
          <w:szCs w:val="28"/>
          <w:lang w:val="de-DE"/>
        </w:rPr>
        <w:t xml:space="preserve"> </w:t>
      </w:r>
      <w:r w:rsidRPr="00A46F9B">
        <w:rPr>
          <w:sz w:val="28"/>
          <w:szCs w:val="28"/>
          <w:lang w:val="de-DE"/>
        </w:rPr>
        <w:t>[35]</w:t>
      </w:r>
      <w:r w:rsidRPr="00A46F9B">
        <w:rPr>
          <w:sz w:val="28"/>
          <w:szCs w:val="28"/>
          <w:lang w:val="de-DE" w:eastAsia="ja-JP"/>
        </w:rPr>
        <w:t xml:space="preserve">. Điểm mạnh của mô hình này là tạo ra khối ung thư của tế bào UTĐTT người nên có </w:t>
      </w:r>
      <w:r w:rsidRPr="00A46F9B">
        <w:rPr>
          <w:sz w:val="28"/>
          <w:szCs w:val="28"/>
          <w:lang w:val="de-DE"/>
        </w:rPr>
        <w:t xml:space="preserve">mối liên quan cao </w:t>
      </w:r>
      <w:r w:rsidRPr="00A46F9B">
        <w:rPr>
          <w:sz w:val="28"/>
          <w:szCs w:val="28"/>
          <w:lang w:val="de-DE" w:eastAsia="ja-JP"/>
        </w:rPr>
        <w:t>đến UTĐTT ở người. Tuy nhiên mô hình cũng có một số nhược điểm như vắng mặt của vi môi trường bình thường của cơ quan bị bệnh (đại trực tràng), không có sự di căn của tế bào ung thư (trong khi thực tế &gt; 50% UTĐTT có di căn gan). Mô hình cấy tế bào UTĐTT vào niêm mạc tử cung hoặc nang thận chuột, mặc dù tạo ra được sự di căn giống như UTĐTT ở người, nhưng vẫn thiếu yếu tố vi môi trường bình thường của cơ quan bị bệnh (đại trực tràng), và con đường tín hiệu có thể khác với bệnh lý ở người. Mô hình cấy tế bào UTĐTT người vào dưới niêm mạc đại trực tràng giải quyết được vấn đề thiếu yếu tố vi môi trường bình thường của cơ quan bị bệnh, tuy nhiên đây là mô hình khó, hiện vẫn chưa thực hiện được ở Việt Nam. Một điểm yếu chung của các mô hình ghép dị loài là phải cấy tế bào ung thư trên</w:t>
      </w:r>
      <w:r w:rsidRPr="00A46F9B">
        <w:rPr>
          <w:sz w:val="28"/>
          <w:szCs w:val="28"/>
          <w:lang w:val="de-DE"/>
        </w:rPr>
        <w:t xml:space="preserve"> chuột </w:t>
      </w:r>
      <w:r w:rsidRPr="00A46F9B">
        <w:rPr>
          <w:sz w:val="28"/>
          <w:szCs w:val="28"/>
          <w:lang w:val="de-DE" w:eastAsia="ja-JP"/>
        </w:rPr>
        <w:t xml:space="preserve">thiếu hụt miễn dịch (để chống thải ghép), điều này làm </w:t>
      </w:r>
      <w:r w:rsidRPr="00A46F9B">
        <w:rPr>
          <w:sz w:val="28"/>
          <w:szCs w:val="28"/>
          <w:lang w:val="de-DE"/>
        </w:rPr>
        <w:t>loại bỏ mất sự tác động của hệ thống quan trọng này trên các khối u.</w:t>
      </w:r>
    </w:p>
    <w:p w14:paraId="5A852220" w14:textId="77777777" w:rsidR="00C579C4" w:rsidRPr="00A46F9B" w:rsidRDefault="00C579C4" w:rsidP="00A46F9B">
      <w:pPr>
        <w:spacing w:before="60" w:after="60" w:line="360" w:lineRule="auto"/>
        <w:ind w:firstLine="720"/>
        <w:jc w:val="both"/>
        <w:rPr>
          <w:sz w:val="28"/>
          <w:szCs w:val="28"/>
          <w:lang w:val="de-DE" w:eastAsia="ja-JP"/>
        </w:rPr>
      </w:pPr>
      <w:r w:rsidRPr="00A46F9B">
        <w:rPr>
          <w:sz w:val="28"/>
          <w:szCs w:val="28"/>
          <w:lang w:val="de-DE" w:eastAsia="ja-JP"/>
        </w:rPr>
        <w:t>* Nhóm 5: Các mô hình khác</w:t>
      </w:r>
    </w:p>
    <w:p w14:paraId="407B1305" w14:textId="77777777" w:rsidR="00C579C4" w:rsidRPr="00A46F9B" w:rsidRDefault="00C579C4" w:rsidP="00A46F9B">
      <w:pPr>
        <w:spacing w:before="60" w:after="60" w:line="360" w:lineRule="auto"/>
        <w:ind w:firstLine="720"/>
        <w:jc w:val="both"/>
        <w:rPr>
          <w:color w:val="212121"/>
          <w:sz w:val="28"/>
          <w:szCs w:val="28"/>
          <w:lang w:val="vi-VN" w:eastAsia="ja-JP"/>
        </w:rPr>
      </w:pPr>
      <w:r w:rsidRPr="00A46F9B">
        <w:rPr>
          <w:sz w:val="28"/>
          <w:szCs w:val="28"/>
          <w:lang w:val="de-DE" w:eastAsia="ja-JP"/>
        </w:rPr>
        <w:t>Nhiều mô hình nghiên cứu UTĐTT đã và đang được phát triển, cũng như sẽ được phát triển tiếp trong tương lai. Một mô hình đã được phát triển từ lâu là mô hình UTĐTT trên cá ngựa. Tuy nhiên mô hình này chỉ mang tính sàng lọc đơn giản bước đầu.</w:t>
      </w:r>
    </w:p>
    <w:p w14:paraId="4C958826" w14:textId="77777777" w:rsidR="00C579C4" w:rsidRPr="00057D4D" w:rsidRDefault="00C579C4" w:rsidP="00A46F9B">
      <w:pPr>
        <w:spacing w:before="60" w:after="60" w:line="360" w:lineRule="auto"/>
        <w:ind w:firstLine="720"/>
        <w:jc w:val="both"/>
        <w:rPr>
          <w:sz w:val="28"/>
          <w:szCs w:val="28"/>
          <w:lang w:val="vi-VN" w:eastAsia="zh-CN"/>
        </w:rPr>
      </w:pPr>
      <w:r w:rsidRPr="00057D4D">
        <w:rPr>
          <w:sz w:val="28"/>
          <w:szCs w:val="28"/>
          <w:lang w:val="vi-VN" w:eastAsia="ja-JP"/>
        </w:rPr>
        <w:t xml:space="preserve">Nhìn chung, có rất nhiều mô hình giúp nhà nghiên cứu có được những hiểu biết có giá trị về UTĐTT ở người. Tuy nhiên, không có một mô hình đơn </w:t>
      </w:r>
      <w:r w:rsidRPr="00057D4D">
        <w:rPr>
          <w:sz w:val="28"/>
          <w:szCs w:val="28"/>
          <w:lang w:val="vi-VN" w:eastAsia="ja-JP"/>
        </w:rPr>
        <w:lastRenderedPageBreak/>
        <w:t>lẻ nào có được đầy đủ các khía cạnh của bệnh lý trên người, do đó các nhà nghiên cứu phải lựa chọn cẩn thận mô hình phù hợp nhất cho mục tiêu nghiên cứu của mình.</w:t>
      </w:r>
    </w:p>
    <w:p w14:paraId="1F94F1C6" w14:textId="77777777" w:rsidR="00C579C4" w:rsidRPr="00A46F9B" w:rsidRDefault="00C579C4" w:rsidP="00513B5D">
      <w:pPr>
        <w:pStyle w:val="Heading3"/>
      </w:pPr>
      <w:bookmarkStart w:id="100" w:name="_Toc508895755"/>
      <w:r w:rsidRPr="00A46F9B">
        <w:t>1.2.2. Tình hình nghiên cứu mô hình  UTĐTT bằng AOM/DSS</w:t>
      </w:r>
      <w:bookmarkEnd w:id="100"/>
    </w:p>
    <w:p w14:paraId="300BF5D9" w14:textId="77777777" w:rsidR="00C579C4" w:rsidRPr="00A46F9B" w:rsidRDefault="00C579C4" w:rsidP="00A46F9B">
      <w:pPr>
        <w:shd w:val="clear" w:color="auto" w:fill="FFFFFF"/>
        <w:spacing w:before="60" w:after="60" w:line="360" w:lineRule="auto"/>
        <w:ind w:firstLine="720"/>
        <w:jc w:val="both"/>
        <w:rPr>
          <w:color w:val="000000"/>
          <w:sz w:val="28"/>
          <w:szCs w:val="28"/>
          <w:lang w:val="vi-VN" w:eastAsia="zh-CN"/>
        </w:rPr>
      </w:pPr>
      <w:r w:rsidRPr="00A46F9B">
        <w:rPr>
          <w:color w:val="000000"/>
          <w:sz w:val="28"/>
          <w:szCs w:val="28"/>
          <w:lang w:val="vi-VN" w:eastAsia="zh-CN"/>
        </w:rPr>
        <w:t>Trong hai thập kỷ qua các mô hình chuột của UTĐTT đã cung cấp chi tiết sự hiểu biết về các quá trình mô bệnh học và phân tử dưới sự tiến triển của khối u trực tràng và đã góp phần hiểu biết của chúng ta về UTĐTT của con người cũng như căn nguyên bệnh UTĐTT liên quan đến bệnh viêm ruột mạn tính.</w:t>
      </w:r>
    </w:p>
    <w:p w14:paraId="55E35328" w14:textId="77777777" w:rsidR="00C579C4" w:rsidRPr="00A46F9B" w:rsidRDefault="00C579C4" w:rsidP="00A46F9B">
      <w:pPr>
        <w:shd w:val="clear" w:color="auto" w:fill="FFFFFF"/>
        <w:spacing w:before="60" w:after="60" w:line="360" w:lineRule="auto"/>
        <w:ind w:firstLine="720"/>
        <w:jc w:val="both"/>
        <w:rPr>
          <w:color w:val="000000"/>
          <w:sz w:val="28"/>
          <w:szCs w:val="28"/>
          <w:lang w:val="vi-VN" w:eastAsia="zh-CN"/>
        </w:rPr>
      </w:pPr>
      <w:r w:rsidRPr="00A46F9B">
        <w:rPr>
          <w:color w:val="000000"/>
          <w:sz w:val="28"/>
          <w:szCs w:val="28"/>
          <w:shd w:val="clear" w:color="auto" w:fill="FFFFFF"/>
          <w:lang w:val="vi-VN"/>
        </w:rPr>
        <w:t>Có rất nhiều mô hình động vật</w:t>
      </w:r>
      <w:r w:rsidRPr="00A46F9B">
        <w:rPr>
          <w:color w:val="000000"/>
          <w:sz w:val="28"/>
          <w:szCs w:val="28"/>
          <w:shd w:val="clear" w:color="auto" w:fill="FFFFFF"/>
          <w:lang w:val="vi-VN" w:eastAsia="zh-CN"/>
        </w:rPr>
        <w:t xml:space="preserve"> UTĐTT</w:t>
      </w:r>
      <w:r w:rsidRPr="00A46F9B">
        <w:rPr>
          <w:color w:val="000000"/>
          <w:sz w:val="28"/>
          <w:szCs w:val="28"/>
          <w:shd w:val="clear" w:color="auto" w:fill="FFFFFF"/>
          <w:lang w:val="vi-VN"/>
        </w:rPr>
        <w:t xml:space="preserve"> mô phỏng một số đặc điểm của </w:t>
      </w:r>
      <w:r w:rsidRPr="00A46F9B">
        <w:rPr>
          <w:color w:val="000000"/>
          <w:sz w:val="28"/>
          <w:szCs w:val="28"/>
          <w:shd w:val="clear" w:color="auto" w:fill="FFFFFF"/>
          <w:lang w:val="vi-VN" w:eastAsia="zh-CN"/>
        </w:rPr>
        <w:t>UTĐTT</w:t>
      </w:r>
      <w:r w:rsidRPr="00A46F9B">
        <w:rPr>
          <w:color w:val="000000"/>
          <w:sz w:val="28"/>
          <w:szCs w:val="28"/>
          <w:shd w:val="clear" w:color="auto" w:fill="FFFFFF"/>
          <w:lang w:val="vi-VN"/>
        </w:rPr>
        <w:t xml:space="preserve"> ở người, mỗi loại có những ưu điểm và hạn chế riêng. Vì vậy, bất kỳ vấn đề thực nghiệm cụ thể nào cần được nghiên cứu bằng cách chọn mô hình thích hợp nhất để giải quyết các </w:t>
      </w:r>
      <w:r w:rsidRPr="00A46F9B">
        <w:rPr>
          <w:color w:val="000000"/>
          <w:sz w:val="28"/>
          <w:szCs w:val="28"/>
          <w:shd w:val="clear" w:color="auto" w:fill="FFFFFF"/>
          <w:lang w:val="vi-VN" w:eastAsia="zh-CN"/>
        </w:rPr>
        <w:t>vấn đề</w:t>
      </w:r>
      <w:r w:rsidRPr="00A46F9B">
        <w:rPr>
          <w:color w:val="000000"/>
          <w:sz w:val="28"/>
          <w:szCs w:val="28"/>
          <w:shd w:val="clear" w:color="auto" w:fill="FFFFFF"/>
          <w:lang w:val="vi-VN"/>
        </w:rPr>
        <w:t xml:space="preserve"> cụ thể</w:t>
      </w:r>
      <w:r w:rsidRPr="00A46F9B">
        <w:rPr>
          <w:color w:val="000000"/>
          <w:sz w:val="28"/>
          <w:szCs w:val="28"/>
          <w:shd w:val="clear" w:color="auto" w:fill="FFFFFF"/>
          <w:lang w:val="vi-VN" w:eastAsia="zh-CN"/>
        </w:rPr>
        <w:t>.</w:t>
      </w:r>
      <w:r w:rsidRPr="00A46F9B">
        <w:rPr>
          <w:color w:val="000000"/>
          <w:sz w:val="28"/>
          <w:szCs w:val="28"/>
          <w:lang w:val="vi-VN" w:eastAsia="zh-CN"/>
        </w:rPr>
        <w:t xml:space="preserve"> Là hệ thống mô hình mạnh mẽ, các mô hình chuột UTĐTT gây ra bởi hóa chất đã chứng tỏ có giá trị. Trong số đó mô hình chuột AOM / DSS đã được mô tả là một công cụ thực tế đáng tin cậy: phát triển khối </w:t>
      </w:r>
      <w:r w:rsidRPr="00A46F9B">
        <w:rPr>
          <w:sz w:val="28"/>
          <w:szCs w:val="28"/>
          <w:lang w:val="de-DE" w:eastAsia="ja-JP"/>
        </w:rPr>
        <w:t>gây u lên đến 100%, khối u phát triển chủ yếu ở đại tràng xa và trực tràng</w:t>
      </w:r>
      <w:r w:rsidRPr="00A46F9B">
        <w:rPr>
          <w:color w:val="000000"/>
          <w:sz w:val="28"/>
          <w:szCs w:val="28"/>
          <w:lang w:val="vi-VN" w:eastAsia="zh-CN"/>
        </w:rPr>
        <w:t>, với tỷ lệ cao, hình thành khối u trong thời gian ngắn, chi phí lại rẻ, và khả năng đặc biệt của nó trong việc tái tạo nhiều khía cạnh của giống UTĐTT ở người,  mô hình AOM / DSS là một nền tảng thử nghiệm  rất hữu ích trong  sử dụng trong thực nghiệm tiền lâm sàng.</w:t>
      </w:r>
    </w:p>
    <w:p w14:paraId="0CFA10C2" w14:textId="77777777" w:rsidR="00C579C4" w:rsidRPr="00057D4D" w:rsidRDefault="00C579C4" w:rsidP="00A46F9B">
      <w:pPr>
        <w:spacing w:before="60" w:after="60" w:line="360" w:lineRule="auto"/>
        <w:ind w:firstLine="720"/>
        <w:jc w:val="both"/>
        <w:rPr>
          <w:i/>
          <w:sz w:val="28"/>
          <w:szCs w:val="28"/>
          <w:lang w:val="vi-VN" w:eastAsia="zh-CN"/>
        </w:rPr>
      </w:pPr>
      <w:r w:rsidRPr="00057D4D">
        <w:rPr>
          <w:i/>
          <w:sz w:val="28"/>
          <w:szCs w:val="28"/>
          <w:lang w:val="vi-VN" w:eastAsia="zh-CN"/>
        </w:rPr>
        <w:t>* Trên Thế giới:</w:t>
      </w:r>
    </w:p>
    <w:p w14:paraId="7061932D" w14:textId="77777777" w:rsidR="00C579C4" w:rsidRPr="00A46F9B" w:rsidRDefault="00C579C4" w:rsidP="00A46F9B">
      <w:pPr>
        <w:spacing w:before="60" w:after="60" w:line="360" w:lineRule="auto"/>
        <w:ind w:firstLine="720"/>
        <w:jc w:val="both"/>
        <w:rPr>
          <w:sz w:val="28"/>
          <w:szCs w:val="28"/>
        </w:rPr>
      </w:pPr>
      <w:r w:rsidRPr="00A46F9B">
        <w:rPr>
          <w:sz w:val="28"/>
          <w:szCs w:val="28"/>
        </w:rPr>
        <w:t xml:space="preserve">- Năm 2004: </w:t>
      </w:r>
      <w:r w:rsidRPr="00A46F9B">
        <w:rPr>
          <w:b/>
          <w:sz w:val="28"/>
          <w:szCs w:val="28"/>
        </w:rPr>
        <w:t xml:space="preserve">Rikako Suzuki </w:t>
      </w:r>
      <w:r w:rsidRPr="004E26A6">
        <w:rPr>
          <w:sz w:val="28"/>
          <w:szCs w:val="28"/>
        </w:rPr>
        <w:t>và cộng sự</w:t>
      </w:r>
      <w:r w:rsidRPr="00A46F9B">
        <w:rPr>
          <w:sz w:val="28"/>
          <w:szCs w:val="28"/>
        </w:rPr>
        <w:t xml:space="preserve"> đã khảo sát sự tuần tự xuất hiện của tổn thương tiền UTĐTT của chuột đực ICR trong mô hình bằng AOM/DSS  qua các tuần.Thấy tỉ lệ hình thành khối u tăng theo thời gian và đạt 100% vào tuần thứ 6.</w:t>
      </w:r>
    </w:p>
    <w:p w14:paraId="6A582818" w14:textId="77777777" w:rsidR="002B7229" w:rsidRDefault="00C579C4" w:rsidP="00A46F9B">
      <w:pPr>
        <w:spacing w:before="60" w:after="60" w:line="360" w:lineRule="auto"/>
        <w:ind w:firstLine="720"/>
        <w:jc w:val="both"/>
        <w:rPr>
          <w:sz w:val="28"/>
          <w:szCs w:val="28"/>
        </w:rPr>
      </w:pPr>
      <w:r w:rsidRPr="00A46F9B">
        <w:rPr>
          <w:sz w:val="28"/>
          <w:szCs w:val="28"/>
        </w:rPr>
        <w:lastRenderedPageBreak/>
        <w:t xml:space="preserve">- Năm 2005:  </w:t>
      </w:r>
      <w:r w:rsidRPr="00A46F9B">
        <w:rPr>
          <w:b/>
          <w:sz w:val="28"/>
          <w:szCs w:val="28"/>
        </w:rPr>
        <w:t>Suzuki R, Kohno H, Sugie S, Nakagama H, Tanaka T</w:t>
      </w:r>
      <w:r w:rsidR="004E26A6">
        <w:rPr>
          <w:sz w:val="28"/>
          <w:szCs w:val="28"/>
        </w:rPr>
        <w:t>. Sự khác biệt về chủng</w:t>
      </w:r>
      <w:r w:rsidRPr="00A46F9B">
        <w:rPr>
          <w:sz w:val="28"/>
          <w:szCs w:val="28"/>
        </w:rPr>
        <w:t xml:space="preserve"> chuột trong tính nhạy cảm với sự hình thành ung thư đại tràng bằng azoxyme</w:t>
      </w:r>
      <w:r w:rsidR="002A7E8C">
        <w:rPr>
          <w:sz w:val="28"/>
          <w:szCs w:val="28"/>
        </w:rPr>
        <w:t>thane và dextran natri sulfat</w:t>
      </w:r>
      <w:r w:rsidR="00FD2E72">
        <w:rPr>
          <w:sz w:val="28"/>
          <w:szCs w:val="28"/>
        </w:rPr>
        <w:t xml:space="preserve"> </w:t>
      </w:r>
      <w:r w:rsidR="002A7E8C">
        <w:rPr>
          <w:sz w:val="28"/>
          <w:szCs w:val="28"/>
        </w:rPr>
        <w:t>[</w:t>
      </w:r>
      <w:commentRangeStart w:id="101"/>
      <w:r w:rsidR="002A7E8C">
        <w:rPr>
          <w:sz w:val="28"/>
          <w:szCs w:val="28"/>
        </w:rPr>
        <w:t>51</w:t>
      </w:r>
      <w:commentRangeEnd w:id="101"/>
      <w:r w:rsidR="008F7EAE">
        <w:rPr>
          <w:rStyle w:val="CommentReference"/>
          <w:szCs w:val="20"/>
        </w:rPr>
        <w:commentReference w:id="101"/>
      </w:r>
      <w:r w:rsidR="002B7229">
        <w:rPr>
          <w:sz w:val="28"/>
          <w:szCs w:val="28"/>
        </w:rPr>
        <w:t>]</w:t>
      </w:r>
      <w:r w:rsidR="002A7E8C">
        <w:rPr>
          <w:sz w:val="28"/>
          <w:szCs w:val="28"/>
        </w:rPr>
        <w:t xml:space="preserve"> </w:t>
      </w:r>
    </w:p>
    <w:p w14:paraId="53071F92" w14:textId="77777777" w:rsidR="002B7229" w:rsidRDefault="00C579C4" w:rsidP="00A46F9B">
      <w:pPr>
        <w:spacing w:before="60" w:after="60" w:line="360" w:lineRule="auto"/>
        <w:ind w:firstLine="720"/>
        <w:jc w:val="both"/>
        <w:rPr>
          <w:color w:val="000000"/>
          <w:sz w:val="28"/>
          <w:szCs w:val="28"/>
          <w:shd w:val="clear" w:color="auto" w:fill="FFFFFF"/>
          <w:lang w:eastAsia="zh-CN"/>
        </w:rPr>
      </w:pPr>
      <w:r w:rsidRPr="00A46F9B">
        <w:rPr>
          <w:color w:val="000000"/>
          <w:sz w:val="28"/>
          <w:szCs w:val="28"/>
          <w:shd w:val="clear" w:color="auto" w:fill="FFFFFF"/>
          <w:lang w:val="vi-VN" w:eastAsia="zh-CN"/>
        </w:rPr>
        <w:t>- Năm 2007:</w:t>
      </w:r>
      <w:r w:rsidR="009332CC">
        <w:rPr>
          <w:color w:val="000000"/>
          <w:sz w:val="28"/>
          <w:szCs w:val="28"/>
          <w:shd w:val="clear" w:color="auto" w:fill="FFFFFF"/>
          <w:lang w:eastAsia="zh-CN"/>
        </w:rPr>
        <w:t xml:space="preserve"> </w:t>
      </w:r>
      <w:r w:rsidRPr="00A46F9B">
        <w:rPr>
          <w:b/>
          <w:color w:val="000000"/>
          <w:sz w:val="28"/>
          <w:szCs w:val="28"/>
          <w:shd w:val="clear" w:color="auto" w:fill="FFFFFF"/>
          <w:lang w:val="vi-VN"/>
        </w:rPr>
        <w:t>Suzuki R, Miyamoto S, Yasui Y, Sugie S, Tanaka T</w:t>
      </w:r>
      <w:r w:rsidRPr="00A46F9B">
        <w:rPr>
          <w:b/>
          <w:color w:val="000000"/>
          <w:sz w:val="28"/>
          <w:szCs w:val="28"/>
          <w:shd w:val="clear" w:color="auto" w:fill="FFFFFF"/>
          <w:lang w:val="vi-VN" w:eastAsia="zh-CN"/>
        </w:rPr>
        <w:t xml:space="preserve">. </w:t>
      </w:r>
      <w:r w:rsidRPr="00A46F9B">
        <w:rPr>
          <w:color w:val="000000"/>
          <w:sz w:val="28"/>
          <w:szCs w:val="28"/>
          <w:shd w:val="clear" w:color="auto" w:fill="FFFFFF"/>
          <w:lang w:val="vi-VN" w:eastAsia="zh-CN"/>
        </w:rPr>
        <w:t>Phân tích các  biểu hiện gen liên quan đ</w:t>
      </w:r>
      <w:r w:rsidRPr="00A46F9B">
        <w:rPr>
          <w:rFonts w:eastAsia="PMingLiU"/>
          <w:color w:val="000000"/>
          <w:sz w:val="28"/>
          <w:szCs w:val="28"/>
          <w:shd w:val="clear" w:color="auto" w:fill="FFFFFF"/>
          <w:lang w:val="vi-VN" w:eastAsia="zh-CN"/>
        </w:rPr>
        <w:t xml:space="preserve">ến </w:t>
      </w:r>
      <w:r w:rsidRPr="00A46F9B">
        <w:rPr>
          <w:color w:val="000000"/>
          <w:sz w:val="28"/>
          <w:szCs w:val="28"/>
          <w:shd w:val="clear" w:color="auto" w:fill="FFFFFF"/>
          <w:lang w:val="vi-VN" w:eastAsia="zh-CN"/>
        </w:rPr>
        <w:t>viêm trong m</w:t>
      </w:r>
      <w:r w:rsidR="008F7EAE">
        <w:rPr>
          <w:color w:val="000000"/>
          <w:sz w:val="28"/>
          <w:szCs w:val="28"/>
          <w:shd w:val="clear" w:color="auto" w:fill="FFFFFF"/>
          <w:lang w:val="vi-VN" w:eastAsia="zh-CN"/>
        </w:rPr>
        <w:t>ô hình chuột UTĐTT bằng AOM/DSS</w:t>
      </w:r>
      <w:r w:rsidR="00FD2E72">
        <w:rPr>
          <w:color w:val="000000"/>
          <w:sz w:val="28"/>
          <w:szCs w:val="28"/>
          <w:shd w:val="clear" w:color="auto" w:fill="FFFFFF"/>
          <w:lang w:eastAsia="zh-CN"/>
        </w:rPr>
        <w:t xml:space="preserve"> </w:t>
      </w:r>
      <w:r w:rsidR="008F7EAE">
        <w:rPr>
          <w:color w:val="000000"/>
          <w:sz w:val="28"/>
          <w:szCs w:val="28"/>
          <w:shd w:val="clear" w:color="auto" w:fill="FFFFFF"/>
          <w:lang w:eastAsia="zh-CN"/>
        </w:rPr>
        <w:t>[52].</w:t>
      </w:r>
    </w:p>
    <w:p w14:paraId="535311BC" w14:textId="77777777" w:rsidR="002B7229" w:rsidRDefault="002B7229" w:rsidP="00A46F9B">
      <w:pPr>
        <w:spacing w:before="60" w:after="60" w:line="360" w:lineRule="auto"/>
        <w:ind w:firstLine="720"/>
        <w:jc w:val="both"/>
        <w:rPr>
          <w:sz w:val="28"/>
          <w:szCs w:val="28"/>
        </w:rPr>
      </w:pPr>
      <w:r w:rsidRPr="00A46F9B">
        <w:rPr>
          <w:sz w:val="28"/>
          <w:szCs w:val="28"/>
        </w:rPr>
        <w:t xml:space="preserve"> </w:t>
      </w:r>
      <w:r w:rsidR="009332CC">
        <w:rPr>
          <w:sz w:val="28"/>
          <w:szCs w:val="28"/>
        </w:rPr>
        <w:t>- Năm 2011:</w:t>
      </w:r>
      <w:r w:rsidR="00C579C4" w:rsidRPr="00A46F9B">
        <w:rPr>
          <w:sz w:val="28"/>
          <w:szCs w:val="28"/>
        </w:rPr>
        <w:t xml:space="preserve"> </w:t>
      </w:r>
      <w:r w:rsidR="00C579C4" w:rsidRPr="00A46F9B">
        <w:rPr>
          <w:b/>
          <w:sz w:val="28"/>
          <w:szCs w:val="28"/>
        </w:rPr>
        <w:t>Robertis, Mariangela De</w:t>
      </w:r>
      <w:r w:rsidR="004E26A6">
        <w:rPr>
          <w:b/>
          <w:sz w:val="28"/>
          <w:szCs w:val="28"/>
        </w:rPr>
        <w:t xml:space="preserve"> </w:t>
      </w:r>
      <w:r w:rsidR="004E26A6" w:rsidRPr="004E26A6">
        <w:rPr>
          <w:sz w:val="28"/>
          <w:szCs w:val="28"/>
        </w:rPr>
        <w:t>và cộng sự</w:t>
      </w:r>
      <w:r w:rsidR="00C579C4" w:rsidRPr="00A46F9B">
        <w:rPr>
          <w:sz w:val="28"/>
          <w:szCs w:val="28"/>
        </w:rPr>
        <w:t>. Mô hình nhiên cứu UTĐTT của AOM / DSS</w:t>
      </w:r>
      <w:r w:rsidR="00B907DB">
        <w:rPr>
          <w:sz w:val="28"/>
          <w:szCs w:val="28"/>
        </w:rPr>
        <w:t>:</w:t>
      </w:r>
      <w:r w:rsidR="00C579C4" w:rsidRPr="00A46F9B">
        <w:rPr>
          <w:sz w:val="28"/>
          <w:szCs w:val="28"/>
        </w:rPr>
        <w:t xml:space="preserve"> Từ các đường dẫn phân tử đến các n</w:t>
      </w:r>
      <w:r w:rsidR="002A7E8C">
        <w:rPr>
          <w:sz w:val="28"/>
          <w:szCs w:val="28"/>
        </w:rPr>
        <w:t>ghiên cứu chẩn đoán và điều trị</w:t>
      </w:r>
      <w:r w:rsidR="00FD2E72">
        <w:rPr>
          <w:sz w:val="28"/>
          <w:szCs w:val="28"/>
        </w:rPr>
        <w:t xml:space="preserve"> </w:t>
      </w:r>
      <w:r w:rsidR="002A7E8C">
        <w:rPr>
          <w:sz w:val="28"/>
          <w:szCs w:val="28"/>
        </w:rPr>
        <w:t>[50].</w:t>
      </w:r>
      <w:r w:rsidR="00C579C4" w:rsidRPr="00A46F9B">
        <w:rPr>
          <w:sz w:val="28"/>
          <w:szCs w:val="28"/>
        </w:rPr>
        <w:t xml:space="preserve"> </w:t>
      </w:r>
    </w:p>
    <w:p w14:paraId="34DC3024" w14:textId="77777777" w:rsidR="00C579C4" w:rsidRPr="00A46F9B" w:rsidRDefault="00C579C4" w:rsidP="00A46F9B">
      <w:pPr>
        <w:spacing w:before="60" w:after="60" w:line="360" w:lineRule="auto"/>
        <w:ind w:firstLine="720"/>
        <w:jc w:val="both"/>
        <w:rPr>
          <w:sz w:val="28"/>
          <w:szCs w:val="28"/>
        </w:rPr>
      </w:pPr>
      <w:r w:rsidRPr="00A46F9B">
        <w:rPr>
          <w:sz w:val="28"/>
          <w:szCs w:val="28"/>
        </w:rPr>
        <w:t xml:space="preserve">- Năm 2012: </w:t>
      </w:r>
      <w:r w:rsidR="004E26A6">
        <w:rPr>
          <w:b/>
          <w:sz w:val="28"/>
          <w:szCs w:val="28"/>
        </w:rPr>
        <w:t xml:space="preserve">Thaker, Ameet I </w:t>
      </w:r>
      <w:r w:rsidR="004E26A6" w:rsidRPr="004E26A6">
        <w:rPr>
          <w:sz w:val="28"/>
          <w:szCs w:val="28"/>
        </w:rPr>
        <w:t>và cộng sự</w:t>
      </w:r>
      <w:r w:rsidR="004E26A6">
        <w:rPr>
          <w:sz w:val="28"/>
          <w:szCs w:val="28"/>
        </w:rPr>
        <w:t xml:space="preserve"> </w:t>
      </w:r>
      <w:r w:rsidRPr="00A46F9B">
        <w:rPr>
          <w:sz w:val="28"/>
          <w:szCs w:val="28"/>
        </w:rPr>
        <w:t>“ UTĐTT  mô hình từ sự kết hợp Azoxy</w:t>
      </w:r>
      <w:r w:rsidR="002B7229">
        <w:rPr>
          <w:sz w:val="28"/>
          <w:szCs w:val="28"/>
        </w:rPr>
        <w:t>methane/Dextran Sulfate Sodium</w:t>
      </w:r>
      <w:r w:rsidR="00FD2E72">
        <w:rPr>
          <w:sz w:val="28"/>
          <w:szCs w:val="28"/>
        </w:rPr>
        <w:t xml:space="preserve"> </w:t>
      </w:r>
      <w:r w:rsidRPr="00A46F9B">
        <w:rPr>
          <w:sz w:val="28"/>
          <w:szCs w:val="28"/>
        </w:rPr>
        <w:t>[</w:t>
      </w:r>
      <w:r w:rsidR="002B7229">
        <w:rPr>
          <w:sz w:val="28"/>
          <w:szCs w:val="28"/>
        </w:rPr>
        <w:t>5</w:t>
      </w:r>
      <w:r w:rsidR="002A7E8C">
        <w:rPr>
          <w:sz w:val="28"/>
          <w:szCs w:val="28"/>
        </w:rPr>
        <w:t>5</w:t>
      </w:r>
      <w:r w:rsidRPr="00A46F9B">
        <w:rPr>
          <w:sz w:val="28"/>
          <w:szCs w:val="28"/>
        </w:rPr>
        <w:t>]</w:t>
      </w:r>
      <w:r w:rsidR="002B7229">
        <w:rPr>
          <w:sz w:val="28"/>
          <w:szCs w:val="28"/>
        </w:rPr>
        <w:t>.</w:t>
      </w:r>
    </w:p>
    <w:p w14:paraId="7E2F9C8E" w14:textId="77777777" w:rsidR="00C579C4" w:rsidRPr="00A87445" w:rsidRDefault="00C579C4" w:rsidP="00A46F9B">
      <w:pPr>
        <w:spacing w:before="60" w:after="60" w:line="360" w:lineRule="auto"/>
        <w:ind w:firstLine="720"/>
        <w:jc w:val="both"/>
        <w:rPr>
          <w:color w:val="FF0000"/>
          <w:spacing w:val="2"/>
          <w:sz w:val="28"/>
          <w:szCs w:val="28"/>
        </w:rPr>
      </w:pPr>
      <w:r w:rsidRPr="00431A7C">
        <w:rPr>
          <w:spacing w:val="2"/>
          <w:sz w:val="28"/>
          <w:szCs w:val="28"/>
        </w:rPr>
        <w:t xml:space="preserve">- Năm 2012: </w:t>
      </w:r>
      <w:r w:rsidRPr="00431A7C">
        <w:rPr>
          <w:b/>
          <w:spacing w:val="2"/>
          <w:sz w:val="28"/>
          <w:szCs w:val="28"/>
        </w:rPr>
        <w:t>Yoshimi K, Hashimoto T, Niwa Y</w:t>
      </w:r>
      <w:r w:rsidR="004E26A6" w:rsidRPr="00431A7C">
        <w:rPr>
          <w:b/>
          <w:spacing w:val="2"/>
          <w:sz w:val="28"/>
          <w:szCs w:val="28"/>
        </w:rPr>
        <w:t xml:space="preserve"> </w:t>
      </w:r>
      <w:r w:rsidR="004E26A6" w:rsidRPr="00431A7C">
        <w:rPr>
          <w:spacing w:val="2"/>
          <w:sz w:val="28"/>
          <w:szCs w:val="28"/>
        </w:rPr>
        <w:t>và cộng sự</w:t>
      </w:r>
      <w:r w:rsidRPr="00431A7C">
        <w:rPr>
          <w:spacing w:val="2"/>
          <w:sz w:val="28"/>
          <w:szCs w:val="28"/>
        </w:rPr>
        <w:t xml:space="preserve"> đã xây dựng mô hình AOM/DSS Trên chuột đực KAD thì thấy 100%  chuột xuất hiện khối u ở tuần thứ 8. Chuột được chia 3 lô khác nhau</w:t>
      </w:r>
      <w:r w:rsidR="00B907DB" w:rsidRPr="00431A7C">
        <w:rPr>
          <w:spacing w:val="2"/>
          <w:sz w:val="28"/>
          <w:szCs w:val="28"/>
        </w:rPr>
        <w:t>:</w:t>
      </w:r>
      <w:r w:rsidRPr="00431A7C">
        <w:rPr>
          <w:spacing w:val="2"/>
          <w:sz w:val="28"/>
          <w:szCs w:val="28"/>
        </w:rPr>
        <w:t xml:space="preserve"> lô 1 mô hình, lô 2 dùng 5-FU liều 50mg/kg và lô 3 dùng 5FU liều 75mg/kg tiêm tĩnh mạch tuần 1 lần ở các tuần 9, 10, 11 và 13,14,15.Tuần 16 giết chuột thì số lượng các khối u ở lô 2 là không khác nhiều so với lô mô hình . Khối lượng của các khối u là lô 2 nhỏ hơn so với nhóm đối chứng 27%, nhưng sự khác biệt kh</w:t>
      </w:r>
      <w:r w:rsidR="00A87445" w:rsidRPr="00431A7C">
        <w:rPr>
          <w:spacing w:val="2"/>
          <w:sz w:val="28"/>
          <w:szCs w:val="28"/>
        </w:rPr>
        <w:t>ông có ý nghĩa (p = 0,34)</w:t>
      </w:r>
      <w:r w:rsidR="00431A7C" w:rsidRPr="009332CC">
        <w:rPr>
          <w:spacing w:val="2"/>
          <w:sz w:val="28"/>
          <w:szCs w:val="28"/>
        </w:rPr>
        <w:t>.</w:t>
      </w:r>
      <w:r w:rsidR="00431A7C" w:rsidRPr="00A87445">
        <w:rPr>
          <w:color w:val="FF0000"/>
          <w:spacing w:val="2"/>
          <w:sz w:val="28"/>
          <w:szCs w:val="28"/>
        </w:rPr>
        <w:t xml:space="preserve"> </w:t>
      </w:r>
    </w:p>
    <w:p w14:paraId="0395FEBB" w14:textId="77777777" w:rsidR="00C579C4" w:rsidRPr="00D913F8" w:rsidRDefault="00C579C4" w:rsidP="00A46F9B">
      <w:pPr>
        <w:widowControl w:val="0"/>
        <w:autoSpaceDE w:val="0"/>
        <w:autoSpaceDN w:val="0"/>
        <w:adjustRightInd w:val="0"/>
        <w:spacing w:before="60" w:after="60" w:line="360" w:lineRule="auto"/>
        <w:ind w:firstLine="720"/>
        <w:jc w:val="both"/>
        <w:rPr>
          <w:color w:val="000000"/>
          <w:spacing w:val="-2"/>
          <w:sz w:val="28"/>
          <w:szCs w:val="28"/>
          <w:shd w:val="clear" w:color="auto" w:fill="FFFFFF"/>
          <w:lang w:eastAsia="zh-CN"/>
        </w:rPr>
      </w:pPr>
      <w:r w:rsidRPr="00D913F8">
        <w:rPr>
          <w:color w:val="000000"/>
          <w:spacing w:val="-2"/>
          <w:sz w:val="28"/>
          <w:szCs w:val="28"/>
          <w:shd w:val="clear" w:color="auto" w:fill="FFFFFF"/>
          <w:lang w:val="vi-VN" w:eastAsia="zh-CN"/>
        </w:rPr>
        <w:t>- Năm 2015</w:t>
      </w:r>
      <w:r w:rsidRPr="00D913F8">
        <w:rPr>
          <w:b/>
          <w:color w:val="000000"/>
          <w:spacing w:val="-2"/>
          <w:sz w:val="28"/>
          <w:szCs w:val="28"/>
          <w:shd w:val="clear" w:color="auto" w:fill="FFFFFF"/>
          <w:lang w:val="vi-VN" w:eastAsia="zh-CN"/>
        </w:rPr>
        <w:t xml:space="preserve">: </w:t>
      </w:r>
      <w:r w:rsidRPr="00D913F8">
        <w:rPr>
          <w:b/>
          <w:spacing w:val="-2"/>
          <w:sz w:val="28"/>
          <w:szCs w:val="28"/>
          <w:shd w:val="clear" w:color="auto" w:fill="FFFFFF"/>
          <w:lang w:val="vi-VN"/>
        </w:rPr>
        <w:t xml:space="preserve">Yu, Chunhao </w:t>
      </w:r>
      <w:r w:rsidR="004E26A6" w:rsidRPr="00D913F8">
        <w:rPr>
          <w:spacing w:val="-2"/>
          <w:sz w:val="28"/>
          <w:szCs w:val="28"/>
          <w:shd w:val="clear" w:color="auto" w:fill="FFFFFF"/>
        </w:rPr>
        <w:t>và cộng sự</w:t>
      </w:r>
      <w:r w:rsidRPr="00D913F8">
        <w:rPr>
          <w:b/>
          <w:color w:val="303030"/>
          <w:spacing w:val="-2"/>
          <w:sz w:val="28"/>
          <w:szCs w:val="28"/>
          <w:shd w:val="clear" w:color="auto" w:fill="FFFFFF"/>
          <w:lang w:val="vi-VN"/>
        </w:rPr>
        <w:t xml:space="preserve">. </w:t>
      </w:r>
      <w:r w:rsidRPr="00D913F8">
        <w:rPr>
          <w:color w:val="000000"/>
          <w:spacing w:val="-2"/>
          <w:sz w:val="28"/>
          <w:szCs w:val="28"/>
          <w:shd w:val="clear" w:color="auto" w:fill="FFFFFF"/>
          <w:lang w:val="vi-VN" w:eastAsia="zh-CN"/>
        </w:rPr>
        <w:t>S</w:t>
      </w:r>
      <w:r w:rsidRPr="00D913F8">
        <w:rPr>
          <w:color w:val="000000"/>
          <w:spacing w:val="-2"/>
          <w:sz w:val="28"/>
          <w:szCs w:val="28"/>
          <w:shd w:val="clear" w:color="auto" w:fill="FFFFFF"/>
          <w:lang w:val="vi-VN"/>
        </w:rPr>
        <w:t>aponin</w:t>
      </w:r>
      <w:r w:rsidRPr="00D913F8">
        <w:rPr>
          <w:color w:val="000000"/>
          <w:spacing w:val="-2"/>
          <w:sz w:val="28"/>
          <w:szCs w:val="28"/>
          <w:shd w:val="clear" w:color="auto" w:fill="FFFFFF"/>
          <w:lang w:val="vi-VN" w:eastAsia="zh-CN"/>
        </w:rPr>
        <w:t xml:space="preserve"> của Nhân sâm Mỹ(</w:t>
      </w:r>
      <w:r w:rsidRPr="00D913F8">
        <w:rPr>
          <w:color w:val="000000"/>
          <w:spacing w:val="-2"/>
          <w:sz w:val="28"/>
          <w:szCs w:val="28"/>
          <w:lang w:val="vi-VN"/>
        </w:rPr>
        <w:t>American ginseng</w:t>
      </w:r>
      <w:r w:rsidRPr="00D913F8">
        <w:rPr>
          <w:color w:val="000000"/>
          <w:spacing w:val="-2"/>
          <w:sz w:val="28"/>
          <w:szCs w:val="28"/>
          <w:lang w:val="vi-VN" w:eastAsia="zh-CN"/>
        </w:rPr>
        <w:t>)</w:t>
      </w:r>
      <w:r w:rsidRPr="00D913F8">
        <w:rPr>
          <w:color w:val="000000"/>
          <w:spacing w:val="-2"/>
          <w:sz w:val="28"/>
          <w:szCs w:val="28"/>
          <w:shd w:val="clear" w:color="auto" w:fill="FFFFFF"/>
          <w:lang w:val="vi-VN" w:eastAsia="zh-CN"/>
        </w:rPr>
        <w:t xml:space="preserve"> </w:t>
      </w:r>
      <w:r w:rsidRPr="00D913F8">
        <w:rPr>
          <w:color w:val="000000"/>
          <w:spacing w:val="-2"/>
          <w:sz w:val="28"/>
          <w:szCs w:val="28"/>
          <w:shd w:val="clear" w:color="auto" w:fill="FFFFFF"/>
          <w:lang w:val="vi-VN"/>
        </w:rPr>
        <w:t xml:space="preserve">giảm đáng kể </w:t>
      </w:r>
      <w:r w:rsidRPr="00D913F8">
        <w:rPr>
          <w:color w:val="000000"/>
          <w:spacing w:val="-2"/>
          <w:sz w:val="28"/>
          <w:szCs w:val="28"/>
          <w:shd w:val="clear" w:color="auto" w:fill="FFFFFF"/>
          <w:lang w:val="vi-VN" w:eastAsia="zh-CN"/>
        </w:rPr>
        <w:t xml:space="preserve">hiện tượng </w:t>
      </w:r>
      <w:r w:rsidRPr="00D913F8">
        <w:rPr>
          <w:color w:val="000000"/>
          <w:spacing w:val="-2"/>
          <w:sz w:val="28"/>
          <w:szCs w:val="28"/>
          <w:shd w:val="clear" w:color="auto" w:fill="FFFFFF"/>
          <w:lang w:val="vi-VN"/>
        </w:rPr>
        <w:t xml:space="preserve">viêm đại tràng </w:t>
      </w:r>
      <w:r w:rsidRPr="00D913F8">
        <w:rPr>
          <w:color w:val="000000"/>
          <w:spacing w:val="-2"/>
          <w:sz w:val="28"/>
          <w:szCs w:val="28"/>
          <w:shd w:val="clear" w:color="auto" w:fill="FFFFFF"/>
          <w:lang w:val="vi-VN" w:eastAsia="zh-CN"/>
        </w:rPr>
        <w:t xml:space="preserve">trên </w:t>
      </w:r>
      <w:r w:rsidRPr="00D913F8">
        <w:rPr>
          <w:color w:val="000000"/>
          <w:spacing w:val="-2"/>
          <w:sz w:val="28"/>
          <w:szCs w:val="28"/>
          <w:shd w:val="clear" w:color="auto" w:fill="FFFFFF"/>
          <w:lang w:val="vi-VN"/>
        </w:rPr>
        <w:t xml:space="preserve">thực nghiệm </w:t>
      </w:r>
      <w:r w:rsidRPr="00D913F8">
        <w:rPr>
          <w:color w:val="000000"/>
          <w:spacing w:val="-2"/>
          <w:sz w:val="28"/>
          <w:szCs w:val="28"/>
          <w:shd w:val="clear" w:color="auto" w:fill="FFFFFF"/>
          <w:lang w:val="vi-VN" w:eastAsia="zh-CN"/>
        </w:rPr>
        <w:t>trong mô hình AOM/DSS ở giai đoạn cấp (ngày1-14)</w:t>
      </w:r>
      <w:r w:rsidRPr="00D913F8">
        <w:rPr>
          <w:color w:val="000000"/>
          <w:spacing w:val="-2"/>
          <w:sz w:val="28"/>
          <w:szCs w:val="28"/>
          <w:shd w:val="clear" w:color="auto" w:fill="FFFFFF"/>
          <w:lang w:val="vi-VN"/>
        </w:rPr>
        <w:t xml:space="preserve">. Sự ức chế viêm đại tràng thực nghiệm không chỉ rõ ràng trong quá trình </w:t>
      </w:r>
      <w:r w:rsidRPr="00D913F8">
        <w:rPr>
          <w:color w:val="000000"/>
          <w:spacing w:val="-2"/>
          <w:sz w:val="28"/>
          <w:szCs w:val="28"/>
          <w:shd w:val="clear" w:color="auto" w:fill="FFFFFF"/>
          <w:lang w:val="vi-VN" w:eastAsia="zh-CN"/>
        </w:rPr>
        <w:t>chuột uống</w:t>
      </w:r>
      <w:r w:rsidRPr="00D913F8">
        <w:rPr>
          <w:color w:val="000000"/>
          <w:spacing w:val="-2"/>
          <w:sz w:val="28"/>
          <w:szCs w:val="28"/>
          <w:shd w:val="clear" w:color="auto" w:fill="FFFFFF"/>
          <w:lang w:val="vi-VN"/>
        </w:rPr>
        <w:t xml:space="preserve"> DSS, cũng rất rõ ràng sau khi ngừng DSS</w:t>
      </w:r>
      <w:r w:rsidR="00037A24">
        <w:rPr>
          <w:color w:val="000000"/>
          <w:spacing w:val="-2"/>
          <w:sz w:val="28"/>
          <w:szCs w:val="28"/>
          <w:shd w:val="clear" w:color="auto" w:fill="FFFFFF"/>
        </w:rPr>
        <w:t xml:space="preserve"> </w:t>
      </w:r>
      <w:r w:rsidRPr="00D913F8">
        <w:rPr>
          <w:color w:val="000000"/>
          <w:spacing w:val="-2"/>
          <w:sz w:val="28"/>
          <w:szCs w:val="28"/>
          <w:shd w:val="clear" w:color="auto" w:fill="FFFFFF"/>
          <w:lang w:val="vi-VN" w:eastAsia="zh-CN"/>
        </w:rPr>
        <w:t>(ngày thứ 8)</w:t>
      </w:r>
      <w:r w:rsidRPr="00D913F8">
        <w:rPr>
          <w:color w:val="000000"/>
          <w:spacing w:val="-2"/>
          <w:sz w:val="28"/>
          <w:szCs w:val="28"/>
          <w:shd w:val="clear" w:color="auto" w:fill="FFFFFF"/>
          <w:lang w:val="vi-VN"/>
        </w:rPr>
        <w:t xml:space="preserve">, </w:t>
      </w:r>
      <w:r w:rsidRPr="00D913F8">
        <w:rPr>
          <w:color w:val="000000"/>
          <w:spacing w:val="-2"/>
          <w:sz w:val="28"/>
          <w:szCs w:val="28"/>
          <w:shd w:val="clear" w:color="auto" w:fill="FFFFFF"/>
          <w:lang w:val="vi-VN" w:eastAsia="zh-CN"/>
        </w:rPr>
        <w:t xml:space="preserve">và </w:t>
      </w:r>
      <w:r w:rsidRPr="00D913F8">
        <w:rPr>
          <w:color w:val="000000"/>
          <w:spacing w:val="-2"/>
          <w:sz w:val="28"/>
          <w:szCs w:val="28"/>
          <w:shd w:val="clear" w:color="auto" w:fill="FFFFFF"/>
          <w:lang w:val="vi-VN"/>
        </w:rPr>
        <w:t xml:space="preserve">đã chỉ ra rằng </w:t>
      </w:r>
      <w:r w:rsidRPr="00D913F8">
        <w:rPr>
          <w:color w:val="000000"/>
          <w:spacing w:val="-2"/>
          <w:sz w:val="28"/>
          <w:szCs w:val="28"/>
          <w:shd w:val="clear" w:color="auto" w:fill="FFFFFF"/>
          <w:lang w:val="vi-VN" w:eastAsia="zh-CN"/>
        </w:rPr>
        <w:t>saponin</w:t>
      </w:r>
      <w:r w:rsidRPr="00D913F8">
        <w:rPr>
          <w:color w:val="000000"/>
          <w:spacing w:val="-2"/>
          <w:sz w:val="28"/>
          <w:szCs w:val="28"/>
          <w:shd w:val="clear" w:color="auto" w:fill="FFFFFF"/>
          <w:lang w:val="vi-VN"/>
        </w:rPr>
        <w:t xml:space="preserve"> làm giảm đáng kể sự hình thành ung thư đại tràng bằng </w:t>
      </w:r>
      <w:r w:rsidRPr="00D913F8">
        <w:rPr>
          <w:color w:val="000000"/>
          <w:spacing w:val="-2"/>
          <w:sz w:val="28"/>
          <w:szCs w:val="28"/>
          <w:shd w:val="clear" w:color="auto" w:fill="FFFFFF"/>
          <w:lang w:val="vi-VN" w:eastAsia="zh-CN"/>
        </w:rPr>
        <w:t>AOM</w:t>
      </w:r>
      <w:r w:rsidRPr="00D913F8">
        <w:rPr>
          <w:color w:val="000000"/>
          <w:spacing w:val="-2"/>
          <w:sz w:val="28"/>
          <w:szCs w:val="28"/>
          <w:shd w:val="clear" w:color="auto" w:fill="FFFFFF"/>
          <w:lang w:val="vi-VN"/>
        </w:rPr>
        <w:t xml:space="preserve"> / DSS làm giảm đáng kể </w:t>
      </w:r>
      <w:r w:rsidRPr="00D913F8">
        <w:rPr>
          <w:color w:val="000000"/>
          <w:spacing w:val="-2"/>
          <w:sz w:val="28"/>
          <w:szCs w:val="28"/>
          <w:shd w:val="clear" w:color="auto" w:fill="FFFFFF"/>
          <w:lang w:val="vi-VN" w:eastAsia="zh-CN"/>
        </w:rPr>
        <w:t xml:space="preserve">số lượng </w:t>
      </w:r>
      <w:r w:rsidRPr="00D913F8">
        <w:rPr>
          <w:color w:val="000000"/>
          <w:spacing w:val="-2"/>
          <w:sz w:val="28"/>
          <w:szCs w:val="28"/>
          <w:shd w:val="clear" w:color="auto" w:fill="FFFFFF"/>
          <w:lang w:val="vi-VN"/>
        </w:rPr>
        <w:t xml:space="preserve">khối u và </w:t>
      </w:r>
      <w:r w:rsidRPr="00D913F8">
        <w:rPr>
          <w:color w:val="000000"/>
          <w:spacing w:val="-2"/>
          <w:sz w:val="28"/>
          <w:szCs w:val="28"/>
          <w:shd w:val="clear" w:color="auto" w:fill="FFFFFF"/>
          <w:lang w:val="vi-VN" w:eastAsia="zh-CN"/>
        </w:rPr>
        <w:t xml:space="preserve">kích thước </w:t>
      </w:r>
      <w:r w:rsidR="00095A28">
        <w:rPr>
          <w:color w:val="000000"/>
          <w:spacing w:val="-2"/>
          <w:sz w:val="28"/>
          <w:szCs w:val="28"/>
          <w:shd w:val="clear" w:color="auto" w:fill="FFFFFF"/>
          <w:lang w:val="vi-VN"/>
        </w:rPr>
        <w:t xml:space="preserve">khối u </w:t>
      </w:r>
      <w:r w:rsidRPr="00D913F8">
        <w:rPr>
          <w:color w:val="000000"/>
          <w:spacing w:val="-2"/>
          <w:sz w:val="28"/>
          <w:szCs w:val="28"/>
          <w:shd w:val="clear" w:color="auto" w:fill="FFFFFF"/>
          <w:lang w:val="vi-VN" w:eastAsia="zh-CN"/>
        </w:rPr>
        <w:t xml:space="preserve">so với nhóm </w:t>
      </w:r>
      <w:r w:rsidR="002B7229" w:rsidRPr="00D913F8">
        <w:rPr>
          <w:color w:val="000000"/>
          <w:spacing w:val="-2"/>
          <w:sz w:val="28"/>
          <w:szCs w:val="28"/>
          <w:shd w:val="clear" w:color="auto" w:fill="FFFFFF"/>
          <w:lang w:val="vi-VN" w:eastAsia="zh-CN"/>
        </w:rPr>
        <w:t>chứng</w:t>
      </w:r>
      <w:r w:rsidR="00095A28">
        <w:rPr>
          <w:color w:val="000000"/>
          <w:spacing w:val="-2"/>
          <w:sz w:val="28"/>
          <w:szCs w:val="28"/>
          <w:shd w:val="clear" w:color="auto" w:fill="FFFFFF"/>
          <w:lang w:eastAsia="zh-CN"/>
        </w:rPr>
        <w:t xml:space="preserve"> </w:t>
      </w:r>
      <w:r w:rsidRPr="00D913F8">
        <w:rPr>
          <w:color w:val="000000"/>
          <w:spacing w:val="-2"/>
          <w:sz w:val="28"/>
          <w:szCs w:val="28"/>
          <w:shd w:val="clear" w:color="auto" w:fill="FFFFFF"/>
          <w:lang w:val="vi-VN" w:eastAsia="zh-CN"/>
        </w:rPr>
        <w:t>[</w:t>
      </w:r>
      <w:r w:rsidR="002A7E8C" w:rsidRPr="00D913F8">
        <w:rPr>
          <w:color w:val="000000"/>
          <w:spacing w:val="-2"/>
          <w:sz w:val="28"/>
          <w:szCs w:val="28"/>
          <w:shd w:val="clear" w:color="auto" w:fill="FFFFFF"/>
          <w:lang w:eastAsia="zh-CN"/>
        </w:rPr>
        <w:t>57</w:t>
      </w:r>
      <w:r w:rsidR="002B7229" w:rsidRPr="00D913F8">
        <w:rPr>
          <w:color w:val="000000"/>
          <w:spacing w:val="-2"/>
          <w:sz w:val="28"/>
          <w:szCs w:val="28"/>
          <w:shd w:val="clear" w:color="auto" w:fill="FFFFFF"/>
          <w:lang w:eastAsia="zh-CN"/>
        </w:rPr>
        <w:t>].</w:t>
      </w:r>
    </w:p>
    <w:p w14:paraId="2C5A0B40" w14:textId="77777777" w:rsidR="00C579C4" w:rsidRPr="004445CD" w:rsidRDefault="00C579C4" w:rsidP="004445CD">
      <w:pPr>
        <w:spacing w:before="60" w:after="60" w:line="360" w:lineRule="auto"/>
        <w:ind w:firstLine="720"/>
        <w:jc w:val="both"/>
        <w:rPr>
          <w:sz w:val="28"/>
          <w:szCs w:val="28"/>
        </w:rPr>
      </w:pPr>
      <w:r w:rsidRPr="004445CD">
        <w:rPr>
          <w:sz w:val="28"/>
          <w:szCs w:val="28"/>
        </w:rPr>
        <w:lastRenderedPageBreak/>
        <w:t xml:space="preserve">- Năm  2016: </w:t>
      </w:r>
      <w:r w:rsidRPr="004445CD">
        <w:rPr>
          <w:b/>
          <w:sz w:val="28"/>
          <w:szCs w:val="28"/>
        </w:rPr>
        <w:t>Lee, Sun Min et al.</w:t>
      </w:r>
      <w:r w:rsidRPr="004445CD">
        <w:rPr>
          <w:sz w:val="28"/>
          <w:szCs w:val="28"/>
        </w:rPr>
        <w:t xml:space="preserve"> Nghiên cứu sự khác biệt liên quan đến giới tính chuột trong mô hình ung thư đại trực tràng do azoxymethane / de</w:t>
      </w:r>
      <w:r w:rsidR="00261604">
        <w:rPr>
          <w:sz w:val="28"/>
          <w:szCs w:val="28"/>
        </w:rPr>
        <w:t>xtran sulfate natri (AOM / DSS)</w:t>
      </w:r>
      <w:r w:rsidR="00FB3656">
        <w:rPr>
          <w:sz w:val="28"/>
          <w:szCs w:val="28"/>
        </w:rPr>
        <w:t xml:space="preserve"> </w:t>
      </w:r>
      <w:r w:rsidRPr="004445CD">
        <w:rPr>
          <w:sz w:val="28"/>
          <w:szCs w:val="28"/>
        </w:rPr>
        <w:t>[</w:t>
      </w:r>
      <w:r w:rsidR="002A7E8C">
        <w:rPr>
          <w:sz w:val="28"/>
          <w:szCs w:val="28"/>
        </w:rPr>
        <w:t>47</w:t>
      </w:r>
      <w:r w:rsidR="00261604">
        <w:rPr>
          <w:sz w:val="28"/>
          <w:szCs w:val="28"/>
        </w:rPr>
        <w:t>]</w:t>
      </w:r>
      <w:r w:rsidR="00FB3656">
        <w:rPr>
          <w:sz w:val="28"/>
          <w:szCs w:val="28"/>
        </w:rPr>
        <w:t>.</w:t>
      </w:r>
      <w:r w:rsidR="002B7229" w:rsidRPr="004445CD">
        <w:rPr>
          <w:sz w:val="28"/>
          <w:szCs w:val="28"/>
        </w:rPr>
        <w:t xml:space="preserve"> </w:t>
      </w:r>
    </w:p>
    <w:p w14:paraId="156E5C63" w14:textId="77777777" w:rsidR="00C579C4" w:rsidRPr="002B7229" w:rsidRDefault="00C579C4" w:rsidP="00A46F9B">
      <w:pPr>
        <w:widowControl w:val="0"/>
        <w:autoSpaceDE w:val="0"/>
        <w:autoSpaceDN w:val="0"/>
        <w:adjustRightInd w:val="0"/>
        <w:spacing w:before="60" w:after="60" w:line="360" w:lineRule="auto"/>
        <w:ind w:firstLine="720"/>
        <w:jc w:val="both"/>
        <w:rPr>
          <w:color w:val="FF0000"/>
          <w:sz w:val="28"/>
          <w:szCs w:val="28"/>
          <w:lang w:eastAsia="zh-CN"/>
        </w:rPr>
      </w:pPr>
      <w:r w:rsidRPr="00A46F9B">
        <w:rPr>
          <w:color w:val="000000"/>
          <w:sz w:val="28"/>
          <w:szCs w:val="28"/>
          <w:shd w:val="clear" w:color="auto" w:fill="FFFFFF"/>
          <w:lang w:val="vi-VN" w:eastAsia="zh-CN"/>
        </w:rPr>
        <w:t xml:space="preserve">- Năm 2016: </w:t>
      </w:r>
      <w:r w:rsidRPr="00A46F9B">
        <w:rPr>
          <w:b/>
          <w:sz w:val="28"/>
          <w:szCs w:val="28"/>
          <w:shd w:val="clear" w:color="auto" w:fill="FFFFFF"/>
          <w:lang w:val="de-DE"/>
        </w:rPr>
        <w:t xml:space="preserve">Huo, Xiaowei </w:t>
      </w:r>
      <w:r w:rsidR="005F4FFF" w:rsidRPr="005F4FFF">
        <w:rPr>
          <w:sz w:val="28"/>
          <w:szCs w:val="28"/>
          <w:shd w:val="clear" w:color="auto" w:fill="FFFFFF"/>
          <w:lang w:val="de-DE"/>
        </w:rPr>
        <w:t>và cộng sự</w:t>
      </w:r>
      <w:r w:rsidRPr="00A46F9B">
        <w:rPr>
          <w:color w:val="303030"/>
          <w:sz w:val="28"/>
          <w:szCs w:val="28"/>
          <w:shd w:val="clear" w:color="auto" w:fill="FFFFFF"/>
          <w:lang w:val="de-DE" w:eastAsia="zh-CN"/>
        </w:rPr>
        <w:t xml:space="preserve">. </w:t>
      </w:r>
      <w:r w:rsidRPr="00A46F9B">
        <w:rPr>
          <w:color w:val="000000"/>
          <w:sz w:val="28"/>
          <w:szCs w:val="28"/>
          <w:shd w:val="clear" w:color="auto" w:fill="FFFFFF"/>
          <w:lang w:val="vi-VN"/>
        </w:rPr>
        <w:t xml:space="preserve"> flavonoid </w:t>
      </w:r>
      <w:r w:rsidRPr="00A46F9B">
        <w:rPr>
          <w:color w:val="000000"/>
          <w:sz w:val="28"/>
          <w:szCs w:val="28"/>
          <w:shd w:val="clear" w:color="auto" w:fill="FFFFFF"/>
          <w:lang w:val="vi-VN" w:eastAsia="zh-CN"/>
        </w:rPr>
        <w:t xml:space="preserve">có trong </w:t>
      </w:r>
      <w:r w:rsidRPr="00A46F9B">
        <w:rPr>
          <w:rFonts w:eastAsia="SimSun"/>
          <w:color w:val="000000"/>
          <w:sz w:val="28"/>
          <w:szCs w:val="28"/>
          <w:shd w:val="clear" w:color="auto" w:fill="FFFFFF"/>
          <w:lang w:val="vi-VN" w:eastAsia="zh-CN"/>
        </w:rPr>
        <w:t xml:space="preserve">Cam thảo </w:t>
      </w:r>
      <w:r w:rsidRPr="00A46F9B">
        <w:rPr>
          <w:color w:val="000000"/>
          <w:sz w:val="28"/>
          <w:szCs w:val="28"/>
          <w:shd w:val="clear" w:color="auto" w:fill="FFFFFF"/>
          <w:lang w:val="vi-VN"/>
        </w:rPr>
        <w:t xml:space="preserve"> có hoạt tính kháng viêm mạnh</w:t>
      </w:r>
      <w:r w:rsidRPr="00A46F9B">
        <w:rPr>
          <w:rFonts w:eastAsia="SimSun"/>
          <w:color w:val="000000"/>
          <w:sz w:val="28"/>
          <w:szCs w:val="28"/>
          <w:shd w:val="clear" w:color="auto" w:fill="FFFFFF"/>
          <w:lang w:val="vi-VN" w:eastAsia="zh-CN"/>
        </w:rPr>
        <w:t xml:space="preserve"> và ức chế quá trình  sinh ung thư đại trực tràng  trên chuột bởi AOM/DSS, flavonoid làm giảm sự hình thành khối u, cải thiện tỉ lệ sự sống của chuột so với nhóm chứng. </w:t>
      </w:r>
      <w:r w:rsidRPr="00A46F9B">
        <w:rPr>
          <w:color w:val="000000"/>
          <w:sz w:val="28"/>
          <w:szCs w:val="28"/>
          <w:shd w:val="clear" w:color="auto" w:fill="FFFFFF"/>
          <w:lang w:val="vi-VN"/>
        </w:rPr>
        <w:t xml:space="preserve">Những tác động này đã được quan sát cùng với sự ức chế </w:t>
      </w:r>
      <w:r w:rsidRPr="00A46F9B">
        <w:rPr>
          <w:color w:val="000000"/>
          <w:sz w:val="28"/>
          <w:szCs w:val="28"/>
          <w:shd w:val="clear" w:color="auto" w:fill="FFFFFF"/>
          <w:lang w:val="vi-VN" w:eastAsia="zh-CN"/>
        </w:rPr>
        <w:t>qua</w:t>
      </w:r>
      <w:r w:rsidRPr="00A46F9B">
        <w:rPr>
          <w:color w:val="000000"/>
          <w:sz w:val="28"/>
          <w:szCs w:val="28"/>
          <w:shd w:val="clear" w:color="auto" w:fill="FFFFFF"/>
          <w:lang w:val="vi-VN"/>
        </w:rPr>
        <w:t xml:space="preserve"> con đường P53 và NF</w:t>
      </w:r>
      <w:r w:rsidRPr="00A46F9B">
        <w:rPr>
          <w:color w:val="000000"/>
          <w:sz w:val="28"/>
          <w:szCs w:val="28"/>
          <w:shd w:val="clear" w:color="auto" w:fill="FFFFFF"/>
        </w:rPr>
        <w:t>κ</w:t>
      </w:r>
      <w:r w:rsidRPr="00A46F9B">
        <w:rPr>
          <w:color w:val="000000"/>
          <w:sz w:val="28"/>
          <w:szCs w:val="28"/>
          <w:shd w:val="clear" w:color="auto" w:fill="FFFFFF"/>
          <w:lang w:val="vi-VN"/>
        </w:rPr>
        <w:t>B / IL-6</w:t>
      </w:r>
      <w:r w:rsidR="002B7229">
        <w:rPr>
          <w:color w:val="000000"/>
          <w:sz w:val="28"/>
          <w:szCs w:val="28"/>
          <w:shd w:val="clear" w:color="auto" w:fill="FFFFFF"/>
          <w:lang w:val="vi-VN"/>
        </w:rPr>
        <w:t xml:space="preserve"> / Jak2 / Stat3</w:t>
      </w:r>
      <w:r w:rsidR="00FB3656">
        <w:rPr>
          <w:color w:val="000000"/>
          <w:sz w:val="28"/>
          <w:szCs w:val="28"/>
          <w:shd w:val="clear" w:color="auto" w:fill="FFFFFF"/>
        </w:rPr>
        <w:t xml:space="preserve"> </w:t>
      </w:r>
      <w:r w:rsidRPr="00A46F9B">
        <w:rPr>
          <w:color w:val="000000"/>
          <w:sz w:val="28"/>
          <w:szCs w:val="28"/>
          <w:shd w:val="clear" w:color="auto" w:fill="FFFFFF"/>
          <w:lang w:val="vi-VN" w:eastAsia="zh-CN"/>
        </w:rPr>
        <w:t>[</w:t>
      </w:r>
      <w:r w:rsidR="002B7229">
        <w:rPr>
          <w:color w:val="000000"/>
          <w:sz w:val="28"/>
          <w:szCs w:val="28"/>
          <w:shd w:val="clear" w:color="auto" w:fill="FFFFFF"/>
          <w:lang w:eastAsia="zh-CN"/>
        </w:rPr>
        <w:t>4</w:t>
      </w:r>
      <w:r w:rsidR="002A7E8C">
        <w:rPr>
          <w:color w:val="000000"/>
          <w:sz w:val="28"/>
          <w:szCs w:val="28"/>
          <w:shd w:val="clear" w:color="auto" w:fill="FFFFFF"/>
          <w:lang w:eastAsia="zh-CN"/>
        </w:rPr>
        <w:t>3</w:t>
      </w:r>
      <w:r w:rsidRPr="00A46F9B">
        <w:rPr>
          <w:color w:val="000000"/>
          <w:sz w:val="28"/>
          <w:szCs w:val="28"/>
          <w:shd w:val="clear" w:color="auto" w:fill="FFFFFF"/>
          <w:lang w:val="vi-VN" w:eastAsia="zh-CN"/>
        </w:rPr>
        <w:t>]</w:t>
      </w:r>
      <w:r w:rsidR="002B7229">
        <w:rPr>
          <w:color w:val="000000"/>
          <w:sz w:val="28"/>
          <w:szCs w:val="28"/>
          <w:shd w:val="clear" w:color="auto" w:fill="FFFFFF"/>
          <w:lang w:eastAsia="zh-CN"/>
        </w:rPr>
        <w:t>.</w:t>
      </w:r>
    </w:p>
    <w:p w14:paraId="45DAF60A" w14:textId="77777777" w:rsidR="00C579C4" w:rsidRPr="004445CD" w:rsidRDefault="004445CD" w:rsidP="004445CD">
      <w:pPr>
        <w:spacing w:before="60" w:after="60" w:line="360" w:lineRule="auto"/>
        <w:ind w:firstLine="720"/>
        <w:jc w:val="both"/>
        <w:rPr>
          <w:sz w:val="28"/>
          <w:szCs w:val="28"/>
        </w:rPr>
      </w:pPr>
      <w:r w:rsidRPr="004445CD">
        <w:rPr>
          <w:sz w:val="28"/>
          <w:szCs w:val="28"/>
          <w:lang w:val="fr-FR"/>
        </w:rPr>
        <w:t>- Năm 2017</w:t>
      </w:r>
      <w:r w:rsidR="00C579C4" w:rsidRPr="004445CD">
        <w:rPr>
          <w:sz w:val="28"/>
          <w:szCs w:val="28"/>
          <w:lang w:val="fr-FR"/>
        </w:rPr>
        <w:t xml:space="preserve">: </w:t>
      </w:r>
      <w:r w:rsidR="005F4FFF">
        <w:rPr>
          <w:b/>
          <w:sz w:val="28"/>
          <w:szCs w:val="28"/>
          <w:lang w:val="fr-FR"/>
        </w:rPr>
        <w:t xml:space="preserve">Lu, Tiantian </w:t>
      </w:r>
      <w:r w:rsidR="005F4FFF" w:rsidRPr="005F4FFF">
        <w:rPr>
          <w:sz w:val="28"/>
          <w:szCs w:val="28"/>
          <w:lang w:val="fr-FR"/>
        </w:rPr>
        <w:t>và cộng sự</w:t>
      </w:r>
      <w:r w:rsidR="00C579C4" w:rsidRPr="005F4FFF">
        <w:rPr>
          <w:sz w:val="28"/>
          <w:szCs w:val="28"/>
          <w:lang w:val="fr-FR"/>
        </w:rPr>
        <w:t>.</w:t>
      </w:r>
      <w:r w:rsidR="00C579C4" w:rsidRPr="004445CD">
        <w:rPr>
          <w:sz w:val="28"/>
          <w:szCs w:val="28"/>
          <w:lang w:val="fr-FR"/>
        </w:rPr>
        <w:t xml:space="preserve"> </w:t>
      </w:r>
      <w:r w:rsidR="00C579C4" w:rsidRPr="004445CD">
        <w:rPr>
          <w:sz w:val="28"/>
          <w:szCs w:val="28"/>
        </w:rPr>
        <w:t xml:space="preserve">Khảo sát trên những con chuột thiếu hụt gen </w:t>
      </w:r>
      <w:r w:rsidR="00C579C4" w:rsidRPr="004445CD">
        <w:rPr>
          <w:i/>
          <w:sz w:val="28"/>
          <w:szCs w:val="28"/>
        </w:rPr>
        <w:t>Adamts18</w:t>
      </w:r>
      <w:r w:rsidR="00C579C4" w:rsidRPr="004445CD">
        <w:rPr>
          <w:sz w:val="28"/>
          <w:szCs w:val="28"/>
        </w:rPr>
        <w:t xml:space="preserve">  lên sự hình thành ung thư đại tràng  do AOM / DSS cách tăng cường tín hiệu β-catenin và p38MAPK / ERK1 / [</w:t>
      </w:r>
      <w:r w:rsidR="002B7229">
        <w:rPr>
          <w:sz w:val="28"/>
          <w:szCs w:val="28"/>
        </w:rPr>
        <w:t>4</w:t>
      </w:r>
      <w:r w:rsidR="002A7E8C">
        <w:rPr>
          <w:sz w:val="28"/>
          <w:szCs w:val="28"/>
        </w:rPr>
        <w:t>9</w:t>
      </w:r>
      <w:r w:rsidR="00C579C4" w:rsidRPr="004445CD">
        <w:rPr>
          <w:sz w:val="28"/>
          <w:szCs w:val="28"/>
        </w:rPr>
        <w:t>].</w:t>
      </w:r>
    </w:p>
    <w:p w14:paraId="7C1DC0AF" w14:textId="77777777" w:rsidR="00C579C4" w:rsidRPr="00A46F9B" w:rsidRDefault="00C579C4" w:rsidP="00A46F9B">
      <w:pPr>
        <w:spacing w:before="60" w:after="60" w:line="360" w:lineRule="auto"/>
        <w:ind w:firstLine="720"/>
        <w:jc w:val="both"/>
        <w:rPr>
          <w:i/>
          <w:sz w:val="28"/>
          <w:szCs w:val="28"/>
          <w:lang w:val="vi-VN" w:eastAsia="zh-CN"/>
        </w:rPr>
      </w:pPr>
      <w:r w:rsidRPr="00A46F9B">
        <w:rPr>
          <w:i/>
          <w:sz w:val="28"/>
          <w:szCs w:val="28"/>
          <w:lang w:val="vi-VN" w:eastAsia="zh-CN"/>
        </w:rPr>
        <w:t>* Tại Việt Nam:</w:t>
      </w:r>
    </w:p>
    <w:p w14:paraId="1C75FEB9" w14:textId="77777777" w:rsidR="00C579C4" w:rsidRPr="00A46F9B" w:rsidRDefault="00C579C4" w:rsidP="00A46F9B">
      <w:pPr>
        <w:spacing w:before="60" w:after="60" w:line="360" w:lineRule="auto"/>
        <w:ind w:firstLine="720"/>
        <w:jc w:val="both"/>
        <w:rPr>
          <w:color w:val="FF0000"/>
          <w:sz w:val="28"/>
          <w:szCs w:val="28"/>
          <w:lang w:val="de-DE" w:eastAsia="zh-CN"/>
        </w:rPr>
      </w:pPr>
      <w:r w:rsidRPr="00A46F9B">
        <w:rPr>
          <w:sz w:val="28"/>
          <w:szCs w:val="28"/>
          <w:lang w:val="de-DE" w:eastAsia="zh-CN"/>
        </w:rPr>
        <w:t xml:space="preserve">Hiện nay ở Việt Nam việc nghiên cứu và xây dựng mô hình UTĐTT bằng hoá chất AOM/DSS trên động vật chưa được phổ biến. </w:t>
      </w:r>
      <w:r w:rsidRPr="00A46F9B">
        <w:rPr>
          <w:sz w:val="28"/>
          <w:szCs w:val="28"/>
          <w:lang w:val="de-DE" w:eastAsia="ja-JP"/>
        </w:rPr>
        <w:t xml:space="preserve">Mô hình kết hợp AOM/DSS bước đầu đã được triển khai tại Học viện Quân </w:t>
      </w:r>
      <w:r w:rsidRPr="00A46F9B">
        <w:rPr>
          <w:sz w:val="28"/>
          <w:szCs w:val="28"/>
          <w:lang w:val="de-DE" w:eastAsia="zh-CN"/>
        </w:rPr>
        <w:t>Y.</w:t>
      </w:r>
    </w:p>
    <w:p w14:paraId="75B9D080" w14:textId="77777777" w:rsidR="00C579C4" w:rsidRPr="00A46F9B" w:rsidRDefault="00C579C4" w:rsidP="004445CD">
      <w:pPr>
        <w:pStyle w:val="Heading2"/>
      </w:pPr>
      <w:bookmarkStart w:id="102" w:name="_Toc468440824"/>
      <w:bookmarkStart w:id="103" w:name="_Toc479323301"/>
      <w:bookmarkStart w:id="104" w:name="_Toc479324408"/>
      <w:bookmarkStart w:id="105" w:name="_Toc508895756"/>
      <w:r w:rsidRPr="00A46F9B">
        <w:rPr>
          <w:lang w:eastAsia="zh-CN"/>
        </w:rPr>
        <w:t>1.</w:t>
      </w:r>
      <w:r w:rsidRPr="00A46F9B">
        <w:rPr>
          <w:lang w:val="de-DE" w:eastAsia="zh-CN"/>
        </w:rPr>
        <w:t>3</w:t>
      </w:r>
      <w:r w:rsidRPr="00A46F9B">
        <w:rPr>
          <w:lang w:eastAsia="zh-CN"/>
        </w:rPr>
        <w:t>.</w:t>
      </w:r>
      <w:r w:rsidR="004445CD">
        <w:rPr>
          <w:lang w:val="en-US" w:eastAsia="zh-CN"/>
        </w:rPr>
        <w:t xml:space="preserve"> </w:t>
      </w:r>
      <w:r w:rsidRPr="00A46F9B">
        <w:t>MIỄN DỊCH VÀ UNG THƯ</w:t>
      </w:r>
      <w:bookmarkEnd w:id="102"/>
      <w:bookmarkEnd w:id="103"/>
      <w:bookmarkEnd w:id="104"/>
      <w:bookmarkEnd w:id="105"/>
    </w:p>
    <w:p w14:paraId="7480C1C5" w14:textId="77777777" w:rsidR="00C579C4" w:rsidRPr="00A46F9B" w:rsidRDefault="009E494E" w:rsidP="00A46F9B">
      <w:pPr>
        <w:shd w:val="clear" w:color="auto" w:fill="FFFFFF"/>
        <w:spacing w:before="60" w:after="60" w:line="360" w:lineRule="auto"/>
        <w:ind w:firstLine="720"/>
        <w:jc w:val="both"/>
        <w:textAlignment w:val="baseline"/>
        <w:rPr>
          <w:sz w:val="28"/>
          <w:szCs w:val="28"/>
          <w:lang w:val="de-DE"/>
        </w:rPr>
      </w:pPr>
      <w:hyperlink r:id="rId13" w:tgtFrame="_blank" w:history="1">
        <w:r w:rsidR="00C579C4" w:rsidRPr="00A46F9B">
          <w:rPr>
            <w:bCs/>
            <w:sz w:val="28"/>
            <w:szCs w:val="28"/>
            <w:lang w:val="vi-VN"/>
          </w:rPr>
          <w:t>Hệ miễn dịch</w:t>
        </w:r>
      </w:hyperlink>
      <w:r w:rsidR="00C579C4" w:rsidRPr="00A46F9B">
        <w:rPr>
          <w:sz w:val="28"/>
          <w:szCs w:val="28"/>
          <w:lang w:val="vi-VN"/>
        </w:rPr>
        <w:t> </w:t>
      </w:r>
      <w:r w:rsidR="00C579C4" w:rsidRPr="00A46F9B">
        <w:rPr>
          <w:sz w:val="28"/>
          <w:szCs w:val="28"/>
          <w:bdr w:val="none" w:sz="0" w:space="0" w:color="auto" w:frame="1"/>
          <w:lang w:val="vi-VN"/>
        </w:rPr>
        <w:t>là hàng rào bảo vệ cơ thể trước bất kỳ một kẻ lạ mặt nào xuất hiện trong cơ thể</w:t>
      </w:r>
      <w:r w:rsidR="00FA13AF">
        <w:rPr>
          <w:sz w:val="28"/>
          <w:szCs w:val="28"/>
          <w:bdr w:val="none" w:sz="0" w:space="0" w:color="auto" w:frame="1"/>
        </w:rPr>
        <w:t xml:space="preserve"> </w:t>
      </w:r>
      <w:r w:rsidR="00C579C4" w:rsidRPr="00A46F9B">
        <w:rPr>
          <w:sz w:val="28"/>
          <w:szCs w:val="28"/>
          <w:bdr w:val="none" w:sz="0" w:space="0" w:color="auto" w:frame="1"/>
          <w:lang w:val="vi-VN"/>
        </w:rPr>
        <w:t>[</w:t>
      </w:r>
      <w:commentRangeStart w:id="106"/>
      <w:r w:rsidR="00C579C4" w:rsidRPr="00A46F9B">
        <w:rPr>
          <w:sz w:val="28"/>
          <w:szCs w:val="28"/>
          <w:bdr w:val="none" w:sz="0" w:space="0" w:color="auto" w:frame="1"/>
          <w:lang w:val="vi-VN"/>
        </w:rPr>
        <w:t>3</w:t>
      </w:r>
      <w:r w:rsidR="00C579C4" w:rsidRPr="00A46F9B">
        <w:rPr>
          <w:sz w:val="28"/>
          <w:szCs w:val="28"/>
          <w:bdr w:val="none" w:sz="0" w:space="0" w:color="auto" w:frame="1"/>
          <w:lang w:val="vi-VN" w:eastAsia="zh-CN"/>
        </w:rPr>
        <w:t>4</w:t>
      </w:r>
      <w:commentRangeEnd w:id="106"/>
      <w:r w:rsidR="00C579C4" w:rsidRPr="00A46F9B">
        <w:rPr>
          <w:rStyle w:val="CommentReference"/>
          <w:szCs w:val="16"/>
        </w:rPr>
        <w:commentReference w:id="106"/>
      </w:r>
      <w:r w:rsidR="00C579C4" w:rsidRPr="00A46F9B">
        <w:rPr>
          <w:sz w:val="28"/>
          <w:szCs w:val="28"/>
          <w:bdr w:val="none" w:sz="0" w:space="0" w:color="auto" w:frame="1"/>
          <w:lang w:val="vi-VN"/>
        </w:rPr>
        <w:t>], bao gồm vi khuẩn, vi rút, nấm, ký sinh trùng, hóa chất, thức ăn, cũng những tế bào do cơ thể sinh ra như</w:t>
      </w:r>
      <w:r w:rsidR="00C579C4" w:rsidRPr="00A46F9B">
        <w:rPr>
          <w:sz w:val="28"/>
          <w:szCs w:val="28"/>
          <w:lang w:val="vi-VN"/>
        </w:rPr>
        <w:t> </w:t>
      </w:r>
      <w:hyperlink r:id="rId14" w:tgtFrame="_blank" w:history="1">
        <w:r w:rsidR="00C579C4" w:rsidRPr="00A46F9B">
          <w:rPr>
            <w:bCs/>
            <w:sz w:val="28"/>
            <w:szCs w:val="28"/>
            <w:lang w:val="vi-VN"/>
          </w:rPr>
          <w:t>tế bào ung thư</w:t>
        </w:r>
      </w:hyperlink>
      <w:r w:rsidR="00C579C4" w:rsidRPr="00A46F9B">
        <w:rPr>
          <w:sz w:val="28"/>
          <w:szCs w:val="28"/>
          <w:bdr w:val="none" w:sz="0" w:space="0" w:color="auto" w:frame="1"/>
          <w:lang w:val="vi-VN"/>
        </w:rPr>
        <w:t>.</w:t>
      </w:r>
    </w:p>
    <w:p w14:paraId="0A96ABC4" w14:textId="77777777" w:rsidR="00C579C4" w:rsidRPr="004445CD" w:rsidRDefault="00C579C4" w:rsidP="00513B5D">
      <w:pPr>
        <w:pStyle w:val="Heading3"/>
        <w:rPr>
          <w:rFonts w:eastAsia="SimSun"/>
        </w:rPr>
      </w:pPr>
      <w:bookmarkStart w:id="107" w:name="_Toc508895757"/>
      <w:r w:rsidRPr="00A46F9B">
        <w:rPr>
          <w:rFonts w:eastAsia="SimSun"/>
        </w:rPr>
        <w:t>1.3.1. Các cơ quan và Tế bào của hệ miễn dị</w:t>
      </w:r>
      <w:r w:rsidR="004445CD">
        <w:rPr>
          <w:rFonts w:eastAsia="SimSun"/>
        </w:rPr>
        <w:t>ch</w:t>
      </w:r>
      <w:bookmarkEnd w:id="107"/>
    </w:p>
    <w:p w14:paraId="514821CB" w14:textId="77777777" w:rsidR="00C579C4" w:rsidRPr="00A46F9B" w:rsidRDefault="00C579C4" w:rsidP="00A46F9B">
      <w:pPr>
        <w:widowControl w:val="0"/>
        <w:autoSpaceDE w:val="0"/>
        <w:autoSpaceDN w:val="0"/>
        <w:adjustRightInd w:val="0"/>
        <w:spacing w:before="60" w:after="60" w:line="360" w:lineRule="auto"/>
        <w:ind w:firstLine="720"/>
        <w:jc w:val="both"/>
        <w:rPr>
          <w:i/>
          <w:sz w:val="28"/>
          <w:szCs w:val="28"/>
          <w:lang w:val="de-DE"/>
        </w:rPr>
      </w:pPr>
      <w:r w:rsidRPr="00A46F9B">
        <w:rPr>
          <w:i/>
          <w:sz w:val="28"/>
          <w:szCs w:val="28"/>
          <w:lang w:val="de-DE"/>
        </w:rPr>
        <w:t>* Các cơ quan gồm:</w:t>
      </w:r>
    </w:p>
    <w:p w14:paraId="57454D4C"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de-DE"/>
        </w:rPr>
      </w:pPr>
      <w:r w:rsidRPr="00A46F9B">
        <w:rPr>
          <w:sz w:val="28"/>
          <w:szCs w:val="28"/>
          <w:lang w:val="de-DE"/>
        </w:rPr>
        <w:t>- C</w:t>
      </w:r>
      <w:r w:rsidRPr="00A46F9B">
        <w:rPr>
          <w:sz w:val="28"/>
          <w:szCs w:val="28"/>
          <w:lang w:val="vi-VN"/>
        </w:rPr>
        <w:t xml:space="preserve">ơ quan lympho trung ương (tủy xương, tuyến ức) </w:t>
      </w:r>
      <w:r w:rsidRPr="00A46F9B">
        <w:rPr>
          <w:sz w:val="28"/>
          <w:szCs w:val="28"/>
          <w:lang w:val="de-DE"/>
        </w:rPr>
        <w:t>là nơi huấn luyện các tế bào lympho.</w:t>
      </w:r>
    </w:p>
    <w:p w14:paraId="18B353AC"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de-DE"/>
        </w:rPr>
      </w:pPr>
      <w:r w:rsidRPr="00A46F9B">
        <w:rPr>
          <w:sz w:val="28"/>
          <w:szCs w:val="28"/>
          <w:lang w:val="de-DE"/>
        </w:rPr>
        <w:t>- Cơ quan lympho</w:t>
      </w:r>
      <w:r w:rsidRPr="00A46F9B">
        <w:rPr>
          <w:sz w:val="28"/>
          <w:szCs w:val="28"/>
          <w:lang w:val="vi-VN"/>
        </w:rPr>
        <w:t xml:space="preserve"> ngoại vi (hạch lympho, lách, các mô lympho không có vỏ bọc)</w:t>
      </w:r>
      <w:r w:rsidRPr="00A46F9B">
        <w:rPr>
          <w:sz w:val="28"/>
          <w:szCs w:val="28"/>
          <w:lang w:val="de-DE"/>
        </w:rPr>
        <w:t xml:space="preserve"> là nơi các tế bào lympho thực hiện các chức năng của mình khi gặp kháng nguyên.</w:t>
      </w:r>
    </w:p>
    <w:p w14:paraId="329DB903" w14:textId="77777777" w:rsidR="00C579C4" w:rsidRPr="00A46F9B" w:rsidRDefault="00C579C4" w:rsidP="00A46F9B">
      <w:pPr>
        <w:widowControl w:val="0"/>
        <w:autoSpaceDE w:val="0"/>
        <w:autoSpaceDN w:val="0"/>
        <w:adjustRightInd w:val="0"/>
        <w:spacing w:before="60" w:after="60" w:line="360" w:lineRule="auto"/>
        <w:ind w:firstLine="720"/>
        <w:jc w:val="both"/>
        <w:rPr>
          <w:i/>
          <w:sz w:val="28"/>
          <w:szCs w:val="28"/>
          <w:lang w:val="de-DE"/>
        </w:rPr>
      </w:pPr>
      <w:r w:rsidRPr="00A46F9B">
        <w:rPr>
          <w:i/>
          <w:sz w:val="28"/>
          <w:szCs w:val="28"/>
          <w:lang w:val="de-DE"/>
        </w:rPr>
        <w:lastRenderedPageBreak/>
        <w:t>* Các tế bào tham gia đáp ứng miễn dịch:</w:t>
      </w:r>
    </w:p>
    <w:p w14:paraId="67CF8586" w14:textId="77777777" w:rsidR="00C579C4" w:rsidRPr="00A46F9B" w:rsidRDefault="00C579C4" w:rsidP="00A46F9B">
      <w:pPr>
        <w:spacing w:before="60" w:after="60" w:line="360" w:lineRule="auto"/>
        <w:ind w:firstLine="720"/>
        <w:jc w:val="both"/>
        <w:textAlignment w:val="baseline"/>
        <w:rPr>
          <w:color w:val="000000"/>
          <w:sz w:val="28"/>
          <w:szCs w:val="28"/>
          <w:lang w:val="de-DE"/>
        </w:rPr>
      </w:pPr>
      <w:r w:rsidRPr="00A46F9B">
        <w:rPr>
          <w:color w:val="000000"/>
          <w:sz w:val="28"/>
          <w:szCs w:val="28"/>
          <w:bdr w:val="none" w:sz="0" w:space="0" w:color="auto" w:frame="1"/>
          <w:lang w:val="de-DE"/>
        </w:rPr>
        <w:t>Tất cả các tế bào của hệ miễn dịch đều phát xuất từ các tế bào mầm vạn năng tại tủy xương. Các tế bào này biệt hóa thành 2 dòng tế bào chính:</w:t>
      </w:r>
    </w:p>
    <w:p w14:paraId="1F4252ED" w14:textId="77777777" w:rsidR="00C579C4" w:rsidRPr="00A46F9B" w:rsidRDefault="00C579C4" w:rsidP="00A46F9B">
      <w:pPr>
        <w:spacing w:before="60" w:after="60" w:line="360" w:lineRule="auto"/>
        <w:ind w:firstLine="720"/>
        <w:jc w:val="both"/>
        <w:textAlignment w:val="baseline"/>
        <w:rPr>
          <w:color w:val="000000"/>
          <w:sz w:val="28"/>
          <w:szCs w:val="28"/>
          <w:lang w:val="de-DE"/>
        </w:rPr>
      </w:pPr>
      <w:r w:rsidRPr="00A46F9B">
        <w:rPr>
          <w:color w:val="000000"/>
          <w:sz w:val="28"/>
          <w:szCs w:val="28"/>
          <w:bdr w:val="none" w:sz="0" w:space="0" w:color="auto" w:frame="1"/>
          <w:lang w:val="de-DE"/>
        </w:rPr>
        <w:t>-   Dòng lympho: Các tế bào mầm chung của dòng lympho biệt hóa tiếp thành các tế bào tiền B hoặc tiền T, theo thứ tự các tiền tế bào nầy sẽ rời tủy xương đến tổ chức lympho sơ cấp. Ngoài ra còn có một quần thể lympho thứ 3 gọi là lympho “nuls”</w:t>
      </w:r>
      <w:r w:rsidR="00B907DB">
        <w:rPr>
          <w:color w:val="000000"/>
          <w:sz w:val="28"/>
          <w:szCs w:val="28"/>
          <w:bdr w:val="none" w:sz="0" w:space="0" w:color="auto" w:frame="1"/>
          <w:lang w:val="de-DE"/>
        </w:rPr>
        <w:t>:</w:t>
      </w:r>
      <w:r w:rsidRPr="00A46F9B">
        <w:rPr>
          <w:color w:val="000000"/>
          <w:sz w:val="28"/>
          <w:szCs w:val="28"/>
          <w:bdr w:val="none" w:sz="0" w:space="0" w:color="auto" w:frame="1"/>
          <w:lang w:val="de-DE"/>
        </w:rPr>
        <w:t xml:space="preserve"> Tế bào diệt tự nhiên NK </w:t>
      </w:r>
      <w:r w:rsidRPr="00A46F9B">
        <w:rPr>
          <w:color w:val="000000"/>
          <w:sz w:val="28"/>
          <w:szCs w:val="28"/>
          <w:shd w:val="clear" w:color="auto" w:fill="FFFFFF"/>
          <w:lang w:val="de-DE"/>
        </w:rPr>
        <w:t>có vai trò tối quan trọng trong việc bảo vệ không đặc hiệu chống vi rút và chống các tế bào ung thư mà không cần phải có các thụ thể nhận biết kháng nguyên.</w:t>
      </w:r>
    </w:p>
    <w:p w14:paraId="4E74217E" w14:textId="77777777" w:rsidR="00C579C4" w:rsidRPr="00A46F9B" w:rsidRDefault="00C579C4" w:rsidP="00A46F9B">
      <w:pPr>
        <w:spacing w:before="60" w:after="60" w:line="360" w:lineRule="auto"/>
        <w:ind w:firstLine="720"/>
        <w:jc w:val="both"/>
        <w:textAlignment w:val="baseline"/>
        <w:rPr>
          <w:color w:val="000000"/>
          <w:sz w:val="28"/>
          <w:szCs w:val="28"/>
          <w:lang w:val="de-DE"/>
        </w:rPr>
      </w:pPr>
      <w:r w:rsidRPr="00A46F9B">
        <w:rPr>
          <w:color w:val="000000"/>
          <w:sz w:val="28"/>
          <w:szCs w:val="28"/>
          <w:bdr w:val="none" w:sz="0" w:space="0" w:color="auto" w:frame="1"/>
          <w:lang w:val="de-DE"/>
        </w:rPr>
        <w:t xml:space="preserve">-  Dòng tủy: Các tế bào mầm chung của dòng tủy sẽ biệt hóa tiếp thành các bạch cầu đơn nhân </w:t>
      </w:r>
      <w:r w:rsidRPr="00A46F9B">
        <w:rPr>
          <w:sz w:val="28"/>
          <w:szCs w:val="28"/>
          <w:lang w:val="vi-VN"/>
        </w:rPr>
        <w:t>và một số tế bào máu khác như bạch cầu hạt trung tính, bạch cầu ái toan, bạch cầu ái kiềm và tiểu cầu.</w:t>
      </w:r>
    </w:p>
    <w:p w14:paraId="5835BEFB" w14:textId="77777777" w:rsidR="00C579C4" w:rsidRPr="00A46F9B" w:rsidRDefault="00C579C4" w:rsidP="00513B5D">
      <w:pPr>
        <w:pStyle w:val="Heading3"/>
        <w:rPr>
          <w:rFonts w:eastAsia="SimSun"/>
        </w:rPr>
      </w:pPr>
      <w:bookmarkStart w:id="108" w:name="_Toc468440825"/>
      <w:bookmarkStart w:id="109" w:name="_Toc479323302"/>
      <w:bookmarkStart w:id="110" w:name="_Toc479324409"/>
      <w:bookmarkStart w:id="111" w:name="_Toc508895758"/>
      <w:r w:rsidRPr="00A46F9B">
        <w:t>1.</w:t>
      </w:r>
      <w:r w:rsidRPr="00A46F9B">
        <w:rPr>
          <w:lang w:val="de-DE"/>
        </w:rPr>
        <w:t>3</w:t>
      </w:r>
      <w:r w:rsidRPr="00A46F9B">
        <w:t>.</w:t>
      </w:r>
      <w:r w:rsidRPr="00A46F9B">
        <w:rPr>
          <w:lang w:val="de-DE"/>
        </w:rPr>
        <w:t>2</w:t>
      </w:r>
      <w:r w:rsidRPr="00A46F9B">
        <w:t>. Khái niệm về đáp ứng miễn dịch</w:t>
      </w:r>
      <w:bookmarkEnd w:id="108"/>
      <w:bookmarkEnd w:id="109"/>
      <w:bookmarkEnd w:id="110"/>
      <w:bookmarkEnd w:id="111"/>
    </w:p>
    <w:p w14:paraId="20EC85B7"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vi-VN"/>
        </w:rPr>
      </w:pPr>
      <w:r w:rsidRPr="00A46F9B">
        <w:rPr>
          <w:sz w:val="28"/>
          <w:szCs w:val="28"/>
          <w:lang w:val="vi-VN"/>
        </w:rPr>
        <w:t>Đáp ứng miễn dịch là một quá trình bảo vệ quan trọng và phức tạp của cơ thể sinh vật. Ở người, đáp ứng miễn dịch chia hai loại: đáp ứng miễn dịch tự nhiên và đáp ứng miễn dịch thu được.</w:t>
      </w:r>
    </w:p>
    <w:p w14:paraId="2CD291DA" w14:textId="77777777" w:rsidR="00C579C4" w:rsidRPr="00702F8A" w:rsidRDefault="00C579C4" w:rsidP="00A46F9B">
      <w:pPr>
        <w:widowControl w:val="0"/>
        <w:autoSpaceDE w:val="0"/>
        <w:autoSpaceDN w:val="0"/>
        <w:adjustRightInd w:val="0"/>
        <w:spacing w:before="60" w:after="60" w:line="360" w:lineRule="auto"/>
        <w:ind w:firstLine="720"/>
        <w:jc w:val="both"/>
        <w:rPr>
          <w:sz w:val="28"/>
          <w:szCs w:val="28"/>
          <w:lang w:eastAsia="zh-CN"/>
        </w:rPr>
      </w:pPr>
      <w:r w:rsidRPr="00A46F9B">
        <w:rPr>
          <w:sz w:val="28"/>
          <w:szCs w:val="28"/>
          <w:lang w:val="vi-VN"/>
        </w:rPr>
        <w:t>* Miễn dịch tự nhiên (miễn dịch không đặc hiệu): là khả năng tự bảo vệ sẵn có và mang tính di truyền trong các cơ thể cùng một loài. Cơ thể loại trừ các kháng nguyên (vi khuẩn, virus…) gây bệnh thông qua hàng rào vật lý, hoá học, tế bào, thể chất</w:t>
      </w:r>
      <w:r w:rsidR="00702F8A">
        <w:rPr>
          <w:sz w:val="28"/>
          <w:szCs w:val="28"/>
        </w:rPr>
        <w:t xml:space="preserve"> </w:t>
      </w:r>
      <w:r w:rsidRPr="00A46F9B">
        <w:rPr>
          <w:sz w:val="28"/>
          <w:szCs w:val="28"/>
          <w:lang w:val="vi-VN"/>
        </w:rPr>
        <w:t>[</w:t>
      </w:r>
      <w:commentRangeStart w:id="112"/>
      <w:r w:rsidRPr="00A46F9B">
        <w:rPr>
          <w:sz w:val="28"/>
          <w:szCs w:val="28"/>
          <w:lang w:val="vi-VN" w:eastAsia="zh-CN"/>
        </w:rPr>
        <w:t>21</w:t>
      </w:r>
      <w:commentRangeEnd w:id="112"/>
      <w:r w:rsidRPr="00A46F9B">
        <w:rPr>
          <w:rStyle w:val="CommentReference"/>
          <w:szCs w:val="16"/>
        </w:rPr>
        <w:commentReference w:id="112"/>
      </w:r>
      <w:r w:rsidRPr="00A46F9B">
        <w:rPr>
          <w:sz w:val="28"/>
          <w:szCs w:val="28"/>
          <w:lang w:val="vi-VN"/>
        </w:rPr>
        <w:t>],[</w:t>
      </w:r>
      <w:commentRangeStart w:id="113"/>
      <w:r w:rsidRPr="00A46F9B">
        <w:rPr>
          <w:sz w:val="28"/>
          <w:szCs w:val="28"/>
          <w:lang w:val="vi-VN" w:eastAsia="zh-CN"/>
        </w:rPr>
        <w:t>22</w:t>
      </w:r>
      <w:commentRangeEnd w:id="113"/>
      <w:r w:rsidRPr="00A46F9B">
        <w:rPr>
          <w:rStyle w:val="CommentReference"/>
          <w:szCs w:val="16"/>
        </w:rPr>
        <w:commentReference w:id="113"/>
      </w:r>
      <w:r w:rsidRPr="00A46F9B">
        <w:rPr>
          <w:sz w:val="28"/>
          <w:szCs w:val="28"/>
          <w:lang w:val="vi-VN"/>
        </w:rPr>
        <w:t>]</w:t>
      </w:r>
      <w:r w:rsidRPr="00A46F9B">
        <w:rPr>
          <w:sz w:val="28"/>
          <w:szCs w:val="28"/>
          <w:lang w:val="vi-VN" w:eastAsia="zh-CN"/>
        </w:rPr>
        <w:t>,[</w:t>
      </w:r>
      <w:commentRangeStart w:id="114"/>
      <w:r w:rsidRPr="00A46F9B">
        <w:rPr>
          <w:sz w:val="28"/>
          <w:szCs w:val="28"/>
          <w:lang w:val="vi-VN" w:eastAsia="zh-CN"/>
        </w:rPr>
        <w:t>34</w:t>
      </w:r>
      <w:commentRangeEnd w:id="114"/>
      <w:r w:rsidRPr="00A46F9B">
        <w:rPr>
          <w:rStyle w:val="CommentReference"/>
          <w:szCs w:val="16"/>
        </w:rPr>
        <w:commentReference w:id="114"/>
      </w:r>
      <w:r w:rsidRPr="00A46F9B">
        <w:rPr>
          <w:sz w:val="28"/>
          <w:szCs w:val="28"/>
          <w:lang w:val="vi-VN" w:eastAsia="zh-CN"/>
        </w:rPr>
        <w:t>]</w:t>
      </w:r>
      <w:r w:rsidR="00702F8A">
        <w:rPr>
          <w:sz w:val="28"/>
          <w:szCs w:val="28"/>
          <w:lang w:eastAsia="zh-CN"/>
        </w:rPr>
        <w:t>.</w:t>
      </w:r>
    </w:p>
    <w:p w14:paraId="25321FE7"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lang w:val="vi-VN"/>
        </w:rPr>
      </w:pPr>
      <w:r w:rsidRPr="00A46F9B">
        <w:rPr>
          <w:sz w:val="28"/>
          <w:szCs w:val="28"/>
          <w:lang w:val="vi-VN"/>
        </w:rPr>
        <w:t>* Miễn dịch thu được (miễn dịch đặc hiệu): là trạng thái miễn dịch xuất hiện do kháng thể đặc hiệu tương ứng với từng kháng nguyên được tạo ra sau khi cơ thể tiếp xúc với kháng nguyên (KN). Miễn dịch thu được gồm hai phương thức: đáp ứng miễn dịch dịch thể do các tế bào lympho B đảm nhiệm với các globulin miễn dịch và đáp ứng miễn dịch qua trung gian tế bào do tế bào lympho T đảm nhiệm với các cytokine do chúng tiết ra.</w:t>
      </w:r>
    </w:p>
    <w:p w14:paraId="0EFEB43E" w14:textId="77777777" w:rsidR="00C579C4" w:rsidRPr="00A46F9B" w:rsidRDefault="00C579C4" w:rsidP="00513B5D">
      <w:pPr>
        <w:pStyle w:val="Heading3"/>
      </w:pPr>
      <w:bookmarkStart w:id="115" w:name="_Toc468440826"/>
      <w:bookmarkStart w:id="116" w:name="_Toc479323303"/>
      <w:bookmarkStart w:id="117" w:name="_Toc479324410"/>
      <w:bookmarkStart w:id="118" w:name="_Toc508895759"/>
      <w:r w:rsidRPr="00A46F9B">
        <w:lastRenderedPageBreak/>
        <w:t>1.3.3. Đáp ứng miễn dịch trong ung thư</w:t>
      </w:r>
      <w:bookmarkEnd w:id="115"/>
      <w:bookmarkEnd w:id="116"/>
      <w:bookmarkEnd w:id="117"/>
      <w:bookmarkEnd w:id="118"/>
    </w:p>
    <w:p w14:paraId="5C556166" w14:textId="77777777" w:rsidR="00C579C4" w:rsidRPr="00A46F9B" w:rsidRDefault="00C579C4" w:rsidP="004445CD">
      <w:pPr>
        <w:spacing w:before="60" w:after="60" w:line="360" w:lineRule="auto"/>
        <w:ind w:firstLine="720"/>
        <w:jc w:val="both"/>
        <w:rPr>
          <w:sz w:val="28"/>
          <w:szCs w:val="28"/>
        </w:rPr>
      </w:pPr>
      <w:r w:rsidRPr="00A46F9B">
        <w:rPr>
          <w:sz w:val="28"/>
          <w:szCs w:val="28"/>
        </w:rPr>
        <w:t>Kháng nguyên ung thư cũng như các kháng nguyên khác, khi có mặt trong cơ thể sẽ chịu sự kiểm soát của hệ thống miễn dịch. Mặc dù một số ung thư có thể lẩn tránh sự kiểm soát này nhưng phần lớn ung thư có đáp ứng miễn dịch. Cả đáp ứng miễn dịch không đặc hiệu và đặc hiệu đều liên quan tới kiểm soát miễn dịch ung thư</w:t>
      </w:r>
      <w:r w:rsidR="00261604">
        <w:rPr>
          <w:sz w:val="28"/>
          <w:szCs w:val="28"/>
        </w:rPr>
        <w:t>.</w:t>
      </w:r>
    </w:p>
    <w:p w14:paraId="52866CB5"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rPr>
      </w:pPr>
      <w:r w:rsidRPr="00A46F9B">
        <w:rPr>
          <w:sz w:val="28"/>
          <w:szCs w:val="28"/>
        </w:rPr>
        <w:t>- Đáp ứng miễn dịch không đặc hiệu</w:t>
      </w:r>
    </w:p>
    <w:p w14:paraId="0A052FC1" w14:textId="77777777" w:rsidR="00C579C4" w:rsidRPr="00A46F9B" w:rsidRDefault="00C579C4" w:rsidP="00A46F9B">
      <w:pPr>
        <w:widowControl w:val="0"/>
        <w:autoSpaceDE w:val="0"/>
        <w:autoSpaceDN w:val="0"/>
        <w:adjustRightInd w:val="0"/>
        <w:spacing w:before="60" w:after="60" w:line="360" w:lineRule="auto"/>
        <w:ind w:firstLine="720"/>
        <w:jc w:val="both"/>
        <w:rPr>
          <w:rFonts w:eastAsia="SimSun"/>
          <w:sz w:val="28"/>
          <w:szCs w:val="28"/>
          <w:lang w:eastAsia="zh-CN"/>
        </w:rPr>
      </w:pPr>
      <w:r w:rsidRPr="00A46F9B">
        <w:rPr>
          <w:sz w:val="28"/>
          <w:szCs w:val="28"/>
        </w:rPr>
        <w:t>Do các tế bào có khả năng ly giải các tế bào ung thư một cách tự nhiên mà không cần mẩn cảm trước.  Các tế bào hiệu ứng miễn dịch không đặc hiệu gồm đại thực bào, tiểu thực bào và tế bào giết tự nhiên NK (nature killer), có thể gây độc tế bào làm cho tế bào ung thư ly giải hoặc bị kìm hãm, ức chế sự phát triển.</w:t>
      </w:r>
    </w:p>
    <w:p w14:paraId="0405A3FB"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rPr>
      </w:pPr>
      <w:r w:rsidRPr="00A46F9B">
        <w:rPr>
          <w:sz w:val="28"/>
          <w:szCs w:val="28"/>
        </w:rPr>
        <w:t>- Đáp ứng miễn dịch đặc hiệu: Cả đáp ứng miễn dịch trung gian tế bào và miễn dịch dịch thể đều có hiệu quả kháng u.</w:t>
      </w:r>
    </w:p>
    <w:p w14:paraId="677095BE"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rPr>
      </w:pPr>
      <w:r w:rsidRPr="00A46F9B">
        <w:rPr>
          <w:sz w:val="28"/>
          <w:szCs w:val="28"/>
        </w:rPr>
        <w:t>+ Đáp ứng miễn dịch dịch thể: Vai trò của đáp ứng này trong ung thư không rõ bằng đáp ứng miễn dịch tế bào. Đáp ứng miễn dịch dịch thể cũng có thể tham gia vào phá hủy các tế bào u thông qua sự hoạt hóa bổ thể và gây độc tế bào phụ thuộc kháng thể bởi các tế bào NK.</w:t>
      </w:r>
    </w:p>
    <w:p w14:paraId="652D97C0" w14:textId="77777777" w:rsidR="00C579C4" w:rsidRPr="00A46F9B" w:rsidRDefault="00C579C4" w:rsidP="00A46F9B">
      <w:pPr>
        <w:widowControl w:val="0"/>
        <w:autoSpaceDE w:val="0"/>
        <w:autoSpaceDN w:val="0"/>
        <w:adjustRightInd w:val="0"/>
        <w:spacing w:before="60" w:after="60" w:line="360" w:lineRule="auto"/>
        <w:ind w:firstLine="720"/>
        <w:jc w:val="both"/>
        <w:rPr>
          <w:sz w:val="28"/>
          <w:szCs w:val="28"/>
        </w:rPr>
      </w:pPr>
      <w:r w:rsidRPr="00A46F9B">
        <w:rPr>
          <w:sz w:val="28"/>
          <w:szCs w:val="28"/>
        </w:rPr>
        <w:t xml:space="preserve">+ Đáp ứng miễn dịch tế bào: Tế bào Tc có vai trò quan trọng trong đáp ứng miễn dịch chống ung thư. Ở người, chúng giữ vai trò bảo vệ chống lại các u gây nên do virus, ví dụ như u lympho Burkitt do EBV và các u do HPV. Tc nhận biết kháng nguyên trên bề mặt tế bào ung thư nhờ MHC. Các protein MHC hiện diện trên bề mặt tế bào ung thư là mục tiêu để tế bào lympho T nhận biết kháng nguyên và tiêu diệt tế bào ung thư. Như vậy Tc và tế bào ung thư phải có cùng MHC. Khả năng đáp ứng miễn dịch của Tc đối với ung thư đều có đáp ứng lần 2, vì sau một lần mẫn cảm bởi kháng nguyên ung thư sẽ </w:t>
      </w:r>
      <w:r w:rsidRPr="00A46F9B">
        <w:rPr>
          <w:sz w:val="28"/>
          <w:szCs w:val="28"/>
        </w:rPr>
        <w:lastRenderedPageBreak/>
        <w:t xml:space="preserve">hình thành </w:t>
      </w:r>
      <w:r w:rsidR="00203005">
        <w:rPr>
          <w:sz w:val="28"/>
          <w:szCs w:val="28"/>
        </w:rPr>
        <w:t xml:space="preserve"> </w:t>
      </w:r>
      <w:r w:rsidRPr="00A46F9B">
        <w:rPr>
          <w:sz w:val="28"/>
          <w:szCs w:val="28"/>
        </w:rPr>
        <w:t>Tc trí nhớ. Vì vậy ở những lần sau, khả năng gây độc của Tc tăng nhanh hơn lần đầu.</w:t>
      </w:r>
    </w:p>
    <w:p w14:paraId="21239903" w14:textId="77777777" w:rsidR="00C579C4" w:rsidRPr="00A46F9B" w:rsidRDefault="00C579C4" w:rsidP="004445CD">
      <w:pPr>
        <w:pStyle w:val="Heading2"/>
      </w:pPr>
      <w:bookmarkStart w:id="119" w:name="_Toc479323307"/>
      <w:bookmarkStart w:id="120" w:name="_Toc479324416"/>
      <w:bookmarkStart w:id="121" w:name="_Toc468440833"/>
      <w:bookmarkStart w:id="122" w:name="_Toc508895760"/>
      <w:r w:rsidRPr="00A46F9B">
        <w:rPr>
          <w:lang w:eastAsia="zh-CN"/>
        </w:rPr>
        <w:t xml:space="preserve">1.4. </w:t>
      </w:r>
      <w:r w:rsidRPr="00A46F9B">
        <w:t>TỔNG QUAN BÀI THUỐC:</w:t>
      </w:r>
      <w:bookmarkEnd w:id="119"/>
      <w:bookmarkEnd w:id="120"/>
      <w:bookmarkEnd w:id="121"/>
      <w:bookmarkEnd w:id="122"/>
    </w:p>
    <w:p w14:paraId="6DB1D005" w14:textId="77777777" w:rsidR="004445CD" w:rsidRDefault="00C579C4" w:rsidP="00513B5D">
      <w:pPr>
        <w:pStyle w:val="Heading3"/>
        <w:rPr>
          <w:lang w:val="en-US"/>
        </w:rPr>
      </w:pPr>
      <w:bookmarkStart w:id="123" w:name="_Toc508895761"/>
      <w:bookmarkStart w:id="124" w:name="_Toc479323308"/>
      <w:bookmarkStart w:id="125" w:name="_Toc479324417"/>
      <w:r w:rsidRPr="00A46F9B">
        <w:t>1.4.1. Tên bài thuốc:</w:t>
      </w:r>
      <w:bookmarkEnd w:id="123"/>
      <w:r w:rsidRPr="00A46F9B">
        <w:t xml:space="preserve"> </w:t>
      </w:r>
    </w:p>
    <w:p w14:paraId="5986380A" w14:textId="77777777" w:rsidR="00C579C4" w:rsidRPr="004445CD" w:rsidRDefault="00C579C4" w:rsidP="004445CD">
      <w:pPr>
        <w:spacing w:before="60" w:after="60" w:line="360" w:lineRule="auto"/>
        <w:ind w:firstLine="720"/>
        <w:jc w:val="both"/>
        <w:rPr>
          <w:b/>
          <w:sz w:val="28"/>
          <w:szCs w:val="28"/>
        </w:rPr>
      </w:pPr>
      <w:r w:rsidRPr="004445CD">
        <w:rPr>
          <w:b/>
          <w:sz w:val="28"/>
          <w:szCs w:val="28"/>
        </w:rPr>
        <w:t>“Thuốc Nam Tiêu U”</w:t>
      </w:r>
      <w:bookmarkEnd w:id="124"/>
      <w:bookmarkEnd w:id="125"/>
    </w:p>
    <w:p w14:paraId="0D20CAF3" w14:textId="77777777" w:rsidR="00C579C4" w:rsidRPr="004445CD" w:rsidRDefault="00C579C4" w:rsidP="00513B5D">
      <w:pPr>
        <w:pStyle w:val="Heading3"/>
      </w:pPr>
      <w:bookmarkStart w:id="126" w:name="_Toc479323309"/>
      <w:bookmarkStart w:id="127" w:name="_Toc479324418"/>
      <w:bookmarkStart w:id="128" w:name="_Toc508895762"/>
      <w:r w:rsidRPr="00A46F9B">
        <w:t>1.4.2. Nguồn gốc xuất xứ bài thuốc</w:t>
      </w:r>
      <w:bookmarkEnd w:id="126"/>
      <w:bookmarkEnd w:id="127"/>
      <w:bookmarkEnd w:id="128"/>
    </w:p>
    <w:p w14:paraId="3E1694A9" w14:textId="77777777" w:rsidR="00C579C4" w:rsidRPr="00A46F9B" w:rsidRDefault="00C579C4" w:rsidP="00A46F9B">
      <w:pPr>
        <w:pStyle w:val="033"/>
        <w:spacing w:before="60" w:after="60"/>
        <w:ind w:firstLine="720"/>
        <w:rPr>
          <w:b w:val="0"/>
          <w:i w:val="0"/>
        </w:rPr>
      </w:pPr>
      <w:bookmarkStart w:id="129" w:name="_Toc479323310"/>
      <w:bookmarkStart w:id="130" w:name="_Toc479324419"/>
      <w:r w:rsidRPr="00A46F9B">
        <w:rPr>
          <w:b w:val="0"/>
          <w:i w:val="0"/>
        </w:rPr>
        <w:t xml:space="preserve">Bài thuốc nghiệm phương được xây dựng theo đối pháp lập phương </w:t>
      </w:r>
      <w:r w:rsidR="00033809">
        <w:rPr>
          <w:b w:val="0"/>
          <w:i w:val="0"/>
        </w:rPr>
        <w:t xml:space="preserve">do </w:t>
      </w:r>
      <w:r w:rsidR="00033809" w:rsidRPr="00D44BA6">
        <w:rPr>
          <w:b w:val="0"/>
          <w:i w:val="0"/>
        </w:rPr>
        <w:t>T</w:t>
      </w:r>
      <w:r w:rsidR="00C864CB">
        <w:rPr>
          <w:b w:val="0"/>
          <w:i w:val="0"/>
        </w:rPr>
        <w:t>.s</w:t>
      </w:r>
      <w:r w:rsidR="00033809" w:rsidRPr="00D44BA6">
        <w:rPr>
          <w:b w:val="0"/>
          <w:i w:val="0"/>
        </w:rPr>
        <w:t xml:space="preserve"> Đoàn Minh Thụy bộ môn Ngoại YHCT, Học viện Y- Dược cổ truyền Việt Nam xây dựng</w:t>
      </w:r>
      <w:bookmarkEnd w:id="129"/>
      <w:bookmarkEnd w:id="130"/>
      <w:r w:rsidR="00C86796">
        <w:rPr>
          <w:b w:val="0"/>
          <w:i w:val="0"/>
        </w:rPr>
        <w:t>.</w:t>
      </w:r>
    </w:p>
    <w:p w14:paraId="0351DCB5" w14:textId="77777777" w:rsidR="00C579C4" w:rsidRPr="004445CD" w:rsidRDefault="00C579C4" w:rsidP="00513B5D">
      <w:pPr>
        <w:pStyle w:val="Heading3"/>
        <w:rPr>
          <w:lang w:val="en-US"/>
        </w:rPr>
      </w:pPr>
      <w:bookmarkStart w:id="131" w:name="_Toc479323311"/>
      <w:bookmarkStart w:id="132" w:name="_Toc479324420"/>
      <w:bookmarkStart w:id="133" w:name="_Toc508895763"/>
      <w:r w:rsidRPr="00A46F9B">
        <w:t>1.4.3. Thành phần bài thuốc</w:t>
      </w:r>
      <w:bookmarkEnd w:id="131"/>
      <w:bookmarkEnd w:id="132"/>
      <w:bookmarkEnd w:id="1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2"/>
        <w:gridCol w:w="2165"/>
        <w:gridCol w:w="3607"/>
      </w:tblGrid>
      <w:tr w:rsidR="00C579C4" w:rsidRPr="00F62A14" w14:paraId="1F1559E0" w14:textId="77777777">
        <w:tc>
          <w:tcPr>
            <w:tcW w:w="1795" w:type="pct"/>
            <w:tcBorders>
              <w:top w:val="single" w:sz="4" w:space="0" w:color="000000"/>
              <w:left w:val="single" w:sz="4" w:space="0" w:color="000000"/>
              <w:bottom w:val="single" w:sz="4" w:space="0" w:color="000000"/>
              <w:right w:val="single" w:sz="4" w:space="0" w:color="000000"/>
            </w:tcBorders>
          </w:tcPr>
          <w:p w14:paraId="768CBFE7" w14:textId="77777777" w:rsidR="00C579C4" w:rsidRPr="00F62A14" w:rsidRDefault="00C579C4" w:rsidP="00D913F8">
            <w:pPr>
              <w:spacing w:before="60" w:after="60"/>
              <w:rPr>
                <w:sz w:val="28"/>
                <w:szCs w:val="28"/>
              </w:rPr>
            </w:pPr>
            <w:bookmarkStart w:id="134" w:name="_Toc479323312"/>
            <w:r w:rsidRPr="00F62A14">
              <w:rPr>
                <w:sz w:val="28"/>
                <w:szCs w:val="28"/>
              </w:rPr>
              <w:t>Hoàng kỳ 15g</w:t>
            </w:r>
            <w:bookmarkEnd w:id="134"/>
          </w:p>
        </w:tc>
        <w:tc>
          <w:tcPr>
            <w:tcW w:w="1202" w:type="pct"/>
            <w:tcBorders>
              <w:top w:val="single" w:sz="4" w:space="0" w:color="000000"/>
              <w:left w:val="single" w:sz="4" w:space="0" w:color="000000"/>
              <w:bottom w:val="single" w:sz="4" w:space="0" w:color="000000"/>
              <w:right w:val="single" w:sz="4" w:space="0" w:color="000000"/>
            </w:tcBorders>
          </w:tcPr>
          <w:p w14:paraId="10AAEAF2" w14:textId="77777777" w:rsidR="00C579C4" w:rsidRPr="00F62A14" w:rsidRDefault="00C579C4" w:rsidP="00D913F8">
            <w:pPr>
              <w:spacing w:before="60" w:after="60"/>
              <w:rPr>
                <w:sz w:val="28"/>
                <w:szCs w:val="28"/>
              </w:rPr>
            </w:pPr>
            <w:bookmarkStart w:id="135" w:name="_Toc479323313"/>
            <w:r w:rsidRPr="00F62A14">
              <w:rPr>
                <w:sz w:val="28"/>
                <w:szCs w:val="28"/>
              </w:rPr>
              <w:t>Chỉ sác 15g</w:t>
            </w:r>
            <w:bookmarkEnd w:id="135"/>
          </w:p>
        </w:tc>
        <w:tc>
          <w:tcPr>
            <w:tcW w:w="2003" w:type="pct"/>
            <w:tcBorders>
              <w:top w:val="single" w:sz="4" w:space="0" w:color="000000"/>
              <w:left w:val="single" w:sz="4" w:space="0" w:color="000000"/>
              <w:bottom w:val="single" w:sz="4" w:space="0" w:color="000000"/>
              <w:right w:val="single" w:sz="4" w:space="0" w:color="000000"/>
            </w:tcBorders>
          </w:tcPr>
          <w:p w14:paraId="08041139" w14:textId="77777777" w:rsidR="00C579C4" w:rsidRPr="00F62A14" w:rsidRDefault="00C579C4" w:rsidP="00D913F8">
            <w:pPr>
              <w:spacing w:before="60" w:after="60"/>
              <w:rPr>
                <w:sz w:val="28"/>
                <w:szCs w:val="28"/>
              </w:rPr>
            </w:pPr>
            <w:bookmarkStart w:id="136" w:name="_Toc479323314"/>
            <w:r w:rsidRPr="00F62A14">
              <w:rPr>
                <w:sz w:val="28"/>
                <w:szCs w:val="28"/>
              </w:rPr>
              <w:t>Bạch hoa xà thiệt thảo 25g</w:t>
            </w:r>
            <w:bookmarkEnd w:id="136"/>
          </w:p>
        </w:tc>
      </w:tr>
      <w:tr w:rsidR="00C579C4" w:rsidRPr="00F62A14" w14:paraId="092E62E9" w14:textId="77777777">
        <w:tc>
          <w:tcPr>
            <w:tcW w:w="1795" w:type="pct"/>
            <w:tcBorders>
              <w:top w:val="single" w:sz="4" w:space="0" w:color="000000"/>
              <w:left w:val="single" w:sz="4" w:space="0" w:color="000000"/>
              <w:bottom w:val="single" w:sz="4" w:space="0" w:color="000000"/>
              <w:right w:val="single" w:sz="4" w:space="0" w:color="000000"/>
            </w:tcBorders>
          </w:tcPr>
          <w:p w14:paraId="1125B9A0" w14:textId="77777777" w:rsidR="00C579C4" w:rsidRPr="00F62A14" w:rsidRDefault="00C579C4" w:rsidP="00D913F8">
            <w:pPr>
              <w:spacing w:before="60" w:after="60"/>
              <w:rPr>
                <w:sz w:val="28"/>
                <w:szCs w:val="28"/>
              </w:rPr>
            </w:pPr>
            <w:bookmarkStart w:id="137" w:name="_Toc479323315"/>
            <w:r w:rsidRPr="00F62A14">
              <w:rPr>
                <w:sz w:val="28"/>
                <w:szCs w:val="28"/>
              </w:rPr>
              <w:t xml:space="preserve">Đẳng sâm </w:t>
            </w:r>
            <w:r w:rsidRPr="00F62A14">
              <w:rPr>
                <w:sz w:val="28"/>
                <w:szCs w:val="28"/>
                <w:lang w:eastAsia="zh-CN"/>
              </w:rPr>
              <w:t xml:space="preserve">việt nam </w:t>
            </w:r>
            <w:r w:rsidRPr="00F62A14">
              <w:rPr>
                <w:sz w:val="28"/>
                <w:szCs w:val="28"/>
              </w:rPr>
              <w:t>12g</w:t>
            </w:r>
            <w:bookmarkEnd w:id="137"/>
          </w:p>
        </w:tc>
        <w:tc>
          <w:tcPr>
            <w:tcW w:w="1202" w:type="pct"/>
            <w:tcBorders>
              <w:top w:val="single" w:sz="4" w:space="0" w:color="000000"/>
              <w:left w:val="single" w:sz="4" w:space="0" w:color="000000"/>
              <w:bottom w:val="single" w:sz="4" w:space="0" w:color="000000"/>
              <w:right w:val="single" w:sz="4" w:space="0" w:color="000000"/>
            </w:tcBorders>
          </w:tcPr>
          <w:p w14:paraId="6F4EDB08" w14:textId="77777777" w:rsidR="00C579C4" w:rsidRPr="00F62A14" w:rsidRDefault="00C579C4" w:rsidP="00D913F8">
            <w:pPr>
              <w:spacing w:before="60" w:after="60"/>
              <w:rPr>
                <w:sz w:val="28"/>
                <w:szCs w:val="28"/>
              </w:rPr>
            </w:pPr>
            <w:bookmarkStart w:id="138" w:name="_Toc479323316"/>
            <w:r w:rsidRPr="00F62A14">
              <w:rPr>
                <w:sz w:val="28"/>
                <w:szCs w:val="28"/>
              </w:rPr>
              <w:t>Nghệ vàng 20g</w:t>
            </w:r>
            <w:bookmarkEnd w:id="138"/>
          </w:p>
        </w:tc>
        <w:tc>
          <w:tcPr>
            <w:tcW w:w="2003" w:type="pct"/>
            <w:tcBorders>
              <w:top w:val="single" w:sz="4" w:space="0" w:color="000000"/>
              <w:left w:val="single" w:sz="4" w:space="0" w:color="000000"/>
              <w:bottom w:val="single" w:sz="4" w:space="0" w:color="000000"/>
              <w:right w:val="single" w:sz="4" w:space="0" w:color="000000"/>
            </w:tcBorders>
          </w:tcPr>
          <w:p w14:paraId="3F35ACAE" w14:textId="77777777" w:rsidR="00C579C4" w:rsidRPr="00F62A14" w:rsidRDefault="00C579C4" w:rsidP="00D913F8">
            <w:pPr>
              <w:spacing w:before="60" w:after="60"/>
              <w:rPr>
                <w:sz w:val="28"/>
                <w:szCs w:val="28"/>
              </w:rPr>
            </w:pPr>
          </w:p>
        </w:tc>
      </w:tr>
      <w:tr w:rsidR="00C579C4" w:rsidRPr="00F62A14" w14:paraId="0C17510F" w14:textId="77777777">
        <w:tc>
          <w:tcPr>
            <w:tcW w:w="1795" w:type="pct"/>
            <w:tcBorders>
              <w:top w:val="single" w:sz="4" w:space="0" w:color="000000"/>
              <w:left w:val="single" w:sz="4" w:space="0" w:color="000000"/>
              <w:bottom w:val="single" w:sz="4" w:space="0" w:color="000000"/>
              <w:right w:val="single" w:sz="4" w:space="0" w:color="000000"/>
            </w:tcBorders>
          </w:tcPr>
          <w:p w14:paraId="53953400" w14:textId="77777777" w:rsidR="00C579C4" w:rsidRPr="00F62A14" w:rsidRDefault="00C579C4" w:rsidP="00D913F8">
            <w:pPr>
              <w:spacing w:before="60" w:after="60"/>
              <w:rPr>
                <w:sz w:val="28"/>
                <w:szCs w:val="28"/>
              </w:rPr>
            </w:pPr>
            <w:bookmarkStart w:id="139" w:name="_Toc479323317"/>
            <w:r w:rsidRPr="00F62A14">
              <w:rPr>
                <w:sz w:val="28"/>
                <w:szCs w:val="28"/>
              </w:rPr>
              <w:t>Hà thủ ô đỏ 20g</w:t>
            </w:r>
            <w:bookmarkEnd w:id="139"/>
          </w:p>
        </w:tc>
        <w:tc>
          <w:tcPr>
            <w:tcW w:w="1202" w:type="pct"/>
            <w:tcBorders>
              <w:top w:val="single" w:sz="4" w:space="0" w:color="000000"/>
              <w:left w:val="single" w:sz="4" w:space="0" w:color="000000"/>
              <w:bottom w:val="single" w:sz="4" w:space="0" w:color="000000"/>
              <w:right w:val="single" w:sz="4" w:space="0" w:color="000000"/>
            </w:tcBorders>
          </w:tcPr>
          <w:p w14:paraId="1DF8B60D" w14:textId="77777777" w:rsidR="00C579C4" w:rsidRPr="00F62A14" w:rsidRDefault="00C579C4" w:rsidP="00D913F8">
            <w:pPr>
              <w:spacing w:before="60" w:after="60"/>
              <w:rPr>
                <w:sz w:val="28"/>
                <w:szCs w:val="28"/>
              </w:rPr>
            </w:pPr>
            <w:bookmarkStart w:id="140" w:name="_Toc479323318"/>
            <w:r w:rsidRPr="00F62A14">
              <w:rPr>
                <w:sz w:val="28"/>
                <w:szCs w:val="28"/>
              </w:rPr>
              <w:t>Linh chi 25g</w:t>
            </w:r>
            <w:bookmarkEnd w:id="140"/>
          </w:p>
        </w:tc>
        <w:tc>
          <w:tcPr>
            <w:tcW w:w="2003" w:type="pct"/>
            <w:tcBorders>
              <w:top w:val="single" w:sz="4" w:space="0" w:color="000000"/>
              <w:left w:val="single" w:sz="4" w:space="0" w:color="000000"/>
              <w:bottom w:val="single" w:sz="4" w:space="0" w:color="000000"/>
              <w:right w:val="single" w:sz="4" w:space="0" w:color="000000"/>
            </w:tcBorders>
          </w:tcPr>
          <w:p w14:paraId="696CC03A" w14:textId="77777777" w:rsidR="00C579C4" w:rsidRPr="00F62A14" w:rsidRDefault="00C579C4" w:rsidP="00D913F8">
            <w:pPr>
              <w:spacing w:before="60" w:after="60"/>
              <w:rPr>
                <w:sz w:val="28"/>
                <w:szCs w:val="28"/>
              </w:rPr>
            </w:pPr>
          </w:p>
        </w:tc>
      </w:tr>
    </w:tbl>
    <w:p w14:paraId="758D53B5" w14:textId="77777777" w:rsidR="004445CD" w:rsidRPr="004445CD" w:rsidRDefault="004445CD" w:rsidP="00FD6B9A">
      <w:pPr>
        <w:shd w:val="clear" w:color="auto" w:fill="FFFFFF"/>
        <w:spacing w:line="348" w:lineRule="auto"/>
        <w:ind w:firstLine="720"/>
        <w:jc w:val="both"/>
        <w:rPr>
          <w:sz w:val="18"/>
        </w:rPr>
      </w:pPr>
      <w:bookmarkStart w:id="141" w:name="_Toc479323319"/>
    </w:p>
    <w:p w14:paraId="49D14DD9" w14:textId="77777777" w:rsidR="00C579C4" w:rsidRPr="004445CD" w:rsidRDefault="00C579C4" w:rsidP="004445CD">
      <w:pPr>
        <w:shd w:val="clear" w:color="auto" w:fill="FFFFFF"/>
        <w:spacing w:line="360" w:lineRule="auto"/>
        <w:ind w:firstLine="720"/>
        <w:jc w:val="both"/>
        <w:rPr>
          <w:color w:val="000000"/>
          <w:sz w:val="28"/>
          <w:szCs w:val="28"/>
          <w:shd w:val="clear" w:color="auto" w:fill="FFFFFF"/>
        </w:rPr>
      </w:pPr>
      <w:r w:rsidRPr="004445CD">
        <w:rPr>
          <w:color w:val="000000"/>
          <w:sz w:val="28"/>
          <w:szCs w:val="28"/>
          <w:shd w:val="clear" w:color="auto" w:fill="FFFFFF"/>
        </w:rPr>
        <w:t>- Tác dụng bài thuốc: Bổ khí huyết, hoạt huyết hoá ứ, tiêu độc.</w:t>
      </w:r>
      <w:bookmarkEnd w:id="141"/>
    </w:p>
    <w:p w14:paraId="7DA46AD9" w14:textId="77777777" w:rsidR="00C579C4" w:rsidRPr="004445CD" w:rsidRDefault="00C579C4" w:rsidP="004445CD">
      <w:pPr>
        <w:shd w:val="clear" w:color="auto" w:fill="FFFFFF"/>
        <w:spacing w:line="360" w:lineRule="auto"/>
        <w:ind w:firstLine="720"/>
        <w:jc w:val="both"/>
        <w:rPr>
          <w:color w:val="000000"/>
          <w:sz w:val="28"/>
          <w:szCs w:val="28"/>
          <w:shd w:val="clear" w:color="auto" w:fill="FFFFFF"/>
        </w:rPr>
      </w:pPr>
      <w:bookmarkStart w:id="142" w:name="_Toc479323320"/>
      <w:r w:rsidRPr="004445CD">
        <w:rPr>
          <w:color w:val="000000"/>
          <w:sz w:val="28"/>
          <w:szCs w:val="28"/>
          <w:shd w:val="clear" w:color="auto" w:fill="FFFFFF"/>
        </w:rPr>
        <w:t>- Phân tích bài thuốc:</w:t>
      </w:r>
      <w:bookmarkEnd w:id="142"/>
    </w:p>
    <w:p w14:paraId="27A4120D" w14:textId="77777777" w:rsidR="00C579C4" w:rsidRPr="004445CD" w:rsidRDefault="00C579C4" w:rsidP="004445CD">
      <w:pPr>
        <w:shd w:val="clear" w:color="auto" w:fill="FFFFFF"/>
        <w:spacing w:line="360" w:lineRule="auto"/>
        <w:ind w:firstLine="720"/>
        <w:jc w:val="both"/>
        <w:rPr>
          <w:color w:val="000000"/>
          <w:sz w:val="28"/>
          <w:szCs w:val="28"/>
          <w:shd w:val="clear" w:color="auto" w:fill="FFFFFF"/>
        </w:rPr>
      </w:pPr>
      <w:bookmarkStart w:id="143" w:name="_Toc479323321"/>
      <w:r w:rsidRPr="004445CD">
        <w:rPr>
          <w:color w:val="000000"/>
          <w:sz w:val="28"/>
          <w:szCs w:val="28"/>
          <w:shd w:val="clear" w:color="auto" w:fill="FFFFFF"/>
        </w:rPr>
        <w:t>Bài thuốc được xây dụng theo phương pháp đối pháp lập phương trên tình trạng chung của người bệnh</w:t>
      </w:r>
      <w:r w:rsidR="00B907DB">
        <w:rPr>
          <w:color w:val="000000"/>
          <w:sz w:val="28"/>
          <w:szCs w:val="28"/>
          <w:shd w:val="clear" w:color="auto" w:fill="FFFFFF"/>
        </w:rPr>
        <w:t>:</w:t>
      </w:r>
      <w:r w:rsidRPr="004445CD">
        <w:rPr>
          <w:color w:val="000000"/>
          <w:sz w:val="28"/>
          <w:szCs w:val="28"/>
          <w:shd w:val="clear" w:color="auto" w:fill="FFFFFF"/>
        </w:rPr>
        <w:t xml:space="preserve"> Tỳ hư, khí hư: ăn uống kém, đầy bụng chậm tiêu, mệt mỏi đoản hơi, nói nhỏ…dùng vị thuốc kiện tỳ bổ khí Hoàng kỳ, Đẳng sâm. Huyết hư</w:t>
      </w:r>
      <w:r w:rsidR="00B907DB">
        <w:rPr>
          <w:color w:val="000000"/>
          <w:sz w:val="28"/>
          <w:szCs w:val="28"/>
          <w:shd w:val="clear" w:color="auto" w:fill="FFFFFF"/>
        </w:rPr>
        <w:t>:</w:t>
      </w:r>
      <w:r w:rsidRPr="004445CD">
        <w:rPr>
          <w:color w:val="000000"/>
          <w:sz w:val="28"/>
          <w:szCs w:val="28"/>
          <w:shd w:val="clear" w:color="auto" w:fill="FFFFFF"/>
        </w:rPr>
        <w:t xml:space="preserve"> hoa mắt chóng mặt, tóc dụng, da khô, sụt cân dùng vị bổ huyết như Hà thủ ô, bệnh nhân đau do khí trệ huyết ứ dùng vị Nghệ vàng </w:t>
      </w:r>
      <w:r w:rsidR="00301C62">
        <w:rPr>
          <w:color w:val="000000"/>
          <w:sz w:val="28"/>
          <w:szCs w:val="28"/>
          <w:shd w:val="clear" w:color="auto" w:fill="FFFFFF"/>
        </w:rPr>
        <w:t>và C</w:t>
      </w:r>
      <w:r w:rsidRPr="004445CD">
        <w:rPr>
          <w:color w:val="000000"/>
          <w:sz w:val="28"/>
          <w:szCs w:val="28"/>
          <w:shd w:val="clear" w:color="auto" w:fill="FFFFFF"/>
        </w:rPr>
        <w:t>hỉ xác, Bạch hoa xà thiệt thảo có tác dụng tiêu độc.</w:t>
      </w:r>
      <w:bookmarkEnd w:id="143"/>
    </w:p>
    <w:p w14:paraId="5C554314" w14:textId="77777777" w:rsidR="00C579C4" w:rsidRPr="004445CD" w:rsidRDefault="00C579C4" w:rsidP="00513B5D">
      <w:pPr>
        <w:pStyle w:val="Heading3"/>
      </w:pPr>
      <w:bookmarkStart w:id="144" w:name="_Toc479324421"/>
      <w:bookmarkStart w:id="145" w:name="_Toc508895764"/>
      <w:r w:rsidRPr="004445CD">
        <w:t>1.4.4.  Phân tích  sơ bộ các vị thuốc.</w:t>
      </w:r>
      <w:bookmarkEnd w:id="144"/>
      <w:bookmarkEnd w:id="145"/>
    </w:p>
    <w:p w14:paraId="4DFB459C" w14:textId="77777777" w:rsidR="00C579C4" w:rsidRPr="004445CD" w:rsidRDefault="00C579C4" w:rsidP="004445CD">
      <w:pPr>
        <w:spacing w:line="360" w:lineRule="auto"/>
        <w:ind w:firstLine="720"/>
        <w:jc w:val="both"/>
        <w:rPr>
          <w:rStyle w:val="Strong"/>
          <w:b w:val="0"/>
          <w:bCs/>
          <w:sz w:val="28"/>
          <w:szCs w:val="28"/>
        </w:rPr>
      </w:pPr>
      <w:r w:rsidRPr="004445CD">
        <w:rPr>
          <w:rStyle w:val="Strong"/>
          <w:bCs/>
          <w:i/>
          <w:sz w:val="28"/>
          <w:szCs w:val="28"/>
        </w:rPr>
        <w:t>1. Hà Thủ ô đỏ</w:t>
      </w:r>
      <w:r w:rsidRPr="004445CD">
        <w:rPr>
          <w:rStyle w:val="Strong"/>
          <w:b w:val="0"/>
          <w:bCs/>
          <w:i/>
          <w:sz w:val="28"/>
          <w:szCs w:val="28"/>
        </w:rPr>
        <w:t>[Polygonum</w:t>
      </w:r>
      <w:r w:rsidRPr="004445CD">
        <w:rPr>
          <w:rStyle w:val="Strong"/>
          <w:b w:val="0"/>
          <w:bCs/>
          <w:sz w:val="28"/>
          <w:szCs w:val="28"/>
        </w:rPr>
        <w:t xml:space="preserve"> </w:t>
      </w:r>
      <w:r w:rsidRPr="004445CD">
        <w:rPr>
          <w:rStyle w:val="Strong"/>
          <w:b w:val="0"/>
          <w:bCs/>
          <w:i/>
          <w:sz w:val="28"/>
          <w:szCs w:val="28"/>
        </w:rPr>
        <w:t>multiflora (Thunb)]</w:t>
      </w:r>
      <w:r w:rsidRPr="004445CD">
        <w:rPr>
          <w:rStyle w:val="Strong"/>
          <w:b w:val="0"/>
          <w:bCs/>
          <w:sz w:val="28"/>
          <w:szCs w:val="28"/>
        </w:rPr>
        <w:t>. Họ rau Răm</w:t>
      </w:r>
    </w:p>
    <w:p w14:paraId="3BAA485D" w14:textId="77777777" w:rsidR="00F8019D" w:rsidRPr="00F8019D" w:rsidRDefault="00C579C4" w:rsidP="00F8019D">
      <w:pPr>
        <w:spacing w:line="360" w:lineRule="auto"/>
        <w:ind w:firstLine="720"/>
        <w:jc w:val="both"/>
        <w:rPr>
          <w:rStyle w:val="Strong"/>
          <w:rFonts w:eastAsia="SimSun"/>
          <w:bCs/>
          <w:sz w:val="28"/>
          <w:szCs w:val="28"/>
          <w:lang w:eastAsia="zh-CN"/>
        </w:rPr>
      </w:pPr>
      <w:r w:rsidRPr="004445CD">
        <w:rPr>
          <w:rStyle w:val="Strong"/>
          <w:b w:val="0"/>
          <w:bCs/>
          <w:sz w:val="28"/>
          <w:szCs w:val="28"/>
        </w:rPr>
        <w:t>(</w:t>
      </w:r>
      <w:r w:rsidRPr="004445CD">
        <w:rPr>
          <w:rStyle w:val="Strong"/>
          <w:b w:val="0"/>
          <w:bCs/>
          <w:i/>
          <w:sz w:val="28"/>
          <w:szCs w:val="28"/>
        </w:rPr>
        <w:t>Polygonaceae)</w:t>
      </w:r>
      <w:r w:rsidRPr="004445CD">
        <w:rPr>
          <w:rStyle w:val="Strong"/>
          <w:b w:val="0"/>
          <w:bCs/>
          <w:sz w:val="28"/>
          <w:szCs w:val="28"/>
        </w:rPr>
        <w:t>. Bộ phận dùng</w:t>
      </w:r>
      <w:r w:rsidR="00F8019D">
        <w:rPr>
          <w:rStyle w:val="Strong"/>
          <w:b w:val="0"/>
          <w:bCs/>
          <w:sz w:val="28"/>
          <w:szCs w:val="28"/>
        </w:rPr>
        <w:t>:</w:t>
      </w:r>
      <w:r w:rsidR="00F8019D" w:rsidRPr="004445CD">
        <w:rPr>
          <w:rStyle w:val="Strong"/>
          <w:b w:val="0"/>
          <w:bCs/>
          <w:sz w:val="28"/>
          <w:szCs w:val="28"/>
        </w:rPr>
        <w:t xml:space="preserve"> Rễ củ. Thành phần hoá học: </w:t>
      </w:r>
      <w:r w:rsidR="00A3262F">
        <w:rPr>
          <w:rStyle w:val="Strong"/>
          <w:b w:val="0"/>
          <w:bCs/>
          <w:sz w:val="28"/>
          <w:szCs w:val="28"/>
        </w:rPr>
        <w:t>A</w:t>
      </w:r>
      <w:r w:rsidR="00F8019D">
        <w:rPr>
          <w:rStyle w:val="Strong"/>
          <w:b w:val="0"/>
          <w:bCs/>
          <w:sz w:val="28"/>
          <w:szCs w:val="28"/>
        </w:rPr>
        <w:t>ntraglucosid</w:t>
      </w:r>
      <w:r w:rsidR="00F8019D" w:rsidRPr="004445CD">
        <w:rPr>
          <w:rStyle w:val="Strong"/>
          <w:b w:val="0"/>
          <w:bCs/>
          <w:sz w:val="28"/>
          <w:szCs w:val="28"/>
        </w:rPr>
        <w:t>, lecithin</w:t>
      </w:r>
      <w:r w:rsidR="00F8019D" w:rsidRPr="004445CD">
        <w:rPr>
          <w:rStyle w:val="Strong"/>
          <w:b w:val="0"/>
          <w:bCs/>
          <w:sz w:val="28"/>
          <w:szCs w:val="28"/>
          <w:lang w:eastAsia="zh-CN"/>
        </w:rPr>
        <w:t xml:space="preserve"> và emodin</w:t>
      </w:r>
      <w:r w:rsidR="00F8019D">
        <w:rPr>
          <w:rStyle w:val="Strong"/>
          <w:b w:val="0"/>
          <w:bCs/>
          <w:sz w:val="28"/>
          <w:szCs w:val="28"/>
          <w:lang w:eastAsia="zh-CN"/>
        </w:rPr>
        <w:t>,</w:t>
      </w:r>
      <w:r w:rsidR="00F8019D" w:rsidRPr="00411DAF">
        <w:rPr>
          <w:rStyle w:val="Strong"/>
          <w:b w:val="0"/>
          <w:bCs/>
          <w:sz w:val="28"/>
          <w:szCs w:val="28"/>
        </w:rPr>
        <w:t xml:space="preserve"> </w:t>
      </w:r>
      <w:r w:rsidR="00F8019D" w:rsidRPr="004445CD">
        <w:rPr>
          <w:rStyle w:val="Strong"/>
          <w:b w:val="0"/>
          <w:bCs/>
          <w:sz w:val="28"/>
          <w:szCs w:val="28"/>
        </w:rPr>
        <w:t>có chất đạm, tinh bột 45,2%, chất béo 3,1%. Tác dụng dược lý</w:t>
      </w:r>
      <w:r w:rsidR="00F8019D">
        <w:rPr>
          <w:rStyle w:val="Strong"/>
          <w:b w:val="0"/>
          <w:bCs/>
          <w:sz w:val="28"/>
          <w:szCs w:val="28"/>
        </w:rPr>
        <w:t>:</w:t>
      </w:r>
      <w:r w:rsidR="00F8019D" w:rsidRPr="004445CD">
        <w:rPr>
          <w:rStyle w:val="Strong"/>
          <w:b w:val="0"/>
          <w:bCs/>
          <w:sz w:val="28"/>
          <w:szCs w:val="28"/>
        </w:rPr>
        <w:t xml:space="preserve"> </w:t>
      </w:r>
      <w:r w:rsidR="00F8019D" w:rsidRPr="004445CD">
        <w:rPr>
          <w:color w:val="000000"/>
          <w:sz w:val="28"/>
          <w:szCs w:val="28"/>
        </w:rPr>
        <w:t xml:space="preserve">Thuốc có tác dụng phòng chống và giảm nhẹ xơ </w:t>
      </w:r>
      <w:r w:rsidR="00F8019D" w:rsidRPr="004445CD">
        <w:rPr>
          <w:color w:val="000000"/>
          <w:sz w:val="28"/>
          <w:szCs w:val="28"/>
        </w:rPr>
        <w:lastRenderedPageBreak/>
        <w:t xml:space="preserve">cứng động mạch. Có thể tác dụng giảm xơ cứng động </w:t>
      </w:r>
      <w:r w:rsidR="00F8019D">
        <w:rPr>
          <w:color w:val="000000"/>
          <w:sz w:val="28"/>
          <w:szCs w:val="28"/>
        </w:rPr>
        <w:t>mạch và do thuốc có thành phần l</w:t>
      </w:r>
      <w:r w:rsidR="001F3685">
        <w:rPr>
          <w:color w:val="000000"/>
          <w:sz w:val="28"/>
          <w:szCs w:val="28"/>
        </w:rPr>
        <w:t>ecithin, t</w:t>
      </w:r>
      <w:r w:rsidR="00F8019D" w:rsidRPr="004445CD">
        <w:rPr>
          <w:color w:val="000000"/>
          <w:sz w:val="28"/>
          <w:szCs w:val="28"/>
        </w:rPr>
        <w:t xml:space="preserve">huốc làm chậm nhịp tim. </w:t>
      </w:r>
      <w:r w:rsidR="00F8019D" w:rsidRPr="007D3497">
        <w:rPr>
          <w:sz w:val="28"/>
          <w:szCs w:val="28"/>
        </w:rPr>
        <w:t>Làm tăng nhẹ lưu lượng máu động mạch vành và bảo vệ được cơ tim thiếu máu, do có chứa</w:t>
      </w:r>
      <w:r w:rsidR="00F8019D" w:rsidRPr="007D3497">
        <w:rPr>
          <w:rStyle w:val="Strong"/>
          <w:b w:val="0"/>
          <w:bCs/>
          <w:sz w:val="28"/>
          <w:szCs w:val="28"/>
        </w:rPr>
        <w:t xml:space="preserve"> antraglucosid</w:t>
      </w:r>
      <w:r w:rsidR="00F8019D" w:rsidRPr="007D3497">
        <w:rPr>
          <w:sz w:val="28"/>
          <w:szCs w:val="28"/>
        </w:rPr>
        <w:t xml:space="preserve"> nên kích thích co bóp ruột, kích thích tiêu hóa, cải thiện dinh dưỡng.</w:t>
      </w:r>
      <w:r w:rsidR="00F8019D" w:rsidRPr="004445CD">
        <w:rPr>
          <w:rFonts w:eastAsia="SimSun"/>
          <w:color w:val="000000"/>
          <w:sz w:val="28"/>
          <w:szCs w:val="28"/>
          <w:shd w:val="clear" w:color="auto" w:fill="FFFFFF"/>
          <w:lang w:eastAsia="zh-CN"/>
        </w:rPr>
        <w:t xml:space="preserve"> Khả năng </w:t>
      </w:r>
      <w:r w:rsidR="00F8019D" w:rsidRPr="004445CD">
        <w:rPr>
          <w:color w:val="000000"/>
          <w:sz w:val="28"/>
          <w:szCs w:val="28"/>
          <w:shd w:val="clear" w:color="auto" w:fill="FFFFFF"/>
        </w:rPr>
        <w:t>kháng khuẩn, chống viêm,  chống oxy hóa,  chống rụng tóc,</w:t>
      </w:r>
      <w:r w:rsidR="00F8019D" w:rsidRPr="004445CD">
        <w:rPr>
          <w:color w:val="000000"/>
          <w:sz w:val="28"/>
          <w:szCs w:val="28"/>
          <w:shd w:val="clear" w:color="auto" w:fill="FFFFFF"/>
          <w:lang w:eastAsia="zh-CN"/>
        </w:rPr>
        <w:t xml:space="preserve"> </w:t>
      </w:r>
      <w:r w:rsidR="00F8019D" w:rsidRPr="004445CD">
        <w:rPr>
          <w:rFonts w:eastAsia="SimSun"/>
          <w:color w:val="000000"/>
          <w:sz w:val="28"/>
          <w:szCs w:val="28"/>
          <w:shd w:val="clear" w:color="auto" w:fill="FFFFFF"/>
          <w:lang w:eastAsia="zh-CN"/>
        </w:rPr>
        <w:t xml:space="preserve">và hoạt chất </w:t>
      </w:r>
      <w:r w:rsidR="00F8019D" w:rsidRPr="00F8019D">
        <w:rPr>
          <w:sz w:val="28"/>
          <w:szCs w:val="28"/>
          <w:shd w:val="clear" w:color="auto" w:fill="FFFFFF"/>
        </w:rPr>
        <w:t>1, 3, 8-trihydroxy-6-methylanthraquinone</w:t>
      </w:r>
      <w:r w:rsidR="0097076C">
        <w:rPr>
          <w:sz w:val="28"/>
          <w:szCs w:val="28"/>
          <w:shd w:val="clear" w:color="auto" w:fill="FFFFFF"/>
        </w:rPr>
        <w:t xml:space="preserve"> </w:t>
      </w:r>
      <w:r w:rsidR="00F8019D" w:rsidRPr="004445CD">
        <w:rPr>
          <w:color w:val="000000"/>
          <w:sz w:val="28"/>
          <w:szCs w:val="28"/>
          <w:shd w:val="clear" w:color="auto" w:fill="FFFFFF"/>
        </w:rPr>
        <w:t>(emodin)</w:t>
      </w:r>
      <w:r w:rsidR="00F8019D" w:rsidRPr="004445CD">
        <w:rPr>
          <w:rFonts w:eastAsia="SimSun"/>
          <w:color w:val="000000"/>
          <w:sz w:val="28"/>
          <w:szCs w:val="28"/>
          <w:shd w:val="clear" w:color="auto" w:fill="FFFFFF"/>
          <w:lang w:eastAsia="zh-CN"/>
        </w:rPr>
        <w:t xml:space="preserve"> có khả n</w:t>
      </w:r>
      <w:r w:rsidR="00F8019D" w:rsidRPr="004445CD">
        <w:rPr>
          <w:color w:val="000000"/>
          <w:sz w:val="28"/>
          <w:szCs w:val="28"/>
          <w:shd w:val="clear" w:color="auto" w:fill="FFFFFF"/>
          <w:lang w:eastAsia="zh-CN"/>
        </w:rPr>
        <w:t>ă</w:t>
      </w:r>
      <w:r w:rsidR="00F8019D" w:rsidRPr="004445CD">
        <w:rPr>
          <w:rFonts w:eastAsia="SimSun"/>
          <w:color w:val="000000"/>
          <w:sz w:val="28"/>
          <w:szCs w:val="28"/>
          <w:shd w:val="clear" w:color="auto" w:fill="FFFFFF"/>
          <w:lang w:eastAsia="zh-CN"/>
        </w:rPr>
        <w:t>ng kháng u</w:t>
      </w:r>
      <w:r w:rsidR="00F8019D" w:rsidRPr="004445CD">
        <w:rPr>
          <w:rStyle w:val="Strong"/>
          <w:rFonts w:eastAsia="SimSun"/>
          <w:bCs/>
          <w:sz w:val="28"/>
          <w:szCs w:val="28"/>
          <w:lang w:eastAsia="zh-CN"/>
        </w:rPr>
        <w:t>.</w:t>
      </w:r>
      <w:r w:rsidR="00F8019D">
        <w:rPr>
          <w:rStyle w:val="Strong"/>
          <w:rFonts w:eastAsia="SimSun"/>
          <w:bCs/>
          <w:sz w:val="28"/>
          <w:szCs w:val="28"/>
          <w:lang w:eastAsia="zh-CN"/>
        </w:rPr>
        <w:t xml:space="preserve"> </w:t>
      </w:r>
      <w:r w:rsidR="007A5530">
        <w:rPr>
          <w:rStyle w:val="Strong"/>
          <w:b w:val="0"/>
          <w:bCs/>
          <w:sz w:val="28"/>
          <w:szCs w:val="28"/>
        </w:rPr>
        <w:t>Tác dụng YHCT: b</w:t>
      </w:r>
      <w:r w:rsidR="00F8019D" w:rsidRPr="004445CD">
        <w:rPr>
          <w:rStyle w:val="Strong"/>
          <w:b w:val="0"/>
          <w:bCs/>
          <w:sz w:val="28"/>
          <w:szCs w:val="28"/>
        </w:rPr>
        <w:t>ổ khí huyết, làm cho ích khí trừ phong, mạnh gân cốt, bổ can thận</w:t>
      </w:r>
      <w:r w:rsidR="006544F6">
        <w:rPr>
          <w:rStyle w:val="Strong"/>
          <w:b w:val="0"/>
          <w:bCs/>
          <w:sz w:val="28"/>
          <w:szCs w:val="28"/>
        </w:rPr>
        <w:t xml:space="preserve"> </w:t>
      </w:r>
      <w:r w:rsidR="00F8019D" w:rsidRPr="004445CD">
        <w:rPr>
          <w:rStyle w:val="Strong"/>
          <w:b w:val="0"/>
          <w:bCs/>
          <w:sz w:val="28"/>
          <w:szCs w:val="28"/>
        </w:rPr>
        <w:t>[</w:t>
      </w:r>
      <w:commentRangeStart w:id="146"/>
      <w:r w:rsidR="00F8019D" w:rsidRPr="004445CD">
        <w:rPr>
          <w:rStyle w:val="Strong"/>
          <w:b w:val="0"/>
          <w:bCs/>
          <w:sz w:val="28"/>
          <w:szCs w:val="28"/>
          <w:lang w:eastAsia="zh-CN"/>
        </w:rPr>
        <w:t>2</w:t>
      </w:r>
      <w:commentRangeEnd w:id="146"/>
      <w:r w:rsidR="00F8019D" w:rsidRPr="004445CD">
        <w:rPr>
          <w:rStyle w:val="CommentReference"/>
          <w:szCs w:val="16"/>
        </w:rPr>
        <w:commentReference w:id="146"/>
      </w:r>
      <w:r w:rsidR="00F8019D" w:rsidRPr="004445CD">
        <w:rPr>
          <w:rStyle w:val="Strong"/>
          <w:b w:val="0"/>
          <w:bCs/>
          <w:sz w:val="28"/>
          <w:szCs w:val="28"/>
        </w:rPr>
        <w:t>]</w:t>
      </w:r>
      <w:r w:rsidR="00F8019D" w:rsidRPr="004445CD">
        <w:rPr>
          <w:rStyle w:val="Strong"/>
          <w:b w:val="0"/>
          <w:bCs/>
          <w:sz w:val="28"/>
          <w:szCs w:val="28"/>
          <w:lang w:eastAsia="zh-CN"/>
        </w:rPr>
        <w:t>,</w:t>
      </w:r>
      <w:r w:rsidR="00F8019D" w:rsidRPr="004445CD">
        <w:rPr>
          <w:rStyle w:val="Strong"/>
          <w:b w:val="0"/>
          <w:bCs/>
          <w:sz w:val="28"/>
          <w:szCs w:val="28"/>
          <w:lang w:val="vi-VN" w:eastAsia="zh-CN"/>
        </w:rPr>
        <w:t>[4],</w:t>
      </w:r>
      <w:r w:rsidR="00F8019D" w:rsidRPr="004445CD">
        <w:rPr>
          <w:rStyle w:val="Strong"/>
          <w:b w:val="0"/>
          <w:bCs/>
          <w:sz w:val="28"/>
          <w:szCs w:val="28"/>
          <w:lang w:eastAsia="zh-CN"/>
        </w:rPr>
        <w:t>[</w:t>
      </w:r>
      <w:commentRangeStart w:id="147"/>
      <w:r w:rsidR="00F8019D" w:rsidRPr="004445CD">
        <w:rPr>
          <w:rStyle w:val="Strong"/>
          <w:b w:val="0"/>
          <w:bCs/>
          <w:sz w:val="28"/>
          <w:szCs w:val="28"/>
          <w:lang w:eastAsia="zh-CN"/>
        </w:rPr>
        <w:t>19</w:t>
      </w:r>
      <w:commentRangeEnd w:id="147"/>
      <w:r w:rsidR="00F8019D" w:rsidRPr="004445CD">
        <w:rPr>
          <w:rStyle w:val="CommentReference"/>
          <w:szCs w:val="16"/>
        </w:rPr>
        <w:commentReference w:id="147"/>
      </w:r>
      <w:r w:rsidR="00F8019D" w:rsidRPr="004445CD">
        <w:rPr>
          <w:rStyle w:val="Strong"/>
          <w:b w:val="0"/>
          <w:bCs/>
          <w:sz w:val="28"/>
          <w:szCs w:val="28"/>
          <w:lang w:eastAsia="zh-CN"/>
        </w:rPr>
        <w:t>],[</w:t>
      </w:r>
      <w:commentRangeStart w:id="148"/>
      <w:r w:rsidR="00F8019D" w:rsidRPr="004445CD">
        <w:rPr>
          <w:rStyle w:val="Strong"/>
          <w:b w:val="0"/>
          <w:bCs/>
          <w:sz w:val="28"/>
          <w:szCs w:val="28"/>
          <w:lang w:eastAsia="zh-CN"/>
        </w:rPr>
        <w:t>36</w:t>
      </w:r>
      <w:commentRangeEnd w:id="148"/>
      <w:r w:rsidR="00F8019D" w:rsidRPr="004445CD">
        <w:rPr>
          <w:rStyle w:val="CommentReference"/>
          <w:szCs w:val="16"/>
        </w:rPr>
        <w:commentReference w:id="148"/>
      </w:r>
      <w:r w:rsidR="00F8019D" w:rsidRPr="00464F25">
        <w:rPr>
          <w:rStyle w:val="Strong"/>
          <w:b w:val="0"/>
          <w:bCs/>
          <w:sz w:val="28"/>
          <w:szCs w:val="28"/>
          <w:lang w:eastAsia="zh-CN"/>
        </w:rPr>
        <w:t>]</w:t>
      </w:r>
      <w:r w:rsidR="00F8019D" w:rsidRPr="00464F25">
        <w:rPr>
          <w:rStyle w:val="Strong"/>
          <w:rFonts w:eastAsia="SimSun"/>
          <w:b w:val="0"/>
          <w:bCs/>
          <w:sz w:val="28"/>
          <w:szCs w:val="28"/>
          <w:lang w:eastAsia="zh-CN"/>
        </w:rPr>
        <w:t>,[</w:t>
      </w:r>
      <w:commentRangeStart w:id="149"/>
      <w:r w:rsidR="00F8019D" w:rsidRPr="00464F25">
        <w:rPr>
          <w:rStyle w:val="Strong"/>
          <w:rFonts w:eastAsia="SimSun"/>
          <w:b w:val="0"/>
          <w:bCs/>
          <w:sz w:val="28"/>
          <w:szCs w:val="28"/>
          <w:lang w:eastAsia="zh-CN"/>
        </w:rPr>
        <w:t>44</w:t>
      </w:r>
      <w:commentRangeEnd w:id="149"/>
      <w:r w:rsidR="00F8019D">
        <w:rPr>
          <w:rStyle w:val="CommentReference"/>
          <w:szCs w:val="20"/>
        </w:rPr>
        <w:commentReference w:id="149"/>
      </w:r>
      <w:r w:rsidR="00F8019D" w:rsidRPr="00464F25">
        <w:rPr>
          <w:rStyle w:val="Strong"/>
          <w:rFonts w:eastAsia="SimSun"/>
          <w:b w:val="0"/>
          <w:bCs/>
          <w:sz w:val="28"/>
          <w:szCs w:val="28"/>
          <w:lang w:eastAsia="zh-CN"/>
        </w:rPr>
        <w:t>]</w:t>
      </w:r>
      <w:r w:rsidR="006544F6">
        <w:rPr>
          <w:rStyle w:val="Strong"/>
          <w:rFonts w:eastAsia="SimSun"/>
          <w:b w:val="0"/>
          <w:bCs/>
          <w:sz w:val="28"/>
          <w:szCs w:val="28"/>
          <w:lang w:eastAsia="zh-CN"/>
        </w:rPr>
        <w:t>.</w:t>
      </w:r>
    </w:p>
    <w:p w14:paraId="0EA6F7B2" w14:textId="77777777" w:rsidR="00C579C4" w:rsidRPr="004445CD" w:rsidRDefault="00C579C4" w:rsidP="004445CD">
      <w:pPr>
        <w:spacing w:line="360" w:lineRule="auto"/>
        <w:ind w:firstLine="720"/>
        <w:jc w:val="both"/>
        <w:rPr>
          <w:rStyle w:val="Strong"/>
          <w:b w:val="0"/>
          <w:bCs/>
          <w:i/>
          <w:sz w:val="28"/>
          <w:szCs w:val="28"/>
          <w:lang w:val="fr-FR"/>
        </w:rPr>
      </w:pPr>
      <w:r w:rsidRPr="004445CD">
        <w:rPr>
          <w:rStyle w:val="Strong"/>
          <w:bCs/>
          <w:i/>
          <w:sz w:val="28"/>
          <w:szCs w:val="28"/>
          <w:lang w:val="fr-FR"/>
        </w:rPr>
        <w:t>2.</w:t>
      </w:r>
      <w:r w:rsidR="00513B5D">
        <w:rPr>
          <w:rStyle w:val="Strong"/>
          <w:bCs/>
          <w:i/>
          <w:sz w:val="28"/>
          <w:szCs w:val="28"/>
          <w:lang w:val="fr-FR"/>
        </w:rPr>
        <w:t xml:space="preserve"> </w:t>
      </w:r>
      <w:r w:rsidRPr="004445CD">
        <w:rPr>
          <w:rStyle w:val="Strong"/>
          <w:bCs/>
          <w:i/>
          <w:sz w:val="28"/>
          <w:szCs w:val="28"/>
          <w:lang w:val="fr-FR"/>
        </w:rPr>
        <w:t>Hoàng kỳ</w:t>
      </w:r>
      <w:r w:rsidR="001F7E38">
        <w:rPr>
          <w:rStyle w:val="Strong"/>
          <w:bCs/>
          <w:i/>
          <w:sz w:val="28"/>
          <w:szCs w:val="28"/>
          <w:lang w:val="fr-FR"/>
        </w:rPr>
        <w:t xml:space="preserve"> </w:t>
      </w:r>
      <w:r w:rsidR="001F7E38">
        <w:rPr>
          <w:rStyle w:val="Strong"/>
          <w:b w:val="0"/>
          <w:bCs/>
          <w:i/>
          <w:sz w:val="28"/>
          <w:szCs w:val="28"/>
          <w:lang w:val="fr-FR"/>
        </w:rPr>
        <w:t>(</w:t>
      </w:r>
      <w:r w:rsidRPr="004445CD">
        <w:rPr>
          <w:rStyle w:val="Strong"/>
          <w:b w:val="0"/>
          <w:bCs/>
          <w:i/>
          <w:sz w:val="28"/>
          <w:szCs w:val="28"/>
          <w:lang w:val="fr-FR"/>
        </w:rPr>
        <w:t>A</w:t>
      </w:r>
      <w:r w:rsidR="001F7E38">
        <w:rPr>
          <w:rStyle w:val="Strong"/>
          <w:b w:val="0"/>
          <w:bCs/>
          <w:i/>
          <w:sz w:val="28"/>
          <w:szCs w:val="28"/>
          <w:lang w:val="fr-FR"/>
        </w:rPr>
        <w:t>stragalus membranaceus (Fisch.)).</w:t>
      </w:r>
      <w:r w:rsidRPr="004445CD">
        <w:rPr>
          <w:rStyle w:val="Strong"/>
          <w:b w:val="0"/>
          <w:bCs/>
          <w:i/>
          <w:sz w:val="28"/>
          <w:szCs w:val="28"/>
          <w:lang w:val="fr-FR"/>
        </w:rPr>
        <w:t xml:space="preserve"> </w:t>
      </w:r>
      <w:r w:rsidRPr="004445CD">
        <w:rPr>
          <w:rStyle w:val="Strong"/>
          <w:b w:val="0"/>
          <w:bCs/>
          <w:sz w:val="28"/>
          <w:szCs w:val="28"/>
          <w:lang w:val="fr-FR"/>
        </w:rPr>
        <w:t>Họ Đậu Fabaceae</w:t>
      </w:r>
    </w:p>
    <w:p w14:paraId="36792E53" w14:textId="77777777" w:rsidR="003E1CF0" w:rsidRDefault="00C579C4" w:rsidP="004445CD">
      <w:pPr>
        <w:spacing w:line="360" w:lineRule="auto"/>
        <w:ind w:firstLine="720"/>
        <w:jc w:val="both"/>
        <w:rPr>
          <w:rStyle w:val="Strong"/>
          <w:b w:val="0"/>
          <w:bCs/>
          <w:i/>
          <w:sz w:val="28"/>
          <w:szCs w:val="28"/>
          <w:lang w:val="fr-FR"/>
        </w:rPr>
      </w:pPr>
      <w:r w:rsidRPr="004445CD">
        <w:rPr>
          <w:rStyle w:val="Strong"/>
          <w:b w:val="0"/>
          <w:bCs/>
          <w:sz w:val="28"/>
          <w:szCs w:val="28"/>
          <w:lang w:val="fr-FR"/>
        </w:rPr>
        <w:t>Bộ phận dùng</w:t>
      </w:r>
      <w:r w:rsidR="007B3118">
        <w:rPr>
          <w:rStyle w:val="Strong"/>
          <w:b w:val="0"/>
          <w:bCs/>
          <w:i/>
          <w:sz w:val="28"/>
          <w:szCs w:val="28"/>
          <w:lang w:val="fr-FR"/>
        </w:rPr>
        <w:t>: Rễ</w:t>
      </w:r>
      <w:r w:rsidRPr="004445CD">
        <w:rPr>
          <w:rStyle w:val="Strong"/>
          <w:b w:val="0"/>
          <w:bCs/>
          <w:i/>
          <w:sz w:val="28"/>
          <w:szCs w:val="28"/>
          <w:lang w:val="fr-FR"/>
        </w:rPr>
        <w:t xml:space="preserve">. </w:t>
      </w:r>
      <w:r w:rsidR="003E1CF0" w:rsidRPr="004445CD">
        <w:rPr>
          <w:rStyle w:val="Strong"/>
          <w:b w:val="0"/>
          <w:bCs/>
          <w:sz w:val="28"/>
          <w:szCs w:val="28"/>
          <w:lang w:val="fr-FR"/>
        </w:rPr>
        <w:t>Thành phần hoá học</w:t>
      </w:r>
      <w:r w:rsidR="003E1CF0" w:rsidRPr="00C92E6D">
        <w:rPr>
          <w:rStyle w:val="Strong"/>
          <w:b w:val="0"/>
          <w:bCs/>
          <w:sz w:val="28"/>
          <w:szCs w:val="28"/>
          <w:lang w:val="fr-FR"/>
        </w:rPr>
        <w:t>:</w:t>
      </w:r>
      <w:r w:rsidR="003E1CF0" w:rsidRPr="004445CD">
        <w:rPr>
          <w:rStyle w:val="apple-converted-space"/>
          <w:color w:val="000000"/>
          <w:sz w:val="21"/>
          <w:szCs w:val="21"/>
          <w:shd w:val="clear" w:color="auto" w:fill="FFFFFF"/>
          <w:lang w:val="fr-FR"/>
        </w:rPr>
        <w:t> </w:t>
      </w:r>
      <w:r w:rsidR="00C92E6D">
        <w:rPr>
          <w:color w:val="000000"/>
          <w:sz w:val="28"/>
          <w:szCs w:val="28"/>
          <w:shd w:val="clear" w:color="auto" w:fill="FFFFFF"/>
          <w:lang w:val="fr-FR"/>
        </w:rPr>
        <w:t xml:space="preserve">saponin, </w:t>
      </w:r>
      <w:r w:rsidR="003E1CF0" w:rsidRPr="004445CD">
        <w:rPr>
          <w:color w:val="000000"/>
          <w:sz w:val="28"/>
          <w:szCs w:val="28"/>
          <w:shd w:val="clear" w:color="auto" w:fill="FFFFFF"/>
          <w:lang w:val="fr-FR"/>
        </w:rPr>
        <w:t>flavonoid và polysaccharide</w:t>
      </w:r>
      <w:r w:rsidR="003E1CF0" w:rsidRPr="004445CD">
        <w:rPr>
          <w:color w:val="000000"/>
          <w:sz w:val="28"/>
          <w:szCs w:val="28"/>
          <w:lang w:val="fr-FR"/>
        </w:rPr>
        <w:t xml:space="preserve">, một số vi lượng nguyên tố như selennium, </w:t>
      </w:r>
      <w:r w:rsidR="003E1CF0">
        <w:rPr>
          <w:color w:val="000000"/>
          <w:sz w:val="28"/>
          <w:szCs w:val="28"/>
          <w:lang w:val="fr-FR"/>
        </w:rPr>
        <w:t xml:space="preserve">sắt, calci, phospho, magnesium. </w:t>
      </w:r>
      <w:r w:rsidR="003E1CF0" w:rsidRPr="004445CD">
        <w:rPr>
          <w:color w:val="000000"/>
          <w:sz w:val="28"/>
          <w:szCs w:val="28"/>
          <w:lang w:val="fr-FR"/>
        </w:rPr>
        <w:t>Tác dụng dược lý</w:t>
      </w:r>
      <w:r w:rsidR="003E1CF0" w:rsidRPr="001C75A7">
        <w:rPr>
          <w:sz w:val="28"/>
          <w:szCs w:val="28"/>
          <w:lang w:val="fr-FR"/>
        </w:rPr>
        <w:t>:</w:t>
      </w:r>
      <w:r w:rsidR="003E1CF0" w:rsidRPr="001C75A7">
        <w:rPr>
          <w:sz w:val="27"/>
          <w:szCs w:val="27"/>
          <w:lang w:val="fr-FR"/>
        </w:rPr>
        <w:t xml:space="preserve"> </w:t>
      </w:r>
      <w:r w:rsidR="00C92E6D">
        <w:rPr>
          <w:sz w:val="28"/>
          <w:szCs w:val="28"/>
          <w:lang w:val="fr-FR"/>
        </w:rPr>
        <w:t>t</w:t>
      </w:r>
      <w:r w:rsidR="003E1CF0" w:rsidRPr="001C75A7">
        <w:rPr>
          <w:sz w:val="28"/>
          <w:szCs w:val="28"/>
          <w:lang w:val="fr-FR"/>
        </w:rPr>
        <w:t>ác dụng trên hệ miễn dịch trên in</w:t>
      </w:r>
      <w:r w:rsidR="00C92E6D">
        <w:rPr>
          <w:sz w:val="28"/>
          <w:szCs w:val="28"/>
          <w:lang w:val="fr-FR"/>
        </w:rPr>
        <w:t xml:space="preserve"> vitro polysaccharide chiết từ H</w:t>
      </w:r>
      <w:r w:rsidR="003E1CF0" w:rsidRPr="001C75A7">
        <w:rPr>
          <w:sz w:val="28"/>
          <w:szCs w:val="28"/>
          <w:lang w:val="fr-FR"/>
        </w:rPr>
        <w:t>oàng kỳ làm tăng khả năng thực bào của các đại thực bào và bạch cầu đa nhân</w:t>
      </w:r>
      <w:r w:rsidR="003E1CF0" w:rsidRPr="001C75A7">
        <w:rPr>
          <w:sz w:val="27"/>
          <w:szCs w:val="27"/>
          <w:lang w:val="fr-FR"/>
        </w:rPr>
        <w:t>.</w:t>
      </w:r>
      <w:r w:rsidR="00CB2FEC">
        <w:rPr>
          <w:sz w:val="27"/>
          <w:szCs w:val="27"/>
          <w:lang w:val="fr-FR"/>
        </w:rPr>
        <w:t xml:space="preserve"> </w:t>
      </w:r>
      <w:r w:rsidR="003E1CF0" w:rsidRPr="001C75A7">
        <w:rPr>
          <w:sz w:val="28"/>
          <w:szCs w:val="28"/>
          <w:lang w:val="fr-FR"/>
        </w:rPr>
        <w:t xml:space="preserve">Tác dụng kháng khuẩn đối với trực khuẩn Lỵ </w:t>
      </w:r>
      <w:r w:rsidR="003E1CF0" w:rsidRPr="001C75A7">
        <w:rPr>
          <w:i/>
          <w:sz w:val="28"/>
          <w:szCs w:val="28"/>
          <w:lang w:val="fr-FR"/>
        </w:rPr>
        <w:t>Shigella</w:t>
      </w:r>
      <w:r w:rsidR="003E1CF0" w:rsidRPr="001C75A7">
        <w:rPr>
          <w:sz w:val="27"/>
          <w:szCs w:val="27"/>
          <w:lang w:val="fr-FR"/>
        </w:rPr>
        <w:t xml:space="preserve">, </w:t>
      </w:r>
      <w:r w:rsidR="003E1CF0" w:rsidRPr="001C75A7">
        <w:rPr>
          <w:sz w:val="28"/>
          <w:szCs w:val="28"/>
          <w:lang w:val="fr-FR"/>
        </w:rPr>
        <w:t>Liên cầu khuẩn dung huyết, phế cầu, tụ cầu vàng</w:t>
      </w:r>
      <w:r w:rsidR="00D44BA6">
        <w:rPr>
          <w:sz w:val="28"/>
          <w:szCs w:val="28"/>
          <w:lang w:val="fr-FR"/>
        </w:rPr>
        <w:t>.</w:t>
      </w:r>
      <w:r w:rsidR="00D44BA6">
        <w:rPr>
          <w:sz w:val="27"/>
          <w:szCs w:val="27"/>
          <w:lang w:val="fr-FR"/>
        </w:rPr>
        <w:t xml:space="preserve"> </w:t>
      </w:r>
      <w:r w:rsidR="003E1CF0" w:rsidRPr="004445CD">
        <w:rPr>
          <w:rStyle w:val="Emphasis"/>
          <w:iCs/>
          <w:sz w:val="28"/>
          <w:szCs w:val="28"/>
          <w:shd w:val="clear" w:color="auto" w:fill="FFFFFF"/>
          <w:lang w:val="fr-FR"/>
        </w:rPr>
        <w:t>Saponin Astragalus</w:t>
      </w:r>
      <w:r w:rsidR="003E1CF0" w:rsidRPr="004445CD">
        <w:rPr>
          <w:rStyle w:val="apple-converted-space"/>
          <w:sz w:val="28"/>
          <w:szCs w:val="28"/>
          <w:shd w:val="clear" w:color="auto" w:fill="FFFFFF"/>
          <w:lang w:val="fr-FR"/>
        </w:rPr>
        <w:t> </w:t>
      </w:r>
      <w:r w:rsidR="003E1CF0" w:rsidRPr="004445CD">
        <w:rPr>
          <w:sz w:val="28"/>
          <w:szCs w:val="28"/>
          <w:shd w:val="clear" w:color="auto" w:fill="FFFFFF"/>
          <w:lang w:val="fr-FR"/>
        </w:rPr>
        <w:t>đã được nghiên cứu rộng rãi trên ức chế sự phát triển khối u, giảm sự xâm lấn tế bào và sự hình thành mạch, và khởi phát apoptosis</w:t>
      </w:r>
      <w:r w:rsidR="003E1CF0" w:rsidRPr="004445CD">
        <w:rPr>
          <w:sz w:val="28"/>
          <w:szCs w:val="28"/>
          <w:lang w:val="fr-FR"/>
        </w:rPr>
        <w:t>.</w:t>
      </w:r>
      <w:r w:rsidR="003E1CF0" w:rsidRPr="004445CD">
        <w:rPr>
          <w:color w:val="FF0000"/>
          <w:sz w:val="28"/>
          <w:szCs w:val="28"/>
          <w:lang w:val="fr-FR"/>
        </w:rPr>
        <w:t xml:space="preserve"> </w:t>
      </w:r>
      <w:r w:rsidR="003E1CF0" w:rsidRPr="004445CD">
        <w:rPr>
          <w:color w:val="000000"/>
          <w:sz w:val="28"/>
          <w:szCs w:val="28"/>
          <w:lang w:val="fr-FR"/>
        </w:rPr>
        <w:t>Tác dụng theo YHCT</w:t>
      </w:r>
      <w:r w:rsidR="003E1CF0">
        <w:rPr>
          <w:color w:val="000000"/>
          <w:sz w:val="28"/>
          <w:szCs w:val="28"/>
          <w:lang w:val="fr-FR"/>
        </w:rPr>
        <w:t>:</w:t>
      </w:r>
      <w:r w:rsidR="003E1CF0" w:rsidRPr="004445CD">
        <w:rPr>
          <w:color w:val="000000"/>
          <w:sz w:val="28"/>
          <w:szCs w:val="28"/>
          <w:lang w:val="fr-FR"/>
        </w:rPr>
        <w:t xml:space="preserve"> Hoàng kỳ có tác dụng bổ khí, thăng dương, ích vệ khí, cố biểu, thác sang, sinh cơ, lợi thủy tiêu thũng</w:t>
      </w:r>
      <w:r w:rsidR="003E1CF0">
        <w:rPr>
          <w:color w:val="000000"/>
          <w:sz w:val="28"/>
          <w:szCs w:val="28"/>
          <w:lang w:val="fr-FR"/>
        </w:rPr>
        <w:t xml:space="preserve"> </w:t>
      </w:r>
      <w:r w:rsidR="003E1CF0" w:rsidRPr="004445CD">
        <w:rPr>
          <w:color w:val="000000"/>
          <w:sz w:val="28"/>
          <w:szCs w:val="28"/>
          <w:lang w:val="fr-FR"/>
        </w:rPr>
        <w:t>[</w:t>
      </w:r>
      <w:commentRangeStart w:id="150"/>
      <w:r w:rsidR="003E1CF0" w:rsidRPr="004445CD">
        <w:rPr>
          <w:color w:val="000000"/>
          <w:sz w:val="28"/>
          <w:szCs w:val="28"/>
          <w:lang w:val="fr-FR"/>
        </w:rPr>
        <w:t>2</w:t>
      </w:r>
      <w:commentRangeEnd w:id="150"/>
      <w:r w:rsidR="003E1CF0" w:rsidRPr="004445CD">
        <w:rPr>
          <w:rStyle w:val="CommentReference"/>
          <w:szCs w:val="16"/>
        </w:rPr>
        <w:commentReference w:id="150"/>
      </w:r>
      <w:r w:rsidR="003E1CF0" w:rsidRPr="004445CD">
        <w:rPr>
          <w:color w:val="000000"/>
          <w:sz w:val="28"/>
          <w:szCs w:val="28"/>
          <w:lang w:val="fr-FR"/>
        </w:rPr>
        <w:t>],</w:t>
      </w:r>
      <w:r w:rsidR="003E1CF0" w:rsidRPr="004445CD">
        <w:rPr>
          <w:color w:val="000000"/>
          <w:sz w:val="28"/>
          <w:szCs w:val="28"/>
          <w:lang w:val="fr-FR" w:eastAsia="zh-CN"/>
        </w:rPr>
        <w:t>[</w:t>
      </w:r>
      <w:commentRangeStart w:id="151"/>
      <w:r w:rsidR="003E1CF0" w:rsidRPr="004445CD">
        <w:rPr>
          <w:color w:val="000000"/>
          <w:sz w:val="28"/>
          <w:szCs w:val="28"/>
          <w:lang w:val="fr-FR" w:eastAsia="zh-CN"/>
        </w:rPr>
        <w:t>33</w:t>
      </w:r>
      <w:commentRangeEnd w:id="151"/>
      <w:r w:rsidR="003E1CF0" w:rsidRPr="004445CD">
        <w:rPr>
          <w:rStyle w:val="CommentReference"/>
          <w:szCs w:val="16"/>
        </w:rPr>
        <w:commentReference w:id="151"/>
      </w:r>
      <w:r w:rsidR="003E1CF0" w:rsidRPr="004445CD">
        <w:rPr>
          <w:color w:val="000000"/>
          <w:sz w:val="28"/>
          <w:szCs w:val="28"/>
          <w:lang w:val="fr-FR" w:eastAsia="zh-CN"/>
        </w:rPr>
        <w:t>],</w:t>
      </w:r>
      <w:r w:rsidR="003E1CF0" w:rsidRPr="004445CD">
        <w:rPr>
          <w:color w:val="000000"/>
          <w:sz w:val="28"/>
          <w:szCs w:val="28"/>
          <w:lang w:val="fr-FR"/>
        </w:rPr>
        <w:t>[</w:t>
      </w:r>
      <w:commentRangeStart w:id="152"/>
      <w:r w:rsidR="003E1CF0" w:rsidRPr="004445CD">
        <w:rPr>
          <w:color w:val="000000"/>
          <w:sz w:val="28"/>
          <w:szCs w:val="28"/>
          <w:lang w:val="fr-FR" w:eastAsia="zh-CN"/>
        </w:rPr>
        <w:t>37</w:t>
      </w:r>
      <w:commentRangeEnd w:id="152"/>
      <w:r w:rsidR="003E1CF0" w:rsidRPr="004445CD">
        <w:rPr>
          <w:rStyle w:val="CommentReference"/>
          <w:szCs w:val="16"/>
        </w:rPr>
        <w:commentReference w:id="152"/>
      </w:r>
      <w:r w:rsidR="003E1CF0">
        <w:rPr>
          <w:color w:val="000000"/>
          <w:sz w:val="28"/>
          <w:szCs w:val="28"/>
          <w:lang w:val="fr-FR"/>
        </w:rPr>
        <w:t>],</w:t>
      </w:r>
      <w:r w:rsidR="003E1CF0" w:rsidRPr="00464F25">
        <w:rPr>
          <w:sz w:val="28"/>
          <w:szCs w:val="28"/>
          <w:lang w:val="fr-FR"/>
        </w:rPr>
        <w:t>[</w:t>
      </w:r>
      <w:commentRangeStart w:id="153"/>
      <w:r w:rsidR="003E1CF0" w:rsidRPr="00464F25">
        <w:rPr>
          <w:sz w:val="28"/>
          <w:szCs w:val="28"/>
          <w:lang w:val="fr-FR"/>
        </w:rPr>
        <w:t>56</w:t>
      </w:r>
      <w:commentRangeEnd w:id="153"/>
      <w:r w:rsidR="003E1CF0">
        <w:rPr>
          <w:rStyle w:val="CommentReference"/>
          <w:szCs w:val="20"/>
        </w:rPr>
        <w:commentReference w:id="153"/>
      </w:r>
      <w:r w:rsidR="003E1CF0" w:rsidRPr="00464F25">
        <w:rPr>
          <w:sz w:val="28"/>
          <w:szCs w:val="28"/>
          <w:lang w:val="fr-FR"/>
        </w:rPr>
        <w:t>]</w:t>
      </w:r>
    </w:p>
    <w:p w14:paraId="61F2E4A4" w14:textId="77777777" w:rsidR="00C579C4" w:rsidRPr="004445CD" w:rsidRDefault="00C579C4" w:rsidP="004445CD">
      <w:pPr>
        <w:shd w:val="clear" w:color="auto" w:fill="FFFFFF"/>
        <w:spacing w:line="360" w:lineRule="auto"/>
        <w:ind w:firstLine="720"/>
        <w:jc w:val="both"/>
        <w:rPr>
          <w:b/>
          <w:sz w:val="28"/>
          <w:szCs w:val="28"/>
          <w:lang w:eastAsia="zh-CN"/>
        </w:rPr>
      </w:pPr>
      <w:r w:rsidRPr="004445CD">
        <w:rPr>
          <w:b/>
          <w:i/>
          <w:sz w:val="28"/>
          <w:szCs w:val="28"/>
        </w:rPr>
        <w:t>3. Chỉ Xác</w:t>
      </w:r>
      <w:r w:rsidR="00513B5D">
        <w:rPr>
          <w:b/>
          <w:i/>
          <w:sz w:val="28"/>
          <w:szCs w:val="28"/>
        </w:rPr>
        <w:t xml:space="preserve"> </w:t>
      </w:r>
      <w:r w:rsidRPr="004445CD">
        <w:rPr>
          <w:rStyle w:val="apple-converted-space"/>
          <w:sz w:val="28"/>
          <w:szCs w:val="28"/>
          <w:shd w:val="clear" w:color="auto" w:fill="FFFFFF"/>
        </w:rPr>
        <w:t>(</w:t>
      </w:r>
      <w:r w:rsidRPr="004445CD">
        <w:rPr>
          <w:rStyle w:val="Emphasis"/>
          <w:iCs/>
          <w:sz w:val="28"/>
          <w:szCs w:val="28"/>
          <w:shd w:val="clear" w:color="auto" w:fill="FFFFFF"/>
        </w:rPr>
        <w:t>Citrus</w:t>
      </w:r>
      <w:r w:rsidRPr="004445CD">
        <w:rPr>
          <w:sz w:val="28"/>
          <w:szCs w:val="28"/>
          <w:shd w:val="clear" w:color="auto" w:fill="FFFFFF"/>
        </w:rPr>
        <w:t> </w:t>
      </w:r>
      <w:r w:rsidRPr="004445CD">
        <w:rPr>
          <w:i/>
          <w:sz w:val="28"/>
          <w:szCs w:val="28"/>
          <w:shd w:val="clear" w:color="auto" w:fill="FFFFFF"/>
        </w:rPr>
        <w:t>aurantium L.</w:t>
      </w:r>
      <w:r w:rsidRPr="004445CD">
        <w:rPr>
          <w:b/>
          <w:sz w:val="28"/>
          <w:szCs w:val="28"/>
        </w:rPr>
        <w:t>).</w:t>
      </w:r>
      <w:r w:rsidR="00B907DB">
        <w:rPr>
          <w:b/>
          <w:sz w:val="28"/>
          <w:szCs w:val="28"/>
        </w:rPr>
        <w:t xml:space="preserve"> </w:t>
      </w:r>
      <w:r w:rsidRPr="004445CD">
        <w:rPr>
          <w:sz w:val="28"/>
          <w:szCs w:val="28"/>
          <w:shd w:val="clear" w:color="auto" w:fill="FFFFFF"/>
        </w:rPr>
        <w:t>Thuộc họ Cam </w:t>
      </w:r>
      <w:r w:rsidRPr="004445CD">
        <w:rPr>
          <w:i/>
          <w:sz w:val="28"/>
          <w:szCs w:val="28"/>
          <w:shd w:val="clear" w:color="auto" w:fill="FFFFFF"/>
        </w:rPr>
        <w:t>Rutaceae.</w:t>
      </w:r>
      <w:r w:rsidR="004C1B8E">
        <w:rPr>
          <w:sz w:val="28"/>
          <w:szCs w:val="28"/>
        </w:rPr>
        <w:t xml:space="preserve"> Bộ phận dùng: Q</w:t>
      </w:r>
      <w:r w:rsidRPr="004445CD">
        <w:rPr>
          <w:sz w:val="28"/>
          <w:szCs w:val="28"/>
        </w:rPr>
        <w:t>uả phơ</w:t>
      </w:r>
      <w:r w:rsidR="001B77F5">
        <w:rPr>
          <w:sz w:val="28"/>
          <w:szCs w:val="28"/>
        </w:rPr>
        <w:t>i xấy khô. Thành phần hoá học: a</w:t>
      </w:r>
      <w:r w:rsidRPr="004445CD">
        <w:rPr>
          <w:sz w:val="28"/>
          <w:szCs w:val="28"/>
        </w:rPr>
        <w:t>lcaloid, glycosid, saponin</w:t>
      </w:r>
      <w:r w:rsidRPr="004445CD">
        <w:rPr>
          <w:sz w:val="28"/>
          <w:szCs w:val="28"/>
          <w:shd w:val="clear" w:color="auto" w:fill="FFFFFF"/>
        </w:rPr>
        <w:t>.</w:t>
      </w:r>
      <w:r w:rsidRPr="004445CD">
        <w:rPr>
          <w:sz w:val="28"/>
          <w:szCs w:val="28"/>
        </w:rPr>
        <w:t xml:space="preserve"> Tác dụng dược lý:</w:t>
      </w:r>
      <w:r w:rsidRPr="004445CD">
        <w:rPr>
          <w:sz w:val="28"/>
          <w:szCs w:val="28"/>
          <w:shd w:val="clear" w:color="auto" w:fill="FFFFFF"/>
        </w:rPr>
        <w:t xml:space="preserve"> </w:t>
      </w:r>
      <w:r w:rsidR="004C1B8E">
        <w:rPr>
          <w:color w:val="000000"/>
          <w:sz w:val="28"/>
          <w:szCs w:val="28"/>
          <w:shd w:val="clear" w:color="auto" w:fill="FFFFFF"/>
        </w:rPr>
        <w:t>k</w:t>
      </w:r>
      <w:r w:rsidRPr="004445CD">
        <w:rPr>
          <w:color w:val="000000"/>
          <w:sz w:val="28"/>
          <w:szCs w:val="28"/>
          <w:shd w:val="clear" w:color="auto" w:fill="FFFFFF"/>
        </w:rPr>
        <w:t xml:space="preserve">ết quả thực nghiệm cho thấy Chỉ xác vừa có tác dụng  làm giảm trương lực cơ trơn của ruột và chống co thắt, vừa có thể hưng phấn làm tăng nhu động ruột, do trạng thái chức năng cơ thể, nồng độ thuốc và súc vật thực nghiệm khác nhau mà có tác dụng  cả hai mặt ngược nhau, như vậy dùng thuốc để điều chỉnh sự rối loạn chức năng đường tiêu hóa ở trạng thái bệnh lý </w:t>
      </w:r>
      <w:r w:rsidRPr="004445CD">
        <w:rPr>
          <w:color w:val="000000"/>
          <w:sz w:val="28"/>
          <w:szCs w:val="28"/>
          <w:shd w:val="clear" w:color="auto" w:fill="FFFFFF"/>
        </w:rPr>
        <w:lastRenderedPageBreak/>
        <w:t xml:space="preserve">là tốt (Trung Dược Học). </w:t>
      </w:r>
      <w:r w:rsidR="009105A2">
        <w:rPr>
          <w:color w:val="000000"/>
          <w:sz w:val="28"/>
          <w:szCs w:val="28"/>
        </w:rPr>
        <w:t>Tác dụng YHCT: p</w:t>
      </w:r>
      <w:r w:rsidRPr="004445CD">
        <w:rPr>
          <w:color w:val="000000"/>
          <w:sz w:val="28"/>
          <w:szCs w:val="28"/>
        </w:rPr>
        <w:t>há khí hoá đàm, kiện vị, ráo thấp, tiêu thực</w:t>
      </w:r>
      <w:r w:rsidR="00351FEB">
        <w:rPr>
          <w:color w:val="000000"/>
          <w:sz w:val="28"/>
          <w:szCs w:val="28"/>
        </w:rPr>
        <w:t xml:space="preserve"> </w:t>
      </w:r>
      <w:r w:rsidRPr="004445CD">
        <w:rPr>
          <w:sz w:val="28"/>
          <w:szCs w:val="28"/>
        </w:rPr>
        <w:t>[</w:t>
      </w:r>
      <w:commentRangeStart w:id="154"/>
      <w:r w:rsidRPr="004445CD">
        <w:rPr>
          <w:sz w:val="28"/>
          <w:szCs w:val="28"/>
        </w:rPr>
        <w:t>2</w:t>
      </w:r>
      <w:commentRangeEnd w:id="154"/>
      <w:r w:rsidRPr="004445CD">
        <w:rPr>
          <w:rStyle w:val="CommentReference"/>
          <w:szCs w:val="16"/>
        </w:rPr>
        <w:commentReference w:id="154"/>
      </w:r>
      <w:r w:rsidRPr="004445CD">
        <w:rPr>
          <w:sz w:val="28"/>
          <w:szCs w:val="28"/>
        </w:rPr>
        <w:t>],[</w:t>
      </w:r>
      <w:commentRangeStart w:id="155"/>
      <w:r w:rsidRPr="004445CD">
        <w:rPr>
          <w:sz w:val="28"/>
          <w:szCs w:val="28"/>
          <w:lang w:eastAsia="zh-CN"/>
        </w:rPr>
        <w:t>8</w:t>
      </w:r>
      <w:commentRangeEnd w:id="155"/>
      <w:r w:rsidRPr="004445CD">
        <w:rPr>
          <w:rStyle w:val="CommentReference"/>
          <w:szCs w:val="16"/>
        </w:rPr>
        <w:commentReference w:id="155"/>
      </w:r>
      <w:r w:rsidR="00C17050">
        <w:rPr>
          <w:sz w:val="28"/>
          <w:szCs w:val="28"/>
        </w:rPr>
        <w:t>]</w:t>
      </w:r>
      <w:r w:rsidRPr="004445CD">
        <w:rPr>
          <w:sz w:val="28"/>
          <w:szCs w:val="28"/>
          <w:lang w:eastAsia="zh-CN"/>
        </w:rPr>
        <w:t>,[</w:t>
      </w:r>
      <w:commentRangeStart w:id="156"/>
      <w:r w:rsidRPr="004445CD">
        <w:rPr>
          <w:sz w:val="28"/>
          <w:szCs w:val="28"/>
          <w:lang w:eastAsia="zh-CN"/>
        </w:rPr>
        <w:t>19</w:t>
      </w:r>
      <w:commentRangeEnd w:id="156"/>
      <w:r w:rsidRPr="004445CD">
        <w:rPr>
          <w:rStyle w:val="CommentReference"/>
          <w:szCs w:val="16"/>
        </w:rPr>
        <w:commentReference w:id="156"/>
      </w:r>
      <w:r w:rsidRPr="004445CD">
        <w:rPr>
          <w:sz w:val="28"/>
          <w:szCs w:val="28"/>
          <w:lang w:eastAsia="zh-CN"/>
        </w:rPr>
        <w:t>].</w:t>
      </w:r>
    </w:p>
    <w:p w14:paraId="3E3A5426" w14:textId="77777777" w:rsidR="00C579C4" w:rsidRPr="004445CD" w:rsidRDefault="00C579C4" w:rsidP="004445CD">
      <w:pPr>
        <w:pStyle w:val="NormalWeb"/>
        <w:spacing w:before="0" w:after="0" w:line="360" w:lineRule="auto"/>
        <w:ind w:firstLine="720"/>
        <w:jc w:val="both"/>
        <w:rPr>
          <w:color w:val="000000"/>
          <w:sz w:val="28"/>
          <w:szCs w:val="28"/>
          <w:lang w:eastAsia="zh-CN"/>
        </w:rPr>
      </w:pPr>
      <w:r w:rsidRPr="004445CD">
        <w:rPr>
          <w:b/>
          <w:i/>
          <w:color w:val="000000"/>
          <w:sz w:val="28"/>
          <w:szCs w:val="28"/>
        </w:rPr>
        <w:t>4. Nghệ vàng</w:t>
      </w:r>
      <w:r w:rsidR="00B907DB">
        <w:rPr>
          <w:b/>
          <w:i/>
          <w:color w:val="000000"/>
          <w:sz w:val="28"/>
          <w:szCs w:val="28"/>
        </w:rPr>
        <w:t xml:space="preserve"> </w:t>
      </w:r>
      <w:r w:rsidRPr="004445CD">
        <w:rPr>
          <w:color w:val="000000"/>
          <w:sz w:val="28"/>
          <w:szCs w:val="28"/>
        </w:rPr>
        <w:t>(</w:t>
      </w:r>
      <w:r w:rsidRPr="004445CD">
        <w:rPr>
          <w:i/>
          <w:iCs/>
          <w:color w:val="000000"/>
          <w:sz w:val="28"/>
          <w:szCs w:val="28"/>
        </w:rPr>
        <w:t>Curcuma longa</w:t>
      </w:r>
      <w:r w:rsidRPr="004445CD">
        <w:rPr>
          <w:rStyle w:val="apple-converted-space"/>
          <w:color w:val="000000"/>
          <w:sz w:val="28"/>
          <w:szCs w:val="28"/>
        </w:rPr>
        <w:t> </w:t>
      </w:r>
      <w:r w:rsidRPr="004445CD">
        <w:rPr>
          <w:color w:val="000000"/>
          <w:sz w:val="28"/>
          <w:szCs w:val="28"/>
        </w:rPr>
        <w:t xml:space="preserve">L.), họ Gừng </w:t>
      </w:r>
      <w:r w:rsidRPr="004445CD">
        <w:rPr>
          <w:i/>
          <w:color w:val="000000"/>
          <w:sz w:val="28"/>
          <w:szCs w:val="28"/>
        </w:rPr>
        <w:t>Zingiberaceae</w:t>
      </w:r>
      <w:r w:rsidR="007B3118">
        <w:rPr>
          <w:color w:val="000000"/>
          <w:sz w:val="28"/>
          <w:szCs w:val="28"/>
        </w:rPr>
        <w:t>. Bộ phận dùng: Thân rễ</w:t>
      </w:r>
      <w:r w:rsidR="00684FE2">
        <w:rPr>
          <w:color w:val="000000"/>
          <w:sz w:val="28"/>
          <w:szCs w:val="28"/>
        </w:rPr>
        <w:t>. Thành phần hoá học: c</w:t>
      </w:r>
      <w:r w:rsidRPr="004445CD">
        <w:rPr>
          <w:color w:val="000000"/>
          <w:sz w:val="28"/>
          <w:szCs w:val="28"/>
        </w:rPr>
        <w:t>hất màu curcumin 0,3%, tinh thể nâu đỏ, ánh tím không tan trong nước, tan trong rượu, ete và acid .</w:t>
      </w:r>
      <w:r w:rsidR="000B217B">
        <w:rPr>
          <w:color w:val="000000"/>
          <w:sz w:val="28"/>
          <w:szCs w:val="28"/>
        </w:rPr>
        <w:t xml:space="preserve"> </w:t>
      </w:r>
      <w:r w:rsidRPr="004445CD">
        <w:rPr>
          <w:color w:val="000000"/>
          <w:sz w:val="28"/>
          <w:szCs w:val="28"/>
        </w:rPr>
        <w:t>Tinh dầu 1-5% màu vàng nhạt, mùi thơm, ngoài ra còn tinh bột, canxi oxala</w:t>
      </w:r>
      <w:r w:rsidR="00191E8A">
        <w:rPr>
          <w:color w:val="000000"/>
          <w:sz w:val="28"/>
          <w:szCs w:val="28"/>
        </w:rPr>
        <w:t>t, chất béo. Tác dụng dược lý: C</w:t>
      </w:r>
      <w:r w:rsidRPr="004445CD">
        <w:rPr>
          <w:color w:val="000000"/>
          <w:sz w:val="28"/>
          <w:szCs w:val="28"/>
        </w:rPr>
        <w:t xml:space="preserve">urcumin có tác dụng tiêu mủ, lên da non, tác dụng thông mật, làm tăng sự bài tiết mật của tế bào Gan, phá huỷ cholesterol trong máu. </w:t>
      </w:r>
      <w:r w:rsidRPr="00FE557E">
        <w:rPr>
          <w:iCs/>
          <w:sz w:val="28"/>
          <w:szCs w:val="28"/>
          <w:shd w:val="clear" w:color="auto" w:fill="FFFFFF"/>
        </w:rPr>
        <w:t>Curcumin</w:t>
      </w:r>
      <w:r w:rsidRPr="00FE557E">
        <w:rPr>
          <w:rStyle w:val="apple-converted-space"/>
          <w:sz w:val="28"/>
          <w:szCs w:val="28"/>
          <w:shd w:val="clear" w:color="auto" w:fill="FFFFFF"/>
        </w:rPr>
        <w:t> </w:t>
      </w:r>
      <w:r w:rsidRPr="00FE557E">
        <w:rPr>
          <w:sz w:val="28"/>
          <w:szCs w:val="28"/>
          <w:shd w:val="clear" w:color="auto" w:fill="FFFFFF"/>
        </w:rPr>
        <w:t>là chất chống oxy hóa mạnh đến nỗi nó có thể trung hòa các gốc tự do do cấu trúc hóa học của nó. Đồng thời</w:t>
      </w:r>
      <w:r w:rsidRPr="00FE557E">
        <w:rPr>
          <w:rStyle w:val="apple-converted-space"/>
          <w:sz w:val="28"/>
          <w:szCs w:val="28"/>
          <w:shd w:val="clear" w:color="auto" w:fill="FFFFFF"/>
        </w:rPr>
        <w:t> </w:t>
      </w:r>
      <w:r w:rsidRPr="00FE557E">
        <w:rPr>
          <w:iCs/>
          <w:sz w:val="28"/>
          <w:szCs w:val="28"/>
          <w:shd w:val="clear" w:color="auto" w:fill="FFFFFF"/>
        </w:rPr>
        <w:t>curcumin</w:t>
      </w:r>
      <w:r w:rsidRPr="00FE557E">
        <w:rPr>
          <w:rStyle w:val="apple-converted-space"/>
          <w:sz w:val="28"/>
          <w:szCs w:val="28"/>
          <w:shd w:val="clear" w:color="auto" w:fill="FFFFFF"/>
        </w:rPr>
        <w:t> </w:t>
      </w:r>
      <w:r w:rsidRPr="00FE557E">
        <w:rPr>
          <w:sz w:val="28"/>
          <w:szCs w:val="28"/>
          <w:shd w:val="clear" w:color="auto" w:fill="FFFFFF"/>
        </w:rPr>
        <w:t>cũn</w:t>
      </w:r>
      <w:r w:rsidR="005F078F">
        <w:rPr>
          <w:sz w:val="28"/>
          <w:szCs w:val="28"/>
          <w:shd w:val="clear" w:color="auto" w:fill="FFFFFF"/>
        </w:rPr>
        <w:t xml:space="preserve">g thúc đẩy hoạt động </w:t>
      </w:r>
      <w:r w:rsidR="005F078F" w:rsidRPr="003E1CF0">
        <w:rPr>
          <w:sz w:val="28"/>
          <w:szCs w:val="28"/>
          <w:shd w:val="clear" w:color="auto" w:fill="FFFFFF"/>
        </w:rPr>
        <w:t xml:space="preserve">của các </w:t>
      </w:r>
      <w:r w:rsidRPr="003E1CF0">
        <w:rPr>
          <w:iCs/>
          <w:sz w:val="28"/>
          <w:szCs w:val="28"/>
          <w:shd w:val="clear" w:color="auto" w:fill="FFFFFF"/>
        </w:rPr>
        <w:t>enzyme</w:t>
      </w:r>
      <w:r w:rsidRPr="00FE557E">
        <w:rPr>
          <w:rStyle w:val="apple-converted-space"/>
          <w:sz w:val="28"/>
          <w:szCs w:val="28"/>
          <w:shd w:val="clear" w:color="auto" w:fill="FFFFFF"/>
        </w:rPr>
        <w:t> </w:t>
      </w:r>
      <w:r w:rsidRPr="00FE557E">
        <w:rPr>
          <w:sz w:val="28"/>
          <w:szCs w:val="28"/>
          <w:shd w:val="clear" w:color="auto" w:fill="FFFFFF"/>
        </w:rPr>
        <w:t>chống oxy hóa của cơ thể.</w:t>
      </w:r>
      <w:r w:rsidRPr="00FE557E">
        <w:rPr>
          <w:sz w:val="28"/>
          <w:szCs w:val="28"/>
        </w:rPr>
        <w:t xml:space="preserve"> </w:t>
      </w:r>
      <w:r w:rsidRPr="00FE557E">
        <w:rPr>
          <w:sz w:val="28"/>
          <w:szCs w:val="28"/>
          <w:shd w:val="clear" w:color="auto" w:fill="FFFFFF"/>
        </w:rPr>
        <w:t xml:space="preserve">Các nhà khoa học đã nghiên cứu </w:t>
      </w:r>
      <w:r w:rsidRPr="00FE557E">
        <w:rPr>
          <w:iCs/>
          <w:sz w:val="28"/>
          <w:szCs w:val="28"/>
          <w:shd w:val="clear" w:color="auto" w:fill="FFFFFF"/>
        </w:rPr>
        <w:t>curcumin</w:t>
      </w:r>
      <w:r w:rsidRPr="00FE557E">
        <w:rPr>
          <w:rStyle w:val="apple-converted-space"/>
          <w:sz w:val="28"/>
          <w:szCs w:val="28"/>
          <w:shd w:val="clear" w:color="auto" w:fill="FFFFFF"/>
        </w:rPr>
        <w:t> </w:t>
      </w:r>
      <w:r w:rsidRPr="00FE557E">
        <w:rPr>
          <w:sz w:val="28"/>
          <w:szCs w:val="28"/>
          <w:shd w:val="clear" w:color="auto" w:fill="FFFFFF"/>
        </w:rPr>
        <w:t>như là một dược liệu có ích trong điều trị ung thư.</w:t>
      </w:r>
      <w:r w:rsidRPr="004445CD">
        <w:rPr>
          <w:color w:val="221F20"/>
          <w:sz w:val="28"/>
          <w:szCs w:val="28"/>
          <w:shd w:val="clear" w:color="auto" w:fill="FFFFFF"/>
        </w:rPr>
        <w:t xml:space="preserve"> </w:t>
      </w:r>
      <w:r w:rsidRPr="004445CD">
        <w:rPr>
          <w:color w:val="000000"/>
          <w:sz w:val="28"/>
          <w:szCs w:val="28"/>
        </w:rPr>
        <w:t xml:space="preserve">Tinh dầu nghệ diệt nấm ngoài da </w:t>
      </w:r>
      <w:r w:rsidR="00C354A7">
        <w:rPr>
          <w:color w:val="000000"/>
          <w:sz w:val="28"/>
          <w:szCs w:val="28"/>
        </w:rPr>
        <w:t>và kháng khuẩn. Tác dụng YHCT: p</w:t>
      </w:r>
      <w:r w:rsidRPr="004445CD">
        <w:rPr>
          <w:color w:val="000000"/>
          <w:sz w:val="28"/>
          <w:szCs w:val="28"/>
        </w:rPr>
        <w:t>há tích huyết, hành huyết, giải uất thông kinh, lợi mật, sinh cơ [</w:t>
      </w:r>
      <w:commentRangeStart w:id="157"/>
      <w:r w:rsidRPr="004445CD">
        <w:rPr>
          <w:color w:val="000000"/>
          <w:sz w:val="28"/>
          <w:szCs w:val="28"/>
          <w:lang w:eastAsia="zh-CN"/>
        </w:rPr>
        <w:t>1</w:t>
      </w:r>
      <w:commentRangeEnd w:id="157"/>
      <w:r w:rsidRPr="004445CD">
        <w:rPr>
          <w:rStyle w:val="CommentReference"/>
          <w:szCs w:val="16"/>
          <w:lang w:eastAsia="en-US"/>
        </w:rPr>
        <w:commentReference w:id="157"/>
      </w:r>
      <w:r w:rsidRPr="004445CD">
        <w:rPr>
          <w:color w:val="000000"/>
          <w:sz w:val="28"/>
          <w:szCs w:val="28"/>
        </w:rPr>
        <w:t>],</w:t>
      </w:r>
      <w:r w:rsidRPr="004445CD">
        <w:rPr>
          <w:color w:val="000000"/>
          <w:sz w:val="28"/>
          <w:szCs w:val="28"/>
          <w:lang w:eastAsia="zh-CN"/>
        </w:rPr>
        <w:t>[</w:t>
      </w:r>
      <w:commentRangeStart w:id="158"/>
      <w:r w:rsidRPr="004445CD">
        <w:rPr>
          <w:color w:val="000000"/>
          <w:sz w:val="28"/>
          <w:szCs w:val="28"/>
          <w:lang w:eastAsia="zh-CN"/>
        </w:rPr>
        <w:t>2</w:t>
      </w:r>
      <w:commentRangeEnd w:id="158"/>
      <w:r w:rsidRPr="004445CD">
        <w:rPr>
          <w:rStyle w:val="CommentReference"/>
          <w:szCs w:val="16"/>
          <w:lang w:eastAsia="en-US"/>
        </w:rPr>
        <w:commentReference w:id="158"/>
      </w:r>
      <w:r w:rsidRPr="004445CD">
        <w:rPr>
          <w:color w:val="000000"/>
          <w:sz w:val="28"/>
          <w:szCs w:val="28"/>
          <w:lang w:eastAsia="zh-CN"/>
        </w:rPr>
        <w:t>],[</w:t>
      </w:r>
      <w:commentRangeStart w:id="159"/>
      <w:r w:rsidRPr="004445CD">
        <w:rPr>
          <w:color w:val="000000"/>
          <w:sz w:val="28"/>
          <w:szCs w:val="28"/>
          <w:lang w:eastAsia="zh-CN"/>
        </w:rPr>
        <w:t>4</w:t>
      </w:r>
      <w:commentRangeEnd w:id="159"/>
      <w:r w:rsidRPr="004445CD">
        <w:rPr>
          <w:rStyle w:val="CommentReference"/>
          <w:szCs w:val="16"/>
          <w:lang w:eastAsia="en-US"/>
        </w:rPr>
        <w:commentReference w:id="159"/>
      </w:r>
      <w:r w:rsidRPr="004445CD">
        <w:rPr>
          <w:color w:val="000000"/>
          <w:sz w:val="28"/>
          <w:szCs w:val="28"/>
          <w:lang w:eastAsia="zh-CN"/>
        </w:rPr>
        <w:t>],[</w:t>
      </w:r>
      <w:commentRangeStart w:id="160"/>
      <w:r w:rsidRPr="004445CD">
        <w:rPr>
          <w:color w:val="000000"/>
          <w:sz w:val="28"/>
          <w:szCs w:val="28"/>
          <w:lang w:eastAsia="zh-CN"/>
        </w:rPr>
        <w:t>8</w:t>
      </w:r>
      <w:commentRangeEnd w:id="160"/>
      <w:r w:rsidRPr="004445CD">
        <w:rPr>
          <w:rStyle w:val="CommentReference"/>
          <w:szCs w:val="16"/>
          <w:lang w:eastAsia="en-US"/>
        </w:rPr>
        <w:commentReference w:id="160"/>
      </w:r>
      <w:r w:rsidRPr="004445CD">
        <w:rPr>
          <w:color w:val="000000"/>
          <w:sz w:val="28"/>
          <w:szCs w:val="28"/>
          <w:lang w:eastAsia="zh-CN"/>
        </w:rPr>
        <w:t>],</w:t>
      </w:r>
      <w:r w:rsidRPr="004445CD">
        <w:rPr>
          <w:color w:val="000000"/>
          <w:sz w:val="28"/>
          <w:szCs w:val="28"/>
        </w:rPr>
        <w:t>[</w:t>
      </w:r>
      <w:commentRangeStart w:id="161"/>
      <w:r w:rsidRPr="004445CD">
        <w:rPr>
          <w:color w:val="000000"/>
          <w:sz w:val="28"/>
          <w:szCs w:val="28"/>
        </w:rPr>
        <w:t>2</w:t>
      </w:r>
      <w:r w:rsidRPr="004445CD">
        <w:rPr>
          <w:color w:val="000000"/>
          <w:sz w:val="28"/>
          <w:szCs w:val="28"/>
          <w:lang w:eastAsia="zh-CN"/>
        </w:rPr>
        <w:t>3</w:t>
      </w:r>
      <w:commentRangeEnd w:id="161"/>
      <w:r w:rsidRPr="004445CD">
        <w:rPr>
          <w:rStyle w:val="CommentReference"/>
          <w:szCs w:val="16"/>
          <w:lang w:eastAsia="en-US"/>
        </w:rPr>
        <w:commentReference w:id="161"/>
      </w:r>
      <w:r w:rsidRPr="004445CD">
        <w:rPr>
          <w:color w:val="000000"/>
          <w:sz w:val="28"/>
          <w:szCs w:val="28"/>
        </w:rPr>
        <w:t>],</w:t>
      </w:r>
      <w:r w:rsidRPr="004445CD">
        <w:rPr>
          <w:color w:val="000000"/>
          <w:sz w:val="28"/>
          <w:szCs w:val="28"/>
          <w:lang w:eastAsia="zh-CN"/>
        </w:rPr>
        <w:t>[</w:t>
      </w:r>
      <w:commentRangeStart w:id="162"/>
      <w:r w:rsidRPr="004445CD">
        <w:rPr>
          <w:color w:val="000000"/>
          <w:sz w:val="28"/>
          <w:szCs w:val="28"/>
          <w:lang w:eastAsia="zh-CN"/>
        </w:rPr>
        <w:t>25</w:t>
      </w:r>
      <w:commentRangeEnd w:id="162"/>
      <w:r w:rsidRPr="004445CD">
        <w:rPr>
          <w:rStyle w:val="CommentReference"/>
          <w:szCs w:val="16"/>
          <w:lang w:eastAsia="en-US"/>
        </w:rPr>
        <w:commentReference w:id="162"/>
      </w:r>
      <w:r w:rsidRPr="004445CD">
        <w:rPr>
          <w:color w:val="000000"/>
          <w:sz w:val="28"/>
          <w:szCs w:val="28"/>
          <w:lang w:eastAsia="zh-CN"/>
        </w:rPr>
        <w:t>],</w:t>
      </w:r>
      <w:r w:rsidRPr="004445CD">
        <w:rPr>
          <w:color w:val="000000"/>
          <w:sz w:val="28"/>
          <w:szCs w:val="28"/>
        </w:rPr>
        <w:t>[</w:t>
      </w:r>
      <w:commentRangeStart w:id="163"/>
      <w:r w:rsidRPr="004445CD">
        <w:rPr>
          <w:color w:val="000000"/>
          <w:sz w:val="28"/>
          <w:szCs w:val="28"/>
          <w:lang w:eastAsia="zh-CN"/>
        </w:rPr>
        <w:t>26</w:t>
      </w:r>
      <w:commentRangeEnd w:id="163"/>
      <w:r w:rsidRPr="004445CD">
        <w:rPr>
          <w:rStyle w:val="CommentReference"/>
          <w:szCs w:val="16"/>
          <w:lang w:eastAsia="en-US"/>
        </w:rPr>
        <w:commentReference w:id="163"/>
      </w:r>
      <w:r w:rsidRPr="004445CD">
        <w:rPr>
          <w:color w:val="000000"/>
          <w:sz w:val="28"/>
          <w:szCs w:val="28"/>
        </w:rPr>
        <w:t>]</w:t>
      </w:r>
      <w:r w:rsidRPr="004445CD">
        <w:rPr>
          <w:color w:val="000000"/>
          <w:sz w:val="28"/>
          <w:szCs w:val="28"/>
          <w:lang w:eastAsia="zh-CN"/>
        </w:rPr>
        <w:t>.</w:t>
      </w:r>
    </w:p>
    <w:p w14:paraId="5EBB1736" w14:textId="77777777" w:rsidR="00C579C4" w:rsidRPr="004445CD" w:rsidRDefault="00C579C4" w:rsidP="004445CD">
      <w:pPr>
        <w:shd w:val="clear" w:color="auto" w:fill="FFFFFF"/>
        <w:spacing w:line="360" w:lineRule="auto"/>
        <w:ind w:firstLine="720"/>
        <w:jc w:val="both"/>
        <w:rPr>
          <w:b/>
          <w:color w:val="000000"/>
          <w:sz w:val="28"/>
          <w:szCs w:val="28"/>
          <w:lang w:eastAsia="zh-CN"/>
        </w:rPr>
      </w:pPr>
      <w:r w:rsidRPr="004445CD">
        <w:rPr>
          <w:b/>
          <w:i/>
          <w:color w:val="000000"/>
          <w:sz w:val="28"/>
          <w:szCs w:val="28"/>
        </w:rPr>
        <w:t>5. Đẳng sâm Việt nam</w:t>
      </w:r>
      <w:r w:rsidR="001F7E38">
        <w:rPr>
          <w:b/>
          <w:i/>
          <w:color w:val="000000"/>
          <w:sz w:val="28"/>
          <w:szCs w:val="28"/>
        </w:rPr>
        <w:t xml:space="preserve"> </w:t>
      </w:r>
      <w:r w:rsidRPr="004445CD">
        <w:rPr>
          <w:i/>
          <w:color w:val="000000"/>
          <w:sz w:val="28"/>
          <w:szCs w:val="28"/>
        </w:rPr>
        <w:t>(Codonopsis javanicae (Blume) Hook.f.).</w:t>
      </w:r>
      <w:r w:rsidRPr="004445CD">
        <w:rPr>
          <w:color w:val="000000"/>
          <w:sz w:val="28"/>
          <w:szCs w:val="28"/>
        </w:rPr>
        <w:t xml:space="preserve"> Họ: Hoa chuông  </w:t>
      </w:r>
      <w:r w:rsidRPr="004445CD">
        <w:rPr>
          <w:i/>
          <w:color w:val="000000"/>
          <w:sz w:val="28"/>
          <w:szCs w:val="28"/>
        </w:rPr>
        <w:t>Campanulaceae</w:t>
      </w:r>
      <w:r w:rsidRPr="004445CD">
        <w:rPr>
          <w:b/>
          <w:color w:val="000000"/>
          <w:sz w:val="28"/>
          <w:szCs w:val="28"/>
        </w:rPr>
        <w:t>.</w:t>
      </w:r>
      <w:r w:rsidR="004C2402">
        <w:rPr>
          <w:color w:val="000000"/>
          <w:sz w:val="28"/>
          <w:szCs w:val="28"/>
        </w:rPr>
        <w:t xml:space="preserve"> Bộ phận dùng: C</w:t>
      </w:r>
      <w:r w:rsidRPr="004445CD">
        <w:rPr>
          <w:color w:val="000000"/>
          <w:sz w:val="28"/>
          <w:szCs w:val="28"/>
        </w:rPr>
        <w:t>ủ</w:t>
      </w:r>
      <w:r w:rsidRPr="004445CD">
        <w:rPr>
          <w:b/>
          <w:color w:val="000000"/>
          <w:sz w:val="28"/>
          <w:szCs w:val="28"/>
        </w:rPr>
        <w:t>.</w:t>
      </w:r>
      <w:r w:rsidR="00B907DB">
        <w:rPr>
          <w:b/>
          <w:color w:val="000000"/>
          <w:sz w:val="28"/>
          <w:szCs w:val="28"/>
        </w:rPr>
        <w:t xml:space="preserve"> </w:t>
      </w:r>
      <w:r w:rsidRPr="004445CD">
        <w:rPr>
          <w:color w:val="000000"/>
          <w:sz w:val="28"/>
          <w:szCs w:val="28"/>
        </w:rPr>
        <w:t xml:space="preserve">Thành phần hoá học: </w:t>
      </w:r>
      <w:r w:rsidRPr="004445CD">
        <w:rPr>
          <w:color w:val="000000"/>
          <w:sz w:val="28"/>
          <w:szCs w:val="28"/>
          <w:lang w:eastAsia="zh-CN"/>
        </w:rPr>
        <w:t xml:space="preserve"> </w:t>
      </w:r>
      <w:r w:rsidRPr="004445CD">
        <w:rPr>
          <w:rFonts w:eastAsia="SimSun"/>
          <w:color w:val="000000"/>
          <w:sz w:val="28"/>
          <w:szCs w:val="28"/>
          <w:lang w:eastAsia="zh-CN"/>
        </w:rPr>
        <w:t xml:space="preserve">Alcaloid, flavonoid, coumarin, acid hữu cơ, acid amin, polysaccharid, hợp chất steroid, </w:t>
      </w:r>
      <w:r w:rsidR="003E1CF0" w:rsidRPr="003E1CF0">
        <w:rPr>
          <w:rFonts w:eastAsia="SimSun"/>
          <w:sz w:val="28"/>
          <w:szCs w:val="28"/>
          <w:lang w:eastAsia="zh-CN"/>
        </w:rPr>
        <w:t>gly</w:t>
      </w:r>
      <w:r w:rsidRPr="003E1CF0">
        <w:rPr>
          <w:rFonts w:eastAsia="SimSun"/>
          <w:sz w:val="28"/>
          <w:szCs w:val="28"/>
          <w:lang w:eastAsia="zh-CN"/>
        </w:rPr>
        <w:t>c</w:t>
      </w:r>
      <w:r w:rsidR="003E1CF0" w:rsidRPr="003E1CF0">
        <w:rPr>
          <w:rFonts w:eastAsia="SimSun"/>
          <w:sz w:val="28"/>
          <w:szCs w:val="28"/>
          <w:lang w:eastAsia="zh-CN"/>
        </w:rPr>
        <w:t>os</w:t>
      </w:r>
      <w:r w:rsidRPr="003E1CF0">
        <w:rPr>
          <w:rFonts w:eastAsia="SimSun"/>
          <w:sz w:val="28"/>
          <w:szCs w:val="28"/>
          <w:lang w:eastAsia="zh-CN"/>
        </w:rPr>
        <w:t>id tim</w:t>
      </w:r>
      <w:r w:rsidRPr="004445CD">
        <w:rPr>
          <w:rFonts w:eastAsia="SimSun"/>
          <w:color w:val="000000"/>
          <w:sz w:val="28"/>
          <w:szCs w:val="28"/>
          <w:lang w:eastAsia="zh-CN"/>
        </w:rPr>
        <w:t>, saponin và chất béo</w:t>
      </w:r>
      <w:r w:rsidRPr="004445CD">
        <w:rPr>
          <w:color w:val="000000"/>
          <w:sz w:val="28"/>
          <w:szCs w:val="28"/>
          <w:lang w:eastAsia="zh-CN"/>
        </w:rPr>
        <w:t>.</w:t>
      </w:r>
      <w:r w:rsidRPr="004445CD">
        <w:rPr>
          <w:color w:val="000000"/>
          <w:sz w:val="28"/>
          <w:szCs w:val="28"/>
        </w:rPr>
        <w:t xml:space="preserve"> </w:t>
      </w:r>
      <w:r w:rsidRPr="004445CD">
        <w:rPr>
          <w:b/>
          <w:color w:val="000000"/>
          <w:sz w:val="28"/>
          <w:szCs w:val="28"/>
        </w:rPr>
        <w:t xml:space="preserve"> </w:t>
      </w:r>
      <w:r w:rsidRPr="004445CD">
        <w:rPr>
          <w:rFonts w:eastAsia="SimSun"/>
          <w:color w:val="000000"/>
          <w:sz w:val="28"/>
          <w:szCs w:val="28"/>
          <w:lang w:eastAsia="zh-CN"/>
        </w:rPr>
        <w:t>Tác dụng dược lý:</w:t>
      </w:r>
      <w:r w:rsidRPr="004445CD">
        <w:rPr>
          <w:rFonts w:eastAsia="SimSun"/>
          <w:b/>
          <w:color w:val="000000"/>
          <w:sz w:val="28"/>
          <w:szCs w:val="28"/>
          <w:lang w:eastAsia="zh-CN"/>
        </w:rPr>
        <w:t xml:space="preserve"> </w:t>
      </w:r>
      <w:r w:rsidR="00CB2FEC">
        <w:rPr>
          <w:color w:val="000000"/>
          <w:sz w:val="28"/>
          <w:szCs w:val="28"/>
        </w:rPr>
        <w:t>t</w:t>
      </w:r>
      <w:r w:rsidRPr="004445CD">
        <w:rPr>
          <w:color w:val="000000"/>
          <w:sz w:val="28"/>
          <w:szCs w:val="28"/>
        </w:rPr>
        <w:t>huốc có tác dụng tăng sức: chống mệt mỏi và tăng sự thích nghi của súc vật trong môi trường nhiệt độ cao</w:t>
      </w:r>
      <w:r w:rsidRPr="004445CD">
        <w:rPr>
          <w:rFonts w:eastAsia="SimSun"/>
          <w:color w:val="000000"/>
          <w:sz w:val="28"/>
          <w:szCs w:val="28"/>
          <w:lang w:eastAsia="zh-CN"/>
        </w:rPr>
        <w:t>, t</w:t>
      </w:r>
      <w:r w:rsidRPr="004445CD">
        <w:rPr>
          <w:color w:val="000000"/>
          <w:sz w:val="28"/>
          <w:szCs w:val="28"/>
        </w:rPr>
        <w:t>huốc có tác dụng làm tăng khả năng miễn dịch của cơ thể</w:t>
      </w:r>
      <w:r w:rsidRPr="004445CD">
        <w:rPr>
          <w:rFonts w:eastAsia="SimSun"/>
          <w:color w:val="000000"/>
          <w:sz w:val="28"/>
          <w:szCs w:val="28"/>
          <w:lang w:eastAsia="zh-CN"/>
        </w:rPr>
        <w:t>,</w:t>
      </w:r>
      <w:r w:rsidRPr="004445CD">
        <w:rPr>
          <w:rFonts w:eastAsia="SimSun"/>
          <w:color w:val="535353"/>
          <w:sz w:val="28"/>
          <w:szCs w:val="28"/>
          <w:shd w:val="clear" w:color="auto" w:fill="FFFFFF"/>
          <w:lang w:eastAsia="zh-CN"/>
        </w:rPr>
        <w:t xml:space="preserve"> </w:t>
      </w:r>
      <w:r w:rsidR="005F078F">
        <w:rPr>
          <w:sz w:val="28"/>
          <w:szCs w:val="28"/>
          <w:shd w:val="clear" w:color="auto" w:fill="FFFFFF"/>
        </w:rPr>
        <w:t>nước sắc Đẳ</w:t>
      </w:r>
      <w:r w:rsidRPr="004445CD">
        <w:rPr>
          <w:sz w:val="28"/>
          <w:szCs w:val="28"/>
          <w:shd w:val="clear" w:color="auto" w:fill="FFFFFF"/>
        </w:rPr>
        <w:t>ng sâm đều có tác dụng làm tăng số lượng hồng cầu, huyết sắc tố</w:t>
      </w:r>
      <w:r w:rsidRPr="004445CD">
        <w:rPr>
          <w:sz w:val="28"/>
          <w:szCs w:val="28"/>
          <w:lang w:eastAsia="zh-CN"/>
        </w:rPr>
        <w:t>,</w:t>
      </w:r>
      <w:r w:rsidRPr="004445CD">
        <w:rPr>
          <w:color w:val="000000"/>
          <w:sz w:val="28"/>
          <w:szCs w:val="28"/>
          <w:lang w:eastAsia="zh-CN"/>
        </w:rPr>
        <w:t xml:space="preserve"> giảm bạch cầu, hạ huyết áp và tăng đường huyết.</w:t>
      </w:r>
      <w:r w:rsidRPr="004445CD">
        <w:rPr>
          <w:b/>
          <w:color w:val="000000"/>
          <w:sz w:val="28"/>
          <w:szCs w:val="28"/>
        </w:rPr>
        <w:t xml:space="preserve">  </w:t>
      </w:r>
      <w:r w:rsidRPr="004445CD">
        <w:rPr>
          <w:color w:val="000000"/>
          <w:sz w:val="28"/>
          <w:szCs w:val="28"/>
        </w:rPr>
        <w:t>Tính vị</w:t>
      </w:r>
      <w:r w:rsidR="00B907DB">
        <w:rPr>
          <w:color w:val="000000"/>
          <w:sz w:val="28"/>
          <w:szCs w:val="28"/>
        </w:rPr>
        <w:t>:</w:t>
      </w:r>
      <w:r w:rsidRPr="004445CD">
        <w:rPr>
          <w:color w:val="000000"/>
          <w:sz w:val="28"/>
          <w:szCs w:val="28"/>
        </w:rPr>
        <w:t xml:space="preserve"> vị ngọt tính bình.</w:t>
      </w:r>
      <w:r w:rsidRPr="004445CD">
        <w:rPr>
          <w:b/>
          <w:color w:val="000000"/>
          <w:sz w:val="28"/>
          <w:szCs w:val="28"/>
        </w:rPr>
        <w:t xml:space="preserve"> </w:t>
      </w:r>
      <w:r w:rsidRPr="004445CD">
        <w:rPr>
          <w:color w:val="000000"/>
          <w:sz w:val="28"/>
          <w:szCs w:val="28"/>
        </w:rPr>
        <w:t>Tác dụng</w:t>
      </w:r>
      <w:r w:rsidR="00B907DB">
        <w:rPr>
          <w:color w:val="000000"/>
          <w:sz w:val="28"/>
          <w:szCs w:val="28"/>
        </w:rPr>
        <w:t>:</w:t>
      </w:r>
      <w:r w:rsidRPr="004445CD">
        <w:rPr>
          <w:color w:val="000000"/>
          <w:sz w:val="28"/>
          <w:szCs w:val="28"/>
        </w:rPr>
        <w:t xml:space="preserve"> bổ phế tỳ, ích khí, sinh tân dịch, chỉ khát [</w:t>
      </w:r>
      <w:commentRangeStart w:id="164"/>
      <w:r w:rsidRPr="004445CD">
        <w:rPr>
          <w:color w:val="000000"/>
          <w:sz w:val="28"/>
          <w:szCs w:val="28"/>
          <w:lang w:eastAsia="zh-CN"/>
        </w:rPr>
        <w:t>1</w:t>
      </w:r>
      <w:commentRangeEnd w:id="164"/>
      <w:r w:rsidRPr="004445CD">
        <w:rPr>
          <w:rStyle w:val="CommentReference"/>
          <w:szCs w:val="16"/>
        </w:rPr>
        <w:commentReference w:id="164"/>
      </w:r>
      <w:r w:rsidRPr="004445CD">
        <w:rPr>
          <w:color w:val="000000"/>
          <w:sz w:val="28"/>
          <w:szCs w:val="28"/>
        </w:rPr>
        <w:t>],[</w:t>
      </w:r>
      <w:commentRangeStart w:id="165"/>
      <w:r w:rsidRPr="004445CD">
        <w:rPr>
          <w:color w:val="000000"/>
          <w:sz w:val="28"/>
          <w:szCs w:val="28"/>
        </w:rPr>
        <w:t>2</w:t>
      </w:r>
      <w:commentRangeEnd w:id="165"/>
      <w:r w:rsidRPr="004445CD">
        <w:rPr>
          <w:rStyle w:val="CommentReference"/>
          <w:szCs w:val="16"/>
        </w:rPr>
        <w:commentReference w:id="165"/>
      </w:r>
      <w:r w:rsidRPr="004445CD">
        <w:rPr>
          <w:color w:val="000000"/>
          <w:sz w:val="28"/>
          <w:szCs w:val="28"/>
        </w:rPr>
        <w:t>],</w:t>
      </w:r>
      <w:r w:rsidRPr="004445CD">
        <w:rPr>
          <w:sz w:val="28"/>
          <w:szCs w:val="28"/>
        </w:rPr>
        <w:t>[</w:t>
      </w:r>
      <w:commentRangeStart w:id="166"/>
      <w:r w:rsidRPr="004445CD">
        <w:rPr>
          <w:sz w:val="28"/>
          <w:szCs w:val="28"/>
        </w:rPr>
        <w:t>4</w:t>
      </w:r>
      <w:commentRangeEnd w:id="166"/>
      <w:r w:rsidRPr="004445CD">
        <w:rPr>
          <w:rStyle w:val="CommentReference"/>
          <w:szCs w:val="16"/>
        </w:rPr>
        <w:commentReference w:id="166"/>
      </w:r>
      <w:r w:rsidRPr="004445CD">
        <w:rPr>
          <w:color w:val="000000"/>
          <w:sz w:val="28"/>
          <w:szCs w:val="28"/>
        </w:rPr>
        <w:t>]</w:t>
      </w:r>
      <w:r w:rsidRPr="004445CD">
        <w:rPr>
          <w:color w:val="000000"/>
          <w:sz w:val="28"/>
          <w:szCs w:val="28"/>
          <w:lang w:eastAsia="zh-CN"/>
        </w:rPr>
        <w:t>,[</w:t>
      </w:r>
      <w:commentRangeStart w:id="167"/>
      <w:r w:rsidRPr="004445CD">
        <w:rPr>
          <w:color w:val="000000"/>
          <w:sz w:val="28"/>
          <w:szCs w:val="28"/>
          <w:lang w:eastAsia="zh-CN"/>
        </w:rPr>
        <w:t>31</w:t>
      </w:r>
      <w:commentRangeEnd w:id="167"/>
      <w:r w:rsidRPr="004445CD">
        <w:rPr>
          <w:rStyle w:val="CommentReference"/>
          <w:szCs w:val="16"/>
        </w:rPr>
        <w:commentReference w:id="167"/>
      </w:r>
      <w:r w:rsidRPr="004445CD">
        <w:rPr>
          <w:color w:val="000000"/>
          <w:sz w:val="28"/>
          <w:szCs w:val="28"/>
          <w:lang w:eastAsia="zh-CN"/>
        </w:rPr>
        <w:t>],[</w:t>
      </w:r>
      <w:commentRangeStart w:id="168"/>
      <w:r w:rsidRPr="004445CD">
        <w:rPr>
          <w:color w:val="000000"/>
          <w:sz w:val="28"/>
          <w:szCs w:val="28"/>
          <w:lang w:eastAsia="zh-CN"/>
        </w:rPr>
        <w:t>40</w:t>
      </w:r>
      <w:commentRangeEnd w:id="168"/>
      <w:r w:rsidRPr="004445CD">
        <w:rPr>
          <w:rStyle w:val="CommentReference"/>
          <w:szCs w:val="16"/>
        </w:rPr>
        <w:commentReference w:id="168"/>
      </w:r>
      <w:r w:rsidRPr="004445CD">
        <w:rPr>
          <w:color w:val="000000"/>
          <w:sz w:val="28"/>
          <w:szCs w:val="28"/>
          <w:lang w:eastAsia="zh-CN"/>
        </w:rPr>
        <w:t>]</w:t>
      </w:r>
    </w:p>
    <w:p w14:paraId="4A76518D" w14:textId="77777777" w:rsidR="003E1CF0" w:rsidRPr="003E1CF0" w:rsidRDefault="00C579C4" w:rsidP="003E1CF0">
      <w:pPr>
        <w:spacing w:line="360" w:lineRule="auto"/>
        <w:ind w:firstLine="720"/>
        <w:jc w:val="both"/>
        <w:rPr>
          <w:color w:val="000000"/>
          <w:sz w:val="28"/>
          <w:szCs w:val="28"/>
          <w:lang w:eastAsia="zh-CN"/>
        </w:rPr>
      </w:pPr>
      <w:r w:rsidRPr="004445CD">
        <w:rPr>
          <w:b/>
          <w:i/>
          <w:color w:val="000000"/>
          <w:sz w:val="28"/>
          <w:szCs w:val="28"/>
        </w:rPr>
        <w:t>6. Bạch Hoa Xà Thiệt Thảo</w:t>
      </w:r>
      <w:r w:rsidR="00295481">
        <w:rPr>
          <w:b/>
          <w:i/>
          <w:color w:val="000000"/>
          <w:sz w:val="28"/>
          <w:szCs w:val="28"/>
        </w:rPr>
        <w:t xml:space="preserve"> </w:t>
      </w:r>
      <w:r w:rsidR="00295481">
        <w:rPr>
          <w:i/>
          <w:sz w:val="28"/>
          <w:szCs w:val="28"/>
          <w:shd w:val="clear" w:color="auto" w:fill="FFFFFF"/>
        </w:rPr>
        <w:t>(</w:t>
      </w:r>
      <w:r w:rsidRPr="004445CD">
        <w:rPr>
          <w:i/>
          <w:sz w:val="28"/>
          <w:szCs w:val="28"/>
          <w:shd w:val="clear" w:color="auto" w:fill="FFFFFF"/>
        </w:rPr>
        <w:t>Hedyotis diffusa</w:t>
      </w:r>
      <w:r w:rsidRPr="004445CD">
        <w:rPr>
          <w:rStyle w:val="apple-converted-space"/>
          <w:i/>
          <w:sz w:val="28"/>
          <w:szCs w:val="28"/>
          <w:shd w:val="clear" w:color="auto" w:fill="FFFFFF"/>
        </w:rPr>
        <w:t> </w:t>
      </w:r>
      <w:r w:rsidRPr="004445CD">
        <w:rPr>
          <w:i/>
          <w:sz w:val="28"/>
          <w:szCs w:val="28"/>
          <w:shd w:val="clear" w:color="auto" w:fill="FFFFFF"/>
        </w:rPr>
        <w:t>(Willd)</w:t>
      </w:r>
      <w:r w:rsidR="00295481">
        <w:rPr>
          <w:i/>
          <w:color w:val="000000"/>
          <w:sz w:val="28"/>
          <w:szCs w:val="28"/>
        </w:rPr>
        <w:t>).</w:t>
      </w:r>
      <w:r w:rsidRPr="004445CD">
        <w:rPr>
          <w:sz w:val="28"/>
          <w:szCs w:val="28"/>
        </w:rPr>
        <w:t xml:space="preserve">Họ: </w:t>
      </w:r>
      <w:r w:rsidRPr="004445CD">
        <w:rPr>
          <w:sz w:val="28"/>
          <w:szCs w:val="28"/>
          <w:shd w:val="clear" w:color="auto" w:fill="FFFFFF"/>
        </w:rPr>
        <w:t xml:space="preserve">Cà Phê </w:t>
      </w:r>
      <w:r w:rsidRPr="004445CD">
        <w:rPr>
          <w:i/>
          <w:sz w:val="28"/>
          <w:szCs w:val="28"/>
          <w:shd w:val="clear" w:color="auto" w:fill="FFFFFF"/>
        </w:rPr>
        <w:t>Rubiaceae</w:t>
      </w:r>
      <w:r w:rsidRPr="004445CD">
        <w:rPr>
          <w:b/>
          <w:i/>
          <w:color w:val="000000"/>
          <w:sz w:val="28"/>
          <w:szCs w:val="28"/>
        </w:rPr>
        <w:t>.</w:t>
      </w:r>
      <w:r w:rsidRPr="004445CD">
        <w:rPr>
          <w:color w:val="000000"/>
          <w:sz w:val="28"/>
          <w:szCs w:val="28"/>
        </w:rPr>
        <w:t xml:space="preserve"> Bộ phận dùng</w:t>
      </w:r>
      <w:r w:rsidR="00A641DC">
        <w:rPr>
          <w:color w:val="000000"/>
          <w:sz w:val="28"/>
          <w:szCs w:val="28"/>
        </w:rPr>
        <w:t>: toàn cây</w:t>
      </w:r>
      <w:r w:rsidR="00295481">
        <w:rPr>
          <w:color w:val="000000"/>
          <w:sz w:val="28"/>
          <w:szCs w:val="28"/>
        </w:rPr>
        <w:t>. Thành phần hoá học: h</w:t>
      </w:r>
      <w:r w:rsidRPr="004445CD">
        <w:rPr>
          <w:color w:val="000000"/>
          <w:sz w:val="28"/>
          <w:szCs w:val="28"/>
        </w:rPr>
        <w:t xml:space="preserve">entriaconotane, stigmastatrioenol, ursolicacid, olenanolic acid, beta- sitosterol, p- coumaric, </w:t>
      </w:r>
      <w:r w:rsidRPr="004445CD">
        <w:rPr>
          <w:rStyle w:val="apple-converted-space"/>
          <w:rFonts w:ascii="Arial" w:hAnsi="Arial" w:cs="Arial"/>
          <w:color w:val="111111"/>
          <w:sz w:val="28"/>
          <w:szCs w:val="28"/>
          <w:shd w:val="clear" w:color="auto" w:fill="FFFFFF"/>
        </w:rPr>
        <w:t> </w:t>
      </w:r>
      <w:r w:rsidRPr="004445CD">
        <w:rPr>
          <w:color w:val="111111"/>
          <w:sz w:val="28"/>
          <w:szCs w:val="28"/>
          <w:shd w:val="clear" w:color="auto" w:fill="FFFFFF"/>
        </w:rPr>
        <w:t xml:space="preserve">sitosterol-D-glucose. </w:t>
      </w:r>
      <w:r w:rsidR="003E1CF0">
        <w:rPr>
          <w:color w:val="111111"/>
          <w:sz w:val="28"/>
          <w:szCs w:val="28"/>
          <w:shd w:val="clear" w:color="auto" w:fill="FFFFFF"/>
        </w:rPr>
        <w:t>Tác dụng dược lý:</w:t>
      </w:r>
      <w:r w:rsidR="00CD365D">
        <w:rPr>
          <w:color w:val="000000"/>
          <w:sz w:val="28"/>
          <w:szCs w:val="28"/>
        </w:rPr>
        <w:t xml:space="preserve"> v</w:t>
      </w:r>
      <w:r w:rsidR="003E1CF0">
        <w:rPr>
          <w:color w:val="000000"/>
          <w:sz w:val="28"/>
          <w:szCs w:val="28"/>
        </w:rPr>
        <w:t xml:space="preserve">ề tác dụng chống viêm nước sắc </w:t>
      </w:r>
      <w:r w:rsidR="003E1CF0">
        <w:rPr>
          <w:color w:val="000000"/>
          <w:sz w:val="28"/>
          <w:szCs w:val="28"/>
        </w:rPr>
        <w:lastRenderedPageBreak/>
        <w:t xml:space="preserve">của bạch hoa xà tăng cường khả năng thực bào của hệ thống mô lưới – nội mô     (reticulo- endomethelium) và tế bào bạch </w:t>
      </w:r>
      <w:commentRangeStart w:id="169"/>
      <w:r w:rsidR="003E1CF0">
        <w:rPr>
          <w:color w:val="000000"/>
          <w:sz w:val="28"/>
          <w:szCs w:val="28"/>
        </w:rPr>
        <w:t>cầu</w:t>
      </w:r>
      <w:commentRangeEnd w:id="169"/>
      <w:r w:rsidR="003E1CF0">
        <w:rPr>
          <w:rStyle w:val="CommentReference"/>
          <w:szCs w:val="20"/>
        </w:rPr>
        <w:commentReference w:id="169"/>
      </w:r>
      <w:r w:rsidR="003E1CF0">
        <w:rPr>
          <w:color w:val="000000"/>
          <w:sz w:val="28"/>
          <w:szCs w:val="28"/>
        </w:rPr>
        <w:t>. Thí nghiệm trên ống kính bạch hoa xà thiệt thảo có tác dụng ức chế mạnh tế bào lympho, tế bào ung thư bạch cầu hạt và bạch cầu đơn nhân.</w:t>
      </w:r>
      <w:r w:rsidR="00D44BA6">
        <w:rPr>
          <w:color w:val="000000"/>
          <w:sz w:val="28"/>
          <w:szCs w:val="28"/>
        </w:rPr>
        <w:t xml:space="preserve"> T</w:t>
      </w:r>
      <w:r w:rsidR="003E1CF0" w:rsidRPr="004445CD">
        <w:rPr>
          <w:color w:val="000000"/>
          <w:sz w:val="28"/>
          <w:szCs w:val="28"/>
        </w:rPr>
        <w:t>ác dụng kháng ung thư:</w:t>
      </w:r>
      <w:r w:rsidR="00EE7516">
        <w:rPr>
          <w:color w:val="000000"/>
          <w:sz w:val="28"/>
          <w:szCs w:val="28"/>
        </w:rPr>
        <w:t xml:space="preserve"> ứ</w:t>
      </w:r>
      <w:r w:rsidR="003E1CF0" w:rsidRPr="00D243D5">
        <w:rPr>
          <w:color w:val="000000"/>
          <w:sz w:val="28"/>
          <w:szCs w:val="28"/>
        </w:rPr>
        <w:t xml:space="preserve">c chế sự tiến triển của ung thư thông qua nhiều cơ chế, bao gồm sự khởi phát apoptosis tế bào ung thư, ức chế sự tăng sinh tế bào và sự hình thành khối u. </w:t>
      </w:r>
      <w:r w:rsidR="003E1CF0" w:rsidRPr="004445CD">
        <w:rPr>
          <w:color w:val="000000"/>
          <w:sz w:val="28"/>
          <w:szCs w:val="28"/>
        </w:rPr>
        <w:t>Tác dụng YHCT: thanh nhiệt giải độc</w:t>
      </w:r>
      <w:r w:rsidR="003E1CF0">
        <w:rPr>
          <w:color w:val="000000"/>
          <w:sz w:val="28"/>
          <w:szCs w:val="28"/>
        </w:rPr>
        <w:t>, tiêu ung kháng nham, lợi thấp</w:t>
      </w:r>
      <w:r w:rsidR="003E1CF0" w:rsidRPr="004445CD">
        <w:rPr>
          <w:color w:val="000000"/>
          <w:sz w:val="28"/>
          <w:szCs w:val="28"/>
        </w:rPr>
        <w:t>[</w:t>
      </w:r>
      <w:commentRangeStart w:id="170"/>
      <w:r w:rsidR="003E1CF0" w:rsidRPr="004445CD">
        <w:rPr>
          <w:color w:val="000000"/>
          <w:sz w:val="28"/>
          <w:szCs w:val="28"/>
        </w:rPr>
        <w:t>2</w:t>
      </w:r>
      <w:commentRangeEnd w:id="170"/>
      <w:r w:rsidR="003E1CF0" w:rsidRPr="00D243D5">
        <w:rPr>
          <w:color w:val="000000"/>
          <w:sz w:val="28"/>
          <w:szCs w:val="28"/>
        </w:rPr>
        <w:commentReference w:id="170"/>
      </w:r>
      <w:r w:rsidR="003E1CF0" w:rsidRPr="004445CD">
        <w:rPr>
          <w:color w:val="000000"/>
          <w:sz w:val="28"/>
          <w:szCs w:val="28"/>
        </w:rPr>
        <w:t>],[</w:t>
      </w:r>
      <w:commentRangeStart w:id="171"/>
      <w:r w:rsidR="003E1CF0" w:rsidRPr="004445CD">
        <w:rPr>
          <w:color w:val="000000"/>
          <w:sz w:val="28"/>
          <w:szCs w:val="28"/>
        </w:rPr>
        <w:t>23</w:t>
      </w:r>
      <w:commentRangeEnd w:id="171"/>
      <w:r w:rsidR="003E1CF0" w:rsidRPr="00D243D5">
        <w:rPr>
          <w:color w:val="000000"/>
          <w:sz w:val="28"/>
          <w:szCs w:val="28"/>
        </w:rPr>
        <w:commentReference w:id="171"/>
      </w:r>
      <w:r w:rsidR="003E1CF0" w:rsidRPr="004445CD">
        <w:rPr>
          <w:color w:val="000000"/>
          <w:sz w:val="28"/>
          <w:szCs w:val="28"/>
        </w:rPr>
        <w:t>],[</w:t>
      </w:r>
      <w:commentRangeStart w:id="172"/>
      <w:r w:rsidR="003E1CF0" w:rsidRPr="004445CD">
        <w:rPr>
          <w:color w:val="000000"/>
          <w:sz w:val="28"/>
          <w:szCs w:val="28"/>
        </w:rPr>
        <w:t>28</w:t>
      </w:r>
      <w:commentRangeEnd w:id="172"/>
      <w:r w:rsidR="003E1CF0" w:rsidRPr="00D243D5">
        <w:rPr>
          <w:color w:val="000000"/>
          <w:sz w:val="28"/>
          <w:szCs w:val="28"/>
        </w:rPr>
        <w:commentReference w:id="172"/>
      </w:r>
      <w:r w:rsidR="003E1CF0" w:rsidRPr="004445CD">
        <w:rPr>
          <w:color w:val="000000"/>
          <w:sz w:val="28"/>
          <w:szCs w:val="28"/>
        </w:rPr>
        <w:t>],[</w:t>
      </w:r>
      <w:commentRangeStart w:id="173"/>
      <w:r w:rsidR="003E1CF0" w:rsidRPr="004445CD">
        <w:rPr>
          <w:color w:val="000000"/>
          <w:sz w:val="28"/>
          <w:szCs w:val="28"/>
        </w:rPr>
        <w:t>29</w:t>
      </w:r>
      <w:commentRangeEnd w:id="173"/>
      <w:r w:rsidR="003E1CF0" w:rsidRPr="00D243D5">
        <w:rPr>
          <w:color w:val="000000"/>
          <w:sz w:val="28"/>
          <w:szCs w:val="28"/>
        </w:rPr>
        <w:commentReference w:id="173"/>
      </w:r>
      <w:r w:rsidR="003E1CF0" w:rsidRPr="004445CD">
        <w:rPr>
          <w:color w:val="000000"/>
          <w:sz w:val="28"/>
          <w:szCs w:val="28"/>
        </w:rPr>
        <w:t>],</w:t>
      </w:r>
      <w:r w:rsidR="003E1CF0">
        <w:rPr>
          <w:color w:val="000000"/>
          <w:sz w:val="28"/>
          <w:szCs w:val="28"/>
        </w:rPr>
        <w:t xml:space="preserve"> </w:t>
      </w:r>
      <w:r w:rsidR="003E1CF0" w:rsidRPr="004445CD">
        <w:rPr>
          <w:color w:val="000000"/>
          <w:sz w:val="28"/>
          <w:szCs w:val="28"/>
        </w:rPr>
        <w:t>[</w:t>
      </w:r>
      <w:commentRangeStart w:id="174"/>
      <w:r w:rsidR="003E1CF0" w:rsidRPr="004445CD">
        <w:rPr>
          <w:color w:val="000000"/>
          <w:sz w:val="28"/>
          <w:szCs w:val="28"/>
        </w:rPr>
        <w:t>31</w:t>
      </w:r>
      <w:commentRangeEnd w:id="174"/>
      <w:r w:rsidR="003E1CF0" w:rsidRPr="00D243D5">
        <w:rPr>
          <w:color w:val="000000"/>
          <w:sz w:val="28"/>
          <w:szCs w:val="28"/>
        </w:rPr>
        <w:commentReference w:id="174"/>
      </w:r>
      <w:r w:rsidR="003E1CF0">
        <w:rPr>
          <w:color w:val="000000"/>
          <w:sz w:val="28"/>
          <w:szCs w:val="28"/>
        </w:rPr>
        <w:t>],[</w:t>
      </w:r>
      <w:commentRangeStart w:id="175"/>
      <w:commentRangeStart w:id="176"/>
      <w:r w:rsidR="003E1CF0">
        <w:rPr>
          <w:color w:val="000000"/>
          <w:sz w:val="28"/>
          <w:szCs w:val="28"/>
        </w:rPr>
        <w:t>46</w:t>
      </w:r>
      <w:commentRangeEnd w:id="175"/>
      <w:r w:rsidR="003E1CF0">
        <w:rPr>
          <w:rStyle w:val="CommentReference"/>
          <w:szCs w:val="20"/>
        </w:rPr>
        <w:commentReference w:id="175"/>
      </w:r>
      <w:commentRangeEnd w:id="176"/>
      <w:r w:rsidR="003E1CF0">
        <w:rPr>
          <w:rStyle w:val="CommentReference"/>
          <w:szCs w:val="20"/>
        </w:rPr>
        <w:commentReference w:id="176"/>
      </w:r>
      <w:r w:rsidR="003E1CF0">
        <w:rPr>
          <w:color w:val="000000"/>
          <w:sz w:val="28"/>
          <w:szCs w:val="28"/>
        </w:rPr>
        <w:t>].</w:t>
      </w:r>
    </w:p>
    <w:p w14:paraId="38236D62" w14:textId="77777777" w:rsidR="003E1CF0" w:rsidRDefault="00C579C4" w:rsidP="003E1CF0">
      <w:pPr>
        <w:shd w:val="clear" w:color="auto" w:fill="FFFFFF"/>
        <w:spacing w:line="360" w:lineRule="auto"/>
        <w:ind w:firstLine="720"/>
        <w:jc w:val="both"/>
        <w:rPr>
          <w:sz w:val="28"/>
          <w:szCs w:val="28"/>
          <w:lang w:eastAsia="zh-CN"/>
        </w:rPr>
      </w:pPr>
      <w:r w:rsidRPr="004445CD">
        <w:rPr>
          <w:b/>
          <w:i/>
          <w:color w:val="000000"/>
          <w:sz w:val="28"/>
          <w:szCs w:val="28"/>
        </w:rPr>
        <w:t xml:space="preserve">7. Linh chi </w:t>
      </w:r>
      <w:r w:rsidRPr="004445CD">
        <w:rPr>
          <w:i/>
          <w:color w:val="000000"/>
          <w:sz w:val="28"/>
          <w:szCs w:val="28"/>
        </w:rPr>
        <w:t>(</w:t>
      </w:r>
      <w:r w:rsidRPr="004445CD">
        <w:rPr>
          <w:i/>
          <w:sz w:val="28"/>
          <w:szCs w:val="28"/>
        </w:rPr>
        <w:t>Ganoderma lucidum (Leyssex. Fr.) Krst)</w:t>
      </w:r>
      <w:r w:rsidR="00585DBC">
        <w:rPr>
          <w:i/>
          <w:sz w:val="28"/>
          <w:szCs w:val="28"/>
        </w:rPr>
        <w:t xml:space="preserve">. </w:t>
      </w:r>
      <w:r w:rsidR="00585DBC" w:rsidRPr="00585DBC">
        <w:rPr>
          <w:sz w:val="28"/>
          <w:szCs w:val="28"/>
        </w:rPr>
        <w:t>H</w:t>
      </w:r>
      <w:r w:rsidRPr="00585DBC">
        <w:rPr>
          <w:sz w:val="28"/>
          <w:szCs w:val="28"/>
        </w:rPr>
        <w:t>ọ</w:t>
      </w:r>
      <w:r w:rsidR="00585DBC">
        <w:rPr>
          <w:sz w:val="28"/>
          <w:szCs w:val="28"/>
        </w:rPr>
        <w:t xml:space="preserve"> </w:t>
      </w:r>
      <w:r w:rsidRPr="004445CD">
        <w:rPr>
          <w:sz w:val="28"/>
          <w:szCs w:val="28"/>
        </w:rPr>
        <w:t xml:space="preserve">Nấm lim </w:t>
      </w:r>
      <w:r w:rsidRPr="004445CD">
        <w:rPr>
          <w:i/>
          <w:sz w:val="28"/>
          <w:szCs w:val="28"/>
        </w:rPr>
        <w:t>Ganodermataceae</w:t>
      </w:r>
      <w:r w:rsidR="00585DBC">
        <w:rPr>
          <w:sz w:val="28"/>
          <w:szCs w:val="28"/>
        </w:rPr>
        <w:t>. Bộ phận dùng: t</w:t>
      </w:r>
      <w:r w:rsidRPr="004445CD">
        <w:rPr>
          <w:sz w:val="28"/>
          <w:szCs w:val="28"/>
        </w:rPr>
        <w:t xml:space="preserve">hể quả. Thành phần hoá học: </w:t>
      </w:r>
      <w:r w:rsidR="00A72112">
        <w:rPr>
          <w:sz w:val="28"/>
          <w:szCs w:val="28"/>
        </w:rPr>
        <w:t>c</w:t>
      </w:r>
      <w:r w:rsidR="003E1CF0" w:rsidRPr="003E1CF0">
        <w:rPr>
          <w:sz w:val="28"/>
          <w:szCs w:val="28"/>
        </w:rPr>
        <w:t xml:space="preserve">ác Sterol, Enzym, protid, amin, acid béo, polysaccharide, các nguyên  tố  Ca, Mg, Na, Mn, Zn, Cu, </w:t>
      </w:r>
      <w:commentRangeStart w:id="177"/>
      <w:r w:rsidR="003E1CF0" w:rsidRPr="003E1CF0">
        <w:rPr>
          <w:sz w:val="28"/>
          <w:szCs w:val="28"/>
        </w:rPr>
        <w:t>Fe</w:t>
      </w:r>
      <w:commentRangeEnd w:id="177"/>
      <w:r w:rsidR="003E1CF0" w:rsidRPr="003E1CF0">
        <w:rPr>
          <w:rStyle w:val="CommentReference"/>
          <w:szCs w:val="20"/>
        </w:rPr>
        <w:commentReference w:id="177"/>
      </w:r>
      <w:r w:rsidR="003E1CF0" w:rsidRPr="003E1CF0">
        <w:rPr>
          <w:sz w:val="28"/>
          <w:szCs w:val="28"/>
        </w:rPr>
        <w:t>... Trong nấm, có germanium mà hàm lượng cao hơn</w:t>
      </w:r>
      <w:r w:rsidR="003E1CF0" w:rsidRPr="004445CD">
        <w:rPr>
          <w:sz w:val="28"/>
          <w:szCs w:val="28"/>
        </w:rPr>
        <w:t xml:space="preserve"> trong nhân sâm đến 5-8 lần. Tác dụng</w:t>
      </w:r>
      <w:r w:rsidR="003E1CF0">
        <w:rPr>
          <w:sz w:val="28"/>
          <w:szCs w:val="28"/>
        </w:rPr>
        <w:t xml:space="preserve"> dược lý: Germanium làm </w:t>
      </w:r>
      <w:r w:rsidR="003E1CF0" w:rsidRPr="004445CD">
        <w:rPr>
          <w:sz w:val="28"/>
          <w:szCs w:val="28"/>
        </w:rPr>
        <w:t xml:space="preserve"> cho tế bào hấp thu oxy tốt hơn, lượng polysaccharid cao trong Linh chi làm tăng sự miễn dịch của cơ thể, làm </w:t>
      </w:r>
      <w:r w:rsidR="003E1CF0">
        <w:rPr>
          <w:sz w:val="28"/>
          <w:szCs w:val="28"/>
        </w:rPr>
        <w:t>tăng chức năng của</w:t>
      </w:r>
      <w:r w:rsidR="003E1CF0" w:rsidRPr="004445CD">
        <w:rPr>
          <w:sz w:val="28"/>
          <w:szCs w:val="28"/>
        </w:rPr>
        <w:t xml:space="preserve"> Gan, cô lập và diệt được các tế bào ung thư. Acid ganodermic có tác dụng chống dị ứng</w:t>
      </w:r>
      <w:r w:rsidR="00305073">
        <w:rPr>
          <w:sz w:val="28"/>
          <w:szCs w:val="28"/>
        </w:rPr>
        <w:t xml:space="preserve"> và chống viêm. Tác dụng YHCT: t</w:t>
      </w:r>
      <w:r w:rsidR="003E1CF0" w:rsidRPr="004445CD">
        <w:rPr>
          <w:sz w:val="28"/>
          <w:szCs w:val="28"/>
        </w:rPr>
        <w:t>ư bổ cường tráng cơ thể</w:t>
      </w:r>
      <w:r w:rsidR="003E1CF0">
        <w:rPr>
          <w:sz w:val="28"/>
          <w:szCs w:val="28"/>
        </w:rPr>
        <w:t xml:space="preserve"> </w:t>
      </w:r>
      <w:r w:rsidR="003E1CF0" w:rsidRPr="004445CD">
        <w:rPr>
          <w:sz w:val="28"/>
          <w:szCs w:val="28"/>
        </w:rPr>
        <w:t>[</w:t>
      </w:r>
      <w:commentRangeStart w:id="178"/>
      <w:r w:rsidR="003E1CF0" w:rsidRPr="004445CD">
        <w:rPr>
          <w:sz w:val="28"/>
          <w:szCs w:val="28"/>
        </w:rPr>
        <w:t>2</w:t>
      </w:r>
      <w:commentRangeEnd w:id="178"/>
      <w:r w:rsidR="003E1CF0" w:rsidRPr="004445CD">
        <w:rPr>
          <w:rStyle w:val="CommentReference"/>
          <w:szCs w:val="16"/>
        </w:rPr>
        <w:commentReference w:id="178"/>
      </w:r>
      <w:r w:rsidR="003E1CF0" w:rsidRPr="004445CD">
        <w:rPr>
          <w:sz w:val="28"/>
          <w:szCs w:val="28"/>
        </w:rPr>
        <w:t>],</w:t>
      </w:r>
      <w:r w:rsidR="003E1CF0" w:rsidRPr="004445CD">
        <w:rPr>
          <w:sz w:val="28"/>
          <w:szCs w:val="28"/>
          <w:lang w:eastAsia="zh-CN"/>
        </w:rPr>
        <w:t>[</w:t>
      </w:r>
      <w:commentRangeStart w:id="179"/>
      <w:r w:rsidR="003E1CF0" w:rsidRPr="004445CD">
        <w:rPr>
          <w:sz w:val="28"/>
          <w:szCs w:val="28"/>
          <w:lang w:eastAsia="zh-CN"/>
        </w:rPr>
        <w:t>4</w:t>
      </w:r>
      <w:commentRangeEnd w:id="179"/>
      <w:r w:rsidR="003E1CF0" w:rsidRPr="004445CD">
        <w:rPr>
          <w:rStyle w:val="CommentReference"/>
          <w:szCs w:val="16"/>
        </w:rPr>
        <w:commentReference w:id="179"/>
      </w:r>
      <w:r w:rsidR="003E1CF0" w:rsidRPr="004445CD">
        <w:rPr>
          <w:sz w:val="28"/>
          <w:szCs w:val="28"/>
          <w:lang w:eastAsia="zh-CN"/>
        </w:rPr>
        <w:t>],</w:t>
      </w:r>
      <w:r w:rsidR="003E1CF0" w:rsidRPr="004445CD">
        <w:rPr>
          <w:sz w:val="28"/>
          <w:szCs w:val="28"/>
        </w:rPr>
        <w:t>[</w:t>
      </w:r>
      <w:commentRangeStart w:id="180"/>
      <w:r w:rsidR="003E1CF0" w:rsidRPr="004445CD">
        <w:rPr>
          <w:sz w:val="28"/>
          <w:szCs w:val="28"/>
        </w:rPr>
        <w:t>3</w:t>
      </w:r>
      <w:r w:rsidR="003E1CF0" w:rsidRPr="004445CD">
        <w:rPr>
          <w:sz w:val="28"/>
          <w:szCs w:val="28"/>
          <w:lang w:eastAsia="zh-CN"/>
        </w:rPr>
        <w:t>8</w:t>
      </w:r>
      <w:commentRangeEnd w:id="180"/>
      <w:r w:rsidR="003E1CF0" w:rsidRPr="004445CD">
        <w:rPr>
          <w:rStyle w:val="CommentReference"/>
          <w:szCs w:val="16"/>
        </w:rPr>
        <w:commentReference w:id="180"/>
      </w:r>
      <w:r w:rsidR="003E1CF0" w:rsidRPr="004445CD">
        <w:rPr>
          <w:sz w:val="28"/>
          <w:szCs w:val="28"/>
        </w:rPr>
        <w:t>]</w:t>
      </w:r>
      <w:r w:rsidR="003E1CF0" w:rsidRPr="004445CD">
        <w:rPr>
          <w:sz w:val="28"/>
          <w:szCs w:val="28"/>
          <w:lang w:eastAsia="zh-CN"/>
        </w:rPr>
        <w:t>.</w:t>
      </w:r>
    </w:p>
    <w:p w14:paraId="4228164D" w14:textId="77777777" w:rsidR="00C579C4" w:rsidRPr="004445CD" w:rsidRDefault="00C579C4" w:rsidP="00513B5D">
      <w:pPr>
        <w:pStyle w:val="Heading3"/>
      </w:pPr>
      <w:bookmarkStart w:id="181" w:name="_Toc508895765"/>
      <w:r w:rsidRPr="004445CD">
        <w:t>1.4.5. Tình hình nghiên cứu các vị thuốc hỗ trợ điều trị ung thư.</w:t>
      </w:r>
      <w:bookmarkEnd w:id="181"/>
    </w:p>
    <w:p w14:paraId="16EC6FAD" w14:textId="77777777" w:rsidR="00C579C4" w:rsidRPr="004445CD" w:rsidRDefault="00C579C4" w:rsidP="004445CD">
      <w:pPr>
        <w:widowControl w:val="0"/>
        <w:autoSpaceDE w:val="0"/>
        <w:autoSpaceDN w:val="0"/>
        <w:adjustRightInd w:val="0"/>
        <w:spacing w:line="360" w:lineRule="auto"/>
        <w:ind w:firstLine="720"/>
        <w:jc w:val="both"/>
        <w:rPr>
          <w:sz w:val="28"/>
          <w:szCs w:val="28"/>
        </w:rPr>
      </w:pPr>
      <w:r w:rsidRPr="004445CD">
        <w:rPr>
          <w:sz w:val="28"/>
          <w:szCs w:val="28"/>
        </w:rPr>
        <w:t>Trạng thái miễn dịch của cơ thể có quan hệ mật thiết đến sự phát sinh, phát triển của khối u. Khi khả năng miễn dịch của cơ thể giảm sút thường làm tăng tỉ lệ phát sinh khối u hoặc làm khối u đã có phát triển nhanh chóng. Vì vậy, các thuốc YHCT có tác dụng kích thích miễn dịch thường được sử dụng phối hợp trong điều trị ung thư.</w:t>
      </w:r>
    </w:p>
    <w:p w14:paraId="07850250" w14:textId="77777777" w:rsidR="00C579C4" w:rsidRPr="00B907DB" w:rsidRDefault="00C579C4" w:rsidP="004445CD">
      <w:pPr>
        <w:spacing w:line="360" w:lineRule="auto"/>
        <w:ind w:firstLine="720"/>
        <w:jc w:val="both"/>
        <w:rPr>
          <w:sz w:val="28"/>
          <w:szCs w:val="28"/>
          <w:lang w:val="fr-FR"/>
        </w:rPr>
      </w:pPr>
      <w:r w:rsidRPr="00B907DB">
        <w:rPr>
          <w:sz w:val="28"/>
          <w:szCs w:val="28"/>
          <w:lang w:val="fr-FR" w:eastAsia="zh-CN"/>
        </w:rPr>
        <w:t xml:space="preserve">-  </w:t>
      </w:r>
      <w:r w:rsidRPr="00B907DB">
        <w:rPr>
          <w:b/>
          <w:sz w:val="28"/>
          <w:szCs w:val="28"/>
          <w:shd w:val="clear" w:color="auto" w:fill="FFFFFF"/>
          <w:lang w:val="fr-FR"/>
        </w:rPr>
        <w:t xml:space="preserve">Na, Kun </w:t>
      </w:r>
      <w:r w:rsidR="00A00C21" w:rsidRPr="00A00C21">
        <w:rPr>
          <w:sz w:val="28"/>
          <w:szCs w:val="28"/>
          <w:shd w:val="clear" w:color="auto" w:fill="FFFFFF"/>
          <w:lang w:val="fr-FR"/>
        </w:rPr>
        <w:t>và cộng sự</w:t>
      </w:r>
      <w:r w:rsidR="00065791">
        <w:rPr>
          <w:sz w:val="28"/>
          <w:szCs w:val="28"/>
          <w:shd w:val="clear" w:color="auto" w:fill="FFFFFF"/>
          <w:lang w:val="fr-FR"/>
        </w:rPr>
        <w:t xml:space="preserve"> </w:t>
      </w:r>
      <w:r w:rsidRPr="00B907DB">
        <w:rPr>
          <w:sz w:val="28"/>
          <w:szCs w:val="28"/>
          <w:shd w:val="clear" w:color="auto" w:fill="FFFFFF"/>
          <w:lang w:val="fr-FR" w:eastAsia="zh-CN"/>
        </w:rPr>
        <w:t>(2017)</w:t>
      </w:r>
      <w:r w:rsidRPr="00B907DB">
        <w:rPr>
          <w:sz w:val="28"/>
          <w:szCs w:val="28"/>
          <w:lang w:val="fr-FR" w:eastAsia="zh-CN"/>
        </w:rPr>
        <w:t>.</w:t>
      </w:r>
      <w:r w:rsidRPr="00B907DB">
        <w:rPr>
          <w:sz w:val="28"/>
          <w:szCs w:val="28"/>
          <w:lang w:val="fr-FR"/>
        </w:rPr>
        <w:t xml:space="preserve"> Ganoderma lucidum (G. lucidum).  Nhiều nghiên cứu báo cáo rằng G. lucidum có nhiều hiệu ứng dược lý, bao </w:t>
      </w:r>
      <w:r w:rsidRPr="003E1CF0">
        <w:rPr>
          <w:sz w:val="28"/>
          <w:szCs w:val="28"/>
          <w:lang w:val="fr-FR"/>
        </w:rPr>
        <w:t xml:space="preserve">gồm </w:t>
      </w:r>
      <w:r w:rsidR="00A653D1" w:rsidRPr="003E1CF0">
        <w:rPr>
          <w:sz w:val="28"/>
          <w:szCs w:val="28"/>
          <w:lang w:val="fr-FR"/>
        </w:rPr>
        <w:t>các hiệu ứng</w:t>
      </w:r>
      <w:r w:rsidRPr="003E1CF0">
        <w:rPr>
          <w:sz w:val="28"/>
          <w:szCs w:val="28"/>
          <w:lang w:val="fr-FR"/>
        </w:rPr>
        <w:t xml:space="preserve"> miễn dịch, chống dị ứng, chống oxy hóa, bảo vệ tim mạch, thuốc chống đái tháo đường và tác dụng chống ung thư</w:t>
      </w:r>
      <w:r w:rsidRPr="003E1CF0">
        <w:rPr>
          <w:sz w:val="28"/>
          <w:szCs w:val="28"/>
          <w:lang w:val="fr-FR" w:eastAsia="zh-CN"/>
        </w:rPr>
        <w:t>.</w:t>
      </w:r>
      <w:r w:rsidRPr="00B907DB">
        <w:rPr>
          <w:sz w:val="28"/>
          <w:szCs w:val="28"/>
          <w:lang w:val="fr-FR"/>
        </w:rPr>
        <w:t xml:space="preserve"> Kết quả nghiên cứu </w:t>
      </w:r>
      <w:r w:rsidRPr="00B907DB">
        <w:rPr>
          <w:sz w:val="28"/>
          <w:szCs w:val="28"/>
          <w:lang w:val="fr-FR"/>
        </w:rPr>
        <w:lastRenderedPageBreak/>
        <w:t xml:space="preserve">thử nghiệm </w:t>
      </w:r>
      <w:r w:rsidRPr="00B907DB">
        <w:rPr>
          <w:i/>
          <w:iCs/>
          <w:sz w:val="28"/>
          <w:szCs w:val="28"/>
          <w:lang w:val="fr-FR"/>
        </w:rPr>
        <w:t xml:space="preserve">in vitro và in vivo </w:t>
      </w:r>
      <w:r w:rsidRPr="00B907DB">
        <w:rPr>
          <w:sz w:val="28"/>
          <w:szCs w:val="28"/>
          <w:lang w:val="fr-FR"/>
        </w:rPr>
        <w:t xml:space="preserve">của các nhà khoa học Trung Quốc đã nghiên cứu thành phần </w:t>
      </w:r>
      <w:r w:rsidRPr="00B907DB">
        <w:rPr>
          <w:sz w:val="28"/>
          <w:szCs w:val="28"/>
          <w:shd w:val="clear" w:color="auto" w:fill="FFFFFF"/>
          <w:lang w:val="fr-FR"/>
        </w:rPr>
        <w:t>polysaccharide</w:t>
      </w:r>
      <w:r w:rsidRPr="00B907DB">
        <w:rPr>
          <w:sz w:val="28"/>
          <w:szCs w:val="28"/>
          <w:shd w:val="clear" w:color="auto" w:fill="FFFFFF"/>
          <w:lang w:val="fr-FR" w:eastAsia="zh-CN"/>
        </w:rPr>
        <w:t xml:space="preserve"> </w:t>
      </w:r>
      <w:r w:rsidRPr="00B907DB">
        <w:rPr>
          <w:sz w:val="28"/>
          <w:szCs w:val="28"/>
          <w:lang w:val="fr-FR"/>
        </w:rPr>
        <w:t>chiết xuất từ bào tử của nấm Linh chi có tác dụng ức chế dòng tế bào UTĐTT HCT166</w:t>
      </w:r>
      <w:r w:rsidRPr="00B907DB">
        <w:rPr>
          <w:sz w:val="28"/>
          <w:szCs w:val="28"/>
          <w:lang w:val="fr-FR" w:eastAsia="zh-CN"/>
        </w:rPr>
        <w:t xml:space="preserve"> </w:t>
      </w:r>
      <w:r w:rsidRPr="00B907DB">
        <w:rPr>
          <w:sz w:val="28"/>
          <w:szCs w:val="28"/>
          <w:lang w:val="fr-FR"/>
        </w:rPr>
        <w:t>của người, ngăn chặn sự phát triển của khối u trong cơ thể bằng cách điều chỉnh biểu hiện gen và protein liên quan đến chu kỳ tế bào và</w:t>
      </w:r>
      <w:r w:rsidRPr="00B907DB">
        <w:rPr>
          <w:sz w:val="28"/>
          <w:szCs w:val="28"/>
          <w:lang w:val="fr-FR" w:eastAsia="zh-CN"/>
        </w:rPr>
        <w:t xml:space="preserve"> </w:t>
      </w:r>
      <w:r w:rsidRPr="00B907DB">
        <w:rPr>
          <w:sz w:val="28"/>
          <w:szCs w:val="28"/>
          <w:lang w:val="fr-FR"/>
        </w:rPr>
        <w:t>apoptosis</w:t>
      </w:r>
      <w:r w:rsidR="00C57AC4">
        <w:rPr>
          <w:sz w:val="28"/>
          <w:szCs w:val="28"/>
          <w:lang w:val="fr-FR"/>
        </w:rPr>
        <w:t xml:space="preserve"> </w:t>
      </w:r>
      <w:r w:rsidRPr="00B907DB">
        <w:rPr>
          <w:sz w:val="28"/>
          <w:szCs w:val="28"/>
          <w:lang w:val="fr-FR" w:eastAsia="zh-CN"/>
        </w:rPr>
        <w:t>[</w:t>
      </w:r>
      <w:r w:rsidR="00C17050">
        <w:rPr>
          <w:sz w:val="28"/>
          <w:szCs w:val="28"/>
          <w:lang w:val="fr-FR" w:eastAsia="zh-CN"/>
        </w:rPr>
        <w:t>4</w:t>
      </w:r>
      <w:r w:rsidR="00464F25">
        <w:rPr>
          <w:sz w:val="28"/>
          <w:szCs w:val="28"/>
          <w:lang w:val="fr-FR" w:eastAsia="zh-CN"/>
        </w:rPr>
        <w:t>8</w:t>
      </w:r>
      <w:r w:rsidRPr="00B907DB">
        <w:rPr>
          <w:sz w:val="28"/>
          <w:szCs w:val="28"/>
          <w:lang w:val="fr-FR" w:eastAsia="zh-CN"/>
        </w:rPr>
        <w:t>]</w:t>
      </w:r>
      <w:r w:rsidRPr="00B907DB">
        <w:rPr>
          <w:sz w:val="28"/>
          <w:szCs w:val="28"/>
          <w:lang w:val="fr-FR"/>
        </w:rPr>
        <w:t>.</w:t>
      </w:r>
    </w:p>
    <w:p w14:paraId="14B66EF6" w14:textId="77777777" w:rsidR="00C579C4" w:rsidRPr="00513B5D" w:rsidRDefault="00C579C4" w:rsidP="00513B5D">
      <w:pPr>
        <w:spacing w:before="60" w:after="60" w:line="360" w:lineRule="auto"/>
        <w:ind w:firstLine="720"/>
        <w:jc w:val="both"/>
        <w:rPr>
          <w:sz w:val="28"/>
          <w:szCs w:val="28"/>
          <w:lang w:val="fr-FR"/>
        </w:rPr>
      </w:pPr>
      <w:r w:rsidRPr="00513B5D">
        <w:rPr>
          <w:sz w:val="28"/>
          <w:szCs w:val="28"/>
          <w:lang w:val="fr-FR"/>
        </w:rPr>
        <w:t xml:space="preserve">-  </w:t>
      </w:r>
      <w:r w:rsidRPr="00513B5D">
        <w:rPr>
          <w:b/>
          <w:sz w:val="28"/>
          <w:szCs w:val="28"/>
          <w:lang w:val="fr-FR"/>
        </w:rPr>
        <w:t>Hu, H., Ahn</w:t>
      </w:r>
      <w:r w:rsidRPr="00513B5D">
        <w:rPr>
          <w:sz w:val="28"/>
          <w:szCs w:val="28"/>
          <w:lang w:val="fr-FR"/>
        </w:rPr>
        <w:t>(2002), Chất chiết xuất cồn của </w:t>
      </w:r>
      <w:r w:rsidRPr="00513B5D">
        <w:rPr>
          <w:i/>
          <w:sz w:val="28"/>
          <w:szCs w:val="28"/>
          <w:lang w:val="fr-FR"/>
        </w:rPr>
        <w:t>Ganoderma lucidum</w:t>
      </w:r>
      <w:r w:rsidRPr="00513B5D">
        <w:rPr>
          <w:sz w:val="28"/>
          <w:szCs w:val="28"/>
          <w:lang w:val="fr-FR"/>
        </w:rPr>
        <w:t> ức chế sự tăng sinh tế bào thông qua sự điều chỉnh lên p21 và cyclin D1, và gây ra quá trình apoptosis thông qua sự biểu hiện quá mức của Bax trong tế bào ung thư vú ở người MCF-7</w:t>
      </w:r>
      <w:r w:rsidR="00C57AC4">
        <w:rPr>
          <w:sz w:val="28"/>
          <w:szCs w:val="28"/>
          <w:lang w:val="fr-FR"/>
        </w:rPr>
        <w:t xml:space="preserve"> </w:t>
      </w:r>
      <w:r w:rsidRPr="00513B5D">
        <w:rPr>
          <w:sz w:val="28"/>
          <w:szCs w:val="28"/>
          <w:lang w:val="fr-FR"/>
        </w:rPr>
        <w:t>[</w:t>
      </w:r>
      <w:r w:rsidR="00AA41E6">
        <w:rPr>
          <w:sz w:val="28"/>
          <w:szCs w:val="28"/>
          <w:lang w:val="fr-FR"/>
        </w:rPr>
        <w:t>42</w:t>
      </w:r>
      <w:r w:rsidR="00C17050">
        <w:rPr>
          <w:sz w:val="28"/>
          <w:szCs w:val="28"/>
          <w:lang w:val="fr-FR"/>
        </w:rPr>
        <w:t>].</w:t>
      </w:r>
    </w:p>
    <w:p w14:paraId="35CB9A2D" w14:textId="77777777" w:rsidR="00C579C4" w:rsidRPr="004445CD" w:rsidRDefault="00C579C4" w:rsidP="004445CD">
      <w:pPr>
        <w:widowControl w:val="0"/>
        <w:suppressAutoHyphens/>
        <w:autoSpaceDE w:val="0"/>
        <w:autoSpaceDN w:val="0"/>
        <w:adjustRightInd w:val="0"/>
        <w:spacing w:line="360" w:lineRule="auto"/>
        <w:ind w:firstLine="720"/>
        <w:jc w:val="both"/>
        <w:rPr>
          <w:rFonts w:eastAsia="MingLiU"/>
          <w:iCs/>
          <w:sz w:val="28"/>
          <w:szCs w:val="28"/>
          <w:lang w:val="fr-FR"/>
        </w:rPr>
      </w:pPr>
      <w:r w:rsidRPr="004445CD">
        <w:rPr>
          <w:rFonts w:eastAsia="MingLiU"/>
          <w:sz w:val="28"/>
          <w:szCs w:val="28"/>
          <w:lang w:val="fr-FR"/>
        </w:rPr>
        <w:t xml:space="preserve">- </w:t>
      </w:r>
      <w:r w:rsidRPr="004445CD">
        <w:rPr>
          <w:rFonts w:eastAsia="MingLiU"/>
          <w:b/>
          <w:sz w:val="28"/>
          <w:szCs w:val="28"/>
          <w:lang w:val="fr-FR"/>
        </w:rPr>
        <w:t>Nguyễn Thị Bình Minh</w:t>
      </w:r>
      <w:r w:rsidR="00513B5D">
        <w:rPr>
          <w:rFonts w:eastAsia="MingLiU"/>
          <w:b/>
          <w:sz w:val="28"/>
          <w:szCs w:val="28"/>
          <w:lang w:val="fr-FR"/>
        </w:rPr>
        <w:t xml:space="preserve"> </w:t>
      </w:r>
      <w:r w:rsidRPr="004445CD">
        <w:rPr>
          <w:rFonts w:eastAsia="MingLiU"/>
          <w:sz w:val="28"/>
          <w:szCs w:val="28"/>
          <w:lang w:val="fr-FR"/>
        </w:rPr>
        <w:t xml:space="preserve">(2008). </w:t>
      </w:r>
      <w:r w:rsidRPr="004445CD">
        <w:rPr>
          <w:rFonts w:eastAsia="MingLiU"/>
          <w:iCs/>
          <w:sz w:val="28"/>
          <w:szCs w:val="28"/>
          <w:lang w:val="fr-FR"/>
        </w:rPr>
        <w:t>Nghiên cứu tác dụng của curcumin tách chiết từ củ nghệ vàng Việt Nam (Curcumin Longa L) trên tế bào ung thư đại tràng dòng SW.480. Kết quả Curcumin Việt nam có tác dụng ức chế phát trển tế bào ung thư đại tràng dòng SW.480, tác dụng này tăng theo nộng độ hoạt chất và thời gian tác dụng. ở các nồng độ curcumin từ 25</w:t>
      </w:r>
      <w:r w:rsidRPr="004445CD">
        <w:rPr>
          <w:sz w:val="28"/>
          <w:szCs w:val="28"/>
          <w:shd w:val="clear" w:color="auto" w:fill="FFFFFF"/>
        </w:rPr>
        <w:t>μ</w:t>
      </w:r>
      <w:r w:rsidRPr="004445CD">
        <w:rPr>
          <w:sz w:val="28"/>
          <w:szCs w:val="28"/>
          <w:shd w:val="clear" w:color="auto" w:fill="FFFFFF"/>
          <w:lang w:val="fr-FR"/>
        </w:rPr>
        <w:t>M</w:t>
      </w:r>
      <w:r w:rsidRPr="004445CD">
        <w:rPr>
          <w:rFonts w:eastAsia="MingLiU"/>
          <w:iCs/>
          <w:sz w:val="28"/>
          <w:szCs w:val="28"/>
          <w:lang w:val="fr-FR"/>
        </w:rPr>
        <w:t xml:space="preserve"> - 75</w:t>
      </w:r>
      <w:r w:rsidRPr="004445CD">
        <w:rPr>
          <w:sz w:val="28"/>
          <w:szCs w:val="28"/>
          <w:shd w:val="clear" w:color="auto" w:fill="FFFFFF"/>
        </w:rPr>
        <w:t>μ</w:t>
      </w:r>
      <w:r w:rsidRPr="004445CD">
        <w:rPr>
          <w:sz w:val="28"/>
          <w:szCs w:val="28"/>
          <w:shd w:val="clear" w:color="auto" w:fill="FFFFFF"/>
          <w:lang w:val="fr-FR"/>
        </w:rPr>
        <w:t>M</w:t>
      </w:r>
      <w:r w:rsidRPr="004445CD">
        <w:rPr>
          <w:rFonts w:eastAsia="MingLiU"/>
          <w:sz w:val="28"/>
          <w:szCs w:val="28"/>
          <w:lang w:val="fr-FR"/>
        </w:rPr>
        <w:t xml:space="preserve"> tại thời điểm 48</w:t>
      </w:r>
      <w:r w:rsidRPr="004445CD">
        <w:rPr>
          <w:rFonts w:eastAsia="MingLiU"/>
          <w:sz w:val="28"/>
          <w:szCs w:val="28"/>
          <w:vertAlign w:val="superscript"/>
          <w:lang w:val="fr-FR"/>
        </w:rPr>
        <w:t xml:space="preserve">h </w:t>
      </w:r>
      <w:r w:rsidRPr="004445CD">
        <w:rPr>
          <w:rFonts w:eastAsia="MingLiU"/>
          <w:sz w:val="28"/>
          <w:szCs w:val="28"/>
          <w:lang w:val="fr-FR"/>
        </w:rPr>
        <w:t>và 72</w:t>
      </w:r>
      <w:r w:rsidRPr="004445CD">
        <w:rPr>
          <w:rFonts w:eastAsia="MingLiU"/>
          <w:sz w:val="28"/>
          <w:szCs w:val="28"/>
          <w:vertAlign w:val="superscript"/>
          <w:lang w:val="fr-FR"/>
        </w:rPr>
        <w:t>h</w:t>
      </w:r>
      <w:r w:rsidRPr="004445CD">
        <w:rPr>
          <w:rFonts w:eastAsia="MingLiU"/>
          <w:sz w:val="28"/>
          <w:szCs w:val="28"/>
          <w:lang w:val="fr-FR"/>
        </w:rPr>
        <w:t xml:space="preserve"> tương ứng tỉ lệ tế bào sống giảm từ 84,5% xuống 14,2% với IC</w:t>
      </w:r>
      <w:r w:rsidRPr="004445CD">
        <w:rPr>
          <w:rFonts w:eastAsia="MingLiU"/>
          <w:sz w:val="28"/>
          <w:szCs w:val="28"/>
          <w:vertAlign w:val="subscript"/>
          <w:lang w:val="fr-FR"/>
        </w:rPr>
        <w:t xml:space="preserve">50 </w:t>
      </w:r>
      <w:r w:rsidRPr="004445CD">
        <w:rPr>
          <w:rFonts w:eastAsia="MingLiU"/>
          <w:sz w:val="28"/>
          <w:szCs w:val="28"/>
          <w:lang w:val="fr-FR"/>
        </w:rPr>
        <w:t>là 37,3%</w:t>
      </w:r>
      <w:r w:rsidR="00172C66">
        <w:rPr>
          <w:rFonts w:eastAsia="MingLiU"/>
          <w:sz w:val="28"/>
          <w:szCs w:val="28"/>
          <w:lang w:val="fr-FR"/>
        </w:rPr>
        <w:t xml:space="preserve"> </w:t>
      </w:r>
      <w:r w:rsidRPr="004445CD">
        <w:rPr>
          <w:rFonts w:eastAsia="MingLiU"/>
          <w:sz w:val="28"/>
          <w:szCs w:val="28"/>
          <w:lang w:val="fr-FR"/>
        </w:rPr>
        <w:t>[</w:t>
      </w:r>
      <w:commentRangeStart w:id="182"/>
      <w:r w:rsidRPr="004445CD">
        <w:rPr>
          <w:sz w:val="28"/>
          <w:szCs w:val="28"/>
          <w:lang w:val="fr-FR" w:eastAsia="zh-CN"/>
        </w:rPr>
        <w:t>25</w:t>
      </w:r>
      <w:commentRangeEnd w:id="182"/>
      <w:r w:rsidRPr="004445CD">
        <w:rPr>
          <w:rStyle w:val="CommentReference"/>
          <w:szCs w:val="16"/>
        </w:rPr>
        <w:commentReference w:id="182"/>
      </w:r>
      <w:r w:rsidRPr="004445CD">
        <w:rPr>
          <w:rFonts w:eastAsia="MingLiU"/>
          <w:sz w:val="28"/>
          <w:szCs w:val="28"/>
          <w:lang w:val="fr-FR"/>
        </w:rPr>
        <w:t>].</w:t>
      </w:r>
    </w:p>
    <w:p w14:paraId="5EE67CC6" w14:textId="77777777" w:rsidR="00C579C4" w:rsidRPr="004445CD" w:rsidRDefault="00513B5D" w:rsidP="00513B5D">
      <w:pPr>
        <w:pStyle w:val="ListParagraph"/>
        <w:spacing w:line="360" w:lineRule="auto"/>
        <w:ind w:left="0" w:firstLine="720"/>
        <w:jc w:val="both"/>
        <w:rPr>
          <w:rFonts w:eastAsia="SimSun"/>
          <w:color w:val="000000"/>
          <w:sz w:val="28"/>
          <w:szCs w:val="28"/>
          <w:shd w:val="clear" w:color="auto" w:fill="FFFFFF"/>
          <w:lang w:val="fr-FR" w:eastAsia="zh-CN"/>
        </w:rPr>
      </w:pPr>
      <w:r>
        <w:rPr>
          <w:b/>
          <w:color w:val="303030"/>
          <w:sz w:val="28"/>
          <w:szCs w:val="28"/>
          <w:shd w:val="clear" w:color="auto" w:fill="FFFFFF"/>
          <w:lang w:val="fr-FR"/>
        </w:rPr>
        <w:t xml:space="preserve">- </w:t>
      </w:r>
      <w:r w:rsidR="00C579C4" w:rsidRPr="00A00C21">
        <w:rPr>
          <w:b/>
          <w:sz w:val="28"/>
          <w:szCs w:val="28"/>
          <w:shd w:val="clear" w:color="auto" w:fill="FFFFFF"/>
          <w:lang w:val="fr-FR"/>
        </w:rPr>
        <w:t xml:space="preserve">Cai, Qiaoyan </w:t>
      </w:r>
      <w:r w:rsidR="00A00C21" w:rsidRPr="00A00C21">
        <w:rPr>
          <w:sz w:val="28"/>
          <w:szCs w:val="28"/>
          <w:shd w:val="clear" w:color="auto" w:fill="FFFFFF"/>
          <w:lang w:val="fr-FR"/>
        </w:rPr>
        <w:t>và cộng sự</w:t>
      </w:r>
      <w:r w:rsidR="00172C66">
        <w:rPr>
          <w:sz w:val="28"/>
          <w:szCs w:val="28"/>
          <w:shd w:val="clear" w:color="auto" w:fill="FFFFFF"/>
          <w:lang w:val="fr-FR"/>
        </w:rPr>
        <w:t xml:space="preserve"> </w:t>
      </w:r>
      <w:r w:rsidR="00C579C4" w:rsidRPr="004445CD">
        <w:rPr>
          <w:color w:val="303030"/>
          <w:sz w:val="28"/>
          <w:szCs w:val="28"/>
          <w:shd w:val="clear" w:color="auto" w:fill="FFFFFF"/>
          <w:lang w:val="fr-FR" w:eastAsia="zh-CN"/>
        </w:rPr>
        <w:t>(</w:t>
      </w:r>
      <w:r w:rsidR="00C579C4" w:rsidRPr="004445CD">
        <w:rPr>
          <w:rFonts w:eastAsia="SimSun"/>
          <w:sz w:val="28"/>
          <w:szCs w:val="28"/>
          <w:lang w:val="fr-FR" w:eastAsia="zh-CN"/>
        </w:rPr>
        <w:t>2012)</w:t>
      </w:r>
      <w:r w:rsidR="00C579C4" w:rsidRPr="004445CD">
        <w:rPr>
          <w:color w:val="303030"/>
          <w:sz w:val="28"/>
          <w:szCs w:val="28"/>
          <w:shd w:val="clear" w:color="auto" w:fill="FFFFFF"/>
          <w:lang w:val="fr-FR" w:eastAsia="zh-CN"/>
        </w:rPr>
        <w:t xml:space="preserve">. </w:t>
      </w:r>
      <w:r w:rsidR="00C579C4" w:rsidRPr="004445CD">
        <w:rPr>
          <w:rFonts w:eastAsia="SimSun"/>
          <w:sz w:val="28"/>
          <w:szCs w:val="28"/>
          <w:lang w:val="fr-FR" w:eastAsia="zh-CN"/>
        </w:rPr>
        <w:t>Bạch hoa xà thiệt thảo</w:t>
      </w:r>
      <w:r w:rsidR="00D003D0">
        <w:rPr>
          <w:rFonts w:eastAsia="SimSun"/>
          <w:sz w:val="28"/>
          <w:szCs w:val="28"/>
          <w:lang w:val="fr-FR" w:eastAsia="zh-CN"/>
        </w:rPr>
        <w:t xml:space="preserve"> </w:t>
      </w:r>
      <w:r w:rsidR="00C579C4" w:rsidRPr="004445CD">
        <w:rPr>
          <w:rFonts w:eastAsia="SimSun"/>
          <w:sz w:val="28"/>
          <w:szCs w:val="28"/>
          <w:lang w:val="fr-FR" w:eastAsia="zh-CN"/>
        </w:rPr>
        <w:t>(</w:t>
      </w:r>
      <w:r w:rsidR="00C579C4" w:rsidRPr="004445CD">
        <w:rPr>
          <w:rStyle w:val="Emphasis"/>
          <w:iCs/>
          <w:color w:val="000000"/>
          <w:sz w:val="28"/>
          <w:szCs w:val="28"/>
          <w:shd w:val="clear" w:color="auto" w:fill="FFFFFF"/>
          <w:lang w:val="fr-FR"/>
        </w:rPr>
        <w:t>Hedyotis diffusa</w:t>
      </w:r>
      <w:r w:rsidR="00C579C4" w:rsidRPr="004445CD">
        <w:rPr>
          <w:rStyle w:val="apple-converted-space"/>
          <w:color w:val="000000"/>
          <w:sz w:val="28"/>
          <w:szCs w:val="28"/>
          <w:shd w:val="clear" w:color="auto" w:fill="FFFFFF"/>
          <w:lang w:val="fr-FR"/>
        </w:rPr>
        <w:t> </w:t>
      </w:r>
      <w:r w:rsidR="00C579C4" w:rsidRPr="004445CD">
        <w:rPr>
          <w:color w:val="000000"/>
          <w:sz w:val="28"/>
          <w:szCs w:val="28"/>
          <w:shd w:val="clear" w:color="auto" w:fill="FFFFFF"/>
          <w:lang w:val="fr-FR"/>
        </w:rPr>
        <w:t>Willd.</w:t>
      </w:r>
      <w:r w:rsidR="00C579C4" w:rsidRPr="004445CD">
        <w:rPr>
          <w:rFonts w:eastAsia="SimSun"/>
          <w:color w:val="000000"/>
          <w:sz w:val="28"/>
          <w:szCs w:val="28"/>
          <w:shd w:val="clear" w:color="auto" w:fill="FFFFFF"/>
          <w:lang w:val="fr-FR" w:eastAsia="zh-CN"/>
        </w:rPr>
        <w:t>)</w:t>
      </w:r>
      <w:r w:rsidR="00C579C4" w:rsidRPr="004445CD">
        <w:rPr>
          <w:color w:val="000000"/>
          <w:sz w:val="28"/>
          <w:szCs w:val="28"/>
          <w:lang w:val="fr-FR"/>
        </w:rPr>
        <w:t xml:space="preserve"> ức chế sự phát triển của </w:t>
      </w:r>
      <w:r w:rsidR="00C579C4" w:rsidRPr="004445CD">
        <w:rPr>
          <w:color w:val="000000"/>
          <w:sz w:val="28"/>
          <w:szCs w:val="28"/>
          <w:lang w:val="fr-FR" w:eastAsia="zh-CN"/>
        </w:rPr>
        <w:t>t</w:t>
      </w:r>
      <w:r w:rsidR="00C579C4" w:rsidRPr="004445CD">
        <w:rPr>
          <w:rFonts w:eastAsia="PMingLiU"/>
          <w:color w:val="000000"/>
          <w:sz w:val="28"/>
          <w:szCs w:val="28"/>
          <w:lang w:val="fr-FR" w:eastAsia="zh-CN"/>
        </w:rPr>
        <w:t>ế</w:t>
      </w:r>
      <w:r w:rsidR="00C579C4" w:rsidRPr="004445CD">
        <w:rPr>
          <w:color w:val="000000"/>
          <w:sz w:val="28"/>
          <w:szCs w:val="28"/>
          <w:lang w:val="fr-FR" w:eastAsia="zh-CN"/>
        </w:rPr>
        <w:t xml:space="preserve"> bào HT-29</w:t>
      </w:r>
      <w:r w:rsidR="00C579C4" w:rsidRPr="004445CD">
        <w:rPr>
          <w:color w:val="000000"/>
          <w:sz w:val="28"/>
          <w:szCs w:val="28"/>
          <w:lang w:val="fr-FR"/>
        </w:rPr>
        <w:t xml:space="preserve"> ung thư đại trực tràng bằng cách thúc đẩy apoptosis của tế bào ung thư và ức chế sự tăng sinh, </w:t>
      </w:r>
      <w:r w:rsidR="00C579C4" w:rsidRPr="004445CD">
        <w:rPr>
          <w:color w:val="000000"/>
          <w:sz w:val="28"/>
          <w:szCs w:val="28"/>
          <w:lang w:val="fr-FR" w:eastAsia="zh-CN"/>
        </w:rPr>
        <w:t>bằng</w:t>
      </w:r>
      <w:r w:rsidR="00C579C4" w:rsidRPr="004445CD">
        <w:rPr>
          <w:color w:val="000000"/>
          <w:sz w:val="28"/>
          <w:szCs w:val="28"/>
          <w:lang w:val="fr-FR"/>
        </w:rPr>
        <w:t xml:space="preserve"> </w:t>
      </w:r>
      <w:r w:rsidR="00C579C4" w:rsidRPr="004445CD">
        <w:rPr>
          <w:color w:val="000000"/>
          <w:sz w:val="28"/>
          <w:szCs w:val="28"/>
          <w:lang w:val="fr-FR" w:eastAsia="zh-CN"/>
        </w:rPr>
        <w:t xml:space="preserve">ức chế đường chuyền tín </w:t>
      </w:r>
      <w:r w:rsidR="00C579C4" w:rsidRPr="004445CD">
        <w:rPr>
          <w:sz w:val="28"/>
          <w:szCs w:val="28"/>
          <w:lang w:val="fr-FR" w:eastAsia="zh-CN"/>
        </w:rPr>
        <w:t>hiệu</w:t>
      </w:r>
      <w:r w:rsidR="00C579C4" w:rsidRPr="004445CD">
        <w:rPr>
          <w:sz w:val="28"/>
          <w:szCs w:val="28"/>
          <w:lang w:val="fr-FR"/>
        </w:rPr>
        <w:t xml:space="preserve"> STAT3</w:t>
      </w:r>
      <w:r w:rsidR="00C57AC4">
        <w:rPr>
          <w:color w:val="000000"/>
          <w:sz w:val="28"/>
          <w:szCs w:val="28"/>
          <w:lang w:val="fr-FR"/>
        </w:rPr>
        <w:t xml:space="preserve"> </w:t>
      </w:r>
      <w:r w:rsidR="0004217A">
        <w:rPr>
          <w:color w:val="000000"/>
          <w:sz w:val="28"/>
          <w:szCs w:val="28"/>
          <w:lang w:val="fr-FR" w:eastAsia="zh-CN"/>
        </w:rPr>
        <w:t>[</w:t>
      </w:r>
      <w:r w:rsidR="00EE7749">
        <w:rPr>
          <w:color w:val="000000"/>
          <w:sz w:val="28"/>
          <w:szCs w:val="28"/>
          <w:lang w:val="fr-FR" w:eastAsia="zh-CN"/>
        </w:rPr>
        <w:t>41</w:t>
      </w:r>
      <w:r w:rsidR="00C579C4" w:rsidRPr="004445CD">
        <w:rPr>
          <w:color w:val="000000"/>
          <w:sz w:val="28"/>
          <w:szCs w:val="28"/>
          <w:lang w:val="fr-FR" w:eastAsia="zh-CN"/>
        </w:rPr>
        <w:t>]</w:t>
      </w:r>
      <w:r w:rsidR="00C57AC4">
        <w:rPr>
          <w:color w:val="000000"/>
          <w:sz w:val="28"/>
          <w:szCs w:val="28"/>
          <w:lang w:val="fr-FR" w:eastAsia="zh-CN"/>
        </w:rPr>
        <w:t>.</w:t>
      </w:r>
    </w:p>
    <w:p w14:paraId="4B4D9C42" w14:textId="77777777" w:rsidR="00C579C4" w:rsidRPr="004445CD" w:rsidRDefault="00513B5D" w:rsidP="00513B5D">
      <w:pPr>
        <w:pStyle w:val="ListParagraph"/>
        <w:widowControl w:val="0"/>
        <w:autoSpaceDE w:val="0"/>
        <w:autoSpaceDN w:val="0"/>
        <w:adjustRightInd w:val="0"/>
        <w:spacing w:line="360" w:lineRule="auto"/>
        <w:ind w:left="0" w:firstLine="720"/>
        <w:jc w:val="both"/>
        <w:rPr>
          <w:rFonts w:eastAsia="SimSun"/>
          <w:sz w:val="28"/>
          <w:szCs w:val="28"/>
          <w:lang w:val="fr-FR" w:eastAsia="zh-CN"/>
        </w:rPr>
      </w:pPr>
      <w:r>
        <w:rPr>
          <w:b/>
          <w:color w:val="303030"/>
          <w:sz w:val="28"/>
          <w:szCs w:val="28"/>
          <w:shd w:val="clear" w:color="auto" w:fill="FFFFFF"/>
          <w:lang w:val="fr-FR"/>
        </w:rPr>
        <w:t xml:space="preserve">- </w:t>
      </w:r>
      <w:r w:rsidR="00951088">
        <w:rPr>
          <w:b/>
          <w:sz w:val="28"/>
          <w:szCs w:val="28"/>
          <w:shd w:val="clear" w:color="auto" w:fill="FFFFFF"/>
          <w:lang w:val="fr-FR"/>
        </w:rPr>
        <w:t>Wang T, Xuan X</w:t>
      </w:r>
      <w:r w:rsidR="00A00C21">
        <w:rPr>
          <w:b/>
          <w:sz w:val="28"/>
          <w:szCs w:val="28"/>
          <w:shd w:val="clear" w:color="auto" w:fill="FFFFFF"/>
          <w:lang w:val="fr-FR"/>
        </w:rPr>
        <w:t xml:space="preserve"> </w:t>
      </w:r>
      <w:r w:rsidR="00A00C21" w:rsidRPr="00FE557E">
        <w:rPr>
          <w:sz w:val="28"/>
          <w:szCs w:val="28"/>
          <w:shd w:val="clear" w:color="auto" w:fill="FFFFFF"/>
          <w:lang w:val="fr-FR"/>
        </w:rPr>
        <w:t>và cộng sự</w:t>
      </w:r>
      <w:r w:rsidR="00172C66">
        <w:rPr>
          <w:sz w:val="28"/>
          <w:szCs w:val="28"/>
          <w:shd w:val="clear" w:color="auto" w:fill="FFFFFF"/>
          <w:lang w:val="fr-FR"/>
        </w:rPr>
        <w:t xml:space="preserve"> </w:t>
      </w:r>
      <w:r w:rsidR="00C579C4" w:rsidRPr="00FE557E">
        <w:rPr>
          <w:sz w:val="28"/>
          <w:szCs w:val="28"/>
          <w:shd w:val="clear" w:color="auto" w:fill="FFFFFF"/>
          <w:lang w:val="fr-FR"/>
        </w:rPr>
        <w:t>(2013)</w:t>
      </w:r>
      <w:r w:rsidR="00C579C4" w:rsidRPr="00FE557E">
        <w:rPr>
          <w:sz w:val="28"/>
          <w:szCs w:val="28"/>
          <w:shd w:val="clear" w:color="auto" w:fill="FFFFFF"/>
          <w:lang w:val="fr-FR" w:eastAsia="zh-CN"/>
        </w:rPr>
        <w:t>.</w:t>
      </w:r>
      <w:r w:rsidR="00C579C4" w:rsidRPr="004445CD">
        <w:rPr>
          <w:color w:val="303030"/>
          <w:sz w:val="28"/>
          <w:szCs w:val="28"/>
          <w:shd w:val="clear" w:color="auto" w:fill="FFFFFF"/>
          <w:lang w:val="fr-FR" w:eastAsia="zh-CN"/>
        </w:rPr>
        <w:t xml:space="preserve"> </w:t>
      </w:r>
      <w:r w:rsidR="00C579C4" w:rsidRPr="004445CD">
        <w:rPr>
          <w:color w:val="000000"/>
          <w:sz w:val="28"/>
          <w:szCs w:val="28"/>
          <w:shd w:val="clear" w:color="auto" w:fill="FFFFFF"/>
          <w:lang w:val="fr-FR"/>
        </w:rPr>
        <w:t>Kết quả cho thấy saponin của Astragalus có thể ức chế sự phát triển của tế bào ung thư dạ dày</w:t>
      </w:r>
      <w:r w:rsidR="00C579C4" w:rsidRPr="004445CD">
        <w:rPr>
          <w:color w:val="000000"/>
          <w:sz w:val="28"/>
          <w:szCs w:val="28"/>
          <w:shd w:val="clear" w:color="auto" w:fill="FFFFFF"/>
          <w:lang w:val="fr-FR" w:eastAsia="zh-CN"/>
        </w:rPr>
        <w:t>,</w:t>
      </w:r>
      <w:r w:rsidR="00C579C4" w:rsidRPr="004445CD">
        <w:rPr>
          <w:color w:val="000000"/>
          <w:sz w:val="28"/>
          <w:szCs w:val="28"/>
          <w:shd w:val="clear" w:color="auto" w:fill="FFFFFF"/>
          <w:lang w:val="fr-FR"/>
        </w:rPr>
        <w:t xml:space="preserve"> thêm vào saponin của Astragalus đã </w:t>
      </w:r>
      <w:r w:rsidR="00C579C4" w:rsidRPr="004445CD">
        <w:rPr>
          <w:color w:val="000000"/>
          <w:sz w:val="28"/>
          <w:szCs w:val="28"/>
          <w:shd w:val="clear" w:color="auto" w:fill="FFFFFF"/>
          <w:lang w:val="fr-FR" w:eastAsia="zh-CN"/>
        </w:rPr>
        <w:t xml:space="preserve">làm </w:t>
      </w:r>
      <w:r w:rsidR="00C579C4" w:rsidRPr="004445CD">
        <w:rPr>
          <w:color w:val="000000"/>
          <w:sz w:val="28"/>
          <w:szCs w:val="28"/>
          <w:shd w:val="clear" w:color="auto" w:fill="FFFFFF"/>
          <w:lang w:val="fr-FR"/>
        </w:rPr>
        <w:t>biến mất khả năng xâm lấn và gây ra apoptosis củ</w:t>
      </w:r>
      <w:r w:rsidR="00C57AC4">
        <w:rPr>
          <w:color w:val="000000"/>
          <w:sz w:val="28"/>
          <w:szCs w:val="28"/>
          <w:shd w:val="clear" w:color="auto" w:fill="FFFFFF"/>
          <w:lang w:val="fr-FR"/>
        </w:rPr>
        <w:t xml:space="preserve">a tế bào ung thư dạ dày BGC-823 </w:t>
      </w:r>
      <w:r w:rsidR="00C579C4" w:rsidRPr="004445CD">
        <w:rPr>
          <w:color w:val="000000"/>
          <w:sz w:val="28"/>
          <w:szCs w:val="28"/>
          <w:shd w:val="clear" w:color="auto" w:fill="FFFFFF"/>
          <w:lang w:val="fr-FR" w:eastAsia="zh-CN"/>
        </w:rPr>
        <w:t>[</w:t>
      </w:r>
      <w:r w:rsidR="00464F25">
        <w:rPr>
          <w:color w:val="000000"/>
          <w:sz w:val="28"/>
          <w:szCs w:val="28"/>
          <w:shd w:val="clear" w:color="auto" w:fill="FFFFFF"/>
          <w:lang w:val="fr-FR" w:eastAsia="zh-CN"/>
        </w:rPr>
        <w:t>58</w:t>
      </w:r>
      <w:r w:rsidR="0004217A">
        <w:rPr>
          <w:color w:val="000000"/>
          <w:sz w:val="28"/>
          <w:szCs w:val="28"/>
          <w:shd w:val="clear" w:color="auto" w:fill="FFFFFF"/>
          <w:lang w:val="fr-FR" w:eastAsia="zh-CN"/>
        </w:rPr>
        <w:t>].</w:t>
      </w:r>
    </w:p>
    <w:p w14:paraId="7B707221" w14:textId="77777777" w:rsidR="00513B5D" w:rsidRPr="00513B5D" w:rsidRDefault="00513B5D" w:rsidP="00513B5D">
      <w:pPr>
        <w:pStyle w:val="Heading1"/>
        <w:spacing w:line="312" w:lineRule="auto"/>
      </w:pPr>
      <w:bookmarkStart w:id="183" w:name="_Toc468440834"/>
      <w:bookmarkStart w:id="184" w:name="_Toc479323322"/>
      <w:bookmarkStart w:id="185" w:name="_Toc479324422"/>
      <w:r>
        <w:rPr>
          <w:lang w:val="fr-FR"/>
        </w:rPr>
        <w:br w:type="page"/>
      </w:r>
      <w:bookmarkStart w:id="186" w:name="_Toc505357560"/>
      <w:bookmarkStart w:id="187" w:name="_Toc508895766"/>
      <w:r>
        <w:rPr>
          <w:lang w:val="vi-VN"/>
        </w:rPr>
        <w:lastRenderedPageBreak/>
        <w:t xml:space="preserve">CHƯƠNG </w:t>
      </w:r>
      <w:r>
        <w:t>2</w:t>
      </w:r>
      <w:bookmarkEnd w:id="186"/>
      <w:bookmarkEnd w:id="187"/>
    </w:p>
    <w:p w14:paraId="23D75A3F" w14:textId="77777777" w:rsidR="00C579C4" w:rsidRPr="004445CD" w:rsidRDefault="00C579C4" w:rsidP="00513B5D">
      <w:pPr>
        <w:pStyle w:val="Heading1"/>
        <w:spacing w:line="312" w:lineRule="auto"/>
        <w:ind w:left="-170" w:right="-170"/>
        <w:rPr>
          <w:lang w:val="vi-VN"/>
        </w:rPr>
      </w:pPr>
      <w:bookmarkStart w:id="188" w:name="_Toc508895767"/>
      <w:r w:rsidRPr="004445CD">
        <w:rPr>
          <w:lang w:val="vi-VN"/>
        </w:rPr>
        <w:t>CHẤT LIỆU, ĐỐI TƯỢNG VÀ PHƯƠNG PHÁP NGHIÊN CỨU</w:t>
      </w:r>
      <w:bookmarkEnd w:id="183"/>
      <w:bookmarkEnd w:id="184"/>
      <w:bookmarkEnd w:id="185"/>
      <w:bookmarkEnd w:id="188"/>
    </w:p>
    <w:p w14:paraId="17ADD8EA" w14:textId="77777777" w:rsidR="00C579C4" w:rsidRPr="004445CD" w:rsidRDefault="00C579C4" w:rsidP="004445CD">
      <w:pPr>
        <w:keepNext/>
        <w:spacing w:line="360" w:lineRule="auto"/>
        <w:ind w:firstLine="720"/>
        <w:jc w:val="both"/>
        <w:rPr>
          <w:b/>
          <w:sz w:val="28"/>
          <w:szCs w:val="28"/>
          <w:lang w:val="vi-VN"/>
        </w:rPr>
      </w:pPr>
    </w:p>
    <w:p w14:paraId="03673B10" w14:textId="77777777" w:rsidR="00C579C4" w:rsidRPr="004445CD" w:rsidRDefault="00C579C4" w:rsidP="00513B5D">
      <w:pPr>
        <w:pStyle w:val="Heading2"/>
      </w:pPr>
      <w:bookmarkStart w:id="189" w:name="_Toc468440835"/>
      <w:bookmarkStart w:id="190" w:name="_Toc479323323"/>
      <w:bookmarkStart w:id="191" w:name="_Toc479324423"/>
      <w:bookmarkStart w:id="192" w:name="_Toc508895768"/>
      <w:r w:rsidRPr="004445CD">
        <w:t>2.1. CHẤT LIỆU, ĐỐI TƯỢNG NGHIÊN CỨU</w:t>
      </w:r>
      <w:bookmarkEnd w:id="189"/>
      <w:bookmarkEnd w:id="190"/>
      <w:bookmarkEnd w:id="191"/>
      <w:bookmarkEnd w:id="192"/>
    </w:p>
    <w:p w14:paraId="2A51952D" w14:textId="77777777" w:rsidR="00C579C4" w:rsidRPr="004445CD" w:rsidRDefault="00C579C4" w:rsidP="00513B5D">
      <w:pPr>
        <w:pStyle w:val="Heading3"/>
      </w:pPr>
      <w:bookmarkStart w:id="193" w:name="_Toc468440836"/>
      <w:bookmarkStart w:id="194" w:name="_Toc479323324"/>
      <w:bookmarkStart w:id="195" w:name="_Toc479324424"/>
      <w:bookmarkStart w:id="196" w:name="_Toc508895769"/>
      <w:r w:rsidRPr="004445CD">
        <w:t>2.1.1. Bài thuốc nghiên cứu</w:t>
      </w:r>
      <w:bookmarkEnd w:id="193"/>
      <w:bookmarkEnd w:id="194"/>
      <w:bookmarkEnd w:id="195"/>
      <w:bookmarkEnd w:id="196"/>
    </w:p>
    <w:p w14:paraId="16D4BA50" w14:textId="77777777" w:rsidR="00C579C4" w:rsidRPr="004445CD" w:rsidRDefault="00C579C4" w:rsidP="004445CD">
      <w:pPr>
        <w:keepNext/>
        <w:spacing w:line="360" w:lineRule="auto"/>
        <w:ind w:firstLine="720"/>
        <w:jc w:val="both"/>
        <w:rPr>
          <w:sz w:val="28"/>
          <w:szCs w:val="28"/>
          <w:lang w:val="vi-VN"/>
        </w:rPr>
      </w:pPr>
      <w:r w:rsidRPr="004445CD">
        <w:rPr>
          <w:sz w:val="28"/>
          <w:szCs w:val="28"/>
          <w:lang w:val="vi-VN"/>
        </w:rPr>
        <w:t>-  Thành phần bài thuốc:</w:t>
      </w:r>
    </w:p>
    <w:p w14:paraId="79FC562B" w14:textId="77777777" w:rsidR="00C579C4" w:rsidRPr="004445CD" w:rsidRDefault="00C579C4" w:rsidP="004445CD">
      <w:pPr>
        <w:keepNext/>
        <w:spacing w:line="360" w:lineRule="auto"/>
        <w:ind w:firstLine="720"/>
        <w:jc w:val="both"/>
        <w:rPr>
          <w:sz w:val="28"/>
          <w:szCs w:val="28"/>
          <w:lang w:val="vi-VN"/>
        </w:rPr>
      </w:pPr>
      <w:r w:rsidRPr="004445CD">
        <w:rPr>
          <w:sz w:val="28"/>
          <w:szCs w:val="28"/>
          <w:lang w:val="vi-VN"/>
        </w:rPr>
        <w:t>Hoàng kỳ 15g, Nghệ vàng 20g, Đẳng sâm Việt nam 12g, Bạch hoa xà thiệt thảo 25g, Chỉ xác 12g, Hà thủ ô đỏ 15g, Linh chi 25g.</w:t>
      </w:r>
    </w:p>
    <w:p w14:paraId="608297EB" w14:textId="77777777" w:rsidR="00C579C4" w:rsidRPr="004445CD" w:rsidRDefault="00513B5D" w:rsidP="00513B5D">
      <w:pPr>
        <w:pStyle w:val="ListParagraph"/>
        <w:keepNext/>
        <w:spacing w:line="360" w:lineRule="auto"/>
        <w:ind w:left="0" w:firstLine="720"/>
        <w:jc w:val="both"/>
        <w:rPr>
          <w:sz w:val="28"/>
          <w:szCs w:val="28"/>
          <w:lang w:val="vi-VN" w:eastAsia="ja-JP"/>
        </w:rPr>
      </w:pPr>
      <w:r w:rsidRPr="00513B5D">
        <w:rPr>
          <w:sz w:val="28"/>
          <w:szCs w:val="28"/>
          <w:lang w:val="vi-VN" w:eastAsia="ja-JP"/>
        </w:rPr>
        <w:t xml:space="preserve">- </w:t>
      </w:r>
      <w:r w:rsidR="00C579C4" w:rsidRPr="004445CD">
        <w:rPr>
          <w:sz w:val="28"/>
          <w:szCs w:val="28"/>
          <w:lang w:val="vi-VN" w:eastAsia="ja-JP"/>
        </w:rPr>
        <w:t>Tất cả vị thuốc được bào chế đạt tiêu chuẩn Dược điển Việt Nam IV.</w:t>
      </w:r>
    </w:p>
    <w:p w14:paraId="0D0B0C95" w14:textId="77777777" w:rsidR="00C579C4" w:rsidRPr="004445CD" w:rsidRDefault="00C579C4" w:rsidP="004445CD">
      <w:pPr>
        <w:spacing w:line="360" w:lineRule="auto"/>
        <w:ind w:firstLine="720"/>
        <w:jc w:val="both"/>
        <w:rPr>
          <w:sz w:val="28"/>
          <w:szCs w:val="28"/>
          <w:lang w:val="vi-VN" w:eastAsia="ja-JP"/>
        </w:rPr>
      </w:pPr>
      <w:r w:rsidRPr="004445CD">
        <w:rPr>
          <w:sz w:val="28"/>
          <w:szCs w:val="28"/>
          <w:lang w:val="vi-VN"/>
        </w:rPr>
        <w:t>- Dạng thuốc sử dụng trên thực nghiệm:</w:t>
      </w:r>
    </w:p>
    <w:p w14:paraId="7BEE6D6B" w14:textId="77777777" w:rsidR="00C579C4" w:rsidRPr="00513B5D" w:rsidRDefault="00C579C4" w:rsidP="004445CD">
      <w:pPr>
        <w:spacing w:line="360" w:lineRule="auto"/>
        <w:ind w:firstLine="720"/>
        <w:jc w:val="both"/>
        <w:rPr>
          <w:spacing w:val="-4"/>
          <w:sz w:val="28"/>
          <w:szCs w:val="28"/>
          <w:lang w:val="vi-VN"/>
        </w:rPr>
      </w:pPr>
      <w:r w:rsidRPr="00513B5D">
        <w:rPr>
          <w:spacing w:val="-4"/>
          <w:sz w:val="28"/>
          <w:szCs w:val="28"/>
          <w:lang w:val="vi-VN" w:eastAsia="ja-JP"/>
        </w:rPr>
        <w:t xml:space="preserve">+ </w:t>
      </w:r>
      <w:r w:rsidRPr="00513B5D">
        <w:rPr>
          <w:spacing w:val="-4"/>
          <w:sz w:val="28"/>
          <w:szCs w:val="28"/>
          <w:lang w:val="vi-VN"/>
        </w:rPr>
        <w:t>Cao lỏng, cân</w:t>
      </w:r>
      <w:r w:rsidRPr="00513B5D">
        <w:rPr>
          <w:spacing w:val="-4"/>
          <w:sz w:val="28"/>
          <w:szCs w:val="28"/>
          <w:lang w:val="pt-BR"/>
        </w:rPr>
        <w:t xml:space="preserve"> theo tỷ lệ bài thuốc và bào chế </w:t>
      </w:r>
      <w:r w:rsidR="0084562B">
        <w:rPr>
          <w:spacing w:val="-4"/>
          <w:sz w:val="28"/>
          <w:szCs w:val="28"/>
          <w:lang w:val="pt-BR"/>
        </w:rPr>
        <w:t xml:space="preserve">tại khoa Dược bệnh viện Tuệ Tĩnh, </w:t>
      </w:r>
      <w:r w:rsidRPr="00513B5D">
        <w:rPr>
          <w:spacing w:val="-4"/>
          <w:sz w:val="28"/>
          <w:szCs w:val="28"/>
          <w:lang w:val="pt-BR"/>
        </w:rPr>
        <w:t>thành cao lỏng tỷ lệ 1:1</w:t>
      </w:r>
      <w:r w:rsidR="0084562B">
        <w:rPr>
          <w:spacing w:val="-4"/>
          <w:sz w:val="28"/>
          <w:szCs w:val="28"/>
          <w:lang w:val="pt-BR"/>
        </w:rPr>
        <w:t xml:space="preserve"> </w:t>
      </w:r>
      <w:r w:rsidRPr="00513B5D">
        <w:rPr>
          <w:spacing w:val="-4"/>
          <w:sz w:val="28"/>
          <w:szCs w:val="28"/>
          <w:lang w:val="pt-BR"/>
        </w:rPr>
        <w:t>(100ml dịch chiết tương đương 100g dược liệu) 100g dược liệu/100ml cao lỏng.</w:t>
      </w:r>
    </w:p>
    <w:p w14:paraId="04E8920B" w14:textId="77777777" w:rsidR="00C579C4" w:rsidRPr="004445CD" w:rsidRDefault="00C579C4" w:rsidP="004445CD">
      <w:pPr>
        <w:spacing w:line="360" w:lineRule="auto"/>
        <w:ind w:firstLine="720"/>
        <w:jc w:val="both"/>
        <w:rPr>
          <w:sz w:val="28"/>
          <w:szCs w:val="28"/>
          <w:lang w:val="vi-VN"/>
        </w:rPr>
      </w:pPr>
      <w:r w:rsidRPr="004445CD">
        <w:rPr>
          <w:sz w:val="28"/>
          <w:szCs w:val="28"/>
          <w:lang w:val="vi-VN" w:eastAsia="ja-JP"/>
        </w:rPr>
        <w:t xml:space="preserve">+ </w:t>
      </w:r>
      <w:r w:rsidRPr="004445CD">
        <w:rPr>
          <w:sz w:val="28"/>
          <w:szCs w:val="28"/>
          <w:lang w:val="vi-VN"/>
        </w:rPr>
        <w:t>Từ cao lỏng 1:1, thuốc được cô đặc lại đến các tỷ lệ thích hợp để cho chuột uống. Liều dùng của thuốc được tính theo g</w:t>
      </w:r>
      <w:r w:rsidR="00BE3199">
        <w:rPr>
          <w:sz w:val="28"/>
          <w:szCs w:val="28"/>
        </w:rPr>
        <w:t>am</w:t>
      </w:r>
      <w:r w:rsidRPr="004445CD">
        <w:rPr>
          <w:sz w:val="28"/>
          <w:szCs w:val="28"/>
          <w:lang w:val="vi-VN"/>
        </w:rPr>
        <w:t xml:space="preserve"> dược liệu. Tổng bài thuốc là 124g, được sử dụng điều trị trên người uống mỗi ngày 1 thang (124g). Như vậy liều dùng trên người là 124g/50kg/24h = 2,48g/kg/24h. Qui đổi ra liều trên chuột nhắt trắng (hệ số quy đổi là 12) thì liều dùng dự kiến có tác dụng trên chuột nhắt trắng là 29,76g/kg/24h.</w:t>
      </w:r>
    </w:p>
    <w:p w14:paraId="69376053" w14:textId="77777777" w:rsidR="00C579C4" w:rsidRPr="00513B5D" w:rsidRDefault="00513B5D" w:rsidP="00513B5D">
      <w:pPr>
        <w:pStyle w:val="Heading3"/>
        <w:rPr>
          <w:lang w:val="en-US" w:eastAsia="ja-JP"/>
        </w:rPr>
      </w:pPr>
      <w:bookmarkStart w:id="197" w:name="_Toc468440837"/>
      <w:bookmarkStart w:id="198" w:name="_Toc479323325"/>
      <w:bookmarkStart w:id="199" w:name="_Toc479324425"/>
      <w:bookmarkStart w:id="200" w:name="_Toc508895770"/>
      <w:r>
        <w:t xml:space="preserve">2.1.2. </w:t>
      </w:r>
      <w:r w:rsidR="00C579C4" w:rsidRPr="004445CD">
        <w:t>Động vật nghiên cứu</w:t>
      </w:r>
      <w:bookmarkEnd w:id="197"/>
      <w:bookmarkEnd w:id="198"/>
      <w:bookmarkEnd w:id="199"/>
      <w:bookmarkEnd w:id="200"/>
    </w:p>
    <w:p w14:paraId="0C773010" w14:textId="77777777" w:rsidR="00C579C4" w:rsidRPr="004445CD" w:rsidRDefault="00C579C4" w:rsidP="004445CD">
      <w:pPr>
        <w:pStyle w:val="033"/>
        <w:spacing w:before="0"/>
        <w:ind w:firstLine="720"/>
        <w:rPr>
          <w:b w:val="0"/>
          <w:i w:val="0"/>
          <w:lang w:val="fr-FR" w:eastAsia="ja-JP"/>
        </w:rPr>
      </w:pPr>
      <w:r w:rsidRPr="004445CD">
        <w:rPr>
          <w:b w:val="0"/>
          <w:i w:val="0"/>
          <w:lang w:val="fr-FR" w:eastAsia="ja-JP"/>
        </w:rPr>
        <w:t>C</w:t>
      </w:r>
      <w:r w:rsidRPr="004445CD">
        <w:rPr>
          <w:b w:val="0"/>
          <w:i w:val="0"/>
          <w:lang w:val="fr-FR"/>
        </w:rPr>
        <w:t xml:space="preserve">huột nhắt trắng, dòng Swiss, 6 tuần tuổi, không phân biệt giống, đạt tiêu chuẩn thí nghiệm, số lượng </w:t>
      </w:r>
      <w:r w:rsidR="00424BB8">
        <w:rPr>
          <w:b w:val="0"/>
          <w:i w:val="0"/>
          <w:lang w:val="fr-FR"/>
        </w:rPr>
        <w:t>84</w:t>
      </w:r>
      <w:r w:rsidRPr="004445CD">
        <w:rPr>
          <w:b w:val="0"/>
          <w:i w:val="0"/>
          <w:color w:val="FF0000"/>
          <w:lang w:val="fr-FR"/>
        </w:rPr>
        <w:t xml:space="preserve"> </w:t>
      </w:r>
      <w:r w:rsidRPr="004445CD">
        <w:rPr>
          <w:b w:val="0"/>
          <w:i w:val="0"/>
          <w:lang w:val="fr-FR"/>
        </w:rPr>
        <w:t>con.</w:t>
      </w:r>
    </w:p>
    <w:p w14:paraId="537B9C78" w14:textId="77777777" w:rsidR="00C579C4" w:rsidRPr="004445CD" w:rsidRDefault="00C579C4" w:rsidP="004445CD">
      <w:pPr>
        <w:pStyle w:val="033"/>
        <w:spacing w:before="0"/>
        <w:ind w:firstLine="720"/>
        <w:rPr>
          <w:b w:val="0"/>
          <w:i w:val="0"/>
          <w:lang w:val="fr-FR"/>
        </w:rPr>
      </w:pPr>
      <w:r w:rsidRPr="004445CD">
        <w:rPr>
          <w:b w:val="0"/>
          <w:i w:val="0"/>
          <w:lang w:val="fr-FR"/>
        </w:rPr>
        <w:t xml:space="preserve">Động vật do Ban chăn nuôi động vật thí nghiệm - Học viện Quân y cung cấp, nuôi dưỡng trong phòng nuôi động vật thí nghiệm ít nhất một tuần trước khi tiến hành thí nghiệm. </w:t>
      </w:r>
      <w:r w:rsidRPr="004445CD">
        <w:rPr>
          <w:b w:val="0"/>
          <w:i w:val="0"/>
          <w:lang w:val="fr-FR" w:eastAsia="ja-JP"/>
        </w:rPr>
        <w:t>Động vật được ăn thức ăn chuẩn dành cho động vật nghiên cứu</w:t>
      </w:r>
      <w:r w:rsidRPr="004445CD">
        <w:rPr>
          <w:b w:val="0"/>
          <w:i w:val="0"/>
          <w:lang w:val="fr-FR"/>
        </w:rPr>
        <w:t>, nước sạch đun sôi để nguội uống tự do. Hàng ngày theo dõi ghi chép diễn biến kết quả thí nghiệm.</w:t>
      </w:r>
    </w:p>
    <w:p w14:paraId="482E8C72" w14:textId="77777777" w:rsidR="00C579C4" w:rsidRPr="004445CD" w:rsidRDefault="00C579C4" w:rsidP="00513B5D">
      <w:pPr>
        <w:pStyle w:val="Heading3"/>
      </w:pPr>
      <w:bookmarkStart w:id="201" w:name="_Toc468440838"/>
      <w:bookmarkStart w:id="202" w:name="_Toc479323326"/>
      <w:bookmarkStart w:id="203" w:name="_Toc479324426"/>
      <w:bookmarkStart w:id="204" w:name="_Toc508895771"/>
      <w:r w:rsidRPr="004445CD">
        <w:lastRenderedPageBreak/>
        <w:t>2.1.3. Thuốc, hoá chất, dụng cụ máy móc</w:t>
      </w:r>
      <w:bookmarkEnd w:id="201"/>
      <w:bookmarkEnd w:id="202"/>
      <w:bookmarkEnd w:id="203"/>
      <w:bookmarkEnd w:id="204"/>
    </w:p>
    <w:p w14:paraId="3CCEDDFC" w14:textId="77777777" w:rsidR="00C579C4" w:rsidRPr="004445CD" w:rsidRDefault="00C579C4" w:rsidP="004445CD">
      <w:pPr>
        <w:autoSpaceDE w:val="0"/>
        <w:autoSpaceDN w:val="0"/>
        <w:adjustRightInd w:val="0"/>
        <w:spacing w:line="360" w:lineRule="auto"/>
        <w:ind w:firstLine="720"/>
        <w:jc w:val="both"/>
        <w:rPr>
          <w:sz w:val="28"/>
          <w:szCs w:val="28"/>
          <w:lang w:val="vi-VN"/>
        </w:rPr>
      </w:pPr>
      <w:r w:rsidRPr="004445CD">
        <w:rPr>
          <w:sz w:val="28"/>
          <w:szCs w:val="28"/>
          <w:lang w:val="vi-VN"/>
        </w:rPr>
        <w:t>- Máy xét nghiệm sinh hoá tự động Chemix 180 hãng Sysmex;</w:t>
      </w:r>
    </w:p>
    <w:p w14:paraId="6726EDF4" w14:textId="77777777" w:rsidR="00C579C4" w:rsidRPr="004445CD" w:rsidRDefault="00C579C4" w:rsidP="004445CD">
      <w:pPr>
        <w:autoSpaceDE w:val="0"/>
        <w:autoSpaceDN w:val="0"/>
        <w:adjustRightInd w:val="0"/>
        <w:spacing w:line="360" w:lineRule="auto"/>
        <w:ind w:firstLine="720"/>
        <w:jc w:val="both"/>
        <w:rPr>
          <w:sz w:val="28"/>
          <w:szCs w:val="28"/>
          <w:lang w:val="vi-VN"/>
        </w:rPr>
      </w:pPr>
      <w:r w:rsidRPr="004445CD">
        <w:rPr>
          <w:sz w:val="28"/>
          <w:szCs w:val="28"/>
          <w:lang w:val="vi-VN"/>
        </w:rPr>
        <w:t>- Máy xét nghiệm huyết học tự động XE2100, hãng Sysmex;</w:t>
      </w:r>
    </w:p>
    <w:p w14:paraId="5B838893" w14:textId="77777777" w:rsidR="00C579C4" w:rsidRPr="004445CD" w:rsidRDefault="00C579C4" w:rsidP="004445CD">
      <w:pPr>
        <w:autoSpaceDE w:val="0"/>
        <w:autoSpaceDN w:val="0"/>
        <w:adjustRightInd w:val="0"/>
        <w:spacing w:line="360" w:lineRule="auto"/>
        <w:ind w:firstLine="720"/>
        <w:jc w:val="both"/>
        <w:rPr>
          <w:sz w:val="28"/>
          <w:szCs w:val="28"/>
        </w:rPr>
      </w:pPr>
      <w:r w:rsidRPr="004445CD">
        <w:rPr>
          <w:sz w:val="28"/>
          <w:szCs w:val="28"/>
        </w:rPr>
        <w:t>- Cân phân tích 10</w:t>
      </w:r>
      <w:r w:rsidRPr="004445CD">
        <w:rPr>
          <w:sz w:val="28"/>
          <w:szCs w:val="28"/>
          <w:vertAlign w:val="superscript"/>
        </w:rPr>
        <w:t>-4</w:t>
      </w:r>
      <w:r w:rsidRPr="004445CD">
        <w:rPr>
          <w:sz w:val="28"/>
          <w:szCs w:val="28"/>
        </w:rPr>
        <w:t>, model CP224S (Sartorius - Đức)</w:t>
      </w:r>
    </w:p>
    <w:p w14:paraId="601B4E8F" w14:textId="77777777" w:rsidR="00C579C4" w:rsidRPr="004445CD" w:rsidRDefault="00C579C4" w:rsidP="004445CD">
      <w:pPr>
        <w:autoSpaceDE w:val="0"/>
        <w:autoSpaceDN w:val="0"/>
        <w:adjustRightInd w:val="0"/>
        <w:spacing w:line="360" w:lineRule="auto"/>
        <w:ind w:firstLine="720"/>
        <w:jc w:val="both"/>
        <w:rPr>
          <w:sz w:val="28"/>
          <w:szCs w:val="28"/>
        </w:rPr>
      </w:pPr>
      <w:r w:rsidRPr="004445CD">
        <w:rPr>
          <w:sz w:val="28"/>
          <w:szCs w:val="28"/>
        </w:rPr>
        <w:t>- Bộ dụng cụ mổ động vật cỡ nhỏ và các dụng cụ thí nghiệm khác.</w:t>
      </w:r>
    </w:p>
    <w:p w14:paraId="12A1B804" w14:textId="77777777" w:rsidR="00C579C4" w:rsidRPr="004445CD" w:rsidRDefault="00E54DAF" w:rsidP="00E54DAF">
      <w:pPr>
        <w:autoSpaceDE w:val="0"/>
        <w:autoSpaceDN w:val="0"/>
        <w:adjustRightInd w:val="0"/>
        <w:spacing w:line="360" w:lineRule="auto"/>
        <w:ind w:firstLine="720"/>
        <w:jc w:val="both"/>
        <w:rPr>
          <w:sz w:val="28"/>
          <w:szCs w:val="28"/>
          <w:lang w:eastAsia="ja-JP"/>
        </w:rPr>
      </w:pPr>
      <w:r>
        <w:rPr>
          <w:sz w:val="28"/>
          <w:szCs w:val="28"/>
        </w:rPr>
        <w:t>-</w:t>
      </w:r>
      <w:r w:rsidR="00C579C4" w:rsidRPr="004445CD">
        <w:rPr>
          <w:sz w:val="28"/>
          <w:szCs w:val="28"/>
        </w:rPr>
        <w:t xml:space="preserve">Thuốc tham chiếu: 5-FU (5-Fluorouracil) </w:t>
      </w:r>
      <w:r w:rsidR="00C579C4" w:rsidRPr="004445CD">
        <w:rPr>
          <w:sz w:val="28"/>
          <w:szCs w:val="28"/>
          <w:lang w:eastAsia="ja-JP"/>
        </w:rPr>
        <w:t>ống 5ml, hàm lượng 50mg/1ml, nhà sản xuất Ebewe Arzneimittel GmbH, nhà phân phối Công ty TNHH Dược phẩm và Thương mại Việt Áo.</w:t>
      </w:r>
    </w:p>
    <w:p w14:paraId="611D32CA" w14:textId="77777777" w:rsidR="00C579C4" w:rsidRPr="004445CD" w:rsidRDefault="00C579C4" w:rsidP="004445CD">
      <w:pPr>
        <w:autoSpaceDE w:val="0"/>
        <w:autoSpaceDN w:val="0"/>
        <w:adjustRightInd w:val="0"/>
        <w:spacing w:line="360" w:lineRule="auto"/>
        <w:ind w:firstLine="720"/>
        <w:jc w:val="both"/>
        <w:rPr>
          <w:rFonts w:eastAsia="SimSun"/>
          <w:sz w:val="28"/>
          <w:szCs w:val="28"/>
          <w:lang w:eastAsia="zh-CN"/>
        </w:rPr>
      </w:pPr>
      <w:r w:rsidRPr="004445CD">
        <w:rPr>
          <w:sz w:val="28"/>
          <w:szCs w:val="28"/>
        </w:rPr>
        <w:t>- Hoá chất: Azoxymethane (AOM) và Dextran Sulfate Sodium (DSS) của hãng Sigma, Hoa Kỳ.</w:t>
      </w:r>
    </w:p>
    <w:p w14:paraId="38325835" w14:textId="77777777" w:rsidR="00C579C4" w:rsidRPr="004445CD" w:rsidRDefault="00C579C4" w:rsidP="00513B5D">
      <w:pPr>
        <w:pStyle w:val="Heading2"/>
      </w:pPr>
      <w:bookmarkStart w:id="205" w:name="_Toc468440839"/>
      <w:bookmarkStart w:id="206" w:name="_Toc479323327"/>
      <w:bookmarkStart w:id="207" w:name="_Toc479324427"/>
      <w:bookmarkStart w:id="208" w:name="_Toc508895772"/>
      <w:r w:rsidRPr="004445CD">
        <w:t>2.2. PHƯƠNG PHÁP NGHIÊN CỨU:</w:t>
      </w:r>
      <w:bookmarkEnd w:id="205"/>
      <w:bookmarkEnd w:id="206"/>
      <w:bookmarkEnd w:id="207"/>
      <w:bookmarkEnd w:id="208"/>
    </w:p>
    <w:p w14:paraId="7E6EC783" w14:textId="77777777" w:rsidR="00C579C4" w:rsidRPr="004445CD" w:rsidRDefault="000D55A5" w:rsidP="00513B5D">
      <w:pPr>
        <w:pStyle w:val="Heading3"/>
      </w:pPr>
      <w:bookmarkStart w:id="209" w:name="_Toc468440841"/>
      <w:bookmarkStart w:id="210" w:name="_Toc479323328"/>
      <w:bookmarkStart w:id="211" w:name="_Toc479324428"/>
      <w:bookmarkStart w:id="212" w:name="_Toc508895773"/>
      <w:r>
        <w:t xml:space="preserve">2.2.1. </w:t>
      </w:r>
      <w:r>
        <w:rPr>
          <w:lang w:val="en-US"/>
        </w:rPr>
        <w:t>Áp dụng</w:t>
      </w:r>
      <w:r w:rsidR="00C579C4" w:rsidRPr="004445CD">
        <w:t xml:space="preserve"> mô hình gây UTĐTT bằng Azoxymethane (AOM) và Dextran Sulfate Sodium (DSS)</w:t>
      </w:r>
      <w:bookmarkEnd w:id="209"/>
      <w:r w:rsidR="00C579C4" w:rsidRPr="004445CD">
        <w:t xml:space="preserve"> trên chuột nhắt trắng.</w:t>
      </w:r>
      <w:bookmarkEnd w:id="210"/>
      <w:bookmarkEnd w:id="211"/>
      <w:bookmarkEnd w:id="212"/>
    </w:p>
    <w:p w14:paraId="7AE8D9C2" w14:textId="77777777" w:rsidR="00C579C4" w:rsidRPr="004445CD" w:rsidRDefault="00C579C4" w:rsidP="004445CD">
      <w:pPr>
        <w:pStyle w:val="BodyText"/>
        <w:spacing w:line="360" w:lineRule="auto"/>
        <w:ind w:firstLine="720"/>
        <w:jc w:val="both"/>
        <w:rPr>
          <w:lang w:val="de-DE"/>
        </w:rPr>
      </w:pPr>
      <w:r w:rsidRPr="004445CD">
        <w:rPr>
          <w:lang w:val="de-DE"/>
        </w:rPr>
        <w:t>Tiến hành nghiên cứu theo phương pháp của Amee</w:t>
      </w:r>
      <w:r w:rsidR="001C5511">
        <w:rPr>
          <w:lang w:val="de-DE"/>
        </w:rPr>
        <w:t xml:space="preserve">t I. Thaker(2012) </w:t>
      </w:r>
      <w:r w:rsidR="00B92E34">
        <w:rPr>
          <w:lang w:val="de-DE"/>
        </w:rPr>
        <w:t>và cộng sự</w:t>
      </w:r>
      <w:r w:rsidR="00D1189C">
        <w:rPr>
          <w:lang w:val="de-DE"/>
        </w:rPr>
        <w:t xml:space="preserve"> [55</w:t>
      </w:r>
      <w:r w:rsidRPr="004445CD">
        <w:rPr>
          <w:lang w:val="de-DE"/>
        </w:rPr>
        <w:t>].</w:t>
      </w:r>
    </w:p>
    <w:p w14:paraId="51F6DA57" w14:textId="77777777" w:rsidR="00C579C4" w:rsidRPr="004445CD" w:rsidRDefault="00C579C4" w:rsidP="004445CD">
      <w:pPr>
        <w:pStyle w:val="BodyText"/>
        <w:spacing w:line="360" w:lineRule="auto"/>
        <w:ind w:firstLine="720"/>
        <w:jc w:val="both"/>
        <w:rPr>
          <w:lang w:val="de-DE"/>
        </w:rPr>
      </w:pPr>
      <w:r w:rsidRPr="004445CD">
        <w:rPr>
          <w:lang w:val="de-DE"/>
        </w:rPr>
        <w:t>Chuột nhắt trắng 6 tuần tuổi, được chia ngẫu nhiên thành 02 nhóm.</w:t>
      </w:r>
    </w:p>
    <w:p w14:paraId="062326FB" w14:textId="77777777" w:rsidR="00C579C4" w:rsidRPr="004445CD" w:rsidRDefault="00C579C4" w:rsidP="004445CD">
      <w:pPr>
        <w:pStyle w:val="BodyText"/>
        <w:spacing w:line="360" w:lineRule="auto"/>
        <w:ind w:firstLine="720"/>
        <w:jc w:val="both"/>
        <w:rPr>
          <w:lang w:val="de-DE"/>
        </w:rPr>
      </w:pPr>
      <w:r w:rsidRPr="004445CD">
        <w:rPr>
          <w:lang w:val="de-DE"/>
        </w:rPr>
        <w:t>- Nhóm 1 (chứng sinh lý): 20 chuột nhắt trắng, không gây ung thư đại trực tràng.</w:t>
      </w:r>
    </w:p>
    <w:p w14:paraId="0D9B29D4" w14:textId="77777777" w:rsidR="00C579C4" w:rsidRPr="00513B5D" w:rsidRDefault="00C579C4" w:rsidP="004445CD">
      <w:pPr>
        <w:pStyle w:val="BodyText"/>
        <w:spacing w:line="360" w:lineRule="auto"/>
        <w:ind w:firstLine="720"/>
        <w:jc w:val="both"/>
        <w:rPr>
          <w:spacing w:val="-4"/>
          <w:lang w:val="de-DE"/>
        </w:rPr>
      </w:pPr>
      <w:r w:rsidRPr="00513B5D">
        <w:rPr>
          <w:spacing w:val="-4"/>
          <w:lang w:val="de-DE"/>
        </w:rPr>
        <w:t>- Nhóm 2 (gây ung thư): 64 chuột nhắt trắng, gây ung thư đại trực tràng.</w:t>
      </w:r>
    </w:p>
    <w:p w14:paraId="14A057CD" w14:textId="77777777" w:rsidR="00C579C4" w:rsidRPr="004445CD" w:rsidRDefault="00C579C4" w:rsidP="004445CD">
      <w:pPr>
        <w:pStyle w:val="BodyText"/>
        <w:spacing w:line="360" w:lineRule="auto"/>
        <w:ind w:firstLine="720"/>
        <w:jc w:val="both"/>
        <w:rPr>
          <w:lang w:val="de-DE"/>
        </w:rPr>
      </w:pPr>
      <w:r w:rsidRPr="004445CD">
        <w:rPr>
          <w:lang w:val="de-DE"/>
        </w:rPr>
        <w:t xml:space="preserve">Chuột ở </w:t>
      </w:r>
      <w:r w:rsidRPr="004445CD">
        <w:rPr>
          <w:lang w:val="de-DE" w:eastAsia="ja-JP"/>
        </w:rPr>
        <w:t>nhóm</w:t>
      </w:r>
      <w:r w:rsidRPr="004445CD">
        <w:rPr>
          <w:lang w:val="de-DE"/>
        </w:rPr>
        <w:t xml:space="preserve"> 2 được gây ung thư đại trực tràng như sau:</w:t>
      </w:r>
    </w:p>
    <w:p w14:paraId="66550646" w14:textId="77777777" w:rsidR="00C579C4" w:rsidRPr="004445CD" w:rsidRDefault="00C579C4" w:rsidP="004445CD">
      <w:pPr>
        <w:pStyle w:val="Default"/>
        <w:spacing w:line="360" w:lineRule="auto"/>
        <w:ind w:firstLine="720"/>
        <w:jc w:val="both"/>
        <w:rPr>
          <w:sz w:val="28"/>
          <w:szCs w:val="28"/>
          <w:lang w:val="de-DE"/>
        </w:rPr>
      </w:pPr>
      <w:r w:rsidRPr="004445CD">
        <w:rPr>
          <w:sz w:val="28"/>
          <w:szCs w:val="28"/>
          <w:lang w:val="de-DE"/>
        </w:rPr>
        <w:t>- Ngày 0, cân trọng lượng xuất phát điểm của chuột, tiêm phúc mạc AOM 15mg/kg (1mg/ml dung dịch nước muối đẳng trương).</w:t>
      </w:r>
    </w:p>
    <w:p w14:paraId="66DE8B1C" w14:textId="77777777" w:rsidR="00C579C4" w:rsidRPr="004445CD" w:rsidRDefault="00C579C4" w:rsidP="004445CD">
      <w:pPr>
        <w:pStyle w:val="Default"/>
        <w:spacing w:line="360" w:lineRule="auto"/>
        <w:ind w:firstLine="720"/>
        <w:jc w:val="both"/>
        <w:rPr>
          <w:sz w:val="28"/>
          <w:szCs w:val="28"/>
          <w:lang w:val="de-DE"/>
        </w:rPr>
      </w:pPr>
      <w:r w:rsidRPr="004445CD">
        <w:rPr>
          <w:sz w:val="28"/>
          <w:szCs w:val="28"/>
          <w:lang w:val="de-DE"/>
        </w:rPr>
        <w:t>- Pha chế dung dịch DSS 3,5% (3,5g/100mL) trong nước cất và lọc qua màng lọc 0,22µm cellulose acetate. Dung dịch DSS đã chuẩn bị có thể cất giữ trong tủ lạnh trong vòng 1 tuần.</w:t>
      </w:r>
    </w:p>
    <w:p w14:paraId="028BAFA8" w14:textId="77777777" w:rsidR="00C579C4" w:rsidRDefault="00C579C4" w:rsidP="004445CD">
      <w:pPr>
        <w:pStyle w:val="Default"/>
        <w:spacing w:line="360" w:lineRule="auto"/>
        <w:ind w:firstLine="720"/>
        <w:jc w:val="both"/>
        <w:rPr>
          <w:sz w:val="28"/>
          <w:szCs w:val="28"/>
          <w:lang w:val="de-DE"/>
        </w:rPr>
      </w:pPr>
      <w:r w:rsidRPr="004445CD">
        <w:rPr>
          <w:sz w:val="28"/>
          <w:szCs w:val="28"/>
          <w:lang w:val="de-DE"/>
        </w:rPr>
        <w:t xml:space="preserve">- Dùng dung dịch DSS làm nước uống cho chuột trong thời gian từ ngày thứ 7 đến ngày thứ 14 (2-3 ngày thay mới 1 lần), từ ngày thứ 28 đến </w:t>
      </w:r>
      <w:r w:rsidRPr="004445CD">
        <w:rPr>
          <w:sz w:val="28"/>
          <w:szCs w:val="28"/>
          <w:lang w:val="de-DE"/>
        </w:rPr>
        <w:lastRenderedPageBreak/>
        <w:t>ngày thứ 35, từ ngày thứ 49 đến ngày thứ 56 (1 tuần uống dung dịch DSS, 2 tuần uống nước thường).</w:t>
      </w:r>
    </w:p>
    <w:p w14:paraId="43DE6485" w14:textId="77777777" w:rsidR="00DD301F" w:rsidRDefault="009E494E" w:rsidP="00D913F8">
      <w:pPr>
        <w:pStyle w:val="Default"/>
        <w:spacing w:line="360" w:lineRule="auto"/>
        <w:ind w:firstLine="720"/>
        <w:jc w:val="both"/>
        <w:rPr>
          <w:sz w:val="28"/>
          <w:szCs w:val="28"/>
          <w:lang w:val="de-DE"/>
        </w:rPr>
      </w:pPr>
      <w:r>
        <w:rPr>
          <w:noProof/>
          <w:sz w:val="28"/>
          <w:szCs w:val="28"/>
          <w:lang w:eastAsia="en-US"/>
        </w:rPr>
        <w:pict w14:anchorId="67EBD81E">
          <v:rect id="_x0000_s1141" style="position:absolute;left:0;text-align:left;margin-left:-9.15pt;margin-top:3.6pt;width:89.55pt;height:24.6pt;z-index:251735552" stroked="f">
            <v:textbox style="mso-next-textbox:#_x0000_s1141">
              <w:txbxContent>
                <w:p w14:paraId="76783C72" w14:textId="77777777" w:rsidR="009E494E" w:rsidRDefault="009E494E">
                  <w:r>
                    <w:t>AOM 15mg/kg</w:t>
                  </w:r>
                </w:p>
              </w:txbxContent>
            </v:textbox>
          </v:rect>
        </w:pict>
      </w:r>
      <w:r>
        <w:rPr>
          <w:noProof/>
          <w:sz w:val="28"/>
          <w:szCs w:val="28"/>
          <w:lang w:eastAsia="en-US"/>
        </w:rPr>
        <w:pict w14:anchorId="5DCEEA36">
          <v:rect id="_x0000_s1142" style="position:absolute;left:0;text-align:left;margin-left:77.15pt;margin-top:3.6pt;width:70.05pt;height:24.6pt;z-index:251736576" stroked="f">
            <v:textbox style="mso-next-textbox:#_x0000_s1142">
              <w:txbxContent>
                <w:p w14:paraId="79EE900A" w14:textId="77777777" w:rsidR="009E494E" w:rsidRDefault="009E494E">
                  <w:r>
                    <w:t>DSS 3,5%</w:t>
                  </w:r>
                </w:p>
              </w:txbxContent>
            </v:textbox>
          </v:rect>
        </w:pict>
      </w:r>
    </w:p>
    <w:p w14:paraId="45C32DC4" w14:textId="77777777" w:rsidR="00855F62" w:rsidRDefault="009E494E" w:rsidP="004445CD">
      <w:pPr>
        <w:pStyle w:val="Default"/>
        <w:spacing w:line="360" w:lineRule="auto"/>
        <w:ind w:firstLine="720"/>
        <w:jc w:val="both"/>
        <w:rPr>
          <w:sz w:val="28"/>
          <w:szCs w:val="28"/>
          <w:lang w:val="de-DE"/>
        </w:rPr>
      </w:pPr>
      <w:r>
        <w:rPr>
          <w:noProof/>
          <w:sz w:val="28"/>
          <w:szCs w:val="28"/>
          <w:lang w:eastAsia="en-US"/>
        </w:rPr>
        <w:pict w14:anchorId="65FC085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7" type="#_x0000_t67" style="position:absolute;left:0;text-align:left;margin-left:303.9pt;margin-top:4.05pt;width:7.15pt;height:15.55pt;z-index:251731456" fillcolor="#f79646 [3209]">
            <v:textbox style="layout-flow:vertical-ideographic"/>
          </v:shape>
        </w:pict>
      </w:r>
      <w:r>
        <w:rPr>
          <w:noProof/>
          <w:sz w:val="28"/>
          <w:szCs w:val="28"/>
          <w:lang w:eastAsia="en-US"/>
        </w:rPr>
        <w:pict w14:anchorId="10D99D19">
          <v:shape id="_x0000_s1134" type="#_x0000_t67" style="position:absolute;left:0;text-align:left;margin-left:33.75pt;margin-top:4.05pt;width:7.15pt;height:15.55pt;z-index:251728384" fillcolor="#1f497d [3215]">
            <v:textbox style="layout-flow:vertical-ideographic"/>
          </v:shape>
        </w:pict>
      </w:r>
      <w:r>
        <w:rPr>
          <w:noProof/>
          <w:sz w:val="28"/>
          <w:szCs w:val="28"/>
          <w:lang w:eastAsia="en-US"/>
        </w:rPr>
        <w:pict w14:anchorId="076C7C3C">
          <v:shape id="_x0000_s1135" type="#_x0000_t67" style="position:absolute;left:0;text-align:left;margin-left:90.15pt;margin-top:4.05pt;width:7.15pt;height:15.55pt;z-index:251729408" fillcolor="#f79646 [3209]">
            <v:textbox style="layout-flow:vertical-ideographic"/>
          </v:shape>
        </w:pict>
      </w:r>
      <w:r>
        <w:rPr>
          <w:noProof/>
          <w:sz w:val="28"/>
          <w:szCs w:val="28"/>
          <w:lang w:eastAsia="en-US"/>
        </w:rPr>
        <w:pict w14:anchorId="67E6CD74">
          <v:shape id="_x0000_s1136" type="#_x0000_t67" style="position:absolute;left:0;text-align:left;margin-left:192.35pt;margin-top:4.05pt;width:7.15pt;height:15.55pt;z-index:251730432" fillcolor="#f79646 [3209]">
            <v:textbox style="layout-flow:vertical-ideographic"/>
          </v:shape>
        </w:pict>
      </w:r>
    </w:p>
    <w:tbl>
      <w:tblPr>
        <w:tblStyle w:val="TableGrid"/>
        <w:tblW w:w="0" w:type="auto"/>
        <w:tblInd w:w="828" w:type="dxa"/>
        <w:tblLook w:val="04A0" w:firstRow="1" w:lastRow="0" w:firstColumn="1" w:lastColumn="0" w:noHBand="0" w:noVBand="1"/>
      </w:tblPr>
      <w:tblGrid>
        <w:gridCol w:w="810"/>
        <w:gridCol w:w="720"/>
        <w:gridCol w:w="1350"/>
        <w:gridCol w:w="720"/>
        <w:gridCol w:w="1440"/>
        <w:gridCol w:w="810"/>
        <w:gridCol w:w="1440"/>
      </w:tblGrid>
      <w:tr w:rsidR="008049C0" w14:paraId="2DC1D8AB" w14:textId="77777777" w:rsidTr="008049C0">
        <w:trPr>
          <w:trHeight w:val="309"/>
        </w:trPr>
        <w:tc>
          <w:tcPr>
            <w:tcW w:w="810" w:type="dxa"/>
            <w:shd w:val="clear" w:color="auto" w:fill="000000" w:themeFill="text1"/>
          </w:tcPr>
          <w:p w14:paraId="6BBF94D0" w14:textId="77777777" w:rsidR="00DD301F" w:rsidRDefault="00DD301F" w:rsidP="004445CD">
            <w:pPr>
              <w:pStyle w:val="Default"/>
              <w:spacing w:line="360" w:lineRule="auto"/>
              <w:jc w:val="both"/>
              <w:rPr>
                <w:sz w:val="28"/>
                <w:szCs w:val="28"/>
                <w:lang w:val="de-DE"/>
              </w:rPr>
            </w:pPr>
          </w:p>
        </w:tc>
        <w:tc>
          <w:tcPr>
            <w:tcW w:w="720" w:type="dxa"/>
          </w:tcPr>
          <w:p w14:paraId="2FBCDCE2" w14:textId="77777777" w:rsidR="00DD301F" w:rsidRDefault="00DD301F" w:rsidP="008049C0">
            <w:pPr>
              <w:pStyle w:val="Default"/>
              <w:spacing w:line="360" w:lineRule="auto"/>
              <w:ind w:right="-666"/>
              <w:rPr>
                <w:sz w:val="28"/>
                <w:szCs w:val="28"/>
                <w:lang w:val="de-DE"/>
              </w:rPr>
            </w:pPr>
            <w:r>
              <w:rPr>
                <w:sz w:val="28"/>
                <w:szCs w:val="28"/>
                <w:lang w:val="de-DE"/>
              </w:rPr>
              <w:t>DSS</w:t>
            </w:r>
          </w:p>
        </w:tc>
        <w:tc>
          <w:tcPr>
            <w:tcW w:w="1350" w:type="dxa"/>
            <w:shd w:val="clear" w:color="auto" w:fill="000000" w:themeFill="text1"/>
          </w:tcPr>
          <w:p w14:paraId="7B72A489" w14:textId="77777777" w:rsidR="00DD301F" w:rsidRPr="00DD301F" w:rsidRDefault="00DD301F" w:rsidP="00DD301F">
            <w:pPr>
              <w:pStyle w:val="Default"/>
              <w:spacing w:line="360" w:lineRule="auto"/>
              <w:jc w:val="center"/>
              <w:rPr>
                <w:color w:val="FFFFFF" w:themeColor="background1"/>
                <w:sz w:val="28"/>
                <w:szCs w:val="28"/>
                <w:lang w:val="de-DE"/>
              </w:rPr>
            </w:pPr>
            <w:r w:rsidRPr="00DD301F">
              <w:rPr>
                <w:color w:val="FFFFFF" w:themeColor="background1"/>
                <w:sz w:val="28"/>
                <w:szCs w:val="28"/>
                <w:lang w:val="de-DE"/>
              </w:rPr>
              <w:t>H20</w:t>
            </w:r>
          </w:p>
        </w:tc>
        <w:tc>
          <w:tcPr>
            <w:tcW w:w="720" w:type="dxa"/>
          </w:tcPr>
          <w:p w14:paraId="781F252F" w14:textId="77777777" w:rsidR="00DD301F" w:rsidRDefault="00DD301F" w:rsidP="00DD301F">
            <w:pPr>
              <w:pStyle w:val="Default"/>
              <w:spacing w:line="360" w:lineRule="auto"/>
              <w:jc w:val="center"/>
              <w:rPr>
                <w:sz w:val="28"/>
                <w:szCs w:val="28"/>
                <w:lang w:val="de-DE"/>
              </w:rPr>
            </w:pPr>
            <w:r>
              <w:rPr>
                <w:sz w:val="28"/>
                <w:szCs w:val="28"/>
                <w:lang w:val="de-DE"/>
              </w:rPr>
              <w:t>DSS</w:t>
            </w:r>
          </w:p>
        </w:tc>
        <w:tc>
          <w:tcPr>
            <w:tcW w:w="1440" w:type="dxa"/>
            <w:shd w:val="clear" w:color="auto" w:fill="000000" w:themeFill="text1"/>
          </w:tcPr>
          <w:p w14:paraId="5DE2815F" w14:textId="77777777" w:rsidR="00DD301F" w:rsidRPr="00DD301F" w:rsidRDefault="00DD301F" w:rsidP="00DD301F">
            <w:pPr>
              <w:pStyle w:val="Default"/>
              <w:spacing w:line="360" w:lineRule="auto"/>
              <w:jc w:val="center"/>
              <w:rPr>
                <w:color w:val="FFFFFF" w:themeColor="background1"/>
                <w:sz w:val="28"/>
                <w:szCs w:val="28"/>
                <w:lang w:val="de-DE"/>
              </w:rPr>
            </w:pPr>
            <w:r w:rsidRPr="00DD301F">
              <w:rPr>
                <w:color w:val="FFFFFF" w:themeColor="background1"/>
                <w:sz w:val="28"/>
                <w:szCs w:val="28"/>
                <w:lang w:val="de-DE"/>
              </w:rPr>
              <w:t>H20</w:t>
            </w:r>
          </w:p>
        </w:tc>
        <w:tc>
          <w:tcPr>
            <w:tcW w:w="810" w:type="dxa"/>
          </w:tcPr>
          <w:p w14:paraId="5589F8BF" w14:textId="77777777" w:rsidR="00DD301F" w:rsidRDefault="00DD301F" w:rsidP="00DD301F">
            <w:pPr>
              <w:pStyle w:val="Default"/>
              <w:spacing w:line="360" w:lineRule="auto"/>
              <w:jc w:val="center"/>
              <w:rPr>
                <w:sz w:val="28"/>
                <w:szCs w:val="28"/>
                <w:lang w:val="de-DE"/>
              </w:rPr>
            </w:pPr>
            <w:r>
              <w:rPr>
                <w:sz w:val="28"/>
                <w:szCs w:val="28"/>
                <w:lang w:val="de-DE"/>
              </w:rPr>
              <w:t>DSS</w:t>
            </w:r>
          </w:p>
        </w:tc>
        <w:tc>
          <w:tcPr>
            <w:tcW w:w="1440" w:type="dxa"/>
            <w:shd w:val="clear" w:color="auto" w:fill="000000" w:themeFill="text1"/>
          </w:tcPr>
          <w:p w14:paraId="29188C0F" w14:textId="77777777" w:rsidR="00DD301F" w:rsidRPr="00DD301F" w:rsidRDefault="00DD301F" w:rsidP="00DD301F">
            <w:pPr>
              <w:pStyle w:val="Default"/>
              <w:spacing w:line="360" w:lineRule="auto"/>
              <w:jc w:val="center"/>
              <w:rPr>
                <w:color w:val="FFFFFF" w:themeColor="background1"/>
                <w:sz w:val="28"/>
                <w:szCs w:val="28"/>
                <w:lang w:val="de-DE"/>
              </w:rPr>
            </w:pPr>
            <w:r w:rsidRPr="00DD301F">
              <w:rPr>
                <w:color w:val="FFFFFF" w:themeColor="background1"/>
                <w:sz w:val="28"/>
                <w:szCs w:val="28"/>
                <w:lang w:val="de-DE"/>
              </w:rPr>
              <w:t>H20</w:t>
            </w:r>
          </w:p>
        </w:tc>
      </w:tr>
    </w:tbl>
    <w:p w14:paraId="00A1DAF6" w14:textId="77777777" w:rsidR="00DD301F" w:rsidRDefault="009E494E" w:rsidP="004445CD">
      <w:pPr>
        <w:pStyle w:val="Default"/>
        <w:spacing w:line="360" w:lineRule="auto"/>
        <w:ind w:firstLine="720"/>
        <w:jc w:val="both"/>
        <w:rPr>
          <w:sz w:val="28"/>
          <w:szCs w:val="28"/>
          <w:lang w:val="de-DE"/>
        </w:rPr>
      </w:pPr>
      <w:r>
        <w:rPr>
          <w:noProof/>
          <w:sz w:val="28"/>
          <w:szCs w:val="28"/>
          <w:lang w:eastAsia="en-US"/>
        </w:rPr>
        <w:pict w14:anchorId="1C64DC2B">
          <v:shape id="_x0000_s1140" type="#_x0000_t67" style="position:absolute;left:0;text-align:left;margin-left:395.65pt;margin-top:15.25pt;width:7.15pt;height:15.55pt;z-index:251734528;mso-position-horizontal-relative:text;mso-position-vertical-relative:text" fillcolor="#8064a2 [3207]">
            <v:textbox style="layout-flow:vertical-ideographic"/>
          </v:shape>
        </w:pict>
      </w:r>
      <w:r>
        <w:rPr>
          <w:noProof/>
          <w:sz w:val="28"/>
          <w:szCs w:val="28"/>
          <w:lang w:eastAsia="en-US"/>
        </w:rPr>
        <w:pict w14:anchorId="645F2F37">
          <v:shape id="_x0000_s1139" type="#_x0000_t67" style="position:absolute;left:0;text-align:left;margin-left:286.05pt;margin-top:15.25pt;width:7.15pt;height:15.55pt;z-index:251733504;mso-position-horizontal-relative:text;mso-position-vertical-relative:text" fillcolor="#8064a2 [3207]">
            <v:textbox style="layout-flow:vertical-ideographic"/>
          </v:shape>
        </w:pict>
      </w:r>
      <w:r>
        <w:rPr>
          <w:noProof/>
          <w:sz w:val="28"/>
          <w:szCs w:val="28"/>
          <w:lang w:eastAsia="en-US"/>
        </w:rPr>
        <w:pict w14:anchorId="32A349C4">
          <v:shape id="_x0000_s1138" type="#_x0000_t67" style="position:absolute;left:0;text-align:left;margin-left:212.75pt;margin-top:15.25pt;width:7.15pt;height:15.55pt;z-index:251732480;mso-position-horizontal-relative:text;mso-position-vertical-relative:text" fillcolor="#8064a2 [3207]">
            <v:textbox style="layout-flow:vertical-ideographic"/>
          </v:shape>
        </w:pict>
      </w:r>
      <w:r>
        <w:rPr>
          <w:noProof/>
          <w:sz w:val="28"/>
          <w:szCs w:val="28"/>
          <w:lang w:eastAsia="en-US"/>
        </w:rPr>
        <w:pict w14:anchorId="3D51B68D">
          <v:rect id="_x0000_s1133" style="position:absolute;left:0;text-align:left;margin-left:386.6pt;margin-top:0;width:27.9pt;height:20pt;z-index:251727360;mso-position-horizontal-relative:text;mso-position-vertical-relative:text" stroked="f">
            <v:textbox style="mso-next-textbox:#_x0000_s1133">
              <w:txbxContent>
                <w:p w14:paraId="62EA167D" w14:textId="77777777" w:rsidR="009E494E" w:rsidRDefault="009E494E">
                  <w:r>
                    <w:t>63</w:t>
                  </w:r>
                </w:p>
              </w:txbxContent>
            </v:textbox>
          </v:rect>
        </w:pict>
      </w:r>
      <w:r>
        <w:rPr>
          <w:noProof/>
          <w:sz w:val="28"/>
          <w:szCs w:val="28"/>
          <w:lang w:eastAsia="en-US"/>
        </w:rPr>
        <w:pict w14:anchorId="02D50A9B">
          <v:rect id="_x0000_s1132" style="position:absolute;left:0;text-align:left;margin-left:314.3pt;margin-top:0;width:33.05pt;height:20pt;z-index:251726336;mso-position-horizontal-relative:text;mso-position-vertical-relative:text" stroked="f">
            <v:textbox style="mso-next-textbox:#_x0000_s1132">
              <w:txbxContent>
                <w:p w14:paraId="0CB0E4AD" w14:textId="77777777" w:rsidR="009E494E" w:rsidRDefault="009E494E">
                  <w:r>
                    <w:t>56</w:t>
                  </w:r>
                </w:p>
              </w:txbxContent>
            </v:textbox>
          </v:rect>
        </w:pict>
      </w:r>
      <w:r>
        <w:rPr>
          <w:noProof/>
          <w:sz w:val="28"/>
          <w:szCs w:val="28"/>
          <w:lang w:eastAsia="en-US"/>
        </w:rPr>
        <w:pict w14:anchorId="42048572">
          <v:rect id="_x0000_s1131" style="position:absolute;left:0;text-align:left;margin-left:276.05pt;margin-top:0;width:27.85pt;height:20pt;z-index:251725312;mso-position-horizontal-relative:text;mso-position-vertical-relative:text" stroked="f">
            <v:textbox style="mso-next-textbox:#_x0000_s1131">
              <w:txbxContent>
                <w:p w14:paraId="5D0A5D7D" w14:textId="77777777" w:rsidR="009E494E" w:rsidRDefault="009E494E">
                  <w:r>
                    <w:t>49</w:t>
                  </w:r>
                </w:p>
              </w:txbxContent>
            </v:textbox>
          </v:rect>
        </w:pict>
      </w:r>
      <w:r>
        <w:rPr>
          <w:noProof/>
          <w:sz w:val="28"/>
          <w:szCs w:val="28"/>
          <w:lang w:eastAsia="en-US"/>
        </w:rPr>
        <w:pict w14:anchorId="4280358A">
          <v:rect id="_x0000_s1130" style="position:absolute;left:0;text-align:left;margin-left:203pt;margin-top:0;width:30.5pt;height:20pt;z-index:251724288;mso-position-horizontal-relative:text;mso-position-vertical-relative:text" stroked="f">
            <v:textbox style="mso-next-textbox:#_x0000_s1130">
              <w:txbxContent>
                <w:p w14:paraId="4033E3FC" w14:textId="77777777" w:rsidR="009E494E" w:rsidRDefault="009E494E">
                  <w:r>
                    <w:t>35</w:t>
                  </w:r>
                </w:p>
              </w:txbxContent>
            </v:textbox>
          </v:rect>
        </w:pict>
      </w:r>
      <w:r>
        <w:rPr>
          <w:noProof/>
          <w:sz w:val="28"/>
          <w:szCs w:val="28"/>
          <w:lang w:eastAsia="en-US"/>
        </w:rPr>
        <w:pict w14:anchorId="4B92D8C8">
          <v:rect id="_x0000_s1129" style="position:absolute;left:0;text-align:left;margin-left:163.8pt;margin-top:0;width:28.55pt;height:20pt;z-index:251723264;mso-position-horizontal-relative:text;mso-position-vertical-relative:text" stroked="f">
            <v:textbox style="mso-next-textbox:#_x0000_s1129">
              <w:txbxContent>
                <w:p w14:paraId="1603D5EA" w14:textId="77777777" w:rsidR="009E494E" w:rsidRDefault="009E494E">
                  <w:r>
                    <w:t>28</w:t>
                  </w:r>
                </w:p>
              </w:txbxContent>
            </v:textbox>
          </v:rect>
        </w:pict>
      </w:r>
      <w:r>
        <w:rPr>
          <w:noProof/>
          <w:sz w:val="28"/>
          <w:szCs w:val="28"/>
          <w:lang w:eastAsia="en-US"/>
        </w:rPr>
        <w:pict w14:anchorId="5B934ED7">
          <v:rect id="_x0000_s1128" style="position:absolute;left:0;text-align:left;margin-left:27.25pt;margin-top:0;width:24.6pt;height:20pt;z-index:251722240;mso-position-horizontal-relative:text;mso-position-vertical-relative:text" stroked="f">
            <v:textbox style="mso-next-textbox:#_x0000_s1128">
              <w:txbxContent>
                <w:p w14:paraId="1A7E9B9A" w14:textId="77777777" w:rsidR="009E494E" w:rsidRDefault="009E494E">
                  <w:r>
                    <w:t>0</w:t>
                  </w:r>
                </w:p>
              </w:txbxContent>
            </v:textbox>
          </v:rect>
        </w:pict>
      </w:r>
      <w:r>
        <w:rPr>
          <w:noProof/>
          <w:sz w:val="28"/>
          <w:szCs w:val="28"/>
          <w:lang w:eastAsia="en-US"/>
        </w:rPr>
        <w:pict w14:anchorId="3D44744F">
          <v:rect id="_x0000_s1126" style="position:absolute;left:0;text-align:left;margin-left:62.9pt;margin-top:0;width:27.25pt;height:20pt;z-index:251720192;mso-position-horizontal-relative:text;mso-position-vertical-relative:text" stroked="f">
            <v:textbox style="mso-next-textbox:#_x0000_s1126">
              <w:txbxContent>
                <w:p w14:paraId="32B370F1" w14:textId="77777777" w:rsidR="009E494E" w:rsidRDefault="009E494E">
                  <w:r>
                    <w:t>7</w:t>
                  </w:r>
                </w:p>
              </w:txbxContent>
            </v:textbox>
          </v:rect>
        </w:pict>
      </w:r>
      <w:r>
        <w:rPr>
          <w:noProof/>
          <w:sz w:val="28"/>
          <w:szCs w:val="28"/>
          <w:lang w:eastAsia="en-US"/>
        </w:rPr>
        <w:pict w14:anchorId="062ECB40">
          <v:rect id="_x0000_s1127" style="position:absolute;left:0;text-align:left;margin-left:101.2pt;margin-top:0;width:27.9pt;height:20pt;z-index:251721216;mso-position-horizontal-relative:text;mso-position-vertical-relative:text" stroked="f">
            <v:textbox style="mso-next-textbox:#_x0000_s1127">
              <w:txbxContent>
                <w:p w14:paraId="159BE19C" w14:textId="77777777" w:rsidR="009E494E" w:rsidRDefault="009E494E">
                  <w:r>
                    <w:t>1444</w:t>
                  </w:r>
                </w:p>
              </w:txbxContent>
            </v:textbox>
          </v:rect>
        </w:pict>
      </w:r>
    </w:p>
    <w:p w14:paraId="5C59C3BE" w14:textId="77777777" w:rsidR="000A36EF" w:rsidRPr="00D913F8" w:rsidRDefault="000A36EF" w:rsidP="00D0531A">
      <w:pPr>
        <w:pStyle w:val="Default"/>
        <w:spacing w:line="360" w:lineRule="auto"/>
        <w:rPr>
          <w:i/>
          <w:sz w:val="18"/>
          <w:szCs w:val="28"/>
          <w:lang w:val="de-DE"/>
        </w:rPr>
      </w:pPr>
    </w:p>
    <w:p w14:paraId="7AB72896" w14:textId="77777777" w:rsidR="000A36EF" w:rsidRPr="000A36EF" w:rsidRDefault="000A36EF" w:rsidP="00D913F8">
      <w:pPr>
        <w:pStyle w:val="Sodo"/>
      </w:pPr>
      <w:bookmarkStart w:id="213" w:name="_Toc508895914"/>
      <w:r w:rsidRPr="000A36EF">
        <w:t>Sơ đồ 2.1. Gây mô hình ung thư đại trực tràng</w:t>
      </w:r>
      <w:bookmarkEnd w:id="213"/>
    </w:p>
    <w:p w14:paraId="5F9D029E" w14:textId="77777777" w:rsidR="00C579C4" w:rsidRPr="004445CD" w:rsidRDefault="00C579C4" w:rsidP="00D913F8">
      <w:pPr>
        <w:pStyle w:val="Default"/>
        <w:spacing w:line="360" w:lineRule="auto"/>
        <w:ind w:firstLine="720"/>
        <w:jc w:val="both"/>
        <w:rPr>
          <w:sz w:val="28"/>
          <w:szCs w:val="28"/>
          <w:lang w:val="de-DE"/>
        </w:rPr>
      </w:pPr>
      <w:r w:rsidRPr="004445CD">
        <w:rPr>
          <w:sz w:val="28"/>
          <w:szCs w:val="28"/>
          <w:lang w:val="de-DE"/>
        </w:rPr>
        <w:t>* Đánh giá các chỉ số sau:</w:t>
      </w:r>
    </w:p>
    <w:p w14:paraId="257A589E" w14:textId="77777777" w:rsidR="00C579C4" w:rsidRPr="004445CD" w:rsidRDefault="00C579C4" w:rsidP="00D913F8">
      <w:pPr>
        <w:pStyle w:val="Default"/>
        <w:spacing w:line="360" w:lineRule="auto"/>
        <w:ind w:firstLine="720"/>
        <w:jc w:val="both"/>
        <w:rPr>
          <w:sz w:val="28"/>
          <w:szCs w:val="28"/>
          <w:lang w:val="de-DE"/>
        </w:rPr>
      </w:pPr>
      <w:r w:rsidRPr="004445CD">
        <w:rPr>
          <w:sz w:val="28"/>
          <w:szCs w:val="28"/>
          <w:lang w:val="de-DE"/>
        </w:rPr>
        <w:t>- Theo dõi tình trạng chung: hoạt động (kích thích hay mệt mỏi, ủ rũ...), tình trạng ăn uống, độ mượt của lông...</w:t>
      </w:r>
    </w:p>
    <w:p w14:paraId="61A66A7B" w14:textId="77777777" w:rsidR="00C579C4" w:rsidRPr="004445CD" w:rsidRDefault="00C579C4" w:rsidP="00D913F8">
      <w:pPr>
        <w:pStyle w:val="Default"/>
        <w:spacing w:line="360" w:lineRule="auto"/>
        <w:ind w:firstLine="720"/>
        <w:jc w:val="both"/>
        <w:rPr>
          <w:sz w:val="28"/>
          <w:szCs w:val="28"/>
          <w:lang w:val="de-DE"/>
        </w:rPr>
      </w:pPr>
      <w:r w:rsidRPr="004445CD">
        <w:rPr>
          <w:sz w:val="28"/>
          <w:szCs w:val="28"/>
          <w:lang w:val="de-DE"/>
        </w:rPr>
        <w:t>-  Đánh giá tình trạng chảy máu trực tràng, đi ngoài...</w:t>
      </w:r>
    </w:p>
    <w:p w14:paraId="484FDCA8" w14:textId="77777777" w:rsidR="00C579C4" w:rsidRPr="004445CD" w:rsidRDefault="00C579C4" w:rsidP="00D913F8">
      <w:pPr>
        <w:pStyle w:val="Default"/>
        <w:spacing w:line="360" w:lineRule="auto"/>
        <w:ind w:firstLine="720"/>
        <w:jc w:val="both"/>
        <w:rPr>
          <w:sz w:val="28"/>
          <w:szCs w:val="28"/>
          <w:lang w:val="de-DE"/>
        </w:rPr>
      </w:pPr>
      <w:r w:rsidRPr="004445CD">
        <w:rPr>
          <w:sz w:val="28"/>
          <w:szCs w:val="28"/>
          <w:lang w:val="de-DE"/>
        </w:rPr>
        <w:t>- Đánh giá cân nặng của chuột tuần 3 lần (thứ 2, 4, 6 hàng tuần).</w:t>
      </w:r>
    </w:p>
    <w:p w14:paraId="3AD0E90E" w14:textId="77777777" w:rsidR="00C579C4" w:rsidRPr="00D913F8" w:rsidRDefault="00C579C4" w:rsidP="00D913F8">
      <w:pPr>
        <w:pStyle w:val="Default"/>
        <w:spacing w:line="360" w:lineRule="auto"/>
        <w:ind w:firstLine="720"/>
        <w:jc w:val="both"/>
        <w:rPr>
          <w:spacing w:val="-6"/>
          <w:sz w:val="28"/>
          <w:szCs w:val="28"/>
          <w:lang w:val="de-DE"/>
        </w:rPr>
      </w:pPr>
      <w:r w:rsidRPr="00D913F8">
        <w:rPr>
          <w:spacing w:val="-6"/>
          <w:sz w:val="28"/>
          <w:szCs w:val="28"/>
          <w:lang w:val="de-DE"/>
        </w:rPr>
        <w:t xml:space="preserve">- Các chuột được giết để đánh giá sự phát triển của khối u vào các thời điểm khác nhau: ngày thứ 35, </w:t>
      </w:r>
      <w:r w:rsidRPr="00D913F8">
        <w:rPr>
          <w:color w:val="auto"/>
          <w:spacing w:val="-6"/>
          <w:sz w:val="28"/>
          <w:szCs w:val="28"/>
          <w:lang w:val="de-DE"/>
        </w:rPr>
        <w:t>ngày thứ 49</w:t>
      </w:r>
      <w:r w:rsidRPr="00D913F8">
        <w:rPr>
          <w:spacing w:val="-6"/>
          <w:sz w:val="28"/>
          <w:szCs w:val="28"/>
          <w:lang w:val="de-DE"/>
        </w:rPr>
        <w:t xml:space="preserve">, ngày 63. Tại mỗi thời điểm, ở nhóm chứng sinh lý giết 04 con, ở nhóm gây ung thư giết 08 con. Chuột được giết </w:t>
      </w:r>
      <w:r w:rsidRPr="00D913F8">
        <w:rPr>
          <w:color w:val="auto"/>
          <w:spacing w:val="-6"/>
          <w:sz w:val="28"/>
          <w:szCs w:val="28"/>
          <w:lang w:val="de-DE"/>
        </w:rPr>
        <w:t xml:space="preserve">bằng gây mê </w:t>
      </w:r>
      <w:r w:rsidR="00415BC3" w:rsidRPr="00D913F8">
        <w:rPr>
          <w:color w:val="auto"/>
          <w:spacing w:val="-6"/>
          <w:sz w:val="28"/>
          <w:szCs w:val="28"/>
          <w:lang w:val="de-DE"/>
        </w:rPr>
        <w:t xml:space="preserve">Ketamin </w:t>
      </w:r>
      <w:r w:rsidRPr="00D913F8">
        <w:rPr>
          <w:color w:val="auto"/>
          <w:spacing w:val="-6"/>
          <w:sz w:val="28"/>
          <w:szCs w:val="28"/>
          <w:lang w:val="de-DE"/>
        </w:rPr>
        <w:t>quá liều</w:t>
      </w:r>
      <w:r w:rsidRPr="00D913F8">
        <w:rPr>
          <w:spacing w:val="-6"/>
          <w:sz w:val="28"/>
          <w:szCs w:val="28"/>
          <w:lang w:val="de-DE"/>
        </w:rPr>
        <w:t>, mở bụng theo đường trắng giữa, mở rộng vết rạch sang 2 bên dọc theo bờ sườn. Dùng kéo cắt qua xương chậu để lấy hết đại trực tràng xuống đến ngã ba hậu môn trực tràng. Vùng trực tràng gần hậu môn thường phát triển u nhiều nhất. Đồng thời kiểm tra thu lấy các hạch mạc treo để đánh giá.</w:t>
      </w:r>
    </w:p>
    <w:p w14:paraId="7B89979F" w14:textId="77777777" w:rsidR="00C579C4" w:rsidRPr="004445CD" w:rsidRDefault="00C579C4" w:rsidP="00D913F8">
      <w:pPr>
        <w:pStyle w:val="Default"/>
        <w:spacing w:line="360" w:lineRule="auto"/>
        <w:ind w:firstLine="720"/>
        <w:jc w:val="both"/>
        <w:rPr>
          <w:sz w:val="28"/>
          <w:szCs w:val="28"/>
          <w:lang w:val="de-DE"/>
        </w:rPr>
      </w:pPr>
      <w:r w:rsidRPr="004445CD">
        <w:rPr>
          <w:sz w:val="28"/>
          <w:szCs w:val="28"/>
          <w:lang w:val="de-DE"/>
        </w:rPr>
        <w:t>- Dùng bơm tiêm 5ml gắn kim tiêm 18G, phụt rửa đại tràng bằng nước muối sinh lý đệm phosphat lạnh, phụt rửa theo chiều sinh lý. Mở đại tràng (đã phụt rửa) theo chiều dài, cùng với mạc treo của nó, và trải lên khay lạnh có nền đen (để dễ quan sát khối u). Xác định số lượng và kích thước các khối u.</w:t>
      </w:r>
    </w:p>
    <w:p w14:paraId="688AB149" w14:textId="77777777" w:rsidR="00C579C4" w:rsidRPr="004445CD" w:rsidRDefault="00C579C4" w:rsidP="00D913F8">
      <w:pPr>
        <w:pStyle w:val="Default"/>
        <w:spacing w:line="360" w:lineRule="auto"/>
        <w:ind w:firstLine="720"/>
        <w:jc w:val="both"/>
        <w:rPr>
          <w:sz w:val="28"/>
          <w:szCs w:val="28"/>
        </w:rPr>
      </w:pPr>
      <w:r w:rsidRPr="004445CD">
        <w:rPr>
          <w:sz w:val="28"/>
          <w:szCs w:val="28"/>
        </w:rPr>
        <w:t>- Cố định đại trực tràng bằng formalin 10% trong ít nhất 30s ở trong khay. Sau đó chuyển sang lọ đựng mẫu chứa formalin 10% để cố định và chuyển đi nhuộm HE đánh giá mô bệnh học.</w:t>
      </w:r>
    </w:p>
    <w:p w14:paraId="2BC0278B" w14:textId="77777777" w:rsidR="00C579C4" w:rsidRPr="004445CD" w:rsidRDefault="00C579C4" w:rsidP="004445CD">
      <w:pPr>
        <w:pStyle w:val="Default"/>
        <w:spacing w:line="360" w:lineRule="auto"/>
        <w:ind w:firstLine="720"/>
        <w:jc w:val="both"/>
        <w:rPr>
          <w:color w:val="auto"/>
          <w:sz w:val="28"/>
          <w:szCs w:val="28"/>
        </w:rPr>
      </w:pPr>
      <w:r w:rsidRPr="004445CD">
        <w:rPr>
          <w:color w:val="auto"/>
          <w:sz w:val="28"/>
          <w:szCs w:val="28"/>
        </w:rPr>
        <w:lastRenderedPageBreak/>
        <w:t>Tiêu chí gây mô hình UTĐTT thành công là: 100% số chuột có khối u tại đại trực tràng, và giải phẫu bệnh khối u thấy hình ảnh nhân quái nhân chia.</w:t>
      </w:r>
    </w:p>
    <w:p w14:paraId="05B9DA2A" w14:textId="77777777" w:rsidR="00C579C4" w:rsidRPr="004445CD" w:rsidRDefault="00C579C4" w:rsidP="00513B5D">
      <w:pPr>
        <w:pStyle w:val="Heading3"/>
      </w:pPr>
      <w:bookmarkStart w:id="214" w:name="_Toc479323329"/>
      <w:bookmarkStart w:id="215" w:name="_Toc479324429"/>
      <w:bookmarkStart w:id="216" w:name="_Toc468440842"/>
      <w:bookmarkStart w:id="217" w:name="_Toc508895774"/>
      <w:r w:rsidRPr="004445CD">
        <w:t>2.2.2</w:t>
      </w:r>
      <w:r w:rsidR="00652FAF">
        <w:t xml:space="preserve">. Bước đầu đánh giá </w:t>
      </w:r>
      <w:r w:rsidR="00652FAF">
        <w:rPr>
          <w:lang w:val="en-US"/>
        </w:rPr>
        <w:t>tác dụng</w:t>
      </w:r>
      <w:r w:rsidRPr="004445CD">
        <w:t xml:space="preserve"> của cao lỏng Thuốc nam tiêu u trên mô hình UTĐTT Thực nghiệm.</w:t>
      </w:r>
      <w:bookmarkEnd w:id="214"/>
      <w:bookmarkEnd w:id="215"/>
      <w:bookmarkEnd w:id="216"/>
      <w:bookmarkEnd w:id="217"/>
    </w:p>
    <w:p w14:paraId="45F3287E" w14:textId="77777777" w:rsidR="00C579C4" w:rsidRPr="004445CD" w:rsidRDefault="00C579C4" w:rsidP="00513B5D">
      <w:pPr>
        <w:pStyle w:val="BodyText"/>
        <w:spacing w:before="60" w:after="60" w:line="360" w:lineRule="auto"/>
        <w:ind w:firstLine="720"/>
        <w:jc w:val="both"/>
        <w:rPr>
          <w:lang w:val="de-DE"/>
        </w:rPr>
      </w:pPr>
      <w:r w:rsidRPr="004445CD">
        <w:rPr>
          <w:lang w:val="de-DE"/>
        </w:rPr>
        <w:t>Tại ngày thứ 65, sau khi xác định được có sự hình thành ung thư trên các chuột thực nghiệm, chuột ở nhóm 1 được phân vào lô 1, chuột ở nhóm 2 được phân ngẫu nhiên ra thành các lô từ lô 2 đến lô 6, mỗi lô 08 con, và được cho uống thuốc như sau:</w:t>
      </w:r>
    </w:p>
    <w:p w14:paraId="1C653C32" w14:textId="77777777" w:rsidR="00431A7C" w:rsidRPr="00431A7C" w:rsidRDefault="00C579C4" w:rsidP="00513B5D">
      <w:pPr>
        <w:pStyle w:val="BodyText"/>
        <w:spacing w:before="60" w:after="60" w:line="360" w:lineRule="auto"/>
        <w:ind w:firstLine="720"/>
        <w:jc w:val="both"/>
        <w:rPr>
          <w:lang w:val="de-DE"/>
        </w:rPr>
      </w:pPr>
      <w:r w:rsidRPr="00431A7C">
        <w:rPr>
          <w:lang w:val="de-DE"/>
        </w:rPr>
        <w:t>- Lô 1 (chứng sinh lý): không gây ung thư, uống nước muối sinh lý (0,5ml/ngày) + tiêm phúc mạc nước muối sinh lý (0,4 ml/1lần/1 tuần).</w:t>
      </w:r>
    </w:p>
    <w:p w14:paraId="72C31C82" w14:textId="77777777" w:rsidR="00C579C4" w:rsidRPr="004445CD" w:rsidRDefault="00431A7C" w:rsidP="00513B5D">
      <w:pPr>
        <w:pStyle w:val="BodyText"/>
        <w:spacing w:before="60" w:after="60" w:line="360" w:lineRule="auto"/>
        <w:ind w:firstLine="720"/>
        <w:jc w:val="both"/>
        <w:rPr>
          <w:lang w:val="de-DE"/>
        </w:rPr>
      </w:pPr>
      <w:r w:rsidRPr="004445CD">
        <w:rPr>
          <w:lang w:val="de-DE"/>
        </w:rPr>
        <w:t xml:space="preserve"> </w:t>
      </w:r>
      <w:r w:rsidR="00C579C4" w:rsidRPr="004445CD">
        <w:rPr>
          <w:lang w:val="de-DE"/>
        </w:rPr>
        <w:t>- Lô 2 (mô hình): gây ung thư, uống nước muối sinh lý (0,5ml/ngày) + tiêm phúc mạc nước muối sinh lý (0,4 ml/1lần/1 tuần).</w:t>
      </w:r>
    </w:p>
    <w:p w14:paraId="422998F8" w14:textId="77777777" w:rsidR="00C579C4" w:rsidRPr="004445CD" w:rsidRDefault="00C579C4" w:rsidP="00513B5D">
      <w:pPr>
        <w:pStyle w:val="BodyText"/>
        <w:spacing w:before="60" w:after="60" w:line="360" w:lineRule="auto"/>
        <w:ind w:firstLine="720"/>
        <w:jc w:val="both"/>
        <w:rPr>
          <w:lang w:val="de-DE"/>
        </w:rPr>
      </w:pPr>
      <w:r w:rsidRPr="004445CD">
        <w:rPr>
          <w:lang w:val="de-DE"/>
        </w:rPr>
        <w:t>- Lô 3 (tham chiếu): gây ung thư, uống nước muối sinh lý (0,5ml/ngày) + tiêm phúc mạc 5-FU (50mg/kg/1lần/1 tuần).</w:t>
      </w:r>
    </w:p>
    <w:p w14:paraId="50DE31BE" w14:textId="77777777" w:rsidR="00C579C4" w:rsidRPr="004445CD" w:rsidRDefault="00C579C4" w:rsidP="00513B5D">
      <w:pPr>
        <w:pStyle w:val="BodyText"/>
        <w:spacing w:before="60" w:after="60" w:line="360" w:lineRule="auto"/>
        <w:ind w:firstLine="720"/>
        <w:jc w:val="both"/>
        <w:rPr>
          <w:lang w:val="de-DE"/>
        </w:rPr>
      </w:pPr>
      <w:r w:rsidRPr="004445CD">
        <w:rPr>
          <w:lang w:val="de-DE"/>
        </w:rPr>
        <w:t>- Lô 4 (trị 1): gây ung thư, uống chế phẩm liều 29,76g/kg/24h + tiêm phúc mạc nước muối sinh lý (0,4 ml/1lần/1 tuần).</w:t>
      </w:r>
    </w:p>
    <w:p w14:paraId="77272315" w14:textId="77777777" w:rsidR="00C579C4" w:rsidRPr="004445CD" w:rsidRDefault="00C579C4" w:rsidP="00513B5D">
      <w:pPr>
        <w:pStyle w:val="BodyText"/>
        <w:spacing w:before="60" w:after="60" w:line="360" w:lineRule="auto"/>
        <w:ind w:firstLine="720"/>
        <w:jc w:val="both"/>
        <w:rPr>
          <w:lang w:val="de-DE"/>
        </w:rPr>
      </w:pPr>
      <w:r w:rsidRPr="004445CD">
        <w:rPr>
          <w:lang w:val="de-DE"/>
        </w:rPr>
        <w:t>- Lô 5 (trị 2): gây ung thư, uống chế phẩm liều 59,52g/kg/24h + tiêm phúc mạc nước muối sinh lý (0,4 ml/1lần/1 tuần).</w:t>
      </w:r>
    </w:p>
    <w:p w14:paraId="3379CD66" w14:textId="77777777" w:rsidR="00C579C4" w:rsidRPr="004445CD" w:rsidRDefault="00C579C4" w:rsidP="00513B5D">
      <w:pPr>
        <w:pStyle w:val="BodyText"/>
        <w:spacing w:before="60" w:after="60" w:line="360" w:lineRule="auto"/>
        <w:ind w:firstLine="720"/>
        <w:jc w:val="both"/>
        <w:rPr>
          <w:lang w:val="de-DE"/>
        </w:rPr>
      </w:pPr>
      <w:r w:rsidRPr="004445CD">
        <w:rPr>
          <w:lang w:val="de-DE"/>
        </w:rPr>
        <w:t xml:space="preserve">- Lô 6 (trị 3): gây ung thư, </w:t>
      </w:r>
      <w:bookmarkStart w:id="218" w:name="_Toc479323330"/>
      <w:r w:rsidRPr="004445CD">
        <w:rPr>
          <w:lang w:val="de-DE"/>
        </w:rPr>
        <w:t>uống chế phẩm liều 29,76g/kg/24h + tiêm phúc mạc 5-FU (50mg/kg/1lần/1 tuần).</w:t>
      </w:r>
    </w:p>
    <w:p w14:paraId="62C983C4" w14:textId="77777777" w:rsidR="00C579C4" w:rsidRPr="004445CD" w:rsidRDefault="00C579C4" w:rsidP="00513B5D">
      <w:pPr>
        <w:pStyle w:val="BodyText"/>
        <w:spacing w:before="60" w:after="60" w:line="360" w:lineRule="auto"/>
        <w:ind w:firstLine="720"/>
        <w:jc w:val="both"/>
        <w:rPr>
          <w:lang w:val="de-DE"/>
        </w:rPr>
      </w:pPr>
      <w:r w:rsidRPr="004445CD">
        <w:rPr>
          <w:lang w:val="de-DE"/>
        </w:rPr>
        <w:t>Thời điểm bắt đầu cho chuột uống thuốc được xác định từ lúc chuột được xác định đã hình thành ung thư đại trực tràng ở 100% số chuột (ngày thứ 64).</w:t>
      </w:r>
    </w:p>
    <w:p w14:paraId="67D0DB81"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Theo dõi tình trạng các chuột, cân nặng ở các lô.</w:t>
      </w:r>
    </w:p>
    <w:p w14:paraId="5281D3E1"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Sau 4 tuần (28 ngày) uống thuốc, giết chuột đánh giá các chỉ tiêu nghiên cứu:</w:t>
      </w:r>
    </w:p>
    <w:p w14:paraId="59AA4DC8"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lastRenderedPageBreak/>
        <w:t xml:space="preserve">- </w:t>
      </w:r>
      <w:bookmarkStart w:id="219" w:name="_Toc479323331"/>
      <w:bookmarkEnd w:id="218"/>
      <w:r w:rsidRPr="004445CD">
        <w:rPr>
          <w:sz w:val="28"/>
          <w:szCs w:val="28"/>
          <w:lang w:val="de-DE"/>
        </w:rPr>
        <w:t>Lấy máu để xét nghiệm tế bào máu ngoại vi: hồng cầu, huyết sắc tố, hematocrit, bạch cầu, công thức bạch cầu, tiểu cầu.</w:t>
      </w:r>
    </w:p>
    <w:p w14:paraId="7576D2D6"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 Xét nghiệm một số chỉ số hóa sinh máu ngoại vi chuột đánh giá chức năng gan, thận: ALT  (Alanin</w:t>
      </w:r>
      <w:r w:rsidR="00DD4370">
        <w:rPr>
          <w:sz w:val="28"/>
          <w:szCs w:val="28"/>
          <w:lang w:val="de-DE"/>
        </w:rPr>
        <w:t>e</w:t>
      </w:r>
      <w:r w:rsidRPr="004445CD">
        <w:rPr>
          <w:sz w:val="28"/>
          <w:szCs w:val="28"/>
          <w:lang w:val="de-DE"/>
        </w:rPr>
        <w:t xml:space="preserve"> transaminase), và creatinin.</w:t>
      </w:r>
    </w:p>
    <w:p w14:paraId="6A834C22"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 xml:space="preserve">- Định lượng </w:t>
      </w:r>
      <w:r w:rsidR="0001683F">
        <w:rPr>
          <w:sz w:val="28"/>
          <w:szCs w:val="28"/>
          <w:lang w:val="de-DE"/>
        </w:rPr>
        <w:t xml:space="preserve">nồng độ </w:t>
      </w:r>
      <w:r w:rsidRPr="004445CD">
        <w:rPr>
          <w:sz w:val="28"/>
          <w:szCs w:val="28"/>
          <w:lang w:val="de-DE"/>
        </w:rPr>
        <w:t>TNF-α trong máu ngoại vi bằng xét nghiệm ELISA, sử dụng kit ELISA-TNF-α .</w:t>
      </w:r>
    </w:p>
    <w:bookmarkEnd w:id="219"/>
    <w:p w14:paraId="4A0C9FE0" w14:textId="77777777" w:rsidR="00C579C4" w:rsidRPr="003F171E" w:rsidRDefault="00C579C4" w:rsidP="00513B5D">
      <w:pPr>
        <w:pStyle w:val="Default"/>
        <w:spacing w:before="60" w:after="60" w:line="360" w:lineRule="auto"/>
        <w:ind w:firstLine="720"/>
        <w:jc w:val="both"/>
        <w:rPr>
          <w:color w:val="C00000"/>
          <w:sz w:val="28"/>
          <w:szCs w:val="28"/>
          <w:lang w:val="de-DE"/>
        </w:rPr>
      </w:pPr>
      <w:r w:rsidRPr="004445CD">
        <w:rPr>
          <w:sz w:val="28"/>
          <w:szCs w:val="28"/>
          <w:lang w:val="de-DE"/>
        </w:rPr>
        <w:t xml:space="preserve">- </w:t>
      </w:r>
      <w:r w:rsidRPr="000A3F74">
        <w:rPr>
          <w:color w:val="auto"/>
          <w:sz w:val="28"/>
          <w:szCs w:val="28"/>
          <w:lang w:val="de-DE"/>
        </w:rPr>
        <w:t>Bộc lộ đại trự</w:t>
      </w:r>
      <w:r w:rsidR="00E423F8" w:rsidRPr="000A3F74">
        <w:rPr>
          <w:color w:val="auto"/>
          <w:sz w:val="28"/>
          <w:szCs w:val="28"/>
          <w:lang w:val="de-DE"/>
        </w:rPr>
        <w:t xml:space="preserve">c tràng (theo phương pháp mô tả </w:t>
      </w:r>
      <w:r w:rsidRPr="000A3F74">
        <w:rPr>
          <w:color w:val="auto"/>
          <w:sz w:val="28"/>
          <w:szCs w:val="28"/>
          <w:lang w:val="de-DE"/>
        </w:rPr>
        <w:t>ở trên) để đánh giá số lượng khối u và kích thước khối u. Làm tiêu bản mô bệnh học đánh giá hình ảnh vi thể khối u.</w:t>
      </w:r>
      <w:r w:rsidR="00E423F8" w:rsidRPr="000A3F74">
        <w:rPr>
          <w:color w:val="auto"/>
          <w:sz w:val="28"/>
          <w:szCs w:val="28"/>
          <w:lang w:val="de-DE"/>
        </w:rPr>
        <w:t xml:space="preserve"> Tiêu bản được đọc bởi Thạc sỹ, Bác sỹ Nguyễn Thùy Linh Khoa GPB Bệnh viện 103.</w:t>
      </w:r>
    </w:p>
    <w:p w14:paraId="615E20F3" w14:textId="77777777" w:rsidR="00C579C4" w:rsidRPr="00464F25" w:rsidRDefault="00C579C4" w:rsidP="00513B5D">
      <w:pPr>
        <w:pStyle w:val="Default"/>
        <w:spacing w:before="60" w:after="60" w:line="360" w:lineRule="auto"/>
        <w:ind w:firstLine="720"/>
        <w:jc w:val="both"/>
        <w:rPr>
          <w:color w:val="auto"/>
          <w:sz w:val="28"/>
          <w:szCs w:val="28"/>
          <w:lang w:val="de-DE"/>
        </w:rPr>
      </w:pPr>
      <w:r w:rsidRPr="004445CD">
        <w:rPr>
          <w:sz w:val="28"/>
          <w:szCs w:val="28"/>
          <w:lang w:val="de-DE"/>
        </w:rPr>
        <w:t xml:space="preserve">Đo kích thước khối u bằng thước kẹp caliper. Tính thể tích khối u theo công </w:t>
      </w:r>
      <w:commentRangeStart w:id="220"/>
      <w:r w:rsidRPr="004445CD">
        <w:rPr>
          <w:sz w:val="28"/>
          <w:szCs w:val="28"/>
          <w:lang w:val="de-DE"/>
        </w:rPr>
        <w:t>thức</w:t>
      </w:r>
      <w:commentRangeEnd w:id="220"/>
      <w:r w:rsidR="00293590">
        <w:rPr>
          <w:rStyle w:val="CommentReference"/>
          <w:color w:val="auto"/>
          <w:szCs w:val="20"/>
          <w:lang w:eastAsia="en-US"/>
        </w:rPr>
        <w:commentReference w:id="220"/>
      </w:r>
      <w:r w:rsidRPr="004445CD">
        <w:rPr>
          <w:sz w:val="28"/>
          <w:szCs w:val="28"/>
          <w:lang w:val="de-DE"/>
        </w:rPr>
        <w:t xml:space="preserve"> </w:t>
      </w:r>
      <w:r w:rsidR="00464F25" w:rsidRPr="00464F25">
        <w:rPr>
          <w:color w:val="auto"/>
          <w:sz w:val="28"/>
          <w:szCs w:val="28"/>
          <w:lang w:val="de-DE"/>
        </w:rPr>
        <w:t>[</w:t>
      </w:r>
      <w:r w:rsidR="00EE7749" w:rsidRPr="00464F25">
        <w:rPr>
          <w:color w:val="auto"/>
          <w:sz w:val="28"/>
          <w:szCs w:val="28"/>
          <w:lang w:val="de-DE"/>
        </w:rPr>
        <w:t>54</w:t>
      </w:r>
      <w:r w:rsidRPr="00464F25">
        <w:rPr>
          <w:color w:val="auto"/>
          <w:sz w:val="28"/>
          <w:szCs w:val="28"/>
          <w:lang w:val="de-DE"/>
        </w:rPr>
        <w:t>]</w:t>
      </w:r>
      <w:r w:rsidR="003254D3">
        <w:rPr>
          <w:color w:val="auto"/>
          <w:sz w:val="28"/>
          <w:szCs w:val="28"/>
          <w:lang w:val="de-DE"/>
        </w:rPr>
        <w:t>.</w:t>
      </w:r>
    </w:p>
    <w:p w14:paraId="7322FC8A"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V (mm</w:t>
      </w:r>
      <w:r w:rsidRPr="004445CD">
        <w:rPr>
          <w:sz w:val="28"/>
          <w:szCs w:val="28"/>
          <w:vertAlign w:val="superscript"/>
          <w:lang w:val="de-DE"/>
        </w:rPr>
        <w:t>3</w:t>
      </w:r>
      <w:r w:rsidRPr="004445CD">
        <w:rPr>
          <w:sz w:val="28"/>
          <w:szCs w:val="28"/>
          <w:lang w:val="de-DE"/>
        </w:rPr>
        <w:t>) = π x a</w:t>
      </w:r>
      <w:r w:rsidRPr="004445CD">
        <w:rPr>
          <w:sz w:val="28"/>
          <w:szCs w:val="28"/>
          <w:vertAlign w:val="superscript"/>
          <w:lang w:val="de-DE"/>
        </w:rPr>
        <w:t>2</w:t>
      </w:r>
      <w:r w:rsidRPr="004445CD">
        <w:rPr>
          <w:sz w:val="28"/>
          <w:szCs w:val="28"/>
          <w:lang w:val="de-DE"/>
        </w:rPr>
        <w:t xml:space="preserve"> x b/6</w:t>
      </w:r>
    </w:p>
    <w:p w14:paraId="203F3A6A" w14:textId="77777777" w:rsidR="00C579C4" w:rsidRPr="004445CD" w:rsidRDefault="00C579C4" w:rsidP="00513B5D">
      <w:pPr>
        <w:pStyle w:val="Default"/>
        <w:spacing w:before="60" w:after="60" w:line="360" w:lineRule="auto"/>
        <w:ind w:firstLine="720"/>
        <w:jc w:val="both"/>
        <w:rPr>
          <w:sz w:val="28"/>
          <w:szCs w:val="28"/>
          <w:lang w:val="de-DE"/>
        </w:rPr>
      </w:pPr>
      <w:r w:rsidRPr="004445CD">
        <w:rPr>
          <w:sz w:val="28"/>
          <w:szCs w:val="28"/>
          <w:lang w:val="de-DE"/>
        </w:rPr>
        <w:t>Trong đó a là chiều rộng (đường kính nhỏ nhất) của khối u, b là chiều dài (đường kính lớn nhất) của khối u.</w:t>
      </w:r>
    </w:p>
    <w:p w14:paraId="34B0A6C9" w14:textId="77777777" w:rsidR="00C579C4" w:rsidRPr="004445CD" w:rsidRDefault="00C579C4" w:rsidP="00513B5D">
      <w:pPr>
        <w:pStyle w:val="Heading2"/>
      </w:pPr>
      <w:bookmarkStart w:id="221" w:name="_Toc468440843"/>
      <w:bookmarkStart w:id="222" w:name="_Toc479323332"/>
      <w:bookmarkStart w:id="223" w:name="_Toc479324430"/>
      <w:bookmarkStart w:id="224" w:name="_Toc508895775"/>
      <w:r w:rsidRPr="004445CD">
        <w:t>2.3. XỬ LÝ SỐ LIỆU</w:t>
      </w:r>
      <w:bookmarkEnd w:id="221"/>
      <w:bookmarkEnd w:id="222"/>
      <w:bookmarkEnd w:id="223"/>
      <w:bookmarkEnd w:id="224"/>
    </w:p>
    <w:p w14:paraId="77FB4249" w14:textId="77777777" w:rsidR="00C579C4" w:rsidRPr="004445CD" w:rsidRDefault="00C579C4" w:rsidP="00513B5D">
      <w:pPr>
        <w:spacing w:before="60" w:after="60" w:line="360" w:lineRule="auto"/>
        <w:ind w:firstLine="720"/>
        <w:jc w:val="both"/>
        <w:rPr>
          <w:sz w:val="28"/>
          <w:szCs w:val="28"/>
          <w:lang w:val="de-DE"/>
        </w:rPr>
      </w:pPr>
      <w:r w:rsidRPr="004445CD">
        <w:rPr>
          <w:sz w:val="28"/>
          <w:szCs w:val="28"/>
          <w:lang w:val="de-DE"/>
        </w:rPr>
        <w:t xml:space="preserve">Các số liệu được xử lý theo các phương pháp thống kê y sinh học, so sánh bằng anova test sử dụng phần mềm SPSS 16.0. </w:t>
      </w:r>
      <w:r w:rsidRPr="004445CD">
        <w:rPr>
          <w:sz w:val="28"/>
          <w:szCs w:val="28"/>
          <w:lang w:val="it-IT"/>
        </w:rPr>
        <w:t>Số liệu đư</w:t>
      </w:r>
      <w:r w:rsidRPr="004445CD">
        <w:rPr>
          <w:sz w:val="28"/>
          <w:szCs w:val="28"/>
          <w:lang w:val="it-IT"/>
        </w:rPr>
        <w:softHyphen/>
        <w:t xml:space="preserve">ợc biểu diễn dưới </w:t>
      </w:r>
      <w:r w:rsidRPr="00DE4832">
        <w:rPr>
          <w:sz w:val="28"/>
          <w:szCs w:val="28"/>
          <w:lang w:val="it-IT"/>
        </w:rPr>
        <w:t xml:space="preserve">dạng </w:t>
      </w:r>
      <w:r w:rsidR="00DE4832" w:rsidRPr="00DE4832">
        <w:rPr>
          <w:sz w:val="28"/>
          <w:szCs w:val="28"/>
        </w:rPr>
        <w:t xml:space="preserve"> X ± SD</w:t>
      </w:r>
      <w:r w:rsidRPr="004445CD">
        <w:rPr>
          <w:b/>
          <w:bCs/>
          <w:sz w:val="28"/>
          <w:szCs w:val="28"/>
          <w:lang w:val="it-IT"/>
        </w:rPr>
        <w:t xml:space="preserve">. </w:t>
      </w:r>
      <w:r w:rsidRPr="004445CD">
        <w:rPr>
          <w:sz w:val="28"/>
          <w:szCs w:val="28"/>
          <w:lang w:val="de-DE"/>
        </w:rPr>
        <w:t>Sự khác biệt có ý nghĩa thống kê khi p &lt; 0,05.</w:t>
      </w:r>
    </w:p>
    <w:p w14:paraId="7D2ADF7B" w14:textId="77777777" w:rsidR="00C579C4" w:rsidRPr="004445CD" w:rsidRDefault="00C579C4" w:rsidP="00513B5D">
      <w:pPr>
        <w:pStyle w:val="Heading2"/>
      </w:pPr>
      <w:bookmarkStart w:id="225" w:name="_Toc468440844"/>
      <w:bookmarkStart w:id="226" w:name="_Toc479323333"/>
      <w:bookmarkStart w:id="227" w:name="_Toc479324431"/>
      <w:bookmarkStart w:id="228" w:name="_Toc508895776"/>
      <w:r w:rsidRPr="004445CD">
        <w:t>2.4. ĐỊA ĐIỂM VÀ THỜI GIAN NGHIÊN CỨU</w:t>
      </w:r>
      <w:bookmarkEnd w:id="225"/>
      <w:bookmarkEnd w:id="226"/>
      <w:bookmarkEnd w:id="227"/>
      <w:bookmarkEnd w:id="228"/>
    </w:p>
    <w:p w14:paraId="70CC605A" w14:textId="77777777" w:rsidR="00C579C4" w:rsidRPr="004445CD" w:rsidRDefault="00C579C4" w:rsidP="00513B5D">
      <w:pPr>
        <w:pStyle w:val="Heading3"/>
      </w:pPr>
      <w:bookmarkStart w:id="229" w:name="_Toc468440845"/>
      <w:bookmarkStart w:id="230" w:name="_Toc479323334"/>
      <w:bookmarkStart w:id="231" w:name="_Toc479324432"/>
      <w:bookmarkStart w:id="232" w:name="_Toc508895777"/>
      <w:r w:rsidRPr="004445CD">
        <w:t>2.4.1. Địa điểm nghiên cứu</w:t>
      </w:r>
      <w:bookmarkEnd w:id="229"/>
      <w:bookmarkEnd w:id="230"/>
      <w:bookmarkEnd w:id="231"/>
      <w:bookmarkEnd w:id="232"/>
    </w:p>
    <w:p w14:paraId="6B994179" w14:textId="77777777" w:rsidR="00C579C4" w:rsidRPr="004445CD" w:rsidRDefault="00C579C4" w:rsidP="00513B5D">
      <w:pPr>
        <w:spacing w:before="60" w:after="60" w:line="360" w:lineRule="auto"/>
        <w:ind w:firstLine="720"/>
        <w:jc w:val="both"/>
        <w:rPr>
          <w:sz w:val="28"/>
          <w:szCs w:val="28"/>
          <w:lang w:val="de-DE"/>
        </w:rPr>
      </w:pPr>
      <w:r w:rsidRPr="004445CD">
        <w:rPr>
          <w:sz w:val="28"/>
          <w:szCs w:val="28"/>
          <w:lang w:val="de-DE"/>
        </w:rPr>
        <w:t>- Bộ môn Dược lý Học viện Quân</w:t>
      </w:r>
      <w:r w:rsidR="002031B7">
        <w:rPr>
          <w:sz w:val="28"/>
          <w:szCs w:val="28"/>
          <w:lang w:val="de-DE"/>
        </w:rPr>
        <w:t xml:space="preserve"> Y</w:t>
      </w:r>
    </w:p>
    <w:p w14:paraId="7171A4A2" w14:textId="77777777" w:rsidR="00C579C4" w:rsidRPr="004445CD" w:rsidRDefault="00C579C4" w:rsidP="00513B5D">
      <w:pPr>
        <w:pStyle w:val="Heading3"/>
      </w:pPr>
      <w:bookmarkStart w:id="233" w:name="_Toc468440846"/>
      <w:bookmarkStart w:id="234" w:name="_Toc479323335"/>
      <w:bookmarkStart w:id="235" w:name="_Toc479324433"/>
      <w:bookmarkStart w:id="236" w:name="_Toc508895778"/>
      <w:r w:rsidRPr="004445CD">
        <w:t>2.4.2. Thời gian nghiên cứu</w:t>
      </w:r>
      <w:bookmarkEnd w:id="233"/>
      <w:bookmarkEnd w:id="234"/>
      <w:bookmarkEnd w:id="235"/>
      <w:bookmarkEnd w:id="236"/>
    </w:p>
    <w:p w14:paraId="2FC5C76D" w14:textId="77777777" w:rsidR="00C579C4" w:rsidRPr="004445CD" w:rsidRDefault="00C579C4" w:rsidP="00513B5D">
      <w:pPr>
        <w:spacing w:before="60" w:after="60" w:line="360" w:lineRule="auto"/>
        <w:ind w:firstLine="720"/>
        <w:jc w:val="both"/>
        <w:rPr>
          <w:sz w:val="28"/>
          <w:szCs w:val="28"/>
          <w:lang w:val="de-DE"/>
        </w:rPr>
      </w:pPr>
      <w:r w:rsidRPr="004445CD">
        <w:rPr>
          <w:sz w:val="28"/>
          <w:szCs w:val="28"/>
          <w:lang w:val="de-DE"/>
        </w:rPr>
        <w:t xml:space="preserve">Nghiên cứu được tiến hành từ </w:t>
      </w:r>
      <w:r w:rsidRPr="004445CD">
        <w:rPr>
          <w:sz w:val="28"/>
          <w:szCs w:val="28"/>
          <w:lang w:val="de-DE" w:eastAsia="ja-JP"/>
        </w:rPr>
        <w:t>4</w:t>
      </w:r>
      <w:r w:rsidRPr="004445CD">
        <w:rPr>
          <w:sz w:val="28"/>
          <w:szCs w:val="28"/>
          <w:lang w:val="de-DE"/>
        </w:rPr>
        <w:t>/2017 – 9/2017</w:t>
      </w:r>
    </w:p>
    <w:p w14:paraId="51805BB7" w14:textId="77777777" w:rsidR="006966CD" w:rsidRDefault="00513B5D" w:rsidP="006966CD">
      <w:pPr>
        <w:pStyle w:val="Heading1"/>
        <w:spacing w:line="360" w:lineRule="auto"/>
        <w:rPr>
          <w:lang w:val="de-DE"/>
        </w:rPr>
      </w:pPr>
      <w:bookmarkStart w:id="237" w:name="_Toc468440850"/>
      <w:bookmarkStart w:id="238" w:name="_Toc468440851"/>
      <w:bookmarkStart w:id="239" w:name="_Toc479323336"/>
      <w:bookmarkStart w:id="240" w:name="_Toc479324434"/>
      <w:r>
        <w:rPr>
          <w:lang w:val="de-DE"/>
        </w:rPr>
        <w:br w:type="page"/>
      </w:r>
      <w:bookmarkStart w:id="241" w:name="_Toc505357573"/>
    </w:p>
    <w:p w14:paraId="444B6162" w14:textId="77777777" w:rsidR="006966CD" w:rsidRPr="006966CD" w:rsidRDefault="009E494E" w:rsidP="006966CD">
      <w:pPr>
        <w:rPr>
          <w:lang w:val="de-DE"/>
        </w:rPr>
      </w:pPr>
      <w:r>
        <w:rPr>
          <w:noProof/>
        </w:rPr>
        <w:lastRenderedPageBreak/>
        <w:pict w14:anchorId="4C3813D7">
          <v:group id="_x0000_s1157" style="position:absolute;margin-left:34.1pt;margin-top:-12.9pt;width:376.6pt;height:632.75pt;z-index:251739648" coordorigin="2775,1170" coordsize="7532,12655">
            <v:roundrect id="_x0000_s1071" style="position:absolute;left:4875;top:1170;width:2670;height:860" arcsize="10923f">
              <v:textbox style="mso-next-textbox:#_x0000_s1071">
                <w:txbxContent>
                  <w:p w14:paraId="41C840E3" w14:textId="77777777" w:rsidR="009E494E" w:rsidRPr="000D5AC6" w:rsidRDefault="009E494E" w:rsidP="006966CD">
                    <w:pPr>
                      <w:jc w:val="center"/>
                      <w:rPr>
                        <w:sz w:val="28"/>
                        <w:szCs w:val="28"/>
                      </w:rPr>
                    </w:pPr>
                    <w:r w:rsidRPr="000D5AC6">
                      <w:rPr>
                        <w:sz w:val="28"/>
                        <w:szCs w:val="28"/>
                      </w:rPr>
                      <w:t>Chuột nghiên cứu</w:t>
                    </w:r>
                  </w:p>
                  <w:p w14:paraId="3A6E0979" w14:textId="77777777" w:rsidR="009E494E" w:rsidRPr="000D5AC6" w:rsidRDefault="009E494E" w:rsidP="006966CD">
                    <w:pPr>
                      <w:jc w:val="center"/>
                      <w:rPr>
                        <w:sz w:val="28"/>
                        <w:szCs w:val="28"/>
                      </w:rPr>
                    </w:pPr>
                    <w:r w:rsidRPr="000D5AC6">
                      <w:rPr>
                        <w:sz w:val="28"/>
                        <w:szCs w:val="28"/>
                      </w:rPr>
                      <w:t>(84 con)</w:t>
                    </w:r>
                  </w:p>
                </w:txbxContent>
              </v:textbox>
            </v:roundrect>
            <v:rect id="_x0000_s1072" style="position:absolute;left:7240;top:2580;width:2471;height:822">
              <v:textbox style="mso-next-textbox:#_x0000_s1072">
                <w:txbxContent>
                  <w:p w14:paraId="6464F082" w14:textId="77777777" w:rsidR="009E494E" w:rsidRPr="000D5AC6" w:rsidRDefault="009E494E" w:rsidP="006966CD">
                    <w:pPr>
                      <w:jc w:val="center"/>
                      <w:rPr>
                        <w:sz w:val="28"/>
                        <w:szCs w:val="28"/>
                      </w:rPr>
                    </w:pPr>
                    <w:r>
                      <w:rPr>
                        <w:sz w:val="28"/>
                        <w:szCs w:val="28"/>
                      </w:rPr>
                      <w:t xml:space="preserve">Nhóm gây </w:t>
                    </w:r>
                    <w:r w:rsidRPr="000D5AC6">
                      <w:rPr>
                        <w:sz w:val="28"/>
                        <w:szCs w:val="28"/>
                      </w:rPr>
                      <w:t>UTĐTT (n=64)</w:t>
                    </w:r>
                  </w:p>
                </w:txbxContent>
              </v:textbox>
            </v:rect>
            <v:rect id="_x0000_s1074" style="position:absolute;left:2775;top:2495;width:2340;height:815">
              <v:textbox style="mso-next-textbox:#_x0000_s1074">
                <w:txbxContent>
                  <w:p w14:paraId="30828DCC" w14:textId="77777777" w:rsidR="009E494E" w:rsidRPr="000D5AC6" w:rsidRDefault="009E494E" w:rsidP="006966CD">
                    <w:pPr>
                      <w:jc w:val="center"/>
                      <w:rPr>
                        <w:sz w:val="28"/>
                        <w:szCs w:val="28"/>
                      </w:rPr>
                    </w:pPr>
                    <w:r>
                      <w:rPr>
                        <w:sz w:val="28"/>
                        <w:szCs w:val="28"/>
                      </w:rPr>
                      <w:t xml:space="preserve">Nhóm </w:t>
                    </w:r>
                    <w:r w:rsidRPr="000D5AC6">
                      <w:rPr>
                        <w:sz w:val="28"/>
                        <w:szCs w:val="28"/>
                      </w:rPr>
                      <w:t>sinh lý (n=20)</w:t>
                    </w:r>
                  </w:p>
                </w:txbxContent>
              </v:textbox>
            </v:rect>
            <v:rect id="_x0000_s1076" style="position:absolute;left:4875;top:3802;width:2461;height:816">
              <v:textbox style="mso-next-textbox:#_x0000_s1076">
                <w:txbxContent>
                  <w:p w14:paraId="1730B2ED" w14:textId="77777777" w:rsidR="009E494E" w:rsidRPr="00031BAD" w:rsidRDefault="009E494E" w:rsidP="00083D62">
                    <w:pPr>
                      <w:jc w:val="center"/>
                      <w:rPr>
                        <w:spacing w:val="-14"/>
                        <w:sz w:val="28"/>
                        <w:szCs w:val="28"/>
                      </w:rPr>
                    </w:pPr>
                    <w:r w:rsidRPr="00031BAD">
                      <w:rPr>
                        <w:spacing w:val="-14"/>
                        <w:sz w:val="28"/>
                        <w:szCs w:val="28"/>
                      </w:rPr>
                      <w:t>Xác định chuột UTĐTT ngày thứ 63</w:t>
                    </w:r>
                  </w:p>
                </w:txbxContent>
              </v:textbox>
            </v:rect>
            <v:group id="_x0000_s1144" style="position:absolute;left:6213;top:5409;width:2957;height:6901" coordorigin="6837,5409" coordsize="2957,6901">
              <v:rect id="_x0000_s1077" style="position:absolute;left:7007;top:5409;width:2704;height:876">
                <v:textbox style="mso-next-textbox:#_x0000_s1077">
                  <w:txbxContent>
                    <w:p w14:paraId="1D1A17AF" w14:textId="77777777" w:rsidR="009E494E" w:rsidRPr="000D5AC6" w:rsidRDefault="009E494E" w:rsidP="00481176">
                      <w:pPr>
                        <w:jc w:val="center"/>
                        <w:rPr>
                          <w:sz w:val="28"/>
                          <w:szCs w:val="28"/>
                        </w:rPr>
                      </w:pPr>
                      <w:r>
                        <w:rPr>
                          <w:sz w:val="28"/>
                          <w:szCs w:val="28"/>
                        </w:rPr>
                        <w:t>Lô mô hình</w:t>
                      </w:r>
                      <w:r w:rsidRPr="000D5AC6">
                        <w:rPr>
                          <w:sz w:val="28"/>
                          <w:szCs w:val="28"/>
                        </w:rPr>
                        <w:t>, không điều trị</w:t>
                      </w:r>
                      <w:r>
                        <w:rPr>
                          <w:sz w:val="28"/>
                          <w:szCs w:val="28"/>
                        </w:rPr>
                        <w:t xml:space="preserve"> </w:t>
                      </w:r>
                      <w:r w:rsidRPr="000D5AC6">
                        <w:rPr>
                          <w:sz w:val="28"/>
                          <w:szCs w:val="28"/>
                        </w:rPr>
                        <w:t>(n=8)</w:t>
                      </w:r>
                    </w:p>
                  </w:txbxContent>
                </v:textbox>
              </v:rect>
              <v:rect id="_x0000_s1078" style="position:absolute;left:7007;top:6870;width:2704;height:843">
                <v:textbox style="mso-next-textbox:#_x0000_s1078">
                  <w:txbxContent>
                    <w:p w14:paraId="091F1B20" w14:textId="77777777" w:rsidR="009E494E" w:rsidRPr="000D5AC6" w:rsidRDefault="009E494E" w:rsidP="00481176">
                      <w:pPr>
                        <w:jc w:val="center"/>
                        <w:rPr>
                          <w:sz w:val="28"/>
                          <w:szCs w:val="28"/>
                        </w:rPr>
                      </w:pPr>
                      <w:r w:rsidRPr="000D5AC6">
                        <w:rPr>
                          <w:sz w:val="28"/>
                          <w:szCs w:val="28"/>
                        </w:rPr>
                        <w:t>L</w:t>
                      </w:r>
                      <w:r>
                        <w:rPr>
                          <w:sz w:val="28"/>
                          <w:szCs w:val="28"/>
                        </w:rPr>
                        <w:t>ô tham chiếu 5-</w:t>
                      </w:r>
                      <w:r w:rsidRPr="00804786">
                        <w:rPr>
                          <w:sz w:val="28"/>
                          <w:szCs w:val="28"/>
                        </w:rPr>
                        <w:t>FU</w:t>
                      </w:r>
                      <w:r>
                        <w:rPr>
                          <w:sz w:val="28"/>
                          <w:szCs w:val="28"/>
                        </w:rPr>
                        <w:t xml:space="preserve">, IP </w:t>
                      </w:r>
                      <w:r>
                        <w:rPr>
                          <w:sz w:val="28"/>
                          <w:szCs w:val="28"/>
                          <w:lang w:val="de-DE"/>
                        </w:rPr>
                        <w:t>50mg/kg</w:t>
                      </w:r>
                      <w:r w:rsidRPr="000D5AC6">
                        <w:rPr>
                          <w:sz w:val="28"/>
                          <w:szCs w:val="28"/>
                        </w:rPr>
                        <w:t xml:space="preserve"> </w:t>
                      </w:r>
                      <w:r>
                        <w:rPr>
                          <w:spacing w:val="-14"/>
                          <w:sz w:val="28"/>
                          <w:szCs w:val="28"/>
                        </w:rPr>
                        <w:t xml:space="preserve">1 lần/tuần </w:t>
                      </w:r>
                      <w:r w:rsidRPr="000D5AC6">
                        <w:rPr>
                          <w:sz w:val="28"/>
                          <w:szCs w:val="28"/>
                        </w:rPr>
                        <w:t>(n=8)</w:t>
                      </w:r>
                    </w:p>
                    <w:p w14:paraId="0960506D" w14:textId="77777777" w:rsidR="009E494E" w:rsidRDefault="009E494E"/>
                  </w:txbxContent>
                </v:textbox>
              </v:rect>
              <v:rect id="_x0000_s1079" style="position:absolute;left:7007;top:8340;width:2704;height:856">
                <v:textbox style="mso-next-textbox:#_x0000_s1079">
                  <w:txbxContent>
                    <w:p w14:paraId="6E07E3E5" w14:textId="77777777" w:rsidR="009E494E" w:rsidRPr="000D5AC6" w:rsidRDefault="009E494E" w:rsidP="00481176">
                      <w:pPr>
                        <w:jc w:val="center"/>
                        <w:rPr>
                          <w:sz w:val="28"/>
                          <w:szCs w:val="28"/>
                        </w:rPr>
                      </w:pPr>
                      <w:r w:rsidRPr="000D5AC6">
                        <w:rPr>
                          <w:sz w:val="28"/>
                          <w:szCs w:val="28"/>
                        </w:rPr>
                        <w:t>Lô trị 1 uống</w:t>
                      </w:r>
                      <w:r>
                        <w:rPr>
                          <w:sz w:val="28"/>
                          <w:szCs w:val="28"/>
                        </w:rPr>
                        <w:t xml:space="preserve"> TNC</w:t>
                      </w:r>
                      <w:r w:rsidRPr="000D5AC6">
                        <w:rPr>
                          <w:sz w:val="28"/>
                          <w:szCs w:val="28"/>
                        </w:rPr>
                        <w:t xml:space="preserve"> </w:t>
                      </w:r>
                      <w:r w:rsidRPr="000D5AC6">
                        <w:rPr>
                          <w:sz w:val="28"/>
                          <w:szCs w:val="28"/>
                          <w:lang w:val="de-DE"/>
                        </w:rPr>
                        <w:t>29,76g/kg</w:t>
                      </w:r>
                      <w:r w:rsidRPr="000D5AC6">
                        <w:rPr>
                          <w:sz w:val="28"/>
                          <w:szCs w:val="28"/>
                        </w:rPr>
                        <w:t xml:space="preserve"> (n=8)</w:t>
                      </w:r>
                    </w:p>
                  </w:txbxContent>
                </v:textbox>
              </v:rect>
              <v:rect id="_x0000_s1080" style="position:absolute;left:7007;top:9870;width:2747;height:873">
                <v:textbox style="mso-next-textbox:#_x0000_s1080">
                  <w:txbxContent>
                    <w:p w14:paraId="151A9C71" w14:textId="77777777" w:rsidR="009E494E" w:rsidRPr="000D5AC6" w:rsidRDefault="009E494E" w:rsidP="00481176">
                      <w:pPr>
                        <w:jc w:val="center"/>
                        <w:rPr>
                          <w:sz w:val="28"/>
                          <w:szCs w:val="28"/>
                        </w:rPr>
                      </w:pPr>
                      <w:r w:rsidRPr="000D5AC6">
                        <w:rPr>
                          <w:sz w:val="28"/>
                          <w:szCs w:val="28"/>
                        </w:rPr>
                        <w:t xml:space="preserve">Lô trị 2 uống </w:t>
                      </w:r>
                      <w:r>
                        <w:rPr>
                          <w:sz w:val="28"/>
                          <w:szCs w:val="28"/>
                        </w:rPr>
                        <w:t xml:space="preserve">TNC </w:t>
                      </w:r>
                      <w:r w:rsidRPr="000D5AC6">
                        <w:rPr>
                          <w:sz w:val="28"/>
                          <w:szCs w:val="28"/>
                          <w:lang w:val="de-DE"/>
                        </w:rPr>
                        <w:t>59,52g/kg</w:t>
                      </w:r>
                      <w:r w:rsidRPr="000D5AC6">
                        <w:rPr>
                          <w:sz w:val="28"/>
                          <w:szCs w:val="28"/>
                        </w:rPr>
                        <w:t xml:space="preserve"> (n=8)</w:t>
                      </w:r>
                    </w:p>
                  </w:txbxContent>
                </v:textbox>
              </v:rect>
              <v:rect id="_x0000_s1081" style="position:absolute;left:6837;top:11157;width:2957;height:1153">
                <v:textbox style="mso-next-textbox:#_x0000_s1081">
                  <w:txbxContent>
                    <w:p w14:paraId="76FB7776" w14:textId="77777777" w:rsidR="009E494E" w:rsidRPr="000D5AC6" w:rsidRDefault="009E494E" w:rsidP="0007531B">
                      <w:pPr>
                        <w:jc w:val="center"/>
                        <w:rPr>
                          <w:sz w:val="28"/>
                          <w:szCs w:val="28"/>
                        </w:rPr>
                      </w:pPr>
                      <w:r w:rsidRPr="0007531B">
                        <w:rPr>
                          <w:spacing w:val="-14"/>
                          <w:sz w:val="28"/>
                          <w:szCs w:val="28"/>
                        </w:rPr>
                        <w:t xml:space="preserve">Lô trị 3 uống TNC </w:t>
                      </w:r>
                      <w:r w:rsidRPr="0007531B">
                        <w:rPr>
                          <w:spacing w:val="-14"/>
                          <w:sz w:val="28"/>
                          <w:szCs w:val="28"/>
                          <w:lang w:val="de-DE"/>
                        </w:rPr>
                        <w:t>29,76g/kg</w:t>
                      </w:r>
                      <w:r>
                        <w:rPr>
                          <w:spacing w:val="-14"/>
                          <w:sz w:val="28"/>
                          <w:szCs w:val="28"/>
                          <w:lang w:val="de-DE"/>
                        </w:rPr>
                        <w:t xml:space="preserve"> </w:t>
                      </w:r>
                      <w:r w:rsidRPr="0007531B">
                        <w:rPr>
                          <w:spacing w:val="-14"/>
                          <w:sz w:val="28"/>
                          <w:szCs w:val="28"/>
                        </w:rPr>
                        <w:t xml:space="preserve">+ 5-FU, IP </w:t>
                      </w:r>
                      <w:r w:rsidRPr="0007531B">
                        <w:rPr>
                          <w:spacing w:val="-14"/>
                          <w:sz w:val="28"/>
                          <w:szCs w:val="28"/>
                          <w:lang w:val="de-DE"/>
                        </w:rPr>
                        <w:t>50mg/kg</w:t>
                      </w:r>
                      <w:r w:rsidRPr="0007531B">
                        <w:rPr>
                          <w:spacing w:val="-14"/>
                          <w:sz w:val="28"/>
                          <w:szCs w:val="28"/>
                        </w:rPr>
                        <w:t xml:space="preserve"> </w:t>
                      </w:r>
                      <w:r>
                        <w:rPr>
                          <w:spacing w:val="-14"/>
                          <w:sz w:val="28"/>
                          <w:szCs w:val="28"/>
                        </w:rPr>
                        <w:t xml:space="preserve">1 lần/tuần </w:t>
                      </w:r>
                      <w:r w:rsidRPr="000D5AC6">
                        <w:rPr>
                          <w:sz w:val="28"/>
                          <w:szCs w:val="28"/>
                        </w:rPr>
                        <w:t>(n=8)</w:t>
                      </w:r>
                    </w:p>
                    <w:p w14:paraId="2822DC5C" w14:textId="77777777" w:rsidR="009E494E" w:rsidRPr="0007531B" w:rsidRDefault="009E494E" w:rsidP="00481176">
                      <w:pPr>
                        <w:jc w:val="center"/>
                        <w:rPr>
                          <w:spacing w:val="-14"/>
                          <w:sz w:val="28"/>
                          <w:szCs w:val="28"/>
                        </w:rPr>
                      </w:pPr>
                    </w:p>
                  </w:txbxContent>
                </v:textbox>
              </v:rect>
            </v:group>
            <v:rect id="_x0000_s1082" style="position:absolute;left:2775;top:8588;width:2100;height:946">
              <v:textbox style="mso-next-textbox:#_x0000_s1082">
                <w:txbxContent>
                  <w:p w14:paraId="4925ED04" w14:textId="77777777" w:rsidR="009E494E" w:rsidRPr="000D5AC6" w:rsidRDefault="009E494E" w:rsidP="00D913F8">
                    <w:pPr>
                      <w:jc w:val="center"/>
                      <w:rPr>
                        <w:sz w:val="28"/>
                        <w:szCs w:val="28"/>
                      </w:rPr>
                    </w:pPr>
                    <w:r>
                      <w:rPr>
                        <w:sz w:val="28"/>
                        <w:szCs w:val="28"/>
                      </w:rPr>
                      <w:t xml:space="preserve">Lô </w:t>
                    </w:r>
                    <w:r w:rsidRPr="000D5AC6">
                      <w:rPr>
                        <w:sz w:val="28"/>
                        <w:szCs w:val="28"/>
                      </w:rPr>
                      <w:t>sinh lý (n=8)</w:t>
                    </w:r>
                  </w:p>
                </w:txbxContent>
              </v:textbox>
            </v:rect>
            <v:shapetype id="_x0000_t32" coordsize="21600,21600" o:spt="32" o:oned="t" path="m,l21600,21600e" filled="f">
              <v:path arrowok="t" fillok="f" o:connecttype="none"/>
              <o:lock v:ext="edit" shapetype="t"/>
            </v:shapetype>
            <v:shape id="_x0000_s1083" type="#_x0000_t32" style="position:absolute;left:3854;top:2231;width:4563;height:30" o:connectortype="straight"/>
            <v:shape id="_x0000_s1084" type="#_x0000_t32" style="position:absolute;left:3854;top:2231;width:0;height:264" o:connectortype="straight">
              <v:stroke endarrow="block"/>
            </v:shape>
            <v:shape id="_x0000_s1089" type="#_x0000_t32" style="position:absolute;left:3854;top:3310;width:0;height:5278" o:connectortype="straight">
              <v:stroke endarrow="block"/>
            </v:shape>
            <v:shape id="_x0000_s1090" type="#_x0000_t32" style="position:absolute;left:3855;top:4221;width:1020;height:0" o:connectortype="straight">
              <v:stroke endarrow="block"/>
            </v:shape>
            <v:shape id="_x0000_s1092" type="#_x0000_t32" style="position:absolute;left:7379;top:4222;width:1962;height:0;flip:x" o:connectortype="straight">
              <v:stroke endarrow="block"/>
            </v:shape>
            <v:roundrect id="_x0000_s1100" style="position:absolute;left:5023;top:12806;width:3809;height:1019" arcsize="10923f">
              <v:textbox style="mso-next-textbox:#_x0000_s1100">
                <w:txbxContent>
                  <w:p w14:paraId="2F48B0DE" w14:textId="77777777" w:rsidR="009E494E" w:rsidRPr="000D5AC6" w:rsidRDefault="009E494E" w:rsidP="00D913F8">
                    <w:pPr>
                      <w:jc w:val="center"/>
                      <w:rPr>
                        <w:sz w:val="28"/>
                        <w:szCs w:val="28"/>
                      </w:rPr>
                    </w:pPr>
                    <w:r w:rsidRPr="000D5AC6">
                      <w:rPr>
                        <w:sz w:val="28"/>
                        <w:szCs w:val="28"/>
                      </w:rPr>
                      <w:t>Tác dụng của thuốc  nam  tiêu u trên mô hình  UTĐTT</w:t>
                    </w:r>
                  </w:p>
                </w:txbxContent>
              </v:textbox>
            </v:roundrect>
            <v:shape id="_x0000_s1105" type="#_x0000_t32" style="position:absolute;left:6135;top:2030;width:0;height:201" o:connectortype="straight"/>
            <v:shape id="_x0000_s1122" type="#_x0000_t32" style="position:absolute;left:8417;top:2261;width:1;height:319" o:connectortype="straight">
              <v:stroke endarrow="block"/>
            </v:shape>
            <v:group id="_x0000_s1145" style="position:absolute;left:9087;top:4221;width:375;height:7529" coordorigin="9724,4221" coordsize="375,7529">
              <v:shape id="_x0000_s1093" type="#_x0000_t32" style="position:absolute;left:9965;top:4221;width:134;height:7529" o:connectortype="straight"/>
              <v:shape id="_x0000_s1095" type="#_x0000_t32" style="position:absolute;left:9754;top:5779;width:211;height:0;flip:x" o:connectortype="straight">
                <v:stroke endarrow="block"/>
              </v:shape>
              <v:shape id="_x0000_s1096" type="#_x0000_t32" style="position:absolute;left:9724;top:7296;width:254;height:0;flip:x" o:connectortype="straight">
                <v:stroke endarrow="block"/>
              </v:shape>
              <v:shape id="_x0000_s1097" type="#_x0000_t32" style="position:absolute;left:9754;top:8774;width:211;height:0;flip:x" o:connectortype="straight">
                <v:stroke endarrow="block"/>
              </v:shape>
              <v:shape id="_x0000_s1099" type="#_x0000_t32" style="position:absolute;left:9807;top:11750;width:292;height:0;flip:x" o:connectortype="straight">
                <v:stroke endarrow="block"/>
              </v:shape>
              <v:shape id="_x0000_s1123" type="#_x0000_t32" style="position:absolute;left:9780;top:10275;width:211;height:0;flip:x" o:connectortype="straight">
                <v:stroke endarrow="block"/>
              </v:shape>
            </v:group>
            <v:shape id="_x0000_s1124" type="#_x0000_t32" style="position:absolute;left:8417;top:3402;width:0;height:819" o:connectortype="straight"/>
            <v:shape id="_x0000_s1101" type="#_x0000_t32" style="position:absolute;left:9747;top:7296;width:48;height:5837" o:connectortype="straight"/>
            <v:shape id="_x0000_s1102" type="#_x0000_t32" style="position:absolute;left:9462;top:7296;width:285;height:1" o:connectortype="straight"/>
            <v:shape id="_x0000_s1103" type="#_x0000_t32" style="position:absolute;left:8832;top:13133;width:963;height:0;flip:x" o:connectortype="straight">
              <v:stroke endarrow="block"/>
            </v:shape>
            <v:shapetype id="_x0000_t202" coordsize="21600,21600" o:spt="202" path="m,l,21600r21600,l21600,xe">
              <v:stroke joinstyle="miter"/>
              <v:path gradientshapeok="t" o:connecttype="rect"/>
            </v:shapetype>
            <v:shape id="Text Box 2" o:spid="_x0000_s1147" type="#_x0000_t202" style="position:absolute;left:9736;top:9259;width:571;height:107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D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6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7igykCAABPBAAADgAAAAAAAAAAAAAAAAAuAgAAZHJzL2Uyb0Rv&#10;Yy54bWxQSwECLQAUAAYACAAAACEA/S8y1tsAAAAFAQAADwAAAAAAAAAAAAAAAACDBAAAZHJzL2Rv&#10;d25yZXYueG1sUEsFBgAAAAAEAAQA8wAAAIsFAAAAAA==&#10;" filled="f" stroked="f">
              <v:textbox style="layout-flow:vertical;mso-layout-flow-alt:bottom-to-top;mso-next-textbox:#Text Box 2;mso-fit-shape-to-text:t">
                <w:txbxContent>
                  <w:p w14:paraId="6CEF27BC" w14:textId="77777777" w:rsidR="009E494E" w:rsidRDefault="009E494E">
                    <w:r>
                      <w:t>28 ngày</w:t>
                    </w:r>
                  </w:p>
                </w:txbxContent>
              </v:textbox>
            </v:shape>
          </v:group>
        </w:pict>
      </w:r>
    </w:p>
    <w:p w14:paraId="1AE3C7A4" w14:textId="77777777" w:rsidR="006966CD" w:rsidRDefault="006966CD" w:rsidP="00513B5D">
      <w:pPr>
        <w:pStyle w:val="Heading1"/>
        <w:spacing w:line="360" w:lineRule="auto"/>
        <w:rPr>
          <w:lang w:val="de-DE"/>
        </w:rPr>
      </w:pPr>
    </w:p>
    <w:p w14:paraId="2F6EACA8" w14:textId="77777777" w:rsidR="006966CD" w:rsidRDefault="006966CD" w:rsidP="00513B5D">
      <w:pPr>
        <w:pStyle w:val="Heading1"/>
        <w:spacing w:line="360" w:lineRule="auto"/>
        <w:rPr>
          <w:lang w:val="de-DE"/>
        </w:rPr>
      </w:pPr>
    </w:p>
    <w:p w14:paraId="43E266D9" w14:textId="77777777" w:rsidR="006966CD" w:rsidRDefault="006966CD" w:rsidP="00513B5D">
      <w:pPr>
        <w:pStyle w:val="Heading1"/>
        <w:spacing w:line="360" w:lineRule="auto"/>
        <w:rPr>
          <w:lang w:val="de-DE"/>
        </w:rPr>
      </w:pPr>
    </w:p>
    <w:p w14:paraId="5F90670D" w14:textId="77777777" w:rsidR="006966CD" w:rsidRDefault="006966CD" w:rsidP="00513B5D">
      <w:pPr>
        <w:pStyle w:val="Heading1"/>
        <w:spacing w:line="360" w:lineRule="auto"/>
        <w:rPr>
          <w:lang w:val="de-DE"/>
        </w:rPr>
      </w:pPr>
    </w:p>
    <w:p w14:paraId="41CE3DDB" w14:textId="77777777" w:rsidR="006966CD" w:rsidRDefault="006966CD" w:rsidP="00513B5D">
      <w:pPr>
        <w:pStyle w:val="Heading1"/>
        <w:spacing w:line="360" w:lineRule="auto"/>
        <w:rPr>
          <w:lang w:val="de-DE"/>
        </w:rPr>
      </w:pPr>
    </w:p>
    <w:p w14:paraId="2027D620" w14:textId="77777777" w:rsidR="006966CD" w:rsidRDefault="006966CD" w:rsidP="00513B5D">
      <w:pPr>
        <w:pStyle w:val="Heading1"/>
        <w:spacing w:line="360" w:lineRule="auto"/>
        <w:rPr>
          <w:lang w:val="de-DE"/>
        </w:rPr>
      </w:pPr>
    </w:p>
    <w:p w14:paraId="334E3BC1" w14:textId="77777777" w:rsidR="006966CD" w:rsidRDefault="006966CD" w:rsidP="00513B5D">
      <w:pPr>
        <w:pStyle w:val="Heading1"/>
        <w:spacing w:line="360" w:lineRule="auto"/>
        <w:rPr>
          <w:lang w:val="de-DE"/>
        </w:rPr>
      </w:pPr>
    </w:p>
    <w:p w14:paraId="5B572272" w14:textId="77777777" w:rsidR="006966CD" w:rsidRDefault="006966CD" w:rsidP="00513B5D">
      <w:pPr>
        <w:pStyle w:val="Heading1"/>
        <w:spacing w:line="360" w:lineRule="auto"/>
        <w:rPr>
          <w:lang w:val="de-DE"/>
        </w:rPr>
      </w:pPr>
    </w:p>
    <w:p w14:paraId="38D14642" w14:textId="77777777" w:rsidR="006966CD" w:rsidRDefault="006966CD" w:rsidP="00513B5D">
      <w:pPr>
        <w:pStyle w:val="Heading1"/>
        <w:spacing w:line="360" w:lineRule="auto"/>
        <w:rPr>
          <w:lang w:val="de-DE"/>
        </w:rPr>
      </w:pPr>
    </w:p>
    <w:p w14:paraId="4F811975" w14:textId="77777777" w:rsidR="006966CD" w:rsidRDefault="006966CD" w:rsidP="00513B5D">
      <w:pPr>
        <w:pStyle w:val="Heading1"/>
        <w:spacing w:line="360" w:lineRule="auto"/>
        <w:rPr>
          <w:lang w:val="de-DE"/>
        </w:rPr>
      </w:pPr>
    </w:p>
    <w:p w14:paraId="26BA8249" w14:textId="77777777" w:rsidR="006966CD" w:rsidRDefault="006966CD" w:rsidP="00513B5D">
      <w:pPr>
        <w:pStyle w:val="Heading1"/>
        <w:spacing w:line="360" w:lineRule="auto"/>
        <w:rPr>
          <w:lang w:val="de-DE"/>
        </w:rPr>
      </w:pPr>
    </w:p>
    <w:p w14:paraId="5C24E9C2" w14:textId="77777777" w:rsidR="006966CD" w:rsidRDefault="006966CD" w:rsidP="00513B5D">
      <w:pPr>
        <w:pStyle w:val="Heading1"/>
        <w:spacing w:line="360" w:lineRule="auto"/>
        <w:rPr>
          <w:lang w:val="de-DE"/>
        </w:rPr>
      </w:pPr>
    </w:p>
    <w:p w14:paraId="0F289D02" w14:textId="77777777" w:rsidR="006966CD" w:rsidRDefault="006966CD" w:rsidP="00513B5D">
      <w:pPr>
        <w:pStyle w:val="Heading1"/>
        <w:spacing w:line="360" w:lineRule="auto"/>
        <w:rPr>
          <w:lang w:val="de-DE"/>
        </w:rPr>
      </w:pPr>
    </w:p>
    <w:p w14:paraId="241C0DED" w14:textId="77777777" w:rsidR="006966CD" w:rsidRDefault="006966CD" w:rsidP="00513B5D">
      <w:pPr>
        <w:pStyle w:val="Heading1"/>
        <w:spacing w:line="360" w:lineRule="auto"/>
        <w:rPr>
          <w:lang w:val="de-DE"/>
        </w:rPr>
      </w:pPr>
    </w:p>
    <w:p w14:paraId="634EF96A" w14:textId="77777777" w:rsidR="006966CD" w:rsidRDefault="006966CD" w:rsidP="00513B5D">
      <w:pPr>
        <w:pStyle w:val="Heading1"/>
        <w:spacing w:line="360" w:lineRule="auto"/>
        <w:rPr>
          <w:lang w:val="de-DE"/>
        </w:rPr>
      </w:pPr>
    </w:p>
    <w:p w14:paraId="67C339D0" w14:textId="77777777" w:rsidR="006966CD" w:rsidRDefault="006966CD" w:rsidP="00513B5D">
      <w:pPr>
        <w:pStyle w:val="Heading1"/>
        <w:spacing w:line="360" w:lineRule="auto"/>
        <w:rPr>
          <w:lang w:val="de-DE"/>
        </w:rPr>
      </w:pPr>
    </w:p>
    <w:p w14:paraId="478DC664" w14:textId="77777777" w:rsidR="006966CD" w:rsidRDefault="006966CD" w:rsidP="00513B5D">
      <w:pPr>
        <w:pStyle w:val="Heading1"/>
        <w:spacing w:line="360" w:lineRule="auto"/>
        <w:rPr>
          <w:lang w:val="de-DE"/>
        </w:rPr>
      </w:pPr>
    </w:p>
    <w:p w14:paraId="2500BE66" w14:textId="77777777" w:rsidR="006966CD" w:rsidRDefault="006966CD" w:rsidP="00513B5D">
      <w:pPr>
        <w:pStyle w:val="Heading1"/>
        <w:spacing w:line="360" w:lineRule="auto"/>
        <w:rPr>
          <w:lang w:val="de-DE"/>
        </w:rPr>
      </w:pPr>
    </w:p>
    <w:p w14:paraId="28952141" w14:textId="77777777" w:rsidR="006966CD" w:rsidRDefault="006966CD" w:rsidP="00513B5D">
      <w:pPr>
        <w:pStyle w:val="Heading1"/>
        <w:spacing w:line="360" w:lineRule="auto"/>
        <w:rPr>
          <w:lang w:val="de-DE"/>
        </w:rPr>
      </w:pPr>
    </w:p>
    <w:p w14:paraId="7C29780D" w14:textId="77777777" w:rsidR="00747411" w:rsidRDefault="00747411" w:rsidP="00513B5D">
      <w:pPr>
        <w:pStyle w:val="Heading1"/>
        <w:spacing w:line="360" w:lineRule="auto"/>
        <w:rPr>
          <w:b w:val="0"/>
          <w:i/>
          <w:sz w:val="28"/>
          <w:szCs w:val="28"/>
          <w:lang w:val="de-DE"/>
        </w:rPr>
      </w:pPr>
    </w:p>
    <w:p w14:paraId="5DEF88D3" w14:textId="77777777" w:rsidR="00747411" w:rsidRPr="00747411" w:rsidRDefault="00747411" w:rsidP="00747411">
      <w:pPr>
        <w:rPr>
          <w:lang w:val="de-DE"/>
        </w:rPr>
      </w:pPr>
    </w:p>
    <w:p w14:paraId="4960FB77" w14:textId="77777777" w:rsidR="00747411" w:rsidRDefault="00747411" w:rsidP="00513B5D">
      <w:pPr>
        <w:pStyle w:val="Heading1"/>
        <w:spacing w:line="360" w:lineRule="auto"/>
        <w:rPr>
          <w:b w:val="0"/>
          <w:i/>
          <w:sz w:val="28"/>
          <w:szCs w:val="28"/>
          <w:lang w:val="de-DE"/>
        </w:rPr>
      </w:pPr>
    </w:p>
    <w:p w14:paraId="289BE4E4" w14:textId="77777777" w:rsidR="00D913F8" w:rsidRDefault="00D913F8" w:rsidP="00D913F8">
      <w:pPr>
        <w:rPr>
          <w:lang w:val="de-DE"/>
        </w:rPr>
      </w:pPr>
    </w:p>
    <w:p w14:paraId="7FA8BE70" w14:textId="77777777" w:rsidR="00D913F8" w:rsidRPr="00D913F8" w:rsidRDefault="00D913F8" w:rsidP="00D913F8">
      <w:pPr>
        <w:rPr>
          <w:sz w:val="46"/>
          <w:lang w:val="de-DE"/>
        </w:rPr>
      </w:pPr>
    </w:p>
    <w:p w14:paraId="079ED710" w14:textId="77777777" w:rsidR="006966CD" w:rsidRPr="000D5AC6" w:rsidRDefault="002C5063" w:rsidP="00D913F8">
      <w:pPr>
        <w:pStyle w:val="Sodo"/>
        <w:rPr>
          <w:b/>
        </w:rPr>
      </w:pPr>
      <w:bookmarkStart w:id="242" w:name="_Toc508895915"/>
      <w:r w:rsidRPr="000D5AC6">
        <w:t>Sơ đồ</w:t>
      </w:r>
      <w:r w:rsidR="0001683F" w:rsidRPr="000D5AC6">
        <w:t xml:space="preserve"> 2.</w:t>
      </w:r>
      <w:r w:rsidR="000A36EF">
        <w:t>2</w:t>
      </w:r>
      <w:r w:rsidRPr="000D5AC6">
        <w:t>. Các</w:t>
      </w:r>
      <w:r w:rsidR="0068795E" w:rsidRPr="000D5AC6">
        <w:t>h</w:t>
      </w:r>
      <w:r w:rsidRPr="000D5AC6">
        <w:t xml:space="preserve"> chia các nhóm chuột nghiên cứu</w:t>
      </w:r>
      <w:bookmarkEnd w:id="242"/>
    </w:p>
    <w:p w14:paraId="73AD2467" w14:textId="77777777" w:rsidR="006966CD" w:rsidRDefault="006966CD" w:rsidP="00513B5D">
      <w:pPr>
        <w:pStyle w:val="Heading1"/>
        <w:spacing w:line="360" w:lineRule="auto"/>
        <w:rPr>
          <w:lang w:val="de-DE"/>
        </w:rPr>
      </w:pPr>
    </w:p>
    <w:p w14:paraId="545A67F9" w14:textId="77777777" w:rsidR="006966CD" w:rsidRDefault="009E494E" w:rsidP="00513B5D">
      <w:pPr>
        <w:pStyle w:val="Heading1"/>
        <w:spacing w:line="360" w:lineRule="auto"/>
        <w:rPr>
          <w:lang w:val="de-DE"/>
        </w:rPr>
      </w:pPr>
      <w:bookmarkStart w:id="243" w:name="_Toc508895558"/>
      <w:bookmarkStart w:id="244" w:name="_Toc508895632"/>
      <w:bookmarkStart w:id="245" w:name="_Toc508895705"/>
      <w:bookmarkStart w:id="246" w:name="_Toc508895779"/>
      <w:r>
        <w:rPr>
          <w:noProof/>
        </w:rPr>
        <w:pict w14:anchorId="1E5E04C9">
          <v:roundrect id="_x0000_s1106" style="position:absolute;left:0;text-align:left;margin-left:126.5pt;margin-top:-7.75pt;width:172.5pt;height:50.25pt;z-index:251700736" arcsize="10923f">
            <v:textbox style="mso-next-textbox:#_x0000_s1106">
              <w:txbxContent>
                <w:p w14:paraId="4558E4D1" w14:textId="77777777" w:rsidR="009E494E" w:rsidRPr="0001683F" w:rsidRDefault="009E494E" w:rsidP="00602748">
                  <w:pPr>
                    <w:jc w:val="center"/>
                    <w:rPr>
                      <w:sz w:val="28"/>
                      <w:szCs w:val="28"/>
                    </w:rPr>
                  </w:pPr>
                  <w:r w:rsidRPr="0001683F">
                    <w:rPr>
                      <w:sz w:val="28"/>
                      <w:szCs w:val="28"/>
                    </w:rPr>
                    <w:t>Thuốc nam tiêu u</w:t>
                  </w:r>
                </w:p>
                <w:p w14:paraId="7E4F0455" w14:textId="77777777" w:rsidR="009E494E" w:rsidRPr="0001683F" w:rsidRDefault="009E494E" w:rsidP="00602748">
                  <w:pPr>
                    <w:rPr>
                      <w:sz w:val="28"/>
                      <w:szCs w:val="28"/>
                    </w:rPr>
                  </w:pPr>
                  <w:r>
                    <w:rPr>
                      <w:sz w:val="28"/>
                      <w:szCs w:val="28"/>
                    </w:rPr>
                    <w:t>(</w:t>
                  </w:r>
                  <w:r w:rsidRPr="0001683F">
                    <w:rPr>
                      <w:sz w:val="28"/>
                      <w:szCs w:val="28"/>
                    </w:rPr>
                    <w:t>chế phẩm dạng cao lỏng)</w:t>
                  </w:r>
                </w:p>
              </w:txbxContent>
            </v:textbox>
          </v:roundrect>
        </w:pict>
      </w:r>
      <w:bookmarkEnd w:id="243"/>
      <w:bookmarkEnd w:id="244"/>
      <w:bookmarkEnd w:id="245"/>
      <w:bookmarkEnd w:id="246"/>
    </w:p>
    <w:p w14:paraId="2B538C4E" w14:textId="77777777" w:rsidR="006966CD" w:rsidRDefault="009E494E" w:rsidP="00513B5D">
      <w:pPr>
        <w:pStyle w:val="Heading1"/>
        <w:spacing w:line="360" w:lineRule="auto"/>
        <w:rPr>
          <w:lang w:val="de-DE"/>
        </w:rPr>
      </w:pPr>
      <w:bookmarkStart w:id="247" w:name="_Toc508895559"/>
      <w:bookmarkStart w:id="248" w:name="_Toc508895633"/>
      <w:bookmarkStart w:id="249" w:name="_Toc508895706"/>
      <w:bookmarkStart w:id="250" w:name="_Toc508895780"/>
      <w:r>
        <w:rPr>
          <w:noProof/>
        </w:rPr>
        <w:pict w14:anchorId="17EA5928">
          <v:shape id="_x0000_s1112" type="#_x0000_t32" style="position:absolute;left:0;text-align:left;margin-left:206.75pt;margin-top:14.9pt;width:.75pt;height:39.75pt;z-index:251706880" o:connectortype="straight">
            <v:stroke endarrow="block"/>
          </v:shape>
        </w:pict>
      </w:r>
      <w:bookmarkEnd w:id="247"/>
      <w:bookmarkEnd w:id="248"/>
      <w:bookmarkEnd w:id="249"/>
      <w:bookmarkEnd w:id="250"/>
    </w:p>
    <w:p w14:paraId="3F3A65CD" w14:textId="77777777" w:rsidR="006966CD" w:rsidRDefault="009E494E" w:rsidP="00513B5D">
      <w:pPr>
        <w:pStyle w:val="Heading1"/>
        <w:spacing w:line="360" w:lineRule="auto"/>
        <w:rPr>
          <w:lang w:val="de-DE"/>
        </w:rPr>
      </w:pPr>
      <w:bookmarkStart w:id="251" w:name="_Toc508895560"/>
      <w:bookmarkStart w:id="252" w:name="_Toc508895634"/>
      <w:bookmarkStart w:id="253" w:name="_Toc508895707"/>
      <w:bookmarkStart w:id="254" w:name="_Toc508895781"/>
      <w:r>
        <w:rPr>
          <w:noProof/>
        </w:rPr>
        <w:pict w14:anchorId="146B079C">
          <v:rect id="_x0000_s1107" style="position:absolute;left:0;text-align:left;margin-left:104pt;margin-top:27.05pt;width:222pt;height:43.5pt;z-index:251701760">
            <v:textbox style="mso-next-textbox:#_x0000_s1107">
              <w:txbxContent>
                <w:p w14:paraId="42B24D2C" w14:textId="77777777" w:rsidR="009E494E" w:rsidRPr="0001683F" w:rsidRDefault="009E494E" w:rsidP="0001683F">
                  <w:pPr>
                    <w:jc w:val="center"/>
                    <w:rPr>
                      <w:sz w:val="28"/>
                      <w:szCs w:val="28"/>
                    </w:rPr>
                  </w:pPr>
                  <w:r w:rsidRPr="0001683F">
                    <w:rPr>
                      <w:sz w:val="28"/>
                      <w:szCs w:val="28"/>
                    </w:rPr>
                    <w:t>Tác dụng thuốc nam tiêu u trên mô hình ung thư đại trực tràng</w:t>
                  </w:r>
                </w:p>
              </w:txbxContent>
            </v:textbox>
          </v:rect>
        </w:pict>
      </w:r>
      <w:bookmarkEnd w:id="251"/>
      <w:bookmarkEnd w:id="252"/>
      <w:bookmarkEnd w:id="253"/>
      <w:bookmarkEnd w:id="254"/>
    </w:p>
    <w:p w14:paraId="3E603EAB" w14:textId="77777777" w:rsidR="006966CD" w:rsidRDefault="006966CD" w:rsidP="00513B5D">
      <w:pPr>
        <w:pStyle w:val="Heading1"/>
        <w:spacing w:line="360" w:lineRule="auto"/>
        <w:rPr>
          <w:lang w:val="de-DE"/>
        </w:rPr>
      </w:pPr>
    </w:p>
    <w:p w14:paraId="0D50EDC2" w14:textId="77777777" w:rsidR="006966CD" w:rsidRDefault="009E494E" w:rsidP="00513B5D">
      <w:pPr>
        <w:pStyle w:val="Heading1"/>
        <w:spacing w:line="360" w:lineRule="auto"/>
        <w:rPr>
          <w:lang w:val="de-DE"/>
        </w:rPr>
      </w:pPr>
      <w:bookmarkStart w:id="255" w:name="_Toc508895561"/>
      <w:bookmarkStart w:id="256" w:name="_Toc508895635"/>
      <w:bookmarkStart w:id="257" w:name="_Toc508895708"/>
      <w:bookmarkStart w:id="258" w:name="_Toc508895782"/>
      <w:r>
        <w:rPr>
          <w:noProof/>
        </w:rPr>
        <w:pict w14:anchorId="690FA85D">
          <v:shape id="_x0000_s1116" type="#_x0000_t32" style="position:absolute;left:0;text-align:left;margin-left:207.5pt;margin-top:15.35pt;width:0;height:32.25pt;z-index:251710976" o:connectortype="straight"/>
        </w:pict>
      </w:r>
      <w:bookmarkEnd w:id="255"/>
      <w:bookmarkEnd w:id="256"/>
      <w:bookmarkEnd w:id="257"/>
      <w:bookmarkEnd w:id="258"/>
    </w:p>
    <w:p w14:paraId="74BDD176" w14:textId="77777777" w:rsidR="006966CD" w:rsidRDefault="009E494E" w:rsidP="00513B5D">
      <w:pPr>
        <w:pStyle w:val="Heading1"/>
        <w:spacing w:line="360" w:lineRule="auto"/>
        <w:rPr>
          <w:lang w:val="de-DE"/>
        </w:rPr>
      </w:pPr>
      <w:bookmarkStart w:id="259" w:name="_Toc508895562"/>
      <w:bookmarkStart w:id="260" w:name="_Toc508895636"/>
      <w:bookmarkStart w:id="261" w:name="_Toc508895709"/>
      <w:bookmarkStart w:id="262" w:name="_Toc508895783"/>
      <w:r>
        <w:rPr>
          <w:noProof/>
        </w:rPr>
        <w:pict w14:anchorId="18BAD692">
          <v:shape id="_x0000_s1115" type="#_x0000_t32" style="position:absolute;left:0;text-align:left;margin-left:326pt;margin-top:20.75pt;width:0;height:22.5pt;z-index:251709952" o:connectortype="straight">
            <v:stroke endarrow="block"/>
          </v:shape>
        </w:pict>
      </w:r>
      <w:r>
        <w:rPr>
          <w:noProof/>
        </w:rPr>
        <w:pict w14:anchorId="52C67043">
          <v:shape id="_x0000_s1114" type="#_x0000_t32" style="position:absolute;left:0;text-align:left;margin-left:97.25pt;margin-top:20pt;width:0;height:23.25pt;z-index:251708928" o:connectortype="straight">
            <v:stroke endarrow="block"/>
          </v:shape>
        </w:pict>
      </w:r>
      <w:r>
        <w:rPr>
          <w:noProof/>
        </w:rPr>
        <w:pict w14:anchorId="21CD9049">
          <v:shape id="_x0000_s1113" type="#_x0000_t32" style="position:absolute;left:0;text-align:left;margin-left:97.25pt;margin-top:20pt;width:228.75pt;height:.75pt;z-index:251707904" o:connectortype="straight"/>
        </w:pict>
      </w:r>
      <w:bookmarkEnd w:id="259"/>
      <w:bookmarkEnd w:id="260"/>
      <w:bookmarkEnd w:id="261"/>
      <w:bookmarkEnd w:id="262"/>
    </w:p>
    <w:p w14:paraId="31199F98" w14:textId="77777777" w:rsidR="006966CD" w:rsidRDefault="009E494E" w:rsidP="00513B5D">
      <w:pPr>
        <w:pStyle w:val="Heading1"/>
        <w:spacing w:line="360" w:lineRule="auto"/>
        <w:rPr>
          <w:lang w:val="de-DE"/>
        </w:rPr>
      </w:pPr>
      <w:bookmarkStart w:id="263" w:name="_Toc508895563"/>
      <w:bookmarkStart w:id="264" w:name="_Toc508895637"/>
      <w:bookmarkStart w:id="265" w:name="_Toc508895710"/>
      <w:bookmarkStart w:id="266" w:name="_Toc508895784"/>
      <w:r>
        <w:rPr>
          <w:noProof/>
        </w:rPr>
        <w:pict w14:anchorId="6625011B">
          <v:rect id="_x0000_s1109" style="position:absolute;left:0;text-align:left;margin-left:234.15pt;margin-top:15.65pt;width:182.9pt;height:87pt;z-index:251703808">
            <v:textbox style="mso-next-textbox:#_x0000_s1109">
              <w:txbxContent>
                <w:p w14:paraId="44D4B51D" w14:textId="77777777" w:rsidR="009E494E" w:rsidRPr="0001683F" w:rsidRDefault="009E494E" w:rsidP="00744F8B">
                  <w:pPr>
                    <w:rPr>
                      <w:sz w:val="28"/>
                      <w:szCs w:val="28"/>
                    </w:rPr>
                  </w:pPr>
                  <w:r w:rsidRPr="0001683F">
                    <w:rPr>
                      <w:sz w:val="28"/>
                      <w:szCs w:val="28"/>
                    </w:rPr>
                    <w:t xml:space="preserve">Tác dụng </w:t>
                  </w:r>
                  <w:r>
                    <w:rPr>
                      <w:sz w:val="28"/>
                      <w:szCs w:val="28"/>
                    </w:rPr>
                    <w:t xml:space="preserve">của </w:t>
                  </w:r>
                  <w:r w:rsidRPr="0001683F">
                    <w:rPr>
                      <w:sz w:val="28"/>
                      <w:szCs w:val="28"/>
                    </w:rPr>
                    <w:t>thuốc</w:t>
                  </w:r>
                  <w:r>
                    <w:rPr>
                      <w:sz w:val="28"/>
                      <w:szCs w:val="28"/>
                    </w:rPr>
                    <w:t xml:space="preserve"> NC </w:t>
                  </w:r>
                  <w:r w:rsidRPr="0001683F">
                    <w:rPr>
                      <w:sz w:val="28"/>
                      <w:szCs w:val="28"/>
                    </w:rPr>
                    <w:t>lên:</w:t>
                  </w:r>
                </w:p>
                <w:p w14:paraId="2F34EEF4" w14:textId="77777777" w:rsidR="009E494E" w:rsidRPr="00744F8B" w:rsidRDefault="009E494E" w:rsidP="00744F8B">
                  <w:pPr>
                    <w:pStyle w:val="ListParagraph"/>
                    <w:ind w:left="450" w:hanging="360"/>
                    <w:rPr>
                      <w:sz w:val="28"/>
                      <w:szCs w:val="28"/>
                    </w:rPr>
                  </w:pPr>
                  <w:r>
                    <w:rPr>
                      <w:sz w:val="28"/>
                      <w:szCs w:val="28"/>
                    </w:rPr>
                    <w:t xml:space="preserve">- </w:t>
                  </w:r>
                  <w:r w:rsidRPr="00744F8B">
                    <w:rPr>
                      <w:sz w:val="28"/>
                      <w:szCs w:val="28"/>
                    </w:rPr>
                    <w:t>Chỉ số huyết học</w:t>
                  </w:r>
                </w:p>
                <w:p w14:paraId="1CBFE32E" w14:textId="77777777" w:rsidR="009E494E" w:rsidRPr="0001683F" w:rsidRDefault="009E494E" w:rsidP="00744F8B">
                  <w:pPr>
                    <w:pStyle w:val="ListParagraph"/>
                    <w:ind w:left="450" w:hanging="360"/>
                    <w:rPr>
                      <w:sz w:val="28"/>
                      <w:szCs w:val="28"/>
                    </w:rPr>
                  </w:pPr>
                  <w:r>
                    <w:rPr>
                      <w:sz w:val="28"/>
                      <w:szCs w:val="28"/>
                    </w:rPr>
                    <w:t>-</w:t>
                  </w:r>
                  <w:r w:rsidRPr="0001683F">
                    <w:rPr>
                      <w:sz w:val="28"/>
                      <w:szCs w:val="28"/>
                    </w:rPr>
                    <w:t xml:space="preserve">Nồng độ </w:t>
                  </w:r>
                  <w:r w:rsidRPr="0001683F">
                    <w:rPr>
                      <w:sz w:val="28"/>
                      <w:szCs w:val="28"/>
                      <w:lang w:val="de-DE"/>
                    </w:rPr>
                    <w:t>TNF-α</w:t>
                  </w:r>
                </w:p>
                <w:p w14:paraId="087B1BB4" w14:textId="77777777" w:rsidR="009E494E" w:rsidRPr="0001683F" w:rsidRDefault="009E494E" w:rsidP="00744F8B">
                  <w:pPr>
                    <w:pStyle w:val="ListParagraph"/>
                    <w:ind w:left="450" w:hanging="360"/>
                    <w:rPr>
                      <w:sz w:val="28"/>
                      <w:szCs w:val="28"/>
                    </w:rPr>
                  </w:pPr>
                  <w:r>
                    <w:rPr>
                      <w:sz w:val="28"/>
                      <w:szCs w:val="28"/>
                    </w:rPr>
                    <w:t xml:space="preserve">- </w:t>
                  </w:r>
                  <w:r w:rsidRPr="0001683F">
                    <w:rPr>
                      <w:sz w:val="28"/>
                      <w:szCs w:val="28"/>
                    </w:rPr>
                    <w:t>Chỉ số ALT, Creatinin</w:t>
                  </w:r>
                </w:p>
              </w:txbxContent>
            </v:textbox>
          </v:rect>
        </w:pict>
      </w:r>
      <w:r>
        <w:rPr>
          <w:noProof/>
        </w:rPr>
        <w:pict w14:anchorId="34A858AD">
          <v:rect id="_x0000_s1108" style="position:absolute;left:0;text-align:left;margin-left:21.5pt;margin-top:15.65pt;width:169.8pt;height:87pt;z-index:251702784">
            <v:textbox style="mso-next-textbox:#_x0000_s1108">
              <w:txbxContent>
                <w:p w14:paraId="0D68FD4E" w14:textId="77777777" w:rsidR="009E494E" w:rsidRPr="0001683F" w:rsidRDefault="009E494E">
                  <w:pPr>
                    <w:rPr>
                      <w:sz w:val="28"/>
                      <w:szCs w:val="28"/>
                    </w:rPr>
                  </w:pPr>
                  <w:r w:rsidRPr="0001683F">
                    <w:rPr>
                      <w:sz w:val="28"/>
                      <w:szCs w:val="28"/>
                    </w:rPr>
                    <w:t xml:space="preserve">Tác dụng </w:t>
                  </w:r>
                  <w:r>
                    <w:rPr>
                      <w:sz w:val="28"/>
                      <w:szCs w:val="28"/>
                    </w:rPr>
                    <w:t xml:space="preserve">của </w:t>
                  </w:r>
                  <w:r w:rsidRPr="0001683F">
                    <w:rPr>
                      <w:sz w:val="28"/>
                      <w:szCs w:val="28"/>
                    </w:rPr>
                    <w:t xml:space="preserve">thuốc </w:t>
                  </w:r>
                  <w:r>
                    <w:rPr>
                      <w:sz w:val="28"/>
                      <w:szCs w:val="28"/>
                    </w:rPr>
                    <w:t xml:space="preserve">NC </w:t>
                  </w:r>
                  <w:r w:rsidRPr="0001683F">
                    <w:rPr>
                      <w:sz w:val="28"/>
                      <w:szCs w:val="28"/>
                    </w:rPr>
                    <w:t>lên tình trạng chung của chuột</w:t>
                  </w:r>
                </w:p>
                <w:p w14:paraId="0FCA5967" w14:textId="77777777" w:rsidR="009E494E" w:rsidRPr="0001683F" w:rsidRDefault="009E494E">
                  <w:pPr>
                    <w:rPr>
                      <w:sz w:val="28"/>
                      <w:szCs w:val="28"/>
                    </w:rPr>
                  </w:pPr>
                  <w:r w:rsidRPr="0001683F">
                    <w:rPr>
                      <w:sz w:val="28"/>
                      <w:szCs w:val="28"/>
                    </w:rPr>
                    <w:t>- cân năng, đi ngoài..</w:t>
                  </w:r>
                </w:p>
                <w:p w14:paraId="60D48382" w14:textId="77777777" w:rsidR="009E494E" w:rsidRPr="0001683F" w:rsidRDefault="009E494E">
                  <w:pPr>
                    <w:rPr>
                      <w:sz w:val="28"/>
                      <w:szCs w:val="28"/>
                    </w:rPr>
                  </w:pPr>
                  <w:r w:rsidRPr="0001683F">
                    <w:rPr>
                      <w:sz w:val="28"/>
                      <w:szCs w:val="28"/>
                    </w:rPr>
                    <w:t>- số lượng, thể tích khối u</w:t>
                  </w:r>
                </w:p>
                <w:p w14:paraId="53C5E9D1" w14:textId="77777777" w:rsidR="009E494E" w:rsidRPr="0001683F" w:rsidRDefault="009E494E">
                  <w:pPr>
                    <w:rPr>
                      <w:sz w:val="28"/>
                      <w:szCs w:val="28"/>
                    </w:rPr>
                  </w:pPr>
                  <w:r w:rsidRPr="0001683F">
                    <w:rPr>
                      <w:sz w:val="28"/>
                      <w:szCs w:val="28"/>
                    </w:rPr>
                    <w:t>- mô bệnh học UTĐTT</w:t>
                  </w:r>
                </w:p>
              </w:txbxContent>
            </v:textbox>
          </v:rect>
        </w:pict>
      </w:r>
      <w:bookmarkEnd w:id="263"/>
      <w:bookmarkEnd w:id="264"/>
      <w:bookmarkEnd w:id="265"/>
      <w:bookmarkEnd w:id="266"/>
    </w:p>
    <w:p w14:paraId="3F0C4A48" w14:textId="77777777" w:rsidR="006966CD" w:rsidRDefault="006966CD" w:rsidP="00513B5D">
      <w:pPr>
        <w:pStyle w:val="Heading1"/>
        <w:spacing w:line="360" w:lineRule="auto"/>
        <w:rPr>
          <w:lang w:val="de-DE"/>
        </w:rPr>
      </w:pPr>
    </w:p>
    <w:p w14:paraId="558A919C" w14:textId="77777777" w:rsidR="006966CD" w:rsidRDefault="006966CD" w:rsidP="00513B5D">
      <w:pPr>
        <w:pStyle w:val="Heading1"/>
        <w:spacing w:line="360" w:lineRule="auto"/>
        <w:rPr>
          <w:lang w:val="de-DE"/>
        </w:rPr>
      </w:pPr>
    </w:p>
    <w:p w14:paraId="4000E543" w14:textId="77777777" w:rsidR="006966CD" w:rsidRDefault="009E494E" w:rsidP="00513B5D">
      <w:pPr>
        <w:pStyle w:val="Heading1"/>
        <w:spacing w:line="360" w:lineRule="auto"/>
        <w:rPr>
          <w:lang w:val="de-DE"/>
        </w:rPr>
      </w:pPr>
      <w:bookmarkStart w:id="267" w:name="_Toc508895564"/>
      <w:bookmarkStart w:id="268" w:name="_Toc508895638"/>
      <w:bookmarkStart w:id="269" w:name="_Toc508895711"/>
      <w:bookmarkStart w:id="270" w:name="_Toc508895785"/>
      <w:r>
        <w:rPr>
          <w:noProof/>
        </w:rPr>
        <w:pict w14:anchorId="395EC5F5">
          <v:shape id="_x0000_s1118" type="#_x0000_t32" style="position:absolute;left:0;text-align:left;margin-left:326pt;margin-top:19.85pt;width:0;height:134.25pt;z-index:251713024" o:connectortype="straight"/>
        </w:pict>
      </w:r>
      <w:r>
        <w:rPr>
          <w:noProof/>
        </w:rPr>
        <w:pict w14:anchorId="03DD0B12">
          <v:shape id="_x0000_s1117" type="#_x0000_t32" style="position:absolute;left:0;text-align:left;margin-left:92.75pt;margin-top:19.85pt;width:0;height:134.25pt;z-index:251712000" o:connectortype="straight"/>
        </w:pict>
      </w:r>
      <w:bookmarkEnd w:id="267"/>
      <w:bookmarkEnd w:id="268"/>
      <w:bookmarkEnd w:id="269"/>
      <w:bookmarkEnd w:id="270"/>
    </w:p>
    <w:p w14:paraId="7D682223" w14:textId="77777777" w:rsidR="006966CD" w:rsidRDefault="006966CD" w:rsidP="00513B5D">
      <w:pPr>
        <w:pStyle w:val="Heading1"/>
        <w:spacing w:line="360" w:lineRule="auto"/>
        <w:rPr>
          <w:lang w:val="de-DE"/>
        </w:rPr>
      </w:pPr>
    </w:p>
    <w:p w14:paraId="1EF2A103" w14:textId="77777777" w:rsidR="006966CD" w:rsidRDefault="006966CD" w:rsidP="00513B5D">
      <w:pPr>
        <w:pStyle w:val="Heading1"/>
        <w:spacing w:line="360" w:lineRule="auto"/>
        <w:rPr>
          <w:lang w:val="de-DE"/>
        </w:rPr>
      </w:pPr>
    </w:p>
    <w:p w14:paraId="5D17B326" w14:textId="77777777" w:rsidR="006966CD" w:rsidRDefault="006966CD" w:rsidP="00513B5D">
      <w:pPr>
        <w:pStyle w:val="Heading1"/>
        <w:spacing w:line="360" w:lineRule="auto"/>
        <w:rPr>
          <w:lang w:val="de-DE"/>
        </w:rPr>
      </w:pPr>
    </w:p>
    <w:p w14:paraId="7140A872" w14:textId="77777777" w:rsidR="006966CD" w:rsidRDefault="009E494E" w:rsidP="00513B5D">
      <w:pPr>
        <w:pStyle w:val="Heading1"/>
        <w:spacing w:line="360" w:lineRule="auto"/>
        <w:rPr>
          <w:lang w:val="de-DE"/>
        </w:rPr>
      </w:pPr>
      <w:bookmarkStart w:id="271" w:name="_Toc508895565"/>
      <w:bookmarkStart w:id="272" w:name="_Toc508895639"/>
      <w:bookmarkStart w:id="273" w:name="_Toc508895712"/>
      <w:bookmarkStart w:id="274" w:name="_Toc508895786"/>
      <w:r>
        <w:rPr>
          <w:noProof/>
        </w:rPr>
        <w:pict w14:anchorId="51FE5474">
          <v:rect id="_x0000_s1110" style="position:absolute;left:0;text-align:left;margin-left:140pt;margin-top:20.5pt;width:142.5pt;height:47.25pt;z-index:251704832">
            <v:textbox style="mso-next-textbox:#_x0000_s1110">
              <w:txbxContent>
                <w:p w14:paraId="44F20A80" w14:textId="77777777" w:rsidR="009E494E" w:rsidRPr="0001683F" w:rsidRDefault="009E494E" w:rsidP="000D5AC6">
                  <w:pPr>
                    <w:jc w:val="center"/>
                    <w:rPr>
                      <w:sz w:val="28"/>
                      <w:szCs w:val="28"/>
                    </w:rPr>
                  </w:pPr>
                  <w:r w:rsidRPr="0001683F">
                    <w:rPr>
                      <w:sz w:val="28"/>
                      <w:szCs w:val="28"/>
                    </w:rPr>
                    <w:t>Xử lý thố</w:t>
                  </w:r>
                  <w:r>
                    <w:rPr>
                      <w:sz w:val="28"/>
                      <w:szCs w:val="28"/>
                    </w:rPr>
                    <w:t>ng</w:t>
                  </w:r>
                  <w:r w:rsidRPr="0001683F">
                    <w:rPr>
                      <w:sz w:val="28"/>
                      <w:szCs w:val="28"/>
                    </w:rPr>
                    <w:t xml:space="preserve"> kê</w:t>
                  </w:r>
                </w:p>
              </w:txbxContent>
            </v:textbox>
          </v:rect>
        </w:pict>
      </w:r>
      <w:bookmarkEnd w:id="271"/>
      <w:bookmarkEnd w:id="272"/>
      <w:bookmarkEnd w:id="273"/>
      <w:bookmarkEnd w:id="274"/>
    </w:p>
    <w:p w14:paraId="588B0FFA" w14:textId="77777777" w:rsidR="006966CD" w:rsidRDefault="009E494E" w:rsidP="00513B5D">
      <w:pPr>
        <w:pStyle w:val="Heading1"/>
        <w:spacing w:line="360" w:lineRule="auto"/>
        <w:rPr>
          <w:lang w:val="de-DE"/>
        </w:rPr>
      </w:pPr>
      <w:bookmarkStart w:id="275" w:name="_Toc508895566"/>
      <w:bookmarkStart w:id="276" w:name="_Toc508895640"/>
      <w:bookmarkStart w:id="277" w:name="_Toc508895713"/>
      <w:bookmarkStart w:id="278" w:name="_Toc508895787"/>
      <w:r>
        <w:rPr>
          <w:noProof/>
        </w:rPr>
        <w:pict w14:anchorId="24FAD8B5">
          <v:shape id="_x0000_s1120" type="#_x0000_t32" style="position:absolute;left:0;text-align:left;margin-left:282.5pt;margin-top:16.15pt;width:43.5pt;height:0;flip:x;z-index:251715072" o:connectortype="straight">
            <v:stroke endarrow="block"/>
          </v:shape>
        </w:pict>
      </w:r>
      <w:r>
        <w:rPr>
          <w:noProof/>
        </w:rPr>
        <w:pict w14:anchorId="4658672E">
          <v:shape id="_x0000_s1119" type="#_x0000_t32" style="position:absolute;left:0;text-align:left;margin-left:92.75pt;margin-top:16.15pt;width:47.25pt;height:0;z-index:251714048" o:connectortype="straight">
            <v:stroke endarrow="block"/>
          </v:shape>
        </w:pict>
      </w:r>
      <w:bookmarkEnd w:id="275"/>
      <w:bookmarkEnd w:id="276"/>
      <w:bookmarkEnd w:id="277"/>
      <w:bookmarkEnd w:id="278"/>
    </w:p>
    <w:p w14:paraId="69F0DFAE" w14:textId="77777777" w:rsidR="006966CD" w:rsidRDefault="009E494E" w:rsidP="00513B5D">
      <w:pPr>
        <w:pStyle w:val="Heading1"/>
        <w:spacing w:line="360" w:lineRule="auto"/>
        <w:rPr>
          <w:lang w:val="de-DE"/>
        </w:rPr>
      </w:pPr>
      <w:bookmarkStart w:id="279" w:name="_Toc508895567"/>
      <w:bookmarkStart w:id="280" w:name="_Toc508895641"/>
      <w:bookmarkStart w:id="281" w:name="_Toc508895714"/>
      <w:bookmarkStart w:id="282" w:name="_Toc508895788"/>
      <w:r>
        <w:rPr>
          <w:noProof/>
        </w:rPr>
        <w:pict w14:anchorId="487B17DE">
          <v:shape id="_x0000_s1121" type="#_x0000_t32" style="position:absolute;left:0;text-align:left;margin-left:207.5pt;margin-top:12.55pt;width:0;height:41.25pt;z-index:251716096" o:connectortype="straight">
            <v:stroke endarrow="block"/>
          </v:shape>
        </w:pict>
      </w:r>
      <w:bookmarkEnd w:id="279"/>
      <w:bookmarkEnd w:id="280"/>
      <w:bookmarkEnd w:id="281"/>
      <w:bookmarkEnd w:id="282"/>
    </w:p>
    <w:p w14:paraId="58C20BB3" w14:textId="77777777" w:rsidR="006966CD" w:rsidRDefault="009E494E" w:rsidP="00513B5D">
      <w:pPr>
        <w:pStyle w:val="Heading1"/>
        <w:spacing w:line="360" w:lineRule="auto"/>
        <w:rPr>
          <w:lang w:val="de-DE"/>
        </w:rPr>
      </w:pPr>
      <w:bookmarkStart w:id="283" w:name="_Toc508895568"/>
      <w:bookmarkStart w:id="284" w:name="_Toc508895642"/>
      <w:bookmarkStart w:id="285" w:name="_Toc508895715"/>
      <w:bookmarkStart w:id="286" w:name="_Toc508895789"/>
      <w:r>
        <w:rPr>
          <w:noProof/>
        </w:rPr>
        <w:pict w14:anchorId="354F766B">
          <v:rect id="_x0000_s1111" style="position:absolute;left:0;text-align:left;margin-left:135.5pt;margin-top:26.2pt;width:147pt;height:40.5pt;z-index:251705856">
            <v:textbox style="mso-next-textbox:#_x0000_s1111">
              <w:txbxContent>
                <w:p w14:paraId="02ABA283" w14:textId="77777777" w:rsidR="009E494E" w:rsidRPr="0001683F" w:rsidRDefault="009E494E" w:rsidP="0001683F">
                  <w:pPr>
                    <w:jc w:val="center"/>
                    <w:rPr>
                      <w:sz w:val="28"/>
                      <w:szCs w:val="28"/>
                    </w:rPr>
                  </w:pPr>
                  <w:r w:rsidRPr="0001683F">
                    <w:rPr>
                      <w:sz w:val="28"/>
                      <w:szCs w:val="28"/>
                    </w:rPr>
                    <w:t>Kết luận</w:t>
                  </w:r>
                </w:p>
              </w:txbxContent>
            </v:textbox>
          </v:rect>
        </w:pict>
      </w:r>
      <w:bookmarkEnd w:id="283"/>
      <w:bookmarkEnd w:id="284"/>
      <w:bookmarkEnd w:id="285"/>
      <w:bookmarkEnd w:id="286"/>
    </w:p>
    <w:p w14:paraId="2747A4AD" w14:textId="77777777" w:rsidR="006966CD" w:rsidRDefault="006966CD" w:rsidP="00513B5D">
      <w:pPr>
        <w:pStyle w:val="Heading1"/>
        <w:spacing w:line="360" w:lineRule="auto"/>
        <w:rPr>
          <w:lang w:val="de-DE"/>
        </w:rPr>
      </w:pPr>
    </w:p>
    <w:p w14:paraId="028541BD" w14:textId="77777777" w:rsidR="006966CD" w:rsidRDefault="006966CD" w:rsidP="00513B5D">
      <w:pPr>
        <w:pStyle w:val="Heading1"/>
        <w:spacing w:line="360" w:lineRule="auto"/>
        <w:rPr>
          <w:lang w:val="de-DE"/>
        </w:rPr>
      </w:pPr>
    </w:p>
    <w:p w14:paraId="4D37AEAD" w14:textId="77777777" w:rsidR="006966CD" w:rsidRPr="0001683F" w:rsidRDefault="000A36EF" w:rsidP="00D913F8">
      <w:pPr>
        <w:pStyle w:val="Sodo"/>
        <w:rPr>
          <w:b/>
        </w:rPr>
      </w:pPr>
      <w:bookmarkStart w:id="287" w:name="_Toc508895916"/>
      <w:r>
        <w:t>S</w:t>
      </w:r>
      <w:r w:rsidR="004F4BD9">
        <w:t>ơ</w:t>
      </w:r>
      <w:r>
        <w:t xml:space="preserve"> đồ 2.3</w:t>
      </w:r>
      <w:r w:rsidR="0001683F" w:rsidRPr="0001683F">
        <w:t>. Quy trình nghiên cứu tác dụng của thuốc nam tiêu u.</w:t>
      </w:r>
      <w:bookmarkEnd w:id="287"/>
    </w:p>
    <w:p w14:paraId="6C34F378" w14:textId="77777777" w:rsidR="00602748" w:rsidRDefault="00602748" w:rsidP="00513B5D">
      <w:pPr>
        <w:pStyle w:val="Heading1"/>
        <w:spacing w:line="360" w:lineRule="auto"/>
        <w:rPr>
          <w:lang w:val="de-DE"/>
        </w:rPr>
      </w:pPr>
    </w:p>
    <w:p w14:paraId="466D4485" w14:textId="77777777" w:rsidR="00D913F8" w:rsidRDefault="00D913F8">
      <w:pPr>
        <w:rPr>
          <w:b/>
          <w:sz w:val="32"/>
          <w:szCs w:val="32"/>
          <w:lang w:val="de-DE"/>
        </w:rPr>
      </w:pPr>
      <w:r>
        <w:rPr>
          <w:lang w:val="de-DE"/>
        </w:rPr>
        <w:br w:type="page"/>
      </w:r>
    </w:p>
    <w:p w14:paraId="68EA7AF4" w14:textId="77777777" w:rsidR="00C579C4" w:rsidRPr="004445CD" w:rsidRDefault="00513B5D" w:rsidP="00513B5D">
      <w:pPr>
        <w:pStyle w:val="Heading1"/>
        <w:spacing w:line="360" w:lineRule="auto"/>
        <w:rPr>
          <w:lang w:val="de-DE"/>
        </w:rPr>
      </w:pPr>
      <w:bookmarkStart w:id="288" w:name="_Toc508895790"/>
      <w:r>
        <w:rPr>
          <w:lang w:val="de-DE"/>
        </w:rPr>
        <w:lastRenderedPageBreak/>
        <w:t>CHƯƠNG 3</w:t>
      </w:r>
      <w:bookmarkEnd w:id="241"/>
      <w:bookmarkEnd w:id="288"/>
    </w:p>
    <w:p w14:paraId="067BDE47" w14:textId="77777777" w:rsidR="00C579C4" w:rsidRDefault="00C579C4" w:rsidP="00513B5D">
      <w:pPr>
        <w:pStyle w:val="Heading1"/>
        <w:spacing w:line="360" w:lineRule="auto"/>
        <w:rPr>
          <w:lang w:val="de-DE"/>
        </w:rPr>
      </w:pPr>
      <w:bookmarkStart w:id="289" w:name="_Toc508895791"/>
      <w:r w:rsidRPr="004445CD">
        <w:rPr>
          <w:lang w:val="de-DE"/>
        </w:rPr>
        <w:t>KẾT QUẢ</w:t>
      </w:r>
      <w:bookmarkEnd w:id="237"/>
      <w:bookmarkEnd w:id="238"/>
      <w:bookmarkEnd w:id="239"/>
      <w:bookmarkEnd w:id="240"/>
      <w:r w:rsidRPr="004445CD">
        <w:rPr>
          <w:lang w:val="de-DE"/>
        </w:rPr>
        <w:t xml:space="preserve"> NGHIÊN CỨU</w:t>
      </w:r>
      <w:bookmarkEnd w:id="289"/>
    </w:p>
    <w:p w14:paraId="590AF207" w14:textId="77777777" w:rsidR="00513B5D" w:rsidRPr="00513B5D" w:rsidRDefault="00513B5D" w:rsidP="00513B5D">
      <w:pPr>
        <w:rPr>
          <w:sz w:val="16"/>
          <w:lang w:val="de-DE"/>
        </w:rPr>
      </w:pPr>
    </w:p>
    <w:p w14:paraId="13F3E524" w14:textId="77777777" w:rsidR="00C579C4" w:rsidRPr="004445CD" w:rsidRDefault="005C2386" w:rsidP="00513B5D">
      <w:pPr>
        <w:pStyle w:val="Heading2"/>
        <w:rPr>
          <w:lang w:eastAsia="ja-JP"/>
        </w:rPr>
      </w:pPr>
      <w:bookmarkStart w:id="290" w:name="_Toc508895792"/>
      <w:r>
        <w:rPr>
          <w:lang w:eastAsia="ja-JP"/>
        </w:rPr>
        <w:t xml:space="preserve">3.1. KẾT QUẢ </w:t>
      </w:r>
      <w:r>
        <w:rPr>
          <w:lang w:val="en-US" w:eastAsia="ja-JP"/>
        </w:rPr>
        <w:t>ÁP DỤNG</w:t>
      </w:r>
      <w:r w:rsidR="00513B5D" w:rsidRPr="004445CD">
        <w:t xml:space="preserve"> MÔ HÌNH GÂY </w:t>
      </w:r>
      <w:r w:rsidR="00513B5D" w:rsidRPr="004445CD">
        <w:rPr>
          <w:lang w:eastAsia="ja-JP"/>
        </w:rPr>
        <w:t xml:space="preserve">UNG THƯ ĐẠI TRỰC TRÀNG </w:t>
      </w:r>
      <w:r w:rsidR="00513B5D" w:rsidRPr="004445CD">
        <w:t>BẰNG</w:t>
      </w:r>
      <w:r w:rsidR="00513B5D" w:rsidRPr="004445CD">
        <w:rPr>
          <w:lang w:eastAsia="ja-JP"/>
        </w:rPr>
        <w:t xml:space="preserve"> </w:t>
      </w:r>
      <w:r w:rsidR="00513B5D" w:rsidRPr="004445CD">
        <w:t>AOM</w:t>
      </w:r>
      <w:r w:rsidR="00513B5D" w:rsidRPr="004445CD">
        <w:rPr>
          <w:lang w:eastAsia="ja-JP"/>
        </w:rPr>
        <w:t xml:space="preserve"> VÀ </w:t>
      </w:r>
      <w:r w:rsidR="00513B5D" w:rsidRPr="004445CD">
        <w:t>DSS TRÊN CHUỘT NHẮT TRẮNG.</w:t>
      </w:r>
      <w:bookmarkEnd w:id="290"/>
    </w:p>
    <w:p w14:paraId="0EAA4D74" w14:textId="77777777" w:rsidR="00C579C4" w:rsidRPr="004445CD" w:rsidRDefault="00C579C4" w:rsidP="00FB6BE1">
      <w:pPr>
        <w:pStyle w:val="Heading3"/>
      </w:pPr>
      <w:bookmarkStart w:id="291" w:name="_Toc508895793"/>
      <w:bookmarkStart w:id="292" w:name="_Toc468440854"/>
      <w:bookmarkStart w:id="293" w:name="_Toc479323338"/>
      <w:bookmarkStart w:id="294" w:name="_Toc479324436"/>
      <w:r w:rsidRPr="004445CD">
        <w:t>3.1.1. Kết quả về tình trạng chung của chuột khi gây mô hình</w:t>
      </w:r>
      <w:bookmarkEnd w:id="291"/>
    </w:p>
    <w:p w14:paraId="366A1789" w14:textId="77777777" w:rsidR="00C579C4" w:rsidRPr="004445CD" w:rsidRDefault="00C579C4" w:rsidP="00513B5D">
      <w:pPr>
        <w:pStyle w:val="033"/>
        <w:spacing w:before="60" w:after="60"/>
        <w:ind w:firstLine="720"/>
        <w:rPr>
          <w:b w:val="0"/>
          <w:i w:val="0"/>
          <w:lang w:val="de-DE"/>
        </w:rPr>
      </w:pPr>
      <w:r w:rsidRPr="004445CD">
        <w:rPr>
          <w:b w:val="0"/>
          <w:i w:val="0"/>
          <w:lang w:val="de-DE"/>
        </w:rPr>
        <w:t>Kết quả quan sát đánh giá tình trạng chung của chuột cho thấy</w:t>
      </w:r>
    </w:p>
    <w:p w14:paraId="1F15A5AF" w14:textId="77777777" w:rsidR="00C579C4" w:rsidRPr="004445CD" w:rsidRDefault="00C579C4" w:rsidP="00513B5D">
      <w:pPr>
        <w:pStyle w:val="033"/>
        <w:spacing w:before="60" w:after="60"/>
        <w:ind w:firstLine="720"/>
        <w:rPr>
          <w:b w:val="0"/>
          <w:i w:val="0"/>
          <w:lang w:val="de-DE"/>
        </w:rPr>
      </w:pPr>
      <w:r w:rsidRPr="004445CD">
        <w:rPr>
          <w:b w:val="0"/>
          <w:i w:val="0"/>
          <w:lang w:val="de-DE"/>
        </w:rPr>
        <w:t xml:space="preserve">- Ở </w:t>
      </w:r>
      <w:r w:rsidRPr="004445CD">
        <w:rPr>
          <w:b w:val="0"/>
          <w:i w:val="0"/>
          <w:lang w:val="de-DE" w:eastAsia="ja-JP"/>
        </w:rPr>
        <w:t>nhóm</w:t>
      </w:r>
      <w:r w:rsidRPr="004445CD">
        <w:rPr>
          <w:b w:val="0"/>
          <w:i w:val="0"/>
          <w:lang w:val="de-DE"/>
        </w:rPr>
        <w:t xml:space="preserve"> chứng sinh lý: chuột hoạt động bình thường, ăn uống bình thường, phân khuôn, h</w:t>
      </w:r>
      <w:r w:rsidRPr="004445CD">
        <w:rPr>
          <w:b w:val="0"/>
          <w:i w:val="0"/>
          <w:lang w:val="de-DE" w:eastAsia="ja-JP"/>
        </w:rPr>
        <w:t>ậ</w:t>
      </w:r>
      <w:r w:rsidRPr="004445CD">
        <w:rPr>
          <w:b w:val="0"/>
          <w:i w:val="0"/>
          <w:lang w:val="de-DE"/>
        </w:rPr>
        <w:t>u môn khô, không có các biểu hiện mệt mỏi cũng như các dấu hiệu bất thường về toàn thân và tiêu hóa.</w:t>
      </w:r>
    </w:p>
    <w:p w14:paraId="1C81E5EB" w14:textId="77777777" w:rsidR="00C579C4" w:rsidRPr="004445CD" w:rsidRDefault="00C579C4" w:rsidP="00513B5D">
      <w:pPr>
        <w:pStyle w:val="033"/>
        <w:spacing w:before="60" w:after="60"/>
        <w:ind w:firstLine="720"/>
        <w:rPr>
          <w:b w:val="0"/>
          <w:i w:val="0"/>
          <w:lang w:val="de-DE"/>
        </w:rPr>
      </w:pPr>
      <w:r w:rsidRPr="004445CD">
        <w:rPr>
          <w:b w:val="0"/>
          <w:i w:val="0"/>
          <w:lang w:val="de-DE"/>
        </w:rPr>
        <w:t xml:space="preserve">- Ở </w:t>
      </w:r>
      <w:r w:rsidRPr="004445CD">
        <w:rPr>
          <w:b w:val="0"/>
          <w:i w:val="0"/>
          <w:lang w:val="de-DE" w:eastAsia="ja-JP"/>
        </w:rPr>
        <w:t>nhóm</w:t>
      </w:r>
      <w:r w:rsidRPr="004445CD">
        <w:rPr>
          <w:b w:val="0"/>
          <w:i w:val="0"/>
          <w:lang w:val="de-DE"/>
        </w:rPr>
        <w:t xml:space="preserve"> gây ung thư:</w:t>
      </w:r>
    </w:p>
    <w:p w14:paraId="3E5E3CD1" w14:textId="77777777" w:rsidR="00C579C4" w:rsidRPr="004445CD" w:rsidRDefault="00C579C4" w:rsidP="00513B5D">
      <w:pPr>
        <w:pStyle w:val="033"/>
        <w:spacing w:before="60" w:after="60"/>
        <w:ind w:firstLine="720"/>
        <w:rPr>
          <w:b w:val="0"/>
          <w:i w:val="0"/>
          <w:lang w:val="de-DE" w:eastAsia="ja-JP"/>
        </w:rPr>
      </w:pPr>
      <w:r w:rsidRPr="004445CD">
        <w:rPr>
          <w:b w:val="0"/>
          <w:i w:val="0"/>
          <w:lang w:val="de-DE"/>
        </w:rPr>
        <w:t xml:space="preserve">+ </w:t>
      </w:r>
      <w:r w:rsidRPr="004445CD">
        <w:rPr>
          <w:b w:val="0"/>
          <w:i w:val="0"/>
          <w:lang w:val="de-DE" w:eastAsia="ja-JP"/>
        </w:rPr>
        <w:t>Sau khi tiêm AOM, các chuột có biểu hiện mệt mỏi nhẹ như giảm vận động, hoạt động chậm chạp hơn...nhưng không rõ rệt, một số chuột vẫn hoạt động bình thường.</w:t>
      </w:r>
    </w:p>
    <w:p w14:paraId="404FEC9A" w14:textId="77777777" w:rsidR="00C579C4" w:rsidRPr="004445CD" w:rsidRDefault="00C579C4" w:rsidP="00513B5D">
      <w:pPr>
        <w:pStyle w:val="033"/>
        <w:spacing w:before="60" w:after="60"/>
        <w:ind w:firstLine="720"/>
        <w:rPr>
          <w:b w:val="0"/>
          <w:i w:val="0"/>
          <w:lang w:val="de-DE" w:eastAsia="ja-JP"/>
        </w:rPr>
      </w:pPr>
      <w:r w:rsidRPr="004445CD">
        <w:rPr>
          <w:b w:val="0"/>
          <w:i w:val="0"/>
          <w:lang w:val="de-DE" w:eastAsia="ja-JP"/>
        </w:rPr>
        <w:t>+ Trong các tuần cho chuột uống dung dịch DSS, các chuột có biểu hiện rối loạn tiêu hóa tăng dần với tình trạng phân nát</w:t>
      </w:r>
      <w:r w:rsidR="00DA35A4">
        <w:rPr>
          <w:b w:val="0"/>
          <w:i w:val="0"/>
          <w:lang w:val="de-DE" w:eastAsia="ja-JP"/>
        </w:rPr>
        <w:t xml:space="preserve">, lỏng, có nhầy, tới cuối </w:t>
      </w:r>
      <w:r w:rsidR="00DA35A4" w:rsidRPr="007D3497">
        <w:rPr>
          <w:b w:val="0"/>
          <w:i w:val="0"/>
          <w:lang w:val="de-DE" w:eastAsia="ja-JP"/>
        </w:rPr>
        <w:t>đợt uố</w:t>
      </w:r>
      <w:r w:rsidRPr="007D3497">
        <w:rPr>
          <w:b w:val="0"/>
          <w:i w:val="0"/>
          <w:lang w:val="de-DE" w:eastAsia="ja-JP"/>
        </w:rPr>
        <w:t>ng</w:t>
      </w:r>
      <w:r w:rsidRPr="004445CD">
        <w:rPr>
          <w:b w:val="0"/>
          <w:i w:val="0"/>
          <w:lang w:val="de-DE" w:eastAsia="ja-JP"/>
        </w:rPr>
        <w:t xml:space="preserve"> dung dịch DSS thấy phân có nhầy máu. Kèm theo tình trạng rối loạn tiêu hóa, chuột có biểu hiện giảm hoạt động, ủ rũ, lông xù, ăn kém, uống nhiều nước hơn.</w:t>
      </w:r>
    </w:p>
    <w:p w14:paraId="55349F25" w14:textId="77777777" w:rsidR="00C579C4" w:rsidRPr="004445CD" w:rsidRDefault="00C579C4" w:rsidP="00513B5D">
      <w:pPr>
        <w:pStyle w:val="033"/>
        <w:spacing w:before="60" w:after="60"/>
        <w:ind w:firstLine="720"/>
        <w:rPr>
          <w:b w:val="0"/>
          <w:i w:val="0"/>
          <w:lang w:val="de-DE" w:eastAsia="ja-JP"/>
        </w:rPr>
      </w:pPr>
      <w:r w:rsidRPr="004445CD">
        <w:rPr>
          <w:b w:val="0"/>
          <w:i w:val="0"/>
          <w:lang w:val="de-DE" w:eastAsia="ja-JP"/>
        </w:rPr>
        <w:t>+ Trong các đợt nghỉ giữa 2 đợt uống DSS (2 tuần uống nước thường giữa 2 đợt uống DSS), các biểu hiện bệnh của chuột (rối loạn tiêu hóa, giảm hoạt động, ủ rũ...) của chuột hồi phục dần, tuy nhiên sự hồi phục chi nhìn thấy rõ ở tuần thứ hai.</w:t>
      </w:r>
    </w:p>
    <w:p w14:paraId="5ECA280E" w14:textId="77777777" w:rsidR="00C579C4" w:rsidRPr="004445CD" w:rsidRDefault="00C579C4" w:rsidP="00513B5D">
      <w:pPr>
        <w:pStyle w:val="033"/>
        <w:spacing w:before="60" w:after="60"/>
        <w:ind w:firstLine="720"/>
        <w:rPr>
          <w:b w:val="0"/>
          <w:i w:val="0"/>
          <w:lang w:val="de-DE" w:eastAsia="ja-JP"/>
        </w:rPr>
      </w:pPr>
      <w:r w:rsidRPr="004445CD">
        <w:rPr>
          <w:b w:val="0"/>
          <w:i w:val="0"/>
          <w:lang w:val="de-DE" w:eastAsia="ja-JP"/>
        </w:rPr>
        <w:t xml:space="preserve">+ Các biểu hiện bệnh của chuột ở các đợt uống DSS sau càng thấy rõ và nặng hơn so với đợt uống DSS trước đó. Và ở các đợt uống DSS sau, sự hồi phục sau khi ngừng uống DSS kém hơn so với ở các đợt uống DSS trước. </w:t>
      </w:r>
      <w:r w:rsidRPr="004445CD">
        <w:rPr>
          <w:b w:val="0"/>
          <w:i w:val="0"/>
          <w:lang w:val="de-DE" w:eastAsia="ja-JP"/>
        </w:rPr>
        <w:lastRenderedPageBreak/>
        <w:t>Tuần từ ngày 56 đến ngày 63, chuột hầu như không có biểu hiện hồi phục các biểu hiện bệnh.</w:t>
      </w:r>
    </w:p>
    <w:p w14:paraId="0C6F8438" w14:textId="77777777" w:rsidR="00C579C4" w:rsidRPr="00513B5D" w:rsidRDefault="00C579C4" w:rsidP="00513B5D">
      <w:pPr>
        <w:pStyle w:val="Heading3"/>
        <w:rPr>
          <w:lang w:eastAsia="ja-JP"/>
        </w:rPr>
      </w:pPr>
      <w:bookmarkStart w:id="295" w:name="_Toc508895794"/>
      <w:r w:rsidRPr="004445CD">
        <w:t>3.1.</w:t>
      </w:r>
      <w:r w:rsidRPr="004445CD">
        <w:rPr>
          <w:lang w:eastAsia="ja-JP"/>
        </w:rPr>
        <w:t>2</w:t>
      </w:r>
      <w:r w:rsidRPr="004445CD">
        <w:t xml:space="preserve">. </w:t>
      </w:r>
      <w:bookmarkEnd w:id="292"/>
      <w:bookmarkEnd w:id="293"/>
      <w:bookmarkEnd w:id="294"/>
      <w:r w:rsidRPr="004445CD">
        <w:t>Kết quả về sự thay đổi trọng lượng cơ thể chuột khi gây mô hình</w:t>
      </w:r>
      <w:bookmarkEnd w:id="295"/>
    </w:p>
    <w:p w14:paraId="2D3017BC" w14:textId="77777777" w:rsidR="00C579C4" w:rsidRPr="004445CD" w:rsidRDefault="00C579C4" w:rsidP="004445CD">
      <w:pPr>
        <w:pStyle w:val="033"/>
        <w:spacing w:before="0"/>
        <w:ind w:firstLine="720"/>
        <w:rPr>
          <w:b w:val="0"/>
          <w:lang w:val="de-DE" w:eastAsia="ja-JP"/>
        </w:rPr>
      </w:pPr>
      <w:r w:rsidRPr="004445CD">
        <w:rPr>
          <w:b w:val="0"/>
          <w:lang w:val="de-DE"/>
        </w:rPr>
        <w:t>Kết quả được trình bày ở b</w:t>
      </w:r>
      <w:r w:rsidRPr="004445CD">
        <w:rPr>
          <w:b w:val="0"/>
          <w:lang w:val="de-DE" w:eastAsia="ja-JP"/>
        </w:rPr>
        <w:t>iểu đồ 1</w:t>
      </w:r>
    </w:p>
    <w:p w14:paraId="290B5466" w14:textId="77777777" w:rsidR="00C579C4" w:rsidRDefault="002E462E" w:rsidP="00AA4FF7">
      <w:pPr>
        <w:pStyle w:val="B1"/>
        <w:rPr>
          <w:b w:val="0"/>
          <w:i w:val="0"/>
        </w:rPr>
      </w:pPr>
      <w:bookmarkStart w:id="296" w:name="_Toc468371367"/>
      <w:r>
        <w:rPr>
          <w:noProof/>
          <w:lang w:val="en-US"/>
        </w:rPr>
        <w:drawing>
          <wp:inline distT="0" distB="0" distL="0" distR="0" wp14:anchorId="447EA762" wp14:editId="49E84380">
            <wp:extent cx="5168348" cy="3575687"/>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168502" cy="3575793"/>
                    </a:xfrm>
                    <a:prstGeom prst="rect">
                      <a:avLst/>
                    </a:prstGeom>
                    <a:noFill/>
                    <a:ln w="9525">
                      <a:noFill/>
                      <a:miter lim="800000"/>
                      <a:headEnd/>
                      <a:tailEnd/>
                    </a:ln>
                  </pic:spPr>
                </pic:pic>
              </a:graphicData>
            </a:graphic>
          </wp:inline>
        </w:drawing>
      </w:r>
      <w:bookmarkStart w:id="297" w:name="_Toc468440875"/>
      <w:bookmarkStart w:id="298" w:name="_Toc479323360"/>
      <w:bookmarkStart w:id="299" w:name="_Toc479324437"/>
      <w:bookmarkEnd w:id="296"/>
    </w:p>
    <w:p w14:paraId="32B1A360" w14:textId="77777777" w:rsidR="006D5701" w:rsidRPr="00E5086F" w:rsidRDefault="00293590" w:rsidP="00E5086F">
      <w:pPr>
        <w:pStyle w:val="Bieu"/>
      </w:pPr>
      <w:bookmarkStart w:id="300" w:name="_Toc508895879"/>
      <w:r w:rsidRPr="00293590">
        <w:t xml:space="preserve">Biểu đồ 1: </w:t>
      </w:r>
      <w:r w:rsidR="00774C77">
        <w:t>S</w:t>
      </w:r>
      <w:r w:rsidRPr="00293590">
        <w:t>ự thay đổi trọng lượng cơ thể chuột khi gây mô hình</w:t>
      </w:r>
      <w:bookmarkEnd w:id="300"/>
    </w:p>
    <w:p w14:paraId="63D556F1" w14:textId="77777777" w:rsidR="00C579C4" w:rsidRDefault="00C579C4" w:rsidP="00FD6A97">
      <w:pPr>
        <w:pStyle w:val="033"/>
        <w:spacing w:before="0"/>
        <w:rPr>
          <w:b w:val="0"/>
          <w:i w:val="0"/>
          <w:lang w:val="de-DE" w:eastAsia="ja-JP"/>
        </w:rPr>
      </w:pPr>
      <w:r w:rsidRPr="003A2667">
        <w:rPr>
          <w:i w:val="0"/>
          <w:lang w:val="de-DE"/>
        </w:rPr>
        <w:t>Nhận xét</w:t>
      </w:r>
      <w:bookmarkEnd w:id="297"/>
      <w:bookmarkEnd w:id="298"/>
      <w:bookmarkEnd w:id="299"/>
      <w:r>
        <w:rPr>
          <w:i w:val="0"/>
          <w:lang w:val="de-DE"/>
        </w:rPr>
        <w:t xml:space="preserve">: </w:t>
      </w:r>
      <w:r w:rsidRPr="00D32047">
        <w:rPr>
          <w:b w:val="0"/>
          <w:i w:val="0"/>
          <w:lang w:val="de-DE"/>
        </w:rPr>
        <w:t xml:space="preserve">Kết quả </w:t>
      </w:r>
      <w:r>
        <w:rPr>
          <w:b w:val="0"/>
          <w:i w:val="0"/>
          <w:lang w:val="de-DE" w:eastAsia="ja-JP"/>
        </w:rPr>
        <w:t xml:space="preserve">ở </w:t>
      </w:r>
      <w:r w:rsidRPr="00D32047">
        <w:rPr>
          <w:b w:val="0"/>
          <w:i w:val="0"/>
          <w:lang w:val="de-DE"/>
        </w:rPr>
        <w:t>b</w:t>
      </w:r>
      <w:r>
        <w:rPr>
          <w:b w:val="0"/>
          <w:i w:val="0"/>
          <w:lang w:val="de-DE" w:eastAsia="ja-JP"/>
        </w:rPr>
        <w:t xml:space="preserve">iểu đồ </w:t>
      </w:r>
      <w:r w:rsidRPr="00D32047">
        <w:rPr>
          <w:b w:val="0"/>
          <w:i w:val="0"/>
          <w:lang w:val="de-DE"/>
        </w:rPr>
        <w:t>1 cho thấy</w:t>
      </w:r>
    </w:p>
    <w:p w14:paraId="0A7536D1" w14:textId="77777777" w:rsidR="00C579C4" w:rsidRDefault="00C579C4" w:rsidP="006D5701">
      <w:pPr>
        <w:pStyle w:val="033"/>
        <w:spacing w:before="60" w:after="60"/>
        <w:ind w:firstLine="720"/>
        <w:rPr>
          <w:b w:val="0"/>
          <w:i w:val="0"/>
          <w:lang w:val="de-DE" w:eastAsia="ja-JP"/>
        </w:rPr>
      </w:pPr>
      <w:r>
        <w:rPr>
          <w:b w:val="0"/>
          <w:i w:val="0"/>
          <w:lang w:val="de-DE" w:eastAsia="ja-JP"/>
        </w:rPr>
        <w:t>-</w:t>
      </w:r>
      <w:r>
        <w:rPr>
          <w:b w:val="0"/>
          <w:i w:val="0"/>
          <w:lang w:val="de-DE"/>
        </w:rPr>
        <w:t xml:space="preserve"> Ở </w:t>
      </w:r>
      <w:r>
        <w:rPr>
          <w:b w:val="0"/>
          <w:i w:val="0"/>
          <w:lang w:val="de-DE" w:eastAsia="ja-JP"/>
        </w:rPr>
        <w:t>nhóm</w:t>
      </w:r>
      <w:r>
        <w:rPr>
          <w:b w:val="0"/>
          <w:i w:val="0"/>
          <w:lang w:val="de-DE"/>
        </w:rPr>
        <w:t xml:space="preserve"> chứng sinh lý, trọng lượng cơ thể chuột </w:t>
      </w:r>
      <w:r>
        <w:rPr>
          <w:b w:val="0"/>
          <w:i w:val="0"/>
          <w:lang w:val="de-DE" w:eastAsia="ja-JP"/>
        </w:rPr>
        <w:t>phát triển đều. Trọng lượng chuột ở những lần cân sau tăng cao hơn so với ở lần cân trước.</w:t>
      </w:r>
    </w:p>
    <w:p w14:paraId="4DC4AC8B" w14:textId="77777777" w:rsidR="00C579C4" w:rsidRDefault="00C579C4" w:rsidP="006D5701">
      <w:pPr>
        <w:pStyle w:val="033"/>
        <w:spacing w:before="60" w:after="60"/>
        <w:ind w:firstLine="720"/>
        <w:rPr>
          <w:b w:val="0"/>
          <w:i w:val="0"/>
          <w:lang w:val="de-DE" w:eastAsia="ja-JP"/>
        </w:rPr>
      </w:pPr>
      <w:r>
        <w:rPr>
          <w:b w:val="0"/>
          <w:i w:val="0"/>
          <w:lang w:val="de-DE"/>
        </w:rPr>
        <w:t xml:space="preserve">+ Ở </w:t>
      </w:r>
      <w:r>
        <w:rPr>
          <w:b w:val="0"/>
          <w:i w:val="0"/>
          <w:lang w:val="de-DE" w:eastAsia="ja-JP"/>
        </w:rPr>
        <w:t>nhóm</w:t>
      </w:r>
      <w:r>
        <w:rPr>
          <w:b w:val="0"/>
          <w:i w:val="0"/>
          <w:lang w:val="de-DE"/>
        </w:rPr>
        <w:t xml:space="preserve"> gây ung thư, </w:t>
      </w:r>
      <w:r>
        <w:rPr>
          <w:b w:val="0"/>
          <w:i w:val="0"/>
          <w:lang w:val="de-DE" w:eastAsia="ja-JP"/>
        </w:rPr>
        <w:t xml:space="preserve">trong tuần đầu tiên chưa uống DSS trọng lượng chuột tăng nhẹ. Trong thời gian chuột uống DSS, </w:t>
      </w:r>
      <w:r>
        <w:rPr>
          <w:b w:val="0"/>
          <w:i w:val="0"/>
          <w:lang w:val="de-DE"/>
        </w:rPr>
        <w:t xml:space="preserve">trọng lượng chuột </w:t>
      </w:r>
      <w:r>
        <w:rPr>
          <w:b w:val="0"/>
          <w:i w:val="0"/>
          <w:lang w:val="de-DE" w:eastAsia="ja-JP"/>
        </w:rPr>
        <w:t>giảm, đi kèm với sự gia tăng tình trạng đi ngoài của chuột. Trong thời gian nghỉ giữa 2 đợt uống DSS (2 tuần uống nước thường giữa 2 đợt uống DSS), trọng lượng chuột có hồi phục và tăng nhẹ. Sự hồi phục trọng lượng chuột trong giai đoạn này đi kèm với sự hồi phục tình trạng đi ngoài của chuột.</w:t>
      </w:r>
    </w:p>
    <w:p w14:paraId="0D1C2851" w14:textId="77777777" w:rsidR="00C579C4" w:rsidRPr="006D5701" w:rsidRDefault="00C579C4" w:rsidP="006D5701">
      <w:pPr>
        <w:pStyle w:val="Heading3"/>
        <w:spacing w:before="0" w:after="0"/>
      </w:pPr>
      <w:bookmarkStart w:id="301" w:name="_Toc468440876"/>
      <w:bookmarkStart w:id="302" w:name="_Toc479323361"/>
      <w:bookmarkStart w:id="303" w:name="_Toc479324438"/>
      <w:bookmarkStart w:id="304" w:name="_Toc508895795"/>
      <w:r w:rsidRPr="00E74907">
        <w:lastRenderedPageBreak/>
        <w:t>3.1</w:t>
      </w:r>
      <w:r>
        <w:t>.</w:t>
      </w:r>
      <w:r>
        <w:rPr>
          <w:lang w:eastAsia="ja-JP"/>
        </w:rPr>
        <w:t>3</w:t>
      </w:r>
      <w:r w:rsidRPr="00E74907">
        <w:t xml:space="preserve">. </w:t>
      </w:r>
      <w:r>
        <w:t>Kết quả về sự hình thành khối u đại trực tràng khi gây mô hình</w:t>
      </w:r>
      <w:bookmarkStart w:id="305" w:name="_Toc468371368"/>
      <w:bookmarkEnd w:id="301"/>
      <w:bookmarkEnd w:id="302"/>
      <w:bookmarkEnd w:id="303"/>
      <w:bookmarkEnd w:id="304"/>
    </w:p>
    <w:p w14:paraId="0C435A69" w14:textId="77777777" w:rsidR="00483F74" w:rsidRDefault="00483F74" w:rsidP="00483F74">
      <w:pPr>
        <w:pStyle w:val="033"/>
        <w:spacing w:before="0"/>
        <w:rPr>
          <w:b w:val="0"/>
          <w:i w:val="0"/>
          <w:lang w:val="de-DE"/>
        </w:rPr>
      </w:pPr>
      <w:r>
        <w:rPr>
          <w:b w:val="0"/>
          <w:i w:val="0"/>
          <w:lang w:val="de-DE"/>
        </w:rPr>
        <w:t>*</w:t>
      </w:r>
      <w:r w:rsidR="00C579C4" w:rsidRPr="007D656D">
        <w:rPr>
          <w:b w:val="0"/>
          <w:i w:val="0"/>
          <w:lang w:val="de-DE"/>
        </w:rPr>
        <w:t xml:space="preserve"> Ở </w:t>
      </w:r>
      <w:r w:rsidR="00C579C4">
        <w:rPr>
          <w:b w:val="0"/>
          <w:i w:val="0"/>
          <w:lang w:val="de-DE" w:eastAsia="ja-JP"/>
        </w:rPr>
        <w:t>nhóm</w:t>
      </w:r>
      <w:r>
        <w:rPr>
          <w:b w:val="0"/>
          <w:i w:val="0"/>
          <w:lang w:val="de-DE"/>
        </w:rPr>
        <w:t xml:space="preserve"> chứng sinh lý:</w:t>
      </w:r>
    </w:p>
    <w:p w14:paraId="0EF01D5A" w14:textId="77777777" w:rsidR="00C579C4" w:rsidRDefault="00483F74" w:rsidP="00483F74">
      <w:pPr>
        <w:pStyle w:val="033"/>
        <w:spacing w:before="0"/>
        <w:ind w:firstLine="720"/>
        <w:rPr>
          <w:b w:val="0"/>
          <w:i w:val="0"/>
          <w:lang w:val="de-DE"/>
        </w:rPr>
      </w:pPr>
      <w:r>
        <w:rPr>
          <w:b w:val="0"/>
          <w:i w:val="0"/>
          <w:lang w:val="de-DE"/>
        </w:rPr>
        <w:t>Kết quả quan sát đại thể</w:t>
      </w:r>
      <w:r w:rsidR="002619C2">
        <w:rPr>
          <w:b w:val="0"/>
          <w:i w:val="0"/>
          <w:lang w:val="de-DE"/>
        </w:rPr>
        <w:t xml:space="preserve"> </w:t>
      </w:r>
      <w:r>
        <w:rPr>
          <w:b w:val="0"/>
          <w:i w:val="0"/>
          <w:lang w:val="de-DE"/>
        </w:rPr>
        <w:t>cũng như hình ảnh vi thể đại trực tràng của tất cả các chuột được mổ kiểm tra ở</w:t>
      </w:r>
      <w:r w:rsidR="00C579C4" w:rsidRPr="007D656D">
        <w:rPr>
          <w:b w:val="0"/>
          <w:i w:val="0"/>
          <w:lang w:val="de-DE"/>
        </w:rPr>
        <w:t xml:space="preserve"> các thời điểm đánh giá</w:t>
      </w:r>
      <w:r>
        <w:rPr>
          <w:b w:val="0"/>
          <w:i w:val="0"/>
          <w:lang w:val="de-DE"/>
        </w:rPr>
        <w:t xml:space="preserve"> (ngày thứ 35, ngày thứ 49 và ngày thứ 63)</w:t>
      </w:r>
      <w:r w:rsidR="00C579C4" w:rsidRPr="007D656D">
        <w:rPr>
          <w:b w:val="0"/>
          <w:i w:val="0"/>
          <w:lang w:val="de-DE"/>
        </w:rPr>
        <w:t>, không có chuột nào có</w:t>
      </w:r>
      <w:r w:rsidR="00C579C4">
        <w:rPr>
          <w:b w:val="0"/>
          <w:i w:val="0"/>
          <w:lang w:val="de-DE"/>
        </w:rPr>
        <w:t xml:space="preserve"> khối u hay biểu hiện bất thường tại đại trực tràng chuột.</w:t>
      </w:r>
    </w:p>
    <w:p w14:paraId="2CA2C9CE" w14:textId="77777777" w:rsidR="00C579C4" w:rsidRDefault="00483F74" w:rsidP="00483F74">
      <w:pPr>
        <w:pStyle w:val="033"/>
        <w:spacing w:before="0"/>
        <w:rPr>
          <w:b w:val="0"/>
          <w:i w:val="0"/>
          <w:lang w:val="de-DE" w:eastAsia="ja-JP"/>
        </w:rPr>
      </w:pPr>
      <w:r>
        <w:rPr>
          <w:b w:val="0"/>
          <w:i w:val="0"/>
          <w:lang w:val="de-DE"/>
        </w:rPr>
        <w:t xml:space="preserve">* </w:t>
      </w:r>
      <w:r w:rsidR="00C579C4">
        <w:rPr>
          <w:b w:val="0"/>
          <w:i w:val="0"/>
          <w:lang w:val="de-DE"/>
        </w:rPr>
        <w:t xml:space="preserve">Ở </w:t>
      </w:r>
      <w:r w:rsidR="00C579C4">
        <w:rPr>
          <w:b w:val="0"/>
          <w:i w:val="0"/>
          <w:lang w:val="de-DE" w:eastAsia="ja-JP"/>
        </w:rPr>
        <w:t>nhóm</w:t>
      </w:r>
      <w:r w:rsidR="00C579C4">
        <w:rPr>
          <w:b w:val="0"/>
          <w:i w:val="0"/>
          <w:lang w:val="de-DE"/>
        </w:rPr>
        <w:t xml:space="preserve"> gây ung thư</w:t>
      </w:r>
      <w:r>
        <w:rPr>
          <w:b w:val="0"/>
          <w:i w:val="0"/>
          <w:lang w:val="de-DE" w:eastAsia="ja-JP"/>
        </w:rPr>
        <w:t>:</w:t>
      </w:r>
    </w:p>
    <w:p w14:paraId="7C24C1F1" w14:textId="77777777" w:rsidR="00483F74" w:rsidRPr="00F0106F" w:rsidRDefault="00483F74" w:rsidP="00483F74">
      <w:pPr>
        <w:pStyle w:val="033"/>
        <w:spacing w:before="0"/>
        <w:ind w:firstLine="720"/>
        <w:rPr>
          <w:b w:val="0"/>
          <w:lang w:val="de-DE"/>
        </w:rPr>
      </w:pPr>
      <w:r w:rsidRPr="00F0106F">
        <w:rPr>
          <w:b w:val="0"/>
          <w:lang w:val="de-DE"/>
        </w:rPr>
        <w:t xml:space="preserve">Kết quả đánh giá về các khối u ở </w:t>
      </w:r>
      <w:r>
        <w:rPr>
          <w:b w:val="0"/>
          <w:lang w:val="de-DE" w:eastAsia="ja-JP"/>
        </w:rPr>
        <w:t>nhóm</w:t>
      </w:r>
      <w:r w:rsidRPr="00F0106F">
        <w:rPr>
          <w:b w:val="0"/>
          <w:lang w:val="de-DE"/>
        </w:rPr>
        <w:t xml:space="preserve"> gây ung thư được trình bày tại bảng 3.</w:t>
      </w:r>
      <w:r>
        <w:rPr>
          <w:b w:val="0"/>
          <w:lang w:val="de-DE"/>
        </w:rPr>
        <w:t>1</w:t>
      </w:r>
      <w:r w:rsidRPr="00F0106F">
        <w:rPr>
          <w:b w:val="0"/>
          <w:lang w:val="de-DE"/>
        </w:rPr>
        <w:t xml:space="preserve"> và bảng 3.</w:t>
      </w:r>
      <w:r>
        <w:rPr>
          <w:b w:val="0"/>
          <w:lang w:val="de-DE"/>
        </w:rPr>
        <w:t>2</w:t>
      </w:r>
      <w:r w:rsidRPr="00F0106F">
        <w:rPr>
          <w:b w:val="0"/>
          <w:lang w:val="de-DE"/>
        </w:rPr>
        <w:t>.</w:t>
      </w:r>
    </w:p>
    <w:p w14:paraId="29314026" w14:textId="77777777" w:rsidR="00C579C4" w:rsidRPr="006D5701" w:rsidRDefault="00C579C4" w:rsidP="006D5701">
      <w:pPr>
        <w:pStyle w:val="Bang"/>
      </w:pPr>
      <w:bookmarkStart w:id="306" w:name="_Toc508895814"/>
      <w:r w:rsidRPr="006D5701">
        <w:t>Bảng 3.1.</w:t>
      </w:r>
      <w:bookmarkEnd w:id="305"/>
      <w:r w:rsidRPr="006D5701">
        <w:t xml:space="preserve"> Tần suất khối u đại trực tràng ở nhóm chuột gây ung thư tại các thời điểm đánh giá.</w:t>
      </w:r>
      <w:bookmarkEnd w:id="30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7"/>
        <w:gridCol w:w="1382"/>
        <w:gridCol w:w="1579"/>
        <w:gridCol w:w="1739"/>
        <w:gridCol w:w="2429"/>
      </w:tblGrid>
      <w:tr w:rsidR="00C579C4" w:rsidRPr="006D5701" w14:paraId="4151D009" w14:textId="77777777">
        <w:tc>
          <w:tcPr>
            <w:tcW w:w="1809" w:type="dxa"/>
            <w:vMerge w:val="restart"/>
            <w:tcBorders>
              <w:top w:val="single" w:sz="4" w:space="0" w:color="000000"/>
              <w:left w:val="single" w:sz="4" w:space="0" w:color="000000"/>
              <w:bottom w:val="single" w:sz="4" w:space="0" w:color="000000"/>
              <w:right w:val="single" w:sz="4" w:space="0" w:color="000000"/>
            </w:tcBorders>
            <w:vAlign w:val="center"/>
          </w:tcPr>
          <w:p w14:paraId="6176C68C"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Thời điểm đánh giá</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14:paraId="24ABD369"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Số chuột được mổ đánh giá</w:t>
            </w:r>
          </w:p>
        </w:tc>
        <w:tc>
          <w:tcPr>
            <w:tcW w:w="5790" w:type="dxa"/>
            <w:gridSpan w:val="3"/>
            <w:tcBorders>
              <w:top w:val="single" w:sz="4" w:space="0" w:color="000000"/>
              <w:left w:val="single" w:sz="4" w:space="0" w:color="000000"/>
              <w:bottom w:val="single" w:sz="4" w:space="0" w:color="000000"/>
              <w:right w:val="single" w:sz="4" w:space="0" w:color="000000"/>
            </w:tcBorders>
            <w:vAlign w:val="center"/>
          </w:tcPr>
          <w:p w14:paraId="6EDA21DB"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Tần suất khối u đại trực tràng (%)</w:t>
            </w:r>
          </w:p>
        </w:tc>
      </w:tr>
      <w:tr w:rsidR="00C579C4" w:rsidRPr="006D5701" w14:paraId="36B51D70" w14:textId="77777777">
        <w:tc>
          <w:tcPr>
            <w:tcW w:w="1809" w:type="dxa"/>
            <w:vMerge/>
            <w:tcBorders>
              <w:top w:val="single" w:sz="4" w:space="0" w:color="000000"/>
              <w:left w:val="single" w:sz="4" w:space="0" w:color="000000"/>
              <w:bottom w:val="single" w:sz="4" w:space="0" w:color="000000"/>
              <w:right w:val="single" w:sz="4" w:space="0" w:color="000000"/>
            </w:tcBorders>
            <w:vAlign w:val="center"/>
          </w:tcPr>
          <w:p w14:paraId="7AA6BE4F" w14:textId="77777777" w:rsidR="00C579C4" w:rsidRPr="006D5701" w:rsidRDefault="00C579C4" w:rsidP="00AA4FF7">
            <w:pPr>
              <w:pStyle w:val="033"/>
              <w:spacing w:before="120" w:after="120" w:line="240" w:lineRule="auto"/>
              <w:jc w:val="center"/>
              <w:rPr>
                <w:i w:val="0"/>
                <w:kern w:val="2"/>
                <w:sz w:val="26"/>
                <w:lang w:val="de-DE"/>
              </w:rPr>
            </w:pPr>
          </w:p>
        </w:tc>
        <w:tc>
          <w:tcPr>
            <w:tcW w:w="1405" w:type="dxa"/>
            <w:vMerge/>
            <w:tcBorders>
              <w:top w:val="single" w:sz="4" w:space="0" w:color="000000"/>
              <w:left w:val="single" w:sz="4" w:space="0" w:color="000000"/>
              <w:bottom w:val="single" w:sz="4" w:space="0" w:color="000000"/>
              <w:right w:val="single" w:sz="4" w:space="0" w:color="000000"/>
            </w:tcBorders>
            <w:vAlign w:val="center"/>
          </w:tcPr>
          <w:p w14:paraId="69DFE31E" w14:textId="77777777" w:rsidR="00C579C4" w:rsidRPr="006D5701" w:rsidRDefault="00C579C4" w:rsidP="00AA4FF7">
            <w:pPr>
              <w:pStyle w:val="033"/>
              <w:spacing w:before="120" w:after="120" w:line="240" w:lineRule="auto"/>
              <w:jc w:val="center"/>
              <w:rPr>
                <w:i w:val="0"/>
                <w:kern w:val="2"/>
                <w:sz w:val="26"/>
                <w:lang w:val="de-DE"/>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4D18F101"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Tổng</w:t>
            </w:r>
          </w:p>
        </w:tc>
        <w:tc>
          <w:tcPr>
            <w:tcW w:w="1751" w:type="dxa"/>
            <w:tcBorders>
              <w:top w:val="single" w:sz="4" w:space="0" w:color="000000"/>
              <w:left w:val="single" w:sz="4" w:space="0" w:color="000000"/>
              <w:bottom w:val="single" w:sz="4" w:space="0" w:color="000000"/>
              <w:right w:val="single" w:sz="4" w:space="0" w:color="000000"/>
            </w:tcBorders>
            <w:vAlign w:val="center"/>
          </w:tcPr>
          <w:p w14:paraId="50E29DE9"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U lành</w:t>
            </w:r>
          </w:p>
          <w:p w14:paraId="20D0D8BA"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(Adenoma)</w:t>
            </w:r>
          </w:p>
        </w:tc>
        <w:tc>
          <w:tcPr>
            <w:tcW w:w="2435" w:type="dxa"/>
            <w:tcBorders>
              <w:top w:val="single" w:sz="4" w:space="0" w:color="000000"/>
              <w:left w:val="single" w:sz="4" w:space="0" w:color="000000"/>
              <w:bottom w:val="single" w:sz="4" w:space="0" w:color="000000"/>
              <w:right w:val="single" w:sz="4" w:space="0" w:color="000000"/>
            </w:tcBorders>
            <w:vAlign w:val="center"/>
          </w:tcPr>
          <w:p w14:paraId="07170C53"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Ung thư</w:t>
            </w:r>
          </w:p>
          <w:p w14:paraId="1A407AD6" w14:textId="77777777" w:rsidR="00C579C4" w:rsidRPr="006D5701" w:rsidRDefault="00C579C4" w:rsidP="00AA4FF7">
            <w:pPr>
              <w:pStyle w:val="033"/>
              <w:spacing w:before="120" w:after="120" w:line="240" w:lineRule="auto"/>
              <w:jc w:val="center"/>
              <w:rPr>
                <w:i w:val="0"/>
                <w:kern w:val="2"/>
                <w:sz w:val="26"/>
                <w:lang w:val="de-DE"/>
              </w:rPr>
            </w:pPr>
            <w:r w:rsidRPr="006D5701">
              <w:rPr>
                <w:i w:val="0"/>
                <w:kern w:val="2"/>
                <w:sz w:val="26"/>
                <w:lang w:val="de-DE"/>
              </w:rPr>
              <w:t>(Adenocarcinoma)</w:t>
            </w:r>
          </w:p>
        </w:tc>
      </w:tr>
      <w:tr w:rsidR="00C579C4" w:rsidRPr="006D5701" w14:paraId="6BFF367A" w14:textId="77777777">
        <w:tc>
          <w:tcPr>
            <w:tcW w:w="1809" w:type="dxa"/>
            <w:tcBorders>
              <w:top w:val="single" w:sz="4" w:space="0" w:color="000000"/>
              <w:left w:val="single" w:sz="4" w:space="0" w:color="000000"/>
              <w:bottom w:val="single" w:sz="4" w:space="0" w:color="000000"/>
              <w:right w:val="single" w:sz="4" w:space="0" w:color="000000"/>
            </w:tcBorders>
            <w:vAlign w:val="center"/>
          </w:tcPr>
          <w:p w14:paraId="5D372648" w14:textId="77777777" w:rsidR="00C579C4" w:rsidRPr="006D5701" w:rsidRDefault="00C579C4" w:rsidP="00AA4FF7">
            <w:pPr>
              <w:spacing w:before="120" w:after="120"/>
              <w:jc w:val="center"/>
              <w:rPr>
                <w:kern w:val="2"/>
                <w:sz w:val="26"/>
                <w:szCs w:val="28"/>
                <w:lang w:val="de-DE"/>
              </w:rPr>
            </w:pPr>
            <w:r w:rsidRPr="006D5701">
              <w:rPr>
                <w:kern w:val="2"/>
                <w:sz w:val="26"/>
                <w:szCs w:val="28"/>
                <w:lang w:val="de-DE"/>
              </w:rPr>
              <w:t>Ngày thứ 35</w:t>
            </w:r>
          </w:p>
        </w:tc>
        <w:tc>
          <w:tcPr>
            <w:tcW w:w="1405" w:type="dxa"/>
            <w:tcBorders>
              <w:top w:val="single" w:sz="4" w:space="0" w:color="000000"/>
              <w:left w:val="single" w:sz="4" w:space="0" w:color="000000"/>
              <w:bottom w:val="single" w:sz="4" w:space="0" w:color="000000"/>
              <w:right w:val="single" w:sz="4" w:space="0" w:color="000000"/>
            </w:tcBorders>
            <w:vAlign w:val="center"/>
          </w:tcPr>
          <w:p w14:paraId="27C474C5"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c>
          <w:tcPr>
            <w:tcW w:w="1604" w:type="dxa"/>
            <w:tcBorders>
              <w:top w:val="single" w:sz="4" w:space="0" w:color="000000"/>
              <w:left w:val="single" w:sz="4" w:space="0" w:color="000000"/>
              <w:bottom w:val="single" w:sz="4" w:space="0" w:color="000000"/>
              <w:right w:val="single" w:sz="4" w:space="0" w:color="000000"/>
            </w:tcBorders>
            <w:vAlign w:val="center"/>
          </w:tcPr>
          <w:p w14:paraId="36C07086"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0 %</w:t>
            </w:r>
          </w:p>
          <w:p w14:paraId="0FA99F0C"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c>
          <w:tcPr>
            <w:tcW w:w="1751" w:type="dxa"/>
            <w:tcBorders>
              <w:top w:val="single" w:sz="4" w:space="0" w:color="000000"/>
              <w:left w:val="single" w:sz="4" w:space="0" w:color="000000"/>
              <w:bottom w:val="single" w:sz="4" w:space="0" w:color="000000"/>
              <w:right w:val="single" w:sz="4" w:space="0" w:color="000000"/>
            </w:tcBorders>
            <w:vAlign w:val="center"/>
          </w:tcPr>
          <w:p w14:paraId="79474514"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0 %</w:t>
            </w:r>
          </w:p>
          <w:p w14:paraId="3E321989"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c>
          <w:tcPr>
            <w:tcW w:w="2435" w:type="dxa"/>
            <w:tcBorders>
              <w:top w:val="single" w:sz="4" w:space="0" w:color="000000"/>
              <w:left w:val="single" w:sz="4" w:space="0" w:color="000000"/>
              <w:bottom w:val="single" w:sz="4" w:space="0" w:color="000000"/>
              <w:right w:val="single" w:sz="4" w:space="0" w:color="000000"/>
            </w:tcBorders>
            <w:vAlign w:val="center"/>
          </w:tcPr>
          <w:p w14:paraId="230A6D9F"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0 %</w:t>
            </w:r>
          </w:p>
          <w:p w14:paraId="621C1FDC"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r>
      <w:tr w:rsidR="00C579C4" w:rsidRPr="006D5701" w14:paraId="3B124C16" w14:textId="77777777">
        <w:tc>
          <w:tcPr>
            <w:tcW w:w="1809" w:type="dxa"/>
            <w:tcBorders>
              <w:top w:val="single" w:sz="4" w:space="0" w:color="000000"/>
              <w:left w:val="single" w:sz="4" w:space="0" w:color="000000"/>
              <w:bottom w:val="single" w:sz="4" w:space="0" w:color="000000"/>
              <w:right w:val="single" w:sz="4" w:space="0" w:color="000000"/>
            </w:tcBorders>
            <w:vAlign w:val="center"/>
          </w:tcPr>
          <w:p w14:paraId="38D9D451" w14:textId="77777777" w:rsidR="00C579C4" w:rsidRPr="006D5701" w:rsidRDefault="00C579C4" w:rsidP="00AA4FF7">
            <w:pPr>
              <w:spacing w:before="120" w:after="120"/>
              <w:jc w:val="center"/>
              <w:rPr>
                <w:kern w:val="2"/>
                <w:sz w:val="26"/>
                <w:szCs w:val="28"/>
                <w:lang w:val="de-DE"/>
              </w:rPr>
            </w:pPr>
            <w:r w:rsidRPr="006D5701">
              <w:rPr>
                <w:kern w:val="2"/>
                <w:sz w:val="26"/>
                <w:szCs w:val="28"/>
                <w:lang w:val="de-DE"/>
              </w:rPr>
              <w:t>Ngày thứ 49</w:t>
            </w:r>
          </w:p>
        </w:tc>
        <w:tc>
          <w:tcPr>
            <w:tcW w:w="1405" w:type="dxa"/>
            <w:tcBorders>
              <w:top w:val="single" w:sz="4" w:space="0" w:color="000000"/>
              <w:left w:val="single" w:sz="4" w:space="0" w:color="000000"/>
              <w:bottom w:val="single" w:sz="4" w:space="0" w:color="000000"/>
              <w:right w:val="single" w:sz="4" w:space="0" w:color="000000"/>
            </w:tcBorders>
            <w:vAlign w:val="center"/>
          </w:tcPr>
          <w:p w14:paraId="17B2F3C8"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c>
          <w:tcPr>
            <w:tcW w:w="1604" w:type="dxa"/>
            <w:tcBorders>
              <w:top w:val="single" w:sz="4" w:space="0" w:color="000000"/>
              <w:left w:val="single" w:sz="4" w:space="0" w:color="000000"/>
              <w:bottom w:val="single" w:sz="4" w:space="0" w:color="000000"/>
              <w:right w:val="single" w:sz="4" w:space="0" w:color="000000"/>
            </w:tcBorders>
            <w:vAlign w:val="center"/>
          </w:tcPr>
          <w:p w14:paraId="473EF6A7"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75 % (06/08)</w:t>
            </w:r>
          </w:p>
        </w:tc>
        <w:tc>
          <w:tcPr>
            <w:tcW w:w="1751" w:type="dxa"/>
            <w:tcBorders>
              <w:top w:val="single" w:sz="4" w:space="0" w:color="000000"/>
              <w:left w:val="single" w:sz="4" w:space="0" w:color="000000"/>
              <w:bottom w:val="single" w:sz="4" w:space="0" w:color="000000"/>
              <w:right w:val="single" w:sz="4" w:space="0" w:color="000000"/>
            </w:tcBorders>
            <w:vAlign w:val="center"/>
          </w:tcPr>
          <w:p w14:paraId="55894AF2"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62,5</w:t>
            </w:r>
          </w:p>
          <w:p w14:paraId="0F0CFD6F"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(05/08)</w:t>
            </w:r>
          </w:p>
        </w:tc>
        <w:tc>
          <w:tcPr>
            <w:tcW w:w="2435" w:type="dxa"/>
            <w:tcBorders>
              <w:top w:val="single" w:sz="4" w:space="0" w:color="000000"/>
              <w:left w:val="single" w:sz="4" w:space="0" w:color="000000"/>
              <w:bottom w:val="single" w:sz="4" w:space="0" w:color="000000"/>
              <w:right w:val="single" w:sz="4" w:space="0" w:color="000000"/>
            </w:tcBorders>
            <w:vAlign w:val="center"/>
          </w:tcPr>
          <w:p w14:paraId="006344CC"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37,5</w:t>
            </w:r>
          </w:p>
          <w:p w14:paraId="7B5305CC"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(03/08)</w:t>
            </w:r>
          </w:p>
        </w:tc>
      </w:tr>
      <w:tr w:rsidR="00C579C4" w:rsidRPr="006D5701" w14:paraId="3BC63940" w14:textId="77777777">
        <w:tc>
          <w:tcPr>
            <w:tcW w:w="1809" w:type="dxa"/>
            <w:tcBorders>
              <w:top w:val="single" w:sz="4" w:space="0" w:color="000000"/>
              <w:left w:val="single" w:sz="4" w:space="0" w:color="000000"/>
              <w:bottom w:val="single" w:sz="4" w:space="0" w:color="000000"/>
              <w:right w:val="single" w:sz="4" w:space="0" w:color="000000"/>
            </w:tcBorders>
            <w:vAlign w:val="center"/>
          </w:tcPr>
          <w:p w14:paraId="47FDBC49" w14:textId="77777777" w:rsidR="00C579C4" w:rsidRPr="006D5701" w:rsidRDefault="00C579C4" w:rsidP="00AA4FF7">
            <w:pPr>
              <w:spacing w:before="120" w:after="120"/>
              <w:jc w:val="center"/>
              <w:rPr>
                <w:kern w:val="2"/>
                <w:sz w:val="26"/>
                <w:szCs w:val="28"/>
                <w:lang w:val="de-DE"/>
              </w:rPr>
            </w:pPr>
            <w:r w:rsidRPr="006D5701">
              <w:rPr>
                <w:kern w:val="2"/>
                <w:sz w:val="26"/>
                <w:szCs w:val="28"/>
                <w:lang w:val="de-DE"/>
              </w:rPr>
              <w:t>Ngày thứ 63</w:t>
            </w:r>
          </w:p>
        </w:tc>
        <w:tc>
          <w:tcPr>
            <w:tcW w:w="1405" w:type="dxa"/>
            <w:tcBorders>
              <w:top w:val="single" w:sz="4" w:space="0" w:color="000000"/>
              <w:left w:val="single" w:sz="4" w:space="0" w:color="000000"/>
              <w:bottom w:val="single" w:sz="4" w:space="0" w:color="000000"/>
              <w:right w:val="single" w:sz="4" w:space="0" w:color="000000"/>
            </w:tcBorders>
            <w:vAlign w:val="center"/>
          </w:tcPr>
          <w:p w14:paraId="6C2D239E"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08</w:t>
            </w:r>
          </w:p>
        </w:tc>
        <w:tc>
          <w:tcPr>
            <w:tcW w:w="1604" w:type="dxa"/>
            <w:tcBorders>
              <w:top w:val="single" w:sz="4" w:space="0" w:color="000000"/>
              <w:left w:val="single" w:sz="4" w:space="0" w:color="000000"/>
              <w:bottom w:val="single" w:sz="4" w:space="0" w:color="000000"/>
              <w:right w:val="single" w:sz="4" w:space="0" w:color="000000"/>
            </w:tcBorders>
            <w:vAlign w:val="center"/>
          </w:tcPr>
          <w:p w14:paraId="1ABC6235"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100 %</w:t>
            </w:r>
          </w:p>
          <w:p w14:paraId="48103DD5" w14:textId="77777777" w:rsidR="00C579C4" w:rsidRPr="006D5701" w:rsidRDefault="00C579C4" w:rsidP="00AA4FF7">
            <w:pPr>
              <w:pStyle w:val="033"/>
              <w:spacing w:before="120" w:after="120" w:line="240" w:lineRule="auto"/>
              <w:jc w:val="center"/>
              <w:rPr>
                <w:b w:val="0"/>
                <w:kern w:val="2"/>
                <w:sz w:val="26"/>
                <w:lang w:val="de-DE"/>
              </w:rPr>
            </w:pPr>
            <w:r w:rsidRPr="006D5701">
              <w:rPr>
                <w:b w:val="0"/>
                <w:i w:val="0"/>
                <w:kern w:val="2"/>
                <w:sz w:val="26"/>
                <w:lang w:val="de-DE"/>
              </w:rPr>
              <w:t>(08/08)</w:t>
            </w:r>
          </w:p>
        </w:tc>
        <w:tc>
          <w:tcPr>
            <w:tcW w:w="1751" w:type="dxa"/>
            <w:tcBorders>
              <w:top w:val="single" w:sz="4" w:space="0" w:color="000000"/>
              <w:left w:val="single" w:sz="4" w:space="0" w:color="000000"/>
              <w:bottom w:val="single" w:sz="4" w:space="0" w:color="000000"/>
              <w:right w:val="single" w:sz="4" w:space="0" w:color="000000"/>
            </w:tcBorders>
            <w:vAlign w:val="center"/>
          </w:tcPr>
          <w:p w14:paraId="3220DF29"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100 %</w:t>
            </w:r>
          </w:p>
          <w:p w14:paraId="321DE603" w14:textId="77777777" w:rsidR="00C579C4" w:rsidRPr="006D5701" w:rsidRDefault="00C579C4" w:rsidP="00AA4FF7">
            <w:pPr>
              <w:pStyle w:val="033"/>
              <w:spacing w:before="120" w:after="120" w:line="240" w:lineRule="auto"/>
              <w:jc w:val="center"/>
              <w:rPr>
                <w:b w:val="0"/>
                <w:kern w:val="2"/>
                <w:sz w:val="26"/>
                <w:lang w:val="de-DE"/>
              </w:rPr>
            </w:pPr>
            <w:r w:rsidRPr="006D5701">
              <w:rPr>
                <w:b w:val="0"/>
                <w:i w:val="0"/>
                <w:kern w:val="2"/>
                <w:sz w:val="26"/>
                <w:lang w:val="de-DE"/>
              </w:rPr>
              <w:t>(08/08)</w:t>
            </w:r>
          </w:p>
        </w:tc>
        <w:tc>
          <w:tcPr>
            <w:tcW w:w="2435" w:type="dxa"/>
            <w:tcBorders>
              <w:top w:val="single" w:sz="4" w:space="0" w:color="000000"/>
              <w:left w:val="single" w:sz="4" w:space="0" w:color="000000"/>
              <w:bottom w:val="single" w:sz="4" w:space="0" w:color="000000"/>
              <w:right w:val="single" w:sz="4" w:space="0" w:color="000000"/>
            </w:tcBorders>
            <w:vAlign w:val="center"/>
          </w:tcPr>
          <w:p w14:paraId="400DCAD2" w14:textId="77777777" w:rsidR="00C579C4" w:rsidRPr="006D5701" w:rsidRDefault="00C579C4" w:rsidP="00AA4FF7">
            <w:pPr>
              <w:pStyle w:val="033"/>
              <w:spacing w:before="120" w:after="120" w:line="240" w:lineRule="auto"/>
              <w:jc w:val="center"/>
              <w:rPr>
                <w:b w:val="0"/>
                <w:i w:val="0"/>
                <w:kern w:val="2"/>
                <w:sz w:val="26"/>
                <w:lang w:val="de-DE"/>
              </w:rPr>
            </w:pPr>
            <w:r w:rsidRPr="006D5701">
              <w:rPr>
                <w:b w:val="0"/>
                <w:i w:val="0"/>
                <w:kern w:val="2"/>
                <w:sz w:val="26"/>
                <w:lang w:val="de-DE"/>
              </w:rPr>
              <w:t>100 %</w:t>
            </w:r>
          </w:p>
          <w:p w14:paraId="6C2AA9EF" w14:textId="77777777" w:rsidR="00C579C4" w:rsidRPr="006D5701" w:rsidRDefault="00C579C4" w:rsidP="00AA4FF7">
            <w:pPr>
              <w:pStyle w:val="033"/>
              <w:spacing w:before="120" w:after="120" w:line="240" w:lineRule="auto"/>
              <w:jc w:val="center"/>
              <w:rPr>
                <w:b w:val="0"/>
                <w:kern w:val="2"/>
                <w:sz w:val="26"/>
                <w:lang w:val="de-DE"/>
              </w:rPr>
            </w:pPr>
            <w:r w:rsidRPr="006D5701">
              <w:rPr>
                <w:b w:val="0"/>
                <w:i w:val="0"/>
                <w:kern w:val="2"/>
                <w:sz w:val="26"/>
                <w:lang w:val="de-DE"/>
              </w:rPr>
              <w:t>(08/08)</w:t>
            </w:r>
          </w:p>
        </w:tc>
      </w:tr>
    </w:tbl>
    <w:p w14:paraId="3E8F16CE" w14:textId="77777777" w:rsidR="00483F74" w:rsidRPr="00483F74" w:rsidRDefault="00483F74" w:rsidP="006D5701">
      <w:pPr>
        <w:pStyle w:val="033"/>
        <w:spacing w:before="60" w:after="60"/>
        <w:ind w:firstLine="720"/>
        <w:rPr>
          <w:sz w:val="14"/>
          <w:lang w:val="de-DE"/>
        </w:rPr>
      </w:pPr>
      <w:bookmarkStart w:id="307" w:name="_Toc468440887"/>
      <w:bookmarkStart w:id="308" w:name="_Toc479323374"/>
      <w:bookmarkStart w:id="309" w:name="_Toc479324439"/>
    </w:p>
    <w:p w14:paraId="126AAC6A" w14:textId="77777777" w:rsidR="00C579C4" w:rsidRPr="006D5701" w:rsidRDefault="00C579C4" w:rsidP="006D5701">
      <w:pPr>
        <w:pStyle w:val="033"/>
        <w:spacing w:before="60" w:after="60"/>
        <w:ind w:firstLine="720"/>
        <w:rPr>
          <w:lang w:val="de-DE" w:eastAsia="ja-JP"/>
        </w:rPr>
      </w:pPr>
      <w:r w:rsidRPr="006D5701">
        <w:rPr>
          <w:lang w:val="de-DE"/>
        </w:rPr>
        <w:t>Nhận xét</w:t>
      </w:r>
      <w:bookmarkEnd w:id="307"/>
      <w:bookmarkEnd w:id="308"/>
      <w:bookmarkEnd w:id="309"/>
      <w:r w:rsidRPr="006D5701">
        <w:rPr>
          <w:lang w:val="de-DE"/>
        </w:rPr>
        <w:t>:</w:t>
      </w:r>
    </w:p>
    <w:p w14:paraId="21650E3D" w14:textId="77777777" w:rsidR="00C579C4" w:rsidRPr="00EB1059" w:rsidRDefault="00C579C4" w:rsidP="006D5701">
      <w:pPr>
        <w:pStyle w:val="033"/>
        <w:spacing w:before="60" w:after="60"/>
        <w:ind w:firstLine="720"/>
        <w:rPr>
          <w:b w:val="0"/>
          <w:i w:val="0"/>
          <w:lang w:val="de-DE" w:eastAsia="ja-JP"/>
        </w:rPr>
      </w:pPr>
      <w:r w:rsidRPr="00EB1059">
        <w:rPr>
          <w:b w:val="0"/>
          <w:i w:val="0"/>
          <w:lang w:val="de-DE" w:eastAsia="ja-JP"/>
        </w:rPr>
        <w:t>Kết quả đánh giá tần suất khối u đại trực tràng ở nhóm chuột gây ung thư tại các thời điểm cho thấy</w:t>
      </w:r>
    </w:p>
    <w:p w14:paraId="3CE008AF" w14:textId="77777777" w:rsidR="00C579C4" w:rsidRPr="00E7594E" w:rsidRDefault="00C579C4" w:rsidP="006D5701">
      <w:pPr>
        <w:pStyle w:val="033"/>
        <w:spacing w:before="60" w:after="60"/>
        <w:ind w:firstLine="720"/>
        <w:rPr>
          <w:b w:val="0"/>
          <w:i w:val="0"/>
          <w:color w:val="FF0000"/>
          <w:lang w:val="de-DE" w:eastAsia="ja-JP"/>
        </w:rPr>
      </w:pPr>
      <w:r w:rsidRPr="00EB1059">
        <w:rPr>
          <w:b w:val="0"/>
          <w:i w:val="0"/>
          <w:lang w:val="de-DE" w:eastAsia="ja-JP"/>
        </w:rPr>
        <w:t>+</w:t>
      </w:r>
      <w:r w:rsidRPr="00EB1059">
        <w:rPr>
          <w:b w:val="0"/>
          <w:i w:val="0"/>
          <w:lang w:val="de-DE"/>
        </w:rPr>
        <w:t xml:space="preserve"> </w:t>
      </w:r>
      <w:r w:rsidRPr="00EB1059">
        <w:rPr>
          <w:b w:val="0"/>
          <w:i w:val="0"/>
          <w:lang w:val="de-DE" w:eastAsia="ja-JP"/>
        </w:rPr>
        <w:t xml:space="preserve">Tại thời điểm ngày thứ 35, trong số tất cả 08 chuột mổ đánh giá chưa có chuột nào hình thành u ở đại trực tràng. </w:t>
      </w:r>
      <w:r w:rsidR="00483F74" w:rsidRPr="00EB1059">
        <w:rPr>
          <w:b w:val="0"/>
          <w:i w:val="0"/>
          <w:lang w:val="de-DE" w:eastAsia="ja-JP"/>
        </w:rPr>
        <w:t>Hình ảnh tổn thương quan sát được ở các chuột là</w:t>
      </w:r>
      <w:r w:rsidR="00483F74">
        <w:rPr>
          <w:b w:val="0"/>
          <w:i w:val="0"/>
          <w:color w:val="FF0000"/>
          <w:lang w:val="de-DE" w:eastAsia="ja-JP"/>
        </w:rPr>
        <w:t xml:space="preserve"> </w:t>
      </w:r>
      <w:r w:rsidR="00483F74">
        <w:rPr>
          <w:b w:val="0"/>
          <w:i w:val="0"/>
          <w:lang w:val="de-DE" w:eastAsia="ja-JP"/>
        </w:rPr>
        <w:t xml:space="preserve">hình ảnh viêm đại trực tràng với biểu hiện xung huyết, có </w:t>
      </w:r>
      <w:r w:rsidR="00483F74">
        <w:rPr>
          <w:b w:val="0"/>
          <w:i w:val="0"/>
          <w:lang w:val="de-DE" w:eastAsia="ja-JP"/>
        </w:rPr>
        <w:lastRenderedPageBreak/>
        <w:t xml:space="preserve">những đốm xuất huyết ở niêm mạc đại trực tràng (ảnh 2). Như vậy tại thời điểm ngày thứ 35 mới chỉ xuất hiện </w:t>
      </w:r>
      <w:commentRangeStart w:id="310"/>
      <w:r w:rsidR="00483F74">
        <w:rPr>
          <w:b w:val="0"/>
          <w:i w:val="0"/>
          <w:lang w:val="de-DE" w:eastAsia="ja-JP"/>
        </w:rPr>
        <w:t>viêm đại trực tràng</w:t>
      </w:r>
      <w:commentRangeEnd w:id="310"/>
      <w:r w:rsidR="00DA35A4">
        <w:rPr>
          <w:rStyle w:val="CommentReference"/>
          <w:b w:val="0"/>
          <w:i w:val="0"/>
          <w:szCs w:val="20"/>
          <w:lang w:eastAsia="en-US"/>
        </w:rPr>
        <w:commentReference w:id="310"/>
      </w:r>
      <w:r w:rsidR="00483F74">
        <w:rPr>
          <w:b w:val="0"/>
          <w:i w:val="0"/>
          <w:lang w:val="de-DE" w:eastAsia="ja-JP"/>
        </w:rPr>
        <w:t>, chưa hình thành u đại trực tràng.</w:t>
      </w:r>
    </w:p>
    <w:p w14:paraId="79BA0932" w14:textId="77777777" w:rsidR="00C579C4" w:rsidRPr="00EB1059" w:rsidRDefault="00C579C4" w:rsidP="006D5701">
      <w:pPr>
        <w:pStyle w:val="033"/>
        <w:spacing w:before="60" w:after="60"/>
        <w:ind w:firstLine="720"/>
        <w:rPr>
          <w:b w:val="0"/>
          <w:i w:val="0"/>
          <w:lang w:val="de-DE" w:eastAsia="ja-JP"/>
        </w:rPr>
      </w:pPr>
      <w:r w:rsidRPr="00EB1059">
        <w:rPr>
          <w:b w:val="0"/>
          <w:i w:val="0"/>
          <w:lang w:val="de-DE" w:eastAsia="ja-JP"/>
        </w:rPr>
        <w:t xml:space="preserve">+ </w:t>
      </w:r>
      <w:r w:rsidR="00CB29AC" w:rsidRPr="00EB1059">
        <w:rPr>
          <w:b w:val="0"/>
          <w:i w:val="0"/>
          <w:spacing w:val="-6"/>
          <w:lang w:val="de-DE" w:eastAsia="ja-JP"/>
        </w:rPr>
        <w:t xml:space="preserve">Tại thời điểm ngày thứ 49, biểu hiện viêm xung huyết, xuất huyết đại trực tràng rõ rệt hơn, kèm theo có sự xuất hiện </w:t>
      </w:r>
      <w:r w:rsidR="00CB29AC" w:rsidRPr="00EB1059">
        <w:rPr>
          <w:b w:val="0"/>
          <w:i w:val="0"/>
          <w:spacing w:val="-6"/>
          <w:lang w:val="de-DE"/>
        </w:rPr>
        <w:t xml:space="preserve">khối u đại trực tràng </w:t>
      </w:r>
      <w:r w:rsidR="00CB29AC" w:rsidRPr="00EB1059">
        <w:rPr>
          <w:b w:val="0"/>
          <w:i w:val="0"/>
          <w:spacing w:val="-6"/>
          <w:lang w:val="de-DE" w:eastAsia="ja-JP"/>
        </w:rPr>
        <w:t xml:space="preserve">với kích thước nhỏ dưới 1mm </w:t>
      </w:r>
      <w:r w:rsidR="00CB29AC" w:rsidRPr="00EB1059">
        <w:rPr>
          <w:b w:val="0"/>
          <w:i w:val="0"/>
          <w:spacing w:val="-6"/>
          <w:lang w:val="de-DE"/>
        </w:rPr>
        <w:t>ở một số chuột</w:t>
      </w:r>
      <w:r w:rsidR="00CB29AC" w:rsidRPr="00EB1059">
        <w:rPr>
          <w:b w:val="0"/>
          <w:i w:val="0"/>
          <w:spacing w:val="-6"/>
          <w:lang w:val="de-DE" w:eastAsia="ja-JP"/>
        </w:rPr>
        <w:t xml:space="preserve">. </w:t>
      </w:r>
      <w:r w:rsidR="00CB29AC" w:rsidRPr="00EB1059">
        <w:rPr>
          <w:b w:val="0"/>
          <w:i w:val="0"/>
          <w:lang w:val="de-DE" w:eastAsia="ja-JP"/>
        </w:rPr>
        <w:t>Tại thời điểm này</w:t>
      </w:r>
      <w:r w:rsidRPr="00EB1059">
        <w:rPr>
          <w:b w:val="0"/>
          <w:i w:val="0"/>
          <w:lang w:val="de-DE" w:eastAsia="ja-JP"/>
        </w:rPr>
        <w:t xml:space="preserve">, có 06 trong số 08 chuột mổ đánh giá có sự xuất hiện </w:t>
      </w:r>
      <w:r w:rsidRPr="00EB1059">
        <w:rPr>
          <w:b w:val="0"/>
          <w:i w:val="0"/>
          <w:lang w:val="de-DE"/>
        </w:rPr>
        <w:t>khối u đại trực tràng, tần suất có khối u là 06/08 x 100% bằng 75%</w:t>
      </w:r>
      <w:r w:rsidRPr="00EB1059">
        <w:rPr>
          <w:b w:val="0"/>
          <w:i w:val="0"/>
          <w:lang w:val="de-DE" w:eastAsia="ja-JP"/>
        </w:rPr>
        <w:t xml:space="preserve">. Trong đó có 01 chuột chỉ có ung thư, 03 chuột chỉ có u lành, và 02 chuột vừa có u lành vừa có ung thư. Tần suất u lành là 05/08 x 100% bằng 62,5%, tần suất ung thư là 03/08 x 100% bằng 37,5% . </w:t>
      </w:r>
      <w:r w:rsidR="00CB29AC" w:rsidRPr="00EB1059">
        <w:rPr>
          <w:b w:val="0"/>
          <w:i w:val="0"/>
          <w:lang w:val="de-DE" w:eastAsia="ja-JP"/>
        </w:rPr>
        <w:t xml:space="preserve">Như vậy ở thời điểm ngày thứ 49 đã hình thành u đại trực tràng nhưng tần xuất gặp chưa đạt 100% (mới chỉ là 75%), với chủ yếu là u lành (tần xuất gặp 62,5%), chỉ một số ít là ung thư (tần xuất 37,5%). </w:t>
      </w:r>
    </w:p>
    <w:p w14:paraId="70FFCB62" w14:textId="77777777" w:rsidR="00C579C4" w:rsidRDefault="00C579C4" w:rsidP="006D5701">
      <w:pPr>
        <w:pStyle w:val="033"/>
        <w:spacing w:before="60" w:after="60"/>
        <w:ind w:firstLine="720"/>
        <w:rPr>
          <w:b w:val="0"/>
          <w:i w:val="0"/>
          <w:lang w:val="de-DE" w:eastAsia="ja-JP"/>
        </w:rPr>
      </w:pPr>
      <w:r>
        <w:rPr>
          <w:b w:val="0"/>
          <w:i w:val="0"/>
          <w:lang w:val="de-DE" w:eastAsia="ja-JP"/>
        </w:rPr>
        <w:t xml:space="preserve">+ Tại thời điểm ngày thứ 63, tất cả 08 chuột mổ ra đều xuất hiện khối u, và các chuột đều có cả u lành và ung thư. Tần suất xuất hiện khối u nói chung, cũng như tần suất có u lành và tần suất có ung thư đều là 100%.  </w:t>
      </w:r>
    </w:p>
    <w:p w14:paraId="202A5122" w14:textId="77777777" w:rsidR="00D913F8" w:rsidRDefault="00D913F8" w:rsidP="006D5701">
      <w:pPr>
        <w:pStyle w:val="033"/>
        <w:spacing w:before="60" w:after="60"/>
        <w:ind w:firstLine="720"/>
        <w:rPr>
          <w:b w:val="0"/>
          <w:i w:val="0"/>
          <w:lang w:val="de-DE" w:eastAsia="ja-JP"/>
        </w:rPr>
      </w:pPr>
    </w:p>
    <w:p w14:paraId="127759CD" w14:textId="77777777" w:rsidR="00C579C4" w:rsidRDefault="00C579C4" w:rsidP="006D5701">
      <w:pPr>
        <w:pStyle w:val="Bang"/>
      </w:pPr>
      <w:bookmarkStart w:id="311" w:name="_Toc508895815"/>
      <w:r w:rsidRPr="00156642">
        <w:t>Bảng 3.</w:t>
      </w:r>
      <w:r>
        <w:t>2</w:t>
      </w:r>
      <w:r w:rsidRPr="00156642">
        <w:t xml:space="preserve">. </w:t>
      </w:r>
      <w:r>
        <w:t>Số</w:t>
      </w:r>
      <w:r w:rsidRPr="00156642">
        <w:t xml:space="preserve"> lượng và kích thước trung bình của khối u đại trực tràng </w:t>
      </w:r>
      <w:r>
        <w:t>ở nhóm chuột gây ung thư tại thời điểm ngày thứ 63.</w:t>
      </w:r>
      <w:bookmarkEnd w:id="311"/>
      <w:r>
        <w:t xml:space="preserve"> </w:t>
      </w:r>
    </w:p>
    <w:tbl>
      <w:tblPr>
        <w:tblW w:w="48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7"/>
        <w:gridCol w:w="2830"/>
        <w:gridCol w:w="2798"/>
      </w:tblGrid>
      <w:tr w:rsidR="00C579C4" w:rsidRPr="006D5701" w14:paraId="6752401A" w14:textId="77777777" w:rsidTr="00AA4FF7">
        <w:trPr>
          <w:trHeight w:val="20"/>
          <w:jc w:val="center"/>
        </w:trPr>
        <w:tc>
          <w:tcPr>
            <w:tcW w:w="1786" w:type="pct"/>
            <w:tcBorders>
              <w:top w:val="single" w:sz="4" w:space="0" w:color="000000"/>
              <w:left w:val="single" w:sz="4" w:space="0" w:color="000000"/>
              <w:bottom w:val="single" w:sz="4" w:space="0" w:color="auto"/>
              <w:right w:val="single" w:sz="4" w:space="0" w:color="000000"/>
              <w:tl2br w:val="single" w:sz="4" w:space="0" w:color="000000"/>
            </w:tcBorders>
            <w:vAlign w:val="center"/>
          </w:tcPr>
          <w:p w14:paraId="07BCB5CA" w14:textId="77777777" w:rsidR="00C579C4" w:rsidRPr="006D5701" w:rsidRDefault="00C579C4" w:rsidP="00AA4FF7">
            <w:pPr>
              <w:spacing w:before="120" w:after="120" w:line="300" w:lineRule="auto"/>
              <w:jc w:val="right"/>
              <w:rPr>
                <w:sz w:val="26"/>
                <w:szCs w:val="28"/>
                <w:lang w:val="de-DE"/>
              </w:rPr>
            </w:pPr>
            <w:r w:rsidRPr="006D5701">
              <w:rPr>
                <w:sz w:val="26"/>
                <w:szCs w:val="28"/>
                <w:lang w:val="de-DE"/>
              </w:rPr>
              <w:t>Chỉ tiêu đánh giá</w:t>
            </w:r>
          </w:p>
          <w:p w14:paraId="6D96AF37" w14:textId="77777777" w:rsidR="00C579C4" w:rsidRPr="006D5701" w:rsidRDefault="00C579C4" w:rsidP="00AA4FF7">
            <w:pPr>
              <w:spacing w:before="120" w:after="120" w:line="300" w:lineRule="auto"/>
              <w:rPr>
                <w:sz w:val="26"/>
                <w:szCs w:val="28"/>
                <w:lang w:val="de-DE"/>
              </w:rPr>
            </w:pPr>
            <w:r w:rsidRPr="006D5701">
              <w:rPr>
                <w:sz w:val="26"/>
                <w:szCs w:val="28"/>
                <w:lang w:val="de-DE"/>
              </w:rPr>
              <w:t>Loại u</w:t>
            </w:r>
          </w:p>
        </w:tc>
        <w:tc>
          <w:tcPr>
            <w:tcW w:w="1616" w:type="pct"/>
            <w:tcBorders>
              <w:top w:val="single" w:sz="4" w:space="0" w:color="auto"/>
              <w:left w:val="single" w:sz="4" w:space="0" w:color="000000"/>
              <w:bottom w:val="single" w:sz="4" w:space="0" w:color="000000"/>
              <w:right w:val="single" w:sz="4" w:space="0" w:color="auto"/>
            </w:tcBorders>
            <w:vAlign w:val="center"/>
          </w:tcPr>
          <w:p w14:paraId="48CCD0F5" w14:textId="77777777" w:rsidR="00C579C4" w:rsidRPr="006D5701" w:rsidRDefault="00C579C4" w:rsidP="00AA4FF7">
            <w:pPr>
              <w:spacing w:before="120" w:after="120" w:line="300" w:lineRule="auto"/>
              <w:jc w:val="center"/>
              <w:rPr>
                <w:sz w:val="26"/>
                <w:szCs w:val="28"/>
                <w:lang w:val="de-DE"/>
              </w:rPr>
            </w:pPr>
            <w:r w:rsidRPr="006D5701">
              <w:rPr>
                <w:sz w:val="26"/>
                <w:szCs w:val="28"/>
                <w:lang w:val="de-DE"/>
              </w:rPr>
              <w:t>Số lượng trung bình  khối u/con</w:t>
            </w:r>
          </w:p>
        </w:tc>
        <w:tc>
          <w:tcPr>
            <w:tcW w:w="1598" w:type="pct"/>
            <w:tcBorders>
              <w:top w:val="single" w:sz="4" w:space="0" w:color="auto"/>
              <w:left w:val="single" w:sz="4" w:space="0" w:color="auto"/>
              <w:bottom w:val="single" w:sz="4" w:space="0" w:color="000000"/>
              <w:right w:val="single" w:sz="4" w:space="0" w:color="000000"/>
            </w:tcBorders>
            <w:vAlign w:val="center"/>
          </w:tcPr>
          <w:p w14:paraId="74792A22" w14:textId="77777777" w:rsidR="00C579C4" w:rsidRPr="006D5701" w:rsidRDefault="00C579C4" w:rsidP="00AA4FF7">
            <w:pPr>
              <w:spacing w:before="120" w:after="120" w:line="300" w:lineRule="auto"/>
              <w:jc w:val="center"/>
              <w:rPr>
                <w:sz w:val="26"/>
                <w:szCs w:val="28"/>
                <w:lang w:val="de-DE"/>
              </w:rPr>
            </w:pPr>
            <w:r w:rsidRPr="006D5701">
              <w:rPr>
                <w:sz w:val="26"/>
                <w:szCs w:val="28"/>
                <w:lang w:val="de-DE"/>
              </w:rPr>
              <w:t>Thể tích trung bình khối u (m</w:t>
            </w:r>
            <w:r w:rsidRPr="006D5701">
              <w:rPr>
                <w:sz w:val="26"/>
                <w:szCs w:val="28"/>
                <w:lang w:val="de-DE" w:eastAsia="ja-JP"/>
              </w:rPr>
              <w:t>m</w:t>
            </w:r>
            <w:r w:rsidRPr="006D5701">
              <w:rPr>
                <w:sz w:val="26"/>
                <w:szCs w:val="28"/>
                <w:vertAlign w:val="superscript"/>
                <w:lang w:val="de-DE" w:eastAsia="ja-JP"/>
              </w:rPr>
              <w:t>3</w:t>
            </w:r>
            <w:r w:rsidRPr="006D5701">
              <w:rPr>
                <w:sz w:val="26"/>
                <w:szCs w:val="28"/>
                <w:lang w:val="de-DE" w:eastAsia="ja-JP"/>
              </w:rPr>
              <w:t>)</w:t>
            </w:r>
          </w:p>
        </w:tc>
      </w:tr>
      <w:tr w:rsidR="00C579C4" w:rsidRPr="006D5701" w14:paraId="688F05C7" w14:textId="77777777" w:rsidTr="00AA4FF7">
        <w:trPr>
          <w:trHeight w:val="20"/>
          <w:jc w:val="center"/>
        </w:trPr>
        <w:tc>
          <w:tcPr>
            <w:tcW w:w="1786" w:type="pct"/>
            <w:tcBorders>
              <w:top w:val="single" w:sz="4" w:space="0" w:color="000000"/>
              <w:left w:val="single" w:sz="4" w:space="0" w:color="000000"/>
              <w:bottom w:val="single" w:sz="4" w:space="0" w:color="000000"/>
              <w:right w:val="single" w:sz="4" w:space="0" w:color="000000"/>
            </w:tcBorders>
            <w:vAlign w:val="center"/>
          </w:tcPr>
          <w:p w14:paraId="5972190F" w14:textId="77777777" w:rsidR="00C579C4" w:rsidRPr="006D5701" w:rsidRDefault="00C579C4" w:rsidP="00AA4FF7">
            <w:pPr>
              <w:spacing w:before="120" w:after="120" w:line="300" w:lineRule="auto"/>
              <w:jc w:val="center"/>
              <w:rPr>
                <w:sz w:val="26"/>
                <w:szCs w:val="28"/>
                <w:lang w:val="de-DE"/>
              </w:rPr>
            </w:pPr>
            <w:r w:rsidRPr="006D5701">
              <w:rPr>
                <w:sz w:val="26"/>
                <w:szCs w:val="28"/>
                <w:lang w:val="de-DE"/>
              </w:rPr>
              <w:t>Ung thư</w:t>
            </w:r>
          </w:p>
        </w:tc>
        <w:tc>
          <w:tcPr>
            <w:tcW w:w="1616" w:type="pct"/>
            <w:tcBorders>
              <w:top w:val="single" w:sz="4" w:space="0" w:color="000000"/>
              <w:left w:val="single" w:sz="4" w:space="0" w:color="000000"/>
              <w:bottom w:val="single" w:sz="4" w:space="0" w:color="000000"/>
              <w:right w:val="single" w:sz="4" w:space="0" w:color="auto"/>
            </w:tcBorders>
            <w:vAlign w:val="center"/>
          </w:tcPr>
          <w:p w14:paraId="093838B5" w14:textId="77777777" w:rsidR="00C579C4" w:rsidRPr="006D5701" w:rsidRDefault="00C579C4" w:rsidP="00AA4FF7">
            <w:pPr>
              <w:spacing w:before="120" w:after="120" w:line="300" w:lineRule="auto"/>
              <w:jc w:val="center"/>
              <w:rPr>
                <w:rFonts w:ascii="Symbol" w:hAnsi="Symbol" w:cs="Symbol"/>
                <w:sz w:val="26"/>
                <w:szCs w:val="28"/>
                <w:lang w:eastAsia="ja-JP"/>
              </w:rPr>
            </w:pP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p>
        </w:tc>
        <w:tc>
          <w:tcPr>
            <w:tcW w:w="1598" w:type="pct"/>
            <w:tcBorders>
              <w:top w:val="single" w:sz="4" w:space="0" w:color="000000"/>
              <w:left w:val="single" w:sz="4" w:space="0" w:color="auto"/>
              <w:bottom w:val="single" w:sz="4" w:space="0" w:color="000000"/>
              <w:right w:val="single" w:sz="4" w:space="0" w:color="000000"/>
            </w:tcBorders>
            <w:vAlign w:val="center"/>
          </w:tcPr>
          <w:p w14:paraId="4CE42C94" w14:textId="77777777" w:rsidR="00C579C4" w:rsidRPr="006D5701" w:rsidRDefault="00C579C4" w:rsidP="00AA4FF7">
            <w:pPr>
              <w:spacing w:before="120" w:after="120" w:line="300" w:lineRule="auto"/>
              <w:jc w:val="center"/>
              <w:rPr>
                <w:rFonts w:ascii="Symbol" w:hAnsi="Symbol" w:cs="Symbol"/>
                <w:sz w:val="26"/>
                <w:szCs w:val="28"/>
                <w:lang w:eastAsia="ja-JP"/>
              </w:rPr>
            </w:pP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p>
        </w:tc>
      </w:tr>
      <w:tr w:rsidR="00C579C4" w:rsidRPr="006D5701" w14:paraId="10A202F2" w14:textId="77777777" w:rsidTr="00AA4FF7">
        <w:trPr>
          <w:trHeight w:val="20"/>
          <w:jc w:val="center"/>
        </w:trPr>
        <w:tc>
          <w:tcPr>
            <w:tcW w:w="1786" w:type="pct"/>
            <w:tcBorders>
              <w:top w:val="single" w:sz="4" w:space="0" w:color="000000"/>
              <w:left w:val="single" w:sz="4" w:space="0" w:color="000000"/>
              <w:bottom w:val="single" w:sz="4" w:space="0" w:color="000000"/>
              <w:right w:val="single" w:sz="4" w:space="0" w:color="000000"/>
            </w:tcBorders>
            <w:vAlign w:val="center"/>
          </w:tcPr>
          <w:p w14:paraId="51DD7F3B" w14:textId="77777777" w:rsidR="00C579C4" w:rsidRPr="006D5701" w:rsidRDefault="00C579C4" w:rsidP="00AA4FF7">
            <w:pPr>
              <w:spacing w:before="120" w:after="120" w:line="300" w:lineRule="auto"/>
              <w:jc w:val="center"/>
              <w:rPr>
                <w:sz w:val="26"/>
                <w:szCs w:val="28"/>
                <w:lang w:val="de-DE"/>
              </w:rPr>
            </w:pPr>
            <w:r w:rsidRPr="006D5701">
              <w:rPr>
                <w:sz w:val="26"/>
                <w:szCs w:val="28"/>
                <w:lang w:val="de-DE"/>
              </w:rPr>
              <w:t>U lành</w:t>
            </w:r>
          </w:p>
        </w:tc>
        <w:tc>
          <w:tcPr>
            <w:tcW w:w="1616" w:type="pct"/>
            <w:tcBorders>
              <w:top w:val="single" w:sz="4" w:space="0" w:color="000000"/>
              <w:left w:val="single" w:sz="4" w:space="0" w:color="000000"/>
              <w:bottom w:val="single" w:sz="4" w:space="0" w:color="000000"/>
              <w:right w:val="single" w:sz="4" w:space="0" w:color="auto"/>
            </w:tcBorders>
            <w:vAlign w:val="center"/>
          </w:tcPr>
          <w:p w14:paraId="3966CF67" w14:textId="77777777" w:rsidR="00C579C4" w:rsidRPr="006D5701" w:rsidRDefault="00C579C4" w:rsidP="00AA4FF7">
            <w:pPr>
              <w:spacing w:before="120" w:after="120" w:line="300" w:lineRule="auto"/>
              <w:jc w:val="center"/>
              <w:rPr>
                <w:sz w:val="26"/>
              </w:rPr>
            </w:pP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p>
        </w:tc>
        <w:tc>
          <w:tcPr>
            <w:tcW w:w="1598" w:type="pct"/>
            <w:tcBorders>
              <w:top w:val="single" w:sz="4" w:space="0" w:color="000000"/>
              <w:left w:val="single" w:sz="4" w:space="0" w:color="auto"/>
              <w:bottom w:val="single" w:sz="4" w:space="0" w:color="000000"/>
              <w:right w:val="single" w:sz="4" w:space="0" w:color="000000"/>
            </w:tcBorders>
            <w:vAlign w:val="center"/>
          </w:tcPr>
          <w:p w14:paraId="382F7B82" w14:textId="77777777" w:rsidR="00C579C4" w:rsidRPr="006D5701" w:rsidRDefault="00C579C4" w:rsidP="00AA4FF7">
            <w:pPr>
              <w:spacing w:before="120" w:after="120" w:line="300" w:lineRule="auto"/>
              <w:jc w:val="center"/>
              <w:rPr>
                <w:sz w:val="26"/>
              </w:rPr>
            </w:pP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r w:rsidRPr="006D5701">
              <w:rPr>
                <w:rFonts w:ascii="Symbol" w:hAnsi="Symbol" w:cs="Symbol"/>
                <w:sz w:val="26"/>
                <w:szCs w:val="28"/>
                <w:lang w:eastAsia="ja-JP"/>
              </w:rPr>
              <w:t></w:t>
            </w:r>
          </w:p>
        </w:tc>
      </w:tr>
      <w:tr w:rsidR="00E7594E" w:rsidRPr="006D5701" w14:paraId="236FD90B" w14:textId="77777777" w:rsidTr="00AA4FF7">
        <w:trPr>
          <w:trHeight w:val="20"/>
          <w:jc w:val="center"/>
        </w:trPr>
        <w:tc>
          <w:tcPr>
            <w:tcW w:w="1786" w:type="pct"/>
            <w:tcBorders>
              <w:top w:val="single" w:sz="4" w:space="0" w:color="000000"/>
              <w:left w:val="single" w:sz="4" w:space="0" w:color="000000"/>
              <w:bottom w:val="single" w:sz="4" w:space="0" w:color="000000"/>
              <w:right w:val="single" w:sz="4" w:space="0" w:color="000000"/>
            </w:tcBorders>
            <w:vAlign w:val="center"/>
          </w:tcPr>
          <w:p w14:paraId="3257B3CA" w14:textId="77777777" w:rsidR="00E7594E" w:rsidRPr="006D5701" w:rsidRDefault="00E7594E" w:rsidP="00AA4FF7">
            <w:pPr>
              <w:spacing w:before="120" w:after="120" w:line="300" w:lineRule="auto"/>
              <w:jc w:val="center"/>
              <w:rPr>
                <w:sz w:val="26"/>
                <w:szCs w:val="28"/>
                <w:lang w:val="de-DE"/>
              </w:rPr>
            </w:pPr>
            <w:r w:rsidRPr="004F7DD5">
              <w:rPr>
                <w:sz w:val="26"/>
                <w:szCs w:val="28"/>
                <w:lang w:val="de-DE"/>
              </w:rPr>
              <w:t>Giá trị p</w:t>
            </w:r>
          </w:p>
        </w:tc>
        <w:tc>
          <w:tcPr>
            <w:tcW w:w="1616" w:type="pct"/>
            <w:tcBorders>
              <w:top w:val="single" w:sz="4" w:space="0" w:color="000000"/>
              <w:left w:val="single" w:sz="4" w:space="0" w:color="000000"/>
              <w:bottom w:val="single" w:sz="4" w:space="0" w:color="000000"/>
              <w:right w:val="single" w:sz="4" w:space="0" w:color="auto"/>
            </w:tcBorders>
            <w:vAlign w:val="center"/>
          </w:tcPr>
          <w:p w14:paraId="699916DC" w14:textId="77777777" w:rsidR="00E7594E" w:rsidRPr="006D5701" w:rsidRDefault="00E7594E" w:rsidP="00AA4FF7">
            <w:pPr>
              <w:spacing w:before="120" w:after="120" w:line="300" w:lineRule="auto"/>
              <w:jc w:val="center"/>
              <w:rPr>
                <w:rFonts w:ascii="Symbol" w:hAnsi="Symbol" w:cs="Symbol"/>
                <w:sz w:val="26"/>
                <w:szCs w:val="28"/>
                <w:lang w:eastAsia="ja-JP"/>
              </w:rPr>
            </w:pPr>
            <w:r w:rsidRPr="004F7DD5">
              <w:rPr>
                <w:sz w:val="26"/>
                <w:szCs w:val="28"/>
                <w:lang w:val="de-DE"/>
              </w:rPr>
              <w:t>P</w:t>
            </w:r>
            <w:r>
              <w:rPr>
                <w:sz w:val="26"/>
                <w:szCs w:val="28"/>
                <w:lang w:val="de-DE"/>
              </w:rPr>
              <w:t xml:space="preserve"> &lt; 0,05</w:t>
            </w:r>
          </w:p>
        </w:tc>
        <w:tc>
          <w:tcPr>
            <w:tcW w:w="1598" w:type="pct"/>
            <w:tcBorders>
              <w:top w:val="single" w:sz="4" w:space="0" w:color="000000"/>
              <w:left w:val="single" w:sz="4" w:space="0" w:color="auto"/>
              <w:bottom w:val="single" w:sz="4" w:space="0" w:color="000000"/>
              <w:right w:val="single" w:sz="4" w:space="0" w:color="000000"/>
            </w:tcBorders>
            <w:vAlign w:val="center"/>
          </w:tcPr>
          <w:p w14:paraId="310EE4E4" w14:textId="77777777" w:rsidR="00E7594E" w:rsidRPr="00203005" w:rsidRDefault="00E7594E" w:rsidP="00AA4FF7">
            <w:pPr>
              <w:spacing w:before="120" w:after="120" w:line="300" w:lineRule="auto"/>
              <w:jc w:val="center"/>
              <w:rPr>
                <w:rFonts w:ascii="Symbol" w:hAnsi="Symbol" w:cs="Symbol"/>
                <w:sz w:val="26"/>
                <w:szCs w:val="28"/>
                <w:lang w:eastAsia="ja-JP"/>
              </w:rPr>
            </w:pPr>
            <w:r w:rsidRPr="00203005">
              <w:rPr>
                <w:sz w:val="26"/>
                <w:szCs w:val="28"/>
                <w:lang w:val="de-DE"/>
              </w:rPr>
              <w:t>P &lt; 0,05</w:t>
            </w:r>
          </w:p>
        </w:tc>
      </w:tr>
    </w:tbl>
    <w:p w14:paraId="14E64926" w14:textId="77777777" w:rsidR="00C579C4" w:rsidRPr="00737A6B" w:rsidRDefault="00C579C4" w:rsidP="00C82E32">
      <w:pPr>
        <w:pStyle w:val="033"/>
        <w:spacing w:before="0"/>
        <w:rPr>
          <w:b w:val="0"/>
          <w:i w:val="0"/>
          <w:sz w:val="10"/>
          <w:lang w:val="de-DE"/>
        </w:rPr>
      </w:pPr>
    </w:p>
    <w:p w14:paraId="6190FB96" w14:textId="77777777" w:rsidR="00D913F8" w:rsidRDefault="00D913F8">
      <w:pPr>
        <w:rPr>
          <w:b/>
          <w:i/>
          <w:sz w:val="28"/>
          <w:szCs w:val="28"/>
          <w:lang w:val="de-DE" w:eastAsia="ar-SA"/>
        </w:rPr>
      </w:pPr>
      <w:r>
        <w:rPr>
          <w:lang w:val="de-DE"/>
        </w:rPr>
        <w:br w:type="page"/>
      </w:r>
    </w:p>
    <w:p w14:paraId="12109FF5" w14:textId="77777777" w:rsidR="00C579C4" w:rsidRPr="006D5701" w:rsidRDefault="00C579C4" w:rsidP="006D5701">
      <w:pPr>
        <w:pStyle w:val="033"/>
        <w:spacing w:before="60" w:after="60"/>
        <w:ind w:firstLine="720"/>
        <w:rPr>
          <w:lang w:val="de-DE"/>
        </w:rPr>
      </w:pPr>
      <w:r w:rsidRPr="006D5701">
        <w:rPr>
          <w:lang w:val="de-DE"/>
        </w:rPr>
        <w:lastRenderedPageBreak/>
        <w:t>Nhận xét:</w:t>
      </w:r>
    </w:p>
    <w:p w14:paraId="22D53426" w14:textId="77777777" w:rsidR="00C579C4" w:rsidRPr="00AA4FF7" w:rsidRDefault="00C579C4" w:rsidP="006D5701">
      <w:pPr>
        <w:pStyle w:val="033"/>
        <w:spacing w:before="60" w:after="60"/>
        <w:ind w:firstLine="720"/>
        <w:rPr>
          <w:b w:val="0"/>
          <w:i w:val="0"/>
          <w:spacing w:val="6"/>
          <w:lang w:val="de-DE"/>
        </w:rPr>
      </w:pPr>
      <w:r w:rsidRPr="00AA4FF7">
        <w:rPr>
          <w:b w:val="0"/>
          <w:i w:val="0"/>
          <w:spacing w:val="6"/>
          <w:lang w:val="de-DE"/>
        </w:rPr>
        <w:t>- Tại thời điểm đánh giá ở ngày thứ 63, tất cả 08 chuột đều có u đại trực tràng cả u lành và ung thư.</w:t>
      </w:r>
    </w:p>
    <w:p w14:paraId="683E6DD8" w14:textId="77777777" w:rsidR="00C579C4" w:rsidRPr="00AA4FF7" w:rsidRDefault="00C579C4" w:rsidP="006D5701">
      <w:pPr>
        <w:pStyle w:val="033"/>
        <w:spacing w:before="60" w:after="60"/>
        <w:ind w:firstLine="720"/>
        <w:rPr>
          <w:b w:val="0"/>
          <w:i w:val="0"/>
          <w:spacing w:val="6"/>
          <w:lang w:val="de-DE"/>
        </w:rPr>
      </w:pPr>
      <w:r w:rsidRPr="00AA4FF7">
        <w:rPr>
          <w:b w:val="0"/>
          <w:i w:val="0"/>
          <w:spacing w:val="6"/>
          <w:lang w:val="de-DE"/>
        </w:rPr>
        <w:t xml:space="preserve">- Số lượng trung bình của ung thư trên mỗi chuột là 1,74 ung thư/1 chuột, </w:t>
      </w:r>
      <w:r w:rsidR="00652D22" w:rsidRPr="00AA4FF7">
        <w:rPr>
          <w:b w:val="0"/>
          <w:i w:val="0"/>
          <w:spacing w:val="6"/>
          <w:lang w:val="de-DE"/>
        </w:rPr>
        <w:t xml:space="preserve">cao hơn </w:t>
      </w:r>
      <w:r w:rsidR="00E7594E" w:rsidRPr="00AA4FF7">
        <w:rPr>
          <w:b w:val="0"/>
          <w:i w:val="0"/>
          <w:spacing w:val="6"/>
          <w:lang w:val="de-DE"/>
        </w:rPr>
        <w:t xml:space="preserve">của u lành </w:t>
      </w:r>
      <w:r w:rsidR="00A77BFB" w:rsidRPr="00AA4FF7">
        <w:rPr>
          <w:b w:val="0"/>
          <w:i w:val="0"/>
          <w:spacing w:val="6"/>
          <w:lang w:val="de-DE"/>
        </w:rPr>
        <w:t>(</w:t>
      </w:r>
      <w:r w:rsidR="00E7594E" w:rsidRPr="00AA4FF7">
        <w:rPr>
          <w:b w:val="0"/>
          <w:i w:val="0"/>
          <w:spacing w:val="6"/>
          <w:lang w:val="de-DE"/>
        </w:rPr>
        <w:t>1,02 u lành/chuột</w:t>
      </w:r>
      <w:r w:rsidR="00A77BFB" w:rsidRPr="00AA4FF7">
        <w:rPr>
          <w:b w:val="0"/>
          <w:i w:val="0"/>
          <w:spacing w:val="6"/>
          <w:lang w:val="de-DE"/>
        </w:rPr>
        <w:t>)</w:t>
      </w:r>
      <w:r w:rsidR="00E7594E" w:rsidRPr="00AA4FF7">
        <w:rPr>
          <w:b w:val="0"/>
          <w:i w:val="0"/>
          <w:spacing w:val="6"/>
          <w:lang w:val="de-DE"/>
        </w:rPr>
        <w:t>, sự khác biệt có ý nghĩa thống kê với p &lt; 0,05.</w:t>
      </w:r>
    </w:p>
    <w:p w14:paraId="3E08E1B8" w14:textId="77777777" w:rsidR="00C579C4" w:rsidRPr="00AA4FF7" w:rsidRDefault="00C579C4" w:rsidP="006D5701">
      <w:pPr>
        <w:pStyle w:val="033"/>
        <w:spacing w:before="60" w:after="60"/>
        <w:ind w:firstLine="720"/>
        <w:rPr>
          <w:b w:val="0"/>
          <w:i w:val="0"/>
          <w:spacing w:val="6"/>
          <w:lang w:val="de-DE"/>
        </w:rPr>
      </w:pPr>
      <w:r w:rsidRPr="00AA4FF7">
        <w:rPr>
          <w:b w:val="0"/>
          <w:i w:val="0"/>
          <w:spacing w:val="6"/>
          <w:lang w:val="de-DE"/>
        </w:rPr>
        <w:t>- Thể tích trung bình của ung thư trên mỗi chuột là 1,38 mm</w:t>
      </w:r>
      <w:r w:rsidRPr="00AA4FF7">
        <w:rPr>
          <w:b w:val="0"/>
          <w:i w:val="0"/>
          <w:spacing w:val="6"/>
          <w:vertAlign w:val="superscript"/>
          <w:lang w:val="de-DE"/>
        </w:rPr>
        <w:t>3</w:t>
      </w:r>
      <w:r w:rsidRPr="00AA4FF7">
        <w:rPr>
          <w:b w:val="0"/>
          <w:i w:val="0"/>
          <w:spacing w:val="6"/>
          <w:lang w:val="de-DE"/>
        </w:rPr>
        <w:t xml:space="preserve">, </w:t>
      </w:r>
      <w:r w:rsidR="00652D22" w:rsidRPr="00AA4FF7">
        <w:rPr>
          <w:b w:val="0"/>
          <w:i w:val="0"/>
          <w:spacing w:val="6"/>
          <w:lang w:val="de-DE"/>
        </w:rPr>
        <w:t xml:space="preserve">cao hơn </w:t>
      </w:r>
      <w:r w:rsidRPr="00AA4FF7">
        <w:rPr>
          <w:b w:val="0"/>
          <w:i w:val="0"/>
          <w:spacing w:val="6"/>
          <w:lang w:val="de-DE"/>
        </w:rPr>
        <w:t xml:space="preserve">của u lành </w:t>
      </w:r>
      <w:r w:rsidR="00A77BFB" w:rsidRPr="00AA4FF7">
        <w:rPr>
          <w:b w:val="0"/>
          <w:i w:val="0"/>
          <w:spacing w:val="6"/>
          <w:lang w:val="de-DE"/>
        </w:rPr>
        <w:t>(</w:t>
      </w:r>
      <w:r w:rsidRPr="00AA4FF7">
        <w:rPr>
          <w:b w:val="0"/>
          <w:i w:val="0"/>
          <w:spacing w:val="6"/>
          <w:lang w:val="de-DE"/>
        </w:rPr>
        <w:t>0,96 mm</w:t>
      </w:r>
      <w:r w:rsidRPr="00AA4FF7">
        <w:rPr>
          <w:b w:val="0"/>
          <w:i w:val="0"/>
          <w:spacing w:val="6"/>
          <w:vertAlign w:val="superscript"/>
          <w:lang w:val="de-DE"/>
        </w:rPr>
        <w:t>3</w:t>
      </w:r>
      <w:r w:rsidR="00A77BFB" w:rsidRPr="00AA4FF7">
        <w:rPr>
          <w:b w:val="0"/>
          <w:i w:val="0"/>
          <w:spacing w:val="6"/>
          <w:lang w:val="de-DE"/>
        </w:rPr>
        <w:t>)</w:t>
      </w:r>
      <w:r w:rsidR="00E7594E" w:rsidRPr="00AA4FF7">
        <w:rPr>
          <w:b w:val="0"/>
          <w:i w:val="0"/>
          <w:spacing w:val="6"/>
          <w:lang w:val="de-DE"/>
        </w:rPr>
        <w:t xml:space="preserve">, </w:t>
      </w:r>
      <w:r w:rsidR="00E7594E" w:rsidRPr="00EB1059">
        <w:rPr>
          <w:b w:val="0"/>
          <w:i w:val="0"/>
          <w:spacing w:val="6"/>
          <w:lang w:val="de-DE"/>
        </w:rPr>
        <w:t>sự khác biệt có ý nghĩa thống kê với p &lt; 0,05.</w:t>
      </w:r>
    </w:p>
    <w:p w14:paraId="75C8190C" w14:textId="77777777" w:rsidR="00AA4FF7" w:rsidRPr="00AA4FF7" w:rsidRDefault="00C579C4" w:rsidP="006D5701">
      <w:pPr>
        <w:pStyle w:val="033"/>
        <w:spacing w:before="60" w:after="60"/>
        <w:ind w:firstLine="720"/>
        <w:rPr>
          <w:b w:val="0"/>
          <w:i w:val="0"/>
          <w:spacing w:val="6"/>
          <w:lang w:val="de-DE"/>
        </w:rPr>
      </w:pPr>
      <w:r w:rsidRPr="00AA4FF7">
        <w:rPr>
          <w:b w:val="0"/>
          <w:i w:val="0"/>
          <w:spacing w:val="6"/>
          <w:lang w:val="de-DE"/>
        </w:rPr>
        <w:t>Kết quả này cho thấy mô hình sử dụng Azoxymethane (AOM) và Dextran Sulfate Sodium (DSS) trên chuột nhắt trắng theo phác đồ sử dụng trong nghiên cứu đã gây ra các khối ung thư đại trực tràng trên 100% số chuột  ở ngày thứ 63 của quá trình gây mô hình</w:t>
      </w:r>
      <w:r w:rsidR="009C515D" w:rsidRPr="00AA4FF7">
        <w:rPr>
          <w:b w:val="0"/>
          <w:i w:val="0"/>
          <w:spacing w:val="6"/>
          <w:lang w:val="de-DE"/>
        </w:rPr>
        <w:t>.</w:t>
      </w:r>
      <w:r w:rsidRPr="00AA4FF7">
        <w:rPr>
          <w:b w:val="0"/>
          <w:i w:val="0"/>
          <w:spacing w:val="6"/>
          <w:lang w:val="de-DE"/>
        </w:rPr>
        <w:t xml:space="preserve"> </w:t>
      </w:r>
      <w:r w:rsidR="009C515D" w:rsidRPr="00AA4FF7">
        <w:rPr>
          <w:b w:val="0"/>
          <w:i w:val="0"/>
          <w:spacing w:val="6"/>
          <w:lang w:val="de-DE"/>
        </w:rPr>
        <w:t>S</w:t>
      </w:r>
      <w:r w:rsidRPr="00AA4FF7">
        <w:rPr>
          <w:b w:val="0"/>
          <w:i w:val="0"/>
          <w:spacing w:val="6"/>
          <w:lang w:val="de-DE"/>
        </w:rPr>
        <w:t>ố lượng ung thư trung bình trên mỗi chuột là 1,74 ung thư/chuột, kích thước ung thư trung bình là 1,38 mm</w:t>
      </w:r>
      <w:r w:rsidRPr="00AA4FF7">
        <w:rPr>
          <w:b w:val="0"/>
          <w:i w:val="0"/>
          <w:spacing w:val="6"/>
          <w:vertAlign w:val="superscript"/>
          <w:lang w:val="de-DE"/>
        </w:rPr>
        <w:t>3</w:t>
      </w:r>
      <w:r w:rsidR="009C515D" w:rsidRPr="00AA4FF7">
        <w:rPr>
          <w:b w:val="0"/>
          <w:i w:val="0"/>
          <w:spacing w:val="6"/>
          <w:lang w:val="de-DE"/>
        </w:rPr>
        <w:t>, lớn hơn có ý nghĩa thống kê so với</w:t>
      </w:r>
      <w:r w:rsidRPr="00AA4FF7">
        <w:rPr>
          <w:b w:val="0"/>
          <w:i w:val="0"/>
          <w:spacing w:val="6"/>
          <w:lang w:val="de-DE"/>
        </w:rPr>
        <w:t xml:space="preserve"> số lượng trung bình u lành/chuột và kích thước trung bình </w:t>
      </w:r>
      <w:r w:rsidR="009C515D" w:rsidRPr="00AA4FF7">
        <w:rPr>
          <w:b w:val="0"/>
          <w:i w:val="0"/>
          <w:spacing w:val="6"/>
          <w:lang w:val="de-DE"/>
        </w:rPr>
        <w:t>u lành/chuột</w:t>
      </w:r>
      <w:r w:rsidRPr="00AA4FF7">
        <w:rPr>
          <w:b w:val="0"/>
          <w:i w:val="0"/>
          <w:spacing w:val="6"/>
          <w:lang w:val="de-DE"/>
        </w:rPr>
        <w:t>.</w:t>
      </w:r>
      <w:r w:rsidR="00124BCE" w:rsidRPr="00AA4FF7">
        <w:rPr>
          <w:b w:val="0"/>
          <w:i w:val="0"/>
          <w:spacing w:val="6"/>
          <w:lang w:val="de-DE"/>
        </w:rPr>
        <w:t xml:space="preserve"> </w:t>
      </w:r>
    </w:p>
    <w:p w14:paraId="1875CCF6" w14:textId="77777777" w:rsidR="00C579C4" w:rsidRPr="00AA4FF7" w:rsidRDefault="00124BCE" w:rsidP="006D5701">
      <w:pPr>
        <w:pStyle w:val="033"/>
        <w:spacing w:before="60" w:after="60"/>
        <w:ind w:firstLine="720"/>
        <w:rPr>
          <w:b w:val="0"/>
          <w:i w:val="0"/>
          <w:spacing w:val="6"/>
          <w:lang w:val="de-DE"/>
        </w:rPr>
      </w:pPr>
      <w:r w:rsidRPr="00AA4FF7">
        <w:rPr>
          <w:b w:val="0"/>
          <w:i w:val="0"/>
          <w:spacing w:val="6"/>
          <w:lang w:val="de-DE"/>
        </w:rPr>
        <w:t>Tại ngày thứ 63 của quá trình gây mô hình, ung thư đại trực tràng đã hình thành rõ trên 100% số chuột. Các u lành tính đại trực tràng hình thành trên mỗi chuột có thể xem là giai đoạn sớm của sự hình thành ung thư đại trực tràng.</w:t>
      </w:r>
    </w:p>
    <w:p w14:paraId="7A44A68C" w14:textId="77777777" w:rsidR="00AA4FF7" w:rsidRDefault="00AA4FF7">
      <w:pPr>
        <w:rPr>
          <w:b/>
          <w:sz w:val="28"/>
          <w:szCs w:val="28"/>
          <w:lang w:val="vi-VN" w:eastAsia="zh-CN"/>
        </w:rPr>
      </w:pPr>
      <w:bookmarkStart w:id="312" w:name="_Toc468440888"/>
      <w:bookmarkStart w:id="313" w:name="_Toc479323375"/>
      <w:bookmarkStart w:id="314" w:name="_Toc479324440"/>
      <w:r>
        <w:br w:type="page"/>
      </w:r>
    </w:p>
    <w:p w14:paraId="36B63701" w14:textId="77777777" w:rsidR="00C579C4" w:rsidRPr="006D5701" w:rsidRDefault="00C579C4" w:rsidP="006D5701">
      <w:pPr>
        <w:pStyle w:val="Heading3"/>
      </w:pPr>
      <w:bookmarkStart w:id="315" w:name="_Toc508895796"/>
      <w:r w:rsidRPr="006D5701">
        <w:lastRenderedPageBreak/>
        <w:t>3.1.4. Kết quả về hình ảnh mô bệnh học khối U tại các thời điểm nghiên cứu khi gây mô hình.</w:t>
      </w:r>
      <w:bookmarkEnd w:id="312"/>
      <w:bookmarkEnd w:id="313"/>
      <w:bookmarkEnd w:id="314"/>
      <w:bookmarkEnd w:id="315"/>
    </w:p>
    <w:p w14:paraId="0768FBCE" w14:textId="77777777" w:rsidR="00C579C4" w:rsidRDefault="00C579C4" w:rsidP="006D5701">
      <w:pPr>
        <w:pStyle w:val="033"/>
        <w:spacing w:before="60" w:after="60"/>
        <w:ind w:firstLine="720"/>
        <w:rPr>
          <w:b w:val="0"/>
          <w:i w:val="0"/>
          <w:lang w:val="de-DE"/>
        </w:rPr>
      </w:pPr>
      <w:r w:rsidRPr="006D5701">
        <w:rPr>
          <w:b w:val="0"/>
          <w:i w:val="0"/>
          <w:lang w:val="de-DE"/>
        </w:rPr>
        <w:t xml:space="preserve">- Ở </w:t>
      </w:r>
      <w:r w:rsidRPr="006D5701">
        <w:rPr>
          <w:b w:val="0"/>
          <w:i w:val="0"/>
          <w:lang w:val="de-DE" w:eastAsia="ja-JP"/>
        </w:rPr>
        <w:t>nhóm</w:t>
      </w:r>
      <w:r w:rsidRPr="006D5701">
        <w:rPr>
          <w:b w:val="0"/>
          <w:i w:val="0"/>
          <w:lang w:val="de-DE"/>
        </w:rPr>
        <w:t xml:space="preserve"> chứng sinh lý, tại tất cả các thời điểm đánh giá, niêm mạc đại trực </w:t>
      </w:r>
      <w:r>
        <w:rPr>
          <w:b w:val="0"/>
          <w:i w:val="0"/>
          <w:lang w:val="de-DE"/>
        </w:rPr>
        <w:t xml:space="preserve">tràng các chuột bình thường, </w:t>
      </w:r>
      <w:r w:rsidRPr="007D656D">
        <w:rPr>
          <w:b w:val="0"/>
          <w:i w:val="0"/>
          <w:lang w:val="de-DE"/>
        </w:rPr>
        <w:t xml:space="preserve">không có </w:t>
      </w:r>
      <w:r>
        <w:rPr>
          <w:b w:val="0"/>
          <w:i w:val="0"/>
          <w:lang w:val="de-DE"/>
        </w:rPr>
        <w:t>hình ảnh viêm, 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53"/>
        <w:gridCol w:w="3517"/>
      </w:tblGrid>
      <w:tr w:rsidR="006B1921" w:rsidRPr="006B1921" w14:paraId="0690CB67" w14:textId="77777777" w:rsidTr="00AA4FF7">
        <w:trPr>
          <w:trHeight w:val="205"/>
        </w:trPr>
        <w:tc>
          <w:tcPr>
            <w:tcW w:w="5053" w:type="dxa"/>
          </w:tcPr>
          <w:p w14:paraId="6190CA87" w14:textId="77777777" w:rsidR="006B1921" w:rsidRPr="006B1921" w:rsidRDefault="002E462E" w:rsidP="006D5701">
            <w:pPr>
              <w:pStyle w:val="033"/>
              <w:spacing w:before="60" w:after="60"/>
              <w:rPr>
                <w:rFonts w:ascii="Times New Roman" w:hAnsi="Times New Roman"/>
                <w:b w:val="0"/>
                <w:i w:val="0"/>
                <w:lang w:val="de-DE"/>
              </w:rPr>
            </w:pPr>
            <w:r>
              <w:rPr>
                <w:noProof/>
                <w:lang w:eastAsia="en-US"/>
              </w:rPr>
              <w:drawing>
                <wp:inline distT="0" distB="0" distL="0" distR="0" wp14:anchorId="6E726ABA" wp14:editId="36754A9F">
                  <wp:extent cx="2822713" cy="1685677"/>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830203" cy="1690150"/>
                          </a:xfrm>
                          <a:prstGeom prst="rect">
                            <a:avLst/>
                          </a:prstGeom>
                          <a:noFill/>
                          <a:ln w="9525">
                            <a:noFill/>
                            <a:miter lim="800000"/>
                            <a:headEnd/>
                            <a:tailEnd/>
                          </a:ln>
                        </pic:spPr>
                      </pic:pic>
                    </a:graphicData>
                  </a:graphic>
                </wp:inline>
              </w:drawing>
            </w:r>
          </w:p>
        </w:tc>
        <w:tc>
          <w:tcPr>
            <w:tcW w:w="3517" w:type="dxa"/>
            <w:vMerge w:val="restart"/>
            <w:vAlign w:val="center"/>
          </w:tcPr>
          <w:p w14:paraId="0AB67BD5" w14:textId="77777777" w:rsidR="006B1921" w:rsidRPr="006B1921" w:rsidRDefault="006B1921" w:rsidP="006B1921">
            <w:pPr>
              <w:pStyle w:val="BB"/>
              <w:rPr>
                <w:rFonts w:ascii="Times New Roman" w:hAnsi="Times New Roman"/>
                <w:sz w:val="26"/>
              </w:rPr>
            </w:pPr>
            <w:bookmarkStart w:id="316" w:name="_Toc508895835"/>
            <w:r w:rsidRPr="006B1921">
              <w:rPr>
                <w:rFonts w:ascii="Times New Roman" w:hAnsi="Times New Roman"/>
                <w:sz w:val="26"/>
              </w:rPr>
              <w:t>Ảnh 1. Hình ảnh niêm mạc đại trực tràng bình thường của chuột (Chuột SL-6, nhóm chứng sinh lý)</w:t>
            </w:r>
            <w:bookmarkEnd w:id="316"/>
          </w:p>
          <w:p w14:paraId="15B9453E" w14:textId="77777777" w:rsidR="006B1921" w:rsidRPr="006B1921" w:rsidRDefault="006B1921" w:rsidP="006B1921">
            <w:pPr>
              <w:spacing w:line="360" w:lineRule="auto"/>
              <w:rPr>
                <w:rFonts w:ascii="Times New Roman" w:hAnsi="Times New Roman"/>
                <w:sz w:val="26"/>
                <w:szCs w:val="28"/>
                <w:lang w:val="de-DE"/>
              </w:rPr>
            </w:pPr>
            <w:r w:rsidRPr="006B1921">
              <w:rPr>
                <w:rFonts w:ascii="Times New Roman" w:hAnsi="Times New Roman"/>
                <w:sz w:val="26"/>
                <w:szCs w:val="28"/>
                <w:lang w:val="de-DE"/>
              </w:rPr>
              <w:t>a. Độ phóng đại 40 lần</w:t>
            </w:r>
          </w:p>
          <w:p w14:paraId="7FA20B19" w14:textId="77777777" w:rsidR="006B1921" w:rsidRPr="00AA4FF7" w:rsidRDefault="006B1921" w:rsidP="00AA4FF7">
            <w:pPr>
              <w:rPr>
                <w:rFonts w:ascii="Times New Roman" w:hAnsi="Times New Roman"/>
                <w:sz w:val="26"/>
                <w:szCs w:val="28"/>
                <w:lang w:val="de-DE"/>
              </w:rPr>
            </w:pPr>
            <w:r w:rsidRPr="006B1921">
              <w:rPr>
                <w:rFonts w:ascii="Times New Roman" w:hAnsi="Times New Roman"/>
                <w:sz w:val="26"/>
                <w:szCs w:val="28"/>
                <w:lang w:val="de-DE"/>
              </w:rPr>
              <w:t>b. Độ phóng đại 100 lần</w:t>
            </w:r>
          </w:p>
        </w:tc>
      </w:tr>
      <w:tr w:rsidR="006B1921" w:rsidRPr="006B1921" w14:paraId="6B8CA270" w14:textId="77777777" w:rsidTr="00AA4FF7">
        <w:trPr>
          <w:trHeight w:val="244"/>
        </w:trPr>
        <w:tc>
          <w:tcPr>
            <w:tcW w:w="5053" w:type="dxa"/>
          </w:tcPr>
          <w:p w14:paraId="7BD7D1B5" w14:textId="77777777" w:rsidR="006B1921" w:rsidRPr="006B1921" w:rsidRDefault="002E462E" w:rsidP="006D5701">
            <w:pPr>
              <w:pStyle w:val="033"/>
              <w:spacing w:before="60" w:after="60"/>
              <w:rPr>
                <w:rFonts w:ascii="Times New Roman" w:hAnsi="Times New Roman"/>
                <w:b w:val="0"/>
                <w:i w:val="0"/>
                <w:lang w:val="de-DE"/>
              </w:rPr>
            </w:pPr>
            <w:r>
              <w:rPr>
                <w:noProof/>
                <w:lang w:eastAsia="en-US"/>
              </w:rPr>
              <w:drawing>
                <wp:inline distT="0" distB="0" distL="0" distR="0" wp14:anchorId="4CBC82B6" wp14:editId="76EF6EDC">
                  <wp:extent cx="3004237" cy="2057420"/>
                  <wp:effectExtent l="19050" t="0" r="5663"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011115" cy="2062130"/>
                          </a:xfrm>
                          <a:prstGeom prst="rect">
                            <a:avLst/>
                          </a:prstGeom>
                          <a:noFill/>
                          <a:ln w="9525">
                            <a:noFill/>
                            <a:miter lim="800000"/>
                            <a:headEnd/>
                            <a:tailEnd/>
                          </a:ln>
                        </pic:spPr>
                      </pic:pic>
                    </a:graphicData>
                  </a:graphic>
                </wp:inline>
              </w:drawing>
            </w:r>
          </w:p>
        </w:tc>
        <w:tc>
          <w:tcPr>
            <w:tcW w:w="3517" w:type="dxa"/>
            <w:vMerge/>
            <w:vAlign w:val="center"/>
          </w:tcPr>
          <w:p w14:paraId="2194FBCD" w14:textId="77777777" w:rsidR="006B1921" w:rsidRPr="006B1921" w:rsidRDefault="006B1921" w:rsidP="006D5701">
            <w:pPr>
              <w:pStyle w:val="033"/>
              <w:spacing w:before="60" w:after="60"/>
              <w:rPr>
                <w:rFonts w:ascii="Times New Roman" w:hAnsi="Times New Roman"/>
                <w:b w:val="0"/>
                <w:i w:val="0"/>
                <w:lang w:val="de-DE"/>
              </w:rPr>
            </w:pPr>
          </w:p>
        </w:tc>
      </w:tr>
    </w:tbl>
    <w:p w14:paraId="0D40A105" w14:textId="77777777" w:rsidR="000C51D8" w:rsidRDefault="000C51D8" w:rsidP="006B1921">
      <w:pPr>
        <w:pStyle w:val="033"/>
        <w:spacing w:before="0"/>
        <w:ind w:firstLine="720"/>
        <w:rPr>
          <w:b w:val="0"/>
          <w:i w:val="0"/>
          <w:lang w:val="de-DE"/>
        </w:rPr>
      </w:pPr>
    </w:p>
    <w:p w14:paraId="036DF9E3" w14:textId="77777777" w:rsidR="000C51D8" w:rsidRDefault="00C579C4" w:rsidP="006B1921">
      <w:pPr>
        <w:pStyle w:val="033"/>
        <w:spacing w:before="0"/>
        <w:ind w:firstLine="720"/>
        <w:rPr>
          <w:b w:val="0"/>
          <w:i w:val="0"/>
          <w:lang w:val="de-DE" w:eastAsia="ja-JP"/>
        </w:rPr>
      </w:pPr>
      <w:r>
        <w:rPr>
          <w:b w:val="0"/>
          <w:i w:val="0"/>
          <w:lang w:val="de-DE"/>
        </w:rPr>
        <w:t xml:space="preserve">- Ở </w:t>
      </w:r>
      <w:r>
        <w:rPr>
          <w:b w:val="0"/>
          <w:i w:val="0"/>
          <w:lang w:val="de-DE" w:eastAsia="ja-JP"/>
        </w:rPr>
        <w:t>nhóm</w:t>
      </w:r>
      <w:r>
        <w:rPr>
          <w:b w:val="0"/>
          <w:i w:val="0"/>
          <w:lang w:val="de-DE"/>
        </w:rPr>
        <w:t xml:space="preserve"> gây ung thư</w:t>
      </w:r>
      <w:r>
        <w:rPr>
          <w:b w:val="0"/>
          <w:i w:val="0"/>
          <w:lang w:val="de-DE" w:eastAsia="ja-JP"/>
        </w:rPr>
        <w:t xml:space="preserve">: </w:t>
      </w:r>
    </w:p>
    <w:p w14:paraId="2D182E5E" w14:textId="77777777" w:rsidR="009C351D" w:rsidRDefault="000C51D8" w:rsidP="006B1921">
      <w:pPr>
        <w:pStyle w:val="033"/>
        <w:spacing w:before="0"/>
        <w:ind w:firstLine="720"/>
        <w:rPr>
          <w:b w:val="0"/>
          <w:i w:val="0"/>
          <w:lang w:val="de-DE" w:eastAsia="ja-JP"/>
        </w:rPr>
      </w:pPr>
      <w:r>
        <w:rPr>
          <w:b w:val="0"/>
          <w:i w:val="0"/>
          <w:lang w:val="de-DE" w:eastAsia="ja-JP"/>
        </w:rPr>
        <w:t xml:space="preserve">Mô hình gây ung thư đại trực tràng </w:t>
      </w:r>
      <w:r w:rsidR="009C351D" w:rsidRPr="00AA4FF7">
        <w:rPr>
          <w:b w:val="0"/>
          <w:i w:val="0"/>
          <w:spacing w:val="6"/>
          <w:lang w:val="de-DE"/>
        </w:rPr>
        <w:t>sử dụng Azoxymethane (AOM) và Dextran Sulfate Sodium (DSS) trên chuột nhắt trắng theo phác đồ sử dụng trong nghiên cứu</w:t>
      </w:r>
      <w:r w:rsidR="009C351D">
        <w:rPr>
          <w:b w:val="0"/>
          <w:i w:val="0"/>
          <w:spacing w:val="6"/>
          <w:lang w:val="de-DE"/>
        </w:rPr>
        <w:t xml:space="preserve"> là mô hình gây </w:t>
      </w:r>
      <w:r w:rsidR="009C351D">
        <w:rPr>
          <w:b w:val="0"/>
          <w:i w:val="0"/>
          <w:lang w:val="de-DE" w:eastAsia="ja-JP"/>
        </w:rPr>
        <w:t>ung thư trên nền của viêm niêm mạc đại trực tràng. Kết quả h</w:t>
      </w:r>
      <w:r w:rsidR="00C579C4">
        <w:rPr>
          <w:b w:val="0"/>
          <w:i w:val="0"/>
          <w:lang w:val="de-DE" w:eastAsia="ja-JP"/>
        </w:rPr>
        <w:t xml:space="preserve">ình ảnh mô bệnh học của các chuột ở nhóm gây ung thư tại các thời điểm đánh giá </w:t>
      </w:r>
      <w:r w:rsidR="009C351D">
        <w:rPr>
          <w:b w:val="0"/>
          <w:i w:val="0"/>
          <w:lang w:val="de-DE" w:eastAsia="ja-JP"/>
        </w:rPr>
        <w:t xml:space="preserve">đã cho thấy rõ </w:t>
      </w:r>
      <w:r w:rsidR="00C579C4">
        <w:rPr>
          <w:b w:val="0"/>
          <w:i w:val="0"/>
          <w:lang w:val="de-DE" w:eastAsia="ja-JP"/>
        </w:rPr>
        <w:t xml:space="preserve">quá trình hình thành </w:t>
      </w:r>
      <w:r w:rsidR="009C351D">
        <w:rPr>
          <w:b w:val="0"/>
          <w:i w:val="0"/>
          <w:lang w:val="de-DE" w:eastAsia="ja-JP"/>
        </w:rPr>
        <w:t xml:space="preserve">u </w:t>
      </w:r>
      <w:r w:rsidR="00FA4698">
        <w:rPr>
          <w:b w:val="0"/>
          <w:i w:val="0"/>
          <w:lang w:val="de-DE" w:eastAsia="ja-JP"/>
        </w:rPr>
        <w:t>và</w:t>
      </w:r>
      <w:r w:rsidR="009C351D">
        <w:rPr>
          <w:b w:val="0"/>
          <w:i w:val="0"/>
          <w:lang w:val="de-DE" w:eastAsia="ja-JP"/>
        </w:rPr>
        <w:t xml:space="preserve"> sau đó là ung thư</w:t>
      </w:r>
      <w:r w:rsidR="00C579C4">
        <w:rPr>
          <w:b w:val="0"/>
          <w:i w:val="0"/>
          <w:lang w:val="de-DE" w:eastAsia="ja-JP"/>
        </w:rPr>
        <w:t xml:space="preserve"> đại trực tràng</w:t>
      </w:r>
      <w:r w:rsidR="009C351D">
        <w:rPr>
          <w:b w:val="0"/>
          <w:i w:val="0"/>
          <w:lang w:val="de-DE" w:eastAsia="ja-JP"/>
        </w:rPr>
        <w:t xml:space="preserve"> trên nền viêm đại trực tráng.</w:t>
      </w:r>
    </w:p>
    <w:p w14:paraId="13B788C5" w14:textId="77777777" w:rsidR="00C579C4" w:rsidRDefault="009C351D" w:rsidP="006B1921">
      <w:pPr>
        <w:pStyle w:val="033"/>
        <w:spacing w:before="0"/>
        <w:ind w:firstLine="720"/>
        <w:rPr>
          <w:b w:val="0"/>
          <w:i w:val="0"/>
          <w:lang w:val="de-DE" w:eastAsia="ja-JP"/>
        </w:rPr>
      </w:pPr>
      <w:r>
        <w:rPr>
          <w:b w:val="0"/>
          <w:i w:val="0"/>
          <w:lang w:val="de-DE" w:eastAsia="ja-JP"/>
        </w:rPr>
        <w:t xml:space="preserve">Cụ thể kết quả </w:t>
      </w:r>
      <w:r w:rsidR="002911CE">
        <w:rPr>
          <w:b w:val="0"/>
          <w:i w:val="0"/>
          <w:lang w:val="de-DE" w:eastAsia="ja-JP"/>
        </w:rPr>
        <w:t>được thể hiện ở bảng 3.3</w:t>
      </w:r>
      <w:r w:rsidR="00E57C71">
        <w:rPr>
          <w:b w:val="0"/>
          <w:i w:val="0"/>
          <w:lang w:val="de-DE" w:eastAsia="ja-JP"/>
        </w:rPr>
        <w:t>.</w:t>
      </w:r>
      <w:r w:rsidR="00C579C4">
        <w:rPr>
          <w:b w:val="0"/>
          <w:i w:val="0"/>
          <w:lang w:val="de-DE" w:eastAsia="ja-JP"/>
        </w:rPr>
        <w:t xml:space="preserve"> </w:t>
      </w:r>
    </w:p>
    <w:p w14:paraId="03069F06" w14:textId="77777777" w:rsidR="00E57C71" w:rsidRPr="0046408E" w:rsidRDefault="00E57C71" w:rsidP="00D913F8">
      <w:pPr>
        <w:pStyle w:val="Bang"/>
      </w:pPr>
      <w:bookmarkStart w:id="317" w:name="_Toc508895816"/>
      <w:r w:rsidRPr="0046408E">
        <w:lastRenderedPageBreak/>
        <w:t>Bả</w:t>
      </w:r>
      <w:r>
        <w:t>ng 3.3</w:t>
      </w:r>
      <w:r w:rsidRPr="0046408E">
        <w:t xml:space="preserve">. Kết quả </w:t>
      </w:r>
      <w:r w:rsidRPr="006D5701">
        <w:t xml:space="preserve">hình ảnh mô bệnh học </w:t>
      </w:r>
      <w:r>
        <w:t>đại</w:t>
      </w:r>
      <w:r w:rsidR="0078251C">
        <w:t xml:space="preserve"> </w:t>
      </w:r>
      <w:r>
        <w:t>trực tràng</w:t>
      </w:r>
      <w:r w:rsidRPr="006D5701">
        <w:t xml:space="preserve"> tại các thời điểm nghiên cứu </w:t>
      </w:r>
      <w:r>
        <w:t>hoàn thiện</w:t>
      </w:r>
      <w:r w:rsidRPr="006D5701">
        <w:t xml:space="preserve"> mô hình</w:t>
      </w:r>
      <w:r>
        <w:t>.</w:t>
      </w:r>
      <w:bookmarkEnd w:id="317"/>
    </w:p>
    <w:p w14:paraId="300F5829" w14:textId="77777777" w:rsidR="00E57C71" w:rsidRDefault="00E57C71" w:rsidP="00E57C71">
      <w:pPr>
        <w:pStyle w:val="033"/>
        <w:spacing w:before="0" w:line="252" w:lineRule="auto"/>
        <w:ind w:left="1134" w:right="1134"/>
        <w:rPr>
          <w:b w:val="0"/>
          <w:sz w:val="26"/>
          <w:lang w:val="de-DE"/>
        </w:rPr>
      </w:pPr>
    </w:p>
    <w:tbl>
      <w:tblPr>
        <w:tblStyle w:val="TableGrid"/>
        <w:tblW w:w="0" w:type="auto"/>
        <w:tblInd w:w="18" w:type="dxa"/>
        <w:tblLayout w:type="fixed"/>
        <w:tblLook w:val="04A0" w:firstRow="1" w:lastRow="0" w:firstColumn="1" w:lastColumn="0" w:noHBand="0" w:noVBand="1"/>
      </w:tblPr>
      <w:tblGrid>
        <w:gridCol w:w="1980"/>
        <w:gridCol w:w="630"/>
        <w:gridCol w:w="2300"/>
        <w:gridCol w:w="4076"/>
      </w:tblGrid>
      <w:tr w:rsidR="00E57C71" w14:paraId="64E50E39" w14:textId="77777777" w:rsidTr="002619C2">
        <w:tc>
          <w:tcPr>
            <w:tcW w:w="1980" w:type="dxa"/>
            <w:vAlign w:val="center"/>
          </w:tcPr>
          <w:p w14:paraId="57B5F277" w14:textId="77777777" w:rsidR="00E57C71" w:rsidRPr="00907326" w:rsidRDefault="009B79DA" w:rsidP="002619C2">
            <w:pPr>
              <w:pStyle w:val="033"/>
              <w:spacing w:before="120" w:after="120" w:line="252" w:lineRule="auto"/>
              <w:ind w:right="-108"/>
              <w:jc w:val="center"/>
              <w:rPr>
                <w:rFonts w:ascii="Times New Roman" w:hAnsi="Times New Roman"/>
                <w:b w:val="0"/>
                <w:i w:val="0"/>
                <w:lang w:val="de-DE"/>
              </w:rPr>
            </w:pPr>
            <w:r>
              <w:rPr>
                <w:rFonts w:ascii="Times New Roman" w:hAnsi="Times New Roman"/>
                <w:b w:val="0"/>
                <w:i w:val="0"/>
                <w:lang w:val="de-DE"/>
              </w:rPr>
              <w:t>Thời điểm mổ chuột đánh giá</w:t>
            </w:r>
          </w:p>
        </w:tc>
        <w:tc>
          <w:tcPr>
            <w:tcW w:w="630" w:type="dxa"/>
            <w:vAlign w:val="center"/>
          </w:tcPr>
          <w:p w14:paraId="7A239A57" w14:textId="77777777" w:rsidR="00E57C71" w:rsidRPr="00907326" w:rsidRDefault="00E57C71" w:rsidP="000B4FEA">
            <w:pPr>
              <w:pStyle w:val="033"/>
              <w:spacing w:before="120" w:after="120" w:line="252" w:lineRule="auto"/>
              <w:ind w:right="1134"/>
              <w:jc w:val="center"/>
              <w:rPr>
                <w:rFonts w:ascii="Times New Roman" w:hAnsi="Times New Roman"/>
                <w:b w:val="0"/>
                <w:i w:val="0"/>
                <w:lang w:val="de-DE"/>
              </w:rPr>
            </w:pPr>
            <w:r w:rsidRPr="00907326">
              <w:rPr>
                <w:rFonts w:ascii="Times New Roman" w:hAnsi="Times New Roman"/>
                <w:b w:val="0"/>
                <w:i w:val="0"/>
                <w:lang w:val="de-DE"/>
              </w:rPr>
              <w:t>n</w:t>
            </w:r>
          </w:p>
        </w:tc>
        <w:tc>
          <w:tcPr>
            <w:tcW w:w="6376" w:type="dxa"/>
            <w:gridSpan w:val="2"/>
            <w:vAlign w:val="center"/>
          </w:tcPr>
          <w:p w14:paraId="42E4F703" w14:textId="77777777" w:rsidR="00E57C71" w:rsidRPr="00907326" w:rsidRDefault="00E57C71" w:rsidP="002619C2">
            <w:pPr>
              <w:pStyle w:val="033"/>
              <w:spacing w:before="120" w:after="120" w:line="252" w:lineRule="auto"/>
              <w:ind w:right="-122"/>
              <w:jc w:val="center"/>
              <w:rPr>
                <w:rFonts w:ascii="Times New Roman" w:hAnsi="Times New Roman"/>
                <w:b w:val="0"/>
                <w:i w:val="0"/>
                <w:lang w:val="de-DE"/>
              </w:rPr>
            </w:pPr>
            <w:r w:rsidRPr="00907326">
              <w:rPr>
                <w:rFonts w:ascii="Times New Roman" w:hAnsi="Times New Roman"/>
                <w:b w:val="0"/>
                <w:i w:val="0"/>
                <w:lang w:val="de-DE"/>
              </w:rPr>
              <w:t>Kết quả vi thể</w:t>
            </w:r>
          </w:p>
        </w:tc>
      </w:tr>
      <w:tr w:rsidR="00E57C71" w14:paraId="17073500" w14:textId="77777777" w:rsidTr="002619C2">
        <w:trPr>
          <w:trHeight w:val="1325"/>
        </w:trPr>
        <w:tc>
          <w:tcPr>
            <w:tcW w:w="1980" w:type="dxa"/>
            <w:vAlign w:val="center"/>
          </w:tcPr>
          <w:p w14:paraId="425F7C45" w14:textId="77777777" w:rsidR="00E57C71" w:rsidRPr="00907326" w:rsidRDefault="00E57C71" w:rsidP="002619C2">
            <w:pPr>
              <w:pStyle w:val="033"/>
              <w:tabs>
                <w:tab w:val="left" w:pos="1764"/>
              </w:tabs>
              <w:spacing w:before="120" w:after="120" w:line="252" w:lineRule="auto"/>
              <w:jc w:val="center"/>
              <w:rPr>
                <w:rFonts w:ascii="Times New Roman" w:hAnsi="Times New Roman"/>
                <w:b w:val="0"/>
                <w:i w:val="0"/>
                <w:lang w:val="de-DE"/>
              </w:rPr>
            </w:pPr>
            <w:r w:rsidRPr="00907326">
              <w:rPr>
                <w:rFonts w:ascii="Times New Roman" w:hAnsi="Times New Roman"/>
                <w:b w:val="0"/>
                <w:i w:val="0"/>
                <w:lang w:val="de-DE"/>
              </w:rPr>
              <w:t>Ngày 35</w:t>
            </w:r>
          </w:p>
        </w:tc>
        <w:tc>
          <w:tcPr>
            <w:tcW w:w="630" w:type="dxa"/>
            <w:vAlign w:val="center"/>
          </w:tcPr>
          <w:p w14:paraId="642F3B8E" w14:textId="77777777" w:rsidR="00E57C71" w:rsidRPr="00907326" w:rsidRDefault="00E57C71" w:rsidP="000B4FEA">
            <w:pPr>
              <w:pStyle w:val="033"/>
              <w:spacing w:before="120" w:after="120" w:line="252" w:lineRule="auto"/>
              <w:ind w:right="1134"/>
              <w:jc w:val="center"/>
              <w:rPr>
                <w:rFonts w:ascii="Times New Roman" w:hAnsi="Times New Roman"/>
                <w:b w:val="0"/>
                <w:i w:val="0"/>
                <w:lang w:val="de-DE"/>
              </w:rPr>
            </w:pPr>
            <w:r w:rsidRPr="00907326">
              <w:rPr>
                <w:rFonts w:ascii="Times New Roman" w:hAnsi="Times New Roman"/>
                <w:b w:val="0"/>
                <w:i w:val="0"/>
                <w:lang w:val="de-DE"/>
              </w:rPr>
              <w:t>8</w:t>
            </w:r>
          </w:p>
        </w:tc>
        <w:tc>
          <w:tcPr>
            <w:tcW w:w="6376" w:type="dxa"/>
            <w:gridSpan w:val="2"/>
            <w:vAlign w:val="center"/>
          </w:tcPr>
          <w:p w14:paraId="030CA449" w14:textId="77777777" w:rsidR="00E57C71" w:rsidRPr="002619C2" w:rsidRDefault="006C572B" w:rsidP="002619C2">
            <w:pPr>
              <w:pStyle w:val="033"/>
              <w:spacing w:before="120" w:after="120" w:line="276" w:lineRule="auto"/>
              <w:rPr>
                <w:rFonts w:ascii="Times New Roman" w:hAnsi="Times New Roman"/>
                <w:b w:val="0"/>
                <w:i w:val="0"/>
                <w:spacing w:val="-6"/>
                <w:lang w:val="de-DE"/>
              </w:rPr>
            </w:pPr>
            <w:r>
              <w:rPr>
                <w:rFonts w:ascii="Times New Roman" w:hAnsi="Times New Roman"/>
                <w:b w:val="0"/>
                <w:bCs/>
                <w:i w:val="0"/>
                <w:color w:val="000000"/>
                <w:spacing w:val="-6"/>
                <w:lang w:val="de-DE"/>
              </w:rPr>
              <w:t>T</w:t>
            </w:r>
            <w:r w:rsidR="002619C2">
              <w:rPr>
                <w:rFonts w:ascii="Times New Roman" w:hAnsi="Times New Roman"/>
                <w:b w:val="0"/>
                <w:bCs/>
                <w:i w:val="0"/>
                <w:color w:val="000000"/>
                <w:spacing w:val="-6"/>
                <w:lang w:val="de-DE"/>
              </w:rPr>
              <w:t>rên tất cả 08 chuột đều là hình ảnh v</w:t>
            </w:r>
            <w:r w:rsidR="00E57C71" w:rsidRPr="00907326">
              <w:rPr>
                <w:rFonts w:ascii="Times New Roman" w:hAnsi="Times New Roman"/>
                <w:b w:val="0"/>
                <w:bCs/>
                <w:i w:val="0"/>
                <w:color w:val="000000"/>
                <w:spacing w:val="-6"/>
                <w:lang w:val="de-DE"/>
              </w:rPr>
              <w:t xml:space="preserve">iêm niêm mạc đại </w:t>
            </w:r>
            <w:r w:rsidR="002619C2">
              <w:rPr>
                <w:rFonts w:ascii="Times New Roman" w:hAnsi="Times New Roman"/>
                <w:b w:val="0"/>
                <w:bCs/>
                <w:i w:val="0"/>
                <w:color w:val="000000"/>
                <w:spacing w:val="-6"/>
                <w:lang w:val="de-DE"/>
              </w:rPr>
              <w:t xml:space="preserve">trực </w:t>
            </w:r>
            <w:r w:rsidR="00E57C71" w:rsidRPr="00907326">
              <w:rPr>
                <w:rFonts w:ascii="Times New Roman" w:hAnsi="Times New Roman"/>
                <w:b w:val="0"/>
                <w:bCs/>
                <w:i w:val="0"/>
                <w:color w:val="000000"/>
                <w:spacing w:val="-6"/>
                <w:lang w:val="de-DE"/>
              </w:rPr>
              <w:t>tràng với hình ảnh</w:t>
            </w:r>
            <w:r w:rsidR="00E57C71" w:rsidRPr="00907326">
              <w:rPr>
                <w:rFonts w:ascii="Times New Roman" w:hAnsi="Times New Roman"/>
                <w:b w:val="0"/>
                <w:i w:val="0"/>
                <w:spacing w:val="-6"/>
                <w:lang w:val="de-DE"/>
              </w:rPr>
              <w:t xml:space="preserve"> mô đệm xâm nhiễm các tế bào lympho tạo ổ lympho khá lớn và tăng sinh tế bào sợi.</w:t>
            </w:r>
          </w:p>
        </w:tc>
      </w:tr>
      <w:tr w:rsidR="00E57C71" w14:paraId="716FF48D" w14:textId="77777777" w:rsidTr="000B4FEA">
        <w:trPr>
          <w:trHeight w:val="4789"/>
        </w:trPr>
        <w:tc>
          <w:tcPr>
            <w:tcW w:w="1980" w:type="dxa"/>
            <w:vAlign w:val="center"/>
          </w:tcPr>
          <w:p w14:paraId="0A89087D" w14:textId="77777777" w:rsidR="00E57C71" w:rsidRPr="00907326" w:rsidRDefault="00E57C71" w:rsidP="002619C2">
            <w:pPr>
              <w:pStyle w:val="033"/>
              <w:spacing w:before="120" w:after="120" w:line="252" w:lineRule="auto"/>
              <w:ind w:right="72"/>
              <w:jc w:val="center"/>
              <w:rPr>
                <w:rFonts w:ascii="Times New Roman" w:hAnsi="Times New Roman"/>
                <w:b w:val="0"/>
                <w:i w:val="0"/>
                <w:lang w:val="de-DE"/>
              </w:rPr>
            </w:pPr>
            <w:r w:rsidRPr="00907326">
              <w:rPr>
                <w:rFonts w:ascii="Times New Roman" w:hAnsi="Times New Roman"/>
                <w:b w:val="0"/>
                <w:i w:val="0"/>
                <w:lang w:val="de-DE"/>
              </w:rPr>
              <w:t>Ngày 49</w:t>
            </w:r>
          </w:p>
        </w:tc>
        <w:tc>
          <w:tcPr>
            <w:tcW w:w="630" w:type="dxa"/>
            <w:vAlign w:val="center"/>
          </w:tcPr>
          <w:p w14:paraId="46175277" w14:textId="77777777" w:rsidR="00E57C71" w:rsidRPr="00907326" w:rsidRDefault="00E57C71" w:rsidP="000B4FEA">
            <w:pPr>
              <w:pStyle w:val="033"/>
              <w:spacing w:before="120" w:after="120" w:line="252" w:lineRule="auto"/>
              <w:ind w:right="1134"/>
              <w:jc w:val="center"/>
              <w:rPr>
                <w:rFonts w:ascii="Times New Roman" w:hAnsi="Times New Roman"/>
                <w:b w:val="0"/>
                <w:i w:val="0"/>
                <w:lang w:val="de-DE"/>
              </w:rPr>
            </w:pPr>
            <w:r w:rsidRPr="00907326">
              <w:rPr>
                <w:rFonts w:ascii="Times New Roman" w:hAnsi="Times New Roman"/>
                <w:b w:val="0"/>
                <w:i w:val="0"/>
                <w:lang w:val="de-DE"/>
              </w:rPr>
              <w:t>8</w:t>
            </w:r>
          </w:p>
        </w:tc>
        <w:tc>
          <w:tcPr>
            <w:tcW w:w="6376" w:type="dxa"/>
            <w:gridSpan w:val="2"/>
            <w:vAlign w:val="center"/>
          </w:tcPr>
          <w:p w14:paraId="07C37BC5" w14:textId="77777777" w:rsidR="00E57C71" w:rsidRPr="000B4FEA" w:rsidRDefault="002619C2" w:rsidP="000B4FEA">
            <w:pPr>
              <w:pStyle w:val="033"/>
              <w:spacing w:before="120"/>
              <w:rPr>
                <w:rFonts w:ascii="Times New Roman" w:hAnsi="Times New Roman"/>
                <w:b w:val="0"/>
                <w:i w:val="0"/>
                <w:lang w:val="en-US"/>
              </w:rPr>
            </w:pPr>
            <w:r w:rsidRPr="000B4FEA">
              <w:rPr>
                <w:rFonts w:ascii="Times New Roman" w:hAnsi="Times New Roman"/>
                <w:b w:val="0"/>
                <w:i w:val="0"/>
                <w:lang w:val="en-US"/>
              </w:rPr>
              <w:t xml:space="preserve">Ngoài hình ảnh viêm niêm mạc đại trực tràng, </w:t>
            </w:r>
            <w:r w:rsidR="00B37FA6" w:rsidRPr="000B4FEA">
              <w:rPr>
                <w:rFonts w:ascii="Times New Roman" w:hAnsi="Times New Roman"/>
                <w:b w:val="0"/>
                <w:i w:val="0"/>
                <w:lang w:val="en-US"/>
              </w:rPr>
              <w:t xml:space="preserve">còn có hình ảnh của khối u đại trực tràng (gặp ở 06 chuột, chiếm 75%). Trong số đó có 03 chuột chỉ gặp u lành </w:t>
            </w:r>
            <w:r w:rsidR="00E57C71" w:rsidRPr="000B4FEA">
              <w:rPr>
                <w:rFonts w:ascii="Times New Roman" w:hAnsi="Times New Roman"/>
                <w:b w:val="0"/>
                <w:i w:val="0"/>
                <w:lang w:val="en-US"/>
              </w:rPr>
              <w:t>với hình ảnh các tuyến tăng sản, kích thước không đều</w:t>
            </w:r>
            <w:r w:rsidR="00B37FA6">
              <w:rPr>
                <w:rFonts w:ascii="Times New Roman" w:hAnsi="Times New Roman"/>
                <w:b w:val="0"/>
                <w:i w:val="0"/>
                <w:lang w:val="en-US"/>
              </w:rPr>
              <w:t xml:space="preserve">; 01 chuột chỉ gặp ung thư </w:t>
            </w:r>
            <w:r w:rsidR="00B37FA6" w:rsidRPr="000B4FEA">
              <w:rPr>
                <w:rFonts w:ascii="Times New Roman" w:hAnsi="Times New Roman"/>
                <w:b w:val="0"/>
                <w:i w:val="0"/>
                <w:lang w:val="en-US"/>
              </w:rPr>
              <w:t xml:space="preserve">biểu mô tuyến </w:t>
            </w:r>
            <w:r w:rsidR="00B37FA6">
              <w:rPr>
                <w:rFonts w:ascii="Times New Roman" w:hAnsi="Times New Roman"/>
                <w:b w:val="0"/>
                <w:i w:val="0"/>
                <w:lang w:val="en-US"/>
              </w:rPr>
              <w:t xml:space="preserve">đại trực tràng </w:t>
            </w:r>
            <w:r w:rsidR="00B37FA6" w:rsidRPr="000B4FEA">
              <w:rPr>
                <w:rFonts w:ascii="Times New Roman" w:hAnsi="Times New Roman"/>
                <w:b w:val="0"/>
                <w:i w:val="0"/>
                <w:lang w:val="en-US"/>
              </w:rPr>
              <w:t>hình ảnh các tuyến tăng sinh, kích thước không đều, các tế bào biểu mô tuyến có nhân không đều, tăng sắc, chất nhân thô, có nhân chia bất thường</w:t>
            </w:r>
            <w:r w:rsidR="000B4FEA">
              <w:rPr>
                <w:rFonts w:ascii="Times New Roman" w:hAnsi="Times New Roman"/>
                <w:b w:val="0"/>
                <w:i w:val="0"/>
                <w:lang w:val="en-US"/>
              </w:rPr>
              <w:t>; 02 chuột gặp cả u lành và ung thư.</w:t>
            </w:r>
          </w:p>
        </w:tc>
      </w:tr>
      <w:tr w:rsidR="00E57C71" w14:paraId="3F203AA8" w14:textId="77777777" w:rsidTr="00636FFB">
        <w:tc>
          <w:tcPr>
            <w:tcW w:w="1980" w:type="dxa"/>
            <w:vMerge w:val="restart"/>
            <w:vAlign w:val="center"/>
          </w:tcPr>
          <w:p w14:paraId="6F05CA11" w14:textId="77777777" w:rsidR="00E57C71" w:rsidRPr="00907326" w:rsidRDefault="00E57C71" w:rsidP="002619C2">
            <w:pPr>
              <w:pStyle w:val="033"/>
              <w:spacing w:before="120" w:after="120" w:line="252" w:lineRule="auto"/>
              <w:jc w:val="center"/>
              <w:rPr>
                <w:rFonts w:ascii="Times New Roman" w:hAnsi="Times New Roman"/>
                <w:b w:val="0"/>
                <w:i w:val="0"/>
                <w:lang w:val="de-DE"/>
              </w:rPr>
            </w:pPr>
            <w:r w:rsidRPr="00907326">
              <w:rPr>
                <w:rFonts w:ascii="Times New Roman" w:hAnsi="Times New Roman"/>
                <w:b w:val="0"/>
                <w:i w:val="0"/>
                <w:lang w:val="de-DE"/>
              </w:rPr>
              <w:t>Ngày 63</w:t>
            </w:r>
          </w:p>
        </w:tc>
        <w:tc>
          <w:tcPr>
            <w:tcW w:w="630" w:type="dxa"/>
            <w:vMerge w:val="restart"/>
            <w:vAlign w:val="center"/>
          </w:tcPr>
          <w:p w14:paraId="4C25F053" w14:textId="77777777" w:rsidR="00E57C71" w:rsidRPr="00907326" w:rsidRDefault="00E57C71" w:rsidP="000B4FEA">
            <w:pPr>
              <w:pStyle w:val="033"/>
              <w:spacing w:before="120" w:after="120" w:line="252" w:lineRule="auto"/>
              <w:ind w:right="1134"/>
              <w:jc w:val="center"/>
              <w:rPr>
                <w:rFonts w:ascii="Times New Roman" w:hAnsi="Times New Roman"/>
                <w:b w:val="0"/>
                <w:i w:val="0"/>
                <w:lang w:val="de-DE"/>
              </w:rPr>
            </w:pPr>
            <w:r w:rsidRPr="00907326">
              <w:rPr>
                <w:rFonts w:ascii="Times New Roman" w:hAnsi="Times New Roman"/>
                <w:b w:val="0"/>
                <w:i w:val="0"/>
                <w:lang w:val="de-DE"/>
              </w:rPr>
              <w:t>8</w:t>
            </w:r>
          </w:p>
        </w:tc>
        <w:tc>
          <w:tcPr>
            <w:tcW w:w="2300" w:type="dxa"/>
            <w:vAlign w:val="center"/>
          </w:tcPr>
          <w:p w14:paraId="66818D9F" w14:textId="77777777" w:rsidR="00E57C71" w:rsidRPr="00907326" w:rsidRDefault="00E57C71" w:rsidP="000B4FEA">
            <w:pPr>
              <w:pStyle w:val="033"/>
              <w:spacing w:before="120" w:after="120" w:line="252" w:lineRule="auto"/>
              <w:ind w:right="-108"/>
              <w:jc w:val="center"/>
              <w:rPr>
                <w:rFonts w:ascii="Times New Roman" w:hAnsi="Times New Roman"/>
                <w:b w:val="0"/>
                <w:i w:val="0"/>
                <w:lang w:val="de-DE"/>
              </w:rPr>
            </w:pPr>
            <w:r w:rsidRPr="00907326">
              <w:rPr>
                <w:rFonts w:ascii="Times New Roman" w:hAnsi="Times New Roman"/>
                <w:b w:val="0"/>
                <w:i w:val="0"/>
                <w:lang w:val="de-DE"/>
              </w:rPr>
              <w:t>U lành</w:t>
            </w:r>
          </w:p>
        </w:tc>
        <w:tc>
          <w:tcPr>
            <w:tcW w:w="4076" w:type="dxa"/>
            <w:vAlign w:val="center"/>
          </w:tcPr>
          <w:p w14:paraId="1322F511" w14:textId="77777777" w:rsidR="00E57C71" w:rsidRPr="00907326" w:rsidRDefault="000B4FEA" w:rsidP="000B4FEA">
            <w:pPr>
              <w:pStyle w:val="033"/>
              <w:spacing w:before="120" w:after="120" w:line="252" w:lineRule="auto"/>
              <w:ind w:right="-143"/>
              <w:jc w:val="center"/>
              <w:rPr>
                <w:rFonts w:ascii="Times New Roman" w:hAnsi="Times New Roman"/>
                <w:b w:val="0"/>
                <w:i w:val="0"/>
                <w:lang w:val="de-DE"/>
              </w:rPr>
            </w:pPr>
            <w:r>
              <w:rPr>
                <w:rFonts w:ascii="Times New Roman" w:hAnsi="Times New Roman"/>
                <w:b w:val="0"/>
                <w:i w:val="0"/>
                <w:lang w:val="de-DE"/>
              </w:rPr>
              <w:t>Ung thư đại trực tràng</w:t>
            </w:r>
          </w:p>
        </w:tc>
      </w:tr>
      <w:tr w:rsidR="00E57C71" w14:paraId="363F8B19" w14:textId="77777777" w:rsidTr="00636FFB">
        <w:tc>
          <w:tcPr>
            <w:tcW w:w="1980" w:type="dxa"/>
            <w:vMerge/>
            <w:vAlign w:val="center"/>
          </w:tcPr>
          <w:p w14:paraId="527722AF" w14:textId="77777777" w:rsidR="00E57C71" w:rsidRDefault="00E57C71" w:rsidP="002619C2">
            <w:pPr>
              <w:pStyle w:val="033"/>
              <w:spacing w:before="120" w:after="120" w:line="252" w:lineRule="auto"/>
              <w:ind w:right="1134"/>
              <w:jc w:val="center"/>
              <w:rPr>
                <w:b w:val="0"/>
                <w:sz w:val="26"/>
                <w:lang w:val="de-DE"/>
              </w:rPr>
            </w:pPr>
          </w:p>
        </w:tc>
        <w:tc>
          <w:tcPr>
            <w:tcW w:w="630" w:type="dxa"/>
            <w:vMerge/>
            <w:vAlign w:val="center"/>
          </w:tcPr>
          <w:p w14:paraId="3F7A83BE" w14:textId="77777777" w:rsidR="00E57C71" w:rsidRDefault="00E57C71" w:rsidP="000B4FEA">
            <w:pPr>
              <w:pStyle w:val="033"/>
              <w:spacing w:before="120" w:after="120" w:line="252" w:lineRule="auto"/>
              <w:ind w:right="1134"/>
              <w:jc w:val="center"/>
              <w:rPr>
                <w:b w:val="0"/>
                <w:sz w:val="26"/>
                <w:lang w:val="de-DE"/>
              </w:rPr>
            </w:pPr>
          </w:p>
        </w:tc>
        <w:tc>
          <w:tcPr>
            <w:tcW w:w="2300" w:type="dxa"/>
            <w:vAlign w:val="center"/>
          </w:tcPr>
          <w:p w14:paraId="5A1CE6A4" w14:textId="77777777" w:rsidR="00E57C71" w:rsidRPr="006354E1" w:rsidRDefault="000B4FEA" w:rsidP="00636FFB">
            <w:pPr>
              <w:pStyle w:val="033"/>
              <w:spacing w:before="0" w:after="120" w:line="276" w:lineRule="auto"/>
              <w:rPr>
                <w:rFonts w:ascii="Times New Roman" w:hAnsi="Times New Roman"/>
                <w:lang w:val="en-US"/>
              </w:rPr>
            </w:pPr>
            <w:r w:rsidRPr="00636FFB">
              <w:rPr>
                <w:rFonts w:ascii="Times New Roman" w:hAnsi="Times New Roman"/>
                <w:b w:val="0"/>
                <w:bCs/>
                <w:i w:val="0"/>
                <w:color w:val="000000"/>
                <w:spacing w:val="-2"/>
                <w:lang w:val="en-US"/>
              </w:rPr>
              <w:t>Gặp ở 100% số chuột, số lượng trung bình 1,02 khối u</w:t>
            </w:r>
            <w:r w:rsidR="006C572B" w:rsidRPr="00636FFB">
              <w:rPr>
                <w:rFonts w:ascii="Times New Roman" w:hAnsi="Times New Roman"/>
                <w:b w:val="0"/>
                <w:bCs/>
                <w:i w:val="0"/>
                <w:color w:val="000000"/>
                <w:spacing w:val="-2"/>
                <w:lang w:val="en-US"/>
              </w:rPr>
              <w:t xml:space="preserve"> lành</w:t>
            </w:r>
            <w:r w:rsidRPr="00636FFB">
              <w:rPr>
                <w:rFonts w:ascii="Times New Roman" w:hAnsi="Times New Roman"/>
                <w:b w:val="0"/>
                <w:bCs/>
                <w:i w:val="0"/>
                <w:color w:val="000000"/>
                <w:spacing w:val="-2"/>
                <w:lang w:val="en-US"/>
              </w:rPr>
              <w:t>/con.   H</w:t>
            </w:r>
            <w:r w:rsidRPr="00636FFB">
              <w:rPr>
                <w:rFonts w:ascii="Times New Roman" w:hAnsi="Times New Roman"/>
                <w:b w:val="0"/>
                <w:bCs/>
                <w:i w:val="0"/>
                <w:color w:val="000000"/>
                <w:spacing w:val="-2"/>
              </w:rPr>
              <w:t>ình ảnh</w:t>
            </w:r>
            <w:r w:rsidRPr="00636FFB">
              <w:rPr>
                <w:rFonts w:ascii="Times New Roman" w:hAnsi="Times New Roman"/>
                <w:b w:val="0"/>
                <w:i w:val="0"/>
                <w:spacing w:val="-2"/>
              </w:rPr>
              <w:t xml:space="preserve"> </w:t>
            </w:r>
            <w:r w:rsidR="00636FFB" w:rsidRPr="00636FFB">
              <w:rPr>
                <w:rFonts w:ascii="Times New Roman" w:hAnsi="Times New Roman"/>
                <w:b w:val="0"/>
                <w:bCs/>
                <w:i w:val="0"/>
                <w:color w:val="000000"/>
                <w:spacing w:val="-2"/>
                <w:lang w:val="en-US"/>
              </w:rPr>
              <w:t>u lành tính</w:t>
            </w:r>
            <w:r w:rsidR="00E57C71" w:rsidRPr="00636FFB">
              <w:rPr>
                <w:rFonts w:ascii="Times New Roman" w:hAnsi="Times New Roman"/>
                <w:b w:val="0"/>
                <w:bCs/>
                <w:i w:val="0"/>
                <w:color w:val="000000"/>
                <w:spacing w:val="-2"/>
              </w:rPr>
              <w:t xml:space="preserve"> biểu mô tuyến đại </w:t>
            </w:r>
            <w:r w:rsidRPr="00636FFB">
              <w:rPr>
                <w:rFonts w:ascii="Times New Roman" w:hAnsi="Times New Roman"/>
                <w:b w:val="0"/>
                <w:bCs/>
                <w:i w:val="0"/>
                <w:color w:val="000000"/>
                <w:spacing w:val="-2"/>
                <w:lang w:val="en-US"/>
              </w:rPr>
              <w:t xml:space="preserve">trực </w:t>
            </w:r>
            <w:r w:rsidR="00E57C71" w:rsidRPr="00636FFB">
              <w:rPr>
                <w:rFonts w:ascii="Times New Roman" w:hAnsi="Times New Roman"/>
                <w:b w:val="0"/>
                <w:bCs/>
                <w:i w:val="0"/>
                <w:color w:val="000000"/>
                <w:spacing w:val="-2"/>
              </w:rPr>
              <w:t xml:space="preserve">tràng với </w:t>
            </w:r>
            <w:r w:rsidR="00E57C71" w:rsidRPr="00636FFB">
              <w:rPr>
                <w:rFonts w:ascii="Times New Roman" w:hAnsi="Times New Roman"/>
                <w:b w:val="0"/>
                <w:i w:val="0"/>
                <w:spacing w:val="-2"/>
              </w:rPr>
              <w:t xml:space="preserve">các tuyến tăng sản, kích thước không </w:t>
            </w:r>
            <w:r w:rsidR="00E57C71" w:rsidRPr="0046408E">
              <w:rPr>
                <w:rFonts w:ascii="Times New Roman" w:hAnsi="Times New Roman"/>
                <w:b w:val="0"/>
                <w:i w:val="0"/>
              </w:rPr>
              <w:t>đều</w:t>
            </w:r>
            <w:r w:rsidR="00E57C71" w:rsidRPr="0046408E">
              <w:rPr>
                <w:rFonts w:ascii="Times New Roman" w:hAnsi="Times New Roman"/>
                <w:b w:val="0"/>
              </w:rPr>
              <w:t>.</w:t>
            </w:r>
          </w:p>
        </w:tc>
        <w:tc>
          <w:tcPr>
            <w:tcW w:w="4076" w:type="dxa"/>
            <w:vAlign w:val="center"/>
          </w:tcPr>
          <w:p w14:paraId="21C8FA85" w14:textId="77777777" w:rsidR="00E57C71" w:rsidRPr="006354E1" w:rsidRDefault="000B4FEA" w:rsidP="006354E1">
            <w:pPr>
              <w:pStyle w:val="033"/>
              <w:spacing w:before="120" w:after="120"/>
              <w:rPr>
                <w:rFonts w:ascii="Times New Roman" w:hAnsi="Times New Roman"/>
                <w:b w:val="0"/>
                <w:bCs/>
                <w:i w:val="0"/>
                <w:color w:val="000000"/>
                <w:lang w:val="en-US"/>
              </w:rPr>
            </w:pPr>
            <w:r w:rsidRPr="006C572B">
              <w:rPr>
                <w:rFonts w:ascii="Times New Roman" w:hAnsi="Times New Roman"/>
                <w:b w:val="0"/>
                <w:bCs/>
                <w:i w:val="0"/>
                <w:color w:val="000000"/>
                <w:lang w:val="en-US"/>
              </w:rPr>
              <w:t>G</w:t>
            </w:r>
            <w:r w:rsidR="00E57C71" w:rsidRPr="006C572B">
              <w:rPr>
                <w:rFonts w:ascii="Times New Roman" w:hAnsi="Times New Roman"/>
                <w:b w:val="0"/>
                <w:bCs/>
                <w:i w:val="0"/>
                <w:color w:val="000000"/>
                <w:lang w:val="en-US"/>
              </w:rPr>
              <w:t>ặp ở 100% số chuột</w:t>
            </w:r>
            <w:r w:rsidRPr="006C572B">
              <w:rPr>
                <w:rFonts w:ascii="Times New Roman" w:hAnsi="Times New Roman"/>
                <w:b w:val="0"/>
                <w:bCs/>
                <w:i w:val="0"/>
                <w:color w:val="000000"/>
                <w:lang w:val="en-US"/>
              </w:rPr>
              <w:t xml:space="preserve">, </w:t>
            </w:r>
            <w:r w:rsidR="006C572B">
              <w:rPr>
                <w:rFonts w:ascii="Times New Roman" w:hAnsi="Times New Roman"/>
                <w:b w:val="0"/>
                <w:bCs/>
                <w:i w:val="0"/>
                <w:color w:val="000000"/>
                <w:lang w:val="en-US"/>
              </w:rPr>
              <w:t>số lượng trung bình 1,74</w:t>
            </w:r>
            <w:r>
              <w:rPr>
                <w:rFonts w:ascii="Times New Roman" w:hAnsi="Times New Roman"/>
                <w:b w:val="0"/>
                <w:bCs/>
                <w:i w:val="0"/>
                <w:color w:val="000000"/>
                <w:lang w:val="en-US"/>
              </w:rPr>
              <w:t xml:space="preserve"> khối u</w:t>
            </w:r>
            <w:r w:rsidR="006C572B">
              <w:rPr>
                <w:rFonts w:ascii="Times New Roman" w:hAnsi="Times New Roman"/>
                <w:b w:val="0"/>
                <w:bCs/>
                <w:i w:val="0"/>
                <w:color w:val="000000"/>
                <w:lang w:val="en-US"/>
              </w:rPr>
              <w:t>ng thư</w:t>
            </w:r>
            <w:r>
              <w:rPr>
                <w:rFonts w:ascii="Times New Roman" w:hAnsi="Times New Roman"/>
                <w:b w:val="0"/>
                <w:bCs/>
                <w:i w:val="0"/>
                <w:color w:val="000000"/>
                <w:lang w:val="en-US"/>
              </w:rPr>
              <w:t xml:space="preserve">/con.   </w:t>
            </w:r>
            <w:r w:rsidR="006C572B" w:rsidRPr="006C572B">
              <w:rPr>
                <w:rFonts w:ascii="Times New Roman" w:hAnsi="Times New Roman"/>
                <w:b w:val="0"/>
                <w:bCs/>
                <w:i w:val="0"/>
                <w:color w:val="000000"/>
                <w:lang w:val="en-US"/>
              </w:rPr>
              <w:t>Hình ảnh u</w:t>
            </w:r>
            <w:r w:rsidR="00E57C71" w:rsidRPr="006C572B">
              <w:rPr>
                <w:rFonts w:ascii="Times New Roman" w:hAnsi="Times New Roman"/>
                <w:b w:val="0"/>
                <w:bCs/>
                <w:i w:val="0"/>
                <w:color w:val="000000"/>
                <w:lang w:val="en-US"/>
              </w:rPr>
              <w:t xml:space="preserve">ng thư biểu mô tuyến đại </w:t>
            </w:r>
            <w:r w:rsidR="006C572B" w:rsidRPr="006C572B">
              <w:rPr>
                <w:rFonts w:ascii="Times New Roman" w:hAnsi="Times New Roman"/>
                <w:b w:val="0"/>
                <w:bCs/>
                <w:i w:val="0"/>
                <w:color w:val="000000"/>
                <w:lang w:val="en-US"/>
              </w:rPr>
              <w:t>trực tràng với</w:t>
            </w:r>
            <w:r w:rsidR="00E57C71" w:rsidRPr="006C572B">
              <w:rPr>
                <w:rFonts w:ascii="Times New Roman" w:hAnsi="Times New Roman"/>
                <w:b w:val="0"/>
                <w:bCs/>
                <w:i w:val="0"/>
                <w:color w:val="000000"/>
                <w:lang w:val="en-US"/>
              </w:rPr>
              <w:t xml:space="preserve"> các tuyến tăng sinh, kích thước không đều, các tế bào biểu mô tuyến có nhân không đều, tăng sắc, chất nhân thô, có nhân chia bất thường. </w:t>
            </w:r>
          </w:p>
        </w:tc>
      </w:tr>
    </w:tbl>
    <w:p w14:paraId="3EC7FC33" w14:textId="77777777" w:rsidR="00E57C71" w:rsidRPr="009C3E6B" w:rsidRDefault="000E2C37" w:rsidP="006354E1">
      <w:pPr>
        <w:pStyle w:val="033"/>
        <w:spacing w:before="0" w:line="252" w:lineRule="auto"/>
        <w:ind w:right="1134"/>
        <w:rPr>
          <w:rFonts w:ascii="Times New Roman Bold" w:hAnsi="Times New Roman Bold"/>
          <w:spacing w:val="-10"/>
          <w:lang w:val="de-DE"/>
        </w:rPr>
      </w:pPr>
      <w:r>
        <w:rPr>
          <w:rFonts w:ascii="Times New Roman Bold" w:hAnsi="Times New Roman Bold"/>
          <w:spacing w:val="-10"/>
          <w:lang w:val="de-DE"/>
        </w:rPr>
        <w:lastRenderedPageBreak/>
        <w:t>Một số hình ảnh vi thể đại diện</w:t>
      </w:r>
      <w:r w:rsidR="006354E1" w:rsidRPr="009C3E6B">
        <w:rPr>
          <w:rFonts w:ascii="Times New Roman Bold" w:hAnsi="Times New Roman Bold"/>
          <w:spacing w:val="-10"/>
          <w:lang w:val="de-DE"/>
        </w:rPr>
        <w:t xml:space="preserve"> được trình bày tại các ảnh 2, 3 và 4.</w:t>
      </w:r>
    </w:p>
    <w:p w14:paraId="1922FA42" w14:textId="77777777" w:rsidR="00E57C71" w:rsidRDefault="00E57C71" w:rsidP="006B1921">
      <w:pPr>
        <w:pStyle w:val="033"/>
        <w:spacing w:before="0"/>
        <w:ind w:firstLine="720"/>
        <w:rPr>
          <w:b w:val="0"/>
          <w:i w:val="0"/>
          <w:lang w:val="de-DE" w:eastAsia="ja-JP"/>
        </w:rPr>
      </w:pPr>
    </w:p>
    <w:p w14:paraId="6DE7859F" w14:textId="77777777" w:rsidR="006B1921" w:rsidRDefault="002E462E" w:rsidP="00E937DC">
      <w:pPr>
        <w:pStyle w:val="033"/>
        <w:spacing w:before="0"/>
        <w:jc w:val="center"/>
        <w:rPr>
          <w:b w:val="0"/>
          <w:i w:val="0"/>
          <w:lang w:val="de-DE" w:eastAsia="ja-JP"/>
        </w:rPr>
      </w:pPr>
      <w:r>
        <w:rPr>
          <w:noProof/>
          <w:lang w:eastAsia="en-US"/>
        </w:rPr>
        <w:drawing>
          <wp:inline distT="0" distB="0" distL="0" distR="0" wp14:anchorId="5A7CD998" wp14:editId="02B476D0">
            <wp:extent cx="4944129" cy="2584173"/>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t="15874"/>
                    <a:stretch>
                      <a:fillRect/>
                    </a:stretch>
                  </pic:blipFill>
                  <pic:spPr bwMode="auto">
                    <a:xfrm>
                      <a:off x="0" y="0"/>
                      <a:ext cx="4949192" cy="2586819"/>
                    </a:xfrm>
                    <a:prstGeom prst="rect">
                      <a:avLst/>
                    </a:prstGeom>
                    <a:noFill/>
                    <a:ln w="9525">
                      <a:noFill/>
                      <a:miter lim="800000"/>
                      <a:headEnd/>
                      <a:tailEnd/>
                    </a:ln>
                  </pic:spPr>
                </pic:pic>
              </a:graphicData>
            </a:graphic>
          </wp:inline>
        </w:drawing>
      </w:r>
    </w:p>
    <w:p w14:paraId="65FE282F" w14:textId="77777777" w:rsidR="006B1921" w:rsidRPr="0003101C" w:rsidRDefault="006B1921" w:rsidP="00636FFB">
      <w:pPr>
        <w:pStyle w:val="BB"/>
        <w:rPr>
          <w:sz w:val="26"/>
        </w:rPr>
      </w:pPr>
      <w:bookmarkStart w:id="318" w:name="_Toc508895836"/>
      <w:r w:rsidRPr="006B1921">
        <w:rPr>
          <w:sz w:val="26"/>
        </w:rPr>
        <w:t>Ảnh 2. Hình ảnh mô bệnh học đại trực tràng chuột UT-16, nhóm gây ung thư, thời điểm N35.</w:t>
      </w:r>
      <w:r w:rsidR="0003101C">
        <w:rPr>
          <w:sz w:val="26"/>
        </w:rPr>
        <w:t xml:space="preserve"> (</w:t>
      </w:r>
      <w:r w:rsidRPr="006B1921">
        <w:rPr>
          <w:b w:val="0"/>
          <w:spacing w:val="-6"/>
          <w:sz w:val="26"/>
          <w:lang w:val="de-DE"/>
        </w:rPr>
        <w:t>a. Độ phóng đại 20</w:t>
      </w:r>
      <w:r w:rsidR="0003101C">
        <w:rPr>
          <w:b w:val="0"/>
          <w:spacing w:val="-6"/>
          <w:sz w:val="26"/>
          <w:lang w:val="de-DE"/>
        </w:rPr>
        <w:t>0 lần; b. Độc phóng đại 400 lần)</w:t>
      </w:r>
      <w:r w:rsidR="006354E1">
        <w:rPr>
          <w:b w:val="0"/>
          <w:spacing w:val="-6"/>
          <w:sz w:val="26"/>
          <w:lang w:val="de-DE"/>
        </w:rPr>
        <w:t xml:space="preserve">. </w:t>
      </w:r>
      <w:r w:rsidR="00636FFB">
        <w:rPr>
          <w:b w:val="0"/>
          <w:bCs/>
          <w:i w:val="0"/>
          <w:color w:val="000000"/>
          <w:spacing w:val="-6"/>
          <w:lang w:val="de-DE"/>
        </w:rPr>
        <w:t>V</w:t>
      </w:r>
      <w:r w:rsidR="00636FFB" w:rsidRPr="00907326">
        <w:rPr>
          <w:b w:val="0"/>
          <w:bCs/>
          <w:i w:val="0"/>
          <w:color w:val="000000"/>
          <w:spacing w:val="-6"/>
          <w:lang w:val="de-DE"/>
        </w:rPr>
        <w:t xml:space="preserve">iêm niêm mạc đại </w:t>
      </w:r>
      <w:r w:rsidR="00636FFB">
        <w:rPr>
          <w:b w:val="0"/>
          <w:bCs/>
          <w:i w:val="0"/>
          <w:color w:val="000000"/>
          <w:spacing w:val="-6"/>
          <w:lang w:val="de-DE"/>
        </w:rPr>
        <w:t xml:space="preserve">trực </w:t>
      </w:r>
      <w:r w:rsidR="00636FFB" w:rsidRPr="00907326">
        <w:rPr>
          <w:b w:val="0"/>
          <w:bCs/>
          <w:i w:val="0"/>
          <w:color w:val="000000"/>
          <w:spacing w:val="-6"/>
          <w:lang w:val="de-DE"/>
        </w:rPr>
        <w:t>tràng với hình ảnh</w:t>
      </w:r>
      <w:r w:rsidR="00636FFB" w:rsidRPr="00907326">
        <w:rPr>
          <w:b w:val="0"/>
          <w:i w:val="0"/>
          <w:spacing w:val="-6"/>
          <w:lang w:val="de-DE"/>
        </w:rPr>
        <w:t xml:space="preserve"> mô đệm xâm nhiễm các tế bào lympho tạo ổ lympho khá lớn và tăng sinh tế bào sợi</w:t>
      </w:r>
      <w:bookmarkEnd w:id="318"/>
    </w:p>
    <w:p w14:paraId="625883FD" w14:textId="77777777" w:rsidR="00E937DC" w:rsidRPr="00E937DC" w:rsidRDefault="00E937DC" w:rsidP="006B1921">
      <w:pPr>
        <w:pStyle w:val="033"/>
        <w:spacing w:before="0" w:line="276" w:lineRule="auto"/>
        <w:ind w:left="1134" w:right="1134"/>
        <w:rPr>
          <w:sz w:val="22"/>
          <w:lang w:val="de-DE"/>
        </w:rPr>
      </w:pPr>
    </w:p>
    <w:p w14:paraId="78CC76D8" w14:textId="77777777" w:rsidR="00C579C4" w:rsidRPr="00330999" w:rsidRDefault="00C579C4" w:rsidP="00DA2583">
      <w:pPr>
        <w:pStyle w:val="033"/>
        <w:spacing w:before="0"/>
        <w:ind w:firstLine="567"/>
        <w:rPr>
          <w:b w:val="0"/>
          <w:i w:val="0"/>
          <w:sz w:val="2"/>
          <w:lang w:val="de-DE" w:eastAsia="ja-JP"/>
        </w:rPr>
      </w:pPr>
    </w:p>
    <w:p w14:paraId="56F838EC" w14:textId="77777777" w:rsidR="00C579C4" w:rsidRDefault="002E462E" w:rsidP="00E937DC">
      <w:pPr>
        <w:pStyle w:val="033"/>
        <w:spacing w:before="0"/>
        <w:jc w:val="center"/>
        <w:rPr>
          <w:noProof/>
          <w:lang w:eastAsia="vi-VN"/>
        </w:rPr>
      </w:pPr>
      <w:r>
        <w:rPr>
          <w:noProof/>
          <w:lang w:eastAsia="en-US"/>
        </w:rPr>
        <w:drawing>
          <wp:inline distT="0" distB="0" distL="0" distR="0" wp14:anchorId="603EADD3" wp14:editId="5F9F748F">
            <wp:extent cx="4858247" cy="2712429"/>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4870503" cy="2719272"/>
                    </a:xfrm>
                    <a:prstGeom prst="rect">
                      <a:avLst/>
                    </a:prstGeom>
                    <a:noFill/>
                    <a:ln w="9525">
                      <a:noFill/>
                      <a:miter lim="800000"/>
                      <a:headEnd/>
                      <a:tailEnd/>
                    </a:ln>
                  </pic:spPr>
                </pic:pic>
              </a:graphicData>
            </a:graphic>
          </wp:inline>
        </w:drawing>
      </w:r>
    </w:p>
    <w:p w14:paraId="0BACAAB3" w14:textId="77777777" w:rsidR="006B1921" w:rsidRPr="006B1921" w:rsidRDefault="006B1921" w:rsidP="00636FFB">
      <w:pPr>
        <w:pStyle w:val="BB"/>
        <w:rPr>
          <w:sz w:val="26"/>
        </w:rPr>
      </w:pPr>
      <w:bookmarkStart w:id="319" w:name="_Toc508895837"/>
      <w:r w:rsidRPr="006B1921">
        <w:rPr>
          <w:sz w:val="26"/>
        </w:rPr>
        <w:t>Ảnh 3. Hình ảnh mô bệnh học đại trực tràng chuột UT-32, nhóm gây ung thư, thời điểm N49.</w:t>
      </w:r>
      <w:r w:rsidR="00636FFB">
        <w:rPr>
          <w:sz w:val="26"/>
        </w:rPr>
        <w:t xml:space="preserve"> </w:t>
      </w:r>
      <w:r w:rsidR="00636FFB">
        <w:rPr>
          <w:b w:val="0"/>
          <w:bCs/>
          <w:i w:val="0"/>
          <w:color w:val="000000"/>
          <w:spacing w:val="-2"/>
        </w:rPr>
        <w:t>U</w:t>
      </w:r>
      <w:r w:rsidR="00636FFB" w:rsidRPr="00636FFB">
        <w:rPr>
          <w:b w:val="0"/>
          <w:bCs/>
          <w:i w:val="0"/>
          <w:color w:val="000000"/>
          <w:spacing w:val="-2"/>
        </w:rPr>
        <w:t xml:space="preserve"> lành tính biểu mô tuyến đại trực tràng với </w:t>
      </w:r>
      <w:r w:rsidR="00636FFB" w:rsidRPr="00636FFB">
        <w:rPr>
          <w:b w:val="0"/>
          <w:i w:val="0"/>
          <w:spacing w:val="-2"/>
        </w:rPr>
        <w:t xml:space="preserve">các tuyến tăng sản, kích thước không </w:t>
      </w:r>
      <w:r w:rsidR="00636FFB" w:rsidRPr="0046408E">
        <w:rPr>
          <w:b w:val="0"/>
          <w:i w:val="0"/>
        </w:rPr>
        <w:t>đều</w:t>
      </w:r>
      <w:r w:rsidR="00636FFB" w:rsidRPr="0046408E">
        <w:rPr>
          <w:b w:val="0"/>
        </w:rPr>
        <w:t>.</w:t>
      </w:r>
      <w:bookmarkEnd w:id="319"/>
    </w:p>
    <w:p w14:paraId="7A1D5D41" w14:textId="77777777" w:rsidR="00E937DC" w:rsidRDefault="002E462E" w:rsidP="00E937DC">
      <w:pPr>
        <w:pStyle w:val="033"/>
        <w:spacing w:before="60" w:after="60"/>
        <w:jc w:val="center"/>
        <w:rPr>
          <w:b w:val="0"/>
          <w:i w:val="0"/>
          <w:lang w:val="de-DE" w:eastAsia="ja-JP"/>
        </w:rPr>
      </w:pPr>
      <w:r>
        <w:rPr>
          <w:noProof/>
          <w:lang w:eastAsia="en-US"/>
        </w:rPr>
        <w:lastRenderedPageBreak/>
        <w:drawing>
          <wp:inline distT="0" distB="0" distL="0" distR="0" wp14:anchorId="03477AEE" wp14:editId="68439BEE">
            <wp:extent cx="3405985" cy="1844317"/>
            <wp:effectExtent l="19050" t="0" r="3965"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3411220" cy="1847152"/>
                    </a:xfrm>
                    <a:prstGeom prst="rect">
                      <a:avLst/>
                    </a:prstGeom>
                    <a:noFill/>
                    <a:ln w="9525">
                      <a:noFill/>
                      <a:miter lim="800000"/>
                      <a:headEnd/>
                      <a:tailEnd/>
                    </a:ln>
                  </pic:spPr>
                </pic:pic>
              </a:graphicData>
            </a:graphic>
          </wp:inline>
        </w:drawing>
      </w:r>
    </w:p>
    <w:p w14:paraId="538F8AB6" w14:textId="77777777" w:rsidR="00C579C4" w:rsidRDefault="002E462E" w:rsidP="00E937DC">
      <w:pPr>
        <w:pStyle w:val="033"/>
        <w:spacing w:before="0"/>
        <w:jc w:val="center"/>
        <w:rPr>
          <w:b w:val="0"/>
          <w:i w:val="0"/>
          <w:lang w:val="de-DE" w:eastAsia="ja-JP"/>
        </w:rPr>
      </w:pPr>
      <w:r>
        <w:rPr>
          <w:noProof/>
          <w:lang w:eastAsia="en-US"/>
        </w:rPr>
        <w:drawing>
          <wp:inline distT="0" distB="0" distL="0" distR="0" wp14:anchorId="04C1DE65" wp14:editId="1C7D8682">
            <wp:extent cx="3405985" cy="1968843"/>
            <wp:effectExtent l="19050" t="0" r="3965"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3411220" cy="1971869"/>
                    </a:xfrm>
                    <a:prstGeom prst="rect">
                      <a:avLst/>
                    </a:prstGeom>
                    <a:noFill/>
                    <a:ln w="9525">
                      <a:noFill/>
                      <a:miter lim="800000"/>
                      <a:headEnd/>
                      <a:tailEnd/>
                    </a:ln>
                  </pic:spPr>
                </pic:pic>
              </a:graphicData>
            </a:graphic>
          </wp:inline>
        </w:drawing>
      </w:r>
    </w:p>
    <w:p w14:paraId="44C94AF3" w14:textId="77777777" w:rsidR="00C579C4" w:rsidRDefault="00C579C4" w:rsidP="00E937DC">
      <w:pPr>
        <w:jc w:val="center"/>
        <w:rPr>
          <w:rFonts w:ascii="Times New Roman Bold" w:eastAsia="SimSun" w:hAnsi="Times New Roman Bold" w:hint="eastAsia"/>
          <w:spacing w:val="-6"/>
          <w:lang w:val="de-DE" w:eastAsia="zh-CN"/>
        </w:rPr>
      </w:pPr>
    </w:p>
    <w:p w14:paraId="794D1627" w14:textId="77777777" w:rsidR="00C579C4" w:rsidRDefault="002E462E" w:rsidP="00E937DC">
      <w:pPr>
        <w:jc w:val="center"/>
        <w:rPr>
          <w:rFonts w:ascii="Times New Roman Bold" w:eastAsia="SimSun" w:hAnsi="Times New Roman Bold" w:hint="eastAsia"/>
          <w:spacing w:val="-6"/>
          <w:lang w:val="de-DE" w:eastAsia="zh-CN"/>
        </w:rPr>
      </w:pPr>
      <w:r>
        <w:rPr>
          <w:noProof/>
        </w:rPr>
        <w:drawing>
          <wp:inline distT="0" distB="0" distL="0" distR="0" wp14:anchorId="169DFD73" wp14:editId="4610DE8C">
            <wp:extent cx="4435080" cy="2322716"/>
            <wp:effectExtent l="19050" t="0" r="357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436745" cy="2323588"/>
                    </a:xfrm>
                    <a:prstGeom prst="rect">
                      <a:avLst/>
                    </a:prstGeom>
                    <a:noFill/>
                    <a:ln w="9525">
                      <a:noFill/>
                      <a:miter lim="800000"/>
                      <a:headEnd/>
                      <a:tailEnd/>
                    </a:ln>
                  </pic:spPr>
                </pic:pic>
              </a:graphicData>
            </a:graphic>
          </wp:inline>
        </w:drawing>
      </w:r>
    </w:p>
    <w:p w14:paraId="1D57DA1E" w14:textId="77777777" w:rsidR="00C579C4" w:rsidRPr="00E937DC" w:rsidRDefault="00C579C4">
      <w:pPr>
        <w:rPr>
          <w:rFonts w:ascii="Times New Roman Bold" w:eastAsia="SimSun" w:hAnsi="Times New Roman Bold" w:hint="eastAsia"/>
          <w:spacing w:val="-6"/>
          <w:sz w:val="8"/>
          <w:lang w:val="de-DE" w:eastAsia="zh-CN"/>
        </w:rPr>
      </w:pPr>
    </w:p>
    <w:p w14:paraId="4E5785CB" w14:textId="77777777" w:rsidR="00C579C4" w:rsidRDefault="00C579C4">
      <w:pPr>
        <w:rPr>
          <w:rFonts w:ascii="Times New Roman Bold" w:eastAsia="SimSun" w:hAnsi="Times New Roman Bold" w:hint="eastAsia"/>
          <w:spacing w:val="-6"/>
          <w:lang w:val="de-DE" w:eastAsia="zh-CN"/>
        </w:rPr>
      </w:pPr>
    </w:p>
    <w:p w14:paraId="0EB48EDF" w14:textId="77777777" w:rsidR="004930D0" w:rsidRPr="0046408E" w:rsidRDefault="00E937DC" w:rsidP="00BB5894">
      <w:pPr>
        <w:pStyle w:val="BB"/>
        <w:spacing w:line="312" w:lineRule="auto"/>
        <w:rPr>
          <w:sz w:val="26"/>
        </w:rPr>
      </w:pPr>
      <w:bookmarkStart w:id="320" w:name="_Toc508895838"/>
      <w:r w:rsidRPr="00E937DC">
        <w:rPr>
          <w:sz w:val="26"/>
        </w:rPr>
        <w:t xml:space="preserve">Ảnh 4. </w:t>
      </w:r>
      <w:r w:rsidRPr="00203005">
        <w:rPr>
          <w:sz w:val="26"/>
        </w:rPr>
        <w:t xml:space="preserve">Hình ảnh mô bệnh học đại trực tràng chuột </w:t>
      </w:r>
      <w:r w:rsidR="003C1B1B" w:rsidRPr="00870CA9">
        <w:rPr>
          <w:sz w:val="26"/>
        </w:rPr>
        <w:t>UT-5</w:t>
      </w:r>
      <w:r w:rsidRPr="00870CA9">
        <w:rPr>
          <w:sz w:val="26"/>
        </w:rPr>
        <w:t>2</w:t>
      </w:r>
      <w:r w:rsidRPr="00203005">
        <w:rPr>
          <w:sz w:val="26"/>
        </w:rPr>
        <w:t>, nhóm gây ung thư, thời điểm N63</w:t>
      </w:r>
      <w:r w:rsidR="0003101C" w:rsidRPr="005A2CF7">
        <w:rPr>
          <w:b w:val="0"/>
          <w:sz w:val="26"/>
        </w:rPr>
        <w:t>(</w:t>
      </w:r>
      <w:r w:rsidRPr="00E937DC">
        <w:rPr>
          <w:b w:val="0"/>
          <w:sz w:val="26"/>
          <w:lang w:val="de-DE"/>
        </w:rPr>
        <w:t>a, b, c, d. Độ phóng đại lần lượt là 40 l</w:t>
      </w:r>
      <w:r w:rsidR="0003101C">
        <w:rPr>
          <w:b w:val="0"/>
          <w:sz w:val="26"/>
          <w:lang w:val="de-DE"/>
        </w:rPr>
        <w:t>ần, 100 lần, 200 lần và 400 lần)</w:t>
      </w:r>
      <w:r w:rsidR="005879CF">
        <w:rPr>
          <w:b w:val="0"/>
          <w:sz w:val="26"/>
          <w:lang w:val="de-DE"/>
        </w:rPr>
        <w:t xml:space="preserve">. </w:t>
      </w:r>
      <w:r w:rsidR="00BB5894" w:rsidRPr="006C572B">
        <w:rPr>
          <w:b w:val="0"/>
          <w:bCs/>
          <w:i w:val="0"/>
          <w:color w:val="000000"/>
        </w:rPr>
        <w:t xml:space="preserve">Hình ảnh ung thư biểu mô tuyến đại trực tràng với các tuyến tăng sinh, kích thước không đều, các tế bào biểu mô tuyến có nhân không đều, tăng sắc, chất nhân thô, có nhân chia bất thường. </w:t>
      </w:r>
      <w:r w:rsidR="00BB5894">
        <w:rPr>
          <w:b w:val="0"/>
          <w:bCs/>
          <w:i w:val="0"/>
          <w:color w:val="000000"/>
        </w:rPr>
        <w:t>Mô đệm xâm nhiễm các tế bào viêm.</w:t>
      </w:r>
      <w:bookmarkEnd w:id="320"/>
      <w:r w:rsidRPr="00E937DC">
        <w:rPr>
          <w:b w:val="0"/>
          <w:sz w:val="26"/>
          <w:lang w:val="de-DE"/>
        </w:rPr>
        <w:t xml:space="preserve"> </w:t>
      </w:r>
    </w:p>
    <w:p w14:paraId="3FD9B77C" w14:textId="77777777" w:rsidR="0046408E" w:rsidRDefault="0046408E" w:rsidP="004930D0">
      <w:pPr>
        <w:pStyle w:val="033"/>
        <w:spacing w:before="0" w:line="252" w:lineRule="auto"/>
        <w:ind w:right="1134"/>
        <w:rPr>
          <w:b w:val="0"/>
          <w:i w:val="0"/>
          <w:lang w:val="de-DE"/>
        </w:rPr>
      </w:pPr>
    </w:p>
    <w:p w14:paraId="1E60EBE9" w14:textId="77777777" w:rsidR="00D84EFF" w:rsidRDefault="00A55CF7" w:rsidP="00D84EFF">
      <w:pPr>
        <w:pStyle w:val="033"/>
        <w:spacing w:before="0"/>
        <w:ind w:right="-32"/>
        <w:rPr>
          <w:b w:val="0"/>
          <w:i w:val="0"/>
          <w:lang w:val="de-DE"/>
        </w:rPr>
      </w:pPr>
      <w:r>
        <w:rPr>
          <w:b w:val="0"/>
          <w:i w:val="0"/>
          <w:lang w:val="de-DE"/>
        </w:rPr>
        <w:lastRenderedPageBreak/>
        <w:t xml:space="preserve">      </w:t>
      </w:r>
      <w:r w:rsidR="00D84EFF">
        <w:rPr>
          <w:b w:val="0"/>
          <w:i w:val="0"/>
          <w:lang w:val="de-DE"/>
        </w:rPr>
        <w:t xml:space="preserve">Như vậy, </w:t>
      </w:r>
      <w:r w:rsidR="00F25FFA">
        <w:rPr>
          <w:b w:val="0"/>
          <w:i w:val="0"/>
          <w:lang w:val="de-DE"/>
        </w:rPr>
        <w:t xml:space="preserve">mô hình </w:t>
      </w:r>
      <w:r w:rsidR="00D84EFF">
        <w:rPr>
          <w:b w:val="0"/>
          <w:i w:val="0"/>
          <w:lang w:val="de-DE"/>
        </w:rPr>
        <w:t xml:space="preserve">gây </w:t>
      </w:r>
      <w:r w:rsidR="00F05B46">
        <w:rPr>
          <w:b w:val="0"/>
          <w:i w:val="0"/>
          <w:lang w:val="de-DE"/>
        </w:rPr>
        <w:t xml:space="preserve">ung thư đại trực tràng bằng AOM/DSS </w:t>
      </w:r>
      <w:r w:rsidR="00D84EFF">
        <w:rPr>
          <w:b w:val="0"/>
          <w:i w:val="0"/>
          <w:lang w:val="de-DE"/>
        </w:rPr>
        <w:t xml:space="preserve">đạt được tiêu chí gây ung thư đại trực tràng thành công </w:t>
      </w:r>
      <w:r w:rsidR="00035095">
        <w:rPr>
          <w:b w:val="0"/>
          <w:i w:val="0"/>
          <w:lang w:val="de-DE"/>
        </w:rPr>
        <w:t xml:space="preserve">ở ngày 63, với </w:t>
      </w:r>
      <w:r w:rsidR="00D84EFF">
        <w:rPr>
          <w:b w:val="0"/>
          <w:i w:val="0"/>
          <w:lang w:val="de-DE"/>
        </w:rPr>
        <w:t xml:space="preserve">100% số chuột có khối u tại đại trực tràng, và hình ảnh giải phẫu bệnh chẩn đoán ung thư với hình ảnh nhân quái nhân chia gặp ở 100% số chuột. </w:t>
      </w:r>
      <w:bookmarkStart w:id="321" w:name="_Toc479323376"/>
      <w:bookmarkStart w:id="322" w:name="_Toc479324441"/>
      <w:bookmarkStart w:id="323" w:name="_Toc468440889"/>
    </w:p>
    <w:p w14:paraId="074717A6" w14:textId="77777777" w:rsidR="00C579C4" w:rsidRDefault="00686D87" w:rsidP="00D913F8">
      <w:pPr>
        <w:pStyle w:val="Heading2"/>
        <w:rPr>
          <w:rFonts w:eastAsia="SimSun"/>
          <w:lang w:eastAsia="zh-CN"/>
        </w:rPr>
      </w:pPr>
      <w:bookmarkStart w:id="324" w:name="_Toc508895797"/>
      <w:r>
        <w:t>3.2. TÁC DỤNG</w:t>
      </w:r>
      <w:r w:rsidR="00C579C4" w:rsidRPr="00506637">
        <w:t xml:space="preserve"> CỦA THUỐC NAM TIÊU U TRÊN MÔ HÌNH UTĐTT</w:t>
      </w:r>
      <w:bookmarkEnd w:id="321"/>
      <w:bookmarkEnd w:id="322"/>
      <w:bookmarkEnd w:id="324"/>
    </w:p>
    <w:p w14:paraId="4D62F227" w14:textId="77777777" w:rsidR="00C579C4" w:rsidRDefault="00C579C4" w:rsidP="00E937DC">
      <w:pPr>
        <w:pStyle w:val="Heading3"/>
      </w:pPr>
      <w:bookmarkStart w:id="325" w:name="_Toc508895798"/>
      <w:r w:rsidRPr="003277EC">
        <w:t xml:space="preserve">3.2.1. </w:t>
      </w:r>
      <w:r w:rsidR="00686D87">
        <w:rPr>
          <w:rFonts w:eastAsia="SimSun"/>
          <w:spacing w:val="-6"/>
          <w:lang w:val="en-US"/>
        </w:rPr>
        <w:t>Tác dụng</w:t>
      </w:r>
      <w:r w:rsidRPr="003277EC">
        <w:rPr>
          <w:rFonts w:eastAsia="SimSun"/>
          <w:spacing w:val="-6"/>
        </w:rPr>
        <w:t xml:space="preserve"> của thuốc nam tiêu u lên</w:t>
      </w:r>
      <w:r w:rsidRPr="003277EC">
        <w:t xml:space="preserve"> tình trạng chung</w:t>
      </w:r>
      <w:r>
        <w:t xml:space="preserve"> và trọng lượng </w:t>
      </w:r>
      <w:r w:rsidRPr="003277EC">
        <w:t xml:space="preserve"> của chuột </w:t>
      </w:r>
      <w:r>
        <w:t>gây ung thư đại trực tràng</w:t>
      </w:r>
      <w:bookmarkEnd w:id="325"/>
    </w:p>
    <w:p w14:paraId="67F09A82" w14:textId="77777777" w:rsidR="00C579C4" w:rsidRDefault="00C579C4" w:rsidP="00E937DC">
      <w:pPr>
        <w:pStyle w:val="Heading4"/>
      </w:pPr>
      <w:r w:rsidRPr="00930399">
        <w:t>3.2.1.1</w:t>
      </w:r>
      <w:r>
        <w:rPr>
          <w:lang w:eastAsia="ja-JP"/>
        </w:rPr>
        <w:t>.</w:t>
      </w:r>
      <w:r w:rsidR="00686D87">
        <w:rPr>
          <w:lang w:val="en-US" w:eastAsia="ja-JP"/>
        </w:rPr>
        <w:t xml:space="preserve"> </w:t>
      </w:r>
      <w:r w:rsidR="00686D87">
        <w:rPr>
          <w:lang w:val="en-US"/>
        </w:rPr>
        <w:t>Tác dụng</w:t>
      </w:r>
      <w:r w:rsidRPr="00930399">
        <w:rPr>
          <w:rFonts w:eastAsia="SimSun"/>
          <w:spacing w:val="-6"/>
        </w:rPr>
        <w:t xml:space="preserve"> của thuốc nam tiêu u lên</w:t>
      </w:r>
      <w:r w:rsidRPr="00930399">
        <w:t xml:space="preserve"> tình trạng chung của chuột gây ung thư đại trực tràng</w:t>
      </w:r>
    </w:p>
    <w:p w14:paraId="14644CFD" w14:textId="77777777" w:rsidR="00C579C4" w:rsidRPr="004F7DD5" w:rsidRDefault="00C579C4" w:rsidP="004F7DD5">
      <w:pPr>
        <w:pStyle w:val="033"/>
        <w:spacing w:before="60" w:after="60"/>
        <w:ind w:firstLine="720"/>
        <w:rPr>
          <w:b w:val="0"/>
          <w:i w:val="0"/>
          <w:lang w:val="de-DE"/>
        </w:rPr>
      </w:pPr>
      <w:r w:rsidRPr="004F7DD5">
        <w:rPr>
          <w:b w:val="0"/>
          <w:i w:val="0"/>
          <w:lang w:val="de-DE"/>
        </w:rPr>
        <w:t>- Ở lô chứng sinh lý (không gây ung thư đại trực tràng), các chuột ăn uống, hoạt động bình thường, phân khuôn, hậu môn khô. Không có chuột nào có biểu hiện bất thường.</w:t>
      </w:r>
    </w:p>
    <w:p w14:paraId="66EA3EA1" w14:textId="77777777" w:rsidR="00C579C4" w:rsidRPr="004F7DD5" w:rsidRDefault="00C579C4" w:rsidP="004F7DD5">
      <w:pPr>
        <w:pStyle w:val="033"/>
        <w:spacing w:before="60" w:after="60"/>
        <w:ind w:firstLine="720"/>
        <w:rPr>
          <w:rFonts w:eastAsia="SimSun"/>
          <w:b w:val="0"/>
          <w:i w:val="0"/>
          <w:lang w:val="de-DE" w:eastAsia="zh-CN"/>
        </w:rPr>
      </w:pPr>
      <w:r w:rsidRPr="004F7DD5">
        <w:rPr>
          <w:b w:val="0"/>
          <w:i w:val="0"/>
          <w:lang w:val="de-DE" w:eastAsia="ja-JP"/>
        </w:rPr>
        <w:t xml:space="preserve">- Ở lô mô hình </w:t>
      </w:r>
      <w:r w:rsidRPr="004F7DD5">
        <w:rPr>
          <w:rFonts w:eastAsia="SimSun"/>
          <w:b w:val="0"/>
          <w:i w:val="0"/>
          <w:lang w:val="de-DE" w:eastAsia="zh-CN"/>
        </w:rPr>
        <w:t>(gây ung thư đại trực tràng, không uống thuốc)</w:t>
      </w:r>
      <w:r w:rsidRPr="004F7DD5">
        <w:rPr>
          <w:b w:val="0"/>
          <w:i w:val="0"/>
          <w:lang w:val="de-DE" w:eastAsia="ja-JP"/>
        </w:rPr>
        <w:t>, các biểu hiện rối loạn tiêu hóa (phân nát, lỏng, có nhầy, máu), giảm hoạt động, ủ rũ, lông xù, ăn kém...có hồi phục nhẹ sau khi chuột không còn uống DSS, tuy nhiên vẫn kéo dài dai dẳng. Ở hai tuần cuối, các chuột ở lô mô hình có biểu hiện mệt mỏi rõ hơn. Ở</w:t>
      </w:r>
      <w:r w:rsidRPr="004F7DD5">
        <w:rPr>
          <w:rFonts w:eastAsia="SimSun"/>
          <w:b w:val="0"/>
          <w:i w:val="0"/>
          <w:lang w:val="de-DE" w:eastAsia="zh-CN"/>
        </w:rPr>
        <w:t xml:space="preserve"> ngày thứ </w:t>
      </w:r>
      <w:r w:rsidRPr="004F7DD5">
        <w:rPr>
          <w:b w:val="0"/>
          <w:i w:val="0"/>
          <w:lang w:val="de-DE" w:eastAsia="ja-JP"/>
        </w:rPr>
        <w:t>93 kể từ khi tiêm AOM, tức ngày thứ 28 tính từ khi bắt đầu cho các lô chuột uống thuốc</w:t>
      </w:r>
      <w:r w:rsidRPr="004F7DD5">
        <w:rPr>
          <w:rFonts w:eastAsia="SimSun"/>
          <w:b w:val="0"/>
          <w:i w:val="0"/>
          <w:lang w:val="de-DE" w:eastAsia="zh-CN"/>
        </w:rPr>
        <w:t>, một số chuột ở lô mô hình có biểu hiện mệt nhiều, nằm bẹp tại chỗ, không ăn uống.</w:t>
      </w:r>
    </w:p>
    <w:p w14:paraId="43719396" w14:textId="77777777" w:rsidR="00C579C4" w:rsidRPr="004F7DD5" w:rsidRDefault="00C579C4" w:rsidP="004F7DD5">
      <w:pPr>
        <w:pStyle w:val="033"/>
        <w:spacing w:before="60" w:after="60"/>
        <w:ind w:firstLine="720"/>
        <w:rPr>
          <w:rFonts w:eastAsia="SimSun"/>
          <w:b w:val="0"/>
          <w:i w:val="0"/>
          <w:lang w:val="de-DE" w:eastAsia="zh-CN"/>
        </w:rPr>
      </w:pPr>
      <w:r w:rsidRPr="004F7DD5">
        <w:rPr>
          <w:rFonts w:eastAsia="SimSun"/>
          <w:b w:val="0"/>
          <w:i w:val="0"/>
          <w:lang w:val="de-DE" w:eastAsia="zh-CN"/>
        </w:rPr>
        <w:t xml:space="preserve">- Ở các lô chuột gây ung thư đại trực tràng có dùng thuốc nghiên cứu (các lô trị 1, trị 2, trị 3), </w:t>
      </w:r>
      <w:r w:rsidRPr="004F7DD5">
        <w:rPr>
          <w:b w:val="0"/>
          <w:i w:val="0"/>
          <w:lang w:val="de-DE" w:eastAsia="ja-JP"/>
        </w:rPr>
        <w:t>các biểu hiện rối loạn tiêu hóa (phân nát, lỏng, có nhầy, máu), giảm hoạt động, ủ rũ, lông xù, ăn kém...</w:t>
      </w:r>
      <w:r w:rsidRPr="004F7DD5">
        <w:rPr>
          <w:rFonts w:eastAsia="SimSun"/>
          <w:b w:val="0"/>
          <w:i w:val="0"/>
          <w:lang w:val="de-DE" w:eastAsia="zh-CN"/>
        </w:rPr>
        <w:t xml:space="preserve">có cải thiện rõ rệt hơn so với lô mô hình. </w:t>
      </w:r>
      <w:r w:rsidRPr="004F7DD5">
        <w:rPr>
          <w:b w:val="0"/>
          <w:i w:val="0"/>
          <w:lang w:val="de-DE" w:eastAsia="ja-JP"/>
        </w:rPr>
        <w:t>Ở</w:t>
      </w:r>
      <w:r w:rsidRPr="004F7DD5">
        <w:rPr>
          <w:rFonts w:eastAsia="SimSun"/>
          <w:b w:val="0"/>
          <w:i w:val="0"/>
          <w:lang w:val="de-DE" w:eastAsia="zh-CN"/>
        </w:rPr>
        <w:t xml:space="preserve"> ngày thứ </w:t>
      </w:r>
      <w:r w:rsidRPr="004F7DD5">
        <w:rPr>
          <w:b w:val="0"/>
          <w:i w:val="0"/>
          <w:lang w:val="de-DE" w:eastAsia="ja-JP"/>
        </w:rPr>
        <w:t>93 kể từ khi tiêm AOM, tức ngày thứ 28 tính từ khi bắt đầu cho các lô chuột uống thuốc</w:t>
      </w:r>
      <w:r w:rsidRPr="004F7DD5">
        <w:rPr>
          <w:rFonts w:eastAsia="SimSun"/>
          <w:b w:val="0"/>
          <w:i w:val="0"/>
          <w:lang w:val="de-DE" w:eastAsia="zh-CN"/>
        </w:rPr>
        <w:t>, không có chuột nào ở các lô này có biểu hiện như một số chuột ở lô mô hình (biểu hiện mệt nhiều, nằm bẹp tại chỗ, không ăn uống).</w:t>
      </w:r>
    </w:p>
    <w:p w14:paraId="7737A6F3" w14:textId="77777777" w:rsidR="00C579C4" w:rsidRDefault="00C579C4" w:rsidP="004F7DD5">
      <w:pPr>
        <w:pStyle w:val="033"/>
        <w:spacing w:before="60" w:after="60"/>
        <w:ind w:firstLine="720"/>
        <w:rPr>
          <w:b w:val="0"/>
          <w:i w:val="0"/>
          <w:lang w:val="de-DE" w:eastAsia="ja-JP"/>
        </w:rPr>
      </w:pPr>
      <w:r w:rsidRPr="004F7DD5">
        <w:rPr>
          <w:rFonts w:eastAsia="SimSun"/>
          <w:b w:val="0"/>
          <w:i w:val="0"/>
          <w:lang w:val="de-DE" w:eastAsia="zh-CN"/>
        </w:rPr>
        <w:lastRenderedPageBreak/>
        <w:t>- Ở lô tham chiếu (gây ung thư đại trực tràng, dùng 5-FU)</w:t>
      </w:r>
      <w:r w:rsidRPr="004F7DD5">
        <w:rPr>
          <w:b w:val="0"/>
          <w:i w:val="0"/>
          <w:lang w:val="de-DE" w:eastAsia="ja-JP"/>
        </w:rPr>
        <w:t>, các biểu hiện giảm hoạt động, ủ rũ, lông xù, ăn kém...</w:t>
      </w:r>
      <w:r w:rsidRPr="004F7DD5">
        <w:rPr>
          <w:rFonts w:eastAsia="SimSun"/>
          <w:b w:val="0"/>
          <w:i w:val="0"/>
          <w:lang w:val="de-DE" w:eastAsia="zh-CN"/>
        </w:rPr>
        <w:t>có cải thiện hơn so với lô mô hình</w:t>
      </w:r>
      <w:r w:rsidRPr="004F7DD5">
        <w:rPr>
          <w:b w:val="0"/>
          <w:i w:val="0"/>
          <w:lang w:val="de-DE" w:eastAsia="ja-JP"/>
        </w:rPr>
        <w:t>, tuy nhiên các biểu hiện rối loạn tiêu hóa (phân nát, lỏng, có nhầy, máu) không có cải thiện nhiều so với lô mô hình.</w:t>
      </w:r>
    </w:p>
    <w:p w14:paraId="2D0CA0BB" w14:textId="77777777" w:rsidR="006B5175" w:rsidRPr="004F7DD5" w:rsidRDefault="006B5175" w:rsidP="004F7DD5">
      <w:pPr>
        <w:pStyle w:val="033"/>
        <w:spacing w:before="60" w:after="60"/>
        <w:ind w:firstLine="720"/>
        <w:rPr>
          <w:rFonts w:eastAsia="SimSun"/>
          <w:b w:val="0"/>
          <w:i w:val="0"/>
          <w:lang w:val="de-DE" w:eastAsia="zh-CN"/>
        </w:rPr>
      </w:pPr>
      <w:r>
        <w:rPr>
          <w:b w:val="0"/>
          <w:i w:val="0"/>
          <w:lang w:val="de-DE" w:eastAsia="ja-JP"/>
        </w:rPr>
        <w:t>Như vậy, thuốc nam tiêu u có tác dụng cải thiện tình trạng chung của chuột gây ung thư đại trực tràng.</w:t>
      </w:r>
    </w:p>
    <w:p w14:paraId="587EE180" w14:textId="77777777" w:rsidR="00C579C4" w:rsidRPr="004F7DD5" w:rsidRDefault="00C579C4" w:rsidP="004F7DD5">
      <w:pPr>
        <w:pStyle w:val="Heading4"/>
      </w:pPr>
      <w:r w:rsidRPr="004F7DD5">
        <w:t xml:space="preserve">3.2.1.2. </w:t>
      </w:r>
      <w:r w:rsidR="00686D87">
        <w:rPr>
          <w:rFonts w:eastAsia="SimSun"/>
          <w:lang w:val="en-US" w:eastAsia="zh-CN"/>
        </w:rPr>
        <w:t>Tác dụng</w:t>
      </w:r>
      <w:r w:rsidRPr="004F7DD5">
        <w:rPr>
          <w:rFonts w:eastAsia="SimSun"/>
          <w:lang w:eastAsia="zh-CN"/>
        </w:rPr>
        <w:t xml:space="preserve"> của thuốc nam tiêu u lên</w:t>
      </w:r>
      <w:r w:rsidRPr="004F7DD5">
        <w:t xml:space="preserve"> trọng lượng của chuột gây ung thư đại trực tràng</w:t>
      </w:r>
    </w:p>
    <w:p w14:paraId="169DD4DA" w14:textId="77777777" w:rsidR="00C579C4" w:rsidRPr="004F7DD5" w:rsidRDefault="00C579C4" w:rsidP="004F7DD5">
      <w:pPr>
        <w:pStyle w:val="B1"/>
        <w:spacing w:before="60" w:after="60"/>
        <w:ind w:firstLine="720"/>
        <w:jc w:val="both"/>
        <w:rPr>
          <w:rFonts w:eastAsia="SimSun"/>
          <w:b w:val="0"/>
          <w:lang w:eastAsia="zh-CN"/>
        </w:rPr>
      </w:pPr>
      <w:r w:rsidRPr="004F7DD5">
        <w:rPr>
          <w:rFonts w:eastAsia="SimSun"/>
          <w:b w:val="0"/>
          <w:lang w:eastAsia="zh-CN"/>
        </w:rPr>
        <w:t xml:space="preserve">Kết quả </w:t>
      </w:r>
      <w:r w:rsidR="00BE6B16">
        <w:rPr>
          <w:rFonts w:eastAsia="SimSun"/>
          <w:b w:val="0"/>
          <w:lang w:eastAsia="zh-CN"/>
        </w:rPr>
        <w:t xml:space="preserve">về </w:t>
      </w:r>
      <w:r w:rsidR="00956988">
        <w:rPr>
          <w:b w:val="0"/>
        </w:rPr>
        <w:t>trọng lượng</w:t>
      </w:r>
      <w:r w:rsidR="006A52E8">
        <w:rPr>
          <w:b w:val="0"/>
        </w:rPr>
        <w:t xml:space="preserve"> của chuột </w:t>
      </w:r>
      <w:r w:rsidR="006A52E8" w:rsidRPr="006A52E8">
        <w:rPr>
          <w:b w:val="0"/>
        </w:rPr>
        <w:t>tại các thời điểm ngày 65, 72, 79, 86 và ngày 93</w:t>
      </w:r>
      <w:r w:rsidR="00BE6B16">
        <w:t xml:space="preserve"> </w:t>
      </w:r>
      <w:r w:rsidRPr="004F7DD5">
        <w:rPr>
          <w:rFonts w:eastAsia="SimSun"/>
          <w:b w:val="0"/>
          <w:lang w:eastAsia="zh-CN"/>
        </w:rPr>
        <w:t>được trình bày ở biểu đồ 2</w:t>
      </w:r>
      <w:r w:rsidR="006A52E8">
        <w:rPr>
          <w:rFonts w:eastAsia="SimSun"/>
          <w:b w:val="0"/>
          <w:lang w:eastAsia="zh-CN"/>
        </w:rPr>
        <w:t>.</w:t>
      </w:r>
    </w:p>
    <w:p w14:paraId="3FFB7182" w14:textId="77777777" w:rsidR="00C579C4" w:rsidRDefault="002E462E" w:rsidP="004A6957">
      <w:pPr>
        <w:pStyle w:val="B1"/>
        <w:jc w:val="left"/>
        <w:rPr>
          <w:rFonts w:eastAsia="SimSun"/>
          <w:spacing w:val="-2"/>
          <w:lang w:eastAsia="zh-CN"/>
        </w:rPr>
      </w:pPr>
      <w:r>
        <w:rPr>
          <w:noProof/>
          <w:lang w:val="en-US"/>
        </w:rPr>
        <w:drawing>
          <wp:inline distT="0" distB="0" distL="0" distR="0" wp14:anchorId="10367C6D" wp14:editId="155013BA">
            <wp:extent cx="5557962" cy="3888188"/>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558155" cy="3888323"/>
                    </a:xfrm>
                    <a:prstGeom prst="rect">
                      <a:avLst/>
                    </a:prstGeom>
                    <a:noFill/>
                    <a:ln w="9525">
                      <a:noFill/>
                      <a:miter lim="800000"/>
                      <a:headEnd/>
                      <a:tailEnd/>
                    </a:ln>
                  </pic:spPr>
                </pic:pic>
              </a:graphicData>
            </a:graphic>
          </wp:inline>
        </w:drawing>
      </w:r>
    </w:p>
    <w:p w14:paraId="2C3E588D" w14:textId="77777777" w:rsidR="00CF1F28" w:rsidRDefault="00686D87" w:rsidP="00A72B91">
      <w:pPr>
        <w:pStyle w:val="Bieu"/>
        <w:rPr>
          <w:i w:val="0"/>
          <w:lang w:val="en-US"/>
        </w:rPr>
      </w:pPr>
      <w:bookmarkStart w:id="326" w:name="_Toc508895880"/>
      <w:r w:rsidRPr="00982C2F">
        <w:rPr>
          <w:i w:val="0"/>
        </w:rPr>
        <w:t>Biểu đồ 2</w:t>
      </w:r>
      <w:r w:rsidR="00A3400E" w:rsidRPr="00982C2F">
        <w:rPr>
          <w:i w:val="0"/>
        </w:rPr>
        <w:t>.</w:t>
      </w:r>
      <w:r w:rsidRPr="00982C2F">
        <w:rPr>
          <w:i w:val="0"/>
          <w:lang w:val="en-US"/>
        </w:rPr>
        <w:t xml:space="preserve"> </w:t>
      </w:r>
      <w:r w:rsidR="00956988" w:rsidRPr="00982C2F">
        <w:rPr>
          <w:i w:val="0"/>
          <w:lang w:val="en-US"/>
        </w:rPr>
        <w:t xml:space="preserve">Trọng lượng của chuột </w:t>
      </w:r>
      <w:r w:rsidR="00CF1F28" w:rsidRPr="00982C2F">
        <w:rPr>
          <w:i w:val="0"/>
          <w:lang w:val="en-US"/>
        </w:rPr>
        <w:t>tại các thời điểm đo (7 ngày đo 1 lần).</w:t>
      </w:r>
      <w:bookmarkEnd w:id="326"/>
    </w:p>
    <w:p w14:paraId="6ED7E845" w14:textId="77777777" w:rsidR="00982C2F" w:rsidRPr="00982C2F" w:rsidRDefault="00982C2F" w:rsidP="00A72B91">
      <w:pPr>
        <w:pStyle w:val="Bieu"/>
        <w:rPr>
          <w:i w:val="0"/>
          <w:sz w:val="18"/>
          <w:lang w:val="en-US"/>
        </w:rPr>
      </w:pPr>
    </w:p>
    <w:p w14:paraId="6BF6911B" w14:textId="77777777" w:rsidR="00494CD6" w:rsidRPr="00D83F47" w:rsidRDefault="00A3400E" w:rsidP="00D83F47">
      <w:pPr>
        <w:pStyle w:val="033"/>
        <w:spacing w:before="60" w:after="60"/>
        <w:ind w:firstLine="720"/>
        <w:rPr>
          <w:rFonts w:eastAsia="SimSun"/>
          <w:b w:val="0"/>
          <w:i w:val="0"/>
          <w:lang w:val="de-DE" w:eastAsia="zh-CN"/>
        </w:rPr>
      </w:pPr>
      <w:r w:rsidRPr="00D83F47">
        <w:rPr>
          <w:rFonts w:eastAsia="SimSun"/>
          <w:b w:val="0"/>
          <w:i w:val="0"/>
          <w:lang w:val="de-DE" w:eastAsia="zh-CN"/>
        </w:rPr>
        <w:t>Kết quả biểu đồ 2 cho thấy, trọng lượng chuột ở các lô tăng đều sau mỗi lầ</w:t>
      </w:r>
      <w:r w:rsidR="009710D0" w:rsidRPr="00D83F47">
        <w:rPr>
          <w:rFonts w:eastAsia="SimSun"/>
          <w:b w:val="0"/>
          <w:i w:val="0"/>
          <w:lang w:val="de-DE" w:eastAsia="zh-CN"/>
        </w:rPr>
        <w:t>n cân.</w:t>
      </w:r>
      <w:r w:rsidRPr="00D83F47">
        <w:rPr>
          <w:rFonts w:eastAsia="SimSun"/>
          <w:b w:val="0"/>
          <w:i w:val="0"/>
          <w:lang w:val="de-DE" w:eastAsia="zh-CN"/>
        </w:rPr>
        <w:t xml:space="preserve"> </w:t>
      </w:r>
      <w:r w:rsidR="009710D0" w:rsidRPr="00D83F47">
        <w:rPr>
          <w:rFonts w:eastAsia="SimSun"/>
          <w:b w:val="0"/>
          <w:i w:val="0"/>
          <w:lang w:val="de-DE" w:eastAsia="zh-CN"/>
        </w:rPr>
        <w:t xml:space="preserve">Đường nối liền các điểm chỉ trọng lượng chuột tại các lần cân ở </w:t>
      </w:r>
      <w:r w:rsidR="009710D0" w:rsidRPr="00D83F47">
        <w:rPr>
          <w:rFonts w:eastAsia="SimSun"/>
          <w:b w:val="0"/>
          <w:i w:val="0"/>
          <w:lang w:val="de-DE" w:eastAsia="zh-CN"/>
        </w:rPr>
        <w:lastRenderedPageBreak/>
        <w:t>mỗi lô đều có hình ảnh tương đối thẳng chỉ ra sự tăng đều cân nặng sau các lần cân. Độ dốc lên của các đường thẳng chỉ mức độ tăng, trong đó lô chứng sinh lý có độ dốc lớn nhất chứng tỏ có mức độ tăng nhiều nhất, lô mô hình có độ dốc nhỏ nhất chứng tỏ mức độ tăng ít nhất. Các lô dùng thuốc có mức độ tăng kém hơn lô chứng sinh lý, tốt hơn lô tham chiếu và mức độ tăng của các lô này xếp từ ít đến nhiều là lô tham chiếu, lô trị 1, lô trị 3, lô trị</w:t>
      </w:r>
      <w:r w:rsidR="00F272EE" w:rsidRPr="00D83F47">
        <w:rPr>
          <w:rFonts w:eastAsia="SimSun"/>
          <w:b w:val="0"/>
          <w:i w:val="0"/>
          <w:lang w:val="de-DE" w:eastAsia="zh-CN"/>
        </w:rPr>
        <w:t xml:space="preserve"> 2, trong đó mức độ tăng </w:t>
      </w:r>
      <w:r w:rsidR="00DB09EB" w:rsidRPr="00D83F47">
        <w:rPr>
          <w:rFonts w:eastAsia="SimSun"/>
          <w:b w:val="0"/>
          <w:i w:val="0"/>
          <w:lang w:val="de-DE" w:eastAsia="zh-CN"/>
        </w:rPr>
        <w:t>n</w:t>
      </w:r>
      <w:r w:rsidR="00F272EE" w:rsidRPr="00D83F47">
        <w:rPr>
          <w:rFonts w:eastAsia="SimSun"/>
          <w:b w:val="0"/>
          <w:i w:val="0"/>
          <w:lang w:val="de-DE" w:eastAsia="zh-CN"/>
        </w:rPr>
        <w:t xml:space="preserve">hìn thấy rõ rệt ở lô trị 1, </w:t>
      </w:r>
      <w:r w:rsidR="00EB28E2" w:rsidRPr="00D83F47">
        <w:rPr>
          <w:rFonts w:eastAsia="SimSun"/>
          <w:b w:val="0"/>
          <w:i w:val="0"/>
          <w:lang w:val="de-DE" w:eastAsia="zh-CN"/>
        </w:rPr>
        <w:t>lô trị 2 và lô trị 3</w:t>
      </w:r>
      <w:r w:rsidR="00DB09EB" w:rsidRPr="00D83F47">
        <w:rPr>
          <w:rFonts w:eastAsia="SimSun"/>
          <w:b w:val="0"/>
          <w:i w:val="0"/>
          <w:lang w:val="de-DE" w:eastAsia="zh-CN"/>
        </w:rPr>
        <w:t xml:space="preserve">, là những lô chuột có uống thuốc nam tiêu u. </w:t>
      </w:r>
      <w:r w:rsidR="00EB28E2" w:rsidRPr="00D83F47">
        <w:rPr>
          <w:rFonts w:eastAsia="SimSun"/>
          <w:b w:val="0"/>
          <w:i w:val="0"/>
          <w:lang w:val="de-DE" w:eastAsia="zh-CN"/>
        </w:rPr>
        <w:t xml:space="preserve"> </w:t>
      </w:r>
    </w:p>
    <w:p w14:paraId="6D29A454" w14:textId="77777777" w:rsidR="00A72B91" w:rsidRPr="00D83F47" w:rsidRDefault="00EB28E2" w:rsidP="00D83F47">
      <w:pPr>
        <w:pStyle w:val="033"/>
        <w:spacing w:before="60" w:after="60"/>
        <w:ind w:firstLine="720"/>
        <w:rPr>
          <w:rFonts w:eastAsia="SimSun"/>
          <w:b w:val="0"/>
          <w:lang w:val="de-DE" w:eastAsia="zh-CN"/>
        </w:rPr>
      </w:pPr>
      <w:r w:rsidRPr="00D83F47">
        <w:rPr>
          <w:rFonts w:eastAsia="SimSun"/>
          <w:b w:val="0"/>
          <w:lang w:val="de-DE" w:eastAsia="zh-CN"/>
        </w:rPr>
        <w:t>Sự thay đổi cân nặng của chuột ở các lô sau 28 ngày uống thuốc được trình bày ở bảng 3.4.</w:t>
      </w:r>
      <w:r w:rsidR="009710D0" w:rsidRPr="00D83F47">
        <w:rPr>
          <w:rFonts w:eastAsia="SimSun"/>
          <w:b w:val="0"/>
          <w:lang w:val="de-DE" w:eastAsia="zh-CN"/>
        </w:rPr>
        <w:t xml:space="preserve">  </w:t>
      </w:r>
    </w:p>
    <w:p w14:paraId="71921D87" w14:textId="77777777" w:rsidR="00431782" w:rsidRPr="00982C2F" w:rsidRDefault="00431782" w:rsidP="00D913F8">
      <w:pPr>
        <w:pStyle w:val="Bang"/>
        <w:rPr>
          <w:color w:val="FF0000"/>
        </w:rPr>
      </w:pPr>
      <w:bookmarkStart w:id="327" w:name="_Toc508895817"/>
      <w:r w:rsidRPr="00982C2F">
        <w:t xml:space="preserve">Bảng </w:t>
      </w:r>
      <w:r w:rsidR="002827A8" w:rsidRPr="00982C2F">
        <w:t xml:space="preserve">3.4. </w:t>
      </w:r>
      <w:r w:rsidR="00EB28E2" w:rsidRPr="00982C2F">
        <w:t>Sự thay đổi cân nặng của chuột ở các lô sau 28 ngày uống thuốc</w:t>
      </w:r>
      <w:bookmarkEnd w:id="327"/>
      <w:r w:rsidR="00EB28E2" w:rsidRPr="00982C2F">
        <w:t xml:space="preserve"> </w:t>
      </w:r>
    </w:p>
    <w:tbl>
      <w:tblPr>
        <w:tblStyle w:val="TableGrid"/>
        <w:tblW w:w="8789" w:type="dxa"/>
        <w:tblInd w:w="-34" w:type="dxa"/>
        <w:tblLook w:val="04A0" w:firstRow="1" w:lastRow="0" w:firstColumn="1" w:lastColumn="0" w:noHBand="0" w:noVBand="1"/>
      </w:tblPr>
      <w:tblGrid>
        <w:gridCol w:w="1705"/>
        <w:gridCol w:w="1555"/>
        <w:gridCol w:w="1418"/>
        <w:gridCol w:w="1276"/>
        <w:gridCol w:w="1418"/>
        <w:gridCol w:w="1417"/>
      </w:tblGrid>
      <w:tr w:rsidR="005F588E" w:rsidRPr="00026C8E" w14:paraId="574152CD" w14:textId="77777777" w:rsidTr="003D376F">
        <w:tc>
          <w:tcPr>
            <w:tcW w:w="1705" w:type="dxa"/>
            <w:vMerge w:val="restart"/>
            <w:vAlign w:val="center"/>
          </w:tcPr>
          <w:p w14:paraId="0D83BD5B" w14:textId="77777777" w:rsidR="005F588E" w:rsidRPr="00057C65" w:rsidRDefault="005F588E" w:rsidP="00B4173F">
            <w:pPr>
              <w:pStyle w:val="Bieu"/>
              <w:spacing w:before="120" w:after="120" w:line="240" w:lineRule="auto"/>
              <w:rPr>
                <w:rFonts w:ascii="Times New Roman" w:hAnsi="Times New Roman"/>
                <w:i w:val="0"/>
              </w:rPr>
            </w:pPr>
            <w:bookmarkStart w:id="328" w:name="_Toc508895881"/>
            <w:r w:rsidRPr="00057C65">
              <w:rPr>
                <w:rFonts w:ascii="Times New Roman" w:hAnsi="Times New Roman"/>
                <w:i w:val="0"/>
              </w:rPr>
              <w:t>Lô chuột</w:t>
            </w:r>
            <w:bookmarkEnd w:id="328"/>
          </w:p>
          <w:p w14:paraId="12040289" w14:textId="77777777" w:rsidR="005F588E" w:rsidRPr="00057C65" w:rsidRDefault="005F588E" w:rsidP="00B4173F">
            <w:pPr>
              <w:pStyle w:val="Bieu"/>
              <w:spacing w:before="120" w:after="120" w:line="240" w:lineRule="auto"/>
              <w:rPr>
                <w:rFonts w:ascii="Times New Roman" w:hAnsi="Times New Roman"/>
                <w:i w:val="0"/>
              </w:rPr>
            </w:pPr>
            <w:bookmarkStart w:id="329" w:name="_Toc508895882"/>
            <w:r w:rsidRPr="00057C65">
              <w:rPr>
                <w:rFonts w:ascii="Times New Roman" w:hAnsi="Times New Roman"/>
                <w:i w:val="0"/>
              </w:rPr>
              <w:t>nghiên cứu</w:t>
            </w:r>
            <w:bookmarkEnd w:id="329"/>
          </w:p>
        </w:tc>
        <w:tc>
          <w:tcPr>
            <w:tcW w:w="2973" w:type="dxa"/>
            <w:gridSpan w:val="2"/>
            <w:vAlign w:val="center"/>
          </w:tcPr>
          <w:p w14:paraId="3EE1F745" w14:textId="77777777" w:rsidR="005F588E" w:rsidRPr="00057C65" w:rsidRDefault="005F588E" w:rsidP="00B4173F">
            <w:pPr>
              <w:pStyle w:val="Bieu"/>
              <w:spacing w:before="120" w:after="120" w:line="240" w:lineRule="auto"/>
              <w:rPr>
                <w:rFonts w:ascii="Times New Roman" w:hAnsi="Times New Roman"/>
                <w:sz w:val="26"/>
              </w:rPr>
            </w:pPr>
            <w:bookmarkStart w:id="330" w:name="_Toc508895883"/>
            <w:r w:rsidRPr="00057C65">
              <w:rPr>
                <w:rFonts w:ascii="Times New Roman" w:hAnsi="Times New Roman"/>
                <w:i w:val="0"/>
              </w:rPr>
              <w:t>Trọng lượng chuột</w:t>
            </w:r>
            <w:bookmarkEnd w:id="330"/>
          </w:p>
          <w:p w14:paraId="7DD7E010" w14:textId="77777777" w:rsidR="005F588E" w:rsidRPr="00057C65" w:rsidRDefault="005F588E" w:rsidP="00B4173F">
            <w:pPr>
              <w:pStyle w:val="Bieu"/>
              <w:spacing w:before="120" w:after="120" w:line="240" w:lineRule="auto"/>
              <w:rPr>
                <w:i w:val="0"/>
              </w:rPr>
            </w:pPr>
            <w:bookmarkStart w:id="331" w:name="_Toc508895884"/>
            <w:r w:rsidRPr="00057C65">
              <w:rPr>
                <w:sz w:val="26"/>
              </w:rPr>
              <w:t xml:space="preserve">(g, Mean </w:t>
            </w:r>
            <w:r w:rsidRPr="00057C65">
              <w:rPr>
                <w:rFonts w:ascii="Symbol" w:hAnsi="Symbol" w:cs="Symbol"/>
                <w:sz w:val="26"/>
                <w:lang w:eastAsia="ja-JP"/>
              </w:rPr>
              <w:t></w:t>
            </w:r>
            <w:r w:rsidRPr="00057C65">
              <w:rPr>
                <w:sz w:val="26"/>
              </w:rPr>
              <w:t xml:space="preserve"> </w:t>
            </w:r>
            <w:r w:rsidRPr="00057C65">
              <w:rPr>
                <w:sz w:val="26"/>
                <w:lang w:eastAsia="ja-JP"/>
              </w:rPr>
              <w:t>SD)</w:t>
            </w:r>
            <w:bookmarkEnd w:id="331"/>
          </w:p>
        </w:tc>
        <w:tc>
          <w:tcPr>
            <w:tcW w:w="1276" w:type="dxa"/>
            <w:vMerge w:val="restart"/>
            <w:vAlign w:val="center"/>
          </w:tcPr>
          <w:p w14:paraId="5DBBC963" w14:textId="77777777" w:rsidR="005F588E" w:rsidRPr="00057C65" w:rsidRDefault="005F588E" w:rsidP="00B4173F">
            <w:pPr>
              <w:pStyle w:val="Bieu"/>
              <w:spacing w:before="120" w:after="120" w:line="240" w:lineRule="auto"/>
              <w:rPr>
                <w:rFonts w:ascii="Times New Roman" w:hAnsi="Times New Roman"/>
                <w:i w:val="0"/>
              </w:rPr>
            </w:pPr>
            <w:bookmarkStart w:id="332" w:name="_Toc508895885"/>
            <w:r w:rsidRPr="00057C65">
              <w:rPr>
                <w:rFonts w:ascii="Times New Roman" w:hAnsi="Times New Roman"/>
                <w:i w:val="0"/>
              </w:rPr>
              <w:t>Trọng lượng tăng (g)</w:t>
            </w:r>
            <w:bookmarkEnd w:id="332"/>
          </w:p>
        </w:tc>
        <w:tc>
          <w:tcPr>
            <w:tcW w:w="1418" w:type="dxa"/>
            <w:vMerge w:val="restart"/>
            <w:vAlign w:val="center"/>
          </w:tcPr>
          <w:p w14:paraId="0829B34F" w14:textId="77777777" w:rsidR="005F588E" w:rsidRPr="00057C65" w:rsidRDefault="005F588E" w:rsidP="00B4173F">
            <w:pPr>
              <w:pStyle w:val="Bieu"/>
              <w:spacing w:before="120" w:after="120" w:line="240" w:lineRule="auto"/>
              <w:rPr>
                <w:i w:val="0"/>
              </w:rPr>
            </w:pPr>
            <w:bookmarkStart w:id="333" w:name="_Toc508895886"/>
            <w:r w:rsidRPr="00057C65">
              <w:rPr>
                <w:rFonts w:ascii="Times New Roman" w:hAnsi="Times New Roman"/>
                <w:i w:val="0"/>
              </w:rPr>
              <w:t>% tăng trọng lượng</w:t>
            </w:r>
            <w:bookmarkEnd w:id="333"/>
          </w:p>
        </w:tc>
        <w:tc>
          <w:tcPr>
            <w:tcW w:w="1417" w:type="dxa"/>
            <w:vMerge w:val="restart"/>
            <w:vAlign w:val="center"/>
          </w:tcPr>
          <w:p w14:paraId="42D09718" w14:textId="77777777" w:rsidR="005F588E" w:rsidRPr="00057C65" w:rsidRDefault="005F588E" w:rsidP="00B4173F">
            <w:pPr>
              <w:pStyle w:val="Bieu"/>
              <w:spacing w:before="120" w:after="120" w:line="240" w:lineRule="auto"/>
              <w:rPr>
                <w:rFonts w:ascii="Times New Roman" w:hAnsi="Times New Roman"/>
                <w:i w:val="0"/>
              </w:rPr>
            </w:pPr>
            <w:bookmarkStart w:id="334" w:name="_Toc508895887"/>
            <w:r w:rsidRPr="00057C65">
              <w:rPr>
                <w:rFonts w:ascii="Times New Roman" w:hAnsi="Times New Roman"/>
                <w:i w:val="0"/>
              </w:rPr>
              <w:t>Giá trị p</w:t>
            </w:r>
            <w:bookmarkEnd w:id="334"/>
          </w:p>
        </w:tc>
      </w:tr>
      <w:tr w:rsidR="005F588E" w:rsidRPr="00026C8E" w14:paraId="3644F8BC" w14:textId="77777777" w:rsidTr="003D376F">
        <w:tc>
          <w:tcPr>
            <w:tcW w:w="1705" w:type="dxa"/>
            <w:vMerge/>
            <w:vAlign w:val="center"/>
          </w:tcPr>
          <w:p w14:paraId="00126F93" w14:textId="77777777" w:rsidR="005F588E" w:rsidRPr="00057C65" w:rsidRDefault="005F588E" w:rsidP="00B4173F">
            <w:pPr>
              <w:pStyle w:val="Bieu"/>
              <w:spacing w:before="120" w:after="120" w:line="240" w:lineRule="auto"/>
              <w:rPr>
                <w:rFonts w:ascii="Times New Roman" w:hAnsi="Times New Roman"/>
                <w:i w:val="0"/>
              </w:rPr>
            </w:pPr>
          </w:p>
        </w:tc>
        <w:tc>
          <w:tcPr>
            <w:tcW w:w="1555" w:type="dxa"/>
            <w:vAlign w:val="center"/>
          </w:tcPr>
          <w:p w14:paraId="5E4EF97F" w14:textId="77777777" w:rsidR="005F588E" w:rsidRPr="00057C65" w:rsidRDefault="005F588E" w:rsidP="00B4173F">
            <w:pPr>
              <w:pStyle w:val="Bieu"/>
              <w:spacing w:before="120" w:after="120" w:line="240" w:lineRule="auto"/>
              <w:rPr>
                <w:rFonts w:ascii="Times New Roman" w:hAnsi="Times New Roman"/>
                <w:i w:val="0"/>
              </w:rPr>
            </w:pPr>
            <w:bookmarkStart w:id="335" w:name="_Toc508895888"/>
            <w:r w:rsidRPr="00057C65">
              <w:rPr>
                <w:rFonts w:ascii="Times New Roman" w:hAnsi="Times New Roman"/>
                <w:i w:val="0"/>
              </w:rPr>
              <w:t>Trước uống thuốc</w:t>
            </w:r>
            <w:bookmarkEnd w:id="335"/>
          </w:p>
        </w:tc>
        <w:tc>
          <w:tcPr>
            <w:tcW w:w="1418" w:type="dxa"/>
            <w:vAlign w:val="center"/>
          </w:tcPr>
          <w:p w14:paraId="16C66597" w14:textId="77777777" w:rsidR="005F588E" w:rsidRPr="00057C65" w:rsidRDefault="005F588E" w:rsidP="00B4173F">
            <w:pPr>
              <w:pStyle w:val="Bieu"/>
              <w:spacing w:before="120" w:after="120" w:line="240" w:lineRule="auto"/>
              <w:rPr>
                <w:rFonts w:ascii="Times New Roman" w:hAnsi="Times New Roman"/>
                <w:i w:val="0"/>
              </w:rPr>
            </w:pPr>
            <w:bookmarkStart w:id="336" w:name="_Toc508895889"/>
            <w:r w:rsidRPr="00057C65">
              <w:rPr>
                <w:rFonts w:ascii="Times New Roman" w:hAnsi="Times New Roman"/>
                <w:i w:val="0"/>
              </w:rPr>
              <w:t>Sau uống thuốc</w:t>
            </w:r>
            <w:bookmarkEnd w:id="336"/>
          </w:p>
        </w:tc>
        <w:tc>
          <w:tcPr>
            <w:tcW w:w="1276" w:type="dxa"/>
            <w:vMerge/>
            <w:vAlign w:val="center"/>
          </w:tcPr>
          <w:p w14:paraId="54341AE9" w14:textId="77777777" w:rsidR="005F588E" w:rsidRPr="00057C65" w:rsidRDefault="005F588E" w:rsidP="00B4173F">
            <w:pPr>
              <w:pStyle w:val="Bieu"/>
              <w:spacing w:before="120" w:after="120" w:line="240" w:lineRule="auto"/>
              <w:rPr>
                <w:i w:val="0"/>
              </w:rPr>
            </w:pPr>
          </w:p>
        </w:tc>
        <w:tc>
          <w:tcPr>
            <w:tcW w:w="1418" w:type="dxa"/>
            <w:vMerge/>
            <w:vAlign w:val="center"/>
          </w:tcPr>
          <w:p w14:paraId="6DF93A4D" w14:textId="77777777" w:rsidR="005F588E" w:rsidRPr="00057C65" w:rsidRDefault="005F588E" w:rsidP="00B4173F">
            <w:pPr>
              <w:pStyle w:val="Bieu"/>
              <w:spacing w:before="120" w:after="120" w:line="240" w:lineRule="auto"/>
              <w:rPr>
                <w:i w:val="0"/>
              </w:rPr>
            </w:pPr>
          </w:p>
        </w:tc>
        <w:tc>
          <w:tcPr>
            <w:tcW w:w="1417" w:type="dxa"/>
            <w:vMerge/>
            <w:vAlign w:val="center"/>
          </w:tcPr>
          <w:p w14:paraId="0D3E9E20" w14:textId="77777777" w:rsidR="005F588E" w:rsidRPr="00057C65" w:rsidRDefault="005F588E" w:rsidP="00B4173F">
            <w:pPr>
              <w:pStyle w:val="Bieu"/>
              <w:spacing w:before="120" w:after="120" w:line="240" w:lineRule="auto"/>
              <w:rPr>
                <w:rFonts w:ascii="Times New Roman" w:hAnsi="Times New Roman"/>
                <w:i w:val="0"/>
              </w:rPr>
            </w:pPr>
          </w:p>
        </w:tc>
      </w:tr>
      <w:tr w:rsidR="000D2E6A" w:rsidRPr="00026C8E" w14:paraId="1954F865" w14:textId="77777777" w:rsidTr="003D376F">
        <w:tc>
          <w:tcPr>
            <w:tcW w:w="1705" w:type="dxa"/>
            <w:vAlign w:val="center"/>
          </w:tcPr>
          <w:p w14:paraId="0F07063D" w14:textId="77777777" w:rsidR="000D2E6A" w:rsidRPr="00057C65" w:rsidRDefault="000D2E6A" w:rsidP="00B4173F">
            <w:pPr>
              <w:pStyle w:val="Bieu"/>
              <w:spacing w:before="120" w:after="120" w:line="240" w:lineRule="auto"/>
              <w:rPr>
                <w:rFonts w:ascii="Times New Roman" w:hAnsi="Times New Roman"/>
                <w:i w:val="0"/>
              </w:rPr>
            </w:pPr>
            <w:bookmarkStart w:id="337" w:name="_Toc508895890"/>
            <w:r w:rsidRPr="00057C65">
              <w:rPr>
                <w:rFonts w:ascii="Times New Roman" w:hAnsi="Times New Roman"/>
                <w:i w:val="0"/>
              </w:rPr>
              <w:t>Sinh lý</w:t>
            </w:r>
            <w:r w:rsidR="00B4173F" w:rsidRPr="00057C65">
              <w:rPr>
                <w:rFonts w:ascii="Times New Roman" w:hAnsi="Times New Roman"/>
                <w:i w:val="0"/>
              </w:rPr>
              <w:t xml:space="preserve"> </w:t>
            </w:r>
            <w:r w:rsidRPr="00057C65">
              <w:rPr>
                <w:rFonts w:ascii="Times New Roman" w:hAnsi="Times New Roman"/>
                <w:i w:val="0"/>
              </w:rPr>
              <w:t>(1)</w:t>
            </w:r>
            <w:bookmarkEnd w:id="337"/>
          </w:p>
        </w:tc>
        <w:tc>
          <w:tcPr>
            <w:tcW w:w="1555" w:type="dxa"/>
            <w:vAlign w:val="center"/>
          </w:tcPr>
          <w:p w14:paraId="1B86FFA5" w14:textId="77777777" w:rsidR="000D2E6A" w:rsidRPr="00057C65" w:rsidRDefault="000D2E6A" w:rsidP="00B4173F">
            <w:pPr>
              <w:pStyle w:val="Bieu"/>
              <w:spacing w:before="120" w:after="120" w:line="240" w:lineRule="auto"/>
              <w:rPr>
                <w:rFonts w:ascii="Times New Roman" w:hAnsi="Times New Roman"/>
                <w:i w:val="0"/>
              </w:rPr>
            </w:pPr>
            <w:bookmarkStart w:id="338" w:name="_Toc508895891"/>
            <w:r w:rsidRPr="00057C65">
              <w:rPr>
                <w:rFonts w:ascii="Times New Roman" w:hAnsi="Times New Roman"/>
                <w:i w:val="0"/>
              </w:rPr>
              <w:t xml:space="preserve">25,59 </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bookmarkEnd w:id="338"/>
          </w:p>
        </w:tc>
        <w:tc>
          <w:tcPr>
            <w:tcW w:w="1418" w:type="dxa"/>
            <w:vAlign w:val="center"/>
          </w:tcPr>
          <w:p w14:paraId="250A1A3C" w14:textId="77777777" w:rsidR="000D2E6A" w:rsidRPr="00057C65" w:rsidRDefault="000D2E6A" w:rsidP="00B4173F">
            <w:pPr>
              <w:pStyle w:val="Bieu"/>
              <w:spacing w:before="120" w:after="120" w:line="240" w:lineRule="auto"/>
              <w:rPr>
                <w:rFonts w:ascii="Times New Roman" w:hAnsi="Times New Roman"/>
                <w:i w:val="0"/>
              </w:rPr>
            </w:pPr>
            <w:bookmarkStart w:id="339" w:name="_Toc508895892"/>
            <w:r w:rsidRPr="00057C65">
              <w:rPr>
                <w:rFonts w:ascii="Times New Roman" w:hAnsi="Times New Roman"/>
                <w:i w:val="0"/>
              </w:rPr>
              <w:t xml:space="preserve">28,18 </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Symbol" w:hAnsi="Symbol" w:cs="Symbol"/>
                <w:i w:val="0"/>
                <w:sz w:val="26"/>
                <w:lang w:eastAsia="ja-JP"/>
              </w:rPr>
              <w:t></w:t>
            </w:r>
            <w:bookmarkEnd w:id="339"/>
          </w:p>
        </w:tc>
        <w:tc>
          <w:tcPr>
            <w:tcW w:w="1276" w:type="dxa"/>
            <w:vAlign w:val="center"/>
          </w:tcPr>
          <w:p w14:paraId="0F9D399B" w14:textId="77777777" w:rsidR="000D2E6A" w:rsidRPr="00057C65" w:rsidRDefault="000D2E6A"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8" w:type="dxa"/>
            <w:vAlign w:val="center"/>
          </w:tcPr>
          <w:p w14:paraId="1DB79F91" w14:textId="77777777" w:rsidR="000D2E6A" w:rsidRPr="00057C65" w:rsidRDefault="003D376F"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7" w:type="dxa"/>
            <w:vAlign w:val="center"/>
          </w:tcPr>
          <w:p w14:paraId="28713041" w14:textId="77777777" w:rsidR="000D2E6A" w:rsidRPr="00057C65" w:rsidRDefault="00982C2F" w:rsidP="00B4173F">
            <w:pPr>
              <w:pStyle w:val="Bieu"/>
              <w:spacing w:before="120" w:after="120" w:line="240" w:lineRule="auto"/>
              <w:rPr>
                <w:rFonts w:ascii="Times New Roman" w:hAnsi="Times New Roman"/>
                <w:i w:val="0"/>
              </w:rPr>
            </w:pPr>
            <w:bookmarkStart w:id="340" w:name="_Toc508895893"/>
            <w:r w:rsidRPr="00057C65">
              <w:rPr>
                <w:rFonts w:ascii="Times New Roman" w:hAnsi="Times New Roman"/>
                <w:i w:val="0"/>
              </w:rPr>
              <w:t xml:space="preserve">p </w:t>
            </w:r>
            <w:r w:rsidR="000D2E6A" w:rsidRPr="00057C65">
              <w:rPr>
                <w:rFonts w:ascii="Times New Roman" w:hAnsi="Times New Roman"/>
                <w:i w:val="0"/>
              </w:rPr>
              <w:t>&lt;</w:t>
            </w:r>
            <w:r w:rsidRPr="00057C65">
              <w:rPr>
                <w:rFonts w:ascii="Times New Roman" w:hAnsi="Times New Roman"/>
                <w:i w:val="0"/>
              </w:rPr>
              <w:t xml:space="preserve"> </w:t>
            </w:r>
            <w:r w:rsidR="000D2E6A" w:rsidRPr="00057C65">
              <w:rPr>
                <w:rFonts w:ascii="Times New Roman" w:hAnsi="Times New Roman"/>
                <w:i w:val="0"/>
              </w:rPr>
              <w:t>0,01</w:t>
            </w:r>
            <w:bookmarkEnd w:id="340"/>
          </w:p>
        </w:tc>
      </w:tr>
      <w:tr w:rsidR="000D2E6A" w:rsidRPr="00026C8E" w14:paraId="09E7D062" w14:textId="77777777" w:rsidTr="003D376F">
        <w:tc>
          <w:tcPr>
            <w:tcW w:w="1705" w:type="dxa"/>
            <w:vAlign w:val="center"/>
          </w:tcPr>
          <w:p w14:paraId="6BC9F8CE" w14:textId="77777777" w:rsidR="000D2E6A" w:rsidRPr="00057C65" w:rsidRDefault="000D2E6A" w:rsidP="00B4173F">
            <w:pPr>
              <w:pStyle w:val="Bieu"/>
              <w:spacing w:before="120" w:after="120" w:line="240" w:lineRule="auto"/>
              <w:rPr>
                <w:rFonts w:ascii="Times New Roman" w:hAnsi="Times New Roman"/>
                <w:i w:val="0"/>
              </w:rPr>
            </w:pPr>
            <w:bookmarkStart w:id="341" w:name="_Toc508895894"/>
            <w:r w:rsidRPr="00057C65">
              <w:rPr>
                <w:rFonts w:ascii="Times New Roman" w:hAnsi="Times New Roman"/>
                <w:i w:val="0"/>
              </w:rPr>
              <w:t>Mô hình</w:t>
            </w:r>
            <w:r w:rsidR="00B4173F" w:rsidRPr="00057C65">
              <w:rPr>
                <w:rFonts w:ascii="Times New Roman" w:hAnsi="Times New Roman"/>
                <w:i w:val="0"/>
              </w:rPr>
              <w:t xml:space="preserve"> </w:t>
            </w:r>
            <w:r w:rsidRPr="00057C65">
              <w:rPr>
                <w:rFonts w:ascii="Times New Roman" w:hAnsi="Times New Roman"/>
                <w:i w:val="0"/>
              </w:rPr>
              <w:t>(2)</w:t>
            </w:r>
            <w:bookmarkEnd w:id="341"/>
          </w:p>
        </w:tc>
        <w:tc>
          <w:tcPr>
            <w:tcW w:w="1555" w:type="dxa"/>
            <w:vAlign w:val="center"/>
          </w:tcPr>
          <w:p w14:paraId="3E5AE6EE" w14:textId="77777777" w:rsidR="000D2E6A" w:rsidRPr="001B0ACB" w:rsidRDefault="000D2E6A" w:rsidP="00B4173F">
            <w:pPr>
              <w:pStyle w:val="Bieu"/>
              <w:spacing w:before="120" w:after="120" w:line="240" w:lineRule="auto"/>
              <w:rPr>
                <w:rFonts w:ascii="Times New Roman" w:hAnsi="Times New Roman"/>
                <w:i w:val="0"/>
              </w:rPr>
            </w:pPr>
            <w:bookmarkStart w:id="342" w:name="_Toc508895895"/>
            <w:r w:rsidRPr="001B0ACB">
              <w:rPr>
                <w:rFonts w:ascii="Times New Roman" w:hAnsi="Times New Roman"/>
                <w:i w:val="0"/>
              </w:rPr>
              <w:t xml:space="preserve">21,62 </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bookmarkEnd w:id="342"/>
          </w:p>
        </w:tc>
        <w:tc>
          <w:tcPr>
            <w:tcW w:w="1418" w:type="dxa"/>
            <w:vAlign w:val="center"/>
          </w:tcPr>
          <w:p w14:paraId="405A081C" w14:textId="77777777" w:rsidR="000D2E6A" w:rsidRPr="00057C65" w:rsidRDefault="000D2E6A" w:rsidP="00B4173F">
            <w:pPr>
              <w:pStyle w:val="Bieu"/>
              <w:spacing w:before="120" w:after="120" w:line="240" w:lineRule="auto"/>
              <w:rPr>
                <w:rFonts w:ascii="Times New Roman" w:hAnsi="Times New Roman"/>
                <w:i w:val="0"/>
              </w:rPr>
            </w:pPr>
            <w:bookmarkStart w:id="343" w:name="_Toc508895896"/>
            <w:r w:rsidRPr="00057C65">
              <w:rPr>
                <w:rFonts w:ascii="Times New Roman" w:hAnsi="Times New Roman"/>
                <w:i w:val="0"/>
              </w:rPr>
              <w:t xml:space="preserve">22,51 </w:t>
            </w:r>
            <w:r w:rsidRPr="00057C65">
              <w:rPr>
                <w:rFonts w:ascii="Symbol" w:hAnsi="Symbol" w:cs="Symbol"/>
                <w:i w:val="0"/>
                <w:sz w:val="26"/>
                <w:lang w:eastAsia="ja-JP"/>
              </w:rPr>
              <w:t></w:t>
            </w:r>
            <w:r w:rsidRPr="00057C65">
              <w:rPr>
                <w:rFonts w:ascii="Times New Roman" w:hAnsi="Times New Roman"/>
                <w:i w:val="0"/>
                <w:lang w:eastAsia="ja-JP"/>
              </w:rPr>
              <w:t xml:space="preserve"> 0,45</w:t>
            </w:r>
            <w:bookmarkEnd w:id="343"/>
          </w:p>
        </w:tc>
        <w:tc>
          <w:tcPr>
            <w:tcW w:w="1276" w:type="dxa"/>
            <w:vAlign w:val="center"/>
          </w:tcPr>
          <w:p w14:paraId="58F5F73B" w14:textId="77777777" w:rsidR="000D2E6A" w:rsidRPr="00057C65" w:rsidRDefault="000D2E6A"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8" w:type="dxa"/>
            <w:vAlign w:val="center"/>
          </w:tcPr>
          <w:p w14:paraId="6F1A8333" w14:textId="77777777" w:rsidR="000D2E6A" w:rsidRPr="00057C65" w:rsidRDefault="003D376F"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7" w:type="dxa"/>
            <w:vAlign w:val="center"/>
          </w:tcPr>
          <w:p w14:paraId="67282387" w14:textId="77777777" w:rsidR="000D2E6A" w:rsidRPr="00057C65" w:rsidRDefault="000D2E6A" w:rsidP="00B4173F">
            <w:pPr>
              <w:pStyle w:val="Bieu"/>
              <w:spacing w:before="120" w:after="120" w:line="240" w:lineRule="auto"/>
              <w:rPr>
                <w:rFonts w:ascii="Times New Roman" w:hAnsi="Times New Roman"/>
                <w:i w:val="0"/>
              </w:rPr>
            </w:pPr>
            <w:bookmarkStart w:id="344" w:name="_Toc508895897"/>
            <w:r w:rsidRPr="00057C65">
              <w:rPr>
                <w:rFonts w:ascii="Times New Roman" w:hAnsi="Times New Roman"/>
                <w:i w:val="0"/>
              </w:rPr>
              <w:t>p</w:t>
            </w:r>
            <w:r w:rsidR="00982C2F" w:rsidRPr="00057C65">
              <w:rPr>
                <w:rFonts w:ascii="Times New Roman" w:hAnsi="Times New Roman"/>
                <w:i w:val="0"/>
              </w:rPr>
              <w:t xml:space="preserve"> </w:t>
            </w:r>
            <w:r w:rsidRPr="00057C65">
              <w:rPr>
                <w:rFonts w:ascii="Times New Roman" w:hAnsi="Times New Roman"/>
                <w:i w:val="0"/>
              </w:rPr>
              <w:t>&gt;</w:t>
            </w:r>
            <w:r w:rsidR="00982C2F" w:rsidRPr="00057C65">
              <w:rPr>
                <w:rFonts w:ascii="Times New Roman" w:hAnsi="Times New Roman"/>
                <w:i w:val="0"/>
              </w:rPr>
              <w:t xml:space="preserve"> </w:t>
            </w:r>
            <w:r w:rsidRPr="00057C65">
              <w:rPr>
                <w:rFonts w:ascii="Times New Roman" w:hAnsi="Times New Roman"/>
                <w:i w:val="0"/>
              </w:rPr>
              <w:t>0,05</w:t>
            </w:r>
            <w:bookmarkEnd w:id="344"/>
          </w:p>
        </w:tc>
      </w:tr>
      <w:tr w:rsidR="000D2E6A" w:rsidRPr="00026C8E" w14:paraId="6C8B2C54" w14:textId="77777777" w:rsidTr="003D376F">
        <w:tc>
          <w:tcPr>
            <w:tcW w:w="1705" w:type="dxa"/>
            <w:vAlign w:val="center"/>
          </w:tcPr>
          <w:p w14:paraId="1D31E704" w14:textId="77777777" w:rsidR="000D2E6A" w:rsidRPr="00057C65" w:rsidRDefault="000D2E6A" w:rsidP="00B4173F">
            <w:pPr>
              <w:pStyle w:val="Bieu"/>
              <w:spacing w:before="120" w:after="120" w:line="240" w:lineRule="auto"/>
              <w:rPr>
                <w:rFonts w:ascii="Times New Roman" w:hAnsi="Times New Roman"/>
                <w:i w:val="0"/>
              </w:rPr>
            </w:pPr>
            <w:bookmarkStart w:id="345" w:name="_Toc508895898"/>
            <w:r w:rsidRPr="00057C65">
              <w:rPr>
                <w:rFonts w:ascii="Times New Roman" w:hAnsi="Times New Roman"/>
                <w:i w:val="0"/>
              </w:rPr>
              <w:t>Tham chiếu</w:t>
            </w:r>
            <w:r w:rsidR="00B4173F" w:rsidRPr="00057C65">
              <w:rPr>
                <w:rFonts w:ascii="Times New Roman" w:hAnsi="Times New Roman"/>
                <w:i w:val="0"/>
              </w:rPr>
              <w:t xml:space="preserve"> </w:t>
            </w:r>
            <w:r w:rsidRPr="00057C65">
              <w:rPr>
                <w:rFonts w:ascii="Times New Roman" w:hAnsi="Times New Roman"/>
                <w:i w:val="0"/>
              </w:rPr>
              <w:t>(3)</w:t>
            </w:r>
            <w:bookmarkEnd w:id="345"/>
          </w:p>
        </w:tc>
        <w:tc>
          <w:tcPr>
            <w:tcW w:w="1555" w:type="dxa"/>
            <w:vAlign w:val="center"/>
          </w:tcPr>
          <w:p w14:paraId="1E784CC3" w14:textId="77777777" w:rsidR="000D2E6A" w:rsidRPr="001B0ACB" w:rsidRDefault="000D2E6A" w:rsidP="00B4173F">
            <w:pPr>
              <w:pStyle w:val="Bieu"/>
              <w:spacing w:before="120" w:after="120" w:line="240" w:lineRule="auto"/>
              <w:rPr>
                <w:rFonts w:ascii="Times New Roman" w:hAnsi="Times New Roman"/>
                <w:i w:val="0"/>
              </w:rPr>
            </w:pPr>
            <w:bookmarkStart w:id="346" w:name="_Toc508895899"/>
            <w:r w:rsidRPr="001B0ACB">
              <w:rPr>
                <w:rFonts w:ascii="Times New Roman" w:hAnsi="Times New Roman"/>
                <w:i w:val="0"/>
              </w:rPr>
              <w:t>21,</w:t>
            </w:r>
            <w:r w:rsidR="000A64BA" w:rsidRPr="001B0ACB">
              <w:rPr>
                <w:rFonts w:ascii="Times New Roman" w:hAnsi="Times New Roman"/>
                <w:i w:val="0"/>
              </w:rPr>
              <w:t>69</w:t>
            </w:r>
            <w:r w:rsidRPr="001B0ACB">
              <w:rPr>
                <w:rFonts w:ascii="Times New Roman" w:hAnsi="Times New Roman"/>
                <w:i w:val="0"/>
                <w:lang w:eastAsia="ja-JP"/>
              </w:rPr>
              <w:t xml:space="preserve"> </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bookmarkEnd w:id="346"/>
          </w:p>
        </w:tc>
        <w:tc>
          <w:tcPr>
            <w:tcW w:w="1418" w:type="dxa"/>
            <w:vAlign w:val="center"/>
          </w:tcPr>
          <w:p w14:paraId="0825932F" w14:textId="77777777" w:rsidR="000D2E6A" w:rsidRPr="00057C65" w:rsidRDefault="000D2E6A" w:rsidP="000A64BA">
            <w:pPr>
              <w:pStyle w:val="Bieu"/>
              <w:spacing w:before="120" w:after="120" w:line="240" w:lineRule="auto"/>
              <w:rPr>
                <w:rFonts w:ascii="Times New Roman" w:hAnsi="Times New Roman"/>
                <w:i w:val="0"/>
              </w:rPr>
            </w:pPr>
            <w:bookmarkStart w:id="347" w:name="_Toc508895900"/>
            <w:r w:rsidRPr="00057C65">
              <w:rPr>
                <w:rFonts w:ascii="Times New Roman" w:hAnsi="Times New Roman"/>
                <w:i w:val="0"/>
              </w:rPr>
              <w:t>22,</w:t>
            </w:r>
            <w:r w:rsidR="000A64BA">
              <w:rPr>
                <w:rFonts w:ascii="Times New Roman" w:hAnsi="Times New Roman"/>
                <w:i w:val="0"/>
              </w:rPr>
              <w:t>77</w:t>
            </w:r>
            <w:r w:rsidRPr="00057C65">
              <w:rPr>
                <w:rFonts w:ascii="Times New Roman" w:hAnsi="Times New Roman"/>
                <w:i w:val="0"/>
              </w:rPr>
              <w:t xml:space="preserve"> </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Times New Roman" w:hAnsi="Times New Roman"/>
                <w:i w:val="0"/>
                <w:lang w:eastAsia="ja-JP"/>
              </w:rPr>
              <w:t>0,36</w:t>
            </w:r>
            <w:bookmarkEnd w:id="347"/>
          </w:p>
        </w:tc>
        <w:tc>
          <w:tcPr>
            <w:tcW w:w="1276" w:type="dxa"/>
            <w:vAlign w:val="center"/>
          </w:tcPr>
          <w:p w14:paraId="248C2A59" w14:textId="77777777" w:rsidR="000D2E6A" w:rsidRPr="00057C65" w:rsidRDefault="000A64BA" w:rsidP="000A64BA">
            <w:pPr>
              <w:spacing w:before="120" w:after="120"/>
              <w:jc w:val="center"/>
              <w:rPr>
                <w:rFonts w:ascii="Symbol" w:eastAsia="SimSun" w:hAnsi="Symbol" w:cs="Symbol"/>
                <w:bCs/>
                <w:iCs/>
                <w:sz w:val="26"/>
                <w:szCs w:val="28"/>
                <w:lang w:val="de-DE"/>
              </w:rPr>
            </w:pPr>
            <w:r>
              <w:rPr>
                <w:rFonts w:ascii="Symbol" w:eastAsia="SimSun" w:hAnsi="Symbol" w:cs="Symbol"/>
                <w:bCs/>
                <w:iCs/>
                <w:sz w:val="26"/>
                <w:szCs w:val="28"/>
                <w:lang w:val="de-DE"/>
              </w:rPr>
              <w:t></w:t>
            </w:r>
            <w:r>
              <w:rPr>
                <w:rFonts w:ascii="Symbol" w:eastAsia="SimSun" w:hAnsi="Symbol" w:cs="Symbol"/>
                <w:bCs/>
                <w:iCs/>
                <w:sz w:val="26"/>
                <w:szCs w:val="28"/>
                <w:lang w:val="de-DE"/>
              </w:rPr>
              <w:t></w:t>
            </w:r>
            <w:r w:rsidR="000D2E6A" w:rsidRPr="00057C65">
              <w:rPr>
                <w:rFonts w:ascii="Symbol" w:eastAsia="SimSun" w:hAnsi="Symbol" w:cs="Symbol"/>
                <w:bCs/>
                <w:iCs/>
                <w:sz w:val="26"/>
                <w:szCs w:val="28"/>
                <w:lang w:val="de-DE"/>
              </w:rPr>
              <w:t></w:t>
            </w:r>
            <w:r>
              <w:rPr>
                <w:rFonts w:ascii="Symbol" w:eastAsia="SimSun" w:hAnsi="Symbol" w:cs="Symbol"/>
                <w:bCs/>
                <w:iCs/>
                <w:sz w:val="26"/>
                <w:szCs w:val="28"/>
                <w:lang w:val="de-DE"/>
              </w:rPr>
              <w:t></w:t>
            </w:r>
          </w:p>
        </w:tc>
        <w:tc>
          <w:tcPr>
            <w:tcW w:w="1418" w:type="dxa"/>
            <w:vAlign w:val="center"/>
          </w:tcPr>
          <w:p w14:paraId="30415B9E" w14:textId="77777777" w:rsidR="000D2E6A" w:rsidRPr="00057C65" w:rsidRDefault="000A64BA" w:rsidP="00B4173F">
            <w:pPr>
              <w:spacing w:before="120" w:after="120"/>
              <w:jc w:val="center"/>
              <w:rPr>
                <w:rFonts w:ascii="Symbol" w:eastAsia="SimSun" w:hAnsi="Symbol" w:cs="Symbol"/>
                <w:bCs/>
                <w:iCs/>
                <w:sz w:val="26"/>
                <w:szCs w:val="28"/>
                <w:lang w:val="de-DE"/>
              </w:rPr>
            </w:pPr>
            <w:r>
              <w:rPr>
                <w:rFonts w:ascii="Symbol" w:eastAsia="SimSun" w:hAnsi="Symbol" w:cs="Symbol"/>
                <w:bCs/>
                <w:iCs/>
                <w:sz w:val="26"/>
                <w:szCs w:val="28"/>
                <w:lang w:val="de-DE"/>
              </w:rPr>
              <w:t></w:t>
            </w:r>
            <w:r>
              <w:rPr>
                <w:rFonts w:ascii="Symbol" w:eastAsia="SimSun" w:hAnsi="Symbol" w:cs="Symbol"/>
                <w:bCs/>
                <w:iCs/>
                <w:sz w:val="26"/>
                <w:szCs w:val="28"/>
                <w:lang w:val="de-DE"/>
              </w:rPr>
              <w:t></w:t>
            </w:r>
            <w:r>
              <w:rPr>
                <w:rFonts w:ascii="Symbol" w:eastAsia="SimSun" w:hAnsi="Symbol" w:cs="Symbol"/>
                <w:bCs/>
                <w:iCs/>
                <w:sz w:val="26"/>
                <w:szCs w:val="28"/>
                <w:lang w:val="de-DE"/>
              </w:rPr>
              <w:t></w:t>
            </w:r>
            <w:r>
              <w:rPr>
                <w:rFonts w:ascii="Symbol" w:eastAsia="SimSun" w:hAnsi="Symbol" w:cs="Symbol"/>
                <w:bCs/>
                <w:iCs/>
                <w:sz w:val="26"/>
                <w:szCs w:val="28"/>
                <w:lang w:val="de-DE"/>
              </w:rPr>
              <w:t></w:t>
            </w:r>
            <w:r w:rsidR="003D376F" w:rsidRPr="00057C65">
              <w:rPr>
                <w:rFonts w:ascii="Symbol" w:eastAsia="SimSun" w:hAnsi="Symbol" w:cs="Symbol"/>
                <w:bCs/>
                <w:iCs/>
                <w:sz w:val="26"/>
                <w:szCs w:val="28"/>
                <w:lang w:val="de-DE"/>
              </w:rPr>
              <w:t></w:t>
            </w:r>
            <w:r w:rsidR="003D376F" w:rsidRPr="00057C65">
              <w:rPr>
                <w:rFonts w:ascii="Symbol" w:eastAsia="SimSun" w:hAnsi="Symbol" w:cs="Symbol"/>
                <w:bCs/>
                <w:iCs/>
                <w:sz w:val="26"/>
                <w:szCs w:val="28"/>
                <w:lang w:val="de-DE"/>
              </w:rPr>
              <w:t></w:t>
            </w:r>
          </w:p>
        </w:tc>
        <w:tc>
          <w:tcPr>
            <w:tcW w:w="1417" w:type="dxa"/>
            <w:vAlign w:val="center"/>
          </w:tcPr>
          <w:p w14:paraId="56649A95" w14:textId="77777777" w:rsidR="000D2E6A" w:rsidRPr="00057C65" w:rsidRDefault="000D2E6A" w:rsidP="00B4173F">
            <w:pPr>
              <w:pStyle w:val="Bieu"/>
              <w:spacing w:before="120" w:after="120" w:line="240" w:lineRule="auto"/>
              <w:rPr>
                <w:rFonts w:ascii="Times New Roman" w:hAnsi="Times New Roman"/>
                <w:i w:val="0"/>
              </w:rPr>
            </w:pPr>
            <w:bookmarkStart w:id="348" w:name="_Toc508895901"/>
            <w:r w:rsidRPr="00057C65">
              <w:rPr>
                <w:rFonts w:ascii="Times New Roman" w:hAnsi="Times New Roman"/>
                <w:i w:val="0"/>
              </w:rPr>
              <w:t>p</w:t>
            </w:r>
            <w:r w:rsidR="00982C2F" w:rsidRPr="00057C65">
              <w:rPr>
                <w:rFonts w:ascii="Times New Roman" w:hAnsi="Times New Roman"/>
                <w:i w:val="0"/>
              </w:rPr>
              <w:t xml:space="preserve"> </w:t>
            </w:r>
            <w:r w:rsidRPr="00057C65">
              <w:rPr>
                <w:rFonts w:ascii="Times New Roman" w:hAnsi="Times New Roman"/>
                <w:i w:val="0"/>
              </w:rPr>
              <w:t>&gt;</w:t>
            </w:r>
            <w:r w:rsidR="00982C2F" w:rsidRPr="00057C65">
              <w:rPr>
                <w:rFonts w:ascii="Times New Roman" w:hAnsi="Times New Roman"/>
                <w:i w:val="0"/>
              </w:rPr>
              <w:t xml:space="preserve"> </w:t>
            </w:r>
            <w:r w:rsidRPr="00057C65">
              <w:rPr>
                <w:rFonts w:ascii="Times New Roman" w:hAnsi="Times New Roman"/>
                <w:i w:val="0"/>
              </w:rPr>
              <w:t>0,05</w:t>
            </w:r>
            <w:bookmarkEnd w:id="348"/>
          </w:p>
        </w:tc>
      </w:tr>
      <w:tr w:rsidR="000D2E6A" w:rsidRPr="00026C8E" w14:paraId="0DB80BF9" w14:textId="77777777" w:rsidTr="003D376F">
        <w:tc>
          <w:tcPr>
            <w:tcW w:w="1705" w:type="dxa"/>
            <w:vAlign w:val="center"/>
          </w:tcPr>
          <w:p w14:paraId="3230896E" w14:textId="77777777" w:rsidR="000D2E6A" w:rsidRPr="00057C65" w:rsidRDefault="000D2E6A" w:rsidP="00B4173F">
            <w:pPr>
              <w:pStyle w:val="Bieu"/>
              <w:spacing w:before="120" w:after="120" w:line="240" w:lineRule="auto"/>
              <w:rPr>
                <w:rFonts w:ascii="Times New Roman" w:hAnsi="Times New Roman"/>
                <w:i w:val="0"/>
              </w:rPr>
            </w:pPr>
            <w:bookmarkStart w:id="349" w:name="_Toc508895902"/>
            <w:r w:rsidRPr="00057C65">
              <w:rPr>
                <w:rFonts w:ascii="Times New Roman" w:hAnsi="Times New Roman"/>
                <w:i w:val="0"/>
              </w:rPr>
              <w:t>Trị 1</w:t>
            </w:r>
            <w:r w:rsidR="00B4173F" w:rsidRPr="00057C65">
              <w:rPr>
                <w:rFonts w:ascii="Times New Roman" w:hAnsi="Times New Roman"/>
                <w:i w:val="0"/>
              </w:rPr>
              <w:t xml:space="preserve"> </w:t>
            </w:r>
            <w:r w:rsidRPr="00057C65">
              <w:rPr>
                <w:rFonts w:ascii="Times New Roman" w:hAnsi="Times New Roman"/>
                <w:i w:val="0"/>
              </w:rPr>
              <w:t>(4)</w:t>
            </w:r>
            <w:bookmarkEnd w:id="349"/>
          </w:p>
        </w:tc>
        <w:tc>
          <w:tcPr>
            <w:tcW w:w="1555" w:type="dxa"/>
            <w:vAlign w:val="center"/>
          </w:tcPr>
          <w:p w14:paraId="0B14FEA1" w14:textId="77777777" w:rsidR="000D2E6A" w:rsidRPr="001B0ACB" w:rsidRDefault="000D2E6A" w:rsidP="00B4173F">
            <w:pPr>
              <w:pStyle w:val="Bieu"/>
              <w:spacing w:before="120" w:after="120" w:line="240" w:lineRule="auto"/>
              <w:rPr>
                <w:rFonts w:ascii="Times New Roman" w:hAnsi="Times New Roman"/>
                <w:i w:val="0"/>
              </w:rPr>
            </w:pPr>
            <w:bookmarkStart w:id="350" w:name="_Toc508895903"/>
            <w:r w:rsidRPr="001B0ACB">
              <w:rPr>
                <w:rFonts w:ascii="Times New Roman" w:hAnsi="Times New Roman"/>
                <w:i w:val="0"/>
              </w:rPr>
              <w:t>21,</w:t>
            </w:r>
            <w:r w:rsidR="003D376F" w:rsidRPr="001B0ACB">
              <w:rPr>
                <w:rFonts w:ascii="Times New Roman" w:hAnsi="Times New Roman"/>
                <w:i w:val="0"/>
              </w:rPr>
              <w:t>52</w:t>
            </w:r>
            <w:r w:rsidRPr="001B0ACB">
              <w:rPr>
                <w:rFonts w:ascii="Times New Roman" w:hAnsi="Times New Roman"/>
                <w:i w:val="0"/>
                <w:lang w:eastAsia="ja-JP"/>
              </w:rPr>
              <w:t xml:space="preserve"> </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bookmarkEnd w:id="350"/>
          </w:p>
        </w:tc>
        <w:tc>
          <w:tcPr>
            <w:tcW w:w="1418" w:type="dxa"/>
            <w:vAlign w:val="center"/>
          </w:tcPr>
          <w:p w14:paraId="3F792CC5" w14:textId="77777777" w:rsidR="000D2E6A" w:rsidRPr="00057C65" w:rsidRDefault="000D2E6A" w:rsidP="00B4173F">
            <w:pPr>
              <w:pStyle w:val="Bieu"/>
              <w:spacing w:before="120" w:after="120" w:line="240" w:lineRule="auto"/>
              <w:rPr>
                <w:rFonts w:ascii="Times New Roman" w:hAnsi="Times New Roman"/>
                <w:i w:val="0"/>
              </w:rPr>
            </w:pPr>
            <w:bookmarkStart w:id="351" w:name="_Toc508895904"/>
            <w:r w:rsidRPr="00057C65">
              <w:rPr>
                <w:rFonts w:ascii="Times New Roman" w:hAnsi="Times New Roman"/>
                <w:i w:val="0"/>
              </w:rPr>
              <w:t>23,1</w:t>
            </w:r>
            <w:r w:rsidR="003D376F" w:rsidRPr="00057C65">
              <w:rPr>
                <w:rFonts w:ascii="Times New Roman" w:hAnsi="Times New Roman"/>
                <w:i w:val="0"/>
              </w:rPr>
              <w:t>4</w:t>
            </w:r>
            <w:r w:rsidRPr="00057C65">
              <w:rPr>
                <w:rFonts w:ascii="Times New Roman" w:hAnsi="Times New Roman"/>
                <w:i w:val="0"/>
              </w:rPr>
              <w:t xml:space="preserve"> </w:t>
            </w:r>
            <w:r w:rsidRPr="00057C65">
              <w:rPr>
                <w:rFonts w:ascii="Symbol" w:hAnsi="Symbol" w:cs="Symbol"/>
                <w:i w:val="0"/>
                <w:sz w:val="26"/>
                <w:lang w:eastAsia="ja-JP"/>
              </w:rPr>
              <w:t></w:t>
            </w:r>
            <w:r w:rsidRPr="00057C65">
              <w:rPr>
                <w:rFonts w:ascii="Times New Roman" w:hAnsi="Times New Roman"/>
                <w:i w:val="0"/>
                <w:lang w:eastAsia="ja-JP"/>
              </w:rPr>
              <w:t xml:space="preserve"> 0,32</w:t>
            </w:r>
            <w:bookmarkEnd w:id="351"/>
          </w:p>
        </w:tc>
        <w:tc>
          <w:tcPr>
            <w:tcW w:w="1276" w:type="dxa"/>
            <w:vAlign w:val="center"/>
          </w:tcPr>
          <w:p w14:paraId="26B769F2" w14:textId="77777777" w:rsidR="000D2E6A" w:rsidRPr="00057C65" w:rsidRDefault="000D2E6A"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003D376F" w:rsidRPr="00057C65">
              <w:rPr>
                <w:rFonts w:ascii="Symbol" w:eastAsia="SimSun" w:hAnsi="Symbol" w:cs="Symbol"/>
                <w:bCs/>
                <w:iCs/>
                <w:sz w:val="26"/>
                <w:szCs w:val="28"/>
                <w:lang w:val="de-DE"/>
              </w:rPr>
              <w:t></w:t>
            </w:r>
          </w:p>
        </w:tc>
        <w:tc>
          <w:tcPr>
            <w:tcW w:w="1418" w:type="dxa"/>
            <w:vAlign w:val="center"/>
          </w:tcPr>
          <w:p w14:paraId="65681D5D" w14:textId="77777777" w:rsidR="000D2E6A" w:rsidRPr="00057C65" w:rsidRDefault="003D376F"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7" w:type="dxa"/>
            <w:vAlign w:val="center"/>
          </w:tcPr>
          <w:p w14:paraId="663B5851" w14:textId="77777777" w:rsidR="000D2E6A" w:rsidRPr="00057C65" w:rsidRDefault="00982C2F" w:rsidP="00B4173F">
            <w:pPr>
              <w:pStyle w:val="Bieu"/>
              <w:spacing w:before="120" w:after="120" w:line="240" w:lineRule="auto"/>
              <w:rPr>
                <w:rFonts w:ascii="Times New Roman" w:hAnsi="Times New Roman"/>
                <w:i w:val="0"/>
              </w:rPr>
            </w:pPr>
            <w:bookmarkStart w:id="352" w:name="_Toc508895905"/>
            <w:r w:rsidRPr="00057C65">
              <w:rPr>
                <w:rFonts w:ascii="Times New Roman" w:hAnsi="Times New Roman"/>
                <w:i w:val="0"/>
              </w:rPr>
              <w:t xml:space="preserve">p </w:t>
            </w:r>
            <w:r w:rsidR="000D2E6A" w:rsidRPr="00057C65">
              <w:rPr>
                <w:rFonts w:ascii="Times New Roman" w:hAnsi="Times New Roman"/>
                <w:i w:val="0"/>
              </w:rPr>
              <w:t>&lt;</w:t>
            </w:r>
            <w:r w:rsidRPr="00057C65">
              <w:rPr>
                <w:rFonts w:ascii="Times New Roman" w:hAnsi="Times New Roman"/>
                <w:i w:val="0"/>
              </w:rPr>
              <w:t xml:space="preserve"> </w:t>
            </w:r>
            <w:r w:rsidR="000D2E6A" w:rsidRPr="00057C65">
              <w:rPr>
                <w:rFonts w:ascii="Times New Roman" w:hAnsi="Times New Roman"/>
                <w:i w:val="0"/>
              </w:rPr>
              <w:t>0,05</w:t>
            </w:r>
            <w:bookmarkEnd w:id="352"/>
          </w:p>
        </w:tc>
      </w:tr>
      <w:tr w:rsidR="000D2E6A" w:rsidRPr="00026C8E" w14:paraId="1C44F3B0" w14:textId="77777777" w:rsidTr="003D376F">
        <w:tc>
          <w:tcPr>
            <w:tcW w:w="1705" w:type="dxa"/>
            <w:vAlign w:val="center"/>
          </w:tcPr>
          <w:p w14:paraId="68AFFC30" w14:textId="77777777" w:rsidR="000D2E6A" w:rsidRPr="00057C65" w:rsidRDefault="000D2E6A" w:rsidP="00B4173F">
            <w:pPr>
              <w:pStyle w:val="Bieu"/>
              <w:spacing w:before="120" w:after="120" w:line="240" w:lineRule="auto"/>
              <w:rPr>
                <w:rFonts w:ascii="Times New Roman" w:hAnsi="Times New Roman"/>
                <w:i w:val="0"/>
              </w:rPr>
            </w:pPr>
            <w:bookmarkStart w:id="353" w:name="_Toc508895906"/>
            <w:r w:rsidRPr="00057C65">
              <w:rPr>
                <w:rFonts w:ascii="Times New Roman" w:hAnsi="Times New Roman"/>
                <w:i w:val="0"/>
              </w:rPr>
              <w:t>Trị 2</w:t>
            </w:r>
            <w:r w:rsidR="003D376F" w:rsidRPr="00057C65">
              <w:rPr>
                <w:rFonts w:ascii="Times New Roman" w:hAnsi="Times New Roman"/>
                <w:i w:val="0"/>
              </w:rPr>
              <w:t xml:space="preserve"> </w:t>
            </w:r>
            <w:r w:rsidRPr="00057C65">
              <w:rPr>
                <w:rFonts w:ascii="Times New Roman" w:hAnsi="Times New Roman"/>
                <w:i w:val="0"/>
              </w:rPr>
              <w:t>(5)</w:t>
            </w:r>
            <w:bookmarkEnd w:id="353"/>
          </w:p>
        </w:tc>
        <w:tc>
          <w:tcPr>
            <w:tcW w:w="1555" w:type="dxa"/>
            <w:vAlign w:val="center"/>
          </w:tcPr>
          <w:p w14:paraId="426AA823" w14:textId="77777777" w:rsidR="000D2E6A" w:rsidRPr="001B0ACB" w:rsidRDefault="000D2E6A" w:rsidP="00B4173F">
            <w:pPr>
              <w:pStyle w:val="Bieu"/>
              <w:spacing w:before="120" w:after="120" w:line="240" w:lineRule="auto"/>
              <w:rPr>
                <w:rFonts w:ascii="Times New Roman" w:hAnsi="Times New Roman"/>
                <w:i w:val="0"/>
              </w:rPr>
            </w:pPr>
            <w:bookmarkStart w:id="354" w:name="_Toc508895907"/>
            <w:r w:rsidRPr="001B0ACB">
              <w:rPr>
                <w:rFonts w:ascii="Times New Roman" w:hAnsi="Times New Roman"/>
                <w:i w:val="0"/>
              </w:rPr>
              <w:t>21,</w:t>
            </w:r>
            <w:r w:rsidR="003D376F" w:rsidRPr="001B0ACB">
              <w:rPr>
                <w:rFonts w:ascii="Times New Roman" w:hAnsi="Times New Roman"/>
                <w:i w:val="0"/>
              </w:rPr>
              <w:t>66</w:t>
            </w:r>
            <w:r w:rsidRPr="001B0ACB">
              <w:rPr>
                <w:rFonts w:ascii="Times New Roman" w:hAnsi="Times New Roman"/>
                <w:i w:val="0"/>
                <w:lang w:eastAsia="ja-JP"/>
              </w:rPr>
              <w:t xml:space="preserve"> </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bookmarkEnd w:id="354"/>
          </w:p>
        </w:tc>
        <w:tc>
          <w:tcPr>
            <w:tcW w:w="1418" w:type="dxa"/>
            <w:vAlign w:val="center"/>
          </w:tcPr>
          <w:p w14:paraId="10C1135F" w14:textId="77777777" w:rsidR="000D2E6A" w:rsidRPr="00057C65" w:rsidRDefault="000D2E6A" w:rsidP="00B4173F">
            <w:pPr>
              <w:pStyle w:val="Bieu"/>
              <w:spacing w:before="120" w:after="120" w:line="240" w:lineRule="auto"/>
              <w:rPr>
                <w:rFonts w:ascii="Times New Roman" w:hAnsi="Times New Roman"/>
                <w:i w:val="0"/>
              </w:rPr>
            </w:pPr>
            <w:bookmarkStart w:id="355" w:name="_Toc508895908"/>
            <w:r w:rsidRPr="00057C65">
              <w:rPr>
                <w:rFonts w:ascii="Times New Roman" w:hAnsi="Times New Roman"/>
                <w:i w:val="0"/>
              </w:rPr>
              <w:t xml:space="preserve">23,52 </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Times New Roman" w:hAnsi="Times New Roman"/>
                <w:i w:val="0"/>
                <w:lang w:eastAsia="ja-JP"/>
              </w:rPr>
              <w:t>0,34</w:t>
            </w:r>
            <w:bookmarkEnd w:id="355"/>
          </w:p>
        </w:tc>
        <w:tc>
          <w:tcPr>
            <w:tcW w:w="1276" w:type="dxa"/>
            <w:vAlign w:val="center"/>
          </w:tcPr>
          <w:p w14:paraId="5A10D005" w14:textId="77777777" w:rsidR="000D2E6A" w:rsidRPr="00057C65" w:rsidRDefault="000D2E6A"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003D376F" w:rsidRPr="00057C65">
              <w:rPr>
                <w:rFonts w:ascii="Symbol" w:eastAsia="SimSun" w:hAnsi="Symbol" w:cs="Symbol"/>
                <w:bCs/>
                <w:iCs/>
                <w:sz w:val="26"/>
                <w:szCs w:val="28"/>
                <w:lang w:val="de-DE"/>
              </w:rPr>
              <w:t></w:t>
            </w:r>
          </w:p>
        </w:tc>
        <w:tc>
          <w:tcPr>
            <w:tcW w:w="1418" w:type="dxa"/>
            <w:vAlign w:val="center"/>
          </w:tcPr>
          <w:p w14:paraId="5209259C" w14:textId="77777777" w:rsidR="000D2E6A" w:rsidRPr="00057C65" w:rsidRDefault="003D376F"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7" w:type="dxa"/>
            <w:vAlign w:val="center"/>
          </w:tcPr>
          <w:p w14:paraId="43F4AAB0" w14:textId="77777777" w:rsidR="000D2E6A" w:rsidRPr="00057C65" w:rsidRDefault="00982C2F" w:rsidP="00B4173F">
            <w:pPr>
              <w:pStyle w:val="Bieu"/>
              <w:spacing w:before="120" w:after="120" w:line="240" w:lineRule="auto"/>
              <w:rPr>
                <w:rFonts w:ascii="Times New Roman" w:hAnsi="Times New Roman"/>
                <w:i w:val="0"/>
              </w:rPr>
            </w:pPr>
            <w:bookmarkStart w:id="356" w:name="_Toc508895909"/>
            <w:r w:rsidRPr="00057C65">
              <w:rPr>
                <w:rFonts w:ascii="Times New Roman" w:hAnsi="Times New Roman"/>
                <w:i w:val="0"/>
              </w:rPr>
              <w:t xml:space="preserve">p </w:t>
            </w:r>
            <w:r w:rsidR="000D2E6A" w:rsidRPr="00057C65">
              <w:rPr>
                <w:rFonts w:ascii="Times New Roman" w:hAnsi="Times New Roman"/>
                <w:i w:val="0"/>
              </w:rPr>
              <w:t>&lt;</w:t>
            </w:r>
            <w:r w:rsidRPr="00057C65">
              <w:rPr>
                <w:rFonts w:ascii="Times New Roman" w:hAnsi="Times New Roman"/>
                <w:i w:val="0"/>
              </w:rPr>
              <w:t xml:space="preserve"> </w:t>
            </w:r>
            <w:r w:rsidR="000D2E6A" w:rsidRPr="00057C65">
              <w:rPr>
                <w:rFonts w:ascii="Times New Roman" w:hAnsi="Times New Roman"/>
                <w:i w:val="0"/>
              </w:rPr>
              <w:t>0,05</w:t>
            </w:r>
            <w:bookmarkEnd w:id="356"/>
          </w:p>
        </w:tc>
      </w:tr>
      <w:tr w:rsidR="000D2E6A" w:rsidRPr="00026C8E" w14:paraId="0D2E4A0A" w14:textId="77777777" w:rsidTr="003D376F">
        <w:tc>
          <w:tcPr>
            <w:tcW w:w="1705" w:type="dxa"/>
            <w:vAlign w:val="center"/>
          </w:tcPr>
          <w:p w14:paraId="1C4560EF" w14:textId="77777777" w:rsidR="000D2E6A" w:rsidRPr="00057C65" w:rsidRDefault="000D2E6A" w:rsidP="00B4173F">
            <w:pPr>
              <w:pStyle w:val="Bieu"/>
              <w:spacing w:before="120" w:after="120" w:line="240" w:lineRule="auto"/>
              <w:rPr>
                <w:rFonts w:ascii="Times New Roman" w:hAnsi="Times New Roman"/>
                <w:i w:val="0"/>
              </w:rPr>
            </w:pPr>
            <w:bookmarkStart w:id="357" w:name="_Toc508895910"/>
            <w:r w:rsidRPr="00057C65">
              <w:rPr>
                <w:rFonts w:ascii="Times New Roman" w:hAnsi="Times New Roman"/>
                <w:i w:val="0"/>
              </w:rPr>
              <w:t>Trị 3</w:t>
            </w:r>
            <w:r w:rsidR="003D376F" w:rsidRPr="00057C65">
              <w:rPr>
                <w:rFonts w:ascii="Times New Roman" w:hAnsi="Times New Roman"/>
                <w:i w:val="0"/>
              </w:rPr>
              <w:t xml:space="preserve"> </w:t>
            </w:r>
            <w:r w:rsidRPr="00057C65">
              <w:rPr>
                <w:rFonts w:ascii="Times New Roman" w:hAnsi="Times New Roman"/>
                <w:i w:val="0"/>
              </w:rPr>
              <w:t>(6)</w:t>
            </w:r>
            <w:bookmarkEnd w:id="357"/>
          </w:p>
        </w:tc>
        <w:tc>
          <w:tcPr>
            <w:tcW w:w="1555" w:type="dxa"/>
            <w:vAlign w:val="center"/>
          </w:tcPr>
          <w:p w14:paraId="2CA47AEE" w14:textId="77777777" w:rsidR="000D2E6A" w:rsidRPr="001B0ACB" w:rsidRDefault="000D2E6A" w:rsidP="00B4173F">
            <w:pPr>
              <w:pStyle w:val="Bieu"/>
              <w:spacing w:before="120" w:after="120" w:line="240" w:lineRule="auto"/>
              <w:rPr>
                <w:rFonts w:ascii="Times New Roman" w:hAnsi="Times New Roman"/>
                <w:i w:val="0"/>
              </w:rPr>
            </w:pPr>
            <w:bookmarkStart w:id="358" w:name="_Toc508895911"/>
            <w:r w:rsidRPr="001B0ACB">
              <w:rPr>
                <w:rFonts w:ascii="Times New Roman" w:hAnsi="Times New Roman"/>
                <w:i w:val="0"/>
              </w:rPr>
              <w:t>21,60</w:t>
            </w:r>
            <w:r w:rsidRPr="001B0ACB">
              <w:rPr>
                <w:rFonts w:ascii="Times New Roman" w:hAnsi="Times New Roman"/>
                <w:i w:val="0"/>
                <w:lang w:eastAsia="ja-JP"/>
              </w:rPr>
              <w:t xml:space="preserve"> </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r w:rsidRPr="001B0ACB">
              <w:rPr>
                <w:rFonts w:ascii="Symbol" w:hAnsi="Symbol" w:cs="Symbol"/>
                <w:i w:val="0"/>
                <w:sz w:val="26"/>
                <w:lang w:eastAsia="ja-JP"/>
              </w:rPr>
              <w:t></w:t>
            </w:r>
            <w:bookmarkEnd w:id="358"/>
          </w:p>
        </w:tc>
        <w:tc>
          <w:tcPr>
            <w:tcW w:w="1418" w:type="dxa"/>
            <w:vAlign w:val="center"/>
          </w:tcPr>
          <w:p w14:paraId="3D0CC897" w14:textId="77777777" w:rsidR="000D2E6A" w:rsidRPr="00057C65" w:rsidRDefault="000D2E6A" w:rsidP="00B4173F">
            <w:pPr>
              <w:pStyle w:val="Bieu"/>
              <w:spacing w:before="120" w:after="120" w:line="240" w:lineRule="auto"/>
              <w:rPr>
                <w:rFonts w:ascii="Times New Roman" w:hAnsi="Times New Roman"/>
                <w:i w:val="0"/>
              </w:rPr>
            </w:pPr>
            <w:bookmarkStart w:id="359" w:name="_Toc508895912"/>
            <w:r w:rsidRPr="00057C65">
              <w:rPr>
                <w:rFonts w:ascii="Times New Roman" w:hAnsi="Times New Roman"/>
                <w:i w:val="0"/>
              </w:rPr>
              <w:t xml:space="preserve">23,44 </w:t>
            </w:r>
            <w:r w:rsidRPr="00057C65">
              <w:rPr>
                <w:rFonts w:ascii="Symbol" w:hAnsi="Symbol" w:cs="Symbol"/>
                <w:i w:val="0"/>
                <w:sz w:val="26"/>
                <w:lang w:eastAsia="ja-JP"/>
              </w:rPr>
              <w:t></w:t>
            </w:r>
            <w:r w:rsidRPr="00057C65">
              <w:rPr>
                <w:rFonts w:ascii="Symbol" w:hAnsi="Symbol" w:cs="Symbol"/>
                <w:i w:val="0"/>
                <w:sz w:val="26"/>
                <w:lang w:eastAsia="ja-JP"/>
              </w:rPr>
              <w:t></w:t>
            </w:r>
            <w:r w:rsidRPr="00057C65">
              <w:rPr>
                <w:rFonts w:ascii="Times New Roman" w:hAnsi="Times New Roman"/>
                <w:i w:val="0"/>
                <w:lang w:eastAsia="ja-JP"/>
              </w:rPr>
              <w:t>0,23</w:t>
            </w:r>
            <w:bookmarkEnd w:id="359"/>
          </w:p>
        </w:tc>
        <w:tc>
          <w:tcPr>
            <w:tcW w:w="1276" w:type="dxa"/>
            <w:vAlign w:val="center"/>
          </w:tcPr>
          <w:p w14:paraId="2E781150" w14:textId="77777777" w:rsidR="000D2E6A" w:rsidRPr="00057C65" w:rsidRDefault="000D2E6A"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8" w:type="dxa"/>
            <w:vAlign w:val="center"/>
          </w:tcPr>
          <w:p w14:paraId="4F3CF657" w14:textId="77777777" w:rsidR="000D2E6A" w:rsidRPr="00057C65" w:rsidRDefault="003D376F" w:rsidP="00B4173F">
            <w:pPr>
              <w:spacing w:before="120" w:after="120"/>
              <w:jc w:val="center"/>
              <w:rPr>
                <w:rFonts w:ascii="Symbol" w:eastAsia="SimSun" w:hAnsi="Symbol" w:cs="Symbol"/>
                <w:bCs/>
                <w:iCs/>
                <w:sz w:val="26"/>
                <w:szCs w:val="28"/>
                <w:lang w:val="de-DE"/>
              </w:rPr>
            </w:pP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r w:rsidRPr="00057C65">
              <w:rPr>
                <w:rFonts w:ascii="Symbol" w:eastAsia="SimSun" w:hAnsi="Symbol" w:cs="Symbol"/>
                <w:bCs/>
                <w:iCs/>
                <w:sz w:val="26"/>
                <w:szCs w:val="28"/>
                <w:lang w:val="de-DE"/>
              </w:rPr>
              <w:t></w:t>
            </w:r>
          </w:p>
        </w:tc>
        <w:tc>
          <w:tcPr>
            <w:tcW w:w="1417" w:type="dxa"/>
            <w:vAlign w:val="center"/>
          </w:tcPr>
          <w:p w14:paraId="70C33DFF" w14:textId="77777777" w:rsidR="000D2E6A" w:rsidRPr="00057C65" w:rsidRDefault="00982C2F" w:rsidP="00B4173F">
            <w:pPr>
              <w:pStyle w:val="Bieu"/>
              <w:spacing w:before="120" w:after="120" w:line="240" w:lineRule="auto"/>
              <w:rPr>
                <w:rFonts w:ascii="Times New Roman" w:hAnsi="Times New Roman"/>
                <w:i w:val="0"/>
              </w:rPr>
            </w:pPr>
            <w:bookmarkStart w:id="360" w:name="_Toc508895913"/>
            <w:r w:rsidRPr="00057C65">
              <w:rPr>
                <w:rFonts w:ascii="Times New Roman" w:hAnsi="Times New Roman"/>
                <w:i w:val="0"/>
              </w:rPr>
              <w:t xml:space="preserve">p </w:t>
            </w:r>
            <w:r w:rsidR="000D2E6A" w:rsidRPr="00057C65">
              <w:rPr>
                <w:rFonts w:ascii="Times New Roman" w:hAnsi="Times New Roman"/>
                <w:i w:val="0"/>
              </w:rPr>
              <w:t>&lt;</w:t>
            </w:r>
            <w:r w:rsidRPr="00057C65">
              <w:rPr>
                <w:rFonts w:ascii="Times New Roman" w:hAnsi="Times New Roman"/>
                <w:i w:val="0"/>
              </w:rPr>
              <w:t xml:space="preserve"> </w:t>
            </w:r>
            <w:r w:rsidR="000D2E6A" w:rsidRPr="00057C65">
              <w:rPr>
                <w:rFonts w:ascii="Times New Roman" w:hAnsi="Times New Roman"/>
                <w:i w:val="0"/>
              </w:rPr>
              <w:t>0,05</w:t>
            </w:r>
            <w:bookmarkEnd w:id="360"/>
          </w:p>
        </w:tc>
      </w:tr>
    </w:tbl>
    <w:p w14:paraId="43DB1269" w14:textId="77777777" w:rsidR="002C298E" w:rsidRDefault="002C298E" w:rsidP="004F7DD5">
      <w:pPr>
        <w:pStyle w:val="B1"/>
        <w:ind w:firstLine="720"/>
        <w:jc w:val="left"/>
        <w:rPr>
          <w:rFonts w:eastAsia="SimSun"/>
          <w:b w:val="0"/>
          <w:i w:val="0"/>
          <w:lang w:eastAsia="zh-CN"/>
        </w:rPr>
      </w:pPr>
    </w:p>
    <w:p w14:paraId="465E2980" w14:textId="77777777" w:rsidR="00C579C4" w:rsidRPr="004F7DD5" w:rsidRDefault="00C579C4" w:rsidP="004F7DD5">
      <w:pPr>
        <w:pStyle w:val="B1"/>
        <w:ind w:firstLine="720"/>
        <w:jc w:val="left"/>
        <w:rPr>
          <w:rFonts w:eastAsia="SimSun"/>
          <w:lang w:eastAsia="zh-CN"/>
        </w:rPr>
      </w:pPr>
      <w:r w:rsidRPr="004F7DD5">
        <w:rPr>
          <w:rFonts w:eastAsia="SimSun"/>
          <w:lang w:eastAsia="zh-CN"/>
        </w:rPr>
        <w:lastRenderedPageBreak/>
        <w:t>Nhận xét.</w:t>
      </w:r>
    </w:p>
    <w:p w14:paraId="256AE7CC" w14:textId="77777777" w:rsidR="00C579C4" w:rsidRPr="004F7DD5" w:rsidRDefault="00C579C4" w:rsidP="004F7DD5">
      <w:pPr>
        <w:pStyle w:val="B1"/>
        <w:ind w:firstLine="720"/>
        <w:jc w:val="left"/>
        <w:rPr>
          <w:b w:val="0"/>
          <w:i w:val="0"/>
          <w:lang w:eastAsia="ja-JP"/>
        </w:rPr>
      </w:pPr>
      <w:r w:rsidRPr="004F7DD5">
        <w:rPr>
          <w:rFonts w:eastAsia="SimSun"/>
          <w:b w:val="0"/>
          <w:i w:val="0"/>
          <w:lang w:eastAsia="zh-CN"/>
        </w:rPr>
        <w:t>- Sau 28 ngày, trọng lượng trung bình của chuột ở lô chứ</w:t>
      </w:r>
      <w:r w:rsidR="00204122">
        <w:rPr>
          <w:rFonts w:eastAsia="SimSun"/>
          <w:b w:val="0"/>
          <w:i w:val="0"/>
          <w:lang w:eastAsia="zh-CN"/>
        </w:rPr>
        <w:t>ng sinh lý tăng lên là 2,59</w:t>
      </w:r>
      <w:r w:rsidRPr="004F7DD5">
        <w:rPr>
          <w:rFonts w:eastAsia="SimSun"/>
          <w:b w:val="0"/>
          <w:i w:val="0"/>
          <w:lang w:eastAsia="zh-CN"/>
        </w:rPr>
        <w:t>g</w:t>
      </w:r>
      <w:r w:rsidR="00204122">
        <w:rPr>
          <w:rFonts w:eastAsia="SimSun"/>
          <w:b w:val="0"/>
          <w:i w:val="0"/>
          <w:lang w:eastAsia="zh-CN"/>
        </w:rPr>
        <w:t xml:space="preserve"> (tăng 10,12%),</w:t>
      </w:r>
      <w:r w:rsidR="009550EA">
        <w:rPr>
          <w:rFonts w:eastAsia="SimSun"/>
          <w:b w:val="0"/>
          <w:i w:val="0"/>
          <w:lang w:eastAsia="zh-CN"/>
        </w:rPr>
        <w:t xml:space="preserve"> sự khác biệt có ý nghĩa kê</w:t>
      </w:r>
      <w:r w:rsidR="00A3400E">
        <w:rPr>
          <w:rFonts w:eastAsia="SimSun"/>
          <w:b w:val="0"/>
          <w:i w:val="0"/>
          <w:lang w:eastAsia="zh-CN"/>
        </w:rPr>
        <w:t xml:space="preserve"> </w:t>
      </w:r>
      <w:r w:rsidR="00204122">
        <w:rPr>
          <w:rFonts w:eastAsia="SimSun"/>
          <w:b w:val="0"/>
          <w:i w:val="0"/>
          <w:lang w:eastAsia="zh-CN"/>
        </w:rPr>
        <w:t xml:space="preserve">với </w:t>
      </w:r>
      <w:r w:rsidR="009550EA">
        <w:rPr>
          <w:rFonts w:eastAsia="SimSun"/>
          <w:b w:val="0"/>
          <w:i w:val="0"/>
          <w:lang w:eastAsia="zh-CN"/>
        </w:rPr>
        <w:t>p</w:t>
      </w:r>
      <w:r w:rsidR="00D13EC3">
        <w:rPr>
          <w:rFonts w:eastAsia="SimSun"/>
          <w:b w:val="0"/>
          <w:i w:val="0"/>
          <w:lang w:eastAsia="zh-CN"/>
        </w:rPr>
        <w:t xml:space="preserve"> </w:t>
      </w:r>
      <w:r w:rsidR="009550EA">
        <w:rPr>
          <w:rFonts w:eastAsia="SimSun"/>
          <w:b w:val="0"/>
          <w:i w:val="0"/>
          <w:lang w:eastAsia="zh-CN"/>
        </w:rPr>
        <w:t>&lt; 0,01</w:t>
      </w:r>
      <w:r w:rsidRPr="004F7DD5">
        <w:rPr>
          <w:rFonts w:eastAsia="SimSun"/>
          <w:b w:val="0"/>
          <w:i w:val="0"/>
          <w:lang w:eastAsia="zh-CN"/>
        </w:rPr>
        <w:t>.</w:t>
      </w:r>
    </w:p>
    <w:p w14:paraId="114B3DDA" w14:textId="77777777" w:rsidR="00F272EE" w:rsidRDefault="00C579C4" w:rsidP="004F7DD5">
      <w:pPr>
        <w:pStyle w:val="B1"/>
        <w:ind w:firstLine="720"/>
        <w:jc w:val="both"/>
        <w:rPr>
          <w:b w:val="0"/>
          <w:i w:val="0"/>
          <w:lang w:eastAsia="ja-JP"/>
        </w:rPr>
      </w:pPr>
      <w:r w:rsidRPr="004F7DD5">
        <w:rPr>
          <w:b w:val="0"/>
          <w:i w:val="0"/>
          <w:lang w:eastAsia="ja-JP"/>
        </w:rPr>
        <w:t xml:space="preserve">- </w:t>
      </w:r>
      <w:r w:rsidR="00F272EE" w:rsidRPr="004F7DD5">
        <w:rPr>
          <w:rFonts w:eastAsia="SimSun"/>
          <w:b w:val="0"/>
          <w:i w:val="0"/>
          <w:lang w:eastAsia="zh-CN"/>
        </w:rPr>
        <w:t>Sau 28 ngày</w:t>
      </w:r>
      <w:r w:rsidR="00F272EE">
        <w:rPr>
          <w:rFonts w:eastAsia="SimSun"/>
          <w:b w:val="0"/>
          <w:i w:val="0"/>
          <w:lang w:eastAsia="zh-CN"/>
        </w:rPr>
        <w:t xml:space="preserve"> uống thuốc, t</w:t>
      </w:r>
      <w:r w:rsidRPr="004F7DD5">
        <w:rPr>
          <w:b w:val="0"/>
          <w:i w:val="0"/>
          <w:lang w:eastAsia="ja-JP"/>
        </w:rPr>
        <w:t xml:space="preserve">rọng lượng chuột ở các lô </w:t>
      </w:r>
      <w:r w:rsidR="00F272EE">
        <w:rPr>
          <w:b w:val="0"/>
          <w:i w:val="0"/>
          <w:lang w:eastAsia="ja-JP"/>
        </w:rPr>
        <w:t xml:space="preserve">trị 1, trị 2, trị 3 (các lô có uống thuốc nam tiêu u), </w:t>
      </w:r>
      <w:r w:rsidRPr="004F7DD5">
        <w:rPr>
          <w:rFonts w:eastAsia="SimSun"/>
          <w:b w:val="0"/>
          <w:i w:val="0"/>
          <w:lang w:eastAsia="zh-CN"/>
        </w:rPr>
        <w:t xml:space="preserve">trọng lượng trung bình của chuột </w:t>
      </w:r>
      <w:r w:rsidRPr="004F7DD5">
        <w:rPr>
          <w:b w:val="0"/>
          <w:i w:val="0"/>
          <w:lang w:eastAsia="ja-JP"/>
        </w:rPr>
        <w:t xml:space="preserve">tăng lên </w:t>
      </w:r>
      <w:r w:rsidR="00F272EE">
        <w:rPr>
          <w:b w:val="0"/>
          <w:i w:val="0"/>
          <w:lang w:eastAsia="ja-JP"/>
        </w:rPr>
        <w:t>1,66</w:t>
      </w:r>
      <w:r w:rsidRPr="004F7DD5">
        <w:rPr>
          <w:b w:val="0"/>
          <w:i w:val="0"/>
          <w:lang w:eastAsia="ja-JP"/>
        </w:rPr>
        <w:t>g</w:t>
      </w:r>
      <w:r w:rsidR="00F272EE">
        <w:rPr>
          <w:b w:val="0"/>
          <w:i w:val="0"/>
          <w:lang w:eastAsia="ja-JP"/>
        </w:rPr>
        <w:t xml:space="preserve"> (7,53%)</w:t>
      </w:r>
      <w:r w:rsidR="009550EA">
        <w:rPr>
          <w:b w:val="0"/>
          <w:i w:val="0"/>
          <w:lang w:eastAsia="ja-JP"/>
        </w:rPr>
        <w:t>,</w:t>
      </w:r>
      <w:r w:rsidR="00F272EE">
        <w:rPr>
          <w:b w:val="0"/>
          <w:i w:val="0"/>
          <w:lang w:eastAsia="ja-JP"/>
        </w:rPr>
        <w:t xml:space="preserve"> 1,86g (8,59%) và 1,84g (8,52%),</w:t>
      </w:r>
      <w:r w:rsidR="000E380E">
        <w:rPr>
          <w:b w:val="0"/>
          <w:i w:val="0"/>
          <w:lang w:eastAsia="ja-JP"/>
        </w:rPr>
        <w:t xml:space="preserve"> tương ứng.</w:t>
      </w:r>
      <w:r w:rsidR="009550EA">
        <w:rPr>
          <w:b w:val="0"/>
          <w:i w:val="0"/>
          <w:lang w:eastAsia="ja-JP"/>
        </w:rPr>
        <w:t xml:space="preserve"> </w:t>
      </w:r>
      <w:r w:rsidR="000E380E">
        <w:rPr>
          <w:b w:val="0"/>
          <w:i w:val="0"/>
          <w:lang w:eastAsia="ja-JP"/>
        </w:rPr>
        <w:t>S</w:t>
      </w:r>
      <w:r w:rsidR="009550EA">
        <w:rPr>
          <w:b w:val="0"/>
          <w:i w:val="0"/>
          <w:lang w:eastAsia="ja-JP"/>
        </w:rPr>
        <w:t>ự khác biệt có ý nghĩa thống kê</w:t>
      </w:r>
      <w:r w:rsidR="00F272EE">
        <w:rPr>
          <w:b w:val="0"/>
          <w:i w:val="0"/>
          <w:lang w:eastAsia="ja-JP"/>
        </w:rPr>
        <w:t xml:space="preserve"> với </w:t>
      </w:r>
      <w:r w:rsidR="009550EA">
        <w:rPr>
          <w:b w:val="0"/>
          <w:i w:val="0"/>
          <w:lang w:eastAsia="ja-JP"/>
        </w:rPr>
        <w:t>p</w:t>
      </w:r>
      <w:r w:rsidR="00F272EE">
        <w:rPr>
          <w:b w:val="0"/>
          <w:i w:val="0"/>
          <w:lang w:eastAsia="ja-JP"/>
        </w:rPr>
        <w:t xml:space="preserve"> &lt; 0,05</w:t>
      </w:r>
      <w:r w:rsidRPr="004F7DD5">
        <w:rPr>
          <w:b w:val="0"/>
          <w:i w:val="0"/>
          <w:lang w:eastAsia="ja-JP"/>
        </w:rPr>
        <w:t>.</w:t>
      </w:r>
    </w:p>
    <w:p w14:paraId="0E908547" w14:textId="77777777" w:rsidR="00F272EE" w:rsidRDefault="00F272EE" w:rsidP="00F272EE">
      <w:pPr>
        <w:pStyle w:val="B1"/>
        <w:ind w:firstLine="720"/>
        <w:jc w:val="both"/>
        <w:rPr>
          <w:b w:val="0"/>
          <w:i w:val="0"/>
          <w:lang w:eastAsia="ja-JP"/>
        </w:rPr>
      </w:pPr>
      <w:r>
        <w:rPr>
          <w:b w:val="0"/>
          <w:i w:val="0"/>
          <w:lang w:eastAsia="ja-JP"/>
        </w:rPr>
        <w:t xml:space="preserve">- Ở lô mô hình và lô tham chiếu, sau 28 ngày trọng lượng </w:t>
      </w:r>
      <w:r w:rsidRPr="004F7DD5">
        <w:rPr>
          <w:rFonts w:eastAsia="SimSun"/>
          <w:b w:val="0"/>
          <w:i w:val="0"/>
          <w:lang w:eastAsia="zh-CN"/>
        </w:rPr>
        <w:t xml:space="preserve">trung bình của chuột </w:t>
      </w:r>
      <w:r>
        <w:rPr>
          <w:rFonts w:eastAsia="SimSun"/>
          <w:b w:val="0"/>
          <w:i w:val="0"/>
          <w:lang w:eastAsia="zh-CN"/>
        </w:rPr>
        <w:t xml:space="preserve">cũng </w:t>
      </w:r>
      <w:r w:rsidRPr="004F7DD5">
        <w:rPr>
          <w:b w:val="0"/>
          <w:i w:val="0"/>
          <w:lang w:eastAsia="ja-JP"/>
        </w:rPr>
        <w:t>tăng lên</w:t>
      </w:r>
      <w:r w:rsidR="003F6515">
        <w:rPr>
          <w:b w:val="0"/>
          <w:i w:val="0"/>
          <w:lang w:eastAsia="ja-JP"/>
        </w:rPr>
        <w:t xml:space="preserve"> </w:t>
      </w:r>
      <w:r w:rsidR="000E380E" w:rsidRPr="000E380E">
        <w:rPr>
          <w:rFonts w:eastAsia="SimSun"/>
          <w:b w:val="0"/>
          <w:i w:val="0"/>
          <w:lang w:eastAsia="zh-CN"/>
        </w:rPr>
        <w:t xml:space="preserve">0,89g </w:t>
      </w:r>
      <w:r w:rsidR="000E380E">
        <w:rPr>
          <w:rFonts w:eastAsia="SimSun"/>
          <w:b w:val="0"/>
          <w:i w:val="0"/>
          <w:lang w:eastAsia="zh-CN"/>
        </w:rPr>
        <w:t xml:space="preserve">(4,12%) và 1,08g (4,98%), tương ứng. Tuy nhiên, sự khác biệt </w:t>
      </w:r>
      <w:r w:rsidR="003F6515">
        <w:rPr>
          <w:b w:val="0"/>
          <w:i w:val="0"/>
          <w:lang w:eastAsia="ja-JP"/>
        </w:rPr>
        <w:t>chưa</w:t>
      </w:r>
      <w:r>
        <w:rPr>
          <w:b w:val="0"/>
          <w:i w:val="0"/>
          <w:lang w:eastAsia="ja-JP"/>
        </w:rPr>
        <w:t xml:space="preserve"> đạt ý nghĩa thống kê (p &gt; 0,05).</w:t>
      </w:r>
      <w:r w:rsidRPr="004F7DD5">
        <w:rPr>
          <w:b w:val="0"/>
          <w:i w:val="0"/>
          <w:lang w:eastAsia="ja-JP"/>
        </w:rPr>
        <w:t xml:space="preserve"> </w:t>
      </w:r>
      <w:r w:rsidR="00C579C4" w:rsidRPr="004F7DD5">
        <w:rPr>
          <w:b w:val="0"/>
          <w:i w:val="0"/>
          <w:lang w:eastAsia="ja-JP"/>
        </w:rPr>
        <w:t xml:space="preserve"> </w:t>
      </w:r>
    </w:p>
    <w:p w14:paraId="5955A74B" w14:textId="77777777" w:rsidR="003F6515" w:rsidRDefault="006B5175" w:rsidP="00F272EE">
      <w:pPr>
        <w:pStyle w:val="B1"/>
        <w:ind w:firstLine="720"/>
        <w:jc w:val="both"/>
        <w:rPr>
          <w:b w:val="0"/>
          <w:i w:val="0"/>
          <w:lang w:eastAsia="ja-JP"/>
        </w:rPr>
      </w:pPr>
      <w:r>
        <w:rPr>
          <w:b w:val="0"/>
          <w:i w:val="0"/>
          <w:lang w:eastAsia="ja-JP"/>
        </w:rPr>
        <w:t>Như vậy, kết quả từ</w:t>
      </w:r>
      <w:r w:rsidR="001724B4">
        <w:rPr>
          <w:b w:val="0"/>
          <w:i w:val="0"/>
          <w:lang w:eastAsia="ja-JP"/>
        </w:rPr>
        <w:t xml:space="preserve"> biể</w:t>
      </w:r>
      <w:r>
        <w:rPr>
          <w:b w:val="0"/>
          <w:i w:val="0"/>
          <w:lang w:eastAsia="ja-JP"/>
        </w:rPr>
        <w:t xml:space="preserve">u đồ 2 và bảng 3.4 cho thấy thuốc nam tiêu u </w:t>
      </w:r>
      <w:r w:rsidR="007476B0">
        <w:rPr>
          <w:b w:val="0"/>
          <w:i w:val="0"/>
          <w:lang w:eastAsia="ja-JP"/>
        </w:rPr>
        <w:t>có tác dụng làm cải thiện sự tăng trọng lượng chuột gây ung thư đại trực tràng.</w:t>
      </w:r>
    </w:p>
    <w:p w14:paraId="45FFD26B" w14:textId="77777777" w:rsidR="001724B4" w:rsidRDefault="001724B4" w:rsidP="001724B4">
      <w:pPr>
        <w:pStyle w:val="B1"/>
        <w:jc w:val="both"/>
      </w:pPr>
    </w:p>
    <w:p w14:paraId="02383B7A" w14:textId="77777777" w:rsidR="00C579C4" w:rsidRPr="003277EC" w:rsidRDefault="00C579C4" w:rsidP="00FB6BE1">
      <w:pPr>
        <w:pStyle w:val="Heading3"/>
      </w:pPr>
      <w:bookmarkStart w:id="361" w:name="_Toc508895799"/>
      <w:r w:rsidRPr="003277EC">
        <w:t>3.2.</w:t>
      </w:r>
      <w:r>
        <w:t>2</w:t>
      </w:r>
      <w:r w:rsidRPr="003277EC">
        <w:t xml:space="preserve">. </w:t>
      </w:r>
      <w:r w:rsidR="00984482">
        <w:rPr>
          <w:rFonts w:eastAsia="SimSun"/>
          <w:lang w:val="en-US"/>
        </w:rPr>
        <w:t>Tác dụng</w:t>
      </w:r>
      <w:r w:rsidRPr="003277EC">
        <w:rPr>
          <w:rFonts w:eastAsia="SimSun"/>
        </w:rPr>
        <w:t xml:space="preserve"> của thuốc nam tiêu u tới </w:t>
      </w:r>
      <w:r>
        <w:t>tình trạng các</w:t>
      </w:r>
      <w:r w:rsidRPr="003277EC">
        <w:t xml:space="preserve"> khố</w:t>
      </w:r>
      <w:r>
        <w:t xml:space="preserve">i u đại trực tràng của </w:t>
      </w:r>
      <w:r w:rsidRPr="003277EC">
        <w:t>chuột.</w:t>
      </w:r>
      <w:bookmarkEnd w:id="361"/>
      <w:r w:rsidRPr="003277EC">
        <w:t xml:space="preserve"> </w:t>
      </w:r>
    </w:p>
    <w:p w14:paraId="424E5A50" w14:textId="77777777" w:rsidR="001724B4" w:rsidRDefault="001724B4" w:rsidP="004F7DD5">
      <w:pPr>
        <w:pStyle w:val="033"/>
        <w:spacing w:before="0"/>
        <w:ind w:firstLine="720"/>
        <w:rPr>
          <w:b w:val="0"/>
          <w:i w:val="0"/>
          <w:lang w:val="de-DE"/>
        </w:rPr>
      </w:pPr>
      <w:r>
        <w:rPr>
          <w:b w:val="0"/>
          <w:i w:val="0"/>
          <w:lang w:val="de-DE"/>
        </w:rPr>
        <w:t>*</w:t>
      </w:r>
      <w:r w:rsidR="00C579C4" w:rsidRPr="004F7DD5">
        <w:rPr>
          <w:b w:val="0"/>
          <w:i w:val="0"/>
          <w:lang w:val="de-DE"/>
        </w:rPr>
        <w:t>Ở lô chứng sinh lý</w:t>
      </w:r>
      <w:r>
        <w:rPr>
          <w:b w:val="0"/>
          <w:i w:val="0"/>
          <w:lang w:val="de-DE"/>
        </w:rPr>
        <w:t>:</w:t>
      </w:r>
    </w:p>
    <w:p w14:paraId="52EB823C" w14:textId="77777777" w:rsidR="00C579C4" w:rsidRPr="001724B4" w:rsidRDefault="001724B4" w:rsidP="004F7DD5">
      <w:pPr>
        <w:pStyle w:val="033"/>
        <w:spacing w:before="0"/>
        <w:ind w:firstLine="720"/>
        <w:rPr>
          <w:b w:val="0"/>
          <w:i w:val="0"/>
          <w:spacing w:val="10"/>
          <w:lang w:val="de-DE"/>
        </w:rPr>
      </w:pPr>
      <w:r w:rsidRPr="001724B4">
        <w:rPr>
          <w:b w:val="0"/>
          <w:i w:val="0"/>
          <w:spacing w:val="10"/>
          <w:lang w:val="de-DE"/>
        </w:rPr>
        <w:t>Kiểm tra đại trực tràng của tất cả các chuột lô chứng si</w:t>
      </w:r>
      <w:r>
        <w:rPr>
          <w:b w:val="0"/>
          <w:i w:val="0"/>
          <w:spacing w:val="10"/>
          <w:lang w:val="de-DE"/>
        </w:rPr>
        <w:t>nh lý tại thời điểm kết thúc thú</w:t>
      </w:r>
      <w:r w:rsidRPr="001724B4">
        <w:rPr>
          <w:b w:val="0"/>
          <w:i w:val="0"/>
          <w:spacing w:val="10"/>
          <w:lang w:val="de-DE"/>
        </w:rPr>
        <w:t xml:space="preserve">c nghiệm thấy đại trực tràng các chuột đều bình thường, không có </w:t>
      </w:r>
      <w:r w:rsidR="00C579C4" w:rsidRPr="001724B4">
        <w:rPr>
          <w:b w:val="0"/>
          <w:i w:val="0"/>
          <w:spacing w:val="10"/>
          <w:lang w:val="de-DE"/>
        </w:rPr>
        <w:t>chuột nào có khối u hay biểu hiện bất thường tại đại trực tràng chuột.</w:t>
      </w:r>
    </w:p>
    <w:p w14:paraId="2FF01A1B" w14:textId="77777777" w:rsidR="001724B4" w:rsidRDefault="001724B4" w:rsidP="004F7DD5">
      <w:pPr>
        <w:pStyle w:val="033"/>
        <w:spacing w:before="0"/>
        <w:ind w:firstLine="720"/>
        <w:rPr>
          <w:b w:val="0"/>
          <w:i w:val="0"/>
          <w:lang w:val="de-DE"/>
        </w:rPr>
      </w:pPr>
      <w:r>
        <w:rPr>
          <w:b w:val="0"/>
          <w:i w:val="0"/>
          <w:lang w:val="de-DE"/>
        </w:rPr>
        <w:t>* Ở các lô có gây ung thư:</w:t>
      </w:r>
    </w:p>
    <w:p w14:paraId="29263D46" w14:textId="77777777" w:rsidR="00C579C4" w:rsidRDefault="001724B4" w:rsidP="004F7DD5">
      <w:pPr>
        <w:pStyle w:val="033"/>
        <w:spacing w:before="0"/>
        <w:ind w:firstLine="720"/>
        <w:rPr>
          <w:b w:val="0"/>
          <w:i w:val="0"/>
          <w:lang w:val="de-DE"/>
        </w:rPr>
      </w:pPr>
      <w:r>
        <w:rPr>
          <w:b w:val="0"/>
          <w:i w:val="0"/>
          <w:lang w:val="de-DE"/>
        </w:rPr>
        <w:t>- Hình ảnh vi thể t</w:t>
      </w:r>
      <w:r w:rsidR="00C579C4" w:rsidRPr="004F7DD5">
        <w:rPr>
          <w:b w:val="0"/>
          <w:i w:val="0"/>
          <w:lang w:val="de-DE"/>
        </w:rPr>
        <w:t xml:space="preserve">rên tất cả các chuột được mổ tại thời điểm kết thúc thí nghiệm đều </w:t>
      </w:r>
      <w:r>
        <w:rPr>
          <w:b w:val="0"/>
          <w:i w:val="0"/>
          <w:lang w:val="de-DE"/>
        </w:rPr>
        <w:t>c</w:t>
      </w:r>
      <w:r w:rsidR="000C3F76">
        <w:rPr>
          <w:b w:val="0"/>
          <w:i w:val="0"/>
          <w:lang w:val="de-DE"/>
        </w:rPr>
        <w:t>h</w:t>
      </w:r>
      <w:r>
        <w:rPr>
          <w:b w:val="0"/>
          <w:i w:val="0"/>
          <w:lang w:val="de-DE"/>
        </w:rPr>
        <w:t xml:space="preserve">o thấy </w:t>
      </w:r>
      <w:r w:rsidR="00C579C4" w:rsidRPr="004F7DD5">
        <w:rPr>
          <w:b w:val="0"/>
          <w:i w:val="0"/>
          <w:lang w:val="de-DE"/>
        </w:rPr>
        <w:t>có u đại trực tràng.</w:t>
      </w:r>
    </w:p>
    <w:p w14:paraId="3B097A80" w14:textId="77777777" w:rsidR="001724B4" w:rsidRDefault="00B53009" w:rsidP="001724B4">
      <w:pPr>
        <w:pStyle w:val="033"/>
        <w:spacing w:before="0"/>
        <w:ind w:firstLine="720"/>
        <w:rPr>
          <w:b w:val="0"/>
          <w:i w:val="0"/>
          <w:lang w:val="de-DE"/>
        </w:rPr>
      </w:pPr>
      <w:r>
        <w:rPr>
          <w:b w:val="0"/>
          <w:i w:val="0"/>
          <w:lang w:val="de-DE"/>
        </w:rPr>
        <w:t>- Xét nghiệm vi thể</w:t>
      </w:r>
      <w:r w:rsidR="001724B4">
        <w:rPr>
          <w:b w:val="0"/>
          <w:i w:val="0"/>
          <w:lang w:val="de-DE"/>
        </w:rPr>
        <w:t xml:space="preserve"> khối u đại trực tràng cho thấy trên tất </w:t>
      </w:r>
      <w:r w:rsidR="001724B4" w:rsidRPr="004F7DD5">
        <w:rPr>
          <w:b w:val="0"/>
          <w:i w:val="0"/>
          <w:lang w:val="de-DE"/>
        </w:rPr>
        <w:t>cả các chuột được mổ tại thời điểm kết thúc thí nghiệm đều có u</w:t>
      </w:r>
      <w:r w:rsidR="001724B4">
        <w:rPr>
          <w:b w:val="0"/>
          <w:i w:val="0"/>
          <w:lang w:val="de-DE"/>
        </w:rPr>
        <w:t xml:space="preserve"> thư </w:t>
      </w:r>
      <w:r w:rsidR="001724B4" w:rsidRPr="004F7DD5">
        <w:rPr>
          <w:b w:val="0"/>
          <w:i w:val="0"/>
          <w:lang w:val="de-DE"/>
        </w:rPr>
        <w:t>đại trực tràng.</w:t>
      </w:r>
    </w:p>
    <w:p w14:paraId="75AD52B2" w14:textId="77777777" w:rsidR="001724B4" w:rsidRPr="004F7DD5" w:rsidRDefault="001724B4" w:rsidP="004F7DD5">
      <w:pPr>
        <w:pStyle w:val="033"/>
        <w:spacing w:before="0"/>
        <w:ind w:firstLine="720"/>
        <w:rPr>
          <w:b w:val="0"/>
          <w:i w:val="0"/>
          <w:lang w:val="de-DE"/>
        </w:rPr>
      </w:pPr>
      <w:r>
        <w:rPr>
          <w:b w:val="0"/>
          <w:i w:val="0"/>
          <w:lang w:val="de-DE"/>
        </w:rPr>
        <w:t xml:space="preserve"> </w:t>
      </w:r>
    </w:p>
    <w:p w14:paraId="154A5A79" w14:textId="77777777" w:rsidR="00C579C4" w:rsidRPr="003277EC" w:rsidRDefault="00C579C4" w:rsidP="004F7DD5">
      <w:pPr>
        <w:pStyle w:val="Heading4"/>
      </w:pPr>
      <w:r w:rsidRPr="008A5997">
        <w:lastRenderedPageBreak/>
        <w:t>3.2.</w:t>
      </w:r>
      <w:r>
        <w:t>2</w:t>
      </w:r>
      <w:r w:rsidRPr="008A5997">
        <w:t xml:space="preserve">.1. </w:t>
      </w:r>
      <w:r w:rsidR="00984482">
        <w:rPr>
          <w:rFonts w:eastAsia="SimSun"/>
          <w:lang w:val="en-US"/>
        </w:rPr>
        <w:t>Tác dụng</w:t>
      </w:r>
      <w:r w:rsidRPr="008A5997">
        <w:rPr>
          <w:rFonts w:eastAsia="SimSun"/>
        </w:rPr>
        <w:t xml:space="preserve"> của thuốc nam tiêu u tới </w:t>
      </w:r>
      <w:r>
        <w:t>số lượng trung bình khối</w:t>
      </w:r>
      <w:r w:rsidRPr="008A5997">
        <w:t xml:space="preserve"> u đại trực </w:t>
      </w:r>
      <w:r>
        <w:t>t</w:t>
      </w:r>
      <w:r w:rsidRPr="008A5997">
        <w:t>ràng của chuột</w:t>
      </w:r>
      <w:r w:rsidRPr="003277EC">
        <w:t xml:space="preserve">. </w:t>
      </w:r>
    </w:p>
    <w:p w14:paraId="607D8555" w14:textId="77777777" w:rsidR="00C579C4" w:rsidRPr="004F7DD5" w:rsidRDefault="00C579C4" w:rsidP="004F7DD5">
      <w:pPr>
        <w:pStyle w:val="033"/>
        <w:spacing w:before="0"/>
        <w:ind w:firstLine="720"/>
        <w:rPr>
          <w:b w:val="0"/>
          <w:i w:val="0"/>
          <w:lang w:val="de-DE"/>
        </w:rPr>
      </w:pPr>
      <w:r w:rsidRPr="004F7DD5">
        <w:rPr>
          <w:b w:val="0"/>
          <w:i w:val="0"/>
          <w:lang w:val="de-DE"/>
        </w:rPr>
        <w:t>Kế</w:t>
      </w:r>
      <w:r w:rsidR="000B5F7D">
        <w:rPr>
          <w:b w:val="0"/>
          <w:i w:val="0"/>
          <w:lang w:val="de-DE"/>
        </w:rPr>
        <w:t>t quả được trình bày ở bảng  3.5.</w:t>
      </w:r>
    </w:p>
    <w:p w14:paraId="4A71029E" w14:textId="77777777" w:rsidR="004F7DD5" w:rsidRDefault="00C579C4" w:rsidP="004F7DD5">
      <w:pPr>
        <w:pStyle w:val="Bang"/>
        <w:rPr>
          <w:rFonts w:eastAsia="SimSun"/>
          <w:lang w:eastAsia="zh-CN"/>
        </w:rPr>
      </w:pPr>
      <w:bookmarkStart w:id="362" w:name="_Toc505357632"/>
      <w:bookmarkStart w:id="363" w:name="_Toc508895818"/>
      <w:r w:rsidRPr="00156642">
        <w:t xml:space="preserve">Bảng </w:t>
      </w:r>
      <w:r w:rsidR="000B5F7D">
        <w:t>3.5</w:t>
      </w:r>
      <w:r w:rsidRPr="00156642">
        <w:t xml:space="preserve">. </w:t>
      </w:r>
      <w:r w:rsidR="00984482">
        <w:rPr>
          <w:rFonts w:eastAsia="SimSun"/>
          <w:lang w:eastAsia="zh-CN"/>
        </w:rPr>
        <w:t>Tác dụng</w:t>
      </w:r>
      <w:r w:rsidRPr="00156642">
        <w:rPr>
          <w:rFonts w:eastAsia="SimSun"/>
          <w:lang w:eastAsia="zh-CN"/>
        </w:rPr>
        <w:t xml:space="preserve"> của thuốc nam tiêu u</w:t>
      </w:r>
      <w:bookmarkEnd w:id="362"/>
      <w:bookmarkEnd w:id="363"/>
      <w:r w:rsidRPr="00156642">
        <w:rPr>
          <w:rFonts w:eastAsia="SimSun"/>
          <w:lang w:eastAsia="zh-CN"/>
        </w:rPr>
        <w:t xml:space="preserve"> </w:t>
      </w:r>
    </w:p>
    <w:p w14:paraId="6C7E4116" w14:textId="77777777" w:rsidR="00C579C4" w:rsidRPr="00156642" w:rsidRDefault="00C579C4" w:rsidP="004F7DD5">
      <w:pPr>
        <w:pStyle w:val="Bang"/>
      </w:pPr>
      <w:bookmarkStart w:id="364" w:name="_Toc508895819"/>
      <w:r w:rsidRPr="00156642">
        <w:rPr>
          <w:rFonts w:eastAsia="SimSun"/>
          <w:lang w:eastAsia="zh-CN"/>
        </w:rPr>
        <w:t>tới</w:t>
      </w:r>
      <w:r w:rsidRPr="00156642">
        <w:rPr>
          <w:rFonts w:ascii="Times New Roman Bold" w:eastAsia="SimSun" w:hAnsi="Times New Roman Bold"/>
          <w:lang w:eastAsia="zh-CN"/>
        </w:rPr>
        <w:t xml:space="preserve"> </w:t>
      </w:r>
      <w:r w:rsidRPr="00156642">
        <w:t>số lượng trung bình khối u/chuột</w:t>
      </w:r>
      <w:bookmarkEnd w:id="364"/>
      <w:r w:rsidRPr="00156642">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3"/>
        <w:gridCol w:w="1767"/>
        <w:gridCol w:w="1921"/>
        <w:gridCol w:w="1797"/>
        <w:gridCol w:w="1666"/>
      </w:tblGrid>
      <w:tr w:rsidR="00C579C4" w:rsidRPr="004F7DD5" w14:paraId="10F87832" w14:textId="77777777">
        <w:trPr>
          <w:trHeight w:val="20"/>
          <w:jc w:val="center"/>
        </w:trPr>
        <w:tc>
          <w:tcPr>
            <w:tcW w:w="1029" w:type="pct"/>
            <w:vMerge w:val="restart"/>
            <w:tcBorders>
              <w:top w:val="single" w:sz="4" w:space="0" w:color="auto"/>
              <w:left w:val="single" w:sz="4" w:space="0" w:color="000000"/>
              <w:bottom w:val="single" w:sz="4" w:space="0" w:color="000000"/>
              <w:right w:val="single" w:sz="4" w:space="0" w:color="000000"/>
              <w:tl2br w:val="single" w:sz="4" w:space="0" w:color="auto"/>
            </w:tcBorders>
          </w:tcPr>
          <w:p w14:paraId="4293D317" w14:textId="77777777" w:rsidR="00C579C4" w:rsidRPr="004F7DD5" w:rsidRDefault="00C579C4" w:rsidP="001724B4">
            <w:pPr>
              <w:spacing w:before="100" w:after="100" w:line="360" w:lineRule="auto"/>
              <w:jc w:val="right"/>
              <w:rPr>
                <w:sz w:val="26"/>
                <w:szCs w:val="28"/>
                <w:lang w:val="de-DE"/>
              </w:rPr>
            </w:pPr>
            <w:r w:rsidRPr="004F7DD5">
              <w:rPr>
                <w:sz w:val="26"/>
                <w:szCs w:val="28"/>
                <w:lang w:val="de-DE"/>
              </w:rPr>
              <w:t xml:space="preserve">Chỉ số </w:t>
            </w:r>
          </w:p>
          <w:p w14:paraId="3C15FAFD" w14:textId="77777777" w:rsidR="00C579C4" w:rsidRPr="004F7DD5" w:rsidRDefault="00C579C4" w:rsidP="001724B4">
            <w:pPr>
              <w:spacing w:before="100" w:after="100" w:line="360" w:lineRule="auto"/>
              <w:rPr>
                <w:sz w:val="26"/>
                <w:szCs w:val="28"/>
                <w:lang w:val="de-DE"/>
              </w:rPr>
            </w:pPr>
          </w:p>
          <w:p w14:paraId="324A8963" w14:textId="77777777" w:rsidR="00C579C4" w:rsidRPr="004F7DD5" w:rsidRDefault="00C579C4" w:rsidP="001724B4">
            <w:pPr>
              <w:spacing w:before="100" w:after="100" w:line="360" w:lineRule="auto"/>
              <w:rPr>
                <w:sz w:val="26"/>
                <w:szCs w:val="28"/>
                <w:lang w:val="de-DE"/>
              </w:rPr>
            </w:pPr>
            <w:r w:rsidRPr="004F7DD5">
              <w:rPr>
                <w:sz w:val="26"/>
                <w:szCs w:val="28"/>
                <w:lang w:val="de-DE"/>
              </w:rPr>
              <w:t>Nhóm NC</w:t>
            </w:r>
          </w:p>
        </w:tc>
        <w:tc>
          <w:tcPr>
            <w:tcW w:w="2048" w:type="pct"/>
            <w:gridSpan w:val="2"/>
            <w:tcBorders>
              <w:top w:val="single" w:sz="4" w:space="0" w:color="auto"/>
              <w:left w:val="single" w:sz="4" w:space="0" w:color="000000"/>
              <w:bottom w:val="single" w:sz="4" w:space="0" w:color="000000"/>
              <w:right w:val="single" w:sz="4" w:space="0" w:color="000000"/>
            </w:tcBorders>
          </w:tcPr>
          <w:p w14:paraId="70856DC2"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Số lượng trung bình</w:t>
            </w:r>
          </w:p>
          <w:p w14:paraId="49D0A0AA"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 xml:space="preserve"> u lành tính/con </w:t>
            </w:r>
          </w:p>
        </w:tc>
        <w:tc>
          <w:tcPr>
            <w:tcW w:w="1923" w:type="pct"/>
            <w:gridSpan w:val="2"/>
            <w:tcBorders>
              <w:top w:val="single" w:sz="4" w:space="0" w:color="auto"/>
              <w:left w:val="single" w:sz="4" w:space="0" w:color="auto"/>
              <w:bottom w:val="single" w:sz="4" w:space="0" w:color="000000"/>
              <w:right w:val="single" w:sz="4" w:space="0" w:color="000000"/>
            </w:tcBorders>
          </w:tcPr>
          <w:p w14:paraId="63B076E4"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Số lượng trung bình</w:t>
            </w:r>
          </w:p>
          <w:p w14:paraId="03CE0091"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 xml:space="preserve"> u ác tính /con </w:t>
            </w:r>
          </w:p>
        </w:tc>
      </w:tr>
      <w:tr w:rsidR="00C579C4" w:rsidRPr="004F7DD5" w14:paraId="68B50EC0" w14:textId="77777777">
        <w:trPr>
          <w:trHeight w:val="20"/>
          <w:jc w:val="center"/>
        </w:trPr>
        <w:tc>
          <w:tcPr>
            <w:tcW w:w="1029" w:type="pct"/>
            <w:vMerge/>
            <w:tcBorders>
              <w:top w:val="single" w:sz="4" w:space="0" w:color="000000"/>
              <w:left w:val="single" w:sz="4" w:space="0" w:color="000000"/>
              <w:bottom w:val="single" w:sz="4" w:space="0" w:color="000000"/>
              <w:right w:val="single" w:sz="4" w:space="0" w:color="000000"/>
              <w:tl2br w:val="single" w:sz="4" w:space="0" w:color="auto"/>
            </w:tcBorders>
          </w:tcPr>
          <w:p w14:paraId="2727CE83" w14:textId="77777777" w:rsidR="00C579C4" w:rsidRPr="004F7DD5" w:rsidRDefault="00C579C4" w:rsidP="001724B4">
            <w:pPr>
              <w:spacing w:before="100" w:after="100" w:line="360" w:lineRule="auto"/>
              <w:rPr>
                <w:sz w:val="26"/>
                <w:szCs w:val="28"/>
                <w:lang w:val="de-DE"/>
              </w:rPr>
            </w:pPr>
          </w:p>
        </w:tc>
        <w:tc>
          <w:tcPr>
            <w:tcW w:w="981" w:type="pct"/>
            <w:tcBorders>
              <w:top w:val="single" w:sz="4" w:space="0" w:color="auto"/>
              <w:left w:val="single" w:sz="4" w:space="0" w:color="000000"/>
              <w:bottom w:val="single" w:sz="4" w:space="0" w:color="000000"/>
              <w:right w:val="single" w:sz="4" w:space="0" w:color="auto"/>
            </w:tcBorders>
            <w:vAlign w:val="center"/>
          </w:tcPr>
          <w:p w14:paraId="3D2A41D8"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 xml:space="preserve">Mean </w:t>
            </w:r>
            <w:r w:rsidRPr="004F7DD5">
              <w:rPr>
                <w:rFonts w:ascii="Symbol" w:hAnsi="Symbol" w:cs="Symbol"/>
                <w:sz w:val="26"/>
                <w:szCs w:val="28"/>
                <w:lang w:eastAsia="ja-JP"/>
              </w:rPr>
              <w:t></w:t>
            </w:r>
            <w:r w:rsidRPr="004F7DD5">
              <w:rPr>
                <w:sz w:val="26"/>
                <w:szCs w:val="28"/>
                <w:lang w:val="de-DE"/>
              </w:rPr>
              <w:t xml:space="preserve"> </w:t>
            </w:r>
            <w:r w:rsidRPr="004F7DD5">
              <w:rPr>
                <w:sz w:val="26"/>
                <w:szCs w:val="28"/>
                <w:lang w:eastAsia="ja-JP"/>
              </w:rPr>
              <w:t>SD</w:t>
            </w:r>
          </w:p>
        </w:tc>
        <w:tc>
          <w:tcPr>
            <w:tcW w:w="1067" w:type="pct"/>
            <w:tcBorders>
              <w:top w:val="single" w:sz="4" w:space="0" w:color="auto"/>
              <w:left w:val="single" w:sz="4" w:space="0" w:color="auto"/>
              <w:bottom w:val="single" w:sz="4" w:space="0" w:color="000000"/>
              <w:right w:val="single" w:sz="4" w:space="0" w:color="000000"/>
            </w:tcBorders>
            <w:vAlign w:val="center"/>
          </w:tcPr>
          <w:p w14:paraId="192CD589"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Giá trị p</w:t>
            </w:r>
          </w:p>
        </w:tc>
        <w:tc>
          <w:tcPr>
            <w:tcW w:w="998" w:type="pct"/>
            <w:tcBorders>
              <w:top w:val="single" w:sz="4" w:space="0" w:color="auto"/>
              <w:left w:val="single" w:sz="4" w:space="0" w:color="auto"/>
              <w:bottom w:val="single" w:sz="4" w:space="0" w:color="000000"/>
              <w:right w:val="single" w:sz="4" w:space="0" w:color="auto"/>
            </w:tcBorders>
            <w:vAlign w:val="center"/>
          </w:tcPr>
          <w:p w14:paraId="6808A8FB"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 xml:space="preserve">Mean </w:t>
            </w:r>
            <w:r w:rsidRPr="004F7DD5">
              <w:rPr>
                <w:rFonts w:ascii="Symbol" w:hAnsi="Symbol" w:cs="Symbol"/>
                <w:sz w:val="26"/>
                <w:szCs w:val="28"/>
                <w:lang w:eastAsia="ja-JP"/>
              </w:rPr>
              <w:t></w:t>
            </w:r>
            <w:r w:rsidRPr="004F7DD5">
              <w:rPr>
                <w:sz w:val="26"/>
                <w:szCs w:val="28"/>
                <w:lang w:val="de-DE"/>
              </w:rPr>
              <w:t xml:space="preserve"> </w:t>
            </w:r>
            <w:r w:rsidRPr="004F7DD5">
              <w:rPr>
                <w:sz w:val="26"/>
                <w:szCs w:val="28"/>
                <w:lang w:eastAsia="ja-JP"/>
              </w:rPr>
              <w:t>SD</w:t>
            </w:r>
          </w:p>
        </w:tc>
        <w:tc>
          <w:tcPr>
            <w:tcW w:w="925" w:type="pct"/>
            <w:tcBorders>
              <w:top w:val="single" w:sz="4" w:space="0" w:color="auto"/>
              <w:left w:val="single" w:sz="4" w:space="0" w:color="auto"/>
              <w:bottom w:val="single" w:sz="4" w:space="0" w:color="000000"/>
              <w:right w:val="single" w:sz="4" w:space="0" w:color="000000"/>
            </w:tcBorders>
            <w:vAlign w:val="center"/>
          </w:tcPr>
          <w:p w14:paraId="2F479893"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Giá trị p</w:t>
            </w:r>
          </w:p>
        </w:tc>
      </w:tr>
      <w:tr w:rsidR="00C579C4" w:rsidRPr="004F7DD5" w14:paraId="3FE1C9D4"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0503C34E"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Mô hình (1)</w:t>
            </w:r>
          </w:p>
        </w:tc>
        <w:tc>
          <w:tcPr>
            <w:tcW w:w="981" w:type="pct"/>
            <w:tcBorders>
              <w:top w:val="single" w:sz="4" w:space="0" w:color="000000"/>
              <w:left w:val="single" w:sz="4" w:space="0" w:color="000000"/>
              <w:bottom w:val="single" w:sz="4" w:space="0" w:color="000000"/>
              <w:right w:val="single" w:sz="4" w:space="0" w:color="auto"/>
            </w:tcBorders>
            <w:vAlign w:val="center"/>
          </w:tcPr>
          <w:p w14:paraId="7C683BDB"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val="restart"/>
            <w:tcBorders>
              <w:top w:val="single" w:sz="4" w:space="0" w:color="000000"/>
              <w:left w:val="single" w:sz="4" w:space="0" w:color="auto"/>
              <w:bottom w:val="single" w:sz="4" w:space="0" w:color="000000"/>
              <w:right w:val="single" w:sz="4" w:space="0" w:color="000000"/>
            </w:tcBorders>
            <w:vAlign w:val="center"/>
          </w:tcPr>
          <w:p w14:paraId="45CD4D6C"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&gt; 0,05</w:t>
            </w:r>
          </w:p>
        </w:tc>
        <w:tc>
          <w:tcPr>
            <w:tcW w:w="998" w:type="pct"/>
            <w:tcBorders>
              <w:top w:val="single" w:sz="4" w:space="0" w:color="000000"/>
              <w:left w:val="single" w:sz="4" w:space="0" w:color="auto"/>
              <w:bottom w:val="single" w:sz="4" w:space="0" w:color="000000"/>
              <w:right w:val="single" w:sz="4" w:space="0" w:color="auto"/>
            </w:tcBorders>
            <w:vAlign w:val="center"/>
          </w:tcPr>
          <w:p w14:paraId="702014A7"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925" w:type="pct"/>
            <w:vMerge w:val="restart"/>
            <w:tcBorders>
              <w:top w:val="single" w:sz="4" w:space="0" w:color="000000"/>
              <w:left w:val="single" w:sz="4" w:space="0" w:color="auto"/>
              <w:bottom w:val="single" w:sz="4" w:space="0" w:color="000000"/>
              <w:right w:val="single" w:sz="4" w:space="0" w:color="000000"/>
            </w:tcBorders>
            <w:vAlign w:val="center"/>
          </w:tcPr>
          <w:p w14:paraId="19C54481"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&gt; 0,05</w:t>
            </w:r>
          </w:p>
        </w:tc>
      </w:tr>
      <w:tr w:rsidR="00C579C4" w:rsidRPr="004F7DD5" w14:paraId="09AF388C"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54088FFF" w14:textId="77777777" w:rsidR="00C579C4" w:rsidRPr="004F7DD5" w:rsidRDefault="00C579C4" w:rsidP="001724B4">
            <w:pPr>
              <w:spacing w:before="100" w:after="100" w:line="360" w:lineRule="auto"/>
              <w:jc w:val="center"/>
              <w:rPr>
                <w:spacing w:val="-18"/>
                <w:sz w:val="26"/>
                <w:szCs w:val="28"/>
                <w:lang w:val="de-DE"/>
              </w:rPr>
            </w:pPr>
            <w:r w:rsidRPr="004F7DD5">
              <w:rPr>
                <w:spacing w:val="-18"/>
                <w:sz w:val="26"/>
                <w:szCs w:val="28"/>
                <w:lang w:val="de-DE"/>
              </w:rPr>
              <w:t>Tham chiếu (2)</w:t>
            </w:r>
          </w:p>
        </w:tc>
        <w:tc>
          <w:tcPr>
            <w:tcW w:w="981" w:type="pct"/>
            <w:tcBorders>
              <w:top w:val="single" w:sz="4" w:space="0" w:color="000000"/>
              <w:left w:val="single" w:sz="4" w:space="0" w:color="000000"/>
              <w:bottom w:val="single" w:sz="4" w:space="0" w:color="000000"/>
              <w:right w:val="single" w:sz="4" w:space="0" w:color="auto"/>
            </w:tcBorders>
            <w:vAlign w:val="center"/>
          </w:tcPr>
          <w:p w14:paraId="67891C80"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vAlign w:val="center"/>
          </w:tcPr>
          <w:p w14:paraId="121745CD" w14:textId="77777777" w:rsidR="00C579C4" w:rsidRPr="004F7DD5" w:rsidRDefault="00C579C4" w:rsidP="001724B4">
            <w:pPr>
              <w:spacing w:before="100" w:after="100" w:line="360" w:lineRule="auto"/>
              <w:jc w:val="center"/>
              <w:rPr>
                <w:sz w:val="26"/>
                <w:szCs w:val="28"/>
                <w:lang w:val="de-DE"/>
              </w:rPr>
            </w:pPr>
          </w:p>
        </w:tc>
        <w:tc>
          <w:tcPr>
            <w:tcW w:w="998" w:type="pct"/>
            <w:tcBorders>
              <w:top w:val="single" w:sz="4" w:space="0" w:color="000000"/>
              <w:left w:val="single" w:sz="4" w:space="0" w:color="auto"/>
              <w:bottom w:val="single" w:sz="4" w:space="0" w:color="000000"/>
              <w:right w:val="single" w:sz="4" w:space="0" w:color="auto"/>
            </w:tcBorders>
            <w:vAlign w:val="center"/>
          </w:tcPr>
          <w:p w14:paraId="21DD8126"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925" w:type="pct"/>
            <w:vMerge/>
            <w:tcBorders>
              <w:top w:val="single" w:sz="4" w:space="0" w:color="000000"/>
              <w:left w:val="single" w:sz="4" w:space="0" w:color="auto"/>
              <w:bottom w:val="single" w:sz="4" w:space="0" w:color="000000"/>
              <w:right w:val="single" w:sz="4" w:space="0" w:color="000000"/>
            </w:tcBorders>
            <w:vAlign w:val="center"/>
          </w:tcPr>
          <w:p w14:paraId="49B040B5" w14:textId="77777777" w:rsidR="00C579C4" w:rsidRPr="004F7DD5" w:rsidRDefault="00C579C4" w:rsidP="001724B4">
            <w:pPr>
              <w:spacing w:before="100" w:after="100" w:line="360" w:lineRule="auto"/>
              <w:jc w:val="center"/>
              <w:rPr>
                <w:sz w:val="26"/>
                <w:szCs w:val="28"/>
                <w:lang w:val="de-DE"/>
              </w:rPr>
            </w:pPr>
          </w:p>
        </w:tc>
      </w:tr>
      <w:tr w:rsidR="00C579C4" w:rsidRPr="004F7DD5" w14:paraId="4D90A5ED"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22190FB4"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Trị 1 (3)</w:t>
            </w:r>
          </w:p>
        </w:tc>
        <w:tc>
          <w:tcPr>
            <w:tcW w:w="981" w:type="pct"/>
            <w:tcBorders>
              <w:top w:val="single" w:sz="4" w:space="0" w:color="000000"/>
              <w:left w:val="single" w:sz="4" w:space="0" w:color="000000"/>
              <w:bottom w:val="single" w:sz="4" w:space="0" w:color="000000"/>
              <w:right w:val="single" w:sz="4" w:space="0" w:color="auto"/>
            </w:tcBorders>
            <w:vAlign w:val="center"/>
          </w:tcPr>
          <w:p w14:paraId="367C32C0"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vAlign w:val="center"/>
          </w:tcPr>
          <w:p w14:paraId="55B3B8BB" w14:textId="77777777" w:rsidR="00C579C4" w:rsidRPr="004F7DD5" w:rsidRDefault="00C579C4" w:rsidP="001724B4">
            <w:pPr>
              <w:spacing w:before="100" w:after="100" w:line="360" w:lineRule="auto"/>
              <w:jc w:val="center"/>
              <w:rPr>
                <w:sz w:val="26"/>
                <w:szCs w:val="28"/>
                <w:lang w:val="de-DE"/>
              </w:rPr>
            </w:pPr>
          </w:p>
        </w:tc>
        <w:tc>
          <w:tcPr>
            <w:tcW w:w="998" w:type="pct"/>
            <w:tcBorders>
              <w:top w:val="single" w:sz="4" w:space="0" w:color="000000"/>
              <w:left w:val="single" w:sz="4" w:space="0" w:color="auto"/>
              <w:bottom w:val="single" w:sz="4" w:space="0" w:color="000000"/>
              <w:right w:val="single" w:sz="4" w:space="0" w:color="auto"/>
            </w:tcBorders>
            <w:vAlign w:val="center"/>
          </w:tcPr>
          <w:p w14:paraId="6AC2B4A0"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925" w:type="pct"/>
            <w:vMerge/>
            <w:tcBorders>
              <w:top w:val="single" w:sz="4" w:space="0" w:color="000000"/>
              <w:left w:val="single" w:sz="4" w:space="0" w:color="auto"/>
              <w:bottom w:val="single" w:sz="4" w:space="0" w:color="000000"/>
              <w:right w:val="single" w:sz="4" w:space="0" w:color="000000"/>
            </w:tcBorders>
            <w:vAlign w:val="center"/>
          </w:tcPr>
          <w:p w14:paraId="4A983E08" w14:textId="77777777" w:rsidR="00C579C4" w:rsidRPr="004F7DD5" w:rsidRDefault="00C579C4" w:rsidP="001724B4">
            <w:pPr>
              <w:spacing w:before="100" w:after="100" w:line="360" w:lineRule="auto"/>
              <w:jc w:val="center"/>
              <w:rPr>
                <w:rFonts w:ascii="Symbol" w:hAnsi="Symbol" w:cs="Symbol"/>
                <w:sz w:val="26"/>
                <w:szCs w:val="28"/>
                <w:lang w:eastAsia="ja-JP"/>
              </w:rPr>
            </w:pPr>
          </w:p>
        </w:tc>
      </w:tr>
      <w:tr w:rsidR="00C579C4" w:rsidRPr="004F7DD5" w14:paraId="3C27C2D3"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413A59F4"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Trị 2 (4)</w:t>
            </w:r>
          </w:p>
        </w:tc>
        <w:tc>
          <w:tcPr>
            <w:tcW w:w="981" w:type="pct"/>
            <w:tcBorders>
              <w:top w:val="single" w:sz="4" w:space="0" w:color="000000"/>
              <w:left w:val="single" w:sz="4" w:space="0" w:color="000000"/>
              <w:bottom w:val="single" w:sz="4" w:space="0" w:color="000000"/>
              <w:right w:val="single" w:sz="4" w:space="0" w:color="auto"/>
            </w:tcBorders>
            <w:vAlign w:val="center"/>
          </w:tcPr>
          <w:p w14:paraId="7699ABD8"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vAlign w:val="center"/>
          </w:tcPr>
          <w:p w14:paraId="0062853E" w14:textId="77777777" w:rsidR="00C579C4" w:rsidRPr="004F7DD5" w:rsidRDefault="00C579C4" w:rsidP="001724B4">
            <w:pPr>
              <w:spacing w:before="100" w:after="100" w:line="360" w:lineRule="auto"/>
              <w:jc w:val="center"/>
              <w:rPr>
                <w:sz w:val="26"/>
                <w:szCs w:val="28"/>
                <w:lang w:val="de-DE"/>
              </w:rPr>
            </w:pPr>
          </w:p>
        </w:tc>
        <w:tc>
          <w:tcPr>
            <w:tcW w:w="998" w:type="pct"/>
            <w:tcBorders>
              <w:top w:val="single" w:sz="4" w:space="0" w:color="000000"/>
              <w:left w:val="single" w:sz="4" w:space="0" w:color="auto"/>
              <w:bottom w:val="single" w:sz="4" w:space="0" w:color="000000"/>
              <w:right w:val="single" w:sz="4" w:space="0" w:color="auto"/>
            </w:tcBorders>
            <w:vAlign w:val="center"/>
          </w:tcPr>
          <w:p w14:paraId="5E9E5418"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925" w:type="pct"/>
            <w:vMerge/>
            <w:tcBorders>
              <w:top w:val="single" w:sz="4" w:space="0" w:color="000000"/>
              <w:left w:val="single" w:sz="4" w:space="0" w:color="auto"/>
              <w:bottom w:val="single" w:sz="4" w:space="0" w:color="000000"/>
              <w:right w:val="single" w:sz="4" w:space="0" w:color="000000"/>
            </w:tcBorders>
            <w:vAlign w:val="center"/>
          </w:tcPr>
          <w:p w14:paraId="7B0CFBE0" w14:textId="77777777" w:rsidR="00C579C4" w:rsidRPr="004F7DD5" w:rsidRDefault="00C579C4" w:rsidP="001724B4">
            <w:pPr>
              <w:spacing w:before="100" w:after="100" w:line="360" w:lineRule="auto"/>
              <w:jc w:val="center"/>
              <w:rPr>
                <w:rFonts w:ascii="Symbol" w:hAnsi="Symbol" w:cs="Symbol"/>
                <w:sz w:val="26"/>
                <w:szCs w:val="28"/>
                <w:lang w:eastAsia="ja-JP"/>
              </w:rPr>
            </w:pPr>
          </w:p>
        </w:tc>
      </w:tr>
      <w:tr w:rsidR="00C579C4" w:rsidRPr="004F7DD5" w14:paraId="09E5DE3E"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5C69FBA2" w14:textId="77777777" w:rsidR="00C579C4" w:rsidRPr="004F7DD5" w:rsidRDefault="00C579C4" w:rsidP="001724B4">
            <w:pPr>
              <w:spacing w:before="100" w:after="100" w:line="360" w:lineRule="auto"/>
              <w:jc w:val="center"/>
              <w:rPr>
                <w:sz w:val="26"/>
                <w:szCs w:val="28"/>
                <w:lang w:val="de-DE"/>
              </w:rPr>
            </w:pPr>
            <w:r w:rsidRPr="004F7DD5">
              <w:rPr>
                <w:sz w:val="26"/>
                <w:szCs w:val="28"/>
                <w:lang w:val="de-DE"/>
              </w:rPr>
              <w:t>Trị 3 (5)</w:t>
            </w:r>
          </w:p>
        </w:tc>
        <w:tc>
          <w:tcPr>
            <w:tcW w:w="981" w:type="pct"/>
            <w:tcBorders>
              <w:top w:val="single" w:sz="4" w:space="0" w:color="000000"/>
              <w:left w:val="single" w:sz="4" w:space="0" w:color="000000"/>
              <w:bottom w:val="single" w:sz="4" w:space="0" w:color="000000"/>
              <w:right w:val="single" w:sz="4" w:space="0" w:color="auto"/>
            </w:tcBorders>
            <w:vAlign w:val="center"/>
          </w:tcPr>
          <w:p w14:paraId="68E74DAA"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vAlign w:val="center"/>
          </w:tcPr>
          <w:p w14:paraId="0C9B6E78" w14:textId="77777777" w:rsidR="00C579C4" w:rsidRPr="004F7DD5" w:rsidRDefault="00C579C4" w:rsidP="001724B4">
            <w:pPr>
              <w:spacing w:before="100" w:after="100" w:line="360" w:lineRule="auto"/>
              <w:jc w:val="center"/>
              <w:rPr>
                <w:sz w:val="26"/>
                <w:szCs w:val="28"/>
                <w:lang w:val="de-DE"/>
              </w:rPr>
            </w:pPr>
          </w:p>
        </w:tc>
        <w:tc>
          <w:tcPr>
            <w:tcW w:w="998" w:type="pct"/>
            <w:tcBorders>
              <w:top w:val="single" w:sz="4" w:space="0" w:color="000000"/>
              <w:left w:val="single" w:sz="4" w:space="0" w:color="auto"/>
              <w:bottom w:val="single" w:sz="4" w:space="0" w:color="000000"/>
              <w:right w:val="single" w:sz="4" w:space="0" w:color="auto"/>
            </w:tcBorders>
            <w:vAlign w:val="center"/>
          </w:tcPr>
          <w:p w14:paraId="41E9A0CC" w14:textId="77777777" w:rsidR="00C579C4" w:rsidRPr="004F7DD5" w:rsidRDefault="00C579C4" w:rsidP="001724B4">
            <w:pPr>
              <w:spacing w:before="100" w:after="100" w:line="360" w:lineRule="auto"/>
              <w:jc w:val="center"/>
              <w:rPr>
                <w:sz w:val="26"/>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925" w:type="pct"/>
            <w:vMerge/>
            <w:tcBorders>
              <w:top w:val="single" w:sz="4" w:space="0" w:color="000000"/>
              <w:left w:val="single" w:sz="4" w:space="0" w:color="auto"/>
              <w:bottom w:val="single" w:sz="4" w:space="0" w:color="000000"/>
              <w:right w:val="single" w:sz="4" w:space="0" w:color="000000"/>
            </w:tcBorders>
          </w:tcPr>
          <w:p w14:paraId="3ACA9C95" w14:textId="77777777" w:rsidR="00C579C4" w:rsidRPr="004F7DD5" w:rsidRDefault="00C579C4" w:rsidP="001724B4">
            <w:pPr>
              <w:spacing w:before="100" w:after="100" w:line="360" w:lineRule="auto"/>
              <w:jc w:val="center"/>
              <w:rPr>
                <w:rFonts w:ascii="Symbol" w:hAnsi="Symbol" w:cs="Symbol"/>
                <w:sz w:val="26"/>
                <w:szCs w:val="28"/>
                <w:lang w:eastAsia="ja-JP"/>
              </w:rPr>
            </w:pPr>
          </w:p>
        </w:tc>
      </w:tr>
    </w:tbl>
    <w:p w14:paraId="528BA965" w14:textId="77777777" w:rsidR="004F7DD5" w:rsidRPr="00E5086F" w:rsidRDefault="004F7DD5" w:rsidP="004F7DD5">
      <w:pPr>
        <w:pStyle w:val="033"/>
        <w:spacing w:before="60" w:after="60"/>
        <w:ind w:firstLine="720"/>
        <w:rPr>
          <w:sz w:val="4"/>
        </w:rPr>
      </w:pPr>
    </w:p>
    <w:p w14:paraId="52EE5C5C" w14:textId="77777777" w:rsidR="00C579C4" w:rsidRPr="004F7DD5" w:rsidRDefault="00C579C4" w:rsidP="004F7DD5">
      <w:pPr>
        <w:pStyle w:val="033"/>
        <w:spacing w:before="60" w:after="60"/>
        <w:ind w:firstLine="720"/>
        <w:rPr>
          <w:lang w:val="de-DE" w:eastAsia="ja-JP"/>
        </w:rPr>
      </w:pPr>
      <w:r w:rsidRPr="004F7DD5">
        <w:rPr>
          <w:lang w:val="de-DE"/>
        </w:rPr>
        <w:t>Nhận xét.</w:t>
      </w:r>
    </w:p>
    <w:p w14:paraId="1D5A1901" w14:textId="77777777" w:rsidR="00C579C4" w:rsidRPr="004F7DD5" w:rsidRDefault="00C579C4" w:rsidP="004F7DD5">
      <w:pPr>
        <w:pStyle w:val="033"/>
        <w:spacing w:before="60" w:after="60"/>
        <w:ind w:firstLine="720"/>
        <w:rPr>
          <w:b w:val="0"/>
          <w:i w:val="0"/>
          <w:lang w:val="de-DE" w:eastAsia="ja-JP"/>
        </w:rPr>
      </w:pPr>
      <w:r w:rsidRPr="004F7DD5">
        <w:rPr>
          <w:b w:val="0"/>
          <w:i w:val="0"/>
          <w:lang w:val="de-DE" w:eastAsia="ja-JP"/>
        </w:rPr>
        <w:t>Số lượng trung bình u lành tính và ung thư đại trực tràng đại trực tràng ở các lô tham chiếu, lô trị 1, trị 2, và trị 3 không có sự khác biệt có ý nghĩa thống kê so với lô mô hình.</w:t>
      </w:r>
    </w:p>
    <w:p w14:paraId="247DFE34" w14:textId="77777777" w:rsidR="001724B4" w:rsidRDefault="001724B4">
      <w:pPr>
        <w:rPr>
          <w:b/>
          <w:i/>
          <w:sz w:val="28"/>
          <w:lang w:val="vi-VN"/>
        </w:rPr>
      </w:pPr>
      <w:r>
        <w:br w:type="page"/>
      </w:r>
    </w:p>
    <w:p w14:paraId="108DC545" w14:textId="77777777" w:rsidR="00C579C4" w:rsidRPr="004F7DD5" w:rsidRDefault="00984482" w:rsidP="004F7DD5">
      <w:pPr>
        <w:pStyle w:val="Heading4"/>
      </w:pPr>
      <w:r>
        <w:lastRenderedPageBreak/>
        <w:t>3.2.2.2.</w:t>
      </w:r>
      <w:r>
        <w:rPr>
          <w:lang w:val="en-US"/>
        </w:rPr>
        <w:t>Tác dụng</w:t>
      </w:r>
      <w:r w:rsidR="00C579C4" w:rsidRPr="004F7DD5">
        <w:rPr>
          <w:rFonts w:eastAsia="SimSun"/>
          <w:lang w:eastAsia="zh-CN"/>
        </w:rPr>
        <w:t xml:space="preserve"> của thuốc nam tiêu u tới thể tích</w:t>
      </w:r>
      <w:r w:rsidR="00C579C4" w:rsidRPr="004F7DD5">
        <w:t xml:space="preserve"> trung bình khối u đại trực tràng của chuột.</w:t>
      </w:r>
    </w:p>
    <w:p w14:paraId="29D59A45" w14:textId="77777777" w:rsidR="00C579C4" w:rsidRPr="004F7DD5" w:rsidRDefault="00C579C4" w:rsidP="004F7DD5">
      <w:pPr>
        <w:pStyle w:val="033"/>
        <w:spacing w:before="60" w:after="60"/>
        <w:ind w:firstLine="720"/>
        <w:rPr>
          <w:b w:val="0"/>
          <w:i w:val="0"/>
          <w:lang w:val="de-DE"/>
        </w:rPr>
      </w:pPr>
      <w:r w:rsidRPr="004F7DD5">
        <w:rPr>
          <w:b w:val="0"/>
          <w:i w:val="0"/>
          <w:lang w:val="de-DE"/>
        </w:rPr>
        <w:t>Kế</w:t>
      </w:r>
      <w:r w:rsidR="000B5F7D">
        <w:rPr>
          <w:b w:val="0"/>
          <w:i w:val="0"/>
          <w:lang w:val="de-DE"/>
        </w:rPr>
        <w:t>t quả được trình bày ở bảng  3.6</w:t>
      </w:r>
    </w:p>
    <w:p w14:paraId="028C175F" w14:textId="77777777" w:rsidR="00C579C4" w:rsidRPr="004F7DD5" w:rsidRDefault="000B5F7D" w:rsidP="004F7DD5">
      <w:pPr>
        <w:pStyle w:val="Bang"/>
      </w:pPr>
      <w:bookmarkStart w:id="365" w:name="_Toc508895820"/>
      <w:r>
        <w:t>Bảng 3.6</w:t>
      </w:r>
      <w:r w:rsidR="00C579C4" w:rsidRPr="004F7DD5">
        <w:t xml:space="preserve">. </w:t>
      </w:r>
      <w:r w:rsidR="00984482">
        <w:rPr>
          <w:rFonts w:eastAsia="SimSun"/>
        </w:rPr>
        <w:t>Tác dụng</w:t>
      </w:r>
      <w:r w:rsidR="00C579C4" w:rsidRPr="004F7DD5">
        <w:rPr>
          <w:rFonts w:eastAsia="SimSun"/>
        </w:rPr>
        <w:t xml:space="preserve"> của thuốc nam tiêu u tới</w:t>
      </w:r>
      <w:r w:rsidR="00C579C4" w:rsidRPr="004F7DD5">
        <w:rPr>
          <w:rFonts w:ascii="Times New Roman Bold" w:eastAsia="SimSun" w:hAnsi="Times New Roman Bold"/>
        </w:rPr>
        <w:t xml:space="preserve"> </w:t>
      </w:r>
      <w:r w:rsidR="00C579C4" w:rsidRPr="004F7DD5">
        <w:rPr>
          <w:rFonts w:eastAsia="SimSun"/>
        </w:rPr>
        <w:t>thể tích</w:t>
      </w:r>
      <w:r w:rsidR="00C579C4" w:rsidRPr="004F7DD5">
        <w:t xml:space="preserve"> trung bình khối u</w:t>
      </w:r>
      <w:bookmarkEnd w:id="36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3"/>
        <w:gridCol w:w="1767"/>
        <w:gridCol w:w="1921"/>
        <w:gridCol w:w="1648"/>
        <w:gridCol w:w="1815"/>
      </w:tblGrid>
      <w:tr w:rsidR="00C579C4" w:rsidRPr="004F7DD5" w14:paraId="2B0E377C" w14:textId="77777777">
        <w:trPr>
          <w:trHeight w:val="20"/>
          <w:jc w:val="center"/>
        </w:trPr>
        <w:tc>
          <w:tcPr>
            <w:tcW w:w="1029" w:type="pct"/>
            <w:vMerge w:val="restart"/>
            <w:tcBorders>
              <w:top w:val="single" w:sz="4" w:space="0" w:color="auto"/>
              <w:left w:val="single" w:sz="4" w:space="0" w:color="000000"/>
              <w:bottom w:val="single" w:sz="4" w:space="0" w:color="000000"/>
              <w:right w:val="single" w:sz="4" w:space="0" w:color="000000"/>
              <w:tl2br w:val="single" w:sz="4" w:space="0" w:color="auto"/>
            </w:tcBorders>
          </w:tcPr>
          <w:p w14:paraId="536943DE" w14:textId="77777777" w:rsidR="00C579C4" w:rsidRPr="004F7DD5" w:rsidRDefault="00C579C4" w:rsidP="004F7DD5">
            <w:pPr>
              <w:spacing w:before="100" w:after="100"/>
              <w:jc w:val="right"/>
              <w:rPr>
                <w:sz w:val="26"/>
                <w:szCs w:val="28"/>
                <w:lang w:val="de-DE"/>
              </w:rPr>
            </w:pPr>
            <w:r w:rsidRPr="004F7DD5">
              <w:rPr>
                <w:sz w:val="26"/>
                <w:szCs w:val="28"/>
                <w:lang w:val="de-DE"/>
              </w:rPr>
              <w:t xml:space="preserve">Chỉ số </w:t>
            </w:r>
          </w:p>
          <w:p w14:paraId="085D89E0" w14:textId="77777777" w:rsidR="00C579C4" w:rsidRPr="004F7DD5" w:rsidRDefault="00C579C4" w:rsidP="004F7DD5">
            <w:pPr>
              <w:spacing w:before="100" w:after="100"/>
              <w:rPr>
                <w:sz w:val="26"/>
                <w:szCs w:val="28"/>
                <w:lang w:val="de-DE"/>
              </w:rPr>
            </w:pPr>
          </w:p>
          <w:p w14:paraId="077F01EA" w14:textId="77777777" w:rsidR="00C579C4" w:rsidRPr="004F7DD5" w:rsidRDefault="00C579C4" w:rsidP="004F7DD5">
            <w:pPr>
              <w:spacing w:before="100" w:after="100"/>
              <w:rPr>
                <w:sz w:val="26"/>
                <w:szCs w:val="28"/>
                <w:lang w:val="de-DE"/>
              </w:rPr>
            </w:pPr>
            <w:r w:rsidRPr="004F7DD5">
              <w:rPr>
                <w:sz w:val="26"/>
                <w:szCs w:val="28"/>
                <w:lang w:val="de-DE"/>
              </w:rPr>
              <w:t>Nhóm NC</w:t>
            </w:r>
          </w:p>
        </w:tc>
        <w:tc>
          <w:tcPr>
            <w:tcW w:w="2048" w:type="pct"/>
            <w:gridSpan w:val="2"/>
            <w:tcBorders>
              <w:top w:val="single" w:sz="4" w:space="0" w:color="auto"/>
              <w:left w:val="single" w:sz="4" w:space="0" w:color="000000"/>
              <w:bottom w:val="single" w:sz="4" w:space="0" w:color="000000"/>
              <w:right w:val="single" w:sz="4" w:space="0" w:color="000000"/>
            </w:tcBorders>
          </w:tcPr>
          <w:p w14:paraId="2E790F94"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Thể tích trung bình </w:t>
            </w:r>
          </w:p>
          <w:p w14:paraId="755762A0" w14:textId="77777777" w:rsidR="00C579C4" w:rsidRPr="004F7DD5" w:rsidRDefault="00C579C4" w:rsidP="004F7DD5">
            <w:pPr>
              <w:spacing w:before="100" w:after="100"/>
              <w:jc w:val="center"/>
              <w:rPr>
                <w:sz w:val="26"/>
                <w:szCs w:val="28"/>
                <w:lang w:val="de-DE"/>
              </w:rPr>
            </w:pPr>
            <w:r w:rsidRPr="004F7DD5">
              <w:rPr>
                <w:sz w:val="26"/>
                <w:szCs w:val="28"/>
                <w:lang w:val="de-DE"/>
              </w:rPr>
              <w:t>u lành tính</w:t>
            </w:r>
          </w:p>
        </w:tc>
        <w:tc>
          <w:tcPr>
            <w:tcW w:w="1923" w:type="pct"/>
            <w:gridSpan w:val="2"/>
            <w:tcBorders>
              <w:top w:val="single" w:sz="4" w:space="0" w:color="auto"/>
              <w:left w:val="single" w:sz="4" w:space="0" w:color="auto"/>
              <w:bottom w:val="single" w:sz="4" w:space="0" w:color="000000"/>
              <w:right w:val="single" w:sz="4" w:space="0" w:color="000000"/>
            </w:tcBorders>
          </w:tcPr>
          <w:p w14:paraId="346F875E" w14:textId="77777777" w:rsidR="00C579C4" w:rsidRPr="004F7DD5" w:rsidRDefault="00C579C4" w:rsidP="004F7DD5">
            <w:pPr>
              <w:spacing w:before="100" w:after="100"/>
              <w:jc w:val="center"/>
              <w:rPr>
                <w:sz w:val="26"/>
                <w:szCs w:val="28"/>
                <w:lang w:val="de-DE"/>
              </w:rPr>
            </w:pPr>
            <w:r w:rsidRPr="004F7DD5">
              <w:rPr>
                <w:sz w:val="26"/>
                <w:szCs w:val="28"/>
                <w:lang w:val="de-DE"/>
              </w:rPr>
              <w:t>Thể tích trung bình</w:t>
            </w:r>
          </w:p>
          <w:p w14:paraId="35A8E2B6"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 ung thư</w:t>
            </w:r>
          </w:p>
        </w:tc>
      </w:tr>
      <w:tr w:rsidR="00C579C4" w:rsidRPr="004F7DD5" w14:paraId="583065F7" w14:textId="77777777">
        <w:trPr>
          <w:trHeight w:val="20"/>
          <w:jc w:val="center"/>
        </w:trPr>
        <w:tc>
          <w:tcPr>
            <w:tcW w:w="1029" w:type="pct"/>
            <w:vMerge/>
            <w:tcBorders>
              <w:top w:val="single" w:sz="4" w:space="0" w:color="000000"/>
              <w:left w:val="single" w:sz="4" w:space="0" w:color="000000"/>
              <w:bottom w:val="single" w:sz="4" w:space="0" w:color="000000"/>
              <w:right w:val="single" w:sz="4" w:space="0" w:color="000000"/>
              <w:tl2br w:val="single" w:sz="4" w:space="0" w:color="auto"/>
            </w:tcBorders>
          </w:tcPr>
          <w:p w14:paraId="5B7361F1" w14:textId="77777777" w:rsidR="00C579C4" w:rsidRPr="004F7DD5" w:rsidRDefault="00C579C4" w:rsidP="004F7DD5">
            <w:pPr>
              <w:spacing w:before="100" w:after="100"/>
              <w:rPr>
                <w:sz w:val="26"/>
                <w:szCs w:val="28"/>
                <w:lang w:val="de-DE"/>
              </w:rPr>
            </w:pPr>
          </w:p>
        </w:tc>
        <w:tc>
          <w:tcPr>
            <w:tcW w:w="981" w:type="pct"/>
            <w:tcBorders>
              <w:top w:val="single" w:sz="4" w:space="0" w:color="auto"/>
              <w:left w:val="single" w:sz="4" w:space="0" w:color="000000"/>
              <w:bottom w:val="single" w:sz="4" w:space="0" w:color="000000"/>
              <w:right w:val="single" w:sz="4" w:space="0" w:color="auto"/>
            </w:tcBorders>
            <w:vAlign w:val="center"/>
          </w:tcPr>
          <w:p w14:paraId="748148D8"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Mean </w:t>
            </w:r>
            <w:r w:rsidRPr="004F7DD5">
              <w:rPr>
                <w:rFonts w:ascii="Symbol" w:hAnsi="Symbol" w:cs="Symbol"/>
                <w:sz w:val="26"/>
                <w:szCs w:val="28"/>
                <w:lang w:eastAsia="ja-JP"/>
              </w:rPr>
              <w:t></w:t>
            </w:r>
            <w:r w:rsidRPr="004F7DD5">
              <w:rPr>
                <w:sz w:val="26"/>
                <w:szCs w:val="28"/>
                <w:lang w:val="de-DE"/>
              </w:rPr>
              <w:t xml:space="preserve"> </w:t>
            </w:r>
            <w:r w:rsidRPr="004F7DD5">
              <w:rPr>
                <w:sz w:val="26"/>
                <w:szCs w:val="28"/>
                <w:lang w:eastAsia="ja-JP"/>
              </w:rPr>
              <w:t>SD</w:t>
            </w:r>
          </w:p>
        </w:tc>
        <w:tc>
          <w:tcPr>
            <w:tcW w:w="1067" w:type="pct"/>
            <w:tcBorders>
              <w:top w:val="single" w:sz="4" w:space="0" w:color="auto"/>
              <w:left w:val="single" w:sz="4" w:space="0" w:color="auto"/>
              <w:bottom w:val="single" w:sz="4" w:space="0" w:color="000000"/>
              <w:right w:val="single" w:sz="4" w:space="0" w:color="000000"/>
            </w:tcBorders>
            <w:vAlign w:val="center"/>
          </w:tcPr>
          <w:p w14:paraId="1ED46EB2" w14:textId="77777777" w:rsidR="00C579C4" w:rsidRPr="004F7DD5" w:rsidRDefault="00C579C4" w:rsidP="004F7DD5">
            <w:pPr>
              <w:spacing w:before="100" w:after="100"/>
              <w:jc w:val="center"/>
              <w:rPr>
                <w:sz w:val="26"/>
                <w:szCs w:val="28"/>
                <w:lang w:val="de-DE"/>
              </w:rPr>
            </w:pPr>
            <w:r w:rsidRPr="004F7DD5">
              <w:rPr>
                <w:sz w:val="26"/>
                <w:szCs w:val="28"/>
                <w:lang w:val="de-DE"/>
              </w:rPr>
              <w:t>Giá trị p</w:t>
            </w:r>
          </w:p>
        </w:tc>
        <w:tc>
          <w:tcPr>
            <w:tcW w:w="915" w:type="pct"/>
            <w:tcBorders>
              <w:top w:val="single" w:sz="4" w:space="0" w:color="auto"/>
              <w:left w:val="single" w:sz="4" w:space="0" w:color="auto"/>
              <w:bottom w:val="single" w:sz="4" w:space="0" w:color="000000"/>
              <w:right w:val="single" w:sz="4" w:space="0" w:color="auto"/>
            </w:tcBorders>
            <w:vAlign w:val="center"/>
          </w:tcPr>
          <w:p w14:paraId="56A76F9D"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Mean </w:t>
            </w:r>
            <w:r w:rsidRPr="004F7DD5">
              <w:rPr>
                <w:rFonts w:ascii="Symbol" w:hAnsi="Symbol" w:cs="Symbol"/>
                <w:sz w:val="26"/>
                <w:szCs w:val="28"/>
                <w:lang w:eastAsia="ja-JP"/>
              </w:rPr>
              <w:t></w:t>
            </w:r>
            <w:r w:rsidRPr="004F7DD5">
              <w:rPr>
                <w:sz w:val="26"/>
                <w:szCs w:val="28"/>
                <w:lang w:val="de-DE"/>
              </w:rPr>
              <w:t xml:space="preserve"> </w:t>
            </w:r>
            <w:r w:rsidRPr="004F7DD5">
              <w:rPr>
                <w:sz w:val="26"/>
                <w:szCs w:val="28"/>
                <w:lang w:eastAsia="ja-JP"/>
              </w:rPr>
              <w:t>SD</w:t>
            </w:r>
          </w:p>
        </w:tc>
        <w:tc>
          <w:tcPr>
            <w:tcW w:w="1008" w:type="pct"/>
            <w:tcBorders>
              <w:top w:val="single" w:sz="4" w:space="0" w:color="auto"/>
              <w:left w:val="single" w:sz="4" w:space="0" w:color="auto"/>
              <w:bottom w:val="single" w:sz="4" w:space="0" w:color="000000"/>
              <w:right w:val="single" w:sz="4" w:space="0" w:color="000000"/>
            </w:tcBorders>
            <w:vAlign w:val="center"/>
          </w:tcPr>
          <w:p w14:paraId="7071C8C7" w14:textId="77777777" w:rsidR="00C579C4" w:rsidRPr="004F7DD5" w:rsidRDefault="00C579C4" w:rsidP="004F7DD5">
            <w:pPr>
              <w:spacing w:before="100" w:after="100"/>
              <w:jc w:val="center"/>
              <w:rPr>
                <w:sz w:val="26"/>
                <w:szCs w:val="28"/>
                <w:lang w:val="de-DE"/>
              </w:rPr>
            </w:pPr>
            <w:r w:rsidRPr="004F7DD5">
              <w:rPr>
                <w:sz w:val="26"/>
                <w:szCs w:val="28"/>
                <w:lang w:val="de-DE"/>
              </w:rPr>
              <w:t>Giá trị p</w:t>
            </w:r>
          </w:p>
        </w:tc>
      </w:tr>
      <w:tr w:rsidR="00C579C4" w:rsidRPr="004F7DD5" w14:paraId="45013B84"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53C48F51" w14:textId="77777777" w:rsidR="00C579C4" w:rsidRPr="004F7DD5" w:rsidRDefault="00C579C4" w:rsidP="004F7DD5">
            <w:pPr>
              <w:spacing w:before="100" w:after="100"/>
              <w:jc w:val="center"/>
              <w:rPr>
                <w:sz w:val="26"/>
                <w:szCs w:val="28"/>
                <w:lang w:val="de-DE"/>
              </w:rPr>
            </w:pPr>
            <w:r w:rsidRPr="004F7DD5">
              <w:rPr>
                <w:sz w:val="26"/>
                <w:szCs w:val="28"/>
                <w:lang w:val="de-DE"/>
              </w:rPr>
              <w:t>Mô hình (1)</w:t>
            </w:r>
          </w:p>
        </w:tc>
        <w:tc>
          <w:tcPr>
            <w:tcW w:w="981" w:type="pct"/>
            <w:tcBorders>
              <w:top w:val="single" w:sz="4" w:space="0" w:color="000000"/>
              <w:left w:val="single" w:sz="4" w:space="0" w:color="000000"/>
              <w:bottom w:val="single" w:sz="4" w:space="0" w:color="000000"/>
              <w:right w:val="single" w:sz="4" w:space="0" w:color="auto"/>
            </w:tcBorders>
          </w:tcPr>
          <w:p w14:paraId="36BB076B"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1,25 </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val="restart"/>
            <w:tcBorders>
              <w:top w:val="single" w:sz="4" w:space="0" w:color="000000"/>
              <w:left w:val="single" w:sz="4" w:space="0" w:color="auto"/>
              <w:bottom w:val="single" w:sz="4" w:space="0" w:color="000000"/>
              <w:right w:val="single" w:sz="4" w:space="0" w:color="000000"/>
            </w:tcBorders>
            <w:vAlign w:val="center"/>
          </w:tcPr>
          <w:p w14:paraId="40186A6A"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-1</w:t>
            </w:r>
            <w:r w:rsidRPr="004F7DD5">
              <w:rPr>
                <w:sz w:val="26"/>
                <w:szCs w:val="28"/>
                <w:lang w:val="de-DE" w:eastAsia="ja-JP"/>
              </w:rPr>
              <w:t xml:space="preserve"> &lt; 0,05</w:t>
            </w:r>
          </w:p>
          <w:p w14:paraId="03B7367C"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3,4,5-2</w:t>
            </w:r>
            <w:r w:rsidRPr="004F7DD5">
              <w:rPr>
                <w:sz w:val="26"/>
                <w:szCs w:val="28"/>
                <w:lang w:val="de-DE" w:eastAsia="ja-JP"/>
              </w:rPr>
              <w:t xml:space="preserve"> &gt; 0,05</w:t>
            </w:r>
          </w:p>
          <w:p w14:paraId="26B1DB96"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4,5-3</w:t>
            </w:r>
            <w:r w:rsidRPr="004F7DD5">
              <w:rPr>
                <w:sz w:val="26"/>
                <w:szCs w:val="28"/>
                <w:lang w:val="de-DE" w:eastAsia="ja-JP"/>
              </w:rPr>
              <w:t xml:space="preserve"> &gt; 0,05 </w:t>
            </w:r>
          </w:p>
          <w:p w14:paraId="1041C73D" w14:textId="77777777" w:rsidR="00C579C4" w:rsidRPr="004F7DD5" w:rsidRDefault="00C579C4" w:rsidP="004F7DD5">
            <w:pPr>
              <w:spacing w:before="100" w:after="100"/>
              <w:rPr>
                <w:sz w:val="26"/>
                <w:szCs w:val="28"/>
                <w:lang w:val="de-DE"/>
              </w:rPr>
            </w:pPr>
            <w:r w:rsidRPr="004F7DD5">
              <w:rPr>
                <w:sz w:val="26"/>
                <w:szCs w:val="28"/>
                <w:lang w:val="de-DE" w:eastAsia="ja-JP"/>
              </w:rPr>
              <w:t>p</w:t>
            </w:r>
            <w:r w:rsidRPr="004F7DD5">
              <w:rPr>
                <w:sz w:val="26"/>
                <w:szCs w:val="28"/>
                <w:vertAlign w:val="subscript"/>
                <w:lang w:val="de-DE" w:eastAsia="ja-JP"/>
              </w:rPr>
              <w:t>4-5</w:t>
            </w:r>
            <w:r w:rsidRPr="004F7DD5">
              <w:rPr>
                <w:sz w:val="26"/>
                <w:szCs w:val="28"/>
                <w:lang w:val="de-DE" w:eastAsia="ja-JP"/>
              </w:rPr>
              <w:t xml:space="preserve"> &gt; 0,05</w:t>
            </w:r>
          </w:p>
        </w:tc>
        <w:tc>
          <w:tcPr>
            <w:tcW w:w="915" w:type="pct"/>
            <w:tcBorders>
              <w:top w:val="single" w:sz="4" w:space="0" w:color="000000"/>
              <w:left w:val="single" w:sz="4" w:space="0" w:color="auto"/>
              <w:bottom w:val="single" w:sz="4" w:space="0" w:color="000000"/>
              <w:right w:val="single" w:sz="4" w:space="0" w:color="auto"/>
            </w:tcBorders>
          </w:tcPr>
          <w:p w14:paraId="4685160C"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1,84 </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08" w:type="pct"/>
            <w:vMerge w:val="restart"/>
            <w:tcBorders>
              <w:top w:val="single" w:sz="4" w:space="0" w:color="000000"/>
              <w:left w:val="single" w:sz="4" w:space="0" w:color="auto"/>
              <w:bottom w:val="single" w:sz="4" w:space="0" w:color="000000"/>
              <w:right w:val="single" w:sz="4" w:space="0" w:color="000000"/>
            </w:tcBorders>
            <w:vAlign w:val="center"/>
          </w:tcPr>
          <w:p w14:paraId="7AABAE9C"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-1</w:t>
            </w:r>
            <w:r w:rsidRPr="004F7DD5">
              <w:rPr>
                <w:sz w:val="26"/>
                <w:szCs w:val="28"/>
                <w:lang w:val="de-DE" w:eastAsia="ja-JP"/>
              </w:rPr>
              <w:t xml:space="preserve"> &lt; 0,05</w:t>
            </w:r>
          </w:p>
          <w:p w14:paraId="2756983A"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3,4,5-2</w:t>
            </w:r>
            <w:r w:rsidRPr="004F7DD5">
              <w:rPr>
                <w:sz w:val="26"/>
                <w:szCs w:val="28"/>
                <w:lang w:val="de-DE" w:eastAsia="ja-JP"/>
              </w:rPr>
              <w:t xml:space="preserve"> &gt; 0,05</w:t>
            </w:r>
          </w:p>
          <w:p w14:paraId="401A9ECB" w14:textId="77777777" w:rsidR="00C579C4" w:rsidRPr="004F7DD5" w:rsidRDefault="00C579C4" w:rsidP="004F7DD5">
            <w:pPr>
              <w:spacing w:before="100" w:after="100"/>
              <w:rPr>
                <w:sz w:val="26"/>
                <w:szCs w:val="28"/>
                <w:lang w:val="de-DE" w:eastAsia="ja-JP"/>
              </w:rPr>
            </w:pPr>
            <w:r w:rsidRPr="004F7DD5">
              <w:rPr>
                <w:sz w:val="26"/>
                <w:szCs w:val="28"/>
                <w:lang w:val="de-DE" w:eastAsia="ja-JP"/>
              </w:rPr>
              <w:t>p</w:t>
            </w:r>
            <w:r w:rsidRPr="004F7DD5">
              <w:rPr>
                <w:sz w:val="26"/>
                <w:szCs w:val="28"/>
                <w:vertAlign w:val="subscript"/>
                <w:lang w:val="de-DE" w:eastAsia="ja-JP"/>
              </w:rPr>
              <w:t>4,5-3</w:t>
            </w:r>
            <w:r w:rsidRPr="004F7DD5">
              <w:rPr>
                <w:sz w:val="26"/>
                <w:szCs w:val="28"/>
                <w:lang w:val="de-DE" w:eastAsia="ja-JP"/>
              </w:rPr>
              <w:t xml:space="preserve"> &gt; 0,05 </w:t>
            </w:r>
          </w:p>
          <w:p w14:paraId="584AB4A6" w14:textId="77777777" w:rsidR="00C579C4" w:rsidRPr="004F7DD5" w:rsidRDefault="00C579C4" w:rsidP="004F7DD5">
            <w:pPr>
              <w:spacing w:before="100" w:after="100"/>
              <w:rPr>
                <w:sz w:val="26"/>
                <w:szCs w:val="28"/>
                <w:lang w:val="de-DE"/>
              </w:rPr>
            </w:pPr>
            <w:r w:rsidRPr="004F7DD5">
              <w:rPr>
                <w:sz w:val="26"/>
                <w:szCs w:val="28"/>
                <w:lang w:val="de-DE" w:eastAsia="ja-JP"/>
              </w:rPr>
              <w:t>p</w:t>
            </w:r>
            <w:r w:rsidRPr="004F7DD5">
              <w:rPr>
                <w:sz w:val="26"/>
                <w:szCs w:val="28"/>
                <w:vertAlign w:val="subscript"/>
                <w:lang w:val="de-DE" w:eastAsia="ja-JP"/>
              </w:rPr>
              <w:t>4-5</w:t>
            </w:r>
            <w:r w:rsidRPr="004F7DD5">
              <w:rPr>
                <w:sz w:val="26"/>
                <w:szCs w:val="28"/>
                <w:lang w:val="de-DE" w:eastAsia="ja-JP"/>
              </w:rPr>
              <w:t xml:space="preserve"> &gt; 0,05</w:t>
            </w:r>
          </w:p>
        </w:tc>
      </w:tr>
      <w:tr w:rsidR="00C579C4" w:rsidRPr="004F7DD5" w14:paraId="6E6C4667"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5B55106B" w14:textId="77777777" w:rsidR="00C579C4" w:rsidRPr="004F7DD5" w:rsidRDefault="00C579C4" w:rsidP="004F7DD5">
            <w:pPr>
              <w:spacing w:before="100" w:after="100"/>
              <w:jc w:val="center"/>
              <w:rPr>
                <w:spacing w:val="-18"/>
                <w:sz w:val="26"/>
                <w:szCs w:val="28"/>
                <w:lang w:val="de-DE"/>
              </w:rPr>
            </w:pPr>
            <w:r w:rsidRPr="004F7DD5">
              <w:rPr>
                <w:spacing w:val="-18"/>
                <w:sz w:val="26"/>
                <w:szCs w:val="28"/>
                <w:lang w:val="de-DE"/>
              </w:rPr>
              <w:t>Tham chiếu (2)</w:t>
            </w:r>
          </w:p>
        </w:tc>
        <w:tc>
          <w:tcPr>
            <w:tcW w:w="981" w:type="pct"/>
            <w:tcBorders>
              <w:top w:val="single" w:sz="4" w:space="0" w:color="000000"/>
              <w:left w:val="single" w:sz="4" w:space="0" w:color="000000"/>
              <w:bottom w:val="single" w:sz="4" w:space="0" w:color="000000"/>
              <w:right w:val="single" w:sz="4" w:space="0" w:color="auto"/>
            </w:tcBorders>
          </w:tcPr>
          <w:p w14:paraId="6963AE10"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0,93 </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tcPr>
          <w:p w14:paraId="301989CF" w14:textId="77777777" w:rsidR="00C579C4" w:rsidRPr="004F7DD5" w:rsidRDefault="00C579C4" w:rsidP="004F7DD5">
            <w:pPr>
              <w:spacing w:before="100" w:after="100"/>
              <w:jc w:val="center"/>
              <w:rPr>
                <w:sz w:val="26"/>
                <w:szCs w:val="28"/>
                <w:lang w:val="de-DE"/>
              </w:rPr>
            </w:pPr>
          </w:p>
        </w:tc>
        <w:tc>
          <w:tcPr>
            <w:tcW w:w="915" w:type="pct"/>
            <w:tcBorders>
              <w:top w:val="single" w:sz="4" w:space="0" w:color="000000"/>
              <w:left w:val="single" w:sz="4" w:space="0" w:color="auto"/>
              <w:bottom w:val="single" w:sz="4" w:space="0" w:color="000000"/>
              <w:right w:val="single" w:sz="4" w:space="0" w:color="auto"/>
            </w:tcBorders>
          </w:tcPr>
          <w:p w14:paraId="5EC8968D" w14:textId="77777777" w:rsidR="00C579C4" w:rsidRPr="004F7DD5" w:rsidRDefault="00C579C4" w:rsidP="004F7DD5">
            <w:pPr>
              <w:spacing w:before="100" w:after="100"/>
              <w:jc w:val="center"/>
              <w:rPr>
                <w:sz w:val="26"/>
                <w:szCs w:val="28"/>
                <w:lang w:val="de-DE"/>
              </w:rPr>
            </w:pPr>
            <w:r w:rsidRPr="004F7DD5">
              <w:rPr>
                <w:sz w:val="26"/>
                <w:szCs w:val="28"/>
                <w:lang w:val="de-DE"/>
              </w:rPr>
              <w:t xml:space="preserve">1,33 </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08" w:type="pct"/>
            <w:vMerge/>
            <w:tcBorders>
              <w:top w:val="single" w:sz="4" w:space="0" w:color="000000"/>
              <w:left w:val="single" w:sz="4" w:space="0" w:color="auto"/>
              <w:bottom w:val="single" w:sz="4" w:space="0" w:color="000000"/>
              <w:right w:val="single" w:sz="4" w:space="0" w:color="000000"/>
            </w:tcBorders>
          </w:tcPr>
          <w:p w14:paraId="50447C95" w14:textId="77777777" w:rsidR="00C579C4" w:rsidRPr="004F7DD5" w:rsidRDefault="00C579C4" w:rsidP="004F7DD5">
            <w:pPr>
              <w:spacing w:before="100" w:after="100"/>
              <w:jc w:val="center"/>
              <w:rPr>
                <w:sz w:val="26"/>
                <w:szCs w:val="28"/>
                <w:lang w:val="de-DE"/>
              </w:rPr>
            </w:pPr>
          </w:p>
        </w:tc>
      </w:tr>
      <w:tr w:rsidR="00C579C4" w:rsidRPr="004F7DD5" w14:paraId="70CACB1A"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4AD5DB4C" w14:textId="77777777" w:rsidR="00C579C4" w:rsidRPr="004F7DD5" w:rsidRDefault="00C579C4" w:rsidP="004F7DD5">
            <w:pPr>
              <w:spacing w:before="100" w:after="100"/>
              <w:jc w:val="center"/>
              <w:rPr>
                <w:sz w:val="26"/>
                <w:szCs w:val="28"/>
                <w:lang w:val="de-DE"/>
              </w:rPr>
            </w:pPr>
            <w:r w:rsidRPr="004F7DD5">
              <w:rPr>
                <w:sz w:val="26"/>
                <w:szCs w:val="28"/>
                <w:lang w:val="de-DE"/>
              </w:rPr>
              <w:t>Trị 1 (3)</w:t>
            </w:r>
          </w:p>
        </w:tc>
        <w:tc>
          <w:tcPr>
            <w:tcW w:w="981" w:type="pct"/>
            <w:tcBorders>
              <w:top w:val="single" w:sz="4" w:space="0" w:color="000000"/>
              <w:left w:val="single" w:sz="4" w:space="0" w:color="000000"/>
              <w:bottom w:val="single" w:sz="4" w:space="0" w:color="000000"/>
              <w:right w:val="single" w:sz="4" w:space="0" w:color="auto"/>
            </w:tcBorders>
          </w:tcPr>
          <w:p w14:paraId="094AD272" w14:textId="77777777" w:rsidR="00C579C4" w:rsidRPr="004F7DD5" w:rsidRDefault="00C579C4" w:rsidP="004F7DD5">
            <w:pPr>
              <w:spacing w:before="100" w:after="100"/>
              <w:jc w:val="center"/>
              <w:rPr>
                <w:sz w:val="26"/>
                <w:szCs w:val="28"/>
                <w:lang w:val="de-DE"/>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tcPr>
          <w:p w14:paraId="16781F1B" w14:textId="77777777" w:rsidR="00C579C4" w:rsidRPr="004F7DD5" w:rsidRDefault="00C579C4" w:rsidP="004F7DD5">
            <w:pPr>
              <w:spacing w:before="100" w:after="100"/>
              <w:jc w:val="center"/>
              <w:rPr>
                <w:sz w:val="26"/>
                <w:szCs w:val="28"/>
                <w:lang w:val="de-DE"/>
              </w:rPr>
            </w:pPr>
          </w:p>
        </w:tc>
        <w:tc>
          <w:tcPr>
            <w:tcW w:w="915" w:type="pct"/>
            <w:tcBorders>
              <w:top w:val="single" w:sz="4" w:space="0" w:color="000000"/>
              <w:left w:val="single" w:sz="4" w:space="0" w:color="auto"/>
              <w:bottom w:val="single" w:sz="4" w:space="0" w:color="000000"/>
              <w:right w:val="single" w:sz="4" w:space="0" w:color="auto"/>
            </w:tcBorders>
          </w:tcPr>
          <w:p w14:paraId="194E116C" w14:textId="77777777" w:rsidR="00C579C4" w:rsidRPr="004F7DD5" w:rsidRDefault="00C579C4" w:rsidP="004F7DD5">
            <w:pPr>
              <w:spacing w:before="100" w:after="100"/>
              <w:jc w:val="center"/>
              <w:rPr>
                <w:sz w:val="26"/>
                <w:szCs w:val="28"/>
                <w:lang w:val="de-DE"/>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08" w:type="pct"/>
            <w:vMerge/>
            <w:tcBorders>
              <w:top w:val="single" w:sz="4" w:space="0" w:color="000000"/>
              <w:left w:val="single" w:sz="4" w:space="0" w:color="auto"/>
              <w:bottom w:val="single" w:sz="4" w:space="0" w:color="000000"/>
              <w:right w:val="single" w:sz="4" w:space="0" w:color="000000"/>
            </w:tcBorders>
          </w:tcPr>
          <w:p w14:paraId="62FF2211" w14:textId="77777777" w:rsidR="00C579C4" w:rsidRPr="004F7DD5" w:rsidRDefault="00C579C4" w:rsidP="004F7DD5">
            <w:pPr>
              <w:spacing w:before="100" w:after="100"/>
              <w:jc w:val="center"/>
              <w:rPr>
                <w:rFonts w:ascii="Symbol" w:hAnsi="Symbol" w:cs="Symbol"/>
                <w:sz w:val="26"/>
                <w:szCs w:val="28"/>
                <w:lang w:eastAsia="ja-JP"/>
              </w:rPr>
            </w:pPr>
          </w:p>
        </w:tc>
      </w:tr>
      <w:tr w:rsidR="00C579C4" w:rsidRPr="004F7DD5" w14:paraId="12F7CE3D"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2EDE97FC" w14:textId="77777777" w:rsidR="00C579C4" w:rsidRPr="004F7DD5" w:rsidRDefault="00C579C4" w:rsidP="004F7DD5">
            <w:pPr>
              <w:spacing w:before="100" w:after="100"/>
              <w:jc w:val="center"/>
              <w:rPr>
                <w:sz w:val="26"/>
                <w:szCs w:val="28"/>
                <w:lang w:val="de-DE"/>
              </w:rPr>
            </w:pPr>
            <w:r w:rsidRPr="004F7DD5">
              <w:rPr>
                <w:sz w:val="26"/>
                <w:szCs w:val="28"/>
                <w:lang w:val="de-DE"/>
              </w:rPr>
              <w:t>Trị 2 (4)</w:t>
            </w:r>
          </w:p>
        </w:tc>
        <w:tc>
          <w:tcPr>
            <w:tcW w:w="981" w:type="pct"/>
            <w:tcBorders>
              <w:top w:val="single" w:sz="4" w:space="0" w:color="000000"/>
              <w:left w:val="single" w:sz="4" w:space="0" w:color="000000"/>
              <w:bottom w:val="single" w:sz="4" w:space="0" w:color="000000"/>
              <w:right w:val="single" w:sz="4" w:space="0" w:color="auto"/>
            </w:tcBorders>
          </w:tcPr>
          <w:p w14:paraId="2C797BFC" w14:textId="77777777" w:rsidR="00C579C4" w:rsidRPr="004F7DD5" w:rsidRDefault="00C579C4" w:rsidP="004F7DD5">
            <w:pPr>
              <w:spacing w:before="100" w:after="100"/>
              <w:jc w:val="center"/>
              <w:rPr>
                <w:rFonts w:ascii="Symbol" w:hAnsi="Symbol" w:cs="Symbol"/>
                <w:sz w:val="26"/>
                <w:szCs w:val="28"/>
                <w:lang w:eastAsia="ja-JP"/>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tcPr>
          <w:p w14:paraId="4B96396E" w14:textId="77777777" w:rsidR="00C579C4" w:rsidRPr="004F7DD5" w:rsidRDefault="00C579C4" w:rsidP="004F7DD5">
            <w:pPr>
              <w:spacing w:before="100" w:after="100"/>
              <w:jc w:val="center"/>
              <w:rPr>
                <w:sz w:val="26"/>
                <w:szCs w:val="28"/>
                <w:lang w:val="de-DE"/>
              </w:rPr>
            </w:pPr>
          </w:p>
        </w:tc>
        <w:tc>
          <w:tcPr>
            <w:tcW w:w="915" w:type="pct"/>
            <w:tcBorders>
              <w:top w:val="single" w:sz="4" w:space="0" w:color="000000"/>
              <w:left w:val="single" w:sz="4" w:space="0" w:color="auto"/>
              <w:bottom w:val="single" w:sz="4" w:space="0" w:color="000000"/>
              <w:right w:val="single" w:sz="4" w:space="0" w:color="auto"/>
            </w:tcBorders>
          </w:tcPr>
          <w:p w14:paraId="5D26045B" w14:textId="77777777" w:rsidR="00C579C4" w:rsidRPr="004F7DD5" w:rsidRDefault="00C579C4" w:rsidP="004F7DD5">
            <w:pPr>
              <w:spacing w:before="100" w:after="100"/>
              <w:jc w:val="center"/>
              <w:rPr>
                <w:rFonts w:ascii="Symbol" w:hAnsi="Symbol" w:cs="Symbol"/>
                <w:sz w:val="26"/>
                <w:szCs w:val="28"/>
                <w:lang w:eastAsia="ja-JP"/>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08" w:type="pct"/>
            <w:vMerge/>
            <w:tcBorders>
              <w:top w:val="single" w:sz="4" w:space="0" w:color="000000"/>
              <w:left w:val="single" w:sz="4" w:space="0" w:color="auto"/>
              <w:bottom w:val="single" w:sz="4" w:space="0" w:color="000000"/>
              <w:right w:val="single" w:sz="4" w:space="0" w:color="000000"/>
            </w:tcBorders>
          </w:tcPr>
          <w:p w14:paraId="1681F745" w14:textId="77777777" w:rsidR="00C579C4" w:rsidRPr="004F7DD5" w:rsidRDefault="00C579C4" w:rsidP="004F7DD5">
            <w:pPr>
              <w:spacing w:before="100" w:after="100"/>
              <w:jc w:val="center"/>
              <w:rPr>
                <w:rFonts w:ascii="Symbol" w:hAnsi="Symbol" w:cs="Symbol"/>
                <w:sz w:val="26"/>
                <w:szCs w:val="28"/>
                <w:lang w:eastAsia="ja-JP"/>
              </w:rPr>
            </w:pPr>
          </w:p>
        </w:tc>
      </w:tr>
      <w:tr w:rsidR="00C579C4" w:rsidRPr="004F7DD5" w14:paraId="012454BE" w14:textId="77777777">
        <w:trPr>
          <w:trHeight w:val="20"/>
          <w:jc w:val="center"/>
        </w:trPr>
        <w:tc>
          <w:tcPr>
            <w:tcW w:w="1029" w:type="pct"/>
            <w:tcBorders>
              <w:top w:val="single" w:sz="4" w:space="0" w:color="000000"/>
              <w:left w:val="single" w:sz="4" w:space="0" w:color="000000"/>
              <w:bottom w:val="single" w:sz="4" w:space="0" w:color="000000"/>
              <w:right w:val="single" w:sz="4" w:space="0" w:color="000000"/>
            </w:tcBorders>
            <w:vAlign w:val="center"/>
          </w:tcPr>
          <w:p w14:paraId="47AFA82A" w14:textId="77777777" w:rsidR="00C579C4" w:rsidRPr="004F7DD5" w:rsidRDefault="00C579C4" w:rsidP="004F7DD5">
            <w:pPr>
              <w:spacing w:before="100" w:after="100"/>
              <w:jc w:val="center"/>
              <w:rPr>
                <w:sz w:val="26"/>
                <w:szCs w:val="28"/>
                <w:lang w:val="de-DE"/>
              </w:rPr>
            </w:pPr>
            <w:r w:rsidRPr="004F7DD5">
              <w:rPr>
                <w:sz w:val="26"/>
                <w:szCs w:val="28"/>
                <w:lang w:val="de-DE"/>
              </w:rPr>
              <w:t>Trị 3 (5)</w:t>
            </w:r>
          </w:p>
        </w:tc>
        <w:tc>
          <w:tcPr>
            <w:tcW w:w="981" w:type="pct"/>
            <w:tcBorders>
              <w:top w:val="single" w:sz="4" w:space="0" w:color="000000"/>
              <w:left w:val="single" w:sz="4" w:space="0" w:color="000000"/>
              <w:bottom w:val="single" w:sz="4" w:space="0" w:color="000000"/>
              <w:right w:val="single" w:sz="4" w:space="0" w:color="auto"/>
            </w:tcBorders>
          </w:tcPr>
          <w:p w14:paraId="38D34154" w14:textId="77777777" w:rsidR="00C579C4" w:rsidRPr="004F7DD5" w:rsidRDefault="00C579C4" w:rsidP="004F7DD5">
            <w:pPr>
              <w:spacing w:before="100" w:after="100"/>
              <w:jc w:val="center"/>
              <w:rPr>
                <w:rFonts w:ascii="Symbol" w:hAnsi="Symbol" w:cs="Symbol"/>
                <w:sz w:val="26"/>
                <w:szCs w:val="28"/>
                <w:lang w:eastAsia="ja-JP"/>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67" w:type="pct"/>
            <w:vMerge/>
            <w:tcBorders>
              <w:top w:val="single" w:sz="4" w:space="0" w:color="000000"/>
              <w:left w:val="single" w:sz="4" w:space="0" w:color="auto"/>
              <w:bottom w:val="single" w:sz="4" w:space="0" w:color="000000"/>
              <w:right w:val="single" w:sz="4" w:space="0" w:color="000000"/>
            </w:tcBorders>
          </w:tcPr>
          <w:p w14:paraId="1B7E06D7" w14:textId="77777777" w:rsidR="00C579C4" w:rsidRPr="004F7DD5" w:rsidRDefault="00C579C4" w:rsidP="004F7DD5">
            <w:pPr>
              <w:spacing w:before="100" w:after="100"/>
              <w:jc w:val="center"/>
              <w:rPr>
                <w:sz w:val="26"/>
                <w:szCs w:val="28"/>
                <w:lang w:val="de-DE"/>
              </w:rPr>
            </w:pPr>
          </w:p>
        </w:tc>
        <w:tc>
          <w:tcPr>
            <w:tcW w:w="915" w:type="pct"/>
            <w:tcBorders>
              <w:top w:val="single" w:sz="4" w:space="0" w:color="000000"/>
              <w:left w:val="single" w:sz="4" w:space="0" w:color="auto"/>
              <w:bottom w:val="single" w:sz="4" w:space="0" w:color="000000"/>
              <w:right w:val="single" w:sz="4" w:space="0" w:color="auto"/>
            </w:tcBorders>
          </w:tcPr>
          <w:p w14:paraId="4CD918FB" w14:textId="77777777" w:rsidR="00C579C4" w:rsidRPr="004F7DD5" w:rsidRDefault="00C579C4" w:rsidP="004F7DD5">
            <w:pPr>
              <w:spacing w:before="100" w:after="100"/>
              <w:jc w:val="center"/>
              <w:rPr>
                <w:rFonts w:ascii="Symbol" w:hAnsi="Symbol" w:cs="Symbol"/>
                <w:sz w:val="26"/>
                <w:szCs w:val="28"/>
                <w:lang w:eastAsia="ja-JP"/>
              </w:rPr>
            </w:pP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r w:rsidRPr="004F7DD5">
              <w:rPr>
                <w:rFonts w:ascii="Symbol" w:hAnsi="Symbol" w:cs="Symbol"/>
                <w:sz w:val="26"/>
                <w:szCs w:val="28"/>
                <w:lang w:eastAsia="ja-JP"/>
              </w:rPr>
              <w:t></w:t>
            </w:r>
          </w:p>
        </w:tc>
        <w:tc>
          <w:tcPr>
            <w:tcW w:w="1008" w:type="pct"/>
            <w:vMerge/>
            <w:tcBorders>
              <w:top w:val="single" w:sz="4" w:space="0" w:color="000000"/>
              <w:left w:val="single" w:sz="4" w:space="0" w:color="auto"/>
              <w:bottom w:val="single" w:sz="4" w:space="0" w:color="000000"/>
              <w:right w:val="single" w:sz="4" w:space="0" w:color="000000"/>
            </w:tcBorders>
          </w:tcPr>
          <w:p w14:paraId="3FA03BD6" w14:textId="77777777" w:rsidR="00C579C4" w:rsidRPr="004F7DD5" w:rsidRDefault="00C579C4" w:rsidP="004F7DD5">
            <w:pPr>
              <w:spacing w:before="100" w:after="100"/>
              <w:jc w:val="center"/>
              <w:rPr>
                <w:rFonts w:ascii="Symbol" w:hAnsi="Symbol" w:cs="Symbol"/>
                <w:sz w:val="26"/>
                <w:szCs w:val="28"/>
                <w:lang w:eastAsia="ja-JP"/>
              </w:rPr>
            </w:pPr>
          </w:p>
        </w:tc>
      </w:tr>
    </w:tbl>
    <w:p w14:paraId="69D3A1E3" w14:textId="77777777" w:rsidR="00C579C4" w:rsidRDefault="00C579C4" w:rsidP="00165B49">
      <w:pPr>
        <w:pStyle w:val="033"/>
        <w:spacing w:before="0"/>
        <w:rPr>
          <w:i w:val="0"/>
          <w:lang w:val="de-DE"/>
        </w:rPr>
      </w:pPr>
    </w:p>
    <w:p w14:paraId="76F66963" w14:textId="77777777" w:rsidR="00C579C4" w:rsidRPr="004F7DD5" w:rsidRDefault="00C579C4" w:rsidP="004F7DD5">
      <w:pPr>
        <w:pStyle w:val="033"/>
        <w:spacing w:before="60" w:after="60"/>
        <w:ind w:firstLine="720"/>
        <w:rPr>
          <w:i w:val="0"/>
          <w:lang w:val="de-DE"/>
        </w:rPr>
      </w:pPr>
      <w:r w:rsidRPr="004F7DD5">
        <w:rPr>
          <w:i w:val="0"/>
          <w:lang w:val="de-DE"/>
        </w:rPr>
        <w:t>Nhận xét.</w:t>
      </w:r>
    </w:p>
    <w:p w14:paraId="66360428" w14:textId="77777777" w:rsidR="00C579C4" w:rsidRPr="004F7DD5" w:rsidRDefault="00C579C4" w:rsidP="004F7DD5">
      <w:pPr>
        <w:pStyle w:val="033"/>
        <w:spacing w:before="60" w:after="60"/>
        <w:ind w:firstLine="720"/>
        <w:rPr>
          <w:b w:val="0"/>
          <w:i w:val="0"/>
          <w:lang w:val="de-DE"/>
        </w:rPr>
      </w:pPr>
      <w:r w:rsidRPr="004F7DD5">
        <w:rPr>
          <w:b w:val="0"/>
          <w:i w:val="0"/>
          <w:lang w:val="de-DE"/>
        </w:rPr>
        <w:t xml:space="preserve">- So với lô mô hình, thể tích trung bình khối </w:t>
      </w:r>
      <w:r w:rsidR="004F7DD5">
        <w:rPr>
          <w:b w:val="0"/>
          <w:i w:val="0"/>
          <w:lang w:val="de-DE"/>
        </w:rPr>
        <w:t>u (kể cả u lành tính và ung thư</w:t>
      </w:r>
      <w:r w:rsidRPr="004F7DD5">
        <w:rPr>
          <w:b w:val="0"/>
          <w:i w:val="0"/>
          <w:lang w:val="de-DE"/>
        </w:rPr>
        <w:t>) ở các lô dùng thuốc đều giảm hơn có ý nghĩa thống kê với p &lt; 0,05. Thuốc nam tiêu u, và thuốc 5-FU đều có tác dụng làm giảm thể khối u đại trực tràng trên mô hình thực nghiệm.</w:t>
      </w:r>
    </w:p>
    <w:p w14:paraId="414A62D9" w14:textId="77777777" w:rsidR="00C579C4" w:rsidRPr="004F7DD5" w:rsidRDefault="00C579C4" w:rsidP="004F7DD5">
      <w:pPr>
        <w:pStyle w:val="033"/>
        <w:spacing w:before="60" w:after="60"/>
        <w:ind w:firstLine="720"/>
        <w:rPr>
          <w:b w:val="0"/>
          <w:i w:val="0"/>
          <w:lang w:val="de-DE"/>
        </w:rPr>
      </w:pPr>
      <w:r w:rsidRPr="004F7DD5">
        <w:rPr>
          <w:b w:val="0"/>
          <w:i w:val="0"/>
          <w:lang w:val="de-DE"/>
        </w:rPr>
        <w:t>-  So sánh giữa các lô dùng thuốc với nhau, không có sự khác biệt có ý ngh</w:t>
      </w:r>
      <w:r w:rsidR="004F7DD5">
        <w:rPr>
          <w:b w:val="0"/>
          <w:i w:val="0"/>
          <w:lang w:val="de-DE"/>
        </w:rPr>
        <w:t>ĩa</w:t>
      </w:r>
      <w:r w:rsidRPr="004F7DD5">
        <w:rPr>
          <w:b w:val="0"/>
          <w:i w:val="0"/>
          <w:lang w:val="de-DE"/>
        </w:rPr>
        <w:t xml:space="preserve"> thống kê về thể tích trung bình khối u (kể cả u lành tính và ung thư) ở các lô này.</w:t>
      </w:r>
    </w:p>
    <w:p w14:paraId="5DBF0362" w14:textId="77777777" w:rsidR="00C579C4" w:rsidRDefault="00C579C4" w:rsidP="004F7DD5">
      <w:pPr>
        <w:pStyle w:val="Heading4"/>
        <w:rPr>
          <w:lang w:val="en-US"/>
        </w:rPr>
      </w:pPr>
      <w:r>
        <w:br w:type="page"/>
      </w:r>
      <w:r w:rsidRPr="008A5997">
        <w:lastRenderedPageBreak/>
        <w:t>3.2.</w:t>
      </w:r>
      <w:r>
        <w:t>2</w:t>
      </w:r>
      <w:r w:rsidRPr="008A5997">
        <w:t>.</w:t>
      </w:r>
      <w:r>
        <w:t>4</w:t>
      </w:r>
      <w:r w:rsidRPr="008A5997">
        <w:t xml:space="preserve">. </w:t>
      </w:r>
      <w:r w:rsidR="00984482">
        <w:rPr>
          <w:rFonts w:eastAsia="SimSun"/>
          <w:lang w:val="en-US" w:eastAsia="zh-CN"/>
        </w:rPr>
        <w:t>Tác dụng</w:t>
      </w:r>
      <w:r w:rsidRPr="008A5997">
        <w:rPr>
          <w:rFonts w:eastAsia="SimSun"/>
          <w:lang w:eastAsia="zh-CN"/>
        </w:rPr>
        <w:t xml:space="preserve"> của thuốc nam tiêu u tới </w:t>
      </w:r>
      <w:r>
        <w:rPr>
          <w:rFonts w:eastAsia="SimSun"/>
          <w:lang w:eastAsia="zh-CN"/>
        </w:rPr>
        <w:t>hình ảnh mô bệnh học các</w:t>
      </w:r>
      <w:r>
        <w:t xml:space="preserve"> khối</w:t>
      </w:r>
      <w:r w:rsidRPr="008A5997">
        <w:t xml:space="preserve"> u đại trực </w:t>
      </w:r>
      <w:r>
        <w:t>t</w:t>
      </w:r>
      <w:r w:rsidRPr="008A5997">
        <w:t>ràng của chuột</w:t>
      </w:r>
      <w:r w:rsidRPr="003277EC">
        <w:t xml:space="preserve">. </w:t>
      </w:r>
    </w:p>
    <w:p w14:paraId="03F1BDAB" w14:textId="77777777" w:rsidR="009C3E6B" w:rsidRPr="009C3E6B" w:rsidRDefault="009C3E6B" w:rsidP="009C3E6B">
      <w:pPr>
        <w:rPr>
          <w:sz w:val="28"/>
          <w:szCs w:val="28"/>
        </w:rPr>
      </w:pPr>
      <w:r w:rsidRPr="009C3E6B">
        <w:rPr>
          <w:sz w:val="28"/>
          <w:szCs w:val="28"/>
        </w:rPr>
        <w:t>a. Hình ảnh đại thể:</w:t>
      </w:r>
    </w:p>
    <w:p w14:paraId="6C05EE48" w14:textId="77777777" w:rsidR="00F2573C" w:rsidRPr="00F2573C" w:rsidRDefault="00F2573C" w:rsidP="00656236">
      <w:pPr>
        <w:pStyle w:val="Heading4"/>
        <w:ind w:firstLine="720"/>
        <w:rPr>
          <w:b w:val="0"/>
          <w:lang w:val="en-US"/>
        </w:rPr>
      </w:pPr>
      <w:r w:rsidRPr="00F2573C">
        <w:rPr>
          <w:b w:val="0"/>
        </w:rPr>
        <w:t xml:space="preserve">Kết quả đánh giá </w:t>
      </w:r>
      <w:r>
        <w:rPr>
          <w:rFonts w:eastAsia="SimSun"/>
          <w:b w:val="0"/>
          <w:lang w:val="en-US" w:eastAsia="zh-CN"/>
        </w:rPr>
        <w:t>t</w:t>
      </w:r>
      <w:r w:rsidRPr="00F2573C">
        <w:rPr>
          <w:rFonts w:eastAsia="SimSun"/>
          <w:b w:val="0"/>
          <w:lang w:val="en-US" w:eastAsia="zh-CN"/>
        </w:rPr>
        <w:t>ác dụng</w:t>
      </w:r>
      <w:r w:rsidRPr="00F2573C">
        <w:rPr>
          <w:rFonts w:eastAsia="SimSun"/>
          <w:b w:val="0"/>
          <w:lang w:eastAsia="zh-CN"/>
        </w:rPr>
        <w:t xml:space="preserve"> của thuốc nam tiêu u tới hình ảnh </w:t>
      </w:r>
      <w:r w:rsidR="009C3E6B">
        <w:rPr>
          <w:rFonts w:eastAsia="SimSun"/>
          <w:b w:val="0"/>
          <w:lang w:val="en-US" w:eastAsia="zh-CN"/>
        </w:rPr>
        <w:t>đại thể</w:t>
      </w:r>
      <w:r w:rsidRPr="00F2573C">
        <w:rPr>
          <w:rFonts w:eastAsia="SimSun"/>
          <w:b w:val="0"/>
          <w:lang w:eastAsia="zh-CN"/>
        </w:rPr>
        <w:t xml:space="preserve"> các</w:t>
      </w:r>
      <w:r w:rsidRPr="00F2573C">
        <w:rPr>
          <w:b w:val="0"/>
        </w:rPr>
        <w:t xml:space="preserve"> khối u đại trực tràng của chuột</w:t>
      </w:r>
      <w:r>
        <w:rPr>
          <w:b w:val="0"/>
          <w:lang w:val="en-US"/>
        </w:rPr>
        <w:t xml:space="preserve"> được trình bày ở </w:t>
      </w:r>
      <w:r w:rsidR="00116117">
        <w:rPr>
          <w:b w:val="0"/>
          <w:lang w:val="en-US"/>
        </w:rPr>
        <w:t xml:space="preserve">các </w:t>
      </w:r>
      <w:r>
        <w:rPr>
          <w:b w:val="0"/>
          <w:lang w:val="en-US"/>
        </w:rPr>
        <w:t xml:space="preserve">bảng </w:t>
      </w:r>
      <w:r w:rsidR="00565591">
        <w:rPr>
          <w:b w:val="0"/>
          <w:lang w:val="en-US"/>
        </w:rPr>
        <w:t>3.7</w:t>
      </w:r>
      <w:r w:rsidR="00656236">
        <w:rPr>
          <w:b w:val="0"/>
          <w:lang w:val="en-US"/>
        </w:rPr>
        <w:t>.</w:t>
      </w:r>
    </w:p>
    <w:p w14:paraId="3A9343F5" w14:textId="77777777" w:rsidR="00B53009" w:rsidRPr="00D913F8" w:rsidRDefault="00B53009" w:rsidP="00D913F8">
      <w:pPr>
        <w:pStyle w:val="Bang"/>
        <w:ind w:left="-113" w:right="-113"/>
        <w:rPr>
          <w:spacing w:val="-4"/>
        </w:rPr>
      </w:pPr>
      <w:bookmarkStart w:id="366" w:name="_Toc508895821"/>
      <w:r w:rsidRPr="00D913F8">
        <w:rPr>
          <w:spacing w:val="-4"/>
        </w:rPr>
        <w:t>Bả</w:t>
      </w:r>
      <w:r w:rsidR="00565591" w:rsidRPr="00D913F8">
        <w:rPr>
          <w:spacing w:val="-4"/>
        </w:rPr>
        <w:t>ng 3.7</w:t>
      </w:r>
      <w:r w:rsidRPr="00D913F8">
        <w:rPr>
          <w:spacing w:val="-4"/>
        </w:rPr>
        <w:t xml:space="preserve">. Kết quả hình ảnh </w:t>
      </w:r>
      <w:r w:rsidR="00116117" w:rsidRPr="00D913F8">
        <w:rPr>
          <w:spacing w:val="-4"/>
        </w:rPr>
        <w:t>đại thể</w:t>
      </w:r>
      <w:r w:rsidRPr="00D913F8">
        <w:rPr>
          <w:spacing w:val="-4"/>
        </w:rPr>
        <w:t xml:space="preserve"> đại trực tràng </w:t>
      </w:r>
      <w:r w:rsidR="00116117" w:rsidRPr="00D913F8">
        <w:rPr>
          <w:spacing w:val="-4"/>
        </w:rPr>
        <w:t>chuột ở các lô nghiên cứu</w:t>
      </w:r>
      <w:r w:rsidRPr="00D913F8">
        <w:rPr>
          <w:spacing w:val="-4"/>
        </w:rPr>
        <w:t>.</w:t>
      </w:r>
      <w:bookmarkEnd w:id="366"/>
    </w:p>
    <w:p w14:paraId="3EA2D4F6" w14:textId="77777777" w:rsidR="00B53009" w:rsidRDefault="00B53009" w:rsidP="00B53009">
      <w:pPr>
        <w:pStyle w:val="033"/>
        <w:spacing w:before="0" w:line="252" w:lineRule="auto"/>
        <w:ind w:left="1134" w:right="1134"/>
        <w:rPr>
          <w:b w:val="0"/>
          <w:sz w:val="26"/>
          <w:lang w:val="de-DE"/>
        </w:rPr>
      </w:pPr>
    </w:p>
    <w:tbl>
      <w:tblPr>
        <w:tblStyle w:val="TableGrid"/>
        <w:tblW w:w="0" w:type="auto"/>
        <w:tblInd w:w="18" w:type="dxa"/>
        <w:tblLayout w:type="fixed"/>
        <w:tblLook w:val="04A0" w:firstRow="1" w:lastRow="0" w:firstColumn="1" w:lastColumn="0" w:noHBand="0" w:noVBand="1"/>
      </w:tblPr>
      <w:tblGrid>
        <w:gridCol w:w="1980"/>
        <w:gridCol w:w="630"/>
        <w:gridCol w:w="6127"/>
      </w:tblGrid>
      <w:tr w:rsidR="004368FA" w14:paraId="24955B8D" w14:textId="77777777" w:rsidTr="004368FA">
        <w:trPr>
          <w:trHeight w:val="824"/>
        </w:trPr>
        <w:tc>
          <w:tcPr>
            <w:tcW w:w="1980" w:type="dxa"/>
            <w:vAlign w:val="center"/>
          </w:tcPr>
          <w:p w14:paraId="07D0BBBC" w14:textId="77777777" w:rsidR="004368FA" w:rsidRDefault="004368FA" w:rsidP="0010234E">
            <w:pPr>
              <w:pStyle w:val="033"/>
              <w:spacing w:before="120" w:after="120" w:line="252" w:lineRule="auto"/>
              <w:ind w:right="-108"/>
              <w:jc w:val="center"/>
              <w:rPr>
                <w:rFonts w:ascii="Times New Roman" w:hAnsi="Times New Roman"/>
                <w:b w:val="0"/>
                <w:i w:val="0"/>
                <w:lang w:val="de-DE"/>
              </w:rPr>
            </w:pPr>
            <w:r>
              <w:rPr>
                <w:rFonts w:ascii="Times New Roman" w:hAnsi="Times New Roman"/>
                <w:b w:val="0"/>
                <w:i w:val="0"/>
                <w:lang w:val="de-DE"/>
              </w:rPr>
              <w:t>Lô chuột</w:t>
            </w:r>
          </w:p>
          <w:p w14:paraId="6DBED105" w14:textId="77777777" w:rsidR="004368FA" w:rsidRPr="00907326" w:rsidRDefault="004368FA" w:rsidP="0010234E">
            <w:pPr>
              <w:pStyle w:val="033"/>
              <w:spacing w:before="120" w:after="120" w:line="252" w:lineRule="auto"/>
              <w:ind w:right="-108"/>
              <w:jc w:val="center"/>
              <w:rPr>
                <w:rFonts w:ascii="Times New Roman" w:hAnsi="Times New Roman"/>
                <w:b w:val="0"/>
                <w:i w:val="0"/>
                <w:lang w:val="de-DE"/>
              </w:rPr>
            </w:pPr>
            <w:r>
              <w:rPr>
                <w:rFonts w:ascii="Times New Roman" w:hAnsi="Times New Roman"/>
                <w:b w:val="0"/>
                <w:i w:val="0"/>
                <w:lang w:val="de-DE"/>
              </w:rPr>
              <w:t>nghiên cứu</w:t>
            </w:r>
          </w:p>
        </w:tc>
        <w:tc>
          <w:tcPr>
            <w:tcW w:w="630" w:type="dxa"/>
            <w:vAlign w:val="center"/>
          </w:tcPr>
          <w:p w14:paraId="4C658FB9" w14:textId="77777777" w:rsidR="004368FA" w:rsidRPr="004368FA" w:rsidRDefault="004368FA" w:rsidP="004368FA">
            <w:pPr>
              <w:jc w:val="center"/>
              <w:rPr>
                <w:rFonts w:ascii="Times New Roman" w:hAnsi="Times New Roman"/>
                <w:sz w:val="28"/>
                <w:szCs w:val="28"/>
                <w:lang w:val="de-DE" w:eastAsia="ar-SA"/>
              </w:rPr>
            </w:pPr>
            <w:r>
              <w:rPr>
                <w:rFonts w:ascii="Times New Roman" w:hAnsi="Times New Roman"/>
                <w:sz w:val="28"/>
                <w:szCs w:val="28"/>
                <w:lang w:val="de-DE" w:eastAsia="ar-SA"/>
              </w:rPr>
              <w:t>n</w:t>
            </w:r>
          </w:p>
        </w:tc>
        <w:tc>
          <w:tcPr>
            <w:tcW w:w="6127" w:type="dxa"/>
            <w:vAlign w:val="center"/>
          </w:tcPr>
          <w:p w14:paraId="6F477D0D" w14:textId="77777777" w:rsidR="004368FA" w:rsidRPr="004368FA" w:rsidRDefault="004368FA" w:rsidP="004368FA">
            <w:pPr>
              <w:pStyle w:val="033"/>
              <w:spacing w:before="120"/>
              <w:jc w:val="center"/>
              <w:rPr>
                <w:rFonts w:ascii="Times New Roman" w:hAnsi="Times New Roman"/>
                <w:b w:val="0"/>
                <w:i w:val="0"/>
                <w:lang w:val="de-DE"/>
              </w:rPr>
            </w:pPr>
            <w:r>
              <w:rPr>
                <w:rFonts w:ascii="Times New Roman" w:hAnsi="Times New Roman"/>
                <w:b w:val="0"/>
                <w:i w:val="0"/>
                <w:lang w:val="de-DE"/>
              </w:rPr>
              <w:t>Hình ảnh đại thể</w:t>
            </w:r>
          </w:p>
        </w:tc>
      </w:tr>
      <w:tr w:rsidR="004368FA" w14:paraId="27D521C0" w14:textId="77777777" w:rsidTr="004368FA">
        <w:trPr>
          <w:trHeight w:val="824"/>
        </w:trPr>
        <w:tc>
          <w:tcPr>
            <w:tcW w:w="1980" w:type="dxa"/>
            <w:vAlign w:val="center"/>
          </w:tcPr>
          <w:p w14:paraId="10E60592" w14:textId="77777777" w:rsidR="004368FA" w:rsidRPr="004368FA" w:rsidRDefault="004368FA" w:rsidP="00656236">
            <w:pPr>
              <w:spacing w:before="10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Mô hình </w:t>
            </w:r>
          </w:p>
        </w:tc>
        <w:tc>
          <w:tcPr>
            <w:tcW w:w="630" w:type="dxa"/>
            <w:vAlign w:val="center"/>
          </w:tcPr>
          <w:p w14:paraId="6370613E" w14:textId="77777777" w:rsidR="004368FA" w:rsidRPr="004368FA" w:rsidRDefault="004368FA" w:rsidP="00656236">
            <w:pPr>
              <w:spacing w:line="300" w:lineRule="auto"/>
              <w:jc w:val="center"/>
              <w:rPr>
                <w:rFonts w:ascii="Times New Roman" w:hAnsi="Times New Roman"/>
                <w:sz w:val="28"/>
                <w:szCs w:val="28"/>
                <w:lang w:val="de-DE" w:eastAsia="ar-SA"/>
              </w:rPr>
            </w:pPr>
            <w:r>
              <w:rPr>
                <w:rFonts w:ascii="Times New Roman" w:hAnsi="Times New Roman"/>
                <w:sz w:val="28"/>
                <w:szCs w:val="28"/>
                <w:lang w:val="de-DE" w:eastAsia="ar-SA"/>
              </w:rPr>
              <w:t>8</w:t>
            </w:r>
          </w:p>
        </w:tc>
        <w:tc>
          <w:tcPr>
            <w:tcW w:w="6127" w:type="dxa"/>
            <w:vAlign w:val="center"/>
          </w:tcPr>
          <w:p w14:paraId="694F71FF" w14:textId="77777777" w:rsidR="004368FA" w:rsidRPr="004368FA" w:rsidRDefault="00114DAF" w:rsidP="00656236">
            <w:pPr>
              <w:pStyle w:val="033"/>
              <w:spacing w:before="120" w:line="300" w:lineRule="auto"/>
              <w:rPr>
                <w:rFonts w:ascii="Times New Roman" w:hAnsi="Times New Roman"/>
                <w:b w:val="0"/>
                <w:i w:val="0"/>
                <w:lang w:val="de-DE"/>
              </w:rPr>
            </w:pPr>
            <w:r>
              <w:rPr>
                <w:rFonts w:ascii="Times New Roman" w:hAnsi="Times New Roman"/>
                <w:b w:val="0"/>
                <w:i w:val="0"/>
                <w:lang w:val="de-DE"/>
              </w:rPr>
              <w:t>N</w:t>
            </w:r>
            <w:r w:rsidR="009522D8">
              <w:rPr>
                <w:rFonts w:ascii="Times New Roman" w:hAnsi="Times New Roman"/>
                <w:b w:val="0"/>
                <w:i w:val="0"/>
                <w:lang w:val="de-DE"/>
              </w:rPr>
              <w:t>iêm mạc đại trực tràng viêm xung huyết,</w:t>
            </w:r>
            <w:r>
              <w:rPr>
                <w:rFonts w:ascii="Times New Roman" w:hAnsi="Times New Roman"/>
                <w:b w:val="0"/>
                <w:i w:val="0"/>
                <w:lang w:val="de-DE"/>
              </w:rPr>
              <w:t xml:space="preserve"> </w:t>
            </w:r>
            <w:r w:rsidR="009522D8">
              <w:rPr>
                <w:rFonts w:ascii="Times New Roman" w:hAnsi="Times New Roman"/>
                <w:b w:val="0"/>
                <w:i w:val="0"/>
                <w:lang w:val="de-DE"/>
              </w:rPr>
              <w:t xml:space="preserve">các khối u </w:t>
            </w:r>
            <w:r>
              <w:rPr>
                <w:rFonts w:ascii="Times New Roman" w:hAnsi="Times New Roman"/>
                <w:b w:val="0"/>
                <w:i w:val="0"/>
                <w:lang w:val="de-DE"/>
              </w:rPr>
              <w:t xml:space="preserve">(2-4 khối u) </w:t>
            </w:r>
            <w:r w:rsidR="009522D8">
              <w:rPr>
                <w:rFonts w:ascii="Times New Roman" w:hAnsi="Times New Roman"/>
                <w:b w:val="0"/>
                <w:i w:val="0"/>
                <w:lang w:val="de-DE"/>
              </w:rPr>
              <w:t>kích thước</w:t>
            </w:r>
            <w:r>
              <w:rPr>
                <w:rFonts w:ascii="Times New Roman" w:hAnsi="Times New Roman"/>
                <w:b w:val="0"/>
                <w:i w:val="0"/>
                <w:lang w:val="de-DE"/>
              </w:rPr>
              <w:t xml:space="preserve"> nhỏ (1- 2mm</w:t>
            </w:r>
            <w:r w:rsidRPr="00114DAF">
              <w:rPr>
                <w:rFonts w:ascii="Times New Roman" w:hAnsi="Times New Roman"/>
                <w:b w:val="0"/>
                <w:i w:val="0"/>
                <w:vertAlign w:val="superscript"/>
                <w:lang w:val="de-DE"/>
              </w:rPr>
              <w:t>3</w:t>
            </w:r>
            <w:r>
              <w:rPr>
                <w:rFonts w:ascii="Times New Roman" w:hAnsi="Times New Roman"/>
                <w:b w:val="0"/>
                <w:i w:val="0"/>
                <w:lang w:val="de-DE"/>
              </w:rPr>
              <w:t>)</w:t>
            </w:r>
            <w:r w:rsidR="00395030">
              <w:rPr>
                <w:rFonts w:ascii="Times New Roman" w:hAnsi="Times New Roman"/>
                <w:b w:val="0"/>
                <w:i w:val="0"/>
                <w:lang w:val="de-DE"/>
              </w:rPr>
              <w:t xml:space="preserve"> tập trung chủ yếu ở đại tràng dưới và trực tràng.</w:t>
            </w:r>
            <w:r w:rsidR="009522D8">
              <w:rPr>
                <w:rFonts w:ascii="Times New Roman" w:hAnsi="Times New Roman"/>
                <w:b w:val="0"/>
                <w:i w:val="0"/>
                <w:lang w:val="de-DE"/>
              </w:rPr>
              <w:t xml:space="preserve">  </w:t>
            </w:r>
          </w:p>
        </w:tc>
      </w:tr>
      <w:tr w:rsidR="005D6A21" w14:paraId="3A3D6955" w14:textId="77777777" w:rsidTr="0010234E">
        <w:trPr>
          <w:trHeight w:val="824"/>
        </w:trPr>
        <w:tc>
          <w:tcPr>
            <w:tcW w:w="1980" w:type="dxa"/>
            <w:vAlign w:val="center"/>
          </w:tcPr>
          <w:p w14:paraId="367C7B9F" w14:textId="77777777" w:rsidR="005D6A21" w:rsidRPr="004368FA" w:rsidRDefault="005D6A21" w:rsidP="00656236">
            <w:pPr>
              <w:spacing w:before="10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Tham chiếu </w:t>
            </w:r>
          </w:p>
        </w:tc>
        <w:tc>
          <w:tcPr>
            <w:tcW w:w="630" w:type="dxa"/>
            <w:vAlign w:val="center"/>
          </w:tcPr>
          <w:p w14:paraId="609F576E" w14:textId="77777777" w:rsidR="005D6A21" w:rsidRPr="004368FA" w:rsidRDefault="005D6A21" w:rsidP="00656236">
            <w:pPr>
              <w:spacing w:line="300" w:lineRule="auto"/>
              <w:jc w:val="center"/>
              <w:rPr>
                <w:rFonts w:ascii="Times New Roman" w:hAnsi="Times New Roman"/>
                <w:sz w:val="28"/>
                <w:szCs w:val="28"/>
                <w:lang w:val="de-DE" w:eastAsia="ar-SA"/>
              </w:rPr>
            </w:pPr>
            <w:r>
              <w:rPr>
                <w:rFonts w:ascii="Times New Roman" w:hAnsi="Times New Roman"/>
                <w:sz w:val="28"/>
                <w:szCs w:val="28"/>
                <w:lang w:val="de-DE" w:eastAsia="ar-SA"/>
              </w:rPr>
              <w:t>8</w:t>
            </w:r>
          </w:p>
        </w:tc>
        <w:tc>
          <w:tcPr>
            <w:tcW w:w="6127" w:type="dxa"/>
          </w:tcPr>
          <w:p w14:paraId="5BE9FA8A" w14:textId="77777777" w:rsidR="005D6A21" w:rsidRPr="005D6A21" w:rsidRDefault="00F14DAC" w:rsidP="00234E4E">
            <w:pPr>
              <w:spacing w:line="300" w:lineRule="auto"/>
              <w:jc w:val="both"/>
              <w:rPr>
                <w:rFonts w:ascii="Times New Roman" w:hAnsi="Times New Roman"/>
                <w:sz w:val="28"/>
                <w:szCs w:val="28"/>
                <w:lang w:val="de-DE" w:eastAsia="ar-SA"/>
              </w:rPr>
            </w:pPr>
            <w:r>
              <w:rPr>
                <w:rFonts w:ascii="Times New Roman" w:hAnsi="Times New Roman"/>
                <w:sz w:val="28"/>
                <w:szCs w:val="28"/>
                <w:lang w:val="de-DE" w:eastAsia="ar-SA"/>
              </w:rPr>
              <w:t>Hình ảnh viêm xung huyết đại trực tràng nhẹ hơn so với lô mô hình</w:t>
            </w:r>
            <w:r w:rsidR="005D6A21" w:rsidRPr="005D6A21">
              <w:rPr>
                <w:rFonts w:ascii="Times New Roman" w:hAnsi="Times New Roman"/>
                <w:sz w:val="28"/>
                <w:szCs w:val="28"/>
                <w:lang w:val="de-DE" w:eastAsia="ar-SA"/>
              </w:rPr>
              <w:t xml:space="preserve">, các khối u </w:t>
            </w:r>
            <w:r w:rsidR="00234E4E" w:rsidRPr="00234E4E">
              <w:rPr>
                <w:rFonts w:ascii="Times New Roman" w:hAnsi="Times New Roman"/>
                <w:sz w:val="28"/>
                <w:szCs w:val="28"/>
                <w:lang w:val="de-DE" w:eastAsia="ar-SA"/>
              </w:rPr>
              <w:t>(2-4 khối u)</w:t>
            </w:r>
            <w:r w:rsidR="00234E4E">
              <w:rPr>
                <w:rFonts w:ascii="Times New Roman" w:hAnsi="Times New Roman"/>
                <w:b/>
                <w:i/>
                <w:lang w:val="de-DE"/>
              </w:rPr>
              <w:t xml:space="preserve"> </w:t>
            </w:r>
            <w:r w:rsidR="00234E4E">
              <w:rPr>
                <w:rFonts w:ascii="Times New Roman" w:hAnsi="Times New Roman"/>
                <w:sz w:val="28"/>
                <w:szCs w:val="28"/>
                <w:lang w:val="de-DE" w:eastAsia="ar-SA"/>
              </w:rPr>
              <w:t xml:space="preserve">thường </w:t>
            </w:r>
            <w:r w:rsidR="00656236">
              <w:rPr>
                <w:rFonts w:ascii="Times New Roman" w:hAnsi="Times New Roman"/>
                <w:sz w:val="28"/>
                <w:szCs w:val="28"/>
                <w:lang w:val="de-DE" w:eastAsia="ar-SA"/>
              </w:rPr>
              <w:t>có kích</w:t>
            </w:r>
            <w:r w:rsidR="005D6A21" w:rsidRPr="005D6A21">
              <w:rPr>
                <w:rFonts w:ascii="Times New Roman" w:hAnsi="Times New Roman"/>
                <w:sz w:val="28"/>
                <w:szCs w:val="28"/>
                <w:lang w:val="de-DE" w:eastAsia="ar-SA"/>
              </w:rPr>
              <w:t xml:space="preserve"> thước nhỏ </w:t>
            </w:r>
            <w:r w:rsidR="00656236">
              <w:rPr>
                <w:rFonts w:ascii="Times New Roman" w:hAnsi="Times New Roman"/>
                <w:sz w:val="28"/>
                <w:szCs w:val="28"/>
                <w:lang w:val="de-DE" w:eastAsia="ar-SA"/>
              </w:rPr>
              <w:t>hơn so với lô mô hình, và cũng</w:t>
            </w:r>
            <w:r w:rsidR="005D6A21" w:rsidRPr="005D6A21">
              <w:rPr>
                <w:rFonts w:ascii="Times New Roman" w:hAnsi="Times New Roman"/>
                <w:sz w:val="28"/>
                <w:szCs w:val="28"/>
                <w:lang w:val="de-DE" w:eastAsia="ar-SA"/>
              </w:rPr>
              <w:t xml:space="preserve"> tập trung chủ yếu ở đại tràng dưới và trực tràng.  </w:t>
            </w:r>
          </w:p>
        </w:tc>
      </w:tr>
      <w:tr w:rsidR="005D6A21" w14:paraId="3E0A68A1" w14:textId="77777777" w:rsidTr="0010234E">
        <w:trPr>
          <w:trHeight w:val="824"/>
        </w:trPr>
        <w:tc>
          <w:tcPr>
            <w:tcW w:w="1980" w:type="dxa"/>
            <w:vAlign w:val="center"/>
          </w:tcPr>
          <w:p w14:paraId="60FEBC9E" w14:textId="77777777" w:rsidR="005D6A21" w:rsidRPr="004368FA" w:rsidRDefault="005D6A21" w:rsidP="00656236">
            <w:pPr>
              <w:spacing w:before="10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1 </w:t>
            </w:r>
          </w:p>
        </w:tc>
        <w:tc>
          <w:tcPr>
            <w:tcW w:w="630" w:type="dxa"/>
            <w:vAlign w:val="center"/>
          </w:tcPr>
          <w:p w14:paraId="2796D1F7" w14:textId="77777777" w:rsidR="005D6A21" w:rsidRPr="004368FA" w:rsidRDefault="005D6A21" w:rsidP="00656236">
            <w:pPr>
              <w:spacing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6001BF07" w14:textId="77777777" w:rsidR="005D6A21" w:rsidRPr="005D6A21" w:rsidRDefault="00234E4E" w:rsidP="000E2C37">
            <w:pPr>
              <w:spacing w:line="300" w:lineRule="auto"/>
              <w:jc w:val="both"/>
              <w:rPr>
                <w:rFonts w:ascii="Times New Roman" w:hAnsi="Times New Roman"/>
                <w:sz w:val="28"/>
                <w:szCs w:val="28"/>
                <w:lang w:val="de-DE" w:eastAsia="ar-SA"/>
              </w:rPr>
            </w:pPr>
            <w:r>
              <w:rPr>
                <w:rFonts w:ascii="Times New Roman" w:hAnsi="Times New Roman"/>
                <w:sz w:val="28"/>
                <w:szCs w:val="28"/>
                <w:lang w:val="de-DE" w:eastAsia="ar-SA"/>
              </w:rPr>
              <w:t>Hình ảnh viêm xung huyết đại trực tràng nhẹ hơn so với lô mô hình</w:t>
            </w:r>
            <w:r w:rsidRPr="005D6A21">
              <w:rPr>
                <w:rFonts w:ascii="Times New Roman" w:hAnsi="Times New Roman"/>
                <w:sz w:val="28"/>
                <w:szCs w:val="28"/>
                <w:lang w:val="de-DE" w:eastAsia="ar-SA"/>
              </w:rPr>
              <w:t xml:space="preserve">, các khối u </w:t>
            </w:r>
            <w:r w:rsidRPr="00234E4E">
              <w:rPr>
                <w:rFonts w:ascii="Times New Roman" w:hAnsi="Times New Roman"/>
                <w:sz w:val="28"/>
                <w:szCs w:val="28"/>
                <w:lang w:val="de-DE" w:eastAsia="ar-SA"/>
              </w:rPr>
              <w:t>(2-4 khối u)</w:t>
            </w:r>
            <w:r>
              <w:rPr>
                <w:rFonts w:ascii="Times New Roman" w:hAnsi="Times New Roman"/>
                <w:b/>
                <w:i/>
                <w:lang w:val="de-DE"/>
              </w:rPr>
              <w:t xml:space="preserve"> </w:t>
            </w:r>
            <w:r>
              <w:rPr>
                <w:rFonts w:ascii="Times New Roman" w:hAnsi="Times New Roman"/>
                <w:sz w:val="28"/>
                <w:szCs w:val="28"/>
                <w:lang w:val="de-DE" w:eastAsia="ar-SA"/>
              </w:rPr>
              <w:t>thường có kích</w:t>
            </w:r>
            <w:r w:rsidRPr="005D6A21">
              <w:rPr>
                <w:rFonts w:ascii="Times New Roman" w:hAnsi="Times New Roman"/>
                <w:sz w:val="28"/>
                <w:szCs w:val="28"/>
                <w:lang w:val="de-DE" w:eastAsia="ar-SA"/>
              </w:rPr>
              <w:t xml:space="preserve"> thước nhỏ </w:t>
            </w:r>
            <w:r>
              <w:rPr>
                <w:rFonts w:ascii="Times New Roman" w:hAnsi="Times New Roman"/>
                <w:sz w:val="28"/>
                <w:szCs w:val="28"/>
                <w:lang w:val="de-DE" w:eastAsia="ar-SA"/>
              </w:rPr>
              <w:t>hơn so với lô mô hình, và cũng</w:t>
            </w:r>
            <w:r w:rsidRPr="005D6A21">
              <w:rPr>
                <w:rFonts w:ascii="Times New Roman" w:hAnsi="Times New Roman"/>
                <w:sz w:val="28"/>
                <w:szCs w:val="28"/>
                <w:lang w:val="de-DE" w:eastAsia="ar-SA"/>
              </w:rPr>
              <w:t xml:space="preserve"> tập trung chủ yếu ở đại tràng dưới và trực tràng.  </w:t>
            </w:r>
          </w:p>
        </w:tc>
      </w:tr>
      <w:tr w:rsidR="005D6A21" w14:paraId="437F76A7" w14:textId="77777777" w:rsidTr="0010234E">
        <w:trPr>
          <w:trHeight w:val="824"/>
        </w:trPr>
        <w:tc>
          <w:tcPr>
            <w:tcW w:w="1980" w:type="dxa"/>
            <w:vAlign w:val="center"/>
          </w:tcPr>
          <w:p w14:paraId="305CB059" w14:textId="77777777" w:rsidR="005D6A21" w:rsidRPr="004368FA" w:rsidRDefault="005D6A21" w:rsidP="00656236">
            <w:pPr>
              <w:spacing w:before="10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2 </w:t>
            </w:r>
          </w:p>
        </w:tc>
        <w:tc>
          <w:tcPr>
            <w:tcW w:w="630" w:type="dxa"/>
            <w:vAlign w:val="center"/>
          </w:tcPr>
          <w:p w14:paraId="6EE60139" w14:textId="77777777" w:rsidR="005D6A21" w:rsidRPr="004368FA" w:rsidRDefault="005D6A21" w:rsidP="00656236">
            <w:pPr>
              <w:spacing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08C9DF12" w14:textId="77777777" w:rsidR="005D6A21" w:rsidRPr="005D6A21" w:rsidRDefault="00234E4E" w:rsidP="000E2C37">
            <w:pPr>
              <w:spacing w:line="300" w:lineRule="auto"/>
              <w:jc w:val="both"/>
              <w:rPr>
                <w:rFonts w:ascii="Times New Roman" w:hAnsi="Times New Roman"/>
                <w:sz w:val="28"/>
                <w:szCs w:val="28"/>
                <w:lang w:val="de-DE" w:eastAsia="ar-SA"/>
              </w:rPr>
            </w:pPr>
            <w:r>
              <w:rPr>
                <w:rFonts w:ascii="Times New Roman" w:hAnsi="Times New Roman"/>
                <w:sz w:val="28"/>
                <w:szCs w:val="28"/>
                <w:lang w:val="de-DE" w:eastAsia="ar-SA"/>
              </w:rPr>
              <w:t>Hình ảnh viêm xung huyết đại trực tràng nhẹ hơn so với lô mô hình</w:t>
            </w:r>
            <w:r w:rsidRPr="005D6A21">
              <w:rPr>
                <w:rFonts w:ascii="Times New Roman" w:hAnsi="Times New Roman"/>
                <w:sz w:val="28"/>
                <w:szCs w:val="28"/>
                <w:lang w:val="de-DE" w:eastAsia="ar-SA"/>
              </w:rPr>
              <w:t xml:space="preserve">, các khối u </w:t>
            </w:r>
            <w:r w:rsidRPr="00234E4E">
              <w:rPr>
                <w:rFonts w:ascii="Times New Roman" w:hAnsi="Times New Roman"/>
                <w:sz w:val="28"/>
                <w:szCs w:val="28"/>
                <w:lang w:val="de-DE" w:eastAsia="ar-SA"/>
              </w:rPr>
              <w:t>(2-4 khối u)</w:t>
            </w:r>
            <w:r>
              <w:rPr>
                <w:rFonts w:ascii="Times New Roman" w:hAnsi="Times New Roman"/>
                <w:b/>
                <w:i/>
                <w:lang w:val="de-DE"/>
              </w:rPr>
              <w:t xml:space="preserve"> </w:t>
            </w:r>
            <w:r>
              <w:rPr>
                <w:rFonts w:ascii="Times New Roman" w:hAnsi="Times New Roman"/>
                <w:sz w:val="28"/>
                <w:szCs w:val="28"/>
                <w:lang w:val="de-DE" w:eastAsia="ar-SA"/>
              </w:rPr>
              <w:t>thường có kích</w:t>
            </w:r>
            <w:r w:rsidRPr="005D6A21">
              <w:rPr>
                <w:rFonts w:ascii="Times New Roman" w:hAnsi="Times New Roman"/>
                <w:sz w:val="28"/>
                <w:szCs w:val="28"/>
                <w:lang w:val="de-DE" w:eastAsia="ar-SA"/>
              </w:rPr>
              <w:t xml:space="preserve"> thước nhỏ </w:t>
            </w:r>
            <w:r>
              <w:rPr>
                <w:rFonts w:ascii="Times New Roman" w:hAnsi="Times New Roman"/>
                <w:sz w:val="28"/>
                <w:szCs w:val="28"/>
                <w:lang w:val="de-DE" w:eastAsia="ar-SA"/>
              </w:rPr>
              <w:t>hơn so với lô mô hình, và cũng</w:t>
            </w:r>
            <w:r w:rsidRPr="005D6A21">
              <w:rPr>
                <w:rFonts w:ascii="Times New Roman" w:hAnsi="Times New Roman"/>
                <w:sz w:val="28"/>
                <w:szCs w:val="28"/>
                <w:lang w:val="de-DE" w:eastAsia="ar-SA"/>
              </w:rPr>
              <w:t xml:space="preserve"> tập trung chủ yếu ở đại tràng dưới và trực tràng.  </w:t>
            </w:r>
          </w:p>
        </w:tc>
      </w:tr>
      <w:tr w:rsidR="005D6A21" w14:paraId="3772C41F" w14:textId="77777777" w:rsidTr="0010234E">
        <w:trPr>
          <w:trHeight w:val="824"/>
        </w:trPr>
        <w:tc>
          <w:tcPr>
            <w:tcW w:w="1980" w:type="dxa"/>
            <w:vAlign w:val="center"/>
          </w:tcPr>
          <w:p w14:paraId="0BF7B897" w14:textId="77777777" w:rsidR="005D6A21" w:rsidRPr="004368FA" w:rsidRDefault="005D6A21" w:rsidP="00656236">
            <w:pPr>
              <w:spacing w:before="10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3 </w:t>
            </w:r>
          </w:p>
        </w:tc>
        <w:tc>
          <w:tcPr>
            <w:tcW w:w="630" w:type="dxa"/>
            <w:vAlign w:val="center"/>
          </w:tcPr>
          <w:p w14:paraId="39713D1E" w14:textId="77777777" w:rsidR="005D6A21" w:rsidRPr="004368FA" w:rsidRDefault="005D6A21" w:rsidP="00656236">
            <w:pPr>
              <w:spacing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48426D95" w14:textId="77777777" w:rsidR="005D6A21" w:rsidRPr="005D6A21" w:rsidRDefault="00234E4E" w:rsidP="000E2C37">
            <w:pPr>
              <w:spacing w:line="300" w:lineRule="auto"/>
              <w:jc w:val="both"/>
              <w:rPr>
                <w:rFonts w:ascii="Times New Roman" w:hAnsi="Times New Roman"/>
                <w:sz w:val="28"/>
                <w:szCs w:val="28"/>
                <w:lang w:val="de-DE" w:eastAsia="ar-SA"/>
              </w:rPr>
            </w:pPr>
            <w:r>
              <w:rPr>
                <w:rFonts w:ascii="Times New Roman" w:hAnsi="Times New Roman"/>
                <w:sz w:val="28"/>
                <w:szCs w:val="28"/>
                <w:lang w:val="de-DE" w:eastAsia="ar-SA"/>
              </w:rPr>
              <w:t>Hình ảnh viêm xung huyết đại trực tràng nhẹ hơn so với lô mô hình</w:t>
            </w:r>
            <w:r w:rsidRPr="005D6A21">
              <w:rPr>
                <w:rFonts w:ascii="Times New Roman" w:hAnsi="Times New Roman"/>
                <w:sz w:val="28"/>
                <w:szCs w:val="28"/>
                <w:lang w:val="de-DE" w:eastAsia="ar-SA"/>
              </w:rPr>
              <w:t xml:space="preserve">, các khối u </w:t>
            </w:r>
            <w:r w:rsidRPr="00234E4E">
              <w:rPr>
                <w:rFonts w:ascii="Times New Roman" w:hAnsi="Times New Roman"/>
                <w:sz w:val="28"/>
                <w:szCs w:val="28"/>
                <w:lang w:val="de-DE" w:eastAsia="ar-SA"/>
              </w:rPr>
              <w:t>(2-4 khối u)</w:t>
            </w:r>
            <w:r>
              <w:rPr>
                <w:rFonts w:ascii="Times New Roman" w:hAnsi="Times New Roman"/>
                <w:b/>
                <w:i/>
                <w:lang w:val="de-DE"/>
              </w:rPr>
              <w:t xml:space="preserve"> </w:t>
            </w:r>
            <w:r>
              <w:rPr>
                <w:rFonts w:ascii="Times New Roman" w:hAnsi="Times New Roman"/>
                <w:sz w:val="28"/>
                <w:szCs w:val="28"/>
                <w:lang w:val="de-DE" w:eastAsia="ar-SA"/>
              </w:rPr>
              <w:t>thường có kích</w:t>
            </w:r>
            <w:r w:rsidRPr="005D6A21">
              <w:rPr>
                <w:rFonts w:ascii="Times New Roman" w:hAnsi="Times New Roman"/>
                <w:sz w:val="28"/>
                <w:szCs w:val="28"/>
                <w:lang w:val="de-DE" w:eastAsia="ar-SA"/>
              </w:rPr>
              <w:t xml:space="preserve"> thước nhỏ </w:t>
            </w:r>
            <w:r>
              <w:rPr>
                <w:rFonts w:ascii="Times New Roman" w:hAnsi="Times New Roman"/>
                <w:sz w:val="28"/>
                <w:szCs w:val="28"/>
                <w:lang w:val="de-DE" w:eastAsia="ar-SA"/>
              </w:rPr>
              <w:t>hơn so với lô mô hình, và cũng</w:t>
            </w:r>
            <w:r w:rsidRPr="005D6A21">
              <w:rPr>
                <w:rFonts w:ascii="Times New Roman" w:hAnsi="Times New Roman"/>
                <w:sz w:val="28"/>
                <w:szCs w:val="28"/>
                <w:lang w:val="de-DE" w:eastAsia="ar-SA"/>
              </w:rPr>
              <w:t xml:space="preserve"> tập trung chủ yếu ở đại tràng dưới và trực tràng.  </w:t>
            </w:r>
          </w:p>
        </w:tc>
      </w:tr>
    </w:tbl>
    <w:p w14:paraId="48DAAEAE" w14:textId="77777777" w:rsidR="00B53009" w:rsidRDefault="00B53009" w:rsidP="00B53009"/>
    <w:p w14:paraId="086C25C0" w14:textId="77777777" w:rsidR="009C3E6B" w:rsidRPr="00D1117F" w:rsidRDefault="00D1117F" w:rsidP="00D1117F">
      <w:pPr>
        <w:pStyle w:val="033"/>
        <w:spacing w:before="0"/>
        <w:ind w:right="1134" w:firstLine="720"/>
        <w:rPr>
          <w:b w:val="0"/>
          <w:lang w:val="de-DE"/>
        </w:rPr>
      </w:pPr>
      <w:r w:rsidRPr="00D1117F">
        <w:rPr>
          <w:b w:val="0"/>
          <w:lang w:val="de-DE"/>
        </w:rPr>
        <w:lastRenderedPageBreak/>
        <w:t>Hình ảnh đại</w:t>
      </w:r>
      <w:r w:rsidR="009C3E6B" w:rsidRPr="00D1117F">
        <w:rPr>
          <w:b w:val="0"/>
          <w:lang w:val="de-DE"/>
        </w:rPr>
        <w:t xml:space="preserve"> thể</w:t>
      </w:r>
      <w:r w:rsidR="00792C49">
        <w:rPr>
          <w:b w:val="0"/>
          <w:lang w:val="de-DE"/>
        </w:rPr>
        <w:t xml:space="preserve"> </w:t>
      </w:r>
      <w:r w:rsidRPr="00D1117F">
        <w:rPr>
          <w:b w:val="0"/>
          <w:lang w:val="de-DE"/>
        </w:rPr>
        <w:t>đại điện của các lô nghiên cứu</w:t>
      </w:r>
      <w:r w:rsidR="009C3E6B" w:rsidRPr="00D1117F">
        <w:rPr>
          <w:b w:val="0"/>
          <w:lang w:val="de-DE"/>
        </w:rPr>
        <w:t xml:space="preserve"> được trình bày tại các ảnh </w:t>
      </w:r>
      <w:r w:rsidRPr="00D1117F">
        <w:rPr>
          <w:b w:val="0"/>
          <w:lang w:val="de-DE"/>
        </w:rPr>
        <w:t>5</w:t>
      </w:r>
      <w:r w:rsidR="009C3E6B" w:rsidRPr="00D1117F">
        <w:rPr>
          <w:b w:val="0"/>
          <w:lang w:val="de-DE"/>
        </w:rPr>
        <w:t>.</w:t>
      </w:r>
    </w:p>
    <w:p w14:paraId="37F0F6BD" w14:textId="77777777" w:rsidR="00B53009" w:rsidRPr="00B53009" w:rsidRDefault="00B53009" w:rsidP="00B53009"/>
    <w:p w14:paraId="32368F25" w14:textId="77777777" w:rsidR="00C579C4" w:rsidRDefault="009E494E" w:rsidP="004F7DD5">
      <w:pPr>
        <w:pStyle w:val="033"/>
        <w:spacing w:before="0"/>
        <w:jc w:val="center"/>
        <w:rPr>
          <w:rFonts w:ascii="Times New Roman Bold" w:hAnsi="Times New Roman Bold"/>
          <w:spacing w:val="-6"/>
          <w:lang w:val="de-DE"/>
        </w:rPr>
      </w:pPr>
      <w:r>
        <w:rPr>
          <w:noProof/>
          <w:lang w:val="vi-VN" w:eastAsia="vi-VN"/>
        </w:rPr>
        <w:pict w14:anchorId="3C118DE7">
          <v:shape id="_x0000_s1039" type="#_x0000_t202" style="position:absolute;left:0;text-align:left;margin-left:197.75pt;margin-top:20.55pt;width:13.65pt;height:15.75pt;z-index:251660800;v-text-anchor:middle">
            <v:textbox style="mso-next-textbox:#_x0000_s1039" inset="0,0,0,0">
              <w:txbxContent>
                <w:p w14:paraId="6E5B6146" w14:textId="77777777" w:rsidR="009E494E" w:rsidRPr="00DB6893" w:rsidRDefault="009E494E">
                  <w:pPr>
                    <w:rPr>
                      <w:sz w:val="28"/>
                      <w:szCs w:val="28"/>
                    </w:rPr>
                  </w:pPr>
                  <w:r>
                    <w:rPr>
                      <w:b/>
                      <w:i/>
                    </w:rPr>
                    <w:t xml:space="preserve"> f </w:t>
                  </w:r>
                </w:p>
              </w:txbxContent>
            </v:textbox>
          </v:shape>
        </w:pict>
      </w:r>
      <w:r>
        <w:rPr>
          <w:noProof/>
          <w:lang w:val="vi-VN" w:eastAsia="vi-VN"/>
        </w:rPr>
        <w:pict w14:anchorId="087DADC3">
          <v:shape id="_x0000_s1040" type="#_x0000_t202" style="position:absolute;left:0;text-align:left;margin-left:189.25pt;margin-top:55.05pt;width:13.65pt;height:15.75pt;z-index:251659776;v-text-anchor:middle">
            <v:textbox style="mso-next-textbox:#_x0000_s1040" inset="0,0,0,0">
              <w:txbxContent>
                <w:p w14:paraId="662B1D8D" w14:textId="77777777" w:rsidR="009E494E" w:rsidRPr="00DB6893" w:rsidRDefault="009E494E">
                  <w:pPr>
                    <w:rPr>
                      <w:sz w:val="28"/>
                      <w:szCs w:val="28"/>
                    </w:rPr>
                  </w:pPr>
                  <w:r>
                    <w:rPr>
                      <w:b/>
                      <w:i/>
                    </w:rPr>
                    <w:t xml:space="preserve"> e </w:t>
                  </w:r>
                </w:p>
              </w:txbxContent>
            </v:textbox>
          </v:shape>
        </w:pict>
      </w:r>
      <w:r>
        <w:rPr>
          <w:noProof/>
          <w:lang w:val="vi-VN" w:eastAsia="vi-VN"/>
        </w:rPr>
        <w:pict w14:anchorId="587FD952">
          <v:shape id="_x0000_s1053" type="#_x0000_t202" style="position:absolute;left:0;text-align:left;margin-left:193.2pt;margin-top:91.8pt;width:13.65pt;height:15.75pt;z-index:251658752;v-text-anchor:middle">
            <v:textbox style="mso-next-textbox:#_x0000_s1053" inset="0,0,0,0">
              <w:txbxContent>
                <w:p w14:paraId="33C36AC4" w14:textId="77777777" w:rsidR="009E494E" w:rsidRPr="00DB6893" w:rsidRDefault="009E494E">
                  <w:pPr>
                    <w:rPr>
                      <w:sz w:val="28"/>
                      <w:szCs w:val="28"/>
                    </w:rPr>
                  </w:pPr>
                  <w:r>
                    <w:rPr>
                      <w:sz w:val="28"/>
                      <w:szCs w:val="28"/>
                    </w:rPr>
                    <w:t xml:space="preserve">da </w:t>
                  </w:r>
                </w:p>
              </w:txbxContent>
            </v:textbox>
          </v:shape>
        </w:pict>
      </w:r>
      <w:r>
        <w:rPr>
          <w:noProof/>
          <w:lang w:val="vi-VN" w:eastAsia="vi-VN"/>
        </w:rPr>
        <w:pict w14:anchorId="3BC10391">
          <v:shape id="_x0000_s1054" type="#_x0000_t202" style="position:absolute;left:0;text-align:left;margin-left:206.85pt;margin-top:126.3pt;width:13.65pt;height:15.75pt;z-index:251657728;v-text-anchor:middle">
            <v:textbox style="mso-next-textbox:#_x0000_s1054" inset="0,0,0,0">
              <w:txbxContent>
                <w:p w14:paraId="3C749337" w14:textId="77777777" w:rsidR="009E494E" w:rsidRPr="00DB6893" w:rsidRDefault="009E494E">
                  <w:pPr>
                    <w:rPr>
                      <w:sz w:val="28"/>
                      <w:szCs w:val="28"/>
                    </w:rPr>
                  </w:pPr>
                  <w:r>
                    <w:rPr>
                      <w:sz w:val="28"/>
                      <w:szCs w:val="28"/>
                    </w:rPr>
                    <w:t xml:space="preserve"> c </w:t>
                  </w:r>
                </w:p>
              </w:txbxContent>
            </v:textbox>
          </v:shape>
        </w:pict>
      </w:r>
      <w:r>
        <w:rPr>
          <w:noProof/>
          <w:lang w:val="vi-VN" w:eastAsia="vi-VN"/>
        </w:rPr>
        <w:pict w14:anchorId="76B2B747">
          <v:shape id="_x0000_s1055" type="#_x0000_t202" style="position:absolute;left:0;text-align:left;margin-left:197.75pt;margin-top:163.05pt;width:13.65pt;height:15.75pt;z-index:251656704;v-text-anchor:middle">
            <v:textbox style="mso-next-textbox:#_x0000_s1055" inset="0,0,0,0">
              <w:txbxContent>
                <w:p w14:paraId="44E9F704" w14:textId="77777777" w:rsidR="009E494E" w:rsidRPr="00DB6893" w:rsidRDefault="009E494E">
                  <w:pPr>
                    <w:rPr>
                      <w:sz w:val="28"/>
                      <w:szCs w:val="28"/>
                    </w:rPr>
                  </w:pPr>
                  <w:r>
                    <w:rPr>
                      <w:sz w:val="28"/>
                      <w:szCs w:val="28"/>
                    </w:rPr>
                    <w:t xml:space="preserve"> b </w:t>
                  </w:r>
                </w:p>
              </w:txbxContent>
            </v:textbox>
          </v:shape>
        </w:pict>
      </w:r>
      <w:r>
        <w:rPr>
          <w:noProof/>
          <w:lang w:val="vi-VN" w:eastAsia="vi-VN"/>
        </w:rPr>
        <w:pict w14:anchorId="412E0452">
          <v:shape id="_x0000_s1056" type="#_x0000_t202" style="position:absolute;left:0;text-align:left;margin-left:189.25pt;margin-top:196.8pt;width:13.65pt;height:15.75pt;z-index:251655680;v-text-anchor:middle">
            <v:textbox style="mso-next-textbox:#_x0000_s1056" inset="0,0,0,0">
              <w:txbxContent>
                <w:p w14:paraId="10932878" w14:textId="77777777" w:rsidR="009E494E" w:rsidRPr="00DB6893" w:rsidRDefault="009E494E">
                  <w:pPr>
                    <w:rPr>
                      <w:sz w:val="28"/>
                      <w:szCs w:val="28"/>
                    </w:rPr>
                  </w:pPr>
                  <w:r>
                    <w:rPr>
                      <w:sz w:val="28"/>
                      <w:szCs w:val="28"/>
                    </w:rPr>
                    <w:t xml:space="preserve"> a </w:t>
                  </w:r>
                </w:p>
              </w:txbxContent>
            </v:textbox>
          </v:shape>
        </w:pict>
      </w:r>
      <w:r w:rsidR="002E462E">
        <w:rPr>
          <w:noProof/>
          <w:lang w:eastAsia="en-US"/>
        </w:rPr>
        <w:drawing>
          <wp:inline distT="0" distB="0" distL="0" distR="0" wp14:anchorId="1D689C6D" wp14:editId="5145C4E2">
            <wp:extent cx="4683318" cy="3213989"/>
            <wp:effectExtent l="19050" t="0" r="2982" b="0"/>
            <wp:docPr id="12" name="Picture 1" descr="C:\Users\Administrator\AppData\Local\Microsoft\Windows\Temporary Internet Files\Content.Word\đại th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đại thể 1....png"/>
                    <pic:cNvPicPr>
                      <a:picLocks noChangeAspect="1" noChangeArrowheads="1"/>
                    </pic:cNvPicPr>
                  </pic:nvPicPr>
                  <pic:blipFill>
                    <a:blip r:embed="rId24" cstate="print"/>
                    <a:srcRect/>
                    <a:stretch>
                      <a:fillRect/>
                    </a:stretch>
                  </pic:blipFill>
                  <pic:spPr bwMode="auto">
                    <a:xfrm>
                      <a:off x="0" y="0"/>
                      <a:ext cx="4685758" cy="3215663"/>
                    </a:xfrm>
                    <a:prstGeom prst="rect">
                      <a:avLst/>
                    </a:prstGeom>
                    <a:noFill/>
                    <a:ln w="9525">
                      <a:noFill/>
                      <a:miter lim="800000"/>
                      <a:headEnd/>
                      <a:tailEnd/>
                    </a:ln>
                  </pic:spPr>
                </pic:pic>
              </a:graphicData>
            </a:graphic>
          </wp:inline>
        </w:drawing>
      </w:r>
    </w:p>
    <w:p w14:paraId="721E5A27" w14:textId="77777777" w:rsidR="00C579C4" w:rsidRPr="001B0A0F" w:rsidRDefault="00C579C4" w:rsidP="005A38B2">
      <w:pPr>
        <w:pStyle w:val="033"/>
        <w:spacing w:before="0"/>
        <w:rPr>
          <w:rFonts w:ascii="Times New Roman Bold" w:hAnsi="Times New Roman Bold"/>
          <w:spacing w:val="-6"/>
          <w:sz w:val="10"/>
          <w:lang w:val="de-DE"/>
        </w:rPr>
      </w:pPr>
    </w:p>
    <w:p w14:paraId="11757099" w14:textId="77777777" w:rsidR="001B0A0F" w:rsidRDefault="009E494E" w:rsidP="004F7DD5">
      <w:pPr>
        <w:pStyle w:val="033"/>
        <w:spacing w:before="0" w:line="300" w:lineRule="auto"/>
        <w:jc w:val="left"/>
        <w:rPr>
          <w:i w:val="0"/>
          <w:spacing w:val="-3"/>
          <w:lang w:val="de-DE"/>
        </w:rPr>
      </w:pPr>
      <w:r>
        <w:rPr>
          <w:noProof/>
          <w:lang w:val="vi-VN" w:eastAsia="vi-VN"/>
        </w:rPr>
        <w:pict w14:anchorId="7C9EF048">
          <v:shape id="_x0000_s1037" type="#_x0000_t202" style="position:absolute;margin-left:406.9pt;margin-top:92.4pt;width:13.65pt;height:15.75pt;z-index:251666944;v-text-anchor:middle">
            <v:textbox style="mso-next-textbox:#_x0000_s1037" inset="0,0,0,0">
              <w:txbxContent>
                <w:p w14:paraId="054CA7AD" w14:textId="77777777" w:rsidR="009E494E" w:rsidRPr="00DB6893" w:rsidRDefault="009E494E">
                  <w:pPr>
                    <w:rPr>
                      <w:sz w:val="28"/>
                      <w:szCs w:val="28"/>
                    </w:rPr>
                  </w:pPr>
                  <w:r>
                    <w:rPr>
                      <w:b/>
                      <w:i/>
                    </w:rPr>
                    <w:t xml:space="preserve"> f </w:t>
                  </w:r>
                </w:p>
              </w:txbxContent>
            </v:textbox>
          </v:shape>
        </w:pict>
      </w:r>
      <w:r>
        <w:rPr>
          <w:noProof/>
          <w:lang w:val="vi-VN" w:eastAsia="vi-VN"/>
        </w:rPr>
        <w:pict w14:anchorId="787506B8">
          <v:shape id="_x0000_s1038" type="#_x0000_t202" style="position:absolute;margin-left:332.6pt;margin-top:92.4pt;width:13.65pt;height:15.75pt;z-index:251665920;v-text-anchor:middle">
            <v:textbox style="mso-next-textbox:#_x0000_s1038" inset="0,0,0,0">
              <w:txbxContent>
                <w:p w14:paraId="0FDF63DC" w14:textId="77777777" w:rsidR="009E494E" w:rsidRPr="00DB6893" w:rsidRDefault="009E494E">
                  <w:pPr>
                    <w:rPr>
                      <w:sz w:val="28"/>
                      <w:szCs w:val="28"/>
                    </w:rPr>
                  </w:pPr>
                  <w:r>
                    <w:rPr>
                      <w:b/>
                      <w:i/>
                    </w:rPr>
                    <w:t xml:space="preserve"> e </w:t>
                  </w:r>
                </w:p>
              </w:txbxContent>
            </v:textbox>
          </v:shape>
        </w:pict>
      </w:r>
      <w:r>
        <w:rPr>
          <w:noProof/>
          <w:lang w:val="vi-VN" w:eastAsia="vi-VN"/>
        </w:rPr>
        <w:pict w14:anchorId="3C8FB7C1">
          <v:shape id="_x0000_s1042" type="#_x0000_t202" style="position:absolute;margin-left:262.85pt;margin-top:92.4pt;width:13.65pt;height:15.75pt;z-index:251664896;v-text-anchor:middle">
            <v:textbox style="mso-next-textbox:#_x0000_s1042" inset="0,0,0,0">
              <w:txbxContent>
                <w:p w14:paraId="0123B9A5" w14:textId="77777777" w:rsidR="009E494E" w:rsidRPr="00DB6893" w:rsidRDefault="009E494E">
                  <w:pPr>
                    <w:rPr>
                      <w:sz w:val="28"/>
                      <w:szCs w:val="28"/>
                    </w:rPr>
                  </w:pPr>
                  <w:r>
                    <w:rPr>
                      <w:sz w:val="28"/>
                      <w:szCs w:val="28"/>
                    </w:rPr>
                    <w:t xml:space="preserve">da </w:t>
                  </w:r>
                </w:p>
              </w:txbxContent>
            </v:textbox>
          </v:shape>
        </w:pict>
      </w:r>
      <w:r>
        <w:rPr>
          <w:noProof/>
          <w:lang w:val="vi-VN" w:eastAsia="vi-VN"/>
        </w:rPr>
        <w:pict w14:anchorId="70894B24">
          <v:shape id="_x0000_s1043" type="#_x0000_t202" style="position:absolute;margin-left:184.1pt;margin-top:86.4pt;width:13.65pt;height:15.75pt;z-index:251663872;v-text-anchor:middle">
            <v:textbox style="mso-next-textbox:#_x0000_s1043" inset="0,0,0,0">
              <w:txbxContent>
                <w:p w14:paraId="51EC2FE3" w14:textId="77777777" w:rsidR="009E494E" w:rsidRPr="00DB6893" w:rsidRDefault="009E494E">
                  <w:pPr>
                    <w:rPr>
                      <w:sz w:val="28"/>
                      <w:szCs w:val="28"/>
                    </w:rPr>
                  </w:pPr>
                  <w:r>
                    <w:rPr>
                      <w:sz w:val="28"/>
                      <w:szCs w:val="28"/>
                    </w:rPr>
                    <w:t xml:space="preserve"> c </w:t>
                  </w:r>
                </w:p>
              </w:txbxContent>
            </v:textbox>
          </v:shape>
        </w:pict>
      </w:r>
      <w:r>
        <w:rPr>
          <w:noProof/>
          <w:lang w:val="vi-VN" w:eastAsia="vi-VN"/>
        </w:rPr>
        <w:pict w14:anchorId="5E1490B9">
          <v:shape id="_x0000_s1044" type="#_x0000_t202" style="position:absolute;margin-left:120pt;margin-top:86.4pt;width:13.65pt;height:15.75pt;z-index:251662848;v-text-anchor:middle">
            <v:textbox style="mso-next-textbox:#_x0000_s1044" inset="0,0,0,0">
              <w:txbxContent>
                <w:p w14:paraId="34A11334" w14:textId="77777777" w:rsidR="009E494E" w:rsidRPr="00DB6893" w:rsidRDefault="009E494E">
                  <w:pPr>
                    <w:rPr>
                      <w:sz w:val="28"/>
                      <w:szCs w:val="28"/>
                    </w:rPr>
                  </w:pPr>
                  <w:r>
                    <w:rPr>
                      <w:sz w:val="28"/>
                      <w:szCs w:val="28"/>
                    </w:rPr>
                    <w:t xml:space="preserve"> b </w:t>
                  </w:r>
                </w:p>
              </w:txbxContent>
            </v:textbox>
          </v:shape>
        </w:pict>
      </w:r>
      <w:r>
        <w:rPr>
          <w:noProof/>
          <w:lang w:val="vi-VN" w:eastAsia="vi-VN"/>
        </w:rPr>
        <w:pict w14:anchorId="5600F1BB">
          <v:shape id="_x0000_s1045" type="#_x0000_t202" style="position:absolute;margin-left:41.55pt;margin-top:76.65pt;width:13.65pt;height:15.75pt;z-index:251661824;v-text-anchor:middle">
            <v:textbox style="mso-next-textbox:#_x0000_s1045" inset="0,0,0,0">
              <w:txbxContent>
                <w:p w14:paraId="6BE41D96" w14:textId="77777777" w:rsidR="009E494E" w:rsidRPr="00DB6893" w:rsidRDefault="009E494E">
                  <w:pPr>
                    <w:rPr>
                      <w:sz w:val="28"/>
                      <w:szCs w:val="28"/>
                    </w:rPr>
                  </w:pPr>
                  <w:r>
                    <w:rPr>
                      <w:sz w:val="28"/>
                      <w:szCs w:val="28"/>
                    </w:rPr>
                    <w:t xml:space="preserve"> a </w:t>
                  </w:r>
                </w:p>
              </w:txbxContent>
            </v:textbox>
          </v:shape>
        </w:pict>
      </w:r>
      <w:r>
        <w:rPr>
          <w:i w:val="0"/>
          <w:spacing w:val="-3"/>
          <w:lang w:val="de-DE"/>
        </w:rPr>
      </w:r>
      <w:r>
        <w:rPr>
          <w:i w:val="0"/>
          <w:spacing w:val="-3"/>
          <w:lang w:val="de-DE"/>
        </w:rPr>
        <w:pict w14:anchorId="1403BFDE">
          <v:group id="Group 10" o:spid="_x0000_s1046" style="width:411.75pt;height:235.05pt;mso-position-horizontal-relative:char;mso-position-vertical-relative:line" coordsize="35052,19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7" type="#_x0000_t75" style="position:absolute;top:25;width:4778;height:19717;visibility:visible">
              <v:imagedata r:id="rId25" o:title="" croptop="25368f" cropbottom="1629f" cropleft="3916f" cropright="16948f"/>
            </v:shape>
            <v:shape id="Picture 28" o:spid="_x0000_s1048" type="#_x0000_t75" style="position:absolute;left:4481;top:7608;width:19604;height:4718;rotation:90;visibility:visible">
              <v:imagedata r:id="rId26" o:title="" croptop="12156f" cropbottom="12478f" cropleft="11583f"/>
            </v:shape>
            <v:shape id="Picture 30" o:spid="_x0000_s1049" type="#_x0000_t75" style="position:absolute;left:10643;top:7242;width:19710;height:5226;rotation:90;visibility:visible">
              <v:imagedata r:id="rId27" o:title="" cropleft="23623f"/>
            </v:shape>
            <v:shape id="Picture 31" o:spid="_x0000_s1050" type="#_x0000_t75" style="position:absolute;left:16926;top:7623;width:19583;height:4667;rotation:90;visibility:visible">
              <v:imagedata r:id="rId28" o:title="" cropleft="20954f"/>
            </v:shape>
            <v:shape id="Picture 35" o:spid="_x0000_s1051" type="#_x0000_t75" style="position:absolute;left:22942;top:7703;width:19647;height:4572;rotation:90;visibility:visible">
              <v:imagedata r:id="rId29" o:title="" cropleft="20738f" cropright="-1f"/>
            </v:shape>
            <v:shape id="Picture 36" o:spid="_x0000_s1052" type="#_x0000_t75" style="position:absolute;left:-1422;top:7518;width:19564;height:4527;rotation:-90;visibility:visible">
              <v:imagedata r:id="rId30" o:title="" croptop="25602f" cropbottom="33442f" cropleft="13153f" cropright="31344f"/>
            </v:shape>
            <w10:anchorlock/>
          </v:group>
        </w:pict>
      </w:r>
    </w:p>
    <w:p w14:paraId="616D5CBF" w14:textId="77777777" w:rsidR="00656236" w:rsidRDefault="00656236" w:rsidP="001B0A0F">
      <w:pPr>
        <w:pStyle w:val="BB"/>
        <w:spacing w:line="312" w:lineRule="auto"/>
        <w:jc w:val="center"/>
        <w:rPr>
          <w:sz w:val="26"/>
        </w:rPr>
      </w:pPr>
      <w:bookmarkStart w:id="367" w:name="_Toc505357727"/>
    </w:p>
    <w:p w14:paraId="3B8BE9F2" w14:textId="77777777" w:rsidR="001B0A0F" w:rsidRDefault="004F7DD5" w:rsidP="001B0A0F">
      <w:pPr>
        <w:pStyle w:val="BB"/>
        <w:spacing w:line="312" w:lineRule="auto"/>
        <w:jc w:val="center"/>
        <w:rPr>
          <w:sz w:val="26"/>
        </w:rPr>
      </w:pPr>
      <w:bookmarkStart w:id="368" w:name="_Toc508895839"/>
      <w:r w:rsidRPr="001B0A0F">
        <w:rPr>
          <w:sz w:val="26"/>
        </w:rPr>
        <w:t>Ảnh 5. Hình ảnh đại thể đại trực tràng chuột các lô nghiên cứu.</w:t>
      </w:r>
      <w:bookmarkEnd w:id="367"/>
      <w:bookmarkEnd w:id="368"/>
      <w:r w:rsidRPr="001B0A0F">
        <w:rPr>
          <w:sz w:val="26"/>
        </w:rPr>
        <w:t xml:space="preserve">  </w:t>
      </w:r>
    </w:p>
    <w:p w14:paraId="019ACB99" w14:textId="77777777" w:rsidR="001B0A0F" w:rsidRDefault="004F7DD5" w:rsidP="004F7DD5">
      <w:pPr>
        <w:pStyle w:val="033"/>
        <w:spacing w:before="0" w:line="300" w:lineRule="auto"/>
        <w:ind w:left="1134" w:right="1134"/>
        <w:jc w:val="left"/>
        <w:rPr>
          <w:b w:val="0"/>
          <w:sz w:val="26"/>
          <w:lang w:val="de-DE"/>
        </w:rPr>
      </w:pPr>
      <w:r w:rsidRPr="004F7DD5">
        <w:rPr>
          <w:b w:val="0"/>
          <w:sz w:val="26"/>
          <w:lang w:val="de-DE"/>
        </w:rPr>
        <w:t xml:space="preserve">a - lô chứng sinh lý, b - lô mô hình, c - lô tham chiếu, </w:t>
      </w:r>
    </w:p>
    <w:p w14:paraId="2A816887" w14:textId="77777777" w:rsidR="004F7DD5" w:rsidRDefault="004F7DD5" w:rsidP="004F7DD5">
      <w:pPr>
        <w:pStyle w:val="033"/>
        <w:spacing w:before="0" w:line="300" w:lineRule="auto"/>
        <w:ind w:left="1134" w:right="1134"/>
        <w:jc w:val="left"/>
        <w:rPr>
          <w:b w:val="0"/>
          <w:sz w:val="26"/>
          <w:lang w:val="de-DE"/>
        </w:rPr>
      </w:pPr>
      <w:r w:rsidRPr="004F7DD5">
        <w:rPr>
          <w:b w:val="0"/>
          <w:sz w:val="26"/>
          <w:lang w:val="de-DE"/>
        </w:rPr>
        <w:t>d - lô trị 1, e- lô trị 2, f - lô trị 3.</w:t>
      </w:r>
    </w:p>
    <w:p w14:paraId="4193C282" w14:textId="77777777" w:rsidR="000E2C37" w:rsidRPr="009C3E6B" w:rsidRDefault="000E2C37" w:rsidP="000E2C37">
      <w:pPr>
        <w:rPr>
          <w:sz w:val="28"/>
          <w:szCs w:val="28"/>
        </w:rPr>
      </w:pPr>
      <w:r>
        <w:rPr>
          <w:sz w:val="28"/>
          <w:szCs w:val="28"/>
        </w:rPr>
        <w:lastRenderedPageBreak/>
        <w:t>b. Hình ảnh vi</w:t>
      </w:r>
      <w:r w:rsidRPr="009C3E6B">
        <w:rPr>
          <w:sz w:val="28"/>
          <w:szCs w:val="28"/>
        </w:rPr>
        <w:t xml:space="preserve"> thể:</w:t>
      </w:r>
    </w:p>
    <w:p w14:paraId="5C99D4CC" w14:textId="77777777" w:rsidR="000E2C37" w:rsidRPr="00F2573C" w:rsidRDefault="000E2C37" w:rsidP="000E2C37">
      <w:pPr>
        <w:pStyle w:val="Heading4"/>
        <w:ind w:firstLine="720"/>
        <w:rPr>
          <w:b w:val="0"/>
          <w:lang w:val="en-US"/>
        </w:rPr>
      </w:pPr>
      <w:r w:rsidRPr="00F2573C">
        <w:rPr>
          <w:b w:val="0"/>
        </w:rPr>
        <w:t xml:space="preserve">Kết quả đánh giá </w:t>
      </w:r>
      <w:r>
        <w:rPr>
          <w:rFonts w:eastAsia="SimSun"/>
          <w:b w:val="0"/>
          <w:lang w:val="en-US" w:eastAsia="zh-CN"/>
        </w:rPr>
        <w:t>t</w:t>
      </w:r>
      <w:r w:rsidRPr="00F2573C">
        <w:rPr>
          <w:rFonts w:eastAsia="SimSun"/>
          <w:b w:val="0"/>
          <w:lang w:val="en-US" w:eastAsia="zh-CN"/>
        </w:rPr>
        <w:t>ác dụng</w:t>
      </w:r>
      <w:r w:rsidRPr="00F2573C">
        <w:rPr>
          <w:rFonts w:eastAsia="SimSun"/>
          <w:b w:val="0"/>
          <w:lang w:eastAsia="zh-CN"/>
        </w:rPr>
        <w:t xml:space="preserve"> của thuốc nam tiêu u tới hình ảnh </w:t>
      </w:r>
      <w:r w:rsidR="00F42552">
        <w:rPr>
          <w:rFonts w:eastAsia="SimSun"/>
          <w:b w:val="0"/>
          <w:lang w:val="en-US" w:eastAsia="zh-CN"/>
        </w:rPr>
        <w:t>vi</w:t>
      </w:r>
      <w:r>
        <w:rPr>
          <w:rFonts w:eastAsia="SimSun"/>
          <w:b w:val="0"/>
          <w:lang w:val="en-US" w:eastAsia="zh-CN"/>
        </w:rPr>
        <w:t xml:space="preserve"> thể</w:t>
      </w:r>
      <w:r w:rsidRPr="00F2573C">
        <w:rPr>
          <w:rFonts w:eastAsia="SimSun"/>
          <w:b w:val="0"/>
          <w:lang w:eastAsia="zh-CN"/>
        </w:rPr>
        <w:t xml:space="preserve"> các</w:t>
      </w:r>
      <w:r w:rsidRPr="00F2573C">
        <w:rPr>
          <w:b w:val="0"/>
        </w:rPr>
        <w:t xml:space="preserve"> </w:t>
      </w:r>
      <w:r w:rsidR="00334947">
        <w:rPr>
          <w:b w:val="0"/>
          <w:lang w:val="en-US"/>
        </w:rPr>
        <w:t>ung thư</w:t>
      </w:r>
      <w:r w:rsidRPr="00F2573C">
        <w:rPr>
          <w:b w:val="0"/>
        </w:rPr>
        <w:t xml:space="preserve"> đại trực tràng của chuột</w:t>
      </w:r>
      <w:r>
        <w:rPr>
          <w:b w:val="0"/>
          <w:lang w:val="en-US"/>
        </w:rPr>
        <w:t xml:space="preserve"> được trình bày ở các bảng 3.</w:t>
      </w:r>
      <w:r w:rsidR="00565591">
        <w:rPr>
          <w:b w:val="0"/>
          <w:lang w:val="en-US"/>
        </w:rPr>
        <w:t>8</w:t>
      </w:r>
      <w:r>
        <w:rPr>
          <w:b w:val="0"/>
          <w:lang w:val="en-US"/>
        </w:rPr>
        <w:t>.</w:t>
      </w:r>
    </w:p>
    <w:p w14:paraId="148576EB" w14:textId="77777777" w:rsidR="000E2C37" w:rsidRPr="00116117" w:rsidRDefault="000E2C37" w:rsidP="00D913F8">
      <w:pPr>
        <w:pStyle w:val="Bang"/>
      </w:pPr>
      <w:bookmarkStart w:id="369" w:name="_Toc508895822"/>
      <w:r w:rsidRPr="00116117">
        <w:t>Bảng 3.</w:t>
      </w:r>
      <w:r w:rsidR="00565591">
        <w:t>8</w:t>
      </w:r>
      <w:r w:rsidRPr="00116117">
        <w:t xml:space="preserve">. Kết quả hình ảnh </w:t>
      </w:r>
      <w:r w:rsidR="00FD06B9">
        <w:t>vi</w:t>
      </w:r>
      <w:r w:rsidRPr="00116117">
        <w:t xml:space="preserve"> thể </w:t>
      </w:r>
      <w:r w:rsidR="00A56977">
        <w:t xml:space="preserve">ung thư </w:t>
      </w:r>
      <w:r w:rsidRPr="00116117">
        <w:t>đại trực tràng chuột ở các lô nghiên cứu.</w:t>
      </w:r>
      <w:bookmarkEnd w:id="369"/>
    </w:p>
    <w:p w14:paraId="5F2FE2EC" w14:textId="77777777" w:rsidR="000E2C37" w:rsidRPr="00FD06B9" w:rsidRDefault="000E2C37" w:rsidP="000E2C37">
      <w:pPr>
        <w:pStyle w:val="033"/>
        <w:spacing w:before="0" w:line="252" w:lineRule="auto"/>
        <w:ind w:left="1134" w:right="1134"/>
        <w:rPr>
          <w:b w:val="0"/>
          <w:sz w:val="12"/>
          <w:lang w:val="de-DE"/>
        </w:rPr>
      </w:pPr>
    </w:p>
    <w:tbl>
      <w:tblPr>
        <w:tblStyle w:val="TableGrid"/>
        <w:tblW w:w="0" w:type="auto"/>
        <w:tblInd w:w="18" w:type="dxa"/>
        <w:tblLayout w:type="fixed"/>
        <w:tblLook w:val="04A0" w:firstRow="1" w:lastRow="0" w:firstColumn="1" w:lastColumn="0" w:noHBand="0" w:noVBand="1"/>
      </w:tblPr>
      <w:tblGrid>
        <w:gridCol w:w="1980"/>
        <w:gridCol w:w="630"/>
        <w:gridCol w:w="6127"/>
      </w:tblGrid>
      <w:tr w:rsidR="000E2C37" w14:paraId="1B993558" w14:textId="77777777" w:rsidTr="0010234E">
        <w:trPr>
          <w:trHeight w:val="824"/>
        </w:trPr>
        <w:tc>
          <w:tcPr>
            <w:tcW w:w="1980" w:type="dxa"/>
            <w:vAlign w:val="center"/>
          </w:tcPr>
          <w:p w14:paraId="4B215180" w14:textId="77777777" w:rsidR="000E2C37" w:rsidRDefault="000E2C37" w:rsidP="00416528">
            <w:pPr>
              <w:pStyle w:val="033"/>
              <w:spacing w:before="120" w:after="120" w:line="252" w:lineRule="auto"/>
              <w:ind w:right="-108"/>
              <w:jc w:val="center"/>
              <w:rPr>
                <w:rFonts w:ascii="Times New Roman" w:hAnsi="Times New Roman"/>
                <w:b w:val="0"/>
                <w:i w:val="0"/>
                <w:lang w:val="de-DE"/>
              </w:rPr>
            </w:pPr>
            <w:r>
              <w:rPr>
                <w:rFonts w:ascii="Times New Roman" w:hAnsi="Times New Roman"/>
                <w:b w:val="0"/>
                <w:i w:val="0"/>
                <w:lang w:val="de-DE"/>
              </w:rPr>
              <w:t>Lô chuột</w:t>
            </w:r>
          </w:p>
          <w:p w14:paraId="58406634" w14:textId="77777777" w:rsidR="000E2C37" w:rsidRPr="00907326" w:rsidRDefault="000E2C37" w:rsidP="00416528">
            <w:pPr>
              <w:pStyle w:val="033"/>
              <w:spacing w:before="120" w:after="120" w:line="252" w:lineRule="auto"/>
              <w:ind w:right="-108"/>
              <w:jc w:val="center"/>
              <w:rPr>
                <w:rFonts w:ascii="Times New Roman" w:hAnsi="Times New Roman"/>
                <w:b w:val="0"/>
                <w:i w:val="0"/>
                <w:lang w:val="de-DE"/>
              </w:rPr>
            </w:pPr>
            <w:r>
              <w:rPr>
                <w:rFonts w:ascii="Times New Roman" w:hAnsi="Times New Roman"/>
                <w:b w:val="0"/>
                <w:i w:val="0"/>
                <w:lang w:val="de-DE"/>
              </w:rPr>
              <w:t>nghiên cứu</w:t>
            </w:r>
          </w:p>
        </w:tc>
        <w:tc>
          <w:tcPr>
            <w:tcW w:w="630" w:type="dxa"/>
            <w:vAlign w:val="center"/>
          </w:tcPr>
          <w:p w14:paraId="399DB667" w14:textId="77777777" w:rsidR="000E2C37" w:rsidRPr="004368FA" w:rsidRDefault="000E2C37" w:rsidP="00416528">
            <w:pPr>
              <w:spacing w:before="120"/>
              <w:jc w:val="center"/>
              <w:rPr>
                <w:rFonts w:ascii="Times New Roman" w:hAnsi="Times New Roman"/>
                <w:sz w:val="28"/>
                <w:szCs w:val="28"/>
                <w:lang w:val="de-DE" w:eastAsia="ar-SA"/>
              </w:rPr>
            </w:pPr>
            <w:r>
              <w:rPr>
                <w:rFonts w:ascii="Times New Roman" w:hAnsi="Times New Roman"/>
                <w:sz w:val="28"/>
                <w:szCs w:val="28"/>
                <w:lang w:val="de-DE" w:eastAsia="ar-SA"/>
              </w:rPr>
              <w:t>n</w:t>
            </w:r>
          </w:p>
        </w:tc>
        <w:tc>
          <w:tcPr>
            <w:tcW w:w="6127" w:type="dxa"/>
            <w:vAlign w:val="center"/>
          </w:tcPr>
          <w:p w14:paraId="726B5B44" w14:textId="77777777" w:rsidR="000E2C37" w:rsidRPr="004368FA" w:rsidRDefault="000E2C37" w:rsidP="00416528">
            <w:pPr>
              <w:pStyle w:val="033"/>
              <w:spacing w:before="120"/>
              <w:jc w:val="center"/>
              <w:rPr>
                <w:rFonts w:ascii="Times New Roman" w:hAnsi="Times New Roman"/>
                <w:b w:val="0"/>
                <w:i w:val="0"/>
                <w:lang w:val="de-DE"/>
              </w:rPr>
            </w:pPr>
            <w:r>
              <w:rPr>
                <w:rFonts w:ascii="Times New Roman" w:hAnsi="Times New Roman"/>
                <w:b w:val="0"/>
                <w:i w:val="0"/>
                <w:lang w:val="de-DE"/>
              </w:rPr>
              <w:t xml:space="preserve">Hình ảnh </w:t>
            </w:r>
            <w:r w:rsidR="00153982">
              <w:rPr>
                <w:rFonts w:ascii="Times New Roman" w:hAnsi="Times New Roman"/>
                <w:b w:val="0"/>
                <w:i w:val="0"/>
                <w:lang w:val="de-DE"/>
              </w:rPr>
              <w:t>vi</w:t>
            </w:r>
            <w:r>
              <w:rPr>
                <w:rFonts w:ascii="Times New Roman" w:hAnsi="Times New Roman"/>
                <w:b w:val="0"/>
                <w:i w:val="0"/>
                <w:lang w:val="de-DE"/>
              </w:rPr>
              <w:t xml:space="preserve"> thể</w:t>
            </w:r>
            <w:r w:rsidR="00355C66">
              <w:rPr>
                <w:rFonts w:ascii="Times New Roman" w:hAnsi="Times New Roman"/>
                <w:b w:val="0"/>
                <w:i w:val="0"/>
                <w:lang w:val="de-DE"/>
              </w:rPr>
              <w:t xml:space="preserve"> ung thư</w:t>
            </w:r>
          </w:p>
        </w:tc>
      </w:tr>
      <w:tr w:rsidR="000E2C37" w14:paraId="6229D47B" w14:textId="77777777" w:rsidTr="0010234E">
        <w:trPr>
          <w:trHeight w:val="824"/>
        </w:trPr>
        <w:tc>
          <w:tcPr>
            <w:tcW w:w="1980" w:type="dxa"/>
            <w:vAlign w:val="center"/>
          </w:tcPr>
          <w:p w14:paraId="5FA02B56" w14:textId="77777777" w:rsidR="000E2C37" w:rsidRPr="004368FA" w:rsidRDefault="000E2C37" w:rsidP="00416528">
            <w:pPr>
              <w:spacing w:before="12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Mô hình </w:t>
            </w:r>
          </w:p>
        </w:tc>
        <w:tc>
          <w:tcPr>
            <w:tcW w:w="630" w:type="dxa"/>
            <w:vAlign w:val="center"/>
          </w:tcPr>
          <w:p w14:paraId="1EAB6F31" w14:textId="77777777" w:rsidR="000E2C37" w:rsidRPr="004368FA" w:rsidRDefault="000E2C37" w:rsidP="00416528">
            <w:pPr>
              <w:spacing w:before="120" w:line="300" w:lineRule="auto"/>
              <w:jc w:val="center"/>
              <w:rPr>
                <w:rFonts w:ascii="Times New Roman" w:hAnsi="Times New Roman"/>
                <w:sz w:val="28"/>
                <w:szCs w:val="28"/>
                <w:lang w:val="de-DE" w:eastAsia="ar-SA"/>
              </w:rPr>
            </w:pPr>
            <w:r>
              <w:rPr>
                <w:rFonts w:ascii="Times New Roman" w:hAnsi="Times New Roman"/>
                <w:sz w:val="28"/>
                <w:szCs w:val="28"/>
                <w:lang w:val="de-DE" w:eastAsia="ar-SA"/>
              </w:rPr>
              <w:t>8</w:t>
            </w:r>
          </w:p>
        </w:tc>
        <w:tc>
          <w:tcPr>
            <w:tcW w:w="6127" w:type="dxa"/>
            <w:vAlign w:val="center"/>
          </w:tcPr>
          <w:p w14:paraId="31D56253" w14:textId="77777777" w:rsidR="000E2C37" w:rsidRPr="004368FA" w:rsidRDefault="0091646C" w:rsidP="00416528">
            <w:pPr>
              <w:pStyle w:val="033"/>
              <w:spacing w:before="120"/>
              <w:rPr>
                <w:rFonts w:ascii="Times New Roman" w:hAnsi="Times New Roman"/>
                <w:b w:val="0"/>
                <w:i w:val="0"/>
                <w:lang w:val="de-DE"/>
              </w:rPr>
            </w:pPr>
            <w:r>
              <w:rPr>
                <w:rFonts w:ascii="Times New Roman" w:hAnsi="Times New Roman"/>
                <w:b w:val="0"/>
                <w:i w:val="0"/>
                <w:lang w:val="de-DE"/>
              </w:rPr>
              <w:t xml:space="preserve">Đa số hình ảnh khối ung thư có kích thước lớn, số nhân quái nhân chia </w:t>
            </w:r>
            <w:r w:rsidR="00B04582">
              <w:rPr>
                <w:rFonts w:ascii="Times New Roman" w:hAnsi="Times New Roman"/>
                <w:b w:val="0"/>
                <w:i w:val="0"/>
                <w:lang w:val="de-DE"/>
              </w:rPr>
              <w:t xml:space="preserve">nhìn thấy </w:t>
            </w:r>
            <w:r>
              <w:rPr>
                <w:rFonts w:ascii="Times New Roman" w:hAnsi="Times New Roman"/>
                <w:b w:val="0"/>
                <w:i w:val="0"/>
                <w:lang w:val="de-DE"/>
              </w:rPr>
              <w:t>nhiều</w:t>
            </w:r>
            <w:r w:rsidR="00B04582">
              <w:rPr>
                <w:rFonts w:ascii="Times New Roman" w:hAnsi="Times New Roman"/>
                <w:b w:val="0"/>
                <w:i w:val="0"/>
                <w:lang w:val="de-DE"/>
              </w:rPr>
              <w:t xml:space="preserve"> hơn</w:t>
            </w:r>
            <w:r>
              <w:rPr>
                <w:rFonts w:ascii="Times New Roman" w:hAnsi="Times New Roman"/>
                <w:b w:val="0"/>
                <w:i w:val="0"/>
                <w:lang w:val="de-DE"/>
              </w:rPr>
              <w:t xml:space="preserve">, </w:t>
            </w:r>
            <w:r w:rsidRPr="0091646C">
              <w:rPr>
                <w:rFonts w:ascii="Times New Roman" w:hAnsi="Times New Roman"/>
                <w:b w:val="0"/>
                <w:i w:val="0"/>
                <w:lang w:val="de-DE"/>
              </w:rPr>
              <w:t>nhiều khối u có biểu hiện xâm lấn niêm mạc.</w:t>
            </w:r>
            <w:r>
              <w:rPr>
                <w:rFonts w:ascii="Times New Roman" w:hAnsi="Times New Roman"/>
                <w:b w:val="0"/>
                <w:i w:val="0"/>
                <w:lang w:val="de-DE"/>
              </w:rPr>
              <w:t xml:space="preserve"> </w:t>
            </w:r>
          </w:p>
        </w:tc>
      </w:tr>
      <w:tr w:rsidR="000E2C37" w14:paraId="11FA3D6D" w14:textId="77777777" w:rsidTr="0010234E">
        <w:trPr>
          <w:trHeight w:val="824"/>
        </w:trPr>
        <w:tc>
          <w:tcPr>
            <w:tcW w:w="1980" w:type="dxa"/>
            <w:vAlign w:val="center"/>
          </w:tcPr>
          <w:p w14:paraId="79C953B6" w14:textId="77777777" w:rsidR="000E2C37" w:rsidRPr="004368FA" w:rsidRDefault="000E2C37" w:rsidP="00416528">
            <w:pPr>
              <w:spacing w:before="12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Tham chiếu </w:t>
            </w:r>
          </w:p>
        </w:tc>
        <w:tc>
          <w:tcPr>
            <w:tcW w:w="630" w:type="dxa"/>
            <w:vAlign w:val="center"/>
          </w:tcPr>
          <w:p w14:paraId="3B9D75F0" w14:textId="77777777" w:rsidR="000E2C37" w:rsidRPr="004368FA" w:rsidRDefault="000E2C37" w:rsidP="00416528">
            <w:pPr>
              <w:spacing w:before="120" w:line="300" w:lineRule="auto"/>
              <w:jc w:val="center"/>
              <w:rPr>
                <w:rFonts w:ascii="Times New Roman" w:hAnsi="Times New Roman"/>
                <w:sz w:val="28"/>
                <w:szCs w:val="28"/>
                <w:lang w:val="de-DE" w:eastAsia="ar-SA"/>
              </w:rPr>
            </w:pPr>
            <w:r>
              <w:rPr>
                <w:rFonts w:ascii="Times New Roman" w:hAnsi="Times New Roman"/>
                <w:sz w:val="28"/>
                <w:szCs w:val="28"/>
                <w:lang w:val="de-DE" w:eastAsia="ar-SA"/>
              </w:rPr>
              <w:t>8</w:t>
            </w:r>
          </w:p>
        </w:tc>
        <w:tc>
          <w:tcPr>
            <w:tcW w:w="6127" w:type="dxa"/>
          </w:tcPr>
          <w:p w14:paraId="22C245BE" w14:textId="77777777" w:rsidR="000E2C37" w:rsidRPr="005D6A21" w:rsidRDefault="0079249B" w:rsidP="00B04582">
            <w:pPr>
              <w:spacing w:before="120" w:line="360" w:lineRule="auto"/>
              <w:jc w:val="both"/>
              <w:rPr>
                <w:rFonts w:ascii="Times New Roman" w:hAnsi="Times New Roman"/>
                <w:sz w:val="28"/>
                <w:szCs w:val="28"/>
                <w:lang w:val="de-DE" w:eastAsia="ar-SA"/>
              </w:rPr>
            </w:pPr>
            <w:r w:rsidRPr="0079249B">
              <w:rPr>
                <w:rFonts w:ascii="Times New Roman" w:hAnsi="Times New Roman"/>
                <w:sz w:val="28"/>
                <w:szCs w:val="28"/>
                <w:lang w:val="de-DE" w:eastAsia="ar-SA"/>
              </w:rPr>
              <w:t xml:space="preserve">Hình ảnh </w:t>
            </w:r>
            <w:r w:rsidR="00416528">
              <w:rPr>
                <w:rFonts w:ascii="Times New Roman" w:hAnsi="Times New Roman"/>
                <w:sz w:val="28"/>
                <w:szCs w:val="28"/>
                <w:lang w:val="de-DE" w:eastAsia="ar-SA"/>
              </w:rPr>
              <w:t xml:space="preserve">khối ung thư thường có kích thước nhỏ hơn, </w:t>
            </w:r>
            <w:r w:rsidR="00416528" w:rsidRPr="00416528">
              <w:rPr>
                <w:rFonts w:ascii="Times New Roman" w:hAnsi="Times New Roman"/>
                <w:sz w:val="28"/>
                <w:szCs w:val="28"/>
                <w:lang w:val="de-DE" w:eastAsia="ar-SA"/>
              </w:rPr>
              <w:t>số nhân quái nhân chia</w:t>
            </w:r>
            <w:r w:rsidR="00B04582">
              <w:rPr>
                <w:rFonts w:ascii="Times New Roman" w:hAnsi="Times New Roman"/>
                <w:sz w:val="28"/>
                <w:szCs w:val="28"/>
                <w:lang w:val="de-DE" w:eastAsia="ar-SA"/>
              </w:rPr>
              <w:t xml:space="preserve"> nhìn thấy </w:t>
            </w:r>
            <w:r w:rsidR="00416528">
              <w:rPr>
                <w:rFonts w:ascii="Times New Roman" w:hAnsi="Times New Roman"/>
                <w:sz w:val="28"/>
                <w:szCs w:val="28"/>
                <w:lang w:val="de-DE" w:eastAsia="ar-SA"/>
              </w:rPr>
              <w:t xml:space="preserve">ít hơn so với </w:t>
            </w:r>
            <w:r w:rsidR="00B04582">
              <w:rPr>
                <w:rFonts w:ascii="Times New Roman" w:hAnsi="Times New Roman"/>
                <w:sz w:val="28"/>
                <w:szCs w:val="28"/>
                <w:lang w:val="de-DE" w:eastAsia="ar-SA"/>
              </w:rPr>
              <w:t xml:space="preserve">ở </w:t>
            </w:r>
            <w:r w:rsidR="00416528">
              <w:rPr>
                <w:rFonts w:ascii="Times New Roman" w:hAnsi="Times New Roman"/>
                <w:sz w:val="28"/>
                <w:szCs w:val="28"/>
                <w:lang w:val="de-DE" w:eastAsia="ar-SA"/>
              </w:rPr>
              <w:t>lô mô hình</w:t>
            </w:r>
            <w:r w:rsidR="00416528" w:rsidRPr="00416528">
              <w:rPr>
                <w:rFonts w:ascii="Times New Roman" w:hAnsi="Times New Roman"/>
                <w:sz w:val="28"/>
                <w:szCs w:val="28"/>
                <w:lang w:val="de-DE" w:eastAsia="ar-SA"/>
              </w:rPr>
              <w:t>, không có</w:t>
            </w:r>
            <w:r w:rsidR="00416528">
              <w:rPr>
                <w:rFonts w:ascii="Times New Roman" w:hAnsi="Times New Roman"/>
                <w:sz w:val="28"/>
                <w:szCs w:val="28"/>
                <w:lang w:val="de-DE" w:eastAsia="ar-SA"/>
              </w:rPr>
              <w:t xml:space="preserve"> hình ảnh</w:t>
            </w:r>
            <w:r w:rsidR="00416528" w:rsidRPr="00416528">
              <w:rPr>
                <w:rFonts w:ascii="Times New Roman" w:hAnsi="Times New Roman"/>
                <w:sz w:val="28"/>
                <w:szCs w:val="28"/>
                <w:lang w:val="de-DE" w:eastAsia="ar-SA"/>
              </w:rPr>
              <w:t xml:space="preserve"> xâm lấn niêm mạc.</w:t>
            </w:r>
            <w:r w:rsidR="00416528">
              <w:rPr>
                <w:rFonts w:ascii="Times New Roman" w:hAnsi="Times New Roman"/>
                <w:b/>
                <w:i/>
                <w:lang w:val="de-DE"/>
              </w:rPr>
              <w:t xml:space="preserve"> </w:t>
            </w:r>
          </w:p>
        </w:tc>
      </w:tr>
      <w:tr w:rsidR="00416528" w14:paraId="65BE2CD4" w14:textId="77777777" w:rsidTr="0010234E">
        <w:trPr>
          <w:trHeight w:val="824"/>
        </w:trPr>
        <w:tc>
          <w:tcPr>
            <w:tcW w:w="1980" w:type="dxa"/>
            <w:vAlign w:val="center"/>
          </w:tcPr>
          <w:p w14:paraId="4813494D" w14:textId="77777777" w:rsidR="00416528" w:rsidRPr="004368FA" w:rsidRDefault="00416528" w:rsidP="00416528">
            <w:pPr>
              <w:spacing w:before="12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1 </w:t>
            </w:r>
          </w:p>
        </w:tc>
        <w:tc>
          <w:tcPr>
            <w:tcW w:w="630" w:type="dxa"/>
            <w:vAlign w:val="center"/>
          </w:tcPr>
          <w:p w14:paraId="26EFEC7C" w14:textId="77777777" w:rsidR="00416528" w:rsidRPr="004368FA" w:rsidRDefault="00416528" w:rsidP="00416528">
            <w:pPr>
              <w:spacing w:before="12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5D501EE5" w14:textId="77777777" w:rsidR="00416528" w:rsidRDefault="00B04582" w:rsidP="00416528">
            <w:pPr>
              <w:spacing w:before="120" w:line="360" w:lineRule="auto"/>
              <w:jc w:val="both"/>
            </w:pPr>
            <w:r w:rsidRPr="0079249B">
              <w:rPr>
                <w:rFonts w:ascii="Times New Roman" w:hAnsi="Times New Roman"/>
                <w:sz w:val="28"/>
                <w:szCs w:val="28"/>
                <w:lang w:val="de-DE" w:eastAsia="ar-SA"/>
              </w:rPr>
              <w:t xml:space="preserve">Hình ảnh </w:t>
            </w:r>
            <w:r>
              <w:rPr>
                <w:rFonts w:ascii="Times New Roman" w:hAnsi="Times New Roman"/>
                <w:sz w:val="28"/>
                <w:szCs w:val="28"/>
                <w:lang w:val="de-DE" w:eastAsia="ar-SA"/>
              </w:rPr>
              <w:t xml:space="preserve">khối ung thư thường có kích thước nhỏ hơn, </w:t>
            </w:r>
            <w:r w:rsidRPr="00416528">
              <w:rPr>
                <w:rFonts w:ascii="Times New Roman" w:hAnsi="Times New Roman"/>
                <w:sz w:val="28"/>
                <w:szCs w:val="28"/>
                <w:lang w:val="de-DE" w:eastAsia="ar-SA"/>
              </w:rPr>
              <w:t>số nhân quái nhân chia</w:t>
            </w:r>
            <w:r>
              <w:rPr>
                <w:rFonts w:ascii="Times New Roman" w:hAnsi="Times New Roman"/>
                <w:sz w:val="28"/>
                <w:szCs w:val="28"/>
                <w:lang w:val="de-DE" w:eastAsia="ar-SA"/>
              </w:rPr>
              <w:t xml:space="preserve"> nhìn thấy ít hơn so với ở lô mô hình</w:t>
            </w:r>
            <w:r w:rsidRPr="00416528">
              <w:rPr>
                <w:rFonts w:ascii="Times New Roman" w:hAnsi="Times New Roman"/>
                <w:sz w:val="28"/>
                <w:szCs w:val="28"/>
                <w:lang w:val="de-DE" w:eastAsia="ar-SA"/>
              </w:rPr>
              <w:t>, không có</w:t>
            </w:r>
            <w:r>
              <w:rPr>
                <w:rFonts w:ascii="Times New Roman" w:hAnsi="Times New Roman"/>
                <w:sz w:val="28"/>
                <w:szCs w:val="28"/>
                <w:lang w:val="de-DE" w:eastAsia="ar-SA"/>
              </w:rPr>
              <w:t xml:space="preserve"> hình ảnh</w:t>
            </w:r>
            <w:r w:rsidRPr="00416528">
              <w:rPr>
                <w:rFonts w:ascii="Times New Roman" w:hAnsi="Times New Roman"/>
                <w:sz w:val="28"/>
                <w:szCs w:val="28"/>
                <w:lang w:val="de-DE" w:eastAsia="ar-SA"/>
              </w:rPr>
              <w:t xml:space="preserve"> xâm lấn niêm mạc.</w:t>
            </w:r>
          </w:p>
        </w:tc>
      </w:tr>
      <w:tr w:rsidR="00416528" w14:paraId="29728C21" w14:textId="77777777" w:rsidTr="0010234E">
        <w:trPr>
          <w:trHeight w:val="824"/>
        </w:trPr>
        <w:tc>
          <w:tcPr>
            <w:tcW w:w="1980" w:type="dxa"/>
            <w:vAlign w:val="center"/>
          </w:tcPr>
          <w:p w14:paraId="4BCAA199" w14:textId="77777777" w:rsidR="00416528" w:rsidRPr="004368FA" w:rsidRDefault="00416528" w:rsidP="00416528">
            <w:pPr>
              <w:spacing w:before="12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2 </w:t>
            </w:r>
          </w:p>
        </w:tc>
        <w:tc>
          <w:tcPr>
            <w:tcW w:w="630" w:type="dxa"/>
            <w:vAlign w:val="center"/>
          </w:tcPr>
          <w:p w14:paraId="37A64998" w14:textId="77777777" w:rsidR="00416528" w:rsidRPr="004368FA" w:rsidRDefault="00416528" w:rsidP="00416528">
            <w:pPr>
              <w:spacing w:before="12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01620BFD" w14:textId="77777777" w:rsidR="00416528" w:rsidRDefault="00B04582" w:rsidP="00416528">
            <w:pPr>
              <w:spacing w:before="120" w:line="360" w:lineRule="auto"/>
              <w:jc w:val="both"/>
            </w:pPr>
            <w:r w:rsidRPr="0079249B">
              <w:rPr>
                <w:rFonts w:ascii="Times New Roman" w:hAnsi="Times New Roman"/>
                <w:sz w:val="28"/>
                <w:szCs w:val="28"/>
                <w:lang w:val="de-DE" w:eastAsia="ar-SA"/>
              </w:rPr>
              <w:t xml:space="preserve">Hình ảnh </w:t>
            </w:r>
            <w:r>
              <w:rPr>
                <w:rFonts w:ascii="Times New Roman" w:hAnsi="Times New Roman"/>
                <w:sz w:val="28"/>
                <w:szCs w:val="28"/>
                <w:lang w:val="de-DE" w:eastAsia="ar-SA"/>
              </w:rPr>
              <w:t xml:space="preserve">khối ung thư thường có kích thước nhỏ hơn, </w:t>
            </w:r>
            <w:r w:rsidRPr="00416528">
              <w:rPr>
                <w:rFonts w:ascii="Times New Roman" w:hAnsi="Times New Roman"/>
                <w:sz w:val="28"/>
                <w:szCs w:val="28"/>
                <w:lang w:val="de-DE" w:eastAsia="ar-SA"/>
              </w:rPr>
              <w:t>số nhân quái nhân chia</w:t>
            </w:r>
            <w:r>
              <w:rPr>
                <w:rFonts w:ascii="Times New Roman" w:hAnsi="Times New Roman"/>
                <w:sz w:val="28"/>
                <w:szCs w:val="28"/>
                <w:lang w:val="de-DE" w:eastAsia="ar-SA"/>
              </w:rPr>
              <w:t xml:space="preserve"> nhìn thấy ít hơn so với ở lô mô hình</w:t>
            </w:r>
            <w:r w:rsidRPr="00416528">
              <w:rPr>
                <w:rFonts w:ascii="Times New Roman" w:hAnsi="Times New Roman"/>
                <w:sz w:val="28"/>
                <w:szCs w:val="28"/>
                <w:lang w:val="de-DE" w:eastAsia="ar-SA"/>
              </w:rPr>
              <w:t>, không có</w:t>
            </w:r>
            <w:r>
              <w:rPr>
                <w:rFonts w:ascii="Times New Roman" w:hAnsi="Times New Roman"/>
                <w:sz w:val="28"/>
                <w:szCs w:val="28"/>
                <w:lang w:val="de-DE" w:eastAsia="ar-SA"/>
              </w:rPr>
              <w:t xml:space="preserve"> hình ảnh</w:t>
            </w:r>
            <w:r w:rsidRPr="00416528">
              <w:rPr>
                <w:rFonts w:ascii="Times New Roman" w:hAnsi="Times New Roman"/>
                <w:sz w:val="28"/>
                <w:szCs w:val="28"/>
                <w:lang w:val="de-DE" w:eastAsia="ar-SA"/>
              </w:rPr>
              <w:t xml:space="preserve"> xâm lấn niêm mạc.</w:t>
            </w:r>
          </w:p>
        </w:tc>
      </w:tr>
      <w:tr w:rsidR="00416528" w14:paraId="1A93BFAB" w14:textId="77777777" w:rsidTr="0010234E">
        <w:trPr>
          <w:trHeight w:val="824"/>
        </w:trPr>
        <w:tc>
          <w:tcPr>
            <w:tcW w:w="1980" w:type="dxa"/>
            <w:vAlign w:val="center"/>
          </w:tcPr>
          <w:p w14:paraId="2A768FB4" w14:textId="77777777" w:rsidR="00416528" w:rsidRPr="004368FA" w:rsidRDefault="00416528" w:rsidP="00416528">
            <w:pPr>
              <w:spacing w:before="120" w:after="10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 xml:space="preserve">Trị 3 </w:t>
            </w:r>
          </w:p>
        </w:tc>
        <w:tc>
          <w:tcPr>
            <w:tcW w:w="630" w:type="dxa"/>
            <w:vAlign w:val="center"/>
          </w:tcPr>
          <w:p w14:paraId="2173B6D6" w14:textId="77777777" w:rsidR="00416528" w:rsidRPr="004368FA" w:rsidRDefault="00416528" w:rsidP="00416528">
            <w:pPr>
              <w:spacing w:before="120" w:line="300" w:lineRule="auto"/>
              <w:jc w:val="center"/>
              <w:rPr>
                <w:rFonts w:ascii="Times New Roman" w:hAnsi="Times New Roman"/>
                <w:sz w:val="28"/>
                <w:szCs w:val="28"/>
                <w:lang w:val="de-DE" w:eastAsia="ar-SA"/>
              </w:rPr>
            </w:pPr>
            <w:r w:rsidRPr="004368FA">
              <w:rPr>
                <w:rFonts w:ascii="Times New Roman" w:hAnsi="Times New Roman"/>
                <w:sz w:val="28"/>
                <w:szCs w:val="28"/>
                <w:lang w:val="de-DE" w:eastAsia="ar-SA"/>
              </w:rPr>
              <w:t>8</w:t>
            </w:r>
          </w:p>
        </w:tc>
        <w:tc>
          <w:tcPr>
            <w:tcW w:w="6127" w:type="dxa"/>
          </w:tcPr>
          <w:p w14:paraId="6F39E1AE" w14:textId="77777777" w:rsidR="00416528" w:rsidRDefault="00B04582" w:rsidP="00416528">
            <w:pPr>
              <w:spacing w:before="120" w:line="360" w:lineRule="auto"/>
              <w:jc w:val="both"/>
            </w:pPr>
            <w:r w:rsidRPr="0079249B">
              <w:rPr>
                <w:rFonts w:ascii="Times New Roman" w:hAnsi="Times New Roman"/>
                <w:sz w:val="28"/>
                <w:szCs w:val="28"/>
                <w:lang w:val="de-DE" w:eastAsia="ar-SA"/>
              </w:rPr>
              <w:t xml:space="preserve">Hình ảnh </w:t>
            </w:r>
            <w:r>
              <w:rPr>
                <w:rFonts w:ascii="Times New Roman" w:hAnsi="Times New Roman"/>
                <w:sz w:val="28"/>
                <w:szCs w:val="28"/>
                <w:lang w:val="de-DE" w:eastAsia="ar-SA"/>
              </w:rPr>
              <w:t xml:space="preserve">khối ung thư thường có kích thước nhỏ hơn, </w:t>
            </w:r>
            <w:r w:rsidRPr="00416528">
              <w:rPr>
                <w:rFonts w:ascii="Times New Roman" w:hAnsi="Times New Roman"/>
                <w:sz w:val="28"/>
                <w:szCs w:val="28"/>
                <w:lang w:val="de-DE" w:eastAsia="ar-SA"/>
              </w:rPr>
              <w:t>số nhân quái nhân chia</w:t>
            </w:r>
            <w:r>
              <w:rPr>
                <w:rFonts w:ascii="Times New Roman" w:hAnsi="Times New Roman"/>
                <w:sz w:val="28"/>
                <w:szCs w:val="28"/>
                <w:lang w:val="de-DE" w:eastAsia="ar-SA"/>
              </w:rPr>
              <w:t xml:space="preserve"> nhìn thấy ít hơn so với ở lô mô hình</w:t>
            </w:r>
            <w:r w:rsidRPr="00416528">
              <w:rPr>
                <w:rFonts w:ascii="Times New Roman" w:hAnsi="Times New Roman"/>
                <w:sz w:val="28"/>
                <w:szCs w:val="28"/>
                <w:lang w:val="de-DE" w:eastAsia="ar-SA"/>
              </w:rPr>
              <w:t>, không có</w:t>
            </w:r>
            <w:r>
              <w:rPr>
                <w:rFonts w:ascii="Times New Roman" w:hAnsi="Times New Roman"/>
                <w:sz w:val="28"/>
                <w:szCs w:val="28"/>
                <w:lang w:val="de-DE" w:eastAsia="ar-SA"/>
              </w:rPr>
              <w:t xml:space="preserve"> hình ảnh</w:t>
            </w:r>
            <w:r w:rsidRPr="00416528">
              <w:rPr>
                <w:rFonts w:ascii="Times New Roman" w:hAnsi="Times New Roman"/>
                <w:sz w:val="28"/>
                <w:szCs w:val="28"/>
                <w:lang w:val="de-DE" w:eastAsia="ar-SA"/>
              </w:rPr>
              <w:t xml:space="preserve"> xâm lấn niêm mạc.</w:t>
            </w:r>
          </w:p>
        </w:tc>
      </w:tr>
    </w:tbl>
    <w:p w14:paraId="312CD11F" w14:textId="77777777" w:rsidR="000E2C37" w:rsidRDefault="000E2C37" w:rsidP="000E2C37"/>
    <w:p w14:paraId="1F5F6F7A" w14:textId="77777777" w:rsidR="00416528" w:rsidRDefault="00416528">
      <w:pPr>
        <w:rPr>
          <w:i/>
          <w:sz w:val="28"/>
          <w:szCs w:val="28"/>
          <w:lang w:val="de-DE" w:eastAsia="ar-SA"/>
        </w:rPr>
      </w:pPr>
      <w:r>
        <w:rPr>
          <w:b/>
          <w:lang w:val="de-DE"/>
        </w:rPr>
        <w:br w:type="page"/>
      </w:r>
    </w:p>
    <w:p w14:paraId="2B444D4D" w14:textId="77777777" w:rsidR="000E2C37" w:rsidRPr="00D1117F" w:rsidRDefault="000E2C37" w:rsidP="00D913F8">
      <w:pPr>
        <w:pStyle w:val="033"/>
        <w:spacing w:before="0"/>
        <w:ind w:firstLine="720"/>
        <w:rPr>
          <w:b w:val="0"/>
          <w:lang w:val="de-DE"/>
        </w:rPr>
      </w:pPr>
      <w:r w:rsidRPr="00D1117F">
        <w:rPr>
          <w:b w:val="0"/>
          <w:lang w:val="de-DE"/>
        </w:rPr>
        <w:lastRenderedPageBreak/>
        <w:t xml:space="preserve">Hình ảnh </w:t>
      </w:r>
      <w:r w:rsidR="00416528">
        <w:rPr>
          <w:b w:val="0"/>
          <w:lang w:val="de-DE"/>
        </w:rPr>
        <w:t>vi</w:t>
      </w:r>
      <w:r w:rsidRPr="00D1117F">
        <w:rPr>
          <w:b w:val="0"/>
          <w:lang w:val="de-DE"/>
        </w:rPr>
        <w:t xml:space="preserve"> thể</w:t>
      </w:r>
      <w:r>
        <w:rPr>
          <w:b w:val="0"/>
          <w:lang w:val="de-DE"/>
        </w:rPr>
        <w:t xml:space="preserve"> </w:t>
      </w:r>
      <w:r w:rsidR="00416528">
        <w:rPr>
          <w:b w:val="0"/>
          <w:lang w:val="de-DE"/>
        </w:rPr>
        <w:t xml:space="preserve">nhuộm HE </w:t>
      </w:r>
      <w:r w:rsidRPr="00D1117F">
        <w:rPr>
          <w:b w:val="0"/>
          <w:lang w:val="de-DE"/>
        </w:rPr>
        <w:t xml:space="preserve">đại điện của các lô nghiên cứu được trình bày tại các ảnh </w:t>
      </w:r>
      <w:r w:rsidR="00416528">
        <w:rPr>
          <w:b w:val="0"/>
          <w:lang w:val="de-DE"/>
        </w:rPr>
        <w:t>6</w:t>
      </w:r>
      <w:r w:rsidRPr="00D1117F">
        <w:rPr>
          <w:b w:val="0"/>
          <w:lang w:val="de-DE"/>
        </w:rPr>
        <w:t>.</w:t>
      </w:r>
    </w:p>
    <w:p w14:paraId="76563C5D" w14:textId="77777777" w:rsidR="000E2C37" w:rsidRPr="004F7DD5" w:rsidRDefault="000E2C37" w:rsidP="004F7DD5">
      <w:pPr>
        <w:pStyle w:val="033"/>
        <w:spacing w:before="0" w:line="300" w:lineRule="auto"/>
        <w:ind w:left="1134" w:right="1134"/>
        <w:jc w:val="left"/>
        <w:rPr>
          <w:b w:val="0"/>
          <w:sz w:val="26"/>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02"/>
        <w:gridCol w:w="4502"/>
      </w:tblGrid>
      <w:tr w:rsidR="00C60889" w14:paraId="49BEC3BC" w14:textId="77777777">
        <w:tc>
          <w:tcPr>
            <w:tcW w:w="4502" w:type="dxa"/>
          </w:tcPr>
          <w:p w14:paraId="6556C13B" w14:textId="77777777" w:rsidR="00C60889" w:rsidRDefault="009E494E" w:rsidP="00C60889">
            <w:pPr>
              <w:pStyle w:val="033"/>
              <w:spacing w:before="0"/>
              <w:jc w:val="center"/>
              <w:rPr>
                <w:b w:val="0"/>
                <w:lang w:val="de-DE"/>
              </w:rPr>
            </w:pPr>
            <w:r>
              <w:rPr>
                <w:noProof/>
                <w:lang w:val="en-US" w:eastAsia="vi-VN"/>
              </w:rPr>
              <w:pict w14:anchorId="6EE472A6">
                <v:shape id="_x0000_s1062" type="#_x0000_t202" style="position:absolute;left:0;text-align:left;margin-left:169.75pt;margin-top:106pt;width:17.1pt;height:16.85pt;z-index:251648512;v-text-anchor:middle">
                  <v:textbox style="mso-next-textbox:#_x0000_s1062;mso-fit-shape-to-text:t" inset="0,0,0,0">
                    <w:txbxContent>
                      <w:p w14:paraId="7C742360" w14:textId="77777777" w:rsidR="009E494E" w:rsidRPr="00DB6893" w:rsidRDefault="009E494E" w:rsidP="00275A6D">
                        <w:pPr>
                          <w:rPr>
                            <w:sz w:val="28"/>
                            <w:szCs w:val="28"/>
                          </w:rPr>
                        </w:pPr>
                        <w:r>
                          <w:rPr>
                            <w:b/>
                            <w:i/>
                          </w:rPr>
                          <w:t xml:space="preserve"> </w:t>
                        </w:r>
                        <w:r w:rsidRPr="00DB6893">
                          <w:rPr>
                            <w:sz w:val="28"/>
                            <w:szCs w:val="28"/>
                          </w:rPr>
                          <w:t>a</w:t>
                        </w:r>
                        <w:r>
                          <w:rPr>
                            <w:sz w:val="28"/>
                            <w:szCs w:val="28"/>
                          </w:rPr>
                          <w:t xml:space="preserve"> </w:t>
                        </w:r>
                      </w:p>
                    </w:txbxContent>
                  </v:textbox>
                </v:shape>
              </w:pict>
            </w:r>
            <w:r w:rsidR="002E462E">
              <w:rPr>
                <w:noProof/>
                <w:lang w:eastAsia="en-US"/>
              </w:rPr>
              <w:drawing>
                <wp:inline distT="0" distB="0" distL="0" distR="0" wp14:anchorId="4D0F43B0" wp14:editId="5DA49AAA">
                  <wp:extent cx="2122805" cy="1630045"/>
                  <wp:effectExtent l="19050" t="0" r="0" b="0"/>
                  <wp:docPr id="14" name="Picture 12" descr="C:\Users\Administrator\AppData\Local\Microsoft\Windows\Temporary Internet Files\Content.Word\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Local\Microsoft\Windows\Temporary Internet Files\Content.Word\Picture1.8.png"/>
                          <pic:cNvPicPr>
                            <a:picLocks noChangeAspect="1" noChangeArrowheads="1"/>
                          </pic:cNvPicPr>
                        </pic:nvPicPr>
                        <pic:blipFill>
                          <a:blip r:embed="rId31" cstate="print"/>
                          <a:srcRect l="25983"/>
                          <a:stretch>
                            <a:fillRect/>
                          </a:stretch>
                        </pic:blipFill>
                        <pic:spPr bwMode="auto">
                          <a:xfrm>
                            <a:off x="0" y="0"/>
                            <a:ext cx="2122805" cy="1630045"/>
                          </a:xfrm>
                          <a:prstGeom prst="rect">
                            <a:avLst/>
                          </a:prstGeom>
                          <a:noFill/>
                          <a:ln w="9525">
                            <a:noFill/>
                            <a:miter lim="800000"/>
                            <a:headEnd/>
                            <a:tailEnd/>
                          </a:ln>
                        </pic:spPr>
                      </pic:pic>
                    </a:graphicData>
                  </a:graphic>
                </wp:inline>
              </w:drawing>
            </w:r>
          </w:p>
        </w:tc>
        <w:tc>
          <w:tcPr>
            <w:tcW w:w="4502" w:type="dxa"/>
          </w:tcPr>
          <w:p w14:paraId="4C3FE19B" w14:textId="77777777" w:rsidR="00C60889" w:rsidRDefault="009E494E" w:rsidP="00C60889">
            <w:pPr>
              <w:pStyle w:val="033"/>
              <w:spacing w:before="0"/>
              <w:jc w:val="center"/>
              <w:rPr>
                <w:b w:val="0"/>
                <w:lang w:val="de-DE"/>
              </w:rPr>
            </w:pPr>
            <w:r>
              <w:rPr>
                <w:noProof/>
                <w:lang w:val="en-US" w:eastAsia="vi-VN"/>
              </w:rPr>
              <w:pict w14:anchorId="0ECE62E6">
                <v:shape id="_x0000_s1063" type="#_x0000_t202" style="position:absolute;left:0;text-align:left;margin-left:161.85pt;margin-top:107.35pt;width:17.1pt;height:14.55pt;z-index:251649536;mso-position-horizontal-relative:text;mso-position-vertical-relative:text;v-text-anchor:middle">
                  <v:textbox style="mso-next-textbox:#_x0000_s1063;mso-fit-shape-to-text:t" inset="0,0,0,0">
                    <w:txbxContent>
                      <w:p w14:paraId="156AF239" w14:textId="77777777" w:rsidR="009E494E" w:rsidRPr="00DB6893" w:rsidRDefault="009E494E" w:rsidP="00275A6D">
                        <w:pPr>
                          <w:rPr>
                            <w:sz w:val="28"/>
                            <w:szCs w:val="28"/>
                          </w:rPr>
                        </w:pPr>
                        <w:r>
                          <w:rPr>
                            <w:b/>
                            <w:i/>
                          </w:rPr>
                          <w:t xml:space="preserve"> b </w:t>
                        </w:r>
                      </w:p>
                    </w:txbxContent>
                  </v:textbox>
                </v:shape>
              </w:pict>
            </w:r>
            <w:r>
              <w:rPr>
                <w:noProof/>
                <w:lang w:val="en-US" w:eastAsia="vi-VN"/>
              </w:rPr>
              <w:pict w14:anchorId="1EB4BDB1">
                <v:shape id="_x0000_s1059" type="#_x0000_t32" style="position:absolute;left:0;text-align:left;margin-left:48.8pt;margin-top:107.3pt;width:16.5pt;height:16.5pt;flip:x;z-index:251654656;mso-position-horizontal-relative:text;mso-position-vertical-relative:text" o:connectortype="straight" strokeweight="2.75pt">
                  <v:stroke startarrowwidth="wide" startarrowlength="long" endarrow="classic" endarrowwidth="wide" endarrowlength="long"/>
                </v:shape>
              </w:pict>
            </w:r>
            <w:r w:rsidR="002E462E">
              <w:rPr>
                <w:noProof/>
                <w:lang w:eastAsia="en-US"/>
              </w:rPr>
              <w:drawing>
                <wp:inline distT="0" distB="0" distL="0" distR="0" wp14:anchorId="16DDE241" wp14:editId="593D9EDE">
                  <wp:extent cx="2003425" cy="1630045"/>
                  <wp:effectExtent l="19050" t="0" r="0" b="0"/>
                  <wp:docPr id="15" name="Picture 11" descr="C:\Users\Administrator\AppData\Local\Microsoft\Windows\Temporary Internet Files\Content.Word\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Temporary Internet Files\Content.Word\Picture1.7.png"/>
                          <pic:cNvPicPr>
                            <a:picLocks noChangeAspect="1" noChangeArrowheads="1"/>
                          </pic:cNvPicPr>
                        </pic:nvPicPr>
                        <pic:blipFill>
                          <a:blip r:embed="rId32" cstate="print"/>
                          <a:srcRect/>
                          <a:stretch>
                            <a:fillRect/>
                          </a:stretch>
                        </pic:blipFill>
                        <pic:spPr bwMode="auto">
                          <a:xfrm>
                            <a:off x="0" y="0"/>
                            <a:ext cx="2003425" cy="1630045"/>
                          </a:xfrm>
                          <a:prstGeom prst="rect">
                            <a:avLst/>
                          </a:prstGeom>
                          <a:noFill/>
                          <a:ln w="9525">
                            <a:noFill/>
                            <a:miter lim="800000"/>
                            <a:headEnd/>
                            <a:tailEnd/>
                          </a:ln>
                        </pic:spPr>
                      </pic:pic>
                    </a:graphicData>
                  </a:graphic>
                </wp:inline>
              </w:drawing>
            </w:r>
          </w:p>
        </w:tc>
      </w:tr>
      <w:tr w:rsidR="00C60889" w14:paraId="3642ED0C" w14:textId="77777777">
        <w:tc>
          <w:tcPr>
            <w:tcW w:w="4502" w:type="dxa"/>
          </w:tcPr>
          <w:p w14:paraId="3667E7A0" w14:textId="77777777" w:rsidR="00C60889" w:rsidRDefault="009E494E" w:rsidP="00C60889">
            <w:pPr>
              <w:pStyle w:val="033"/>
              <w:spacing w:before="0"/>
              <w:jc w:val="center"/>
              <w:rPr>
                <w:b w:val="0"/>
                <w:lang w:val="de-DE"/>
              </w:rPr>
            </w:pPr>
            <w:r>
              <w:rPr>
                <w:noProof/>
                <w:lang w:val="en-US" w:eastAsia="vi-VN"/>
              </w:rPr>
              <w:pict w14:anchorId="2C04A0E3">
                <v:shape id="_x0000_s1066" type="#_x0000_t202" style="position:absolute;left:0;text-align:left;margin-left:169.9pt;margin-top:109.95pt;width:17.1pt;height:14.55pt;z-index:251650560;mso-position-horizontal-relative:text;mso-position-vertical-relative:text;v-text-anchor:middle">
                  <v:textbox style="mso-next-textbox:#_x0000_s1066;mso-fit-shape-to-text:t" inset="0,0,0,0">
                    <w:txbxContent>
                      <w:p w14:paraId="6C2B8A0C" w14:textId="77777777" w:rsidR="009E494E" w:rsidRPr="00DB6893" w:rsidRDefault="009E494E" w:rsidP="00275A6D">
                        <w:pPr>
                          <w:rPr>
                            <w:sz w:val="28"/>
                            <w:szCs w:val="28"/>
                          </w:rPr>
                        </w:pPr>
                        <w:r>
                          <w:rPr>
                            <w:b/>
                            <w:i/>
                          </w:rPr>
                          <w:t xml:space="preserve"> c </w:t>
                        </w:r>
                      </w:p>
                    </w:txbxContent>
                  </v:textbox>
                </v:shape>
              </w:pict>
            </w:r>
            <w:r w:rsidR="002E462E">
              <w:rPr>
                <w:noProof/>
                <w:lang w:eastAsia="en-US"/>
              </w:rPr>
              <w:drawing>
                <wp:inline distT="0" distB="0" distL="0" distR="0" wp14:anchorId="489CF011" wp14:editId="47B2A094">
                  <wp:extent cx="2122805" cy="1645920"/>
                  <wp:effectExtent l="19050" t="0" r="0" b="0"/>
                  <wp:docPr id="16" name="Picture 7" descr="C:\Users\Administrator\AppData\Local\Microsoft\Windows\Temporary Internet Files\Content.Word\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Picture1.3.png"/>
                          <pic:cNvPicPr>
                            <a:picLocks noChangeAspect="1" noChangeArrowheads="1"/>
                          </pic:cNvPicPr>
                        </pic:nvPicPr>
                        <pic:blipFill>
                          <a:blip r:embed="rId33" cstate="print"/>
                          <a:srcRect b="12424"/>
                          <a:stretch>
                            <a:fillRect/>
                          </a:stretch>
                        </pic:blipFill>
                        <pic:spPr bwMode="auto">
                          <a:xfrm>
                            <a:off x="0" y="0"/>
                            <a:ext cx="2122805" cy="1645920"/>
                          </a:xfrm>
                          <a:prstGeom prst="rect">
                            <a:avLst/>
                          </a:prstGeom>
                          <a:noFill/>
                          <a:ln w="9525">
                            <a:noFill/>
                            <a:miter lim="800000"/>
                            <a:headEnd/>
                            <a:tailEnd/>
                          </a:ln>
                        </pic:spPr>
                      </pic:pic>
                    </a:graphicData>
                  </a:graphic>
                </wp:inline>
              </w:drawing>
            </w:r>
          </w:p>
        </w:tc>
        <w:tc>
          <w:tcPr>
            <w:tcW w:w="4502" w:type="dxa"/>
          </w:tcPr>
          <w:p w14:paraId="4B2DC748" w14:textId="77777777" w:rsidR="00C60889" w:rsidRDefault="009E494E" w:rsidP="00C60889">
            <w:pPr>
              <w:pStyle w:val="033"/>
              <w:spacing w:before="0"/>
              <w:jc w:val="center"/>
              <w:rPr>
                <w:b w:val="0"/>
                <w:lang w:val="de-DE"/>
              </w:rPr>
            </w:pPr>
            <w:r>
              <w:rPr>
                <w:noProof/>
                <w:lang w:val="en-US" w:eastAsia="vi-VN"/>
              </w:rPr>
              <w:pict w14:anchorId="2AC736E4">
                <v:shape id="_x0000_s1061" type="#_x0000_t202" style="position:absolute;left:0;text-align:left;margin-left:165.8pt;margin-top:109.35pt;width:17.1pt;height:14.55pt;z-index:251651584;mso-position-horizontal-relative:text;mso-position-vertical-relative:text;v-text-anchor:middle">
                  <v:textbox style="mso-next-textbox:#_x0000_s1061;mso-fit-shape-to-text:t" inset="0,0,0,0">
                    <w:txbxContent>
                      <w:p w14:paraId="275DE435" w14:textId="77777777" w:rsidR="009E494E" w:rsidRPr="00DB6893" w:rsidRDefault="009E494E" w:rsidP="00275A6D">
                        <w:pPr>
                          <w:rPr>
                            <w:sz w:val="28"/>
                            <w:szCs w:val="28"/>
                          </w:rPr>
                        </w:pPr>
                        <w:r>
                          <w:rPr>
                            <w:b/>
                            <w:i/>
                          </w:rPr>
                          <w:t xml:space="preserve"> d </w:t>
                        </w:r>
                      </w:p>
                    </w:txbxContent>
                  </v:textbox>
                </v:shape>
              </w:pict>
            </w:r>
            <w:r w:rsidR="002E462E">
              <w:rPr>
                <w:noProof/>
                <w:lang w:eastAsia="en-US"/>
              </w:rPr>
              <w:drawing>
                <wp:inline distT="0" distB="0" distL="0" distR="0" wp14:anchorId="37919C99" wp14:editId="68317644">
                  <wp:extent cx="2122805" cy="1645920"/>
                  <wp:effectExtent l="19050" t="0" r="0" b="0"/>
                  <wp:docPr id="17" name="Picture 9" descr="C:\Users\Administrator\AppData\Local\Microsoft\Windows\Temporary Internet Files\Content.Word\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Temporary Internet Files\Content.Word\Picture1.5.png"/>
                          <pic:cNvPicPr>
                            <a:picLocks noChangeAspect="1" noChangeArrowheads="1"/>
                          </pic:cNvPicPr>
                        </pic:nvPicPr>
                        <pic:blipFill>
                          <a:blip r:embed="rId34" cstate="print"/>
                          <a:srcRect/>
                          <a:stretch>
                            <a:fillRect/>
                          </a:stretch>
                        </pic:blipFill>
                        <pic:spPr bwMode="auto">
                          <a:xfrm>
                            <a:off x="0" y="0"/>
                            <a:ext cx="2122805" cy="1645920"/>
                          </a:xfrm>
                          <a:prstGeom prst="rect">
                            <a:avLst/>
                          </a:prstGeom>
                          <a:noFill/>
                          <a:ln w="9525">
                            <a:noFill/>
                            <a:miter lim="800000"/>
                            <a:headEnd/>
                            <a:tailEnd/>
                          </a:ln>
                        </pic:spPr>
                      </pic:pic>
                    </a:graphicData>
                  </a:graphic>
                </wp:inline>
              </w:drawing>
            </w:r>
          </w:p>
        </w:tc>
      </w:tr>
      <w:tr w:rsidR="00C60889" w14:paraId="4A9FF94F" w14:textId="77777777">
        <w:tc>
          <w:tcPr>
            <w:tcW w:w="4502" w:type="dxa"/>
          </w:tcPr>
          <w:p w14:paraId="408CC1AC" w14:textId="77777777" w:rsidR="00C60889" w:rsidRDefault="009E494E" w:rsidP="00C60889">
            <w:pPr>
              <w:pStyle w:val="033"/>
              <w:spacing w:before="0"/>
              <w:jc w:val="center"/>
              <w:rPr>
                <w:b w:val="0"/>
                <w:lang w:val="de-DE"/>
              </w:rPr>
            </w:pPr>
            <w:r>
              <w:rPr>
                <w:noProof/>
                <w:lang w:val="en-US" w:eastAsia="vi-VN"/>
              </w:rPr>
              <w:pict w14:anchorId="4C9302FE">
                <v:shape id="_x0000_s1069" type="#_x0000_t202" style="position:absolute;left:0;text-align:left;margin-left:169.8pt;margin-top:105.7pt;width:17.1pt;height:14.55pt;z-index:251653632;mso-position-horizontal-relative:text;mso-position-vertical-relative:text;v-text-anchor:middle">
                  <v:textbox style="mso-next-textbox:#_x0000_s1069;mso-fit-shape-to-text:t" inset="0,0,0,0">
                    <w:txbxContent>
                      <w:p w14:paraId="5A53F55A" w14:textId="77777777" w:rsidR="009E494E" w:rsidRPr="00DB6893" w:rsidRDefault="009E494E" w:rsidP="00275A6D">
                        <w:pPr>
                          <w:rPr>
                            <w:sz w:val="28"/>
                            <w:szCs w:val="28"/>
                          </w:rPr>
                        </w:pPr>
                        <w:r>
                          <w:rPr>
                            <w:b/>
                            <w:i/>
                          </w:rPr>
                          <w:t xml:space="preserve"> e </w:t>
                        </w:r>
                      </w:p>
                    </w:txbxContent>
                  </v:textbox>
                </v:shape>
              </w:pict>
            </w:r>
            <w:r w:rsidR="002E462E">
              <w:rPr>
                <w:noProof/>
                <w:lang w:eastAsia="en-US"/>
              </w:rPr>
              <w:drawing>
                <wp:inline distT="0" distB="0" distL="0" distR="0" wp14:anchorId="3EE6A084" wp14:editId="30A8C46A">
                  <wp:extent cx="2122805" cy="1574165"/>
                  <wp:effectExtent l="19050" t="0" r="0" b="0"/>
                  <wp:docPr id="18" name="Picture 10" descr="C:\Users\Administrator\AppData\Local\Microsoft\Windows\Temporary Internet Files\Content.Word\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Word\Picture1.6.png"/>
                          <pic:cNvPicPr>
                            <a:picLocks noChangeAspect="1" noChangeArrowheads="1"/>
                          </pic:cNvPicPr>
                        </pic:nvPicPr>
                        <pic:blipFill>
                          <a:blip r:embed="rId35" cstate="print"/>
                          <a:srcRect r="12831"/>
                          <a:stretch>
                            <a:fillRect/>
                          </a:stretch>
                        </pic:blipFill>
                        <pic:spPr bwMode="auto">
                          <a:xfrm>
                            <a:off x="0" y="0"/>
                            <a:ext cx="2122805" cy="1574165"/>
                          </a:xfrm>
                          <a:prstGeom prst="rect">
                            <a:avLst/>
                          </a:prstGeom>
                          <a:noFill/>
                          <a:ln w="9525">
                            <a:noFill/>
                            <a:miter lim="800000"/>
                            <a:headEnd/>
                            <a:tailEnd/>
                          </a:ln>
                        </pic:spPr>
                      </pic:pic>
                    </a:graphicData>
                  </a:graphic>
                </wp:inline>
              </w:drawing>
            </w:r>
          </w:p>
        </w:tc>
        <w:tc>
          <w:tcPr>
            <w:tcW w:w="4502" w:type="dxa"/>
          </w:tcPr>
          <w:p w14:paraId="72EEB4EE" w14:textId="77777777" w:rsidR="00C60889" w:rsidRDefault="009E494E" w:rsidP="00C60889">
            <w:pPr>
              <w:pStyle w:val="033"/>
              <w:spacing w:before="0"/>
              <w:jc w:val="center"/>
              <w:rPr>
                <w:b w:val="0"/>
                <w:lang w:val="de-DE"/>
              </w:rPr>
            </w:pPr>
            <w:r>
              <w:rPr>
                <w:noProof/>
                <w:lang w:val="en-US" w:eastAsia="vi-VN"/>
              </w:rPr>
              <w:pict w14:anchorId="5583F5E4">
                <v:shape id="_x0000_s1060" type="#_x0000_t202" style="position:absolute;left:0;text-align:left;margin-left:165.8pt;margin-top:105.4pt;width:17.1pt;height:14.55pt;z-index:251652608;mso-position-horizontal-relative:text;mso-position-vertical-relative:text;v-text-anchor:middle">
                  <v:textbox style="mso-next-textbox:#_x0000_s1060;mso-fit-shape-to-text:t" inset="0,0,0,0">
                    <w:txbxContent>
                      <w:p w14:paraId="104E486B" w14:textId="77777777" w:rsidR="009E494E" w:rsidRPr="00DB6893" w:rsidRDefault="009E494E" w:rsidP="00275A6D">
                        <w:pPr>
                          <w:rPr>
                            <w:sz w:val="28"/>
                            <w:szCs w:val="28"/>
                          </w:rPr>
                        </w:pPr>
                        <w:r>
                          <w:rPr>
                            <w:b/>
                            <w:i/>
                          </w:rPr>
                          <w:t xml:space="preserve"> f </w:t>
                        </w:r>
                      </w:p>
                    </w:txbxContent>
                  </v:textbox>
                </v:shape>
              </w:pict>
            </w:r>
            <w:r w:rsidR="002E462E">
              <w:rPr>
                <w:noProof/>
                <w:lang w:eastAsia="en-US"/>
              </w:rPr>
              <w:drawing>
                <wp:inline distT="0" distB="0" distL="0" distR="0" wp14:anchorId="427D0E6F" wp14:editId="529F93A9">
                  <wp:extent cx="2099310" cy="1574165"/>
                  <wp:effectExtent l="19050" t="0" r="0" b="0"/>
                  <wp:docPr id="19" name="Picture 8" descr="C:\Users\Administrator\AppData\Local\Microsoft\Windows\Temporary Internet Files\Content.Word\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Temporary Internet Files\Content.Word\Picture1.4.png"/>
                          <pic:cNvPicPr>
                            <a:picLocks noChangeAspect="1" noChangeArrowheads="1"/>
                          </pic:cNvPicPr>
                        </pic:nvPicPr>
                        <pic:blipFill>
                          <a:blip r:embed="rId36" cstate="print"/>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tc>
      </w:tr>
    </w:tbl>
    <w:p w14:paraId="762C266F" w14:textId="77777777" w:rsidR="00C579C4" w:rsidRDefault="00C579C4" w:rsidP="00275A6D">
      <w:pPr>
        <w:pStyle w:val="033"/>
        <w:spacing w:before="0"/>
        <w:rPr>
          <w:rFonts w:ascii="Times New Roman Bold" w:hAnsi="Times New Roman Bold"/>
          <w:i w:val="0"/>
          <w:spacing w:val="-6"/>
          <w:lang w:val="de-DE"/>
        </w:rPr>
      </w:pPr>
    </w:p>
    <w:p w14:paraId="16CB6F41" w14:textId="77777777" w:rsidR="001B0A0F" w:rsidRPr="001B0A0F" w:rsidRDefault="001B0A0F" w:rsidP="001B0A0F">
      <w:pPr>
        <w:pStyle w:val="BB"/>
        <w:spacing w:line="312" w:lineRule="auto"/>
        <w:jc w:val="center"/>
        <w:rPr>
          <w:sz w:val="26"/>
        </w:rPr>
      </w:pPr>
      <w:bookmarkStart w:id="370" w:name="_Toc508895840"/>
      <w:r w:rsidRPr="001B0A0F">
        <w:rPr>
          <w:sz w:val="26"/>
        </w:rPr>
        <w:t>Ảnh 6. Hình ảnh mô bệnh học (HE x 400) đại trực tràng chuột.</w:t>
      </w:r>
      <w:bookmarkEnd w:id="370"/>
      <w:r w:rsidRPr="001B0A0F">
        <w:rPr>
          <w:sz w:val="26"/>
        </w:rPr>
        <w:t xml:space="preserve"> </w:t>
      </w:r>
    </w:p>
    <w:p w14:paraId="1577DF11" w14:textId="77777777" w:rsidR="00B04582" w:rsidRDefault="001B0A0F" w:rsidP="002157BD">
      <w:pPr>
        <w:pStyle w:val="033"/>
        <w:spacing w:before="0" w:line="300" w:lineRule="auto"/>
        <w:ind w:left="567" w:right="424"/>
        <w:rPr>
          <w:b w:val="0"/>
          <w:spacing w:val="-10"/>
          <w:sz w:val="26"/>
          <w:lang w:val="de-DE"/>
        </w:rPr>
      </w:pPr>
      <w:r w:rsidRPr="001B0A0F">
        <w:rPr>
          <w:b w:val="0"/>
          <w:spacing w:val="-10"/>
          <w:sz w:val="26"/>
          <w:lang w:val="de-DE"/>
        </w:rPr>
        <w:t>a. Đại trực tràng bình thường (chuột C-02, lô chứng sinh lý); b. Ung thư  biểu mô đại trực tràng xâm lấn niêm mạc (mũi tên chỉ); c. d. e. f. Ung thư biểu mô đại trực tràng (c- chuột TC - 05, lô tham chiếu; d - chuột T1-3, lô trị 1; e - chuột T2 -6, lô trị 2; f - chuột T3-8, lô trị 3. Các chuột ở lô mô hình đa số hình ảnh khối ung thư  có kích thước lớn, số nhân quái nhân chia nhiều hơn, nhiều khối u có biểu hiện xâm lấn niêm mạc</w:t>
      </w:r>
    </w:p>
    <w:p w14:paraId="32B54979" w14:textId="77777777" w:rsidR="006F02E1" w:rsidRPr="00D913F8" w:rsidRDefault="00D82491" w:rsidP="00EB1059">
      <w:pPr>
        <w:pStyle w:val="033"/>
        <w:spacing w:before="0"/>
        <w:ind w:firstLine="562"/>
        <w:rPr>
          <w:b w:val="0"/>
          <w:i w:val="0"/>
          <w:spacing w:val="-6"/>
          <w:sz w:val="26"/>
          <w:lang w:val="de-DE"/>
        </w:rPr>
      </w:pPr>
      <w:r w:rsidRPr="00D913F8">
        <w:rPr>
          <w:b w:val="0"/>
          <w:i w:val="0"/>
          <w:spacing w:val="-6"/>
          <w:szCs w:val="24"/>
          <w:lang w:eastAsia="en-US"/>
        </w:rPr>
        <w:lastRenderedPageBreak/>
        <w:t xml:space="preserve">Như vậy, trên hình ảnh đại thể cho thấy thuốc nam tiêu u có tác dụng làm giảm </w:t>
      </w:r>
      <w:r w:rsidR="006F02E1" w:rsidRPr="00D913F8">
        <w:rPr>
          <w:b w:val="0"/>
          <w:i w:val="0"/>
          <w:spacing w:val="-6"/>
          <w:szCs w:val="24"/>
          <w:lang w:val="vi-VN" w:eastAsia="en-US"/>
        </w:rPr>
        <w:t xml:space="preserve">kích thước các khối u đại trực tràng. </w:t>
      </w:r>
      <w:r w:rsidRPr="00D913F8">
        <w:rPr>
          <w:b w:val="0"/>
          <w:i w:val="0"/>
          <w:spacing w:val="-6"/>
          <w:szCs w:val="24"/>
          <w:lang w:eastAsia="en-US"/>
        </w:rPr>
        <w:t>Trên hình ảnh vi thể, thuốc nam tiêu u làm giảm mức độ ung thư của khối ung thư đại trực tràng, với biểu hiện số</w:t>
      </w:r>
      <w:r w:rsidR="006F02E1" w:rsidRPr="00D913F8">
        <w:rPr>
          <w:b w:val="0"/>
          <w:i w:val="0"/>
          <w:spacing w:val="-6"/>
          <w:szCs w:val="24"/>
          <w:lang w:val="vi-VN" w:eastAsia="en-US"/>
        </w:rPr>
        <w:t xml:space="preserve"> nhân quái nhân chia </w:t>
      </w:r>
      <w:r w:rsidRPr="00D913F8">
        <w:rPr>
          <w:b w:val="0"/>
          <w:i w:val="0"/>
          <w:spacing w:val="-6"/>
          <w:szCs w:val="24"/>
          <w:lang w:eastAsia="en-US"/>
        </w:rPr>
        <w:t xml:space="preserve">nhìn thấy ít hơn so với ở lô mô hình, không thấy có hình ảnh xâm lấn niêm mạc (ở lô mô hình nhiều khối ung thư có hình ảnh xâm lấn niêm mạc). </w:t>
      </w:r>
    </w:p>
    <w:p w14:paraId="6FD06692" w14:textId="77777777" w:rsidR="00C579C4" w:rsidRDefault="00C579C4" w:rsidP="00300BE2">
      <w:pPr>
        <w:pStyle w:val="Heading3"/>
        <w:rPr>
          <w:lang w:val="en-US"/>
        </w:rPr>
      </w:pPr>
      <w:bookmarkStart w:id="371" w:name="_Toc508895800"/>
      <w:r>
        <w:rPr>
          <w:spacing w:val="-3"/>
        </w:rPr>
        <w:t>3.2.3</w:t>
      </w:r>
      <w:r w:rsidRPr="00E74907">
        <w:rPr>
          <w:spacing w:val="-3"/>
        </w:rPr>
        <w:t>.</w:t>
      </w:r>
      <w:r>
        <w:rPr>
          <w:spacing w:val="-3"/>
        </w:rPr>
        <w:t xml:space="preserve"> </w:t>
      </w:r>
      <w:r w:rsidR="00984482">
        <w:rPr>
          <w:rFonts w:eastAsia="SimSun"/>
          <w:lang w:val="en-US"/>
        </w:rPr>
        <w:t>Tác dụng</w:t>
      </w:r>
      <w:r w:rsidRPr="003277EC">
        <w:rPr>
          <w:rFonts w:eastAsia="SimSun"/>
        </w:rPr>
        <w:t xml:space="preserve"> của thuốc nam tiêu u tới </w:t>
      </w:r>
      <w:r>
        <w:rPr>
          <w:rFonts w:eastAsia="SimSun"/>
        </w:rPr>
        <w:t xml:space="preserve">các chỉ số huyết </w:t>
      </w:r>
      <w:r w:rsidRPr="00CD052F">
        <w:rPr>
          <w:rFonts w:eastAsia="SimSun"/>
        </w:rPr>
        <w:t>học của chuột gây ung thư đại trực tràng</w:t>
      </w:r>
      <w:bookmarkEnd w:id="323"/>
      <w:r w:rsidRPr="00CD052F">
        <w:t>.</w:t>
      </w:r>
      <w:bookmarkEnd w:id="0"/>
      <w:bookmarkEnd w:id="1"/>
      <w:bookmarkEnd w:id="371"/>
    </w:p>
    <w:p w14:paraId="28FBD10C" w14:textId="77777777" w:rsidR="00C579C4" w:rsidRPr="00E60904" w:rsidRDefault="00C579C4" w:rsidP="00300BE2">
      <w:pPr>
        <w:pStyle w:val="Heading4"/>
      </w:pPr>
      <w:r w:rsidRPr="00E60904">
        <w:rPr>
          <w:spacing w:val="-3"/>
        </w:rPr>
        <w:t xml:space="preserve">3.2.3.1. </w:t>
      </w:r>
      <w:r w:rsidR="00984482">
        <w:rPr>
          <w:rFonts w:eastAsia="SimSun"/>
          <w:lang w:val="en-US" w:eastAsia="zh-CN"/>
        </w:rPr>
        <w:t>Tác dụng</w:t>
      </w:r>
      <w:r w:rsidRPr="00E60904">
        <w:rPr>
          <w:rFonts w:eastAsia="SimSun"/>
          <w:lang w:eastAsia="zh-CN"/>
        </w:rPr>
        <w:t xml:space="preserve"> của thuốc nam tiêu u tới số lượng hồng cầu máu ngoại vi của chuột gây ung thư đại trực tràng</w:t>
      </w:r>
      <w:r w:rsidRPr="00E60904">
        <w:t>.</w:t>
      </w:r>
    </w:p>
    <w:p w14:paraId="5F8F8350" w14:textId="77777777" w:rsidR="00C579C4" w:rsidRPr="00300BE2" w:rsidRDefault="00C579C4" w:rsidP="00300BE2">
      <w:pPr>
        <w:pStyle w:val="033"/>
        <w:spacing w:before="0"/>
        <w:ind w:firstLine="720"/>
        <w:rPr>
          <w:b w:val="0"/>
          <w:i w:val="0"/>
          <w:lang w:val="de-DE"/>
        </w:rPr>
      </w:pPr>
      <w:r w:rsidRPr="00300BE2">
        <w:rPr>
          <w:b w:val="0"/>
          <w:i w:val="0"/>
          <w:lang w:val="de-DE"/>
        </w:rPr>
        <w:t>Kế</w:t>
      </w:r>
      <w:r w:rsidR="00565591">
        <w:rPr>
          <w:b w:val="0"/>
          <w:i w:val="0"/>
          <w:lang w:val="de-DE"/>
        </w:rPr>
        <w:t>t quả được trình bày ở bảng  3.9.</w:t>
      </w:r>
    </w:p>
    <w:p w14:paraId="1FAD789E" w14:textId="77777777" w:rsidR="00C579C4" w:rsidRPr="00300BE2" w:rsidRDefault="00984482" w:rsidP="00300BE2">
      <w:pPr>
        <w:pStyle w:val="Bang"/>
      </w:pPr>
      <w:bookmarkStart w:id="372" w:name="_Toc468371369"/>
      <w:bookmarkStart w:id="373" w:name="_Toc508895823"/>
      <w:r>
        <w:t>B</w:t>
      </w:r>
      <w:r w:rsidR="00565591">
        <w:t>ảng 3.9</w:t>
      </w:r>
      <w:r>
        <w:t>. Tác dụng</w:t>
      </w:r>
      <w:r w:rsidR="00C579C4" w:rsidRPr="00300BE2">
        <w:t xml:space="preserve"> của cao lỏng </w:t>
      </w:r>
      <w:r w:rsidR="00142728" w:rsidRPr="00300BE2">
        <w:t xml:space="preserve">thuốc nam tiêu u </w:t>
      </w:r>
      <w:r w:rsidR="00C579C4" w:rsidRPr="00300BE2">
        <w:t>lên số lượng Hồng cầu</w:t>
      </w:r>
      <w:bookmarkEnd w:id="372"/>
      <w:r w:rsidR="00C579C4" w:rsidRPr="00300BE2">
        <w:t xml:space="preserve"> trong máu ngoại vi của chuột (X ± SD, n = 08).</w:t>
      </w:r>
      <w:bookmarkEnd w:id="373"/>
    </w:p>
    <w:tbl>
      <w:tblPr>
        <w:tblW w:w="8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8"/>
        <w:gridCol w:w="3195"/>
        <w:gridCol w:w="3519"/>
      </w:tblGrid>
      <w:tr w:rsidR="00C579C4" w:rsidRPr="00F62A14" w14:paraId="505B470E"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5CF91618" w14:textId="77777777" w:rsidR="00C579C4" w:rsidRPr="00F62A14" w:rsidRDefault="00C579C4" w:rsidP="00D913F8">
            <w:pPr>
              <w:spacing w:before="60" w:after="60"/>
              <w:jc w:val="center"/>
              <w:rPr>
                <w:b/>
                <w:kern w:val="2"/>
                <w:sz w:val="28"/>
                <w:szCs w:val="28"/>
                <w:lang w:val="de-DE" w:eastAsia="ja-JP"/>
              </w:rPr>
            </w:pPr>
            <w:r w:rsidRPr="00F62A14">
              <w:rPr>
                <w:b/>
                <w:kern w:val="2"/>
                <w:sz w:val="28"/>
                <w:szCs w:val="28"/>
                <w:lang w:val="de-DE" w:eastAsia="ja-JP"/>
              </w:rPr>
              <w:t>Nhóm chuột</w:t>
            </w:r>
          </w:p>
        </w:tc>
        <w:tc>
          <w:tcPr>
            <w:tcW w:w="3195" w:type="dxa"/>
            <w:tcBorders>
              <w:top w:val="single" w:sz="4" w:space="0" w:color="000000"/>
              <w:left w:val="single" w:sz="4" w:space="0" w:color="000000"/>
              <w:bottom w:val="single" w:sz="4" w:space="0" w:color="000000"/>
              <w:right w:val="single" w:sz="4" w:space="0" w:color="000000"/>
            </w:tcBorders>
          </w:tcPr>
          <w:p w14:paraId="5AD1889C" w14:textId="77777777" w:rsidR="00C579C4" w:rsidRPr="00F62A14" w:rsidRDefault="00C579C4" w:rsidP="00D913F8">
            <w:pPr>
              <w:spacing w:before="60" w:after="60"/>
              <w:jc w:val="center"/>
              <w:rPr>
                <w:b/>
                <w:kern w:val="2"/>
                <w:sz w:val="28"/>
                <w:szCs w:val="28"/>
                <w:lang w:val="de-DE" w:eastAsia="ja-JP"/>
              </w:rPr>
            </w:pPr>
            <w:r w:rsidRPr="00F62A14">
              <w:rPr>
                <w:b/>
                <w:kern w:val="2"/>
                <w:sz w:val="28"/>
                <w:szCs w:val="28"/>
                <w:lang w:val="de-DE" w:eastAsia="ja-JP"/>
              </w:rPr>
              <w:t>Số lượng Hồng cầu(T/L)</w:t>
            </w:r>
          </w:p>
        </w:tc>
        <w:tc>
          <w:tcPr>
            <w:tcW w:w="3519" w:type="dxa"/>
            <w:tcBorders>
              <w:top w:val="single" w:sz="4" w:space="0" w:color="000000"/>
              <w:left w:val="single" w:sz="4" w:space="0" w:color="000000"/>
              <w:bottom w:val="single" w:sz="4" w:space="0" w:color="000000"/>
              <w:right w:val="single" w:sz="4" w:space="0" w:color="000000"/>
            </w:tcBorders>
            <w:vAlign w:val="center"/>
          </w:tcPr>
          <w:p w14:paraId="3372A61C" w14:textId="77777777" w:rsidR="00C579C4" w:rsidRPr="00F62A14" w:rsidRDefault="00C579C4" w:rsidP="00D913F8">
            <w:pPr>
              <w:spacing w:before="60" w:after="60"/>
              <w:jc w:val="center"/>
              <w:rPr>
                <w:b/>
                <w:kern w:val="2"/>
                <w:sz w:val="28"/>
                <w:szCs w:val="28"/>
                <w:lang w:val="de-DE" w:eastAsia="ja-JP"/>
              </w:rPr>
            </w:pPr>
            <w:r w:rsidRPr="00F62A14">
              <w:rPr>
                <w:sz w:val="28"/>
                <w:szCs w:val="28"/>
                <w:lang w:val="de-DE"/>
              </w:rPr>
              <w:t>Giá trị p</w:t>
            </w:r>
          </w:p>
        </w:tc>
      </w:tr>
      <w:tr w:rsidR="00C579C4" w:rsidRPr="00F62A14" w14:paraId="6838CFC0" w14:textId="77777777">
        <w:trPr>
          <w:jc w:val="center"/>
        </w:trPr>
        <w:tc>
          <w:tcPr>
            <w:tcW w:w="1978" w:type="dxa"/>
            <w:tcBorders>
              <w:top w:val="single" w:sz="4" w:space="0" w:color="000000"/>
              <w:left w:val="single" w:sz="4" w:space="0" w:color="000000"/>
              <w:bottom w:val="single" w:sz="4" w:space="0" w:color="000000"/>
              <w:right w:val="single" w:sz="4" w:space="0" w:color="000000"/>
            </w:tcBorders>
          </w:tcPr>
          <w:p w14:paraId="58C1B77B" w14:textId="77777777" w:rsidR="00C579C4" w:rsidRPr="00F62A14" w:rsidRDefault="00C579C4" w:rsidP="00D913F8">
            <w:pPr>
              <w:spacing w:before="60" w:after="60"/>
              <w:jc w:val="center"/>
              <w:rPr>
                <w:spacing w:val="-18"/>
                <w:kern w:val="2"/>
                <w:sz w:val="28"/>
                <w:szCs w:val="28"/>
                <w:lang w:val="de-DE" w:eastAsia="ja-JP"/>
              </w:rPr>
            </w:pPr>
            <w:r w:rsidRPr="00F62A14">
              <w:rPr>
                <w:spacing w:val="-18"/>
                <w:kern w:val="2"/>
                <w:sz w:val="28"/>
                <w:szCs w:val="28"/>
                <w:lang w:val="de-DE" w:eastAsia="ja-JP"/>
              </w:rPr>
              <w:t>Chứng sinh lý (1)</w:t>
            </w:r>
          </w:p>
        </w:tc>
        <w:tc>
          <w:tcPr>
            <w:tcW w:w="3195" w:type="dxa"/>
            <w:tcBorders>
              <w:top w:val="single" w:sz="4" w:space="0" w:color="000000"/>
              <w:left w:val="single" w:sz="4" w:space="0" w:color="000000"/>
              <w:bottom w:val="single" w:sz="4" w:space="0" w:color="000000"/>
              <w:right w:val="single" w:sz="4" w:space="0" w:color="000000"/>
            </w:tcBorders>
          </w:tcPr>
          <w:p w14:paraId="1AA8C9E5" w14:textId="77777777" w:rsidR="00C579C4" w:rsidRPr="00F62A14" w:rsidRDefault="00C579C4" w:rsidP="00D913F8">
            <w:pPr>
              <w:spacing w:before="60" w:after="60"/>
              <w:jc w:val="center"/>
              <w:rPr>
                <w:kern w:val="2"/>
                <w:sz w:val="28"/>
                <w:szCs w:val="28"/>
                <w:lang w:val="de-DE" w:eastAsia="ja-JP"/>
              </w:rPr>
            </w:pPr>
            <w:r w:rsidRPr="00F62A14">
              <w:rPr>
                <w:kern w:val="2"/>
                <w:sz w:val="28"/>
                <w:szCs w:val="28"/>
                <w:lang w:val="de-DE" w:eastAsia="ja-JP"/>
              </w:rPr>
              <w:t>9,86 ± 0,62</w:t>
            </w:r>
          </w:p>
        </w:tc>
        <w:tc>
          <w:tcPr>
            <w:tcW w:w="3519" w:type="dxa"/>
            <w:vMerge w:val="restart"/>
            <w:tcBorders>
              <w:top w:val="single" w:sz="4" w:space="0" w:color="000000"/>
              <w:left w:val="single" w:sz="4" w:space="0" w:color="000000"/>
              <w:bottom w:val="single" w:sz="4" w:space="0" w:color="000000"/>
              <w:right w:val="single" w:sz="4" w:space="0" w:color="000000"/>
            </w:tcBorders>
          </w:tcPr>
          <w:p w14:paraId="5856125C"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2,3-1</w:t>
            </w:r>
            <w:r w:rsidRPr="00F62A14">
              <w:rPr>
                <w:sz w:val="28"/>
                <w:szCs w:val="28"/>
                <w:lang w:val="de-DE" w:eastAsia="ja-JP"/>
              </w:rPr>
              <w:t xml:space="preserve"> &lt; 0,01</w:t>
            </w:r>
          </w:p>
          <w:p w14:paraId="790B27CA"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3-2</w:t>
            </w:r>
            <w:r w:rsidRPr="00F62A14">
              <w:rPr>
                <w:sz w:val="28"/>
                <w:szCs w:val="28"/>
                <w:lang w:val="de-DE" w:eastAsia="ja-JP"/>
              </w:rPr>
              <w:t xml:space="preserve"> &gt; 0,05</w:t>
            </w:r>
          </w:p>
          <w:p w14:paraId="3C025E74"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 xml:space="preserve">4,5,6-1 </w:t>
            </w:r>
            <w:r w:rsidRPr="00F62A14">
              <w:rPr>
                <w:sz w:val="28"/>
                <w:szCs w:val="28"/>
                <w:lang w:val="de-DE" w:eastAsia="ja-JP"/>
              </w:rPr>
              <w:t>&lt; 0,05</w:t>
            </w:r>
          </w:p>
          <w:p w14:paraId="41EE5B89"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4,5,6-2</w:t>
            </w:r>
            <w:r w:rsidRPr="00F62A14">
              <w:rPr>
                <w:sz w:val="28"/>
                <w:szCs w:val="28"/>
                <w:lang w:val="de-DE" w:eastAsia="ja-JP"/>
              </w:rPr>
              <w:t xml:space="preserve"> &lt; 0,05</w:t>
            </w:r>
          </w:p>
          <w:p w14:paraId="703A76FA"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4,5,6-3</w:t>
            </w:r>
            <w:r w:rsidRPr="00F62A14">
              <w:rPr>
                <w:sz w:val="28"/>
                <w:szCs w:val="28"/>
                <w:lang w:val="de-DE" w:eastAsia="ja-JP"/>
              </w:rPr>
              <w:t xml:space="preserve"> &lt; 0,05</w:t>
            </w:r>
          </w:p>
          <w:p w14:paraId="0DF3375B"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w:t>
            </w:r>
            <w:r w:rsidRPr="00F62A14">
              <w:rPr>
                <w:sz w:val="28"/>
                <w:szCs w:val="28"/>
                <w:lang w:val="de-DE" w:eastAsia="ja-JP"/>
              </w:rPr>
              <w:t xml:space="preserve"> &gt; 0,05</w:t>
            </w:r>
          </w:p>
          <w:p w14:paraId="469F4C24"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sz w:val="28"/>
                <w:szCs w:val="28"/>
                <w:lang w:val="de-DE" w:eastAsia="ja-JP"/>
              </w:rPr>
              <w:t>p</w:t>
            </w:r>
            <w:r w:rsidRPr="00F62A14">
              <w:rPr>
                <w:sz w:val="28"/>
                <w:szCs w:val="28"/>
                <w:vertAlign w:val="subscript"/>
                <w:lang w:val="de-DE" w:eastAsia="ja-JP"/>
              </w:rPr>
              <w:t>5-6</w:t>
            </w:r>
            <w:r w:rsidRPr="00F62A14">
              <w:rPr>
                <w:sz w:val="28"/>
                <w:szCs w:val="28"/>
                <w:lang w:val="de-DE" w:eastAsia="ja-JP"/>
              </w:rPr>
              <w:t xml:space="preserve"> &gt; 0,05</w:t>
            </w:r>
          </w:p>
        </w:tc>
      </w:tr>
      <w:tr w:rsidR="00C579C4" w:rsidRPr="00F62A14" w14:paraId="16163B93"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6686EE4F" w14:textId="77777777" w:rsidR="00C579C4" w:rsidRPr="00F62A14" w:rsidRDefault="00C579C4" w:rsidP="00D913F8">
            <w:pPr>
              <w:spacing w:before="60" w:after="60"/>
              <w:jc w:val="center"/>
              <w:rPr>
                <w:sz w:val="28"/>
                <w:szCs w:val="28"/>
                <w:lang w:val="de-DE"/>
              </w:rPr>
            </w:pPr>
            <w:r w:rsidRPr="00F62A14">
              <w:rPr>
                <w:sz w:val="28"/>
                <w:szCs w:val="28"/>
                <w:lang w:val="de-DE"/>
              </w:rPr>
              <w:t>Mô hình (2)</w:t>
            </w:r>
          </w:p>
        </w:tc>
        <w:tc>
          <w:tcPr>
            <w:tcW w:w="3195" w:type="dxa"/>
            <w:tcBorders>
              <w:top w:val="single" w:sz="4" w:space="0" w:color="000000"/>
              <w:left w:val="single" w:sz="4" w:space="0" w:color="000000"/>
              <w:bottom w:val="single" w:sz="4" w:space="0" w:color="000000"/>
              <w:right w:val="single" w:sz="4" w:space="0" w:color="000000"/>
            </w:tcBorders>
          </w:tcPr>
          <w:p w14:paraId="61714CAD" w14:textId="77777777" w:rsidR="00C579C4" w:rsidRPr="00F62A14" w:rsidRDefault="00C579C4" w:rsidP="00D913F8">
            <w:pPr>
              <w:spacing w:before="60" w:after="60"/>
              <w:jc w:val="center"/>
              <w:rPr>
                <w:kern w:val="2"/>
                <w:sz w:val="28"/>
                <w:szCs w:val="28"/>
                <w:lang w:val="de-DE" w:eastAsia="ja-JP"/>
              </w:rPr>
            </w:pPr>
            <w:r w:rsidRPr="00F62A14">
              <w:rPr>
                <w:kern w:val="2"/>
                <w:sz w:val="28"/>
                <w:szCs w:val="28"/>
                <w:lang w:val="de-DE" w:eastAsia="ja-JP"/>
              </w:rPr>
              <w:t>8,01 ± 1,09</w:t>
            </w:r>
          </w:p>
        </w:tc>
        <w:tc>
          <w:tcPr>
            <w:tcW w:w="3519" w:type="dxa"/>
            <w:vMerge/>
            <w:tcBorders>
              <w:top w:val="single" w:sz="4" w:space="0" w:color="000000"/>
              <w:left w:val="single" w:sz="4" w:space="0" w:color="000000"/>
              <w:bottom w:val="single" w:sz="4" w:space="0" w:color="000000"/>
              <w:right w:val="single" w:sz="4" w:space="0" w:color="000000"/>
            </w:tcBorders>
          </w:tcPr>
          <w:p w14:paraId="52976BFA"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5523FA57"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6DF84380" w14:textId="77777777" w:rsidR="00C579C4" w:rsidRPr="00F62A14" w:rsidRDefault="00C579C4" w:rsidP="00D913F8">
            <w:pPr>
              <w:spacing w:before="60" w:after="60"/>
              <w:jc w:val="center"/>
              <w:rPr>
                <w:spacing w:val="-18"/>
                <w:sz w:val="28"/>
                <w:szCs w:val="28"/>
                <w:lang w:val="de-DE"/>
              </w:rPr>
            </w:pPr>
            <w:r w:rsidRPr="00F62A14">
              <w:rPr>
                <w:spacing w:val="-18"/>
                <w:sz w:val="28"/>
                <w:szCs w:val="28"/>
                <w:lang w:val="de-DE"/>
              </w:rPr>
              <w:t>Tham chiếu (3)</w:t>
            </w:r>
          </w:p>
        </w:tc>
        <w:tc>
          <w:tcPr>
            <w:tcW w:w="3195" w:type="dxa"/>
            <w:tcBorders>
              <w:top w:val="single" w:sz="4" w:space="0" w:color="000000"/>
              <w:left w:val="single" w:sz="4" w:space="0" w:color="000000"/>
              <w:bottom w:val="single" w:sz="4" w:space="0" w:color="000000"/>
              <w:right w:val="single" w:sz="4" w:space="0" w:color="000000"/>
            </w:tcBorders>
          </w:tcPr>
          <w:p w14:paraId="6842822E" w14:textId="77777777" w:rsidR="00C579C4" w:rsidRPr="00F62A14" w:rsidRDefault="00C579C4" w:rsidP="00D913F8">
            <w:pPr>
              <w:spacing w:before="60" w:after="60"/>
              <w:jc w:val="center"/>
              <w:rPr>
                <w:kern w:val="2"/>
                <w:sz w:val="28"/>
                <w:szCs w:val="28"/>
                <w:lang w:val="de-DE" w:eastAsia="ja-JP"/>
              </w:rPr>
            </w:pPr>
            <w:r w:rsidRPr="00F62A14">
              <w:rPr>
                <w:kern w:val="2"/>
                <w:sz w:val="28"/>
                <w:szCs w:val="28"/>
                <w:lang w:val="de-DE" w:eastAsia="ja-JP"/>
              </w:rPr>
              <w:t>7,91 ± 0,86</w:t>
            </w:r>
          </w:p>
        </w:tc>
        <w:tc>
          <w:tcPr>
            <w:tcW w:w="3519" w:type="dxa"/>
            <w:vMerge/>
            <w:tcBorders>
              <w:top w:val="single" w:sz="4" w:space="0" w:color="000000"/>
              <w:left w:val="single" w:sz="4" w:space="0" w:color="000000"/>
              <w:bottom w:val="single" w:sz="4" w:space="0" w:color="000000"/>
              <w:right w:val="single" w:sz="4" w:space="0" w:color="000000"/>
            </w:tcBorders>
          </w:tcPr>
          <w:p w14:paraId="5A890224"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34A90F91"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6047BE96" w14:textId="77777777" w:rsidR="00C579C4" w:rsidRPr="00F62A14" w:rsidRDefault="00C579C4" w:rsidP="00D913F8">
            <w:pPr>
              <w:spacing w:before="60" w:after="60"/>
              <w:jc w:val="center"/>
              <w:rPr>
                <w:sz w:val="28"/>
                <w:szCs w:val="28"/>
                <w:lang w:val="de-DE"/>
              </w:rPr>
            </w:pPr>
            <w:r w:rsidRPr="00F62A14">
              <w:rPr>
                <w:sz w:val="28"/>
                <w:szCs w:val="28"/>
                <w:lang w:val="de-DE"/>
              </w:rPr>
              <w:t>Trị 1 (4)</w:t>
            </w:r>
          </w:p>
        </w:tc>
        <w:tc>
          <w:tcPr>
            <w:tcW w:w="3195" w:type="dxa"/>
            <w:tcBorders>
              <w:top w:val="single" w:sz="4" w:space="0" w:color="000000"/>
              <w:left w:val="single" w:sz="4" w:space="0" w:color="000000"/>
              <w:bottom w:val="single" w:sz="4" w:space="0" w:color="000000"/>
              <w:right w:val="single" w:sz="4" w:space="0" w:color="000000"/>
            </w:tcBorders>
          </w:tcPr>
          <w:p w14:paraId="3B67584F" w14:textId="77777777" w:rsidR="00C579C4" w:rsidRPr="00F62A14" w:rsidRDefault="00C579C4" w:rsidP="00D913F8">
            <w:pPr>
              <w:spacing w:before="60" w:after="60"/>
              <w:jc w:val="center"/>
              <w:rPr>
                <w:kern w:val="2"/>
                <w:sz w:val="28"/>
                <w:szCs w:val="28"/>
                <w:lang w:val="de-DE" w:eastAsia="ja-JP"/>
              </w:rPr>
            </w:pPr>
            <w:r w:rsidRPr="00F62A14">
              <w:rPr>
                <w:kern w:val="2"/>
                <w:sz w:val="28"/>
                <w:szCs w:val="28"/>
                <w:lang w:val="de-DE" w:eastAsia="ja-JP"/>
              </w:rPr>
              <w:t>9,06 ± 0,65</w:t>
            </w:r>
          </w:p>
        </w:tc>
        <w:tc>
          <w:tcPr>
            <w:tcW w:w="3519" w:type="dxa"/>
            <w:vMerge/>
            <w:tcBorders>
              <w:top w:val="single" w:sz="4" w:space="0" w:color="000000"/>
              <w:left w:val="single" w:sz="4" w:space="0" w:color="000000"/>
              <w:bottom w:val="single" w:sz="4" w:space="0" w:color="000000"/>
              <w:right w:val="single" w:sz="4" w:space="0" w:color="000000"/>
            </w:tcBorders>
          </w:tcPr>
          <w:p w14:paraId="06B3A40C"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2148A674"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54C6F1C9" w14:textId="77777777" w:rsidR="00C579C4" w:rsidRPr="00F62A14" w:rsidRDefault="00C579C4" w:rsidP="00D913F8">
            <w:pPr>
              <w:spacing w:before="60" w:after="60"/>
              <w:jc w:val="center"/>
              <w:rPr>
                <w:sz w:val="28"/>
                <w:szCs w:val="28"/>
                <w:lang w:val="de-DE"/>
              </w:rPr>
            </w:pPr>
            <w:r w:rsidRPr="00F62A14">
              <w:rPr>
                <w:sz w:val="28"/>
                <w:szCs w:val="28"/>
                <w:lang w:val="de-DE"/>
              </w:rPr>
              <w:t>Trị 2 (5)</w:t>
            </w:r>
          </w:p>
        </w:tc>
        <w:tc>
          <w:tcPr>
            <w:tcW w:w="3195" w:type="dxa"/>
            <w:tcBorders>
              <w:top w:val="single" w:sz="4" w:space="0" w:color="000000"/>
              <w:left w:val="single" w:sz="4" w:space="0" w:color="000000"/>
              <w:bottom w:val="single" w:sz="4" w:space="0" w:color="000000"/>
              <w:right w:val="single" w:sz="4" w:space="0" w:color="000000"/>
            </w:tcBorders>
          </w:tcPr>
          <w:p w14:paraId="6F368A20" w14:textId="77777777" w:rsidR="00C579C4" w:rsidRPr="00F62A14" w:rsidRDefault="00C579C4" w:rsidP="00D913F8">
            <w:pPr>
              <w:spacing w:before="60" w:after="60"/>
              <w:jc w:val="center"/>
              <w:rPr>
                <w:kern w:val="2"/>
                <w:sz w:val="28"/>
                <w:szCs w:val="28"/>
                <w:lang w:val="de-DE" w:eastAsia="ja-JP"/>
              </w:rPr>
            </w:pPr>
            <w:r w:rsidRPr="00F62A14">
              <w:rPr>
                <w:kern w:val="2"/>
                <w:sz w:val="28"/>
                <w:szCs w:val="28"/>
                <w:lang w:val="de-DE" w:eastAsia="ja-JP"/>
              </w:rPr>
              <w:t>9,12 ± 0,60</w:t>
            </w:r>
          </w:p>
        </w:tc>
        <w:tc>
          <w:tcPr>
            <w:tcW w:w="3519" w:type="dxa"/>
            <w:vMerge/>
            <w:tcBorders>
              <w:top w:val="single" w:sz="4" w:space="0" w:color="000000"/>
              <w:left w:val="single" w:sz="4" w:space="0" w:color="000000"/>
              <w:bottom w:val="single" w:sz="4" w:space="0" w:color="000000"/>
              <w:right w:val="single" w:sz="4" w:space="0" w:color="000000"/>
            </w:tcBorders>
          </w:tcPr>
          <w:p w14:paraId="1A5DF33A"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1E775AC7" w14:textId="77777777">
        <w:trPr>
          <w:jc w:val="center"/>
        </w:trPr>
        <w:tc>
          <w:tcPr>
            <w:tcW w:w="1978" w:type="dxa"/>
            <w:tcBorders>
              <w:top w:val="single" w:sz="4" w:space="0" w:color="000000"/>
              <w:left w:val="single" w:sz="4" w:space="0" w:color="000000"/>
              <w:bottom w:val="single" w:sz="4" w:space="0" w:color="000000"/>
              <w:right w:val="single" w:sz="4" w:space="0" w:color="000000"/>
            </w:tcBorders>
            <w:vAlign w:val="center"/>
          </w:tcPr>
          <w:p w14:paraId="7B267452" w14:textId="77777777" w:rsidR="00C579C4" w:rsidRPr="00F62A14" w:rsidRDefault="00C579C4" w:rsidP="00D913F8">
            <w:pPr>
              <w:spacing w:before="60" w:after="60"/>
              <w:jc w:val="center"/>
              <w:rPr>
                <w:sz w:val="28"/>
                <w:szCs w:val="28"/>
                <w:lang w:val="de-DE"/>
              </w:rPr>
            </w:pPr>
            <w:r w:rsidRPr="00F62A14">
              <w:rPr>
                <w:sz w:val="28"/>
                <w:szCs w:val="28"/>
                <w:lang w:val="de-DE"/>
              </w:rPr>
              <w:t>Trị 3 (6)</w:t>
            </w:r>
          </w:p>
        </w:tc>
        <w:tc>
          <w:tcPr>
            <w:tcW w:w="3195" w:type="dxa"/>
            <w:tcBorders>
              <w:top w:val="single" w:sz="4" w:space="0" w:color="000000"/>
              <w:left w:val="single" w:sz="4" w:space="0" w:color="000000"/>
              <w:bottom w:val="single" w:sz="4" w:space="0" w:color="000000"/>
              <w:right w:val="single" w:sz="4" w:space="0" w:color="000000"/>
            </w:tcBorders>
          </w:tcPr>
          <w:p w14:paraId="0D49793C"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8,89 ± 0,62</w:t>
            </w:r>
          </w:p>
        </w:tc>
        <w:tc>
          <w:tcPr>
            <w:tcW w:w="3519" w:type="dxa"/>
            <w:vMerge/>
            <w:tcBorders>
              <w:top w:val="single" w:sz="4" w:space="0" w:color="000000"/>
              <w:left w:val="single" w:sz="4" w:space="0" w:color="000000"/>
              <w:bottom w:val="single" w:sz="4" w:space="0" w:color="000000"/>
              <w:right w:val="single" w:sz="4" w:space="0" w:color="000000"/>
            </w:tcBorders>
          </w:tcPr>
          <w:p w14:paraId="56BCA79F" w14:textId="77777777" w:rsidR="00C579C4" w:rsidRPr="00F62A14" w:rsidRDefault="00C579C4" w:rsidP="00D913F8">
            <w:pPr>
              <w:spacing w:before="60" w:after="60"/>
              <w:jc w:val="center"/>
              <w:rPr>
                <w:rFonts w:ascii="Calibri" w:hAnsi="Calibri"/>
                <w:b/>
                <w:kern w:val="2"/>
                <w:sz w:val="28"/>
                <w:szCs w:val="28"/>
                <w:lang w:val="de-DE" w:eastAsia="ja-JP"/>
              </w:rPr>
            </w:pPr>
          </w:p>
        </w:tc>
      </w:tr>
    </w:tbl>
    <w:p w14:paraId="63E239DD" w14:textId="77777777" w:rsidR="00C579C4" w:rsidRPr="00FC64B1" w:rsidRDefault="00C579C4" w:rsidP="004E64DA">
      <w:pPr>
        <w:spacing w:line="360" w:lineRule="auto"/>
        <w:rPr>
          <w:b/>
          <w:sz w:val="4"/>
          <w:szCs w:val="28"/>
          <w:lang w:val="de-DE" w:eastAsia="ja-JP"/>
        </w:rPr>
      </w:pPr>
    </w:p>
    <w:p w14:paraId="78D2CE9D" w14:textId="77777777" w:rsidR="00C579C4" w:rsidRPr="00300BE2" w:rsidRDefault="00C579C4" w:rsidP="00300BE2">
      <w:pPr>
        <w:spacing w:before="60" w:after="60" w:line="360" w:lineRule="auto"/>
        <w:ind w:firstLine="720"/>
        <w:jc w:val="both"/>
        <w:rPr>
          <w:b/>
          <w:i/>
          <w:sz w:val="28"/>
          <w:szCs w:val="28"/>
          <w:lang w:val="de-DE" w:eastAsia="ja-JP"/>
        </w:rPr>
      </w:pPr>
      <w:r w:rsidRPr="00300BE2">
        <w:rPr>
          <w:b/>
          <w:i/>
          <w:sz w:val="28"/>
          <w:szCs w:val="28"/>
          <w:lang w:val="de-DE" w:eastAsia="ja-JP"/>
        </w:rPr>
        <w:t>Nhận xét.</w:t>
      </w:r>
    </w:p>
    <w:p w14:paraId="4A4D5C7D"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với lô chứng sinh lý, số lượng hồng cầu trong máu chuột ở các lô có gây ung thư (từ lô 2 đến lô 6) đều giảm. Sự khác biệt có ý nghĩa thống kê với p</w:t>
      </w:r>
      <w:r w:rsidRPr="00300BE2">
        <w:rPr>
          <w:sz w:val="28"/>
          <w:szCs w:val="28"/>
          <w:vertAlign w:val="subscript"/>
          <w:lang w:val="de-DE" w:eastAsia="ja-JP"/>
        </w:rPr>
        <w:t>2,3-1</w:t>
      </w:r>
      <w:r w:rsidRPr="00300BE2">
        <w:rPr>
          <w:sz w:val="28"/>
          <w:szCs w:val="28"/>
          <w:lang w:val="de-DE" w:eastAsia="ja-JP"/>
        </w:rPr>
        <w:t xml:space="preserve"> &lt; 0,01 và p</w:t>
      </w:r>
      <w:r w:rsidRPr="00300BE2">
        <w:rPr>
          <w:sz w:val="28"/>
          <w:szCs w:val="28"/>
          <w:vertAlign w:val="subscript"/>
          <w:lang w:val="de-DE" w:eastAsia="ja-JP"/>
        </w:rPr>
        <w:t>4,5,6-1</w:t>
      </w:r>
      <w:r w:rsidRPr="00300BE2">
        <w:rPr>
          <w:sz w:val="28"/>
          <w:szCs w:val="28"/>
          <w:lang w:val="de-DE" w:eastAsia="ja-JP"/>
        </w:rPr>
        <w:t>&lt; 0,05.</w:t>
      </w:r>
    </w:p>
    <w:p w14:paraId="14E20034"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với lô mô hình (gây ung thư không điều trị), số lượng hồng cầu trong máu chuột ở các lô 4, 5 (gây ung thư, điều trị bằng thuốc nam tiêu u) và lô 6 (gây ung thư, điều trị bằng 5</w:t>
      </w:r>
      <w:r w:rsidR="00C649EF">
        <w:rPr>
          <w:sz w:val="28"/>
          <w:szCs w:val="28"/>
          <w:lang w:val="de-DE" w:eastAsia="ja-JP"/>
        </w:rPr>
        <w:t>-</w:t>
      </w:r>
      <w:r w:rsidRPr="00300BE2">
        <w:rPr>
          <w:sz w:val="28"/>
          <w:szCs w:val="28"/>
          <w:lang w:val="de-DE" w:eastAsia="ja-JP"/>
        </w:rPr>
        <w:t>FU kết hợp thuốc nam tiêu u) cao hơn có ý nghĩa thống kê với p</w:t>
      </w:r>
      <w:r w:rsidRPr="00300BE2">
        <w:rPr>
          <w:sz w:val="28"/>
          <w:szCs w:val="28"/>
          <w:vertAlign w:val="subscript"/>
          <w:lang w:val="de-DE" w:eastAsia="ja-JP"/>
        </w:rPr>
        <w:t>4,5,6-2</w:t>
      </w:r>
      <w:r w:rsidRPr="00300BE2">
        <w:rPr>
          <w:sz w:val="28"/>
          <w:szCs w:val="28"/>
          <w:lang w:val="de-DE" w:eastAsia="ja-JP"/>
        </w:rPr>
        <w:t xml:space="preserve"> &lt; 0,05. Ở lô 3 (gây ung thư, điều trị bằng 5</w:t>
      </w:r>
      <w:r w:rsidR="00C649EF">
        <w:rPr>
          <w:sz w:val="28"/>
          <w:szCs w:val="28"/>
          <w:lang w:val="de-DE" w:eastAsia="ja-JP"/>
        </w:rPr>
        <w:t>-</w:t>
      </w:r>
      <w:r w:rsidRPr="00300BE2">
        <w:rPr>
          <w:sz w:val="28"/>
          <w:szCs w:val="28"/>
          <w:lang w:val="de-DE" w:eastAsia="ja-JP"/>
        </w:rPr>
        <w:t xml:space="preserve">FU), số </w:t>
      </w:r>
      <w:r w:rsidRPr="00300BE2">
        <w:rPr>
          <w:sz w:val="28"/>
          <w:szCs w:val="28"/>
          <w:lang w:val="de-DE" w:eastAsia="ja-JP"/>
        </w:rPr>
        <w:lastRenderedPageBreak/>
        <w:t>lượng hồng cầu trong máu chuột giảm hơn so với lô mô hình, tuy nhiên sự khác biệt chưa có ý nghĩa thống kê (p</w:t>
      </w:r>
      <w:r w:rsidRPr="00300BE2">
        <w:rPr>
          <w:sz w:val="28"/>
          <w:szCs w:val="28"/>
          <w:vertAlign w:val="subscript"/>
          <w:lang w:val="de-DE" w:eastAsia="ja-JP"/>
        </w:rPr>
        <w:t>3-2</w:t>
      </w:r>
      <w:r w:rsidRPr="00300BE2">
        <w:rPr>
          <w:sz w:val="28"/>
          <w:szCs w:val="28"/>
          <w:lang w:val="de-DE" w:eastAsia="ja-JP"/>
        </w:rPr>
        <w:t xml:space="preserve"> &gt; 0,05).</w:t>
      </w:r>
    </w:p>
    <w:p w14:paraId="3D2E87BC"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với lô tham chiếu (gây ung thư, điều trị bằng 5</w:t>
      </w:r>
      <w:r w:rsidR="00C649EF">
        <w:rPr>
          <w:sz w:val="28"/>
          <w:szCs w:val="28"/>
          <w:lang w:val="de-DE" w:eastAsia="ja-JP"/>
        </w:rPr>
        <w:t>-</w:t>
      </w:r>
      <w:r w:rsidRPr="00300BE2">
        <w:rPr>
          <w:sz w:val="28"/>
          <w:szCs w:val="28"/>
          <w:lang w:val="de-DE" w:eastAsia="ja-JP"/>
        </w:rPr>
        <w:t>FU), số lượng hồng cầu trong máu chuột ở các lô 4, 5 (gây ung thư, điều trị bằng thuốc nam tiêu u) và lô 6 (gây ung thư, điều trị bằng 5</w:t>
      </w:r>
      <w:r w:rsidR="00C649EF">
        <w:rPr>
          <w:sz w:val="28"/>
          <w:szCs w:val="28"/>
          <w:lang w:val="de-DE" w:eastAsia="ja-JP"/>
        </w:rPr>
        <w:t>-</w:t>
      </w:r>
      <w:r w:rsidRPr="00300BE2">
        <w:rPr>
          <w:sz w:val="28"/>
          <w:szCs w:val="28"/>
          <w:lang w:val="de-DE" w:eastAsia="ja-JP"/>
        </w:rPr>
        <w:t>FU kết hợp thuốc nam tiêu u) cao hơn có ý nghĩa thống kê với p</w:t>
      </w:r>
      <w:r w:rsidRPr="00300BE2">
        <w:rPr>
          <w:sz w:val="28"/>
          <w:szCs w:val="28"/>
          <w:vertAlign w:val="subscript"/>
          <w:lang w:val="de-DE" w:eastAsia="ja-JP"/>
        </w:rPr>
        <w:t>4,5,6-3</w:t>
      </w:r>
      <w:r w:rsidRPr="00300BE2">
        <w:rPr>
          <w:sz w:val="28"/>
          <w:szCs w:val="28"/>
          <w:lang w:val="de-DE" w:eastAsia="ja-JP"/>
        </w:rPr>
        <w:t xml:space="preserve"> &lt; 0,05.</w:t>
      </w:r>
    </w:p>
    <w:p w14:paraId="3D19FDA8"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sánh giữa các lô 4, 5 và 6, số lượng hồng cầu trong máu chuột ở các lô này không có sự khác biệt có ý nghĩa thống kê (p &gt; 0,05).</w:t>
      </w:r>
    </w:p>
    <w:p w14:paraId="2924DF03" w14:textId="77777777" w:rsidR="00C579C4" w:rsidRPr="00300BE2" w:rsidRDefault="00C579C4" w:rsidP="00300BE2">
      <w:pPr>
        <w:pStyle w:val="Heading4"/>
      </w:pPr>
      <w:r w:rsidRPr="00300BE2">
        <w:t xml:space="preserve">3.2.3.2. </w:t>
      </w:r>
      <w:r w:rsidR="00984482">
        <w:rPr>
          <w:rFonts w:eastAsia="SimSun"/>
          <w:lang w:val="en-US" w:eastAsia="zh-CN"/>
        </w:rPr>
        <w:t>Tác dụng</w:t>
      </w:r>
      <w:r w:rsidRPr="00300BE2">
        <w:rPr>
          <w:rFonts w:eastAsia="SimSun"/>
          <w:lang w:eastAsia="zh-CN"/>
        </w:rPr>
        <w:t xml:space="preserve"> của thuốc nam tiêu u tới </w:t>
      </w:r>
      <w:r w:rsidRPr="00300BE2">
        <w:t xml:space="preserve">hàm lượng Hemoglobin trong máu ngoại vi </w:t>
      </w:r>
      <w:r w:rsidRPr="00300BE2">
        <w:rPr>
          <w:rFonts w:eastAsia="SimSun"/>
          <w:lang w:eastAsia="zh-CN"/>
        </w:rPr>
        <w:t>của chuột gây ung thư đại trực tràng</w:t>
      </w:r>
      <w:r w:rsidRPr="00300BE2">
        <w:t>.</w:t>
      </w:r>
    </w:p>
    <w:p w14:paraId="068C4CC9" w14:textId="77777777" w:rsidR="00C579C4" w:rsidRPr="00300BE2" w:rsidRDefault="00C579C4" w:rsidP="00300BE2">
      <w:pPr>
        <w:pStyle w:val="033"/>
        <w:spacing w:before="60" w:after="60"/>
        <w:ind w:firstLine="720"/>
        <w:rPr>
          <w:b w:val="0"/>
          <w:i w:val="0"/>
          <w:lang w:val="de-DE"/>
        </w:rPr>
      </w:pPr>
      <w:r w:rsidRPr="00300BE2">
        <w:rPr>
          <w:b w:val="0"/>
          <w:i w:val="0"/>
          <w:lang w:val="de-DE"/>
        </w:rPr>
        <w:t>Kế</w:t>
      </w:r>
      <w:r w:rsidR="00565591">
        <w:rPr>
          <w:b w:val="0"/>
          <w:i w:val="0"/>
          <w:lang w:val="de-DE"/>
        </w:rPr>
        <w:t>t quả được trình bày ở bảng  3.10</w:t>
      </w:r>
    </w:p>
    <w:p w14:paraId="4F6A7490" w14:textId="77777777" w:rsidR="00C579C4" w:rsidRPr="00156642" w:rsidRDefault="00565591" w:rsidP="00300BE2">
      <w:pPr>
        <w:pStyle w:val="Bang"/>
      </w:pPr>
      <w:bookmarkStart w:id="374" w:name="_Toc508895824"/>
      <w:r>
        <w:t>Bảng 3.10</w:t>
      </w:r>
      <w:r w:rsidR="00984482">
        <w:t>. Tác dụng</w:t>
      </w:r>
      <w:r w:rsidR="00C579C4" w:rsidRPr="00300BE2">
        <w:t xml:space="preserve"> của cao lỏng </w:t>
      </w:r>
      <w:r w:rsidR="00142728" w:rsidRPr="00300BE2">
        <w:t xml:space="preserve">thuốc nam tiêu u </w:t>
      </w:r>
      <w:r w:rsidR="00C579C4" w:rsidRPr="00300BE2">
        <w:t>lên hàm lượng Hemoglobin trong máu ngoại vi của chuột (X ± SD, n = 08).</w:t>
      </w:r>
      <w:bookmarkEnd w:id="37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3"/>
        <w:gridCol w:w="4282"/>
        <w:gridCol w:w="2379"/>
      </w:tblGrid>
      <w:tr w:rsidR="00C579C4" w:rsidRPr="00300BE2" w14:paraId="58F1C245"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4206A555" w14:textId="77777777" w:rsidR="00C579C4" w:rsidRPr="00300BE2" w:rsidRDefault="00C579C4" w:rsidP="00497284">
            <w:pPr>
              <w:spacing w:before="60" w:after="60"/>
              <w:jc w:val="center"/>
              <w:rPr>
                <w:b/>
                <w:kern w:val="2"/>
                <w:sz w:val="28"/>
                <w:szCs w:val="28"/>
                <w:lang w:val="de-DE" w:eastAsia="ja-JP"/>
              </w:rPr>
            </w:pPr>
            <w:r w:rsidRPr="00300BE2">
              <w:rPr>
                <w:b/>
                <w:kern w:val="2"/>
                <w:sz w:val="28"/>
                <w:szCs w:val="28"/>
                <w:lang w:val="de-DE" w:eastAsia="ja-JP"/>
              </w:rPr>
              <w:t>Nhóm chuột</w:t>
            </w:r>
          </w:p>
        </w:tc>
        <w:tc>
          <w:tcPr>
            <w:tcW w:w="2378" w:type="pct"/>
            <w:tcBorders>
              <w:top w:val="single" w:sz="4" w:space="0" w:color="000000"/>
              <w:left w:val="single" w:sz="4" w:space="0" w:color="000000"/>
              <w:bottom w:val="single" w:sz="4" w:space="0" w:color="000000"/>
              <w:right w:val="single" w:sz="4" w:space="0" w:color="000000"/>
            </w:tcBorders>
            <w:vAlign w:val="center"/>
          </w:tcPr>
          <w:p w14:paraId="140192BC" w14:textId="77777777" w:rsidR="00C579C4" w:rsidRPr="00300BE2" w:rsidRDefault="00C579C4" w:rsidP="00497284">
            <w:pPr>
              <w:spacing w:before="60" w:after="60"/>
              <w:jc w:val="center"/>
              <w:rPr>
                <w:b/>
                <w:kern w:val="2"/>
                <w:sz w:val="28"/>
                <w:szCs w:val="28"/>
                <w:lang w:val="de-DE" w:eastAsia="ja-JP"/>
              </w:rPr>
            </w:pPr>
            <w:r w:rsidRPr="00300BE2">
              <w:rPr>
                <w:rFonts w:ascii="Times New Roman Bold" w:hAnsi="Times New Roman Bold"/>
                <w:b/>
                <w:kern w:val="2"/>
                <w:sz w:val="28"/>
                <w:szCs w:val="28"/>
                <w:lang w:val="de-DE" w:eastAsia="ja-JP"/>
              </w:rPr>
              <w:t>Hàm lượng Hemoglobin (g/L)</w:t>
            </w:r>
          </w:p>
        </w:tc>
        <w:tc>
          <w:tcPr>
            <w:tcW w:w="1321" w:type="pct"/>
            <w:tcBorders>
              <w:top w:val="single" w:sz="4" w:space="0" w:color="000000"/>
              <w:left w:val="single" w:sz="4" w:space="0" w:color="000000"/>
              <w:bottom w:val="single" w:sz="4" w:space="0" w:color="000000"/>
              <w:right w:val="single" w:sz="4" w:space="0" w:color="000000"/>
            </w:tcBorders>
            <w:vAlign w:val="center"/>
          </w:tcPr>
          <w:p w14:paraId="1B66FC82" w14:textId="77777777" w:rsidR="00C579C4" w:rsidRPr="00300BE2" w:rsidRDefault="00C579C4" w:rsidP="00497284">
            <w:pPr>
              <w:spacing w:before="60" w:after="60"/>
              <w:jc w:val="center"/>
              <w:rPr>
                <w:rFonts w:ascii="Times New Roman Bold" w:hAnsi="Times New Roman Bold"/>
                <w:b/>
                <w:kern w:val="2"/>
                <w:sz w:val="28"/>
                <w:szCs w:val="28"/>
                <w:lang w:val="de-DE" w:eastAsia="ja-JP"/>
              </w:rPr>
            </w:pPr>
            <w:r w:rsidRPr="00300BE2">
              <w:rPr>
                <w:rFonts w:ascii="Times New Roman Bold" w:hAnsi="Times New Roman Bold"/>
                <w:b/>
                <w:kern w:val="2"/>
                <w:sz w:val="28"/>
                <w:szCs w:val="28"/>
                <w:lang w:val="de-DE" w:eastAsia="ja-JP"/>
              </w:rPr>
              <w:t>Giá trị p</w:t>
            </w:r>
          </w:p>
        </w:tc>
      </w:tr>
      <w:tr w:rsidR="00C579C4" w:rsidRPr="00300BE2" w14:paraId="45389870" w14:textId="77777777">
        <w:trPr>
          <w:jc w:val="center"/>
        </w:trPr>
        <w:tc>
          <w:tcPr>
            <w:tcW w:w="1301" w:type="pct"/>
            <w:tcBorders>
              <w:top w:val="single" w:sz="4" w:space="0" w:color="000000"/>
              <w:left w:val="single" w:sz="4" w:space="0" w:color="000000"/>
              <w:bottom w:val="single" w:sz="4" w:space="0" w:color="000000"/>
              <w:right w:val="single" w:sz="4" w:space="0" w:color="000000"/>
            </w:tcBorders>
          </w:tcPr>
          <w:p w14:paraId="4DB6B000" w14:textId="77777777" w:rsidR="00C579C4" w:rsidRPr="00300BE2" w:rsidRDefault="00C579C4" w:rsidP="00497284">
            <w:pPr>
              <w:spacing w:before="60" w:after="60"/>
              <w:jc w:val="center"/>
              <w:rPr>
                <w:kern w:val="2"/>
                <w:sz w:val="28"/>
                <w:szCs w:val="28"/>
                <w:lang w:val="de-DE" w:eastAsia="ja-JP"/>
              </w:rPr>
            </w:pPr>
            <w:r w:rsidRPr="00300BE2">
              <w:rPr>
                <w:kern w:val="2"/>
                <w:sz w:val="28"/>
                <w:szCs w:val="28"/>
                <w:lang w:val="de-DE" w:eastAsia="ja-JP"/>
              </w:rPr>
              <w:t>Chứng sinh lý (1)</w:t>
            </w:r>
          </w:p>
        </w:tc>
        <w:tc>
          <w:tcPr>
            <w:tcW w:w="2378" w:type="pct"/>
            <w:tcBorders>
              <w:top w:val="single" w:sz="4" w:space="0" w:color="000000"/>
              <w:left w:val="single" w:sz="4" w:space="0" w:color="000000"/>
              <w:bottom w:val="single" w:sz="4" w:space="0" w:color="000000"/>
              <w:right w:val="single" w:sz="4" w:space="0" w:color="000000"/>
            </w:tcBorders>
          </w:tcPr>
          <w:p w14:paraId="748ACF28"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118,02 ± 0,46</w:t>
            </w:r>
          </w:p>
        </w:tc>
        <w:tc>
          <w:tcPr>
            <w:tcW w:w="1321" w:type="pct"/>
            <w:vMerge w:val="restart"/>
            <w:tcBorders>
              <w:top w:val="single" w:sz="4" w:space="0" w:color="000000"/>
              <w:left w:val="single" w:sz="4" w:space="0" w:color="000000"/>
              <w:bottom w:val="single" w:sz="4" w:space="0" w:color="000000"/>
              <w:right w:val="single" w:sz="4" w:space="0" w:color="000000"/>
            </w:tcBorders>
          </w:tcPr>
          <w:p w14:paraId="0C3A2599"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2,3-1</w:t>
            </w:r>
            <w:r w:rsidRPr="00300BE2">
              <w:rPr>
                <w:sz w:val="28"/>
                <w:szCs w:val="28"/>
                <w:lang w:val="de-DE" w:eastAsia="ja-JP"/>
              </w:rPr>
              <w:t xml:space="preserve"> &lt; 0,01</w:t>
            </w:r>
          </w:p>
          <w:p w14:paraId="2DC11FFF"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3-2</w:t>
            </w:r>
            <w:r w:rsidRPr="00300BE2">
              <w:rPr>
                <w:sz w:val="28"/>
                <w:szCs w:val="28"/>
                <w:lang w:val="de-DE" w:eastAsia="ja-JP"/>
              </w:rPr>
              <w:t xml:space="preserve"> &gt; 0,05</w:t>
            </w:r>
          </w:p>
          <w:p w14:paraId="64F54311"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 xml:space="preserve">4,5,6-1 </w:t>
            </w:r>
            <w:r w:rsidRPr="00300BE2">
              <w:rPr>
                <w:sz w:val="28"/>
                <w:szCs w:val="28"/>
                <w:lang w:val="de-DE" w:eastAsia="ja-JP"/>
              </w:rPr>
              <w:t>&lt; 0,05</w:t>
            </w:r>
          </w:p>
          <w:p w14:paraId="301ABD51"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4,5,6-2</w:t>
            </w:r>
            <w:r w:rsidRPr="00300BE2">
              <w:rPr>
                <w:sz w:val="28"/>
                <w:szCs w:val="28"/>
                <w:lang w:val="de-DE" w:eastAsia="ja-JP"/>
              </w:rPr>
              <w:t xml:space="preserve"> &lt; 0,05</w:t>
            </w:r>
          </w:p>
          <w:p w14:paraId="0CDD939C"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4,5,6-3</w:t>
            </w:r>
            <w:r w:rsidRPr="00300BE2">
              <w:rPr>
                <w:sz w:val="28"/>
                <w:szCs w:val="28"/>
                <w:lang w:val="de-DE" w:eastAsia="ja-JP"/>
              </w:rPr>
              <w:t xml:space="preserve"> &lt; 0,05</w:t>
            </w:r>
          </w:p>
          <w:p w14:paraId="2B749094" w14:textId="77777777" w:rsidR="00C579C4" w:rsidRPr="00300BE2" w:rsidRDefault="00C579C4" w:rsidP="00497284">
            <w:pPr>
              <w:spacing w:before="60" w:after="6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w:t>
            </w:r>
            <w:r w:rsidRPr="00300BE2">
              <w:rPr>
                <w:sz w:val="28"/>
                <w:szCs w:val="28"/>
                <w:lang w:val="de-DE" w:eastAsia="ja-JP"/>
              </w:rPr>
              <w:t xml:space="preserve"> &gt; 0,05</w:t>
            </w:r>
          </w:p>
          <w:p w14:paraId="31DB4D7E"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sz w:val="28"/>
                <w:szCs w:val="28"/>
                <w:lang w:val="de-DE" w:eastAsia="ja-JP"/>
              </w:rPr>
              <w:t>p</w:t>
            </w:r>
            <w:r w:rsidRPr="00300BE2">
              <w:rPr>
                <w:sz w:val="28"/>
                <w:szCs w:val="28"/>
                <w:vertAlign w:val="subscript"/>
                <w:lang w:val="de-DE" w:eastAsia="ja-JP"/>
              </w:rPr>
              <w:t>5-6</w:t>
            </w:r>
            <w:r w:rsidRPr="00300BE2">
              <w:rPr>
                <w:sz w:val="28"/>
                <w:szCs w:val="28"/>
                <w:lang w:val="de-DE" w:eastAsia="ja-JP"/>
              </w:rPr>
              <w:t xml:space="preserve"> &gt; 0,05</w:t>
            </w:r>
          </w:p>
        </w:tc>
      </w:tr>
      <w:tr w:rsidR="00C579C4" w:rsidRPr="00300BE2" w14:paraId="522E9B21"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273CED56" w14:textId="77777777" w:rsidR="00C579C4" w:rsidRPr="00300BE2" w:rsidRDefault="00C579C4" w:rsidP="00497284">
            <w:pPr>
              <w:spacing w:before="60" w:after="60"/>
              <w:jc w:val="center"/>
              <w:rPr>
                <w:sz w:val="28"/>
                <w:szCs w:val="28"/>
                <w:lang w:val="de-DE"/>
              </w:rPr>
            </w:pPr>
            <w:r w:rsidRPr="00300BE2">
              <w:rPr>
                <w:sz w:val="28"/>
                <w:szCs w:val="28"/>
                <w:lang w:val="de-DE"/>
              </w:rPr>
              <w:t>Mô hình (2)</w:t>
            </w:r>
          </w:p>
        </w:tc>
        <w:tc>
          <w:tcPr>
            <w:tcW w:w="2378" w:type="pct"/>
            <w:tcBorders>
              <w:top w:val="single" w:sz="4" w:space="0" w:color="000000"/>
              <w:left w:val="single" w:sz="4" w:space="0" w:color="000000"/>
              <w:bottom w:val="single" w:sz="4" w:space="0" w:color="000000"/>
              <w:right w:val="single" w:sz="4" w:space="0" w:color="000000"/>
            </w:tcBorders>
          </w:tcPr>
          <w:p w14:paraId="6769BE40"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88,02 ± 0,41</w:t>
            </w:r>
          </w:p>
        </w:tc>
        <w:tc>
          <w:tcPr>
            <w:tcW w:w="1321" w:type="pct"/>
            <w:vMerge/>
            <w:tcBorders>
              <w:top w:val="single" w:sz="4" w:space="0" w:color="000000"/>
              <w:left w:val="single" w:sz="4" w:space="0" w:color="000000"/>
              <w:bottom w:val="single" w:sz="4" w:space="0" w:color="000000"/>
              <w:right w:val="single" w:sz="4" w:space="0" w:color="000000"/>
            </w:tcBorders>
          </w:tcPr>
          <w:p w14:paraId="5EB49E6D" w14:textId="77777777" w:rsidR="00C579C4" w:rsidRPr="00300BE2" w:rsidRDefault="00C579C4" w:rsidP="00497284">
            <w:pPr>
              <w:spacing w:before="60" w:after="60"/>
              <w:jc w:val="center"/>
              <w:rPr>
                <w:rFonts w:ascii="Calibri" w:hAnsi="Calibri"/>
                <w:b/>
                <w:kern w:val="2"/>
                <w:sz w:val="28"/>
                <w:szCs w:val="28"/>
                <w:lang w:val="de-DE" w:eastAsia="ja-JP"/>
              </w:rPr>
            </w:pPr>
          </w:p>
        </w:tc>
      </w:tr>
      <w:tr w:rsidR="00C579C4" w:rsidRPr="00300BE2" w14:paraId="543C4F2E"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61023187" w14:textId="77777777" w:rsidR="00C579C4" w:rsidRPr="00300BE2" w:rsidRDefault="00C579C4" w:rsidP="00497284">
            <w:pPr>
              <w:spacing w:before="60" w:after="60"/>
              <w:jc w:val="center"/>
              <w:rPr>
                <w:sz w:val="28"/>
                <w:szCs w:val="28"/>
                <w:lang w:val="de-DE"/>
              </w:rPr>
            </w:pPr>
            <w:r w:rsidRPr="00300BE2">
              <w:rPr>
                <w:sz w:val="28"/>
                <w:szCs w:val="28"/>
                <w:lang w:val="de-DE"/>
              </w:rPr>
              <w:t>Tham chiếu (3)</w:t>
            </w:r>
          </w:p>
        </w:tc>
        <w:tc>
          <w:tcPr>
            <w:tcW w:w="2378" w:type="pct"/>
            <w:tcBorders>
              <w:top w:val="single" w:sz="4" w:space="0" w:color="000000"/>
              <w:left w:val="single" w:sz="4" w:space="0" w:color="000000"/>
              <w:bottom w:val="single" w:sz="4" w:space="0" w:color="000000"/>
              <w:right w:val="single" w:sz="4" w:space="0" w:color="000000"/>
            </w:tcBorders>
          </w:tcPr>
          <w:p w14:paraId="2C330181"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86,21 ± 0,32</w:t>
            </w:r>
          </w:p>
        </w:tc>
        <w:tc>
          <w:tcPr>
            <w:tcW w:w="1321" w:type="pct"/>
            <w:vMerge/>
            <w:tcBorders>
              <w:top w:val="single" w:sz="4" w:space="0" w:color="000000"/>
              <w:left w:val="single" w:sz="4" w:space="0" w:color="000000"/>
              <w:bottom w:val="single" w:sz="4" w:space="0" w:color="000000"/>
              <w:right w:val="single" w:sz="4" w:space="0" w:color="000000"/>
            </w:tcBorders>
          </w:tcPr>
          <w:p w14:paraId="3BCD7633" w14:textId="77777777" w:rsidR="00C579C4" w:rsidRPr="00300BE2" w:rsidRDefault="00C579C4" w:rsidP="00497284">
            <w:pPr>
              <w:spacing w:before="60" w:after="60"/>
              <w:jc w:val="center"/>
              <w:rPr>
                <w:rFonts w:ascii="Calibri" w:hAnsi="Calibri"/>
                <w:b/>
                <w:kern w:val="2"/>
                <w:sz w:val="28"/>
                <w:szCs w:val="28"/>
                <w:lang w:val="de-DE" w:eastAsia="ja-JP"/>
              </w:rPr>
            </w:pPr>
          </w:p>
        </w:tc>
      </w:tr>
      <w:tr w:rsidR="00C579C4" w:rsidRPr="00300BE2" w14:paraId="2AF17880"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28B66A95" w14:textId="77777777" w:rsidR="00C579C4" w:rsidRPr="00300BE2" w:rsidRDefault="00C579C4" w:rsidP="00497284">
            <w:pPr>
              <w:spacing w:before="60" w:after="60"/>
              <w:jc w:val="center"/>
              <w:rPr>
                <w:sz w:val="28"/>
                <w:szCs w:val="28"/>
                <w:lang w:val="de-DE"/>
              </w:rPr>
            </w:pPr>
            <w:r w:rsidRPr="00300BE2">
              <w:rPr>
                <w:sz w:val="28"/>
                <w:szCs w:val="28"/>
                <w:lang w:val="de-DE"/>
              </w:rPr>
              <w:t>Trị 1 (4)</w:t>
            </w:r>
          </w:p>
        </w:tc>
        <w:tc>
          <w:tcPr>
            <w:tcW w:w="2378" w:type="pct"/>
            <w:tcBorders>
              <w:top w:val="single" w:sz="4" w:space="0" w:color="000000"/>
              <w:left w:val="single" w:sz="4" w:space="0" w:color="000000"/>
              <w:bottom w:val="single" w:sz="4" w:space="0" w:color="000000"/>
              <w:right w:val="single" w:sz="4" w:space="0" w:color="000000"/>
            </w:tcBorders>
          </w:tcPr>
          <w:p w14:paraId="7923ABEB"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101,92 ± 0,34</w:t>
            </w:r>
          </w:p>
        </w:tc>
        <w:tc>
          <w:tcPr>
            <w:tcW w:w="1321" w:type="pct"/>
            <w:vMerge/>
            <w:tcBorders>
              <w:top w:val="single" w:sz="4" w:space="0" w:color="000000"/>
              <w:left w:val="single" w:sz="4" w:space="0" w:color="000000"/>
              <w:bottom w:val="single" w:sz="4" w:space="0" w:color="000000"/>
              <w:right w:val="single" w:sz="4" w:space="0" w:color="000000"/>
            </w:tcBorders>
          </w:tcPr>
          <w:p w14:paraId="688755BF" w14:textId="77777777" w:rsidR="00C579C4" w:rsidRPr="00300BE2" w:rsidRDefault="00C579C4" w:rsidP="00497284">
            <w:pPr>
              <w:spacing w:before="60" w:after="60"/>
              <w:jc w:val="center"/>
              <w:rPr>
                <w:rFonts w:ascii="Calibri" w:hAnsi="Calibri"/>
                <w:b/>
                <w:kern w:val="2"/>
                <w:sz w:val="28"/>
                <w:szCs w:val="28"/>
                <w:lang w:val="de-DE" w:eastAsia="ja-JP"/>
              </w:rPr>
            </w:pPr>
          </w:p>
        </w:tc>
      </w:tr>
      <w:tr w:rsidR="00C579C4" w:rsidRPr="00300BE2" w14:paraId="14C02F20"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0CA8807F" w14:textId="77777777" w:rsidR="00C579C4" w:rsidRPr="00300BE2" w:rsidRDefault="00C579C4" w:rsidP="00497284">
            <w:pPr>
              <w:spacing w:before="60" w:after="60"/>
              <w:jc w:val="center"/>
              <w:rPr>
                <w:sz w:val="28"/>
                <w:szCs w:val="28"/>
                <w:lang w:val="de-DE"/>
              </w:rPr>
            </w:pPr>
            <w:r w:rsidRPr="00300BE2">
              <w:rPr>
                <w:sz w:val="28"/>
                <w:szCs w:val="28"/>
                <w:lang w:val="de-DE"/>
              </w:rPr>
              <w:t>Trị 2 (5)</w:t>
            </w:r>
          </w:p>
        </w:tc>
        <w:tc>
          <w:tcPr>
            <w:tcW w:w="2378" w:type="pct"/>
            <w:tcBorders>
              <w:top w:val="single" w:sz="4" w:space="0" w:color="000000"/>
              <w:left w:val="single" w:sz="4" w:space="0" w:color="000000"/>
              <w:bottom w:val="single" w:sz="4" w:space="0" w:color="000000"/>
              <w:right w:val="single" w:sz="4" w:space="0" w:color="000000"/>
            </w:tcBorders>
          </w:tcPr>
          <w:p w14:paraId="3756523E"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104,01 ± 0,67</w:t>
            </w:r>
          </w:p>
        </w:tc>
        <w:tc>
          <w:tcPr>
            <w:tcW w:w="1321" w:type="pct"/>
            <w:vMerge/>
            <w:tcBorders>
              <w:top w:val="single" w:sz="4" w:space="0" w:color="000000"/>
              <w:left w:val="single" w:sz="4" w:space="0" w:color="000000"/>
              <w:bottom w:val="single" w:sz="4" w:space="0" w:color="000000"/>
              <w:right w:val="single" w:sz="4" w:space="0" w:color="000000"/>
            </w:tcBorders>
          </w:tcPr>
          <w:p w14:paraId="059DE0A8" w14:textId="77777777" w:rsidR="00C579C4" w:rsidRPr="00300BE2" w:rsidRDefault="00C579C4" w:rsidP="00497284">
            <w:pPr>
              <w:spacing w:before="60" w:after="60"/>
              <w:jc w:val="center"/>
              <w:rPr>
                <w:rFonts w:ascii="Calibri" w:hAnsi="Calibri"/>
                <w:b/>
                <w:kern w:val="2"/>
                <w:sz w:val="28"/>
                <w:szCs w:val="28"/>
                <w:lang w:val="de-DE" w:eastAsia="ja-JP"/>
              </w:rPr>
            </w:pPr>
          </w:p>
        </w:tc>
      </w:tr>
      <w:tr w:rsidR="00C579C4" w:rsidRPr="00300BE2" w14:paraId="6ABA1939" w14:textId="77777777">
        <w:trPr>
          <w:jc w:val="center"/>
        </w:trPr>
        <w:tc>
          <w:tcPr>
            <w:tcW w:w="1301" w:type="pct"/>
            <w:tcBorders>
              <w:top w:val="single" w:sz="4" w:space="0" w:color="000000"/>
              <w:left w:val="single" w:sz="4" w:space="0" w:color="000000"/>
              <w:bottom w:val="single" w:sz="4" w:space="0" w:color="000000"/>
              <w:right w:val="single" w:sz="4" w:space="0" w:color="000000"/>
            </w:tcBorders>
            <w:vAlign w:val="center"/>
          </w:tcPr>
          <w:p w14:paraId="2BDCAAE7" w14:textId="77777777" w:rsidR="00C579C4" w:rsidRPr="00300BE2" w:rsidRDefault="00C579C4" w:rsidP="00497284">
            <w:pPr>
              <w:spacing w:before="60" w:after="60"/>
              <w:jc w:val="center"/>
              <w:rPr>
                <w:sz w:val="28"/>
                <w:szCs w:val="28"/>
                <w:lang w:val="de-DE"/>
              </w:rPr>
            </w:pPr>
            <w:r w:rsidRPr="00300BE2">
              <w:rPr>
                <w:sz w:val="28"/>
                <w:szCs w:val="28"/>
                <w:lang w:val="de-DE"/>
              </w:rPr>
              <w:t>Trị 3 (6)</w:t>
            </w:r>
          </w:p>
        </w:tc>
        <w:tc>
          <w:tcPr>
            <w:tcW w:w="2378" w:type="pct"/>
            <w:tcBorders>
              <w:top w:val="single" w:sz="4" w:space="0" w:color="000000"/>
              <w:left w:val="single" w:sz="4" w:space="0" w:color="000000"/>
              <w:bottom w:val="single" w:sz="4" w:space="0" w:color="000000"/>
              <w:right w:val="single" w:sz="4" w:space="0" w:color="000000"/>
            </w:tcBorders>
          </w:tcPr>
          <w:p w14:paraId="4B95364F" w14:textId="77777777" w:rsidR="00C579C4" w:rsidRPr="00300BE2" w:rsidRDefault="00C579C4" w:rsidP="00497284">
            <w:pPr>
              <w:spacing w:before="60" w:after="60"/>
              <w:jc w:val="center"/>
              <w:rPr>
                <w:rFonts w:ascii="Calibri" w:hAnsi="Calibri"/>
                <w:b/>
                <w:kern w:val="2"/>
                <w:sz w:val="28"/>
                <w:szCs w:val="28"/>
                <w:lang w:val="de-DE" w:eastAsia="ja-JP"/>
              </w:rPr>
            </w:pPr>
            <w:r w:rsidRPr="00300BE2">
              <w:rPr>
                <w:kern w:val="2"/>
                <w:sz w:val="28"/>
                <w:szCs w:val="28"/>
                <w:lang w:val="de-DE" w:eastAsia="ja-JP"/>
              </w:rPr>
              <w:t>98,09 ± 0,63</w:t>
            </w:r>
          </w:p>
        </w:tc>
        <w:tc>
          <w:tcPr>
            <w:tcW w:w="1321" w:type="pct"/>
            <w:vMerge/>
            <w:tcBorders>
              <w:top w:val="single" w:sz="4" w:space="0" w:color="000000"/>
              <w:left w:val="single" w:sz="4" w:space="0" w:color="000000"/>
              <w:bottom w:val="single" w:sz="4" w:space="0" w:color="000000"/>
              <w:right w:val="single" w:sz="4" w:space="0" w:color="000000"/>
            </w:tcBorders>
          </w:tcPr>
          <w:p w14:paraId="36515F19" w14:textId="77777777" w:rsidR="00C579C4" w:rsidRPr="00300BE2" w:rsidRDefault="00C579C4" w:rsidP="00497284">
            <w:pPr>
              <w:spacing w:before="60" w:after="60"/>
              <w:jc w:val="center"/>
              <w:rPr>
                <w:rFonts w:ascii="Calibri" w:hAnsi="Calibri"/>
                <w:b/>
                <w:kern w:val="2"/>
                <w:sz w:val="28"/>
                <w:szCs w:val="28"/>
                <w:lang w:val="de-DE" w:eastAsia="ja-JP"/>
              </w:rPr>
            </w:pPr>
          </w:p>
        </w:tc>
      </w:tr>
    </w:tbl>
    <w:p w14:paraId="00668311" w14:textId="77777777" w:rsidR="00C579C4" w:rsidRPr="00FC64B1" w:rsidRDefault="00C579C4" w:rsidP="007B5F28">
      <w:pPr>
        <w:spacing w:line="360" w:lineRule="auto"/>
        <w:rPr>
          <w:b/>
          <w:sz w:val="4"/>
          <w:szCs w:val="28"/>
          <w:lang w:val="de-DE" w:eastAsia="ja-JP"/>
        </w:rPr>
      </w:pPr>
    </w:p>
    <w:p w14:paraId="77BED11B" w14:textId="77777777" w:rsidR="00300BE2" w:rsidRPr="00497284" w:rsidRDefault="00300BE2" w:rsidP="00494D48">
      <w:pPr>
        <w:spacing w:line="360" w:lineRule="auto"/>
        <w:rPr>
          <w:b/>
          <w:sz w:val="10"/>
          <w:szCs w:val="28"/>
          <w:lang w:val="de-DE" w:eastAsia="ja-JP"/>
        </w:rPr>
      </w:pPr>
    </w:p>
    <w:p w14:paraId="6E68DFE9" w14:textId="77777777" w:rsidR="00C579C4" w:rsidRPr="00300BE2" w:rsidRDefault="00C579C4" w:rsidP="00300BE2">
      <w:pPr>
        <w:spacing w:before="60" w:after="60" w:line="360" w:lineRule="auto"/>
        <w:ind w:firstLine="720"/>
        <w:jc w:val="both"/>
        <w:rPr>
          <w:b/>
          <w:i/>
          <w:sz w:val="28"/>
          <w:szCs w:val="28"/>
          <w:lang w:val="de-DE" w:eastAsia="ja-JP"/>
        </w:rPr>
      </w:pPr>
      <w:r w:rsidRPr="00300BE2">
        <w:rPr>
          <w:b/>
          <w:i/>
          <w:sz w:val="28"/>
          <w:szCs w:val="28"/>
          <w:lang w:val="de-DE" w:eastAsia="ja-JP"/>
        </w:rPr>
        <w:t>Nhận xét.</w:t>
      </w:r>
    </w:p>
    <w:p w14:paraId="4862D379" w14:textId="77777777" w:rsidR="00C579C4" w:rsidRPr="002C2497" w:rsidRDefault="00C579C4" w:rsidP="00300BE2">
      <w:pPr>
        <w:spacing w:before="60" w:after="60" w:line="360" w:lineRule="auto"/>
        <w:ind w:firstLine="720"/>
        <w:jc w:val="both"/>
        <w:rPr>
          <w:sz w:val="28"/>
          <w:szCs w:val="28"/>
          <w:lang w:val="de-DE" w:eastAsia="ja-JP"/>
        </w:rPr>
      </w:pPr>
      <w:r w:rsidRPr="002C2497">
        <w:rPr>
          <w:sz w:val="28"/>
          <w:szCs w:val="28"/>
          <w:lang w:val="de-DE" w:eastAsia="ja-JP"/>
        </w:rPr>
        <w:t xml:space="preserve">- </w:t>
      </w:r>
      <w:r>
        <w:rPr>
          <w:sz w:val="28"/>
          <w:szCs w:val="28"/>
          <w:lang w:val="de-DE" w:eastAsia="ja-JP"/>
        </w:rPr>
        <w:t xml:space="preserve">So với lô chứng sinh lý, </w:t>
      </w:r>
      <w:r w:rsidRPr="00494D48">
        <w:rPr>
          <w:sz w:val="28"/>
          <w:szCs w:val="28"/>
          <w:lang w:val="de-DE" w:eastAsia="ja-JP"/>
        </w:rPr>
        <w:t>hàm lượng Hemoglobin trong máu chuột</w:t>
      </w:r>
      <w:r w:rsidRPr="002C2497">
        <w:rPr>
          <w:sz w:val="28"/>
          <w:szCs w:val="28"/>
          <w:lang w:val="de-DE" w:eastAsia="ja-JP"/>
        </w:rPr>
        <w:t xml:space="preserve"> ở </w:t>
      </w:r>
      <w:r>
        <w:rPr>
          <w:sz w:val="28"/>
          <w:szCs w:val="28"/>
          <w:lang w:val="de-DE" w:eastAsia="ja-JP"/>
        </w:rPr>
        <w:t>các lô có gây ung thư (từ lô 2 đến lô 6) đều giảm. S</w:t>
      </w:r>
      <w:r w:rsidRPr="002C2497">
        <w:rPr>
          <w:sz w:val="28"/>
          <w:szCs w:val="28"/>
          <w:lang w:val="de-DE" w:eastAsia="ja-JP"/>
        </w:rPr>
        <w:t>ự khác biệ</w:t>
      </w:r>
      <w:r>
        <w:rPr>
          <w:sz w:val="28"/>
          <w:szCs w:val="28"/>
          <w:lang w:val="de-DE" w:eastAsia="ja-JP"/>
        </w:rPr>
        <w:t xml:space="preserve">t </w:t>
      </w:r>
      <w:r w:rsidRPr="002C2497">
        <w:rPr>
          <w:sz w:val="28"/>
          <w:szCs w:val="28"/>
          <w:lang w:val="de-DE" w:eastAsia="ja-JP"/>
        </w:rPr>
        <w:t>có ý nghĩa thống kê vớ</w:t>
      </w:r>
      <w:r>
        <w:rPr>
          <w:sz w:val="28"/>
          <w:szCs w:val="28"/>
          <w:lang w:val="de-DE" w:eastAsia="ja-JP"/>
        </w:rPr>
        <w:t>i p</w:t>
      </w:r>
      <w:r w:rsidRPr="00ED2C51">
        <w:rPr>
          <w:sz w:val="28"/>
          <w:szCs w:val="28"/>
          <w:vertAlign w:val="subscript"/>
          <w:lang w:val="de-DE" w:eastAsia="ja-JP"/>
        </w:rPr>
        <w:t>2,3-1</w:t>
      </w:r>
      <w:r>
        <w:rPr>
          <w:sz w:val="28"/>
          <w:szCs w:val="28"/>
          <w:lang w:val="de-DE" w:eastAsia="ja-JP"/>
        </w:rPr>
        <w:t xml:space="preserve"> &lt; 0,01 và p</w:t>
      </w:r>
      <w:r>
        <w:rPr>
          <w:sz w:val="28"/>
          <w:szCs w:val="28"/>
          <w:vertAlign w:val="subscript"/>
          <w:lang w:val="de-DE" w:eastAsia="ja-JP"/>
        </w:rPr>
        <w:t>4</w:t>
      </w:r>
      <w:r w:rsidRPr="00ED2C51">
        <w:rPr>
          <w:sz w:val="28"/>
          <w:szCs w:val="28"/>
          <w:vertAlign w:val="subscript"/>
          <w:lang w:val="de-DE" w:eastAsia="ja-JP"/>
        </w:rPr>
        <w:t>,</w:t>
      </w:r>
      <w:r>
        <w:rPr>
          <w:sz w:val="28"/>
          <w:szCs w:val="28"/>
          <w:vertAlign w:val="subscript"/>
          <w:lang w:val="de-DE" w:eastAsia="ja-JP"/>
        </w:rPr>
        <w:t>5,6</w:t>
      </w:r>
      <w:r w:rsidRPr="00ED2C51">
        <w:rPr>
          <w:sz w:val="28"/>
          <w:szCs w:val="28"/>
          <w:vertAlign w:val="subscript"/>
          <w:lang w:val="de-DE" w:eastAsia="ja-JP"/>
        </w:rPr>
        <w:t>-1</w:t>
      </w:r>
      <w:r>
        <w:rPr>
          <w:sz w:val="28"/>
          <w:szCs w:val="28"/>
          <w:lang w:val="de-DE" w:eastAsia="ja-JP"/>
        </w:rPr>
        <w:t>&lt; 0,05</w:t>
      </w:r>
      <w:r w:rsidRPr="002C2497">
        <w:rPr>
          <w:sz w:val="28"/>
          <w:szCs w:val="28"/>
          <w:lang w:val="de-DE" w:eastAsia="ja-JP"/>
        </w:rPr>
        <w:t>.</w:t>
      </w:r>
    </w:p>
    <w:p w14:paraId="12579D1B" w14:textId="77777777" w:rsidR="00C579C4" w:rsidRDefault="00C579C4" w:rsidP="00D913F8">
      <w:pPr>
        <w:spacing w:line="360" w:lineRule="auto"/>
        <w:ind w:firstLine="720"/>
        <w:jc w:val="both"/>
        <w:rPr>
          <w:sz w:val="28"/>
          <w:szCs w:val="28"/>
          <w:lang w:val="de-DE" w:eastAsia="ja-JP"/>
        </w:rPr>
      </w:pPr>
      <w:r w:rsidRPr="002C2497">
        <w:rPr>
          <w:sz w:val="28"/>
          <w:szCs w:val="28"/>
          <w:lang w:val="de-DE" w:eastAsia="ja-JP"/>
        </w:rPr>
        <w:t xml:space="preserve">- </w:t>
      </w:r>
      <w:r>
        <w:rPr>
          <w:sz w:val="28"/>
          <w:szCs w:val="28"/>
          <w:lang w:val="de-DE" w:eastAsia="ja-JP"/>
        </w:rPr>
        <w:t xml:space="preserve">So với lô mô hình (gây ung thư không điều trị), </w:t>
      </w:r>
      <w:r w:rsidRPr="00494D48">
        <w:rPr>
          <w:sz w:val="28"/>
          <w:szCs w:val="28"/>
          <w:lang w:val="de-DE" w:eastAsia="ja-JP"/>
        </w:rPr>
        <w:t>hàm lượng Hemoglobin trong máu chuột</w:t>
      </w:r>
      <w:r w:rsidRPr="002C2497">
        <w:rPr>
          <w:sz w:val="28"/>
          <w:szCs w:val="28"/>
          <w:lang w:val="de-DE" w:eastAsia="ja-JP"/>
        </w:rPr>
        <w:t xml:space="preserve"> </w:t>
      </w:r>
      <w:r>
        <w:rPr>
          <w:sz w:val="28"/>
          <w:szCs w:val="28"/>
          <w:lang w:val="de-DE" w:eastAsia="ja-JP"/>
        </w:rPr>
        <w:t xml:space="preserve">ở các lô </w:t>
      </w:r>
      <w:r w:rsidRPr="00ED2C51">
        <w:rPr>
          <w:sz w:val="28"/>
          <w:szCs w:val="28"/>
          <w:lang w:val="de-DE" w:eastAsia="ja-JP"/>
        </w:rPr>
        <w:t>4, 5 (</w:t>
      </w:r>
      <w:r>
        <w:rPr>
          <w:sz w:val="28"/>
          <w:szCs w:val="28"/>
          <w:lang w:val="de-DE" w:eastAsia="ja-JP"/>
        </w:rPr>
        <w:t>gây</w:t>
      </w:r>
      <w:r w:rsidRPr="00ED2C51">
        <w:rPr>
          <w:sz w:val="28"/>
          <w:szCs w:val="28"/>
          <w:lang w:val="de-DE" w:eastAsia="ja-JP"/>
        </w:rPr>
        <w:t xml:space="preserve"> ung t</w:t>
      </w:r>
      <w:r>
        <w:rPr>
          <w:sz w:val="28"/>
          <w:szCs w:val="28"/>
          <w:lang w:val="de-DE" w:eastAsia="ja-JP"/>
        </w:rPr>
        <w:t>hư,</w:t>
      </w:r>
      <w:r w:rsidRPr="00ED2C51">
        <w:rPr>
          <w:sz w:val="28"/>
          <w:szCs w:val="28"/>
          <w:lang w:val="de-DE" w:eastAsia="ja-JP"/>
        </w:rPr>
        <w:t xml:space="preserve"> điều trị bằng thuốc </w:t>
      </w:r>
      <w:r w:rsidRPr="00ED2C51">
        <w:rPr>
          <w:sz w:val="28"/>
          <w:szCs w:val="28"/>
          <w:lang w:val="de-DE" w:eastAsia="ja-JP"/>
        </w:rPr>
        <w:lastRenderedPageBreak/>
        <w:t>nam tiêu u) và lô 6 (</w:t>
      </w:r>
      <w:r>
        <w:rPr>
          <w:sz w:val="28"/>
          <w:szCs w:val="28"/>
          <w:lang w:val="de-DE" w:eastAsia="ja-JP"/>
        </w:rPr>
        <w:t xml:space="preserve">gây </w:t>
      </w:r>
      <w:r w:rsidRPr="00ED2C51">
        <w:rPr>
          <w:sz w:val="28"/>
          <w:szCs w:val="28"/>
          <w:lang w:val="de-DE" w:eastAsia="ja-JP"/>
        </w:rPr>
        <w:t>ung t</w:t>
      </w:r>
      <w:r>
        <w:rPr>
          <w:sz w:val="28"/>
          <w:szCs w:val="28"/>
          <w:lang w:val="de-DE" w:eastAsia="ja-JP"/>
        </w:rPr>
        <w:t xml:space="preserve">hư, </w:t>
      </w:r>
      <w:r w:rsidRPr="00ED2C51">
        <w:rPr>
          <w:sz w:val="28"/>
          <w:szCs w:val="28"/>
          <w:lang w:val="de-DE" w:eastAsia="ja-JP"/>
        </w:rPr>
        <w:t>điều trị bằng 5</w:t>
      </w:r>
      <w:r w:rsidR="009570A0">
        <w:rPr>
          <w:sz w:val="28"/>
          <w:szCs w:val="28"/>
          <w:lang w:val="de-DE" w:eastAsia="ja-JP"/>
        </w:rPr>
        <w:t>-</w:t>
      </w:r>
      <w:r w:rsidRPr="00ED2C51">
        <w:rPr>
          <w:sz w:val="28"/>
          <w:szCs w:val="28"/>
          <w:lang w:val="de-DE" w:eastAsia="ja-JP"/>
        </w:rPr>
        <w:t>FU kết hợp thuốc nam tiêu u)</w:t>
      </w:r>
      <w:r>
        <w:rPr>
          <w:sz w:val="28"/>
          <w:szCs w:val="28"/>
          <w:lang w:val="de-DE" w:eastAsia="ja-JP"/>
        </w:rPr>
        <w:t xml:space="preserve"> cao hơn</w:t>
      </w:r>
      <w:r w:rsidRPr="002C2497">
        <w:rPr>
          <w:sz w:val="28"/>
          <w:szCs w:val="28"/>
          <w:lang w:val="de-DE" w:eastAsia="ja-JP"/>
        </w:rPr>
        <w:t xml:space="preserve"> có ý nghĩa thống kê với p</w:t>
      </w:r>
      <w:r>
        <w:rPr>
          <w:sz w:val="28"/>
          <w:szCs w:val="28"/>
          <w:vertAlign w:val="subscript"/>
          <w:lang w:val="de-DE" w:eastAsia="ja-JP"/>
        </w:rPr>
        <w:t>4</w:t>
      </w:r>
      <w:r w:rsidRPr="00ED2C51">
        <w:rPr>
          <w:sz w:val="28"/>
          <w:szCs w:val="28"/>
          <w:vertAlign w:val="subscript"/>
          <w:lang w:val="de-DE" w:eastAsia="ja-JP"/>
        </w:rPr>
        <w:t>,</w:t>
      </w:r>
      <w:r>
        <w:rPr>
          <w:sz w:val="28"/>
          <w:szCs w:val="28"/>
          <w:vertAlign w:val="subscript"/>
          <w:lang w:val="de-DE" w:eastAsia="ja-JP"/>
        </w:rPr>
        <w:t>5,6</w:t>
      </w:r>
      <w:r w:rsidRPr="00ED2C51">
        <w:rPr>
          <w:sz w:val="28"/>
          <w:szCs w:val="28"/>
          <w:vertAlign w:val="subscript"/>
          <w:lang w:val="de-DE" w:eastAsia="ja-JP"/>
        </w:rPr>
        <w:t>-</w:t>
      </w:r>
      <w:r>
        <w:rPr>
          <w:sz w:val="28"/>
          <w:szCs w:val="28"/>
          <w:vertAlign w:val="subscript"/>
          <w:lang w:val="de-DE" w:eastAsia="ja-JP"/>
        </w:rPr>
        <w:t>2</w:t>
      </w:r>
      <w:r w:rsidRPr="002C2497">
        <w:rPr>
          <w:sz w:val="28"/>
          <w:szCs w:val="28"/>
          <w:lang w:val="de-DE" w:eastAsia="ja-JP"/>
        </w:rPr>
        <w:t xml:space="preserve"> &lt; 0,05.</w:t>
      </w:r>
      <w:r>
        <w:rPr>
          <w:sz w:val="28"/>
          <w:szCs w:val="28"/>
          <w:lang w:val="de-DE" w:eastAsia="ja-JP"/>
        </w:rPr>
        <w:t xml:space="preserve"> Ở lô 3 (gây </w:t>
      </w:r>
      <w:r w:rsidRPr="00ED2C51">
        <w:rPr>
          <w:sz w:val="28"/>
          <w:szCs w:val="28"/>
          <w:lang w:val="de-DE" w:eastAsia="ja-JP"/>
        </w:rPr>
        <w:t>ung t</w:t>
      </w:r>
      <w:r>
        <w:rPr>
          <w:sz w:val="28"/>
          <w:szCs w:val="28"/>
          <w:lang w:val="de-DE" w:eastAsia="ja-JP"/>
        </w:rPr>
        <w:t xml:space="preserve">hư, </w:t>
      </w:r>
      <w:r w:rsidRPr="00ED2C51">
        <w:rPr>
          <w:sz w:val="28"/>
          <w:szCs w:val="28"/>
          <w:lang w:val="de-DE" w:eastAsia="ja-JP"/>
        </w:rPr>
        <w:t>điều trị bằng 5</w:t>
      </w:r>
      <w:r w:rsidR="00C649EF">
        <w:rPr>
          <w:sz w:val="28"/>
          <w:szCs w:val="28"/>
          <w:lang w:val="de-DE" w:eastAsia="ja-JP"/>
        </w:rPr>
        <w:t>-</w:t>
      </w:r>
      <w:r w:rsidRPr="00ED2C51">
        <w:rPr>
          <w:sz w:val="28"/>
          <w:szCs w:val="28"/>
          <w:lang w:val="de-DE" w:eastAsia="ja-JP"/>
        </w:rPr>
        <w:t>FU</w:t>
      </w:r>
      <w:r>
        <w:rPr>
          <w:sz w:val="28"/>
          <w:szCs w:val="28"/>
          <w:lang w:val="de-DE" w:eastAsia="ja-JP"/>
        </w:rPr>
        <w:t xml:space="preserve">), </w:t>
      </w:r>
      <w:r w:rsidRPr="00494D48">
        <w:rPr>
          <w:sz w:val="28"/>
          <w:szCs w:val="28"/>
          <w:lang w:val="de-DE" w:eastAsia="ja-JP"/>
        </w:rPr>
        <w:t>hàm lượng Hemoglobin trong máu chuột</w:t>
      </w:r>
      <w:r>
        <w:rPr>
          <w:sz w:val="28"/>
          <w:szCs w:val="28"/>
          <w:lang w:val="de-DE" w:eastAsia="ja-JP"/>
        </w:rPr>
        <w:t xml:space="preserve"> giảm hơn so với lô mô hình, tuy nhiên sự khác biệt chưa có ý nghĩa thống kê (</w:t>
      </w:r>
      <w:r w:rsidRPr="002C2497">
        <w:rPr>
          <w:sz w:val="28"/>
          <w:szCs w:val="28"/>
          <w:lang w:val="de-DE" w:eastAsia="ja-JP"/>
        </w:rPr>
        <w:t>p</w:t>
      </w:r>
      <w:r>
        <w:rPr>
          <w:sz w:val="28"/>
          <w:szCs w:val="28"/>
          <w:vertAlign w:val="subscript"/>
          <w:lang w:val="de-DE" w:eastAsia="ja-JP"/>
        </w:rPr>
        <w:t>3</w:t>
      </w:r>
      <w:r w:rsidRPr="00ED2C51">
        <w:rPr>
          <w:sz w:val="28"/>
          <w:szCs w:val="28"/>
          <w:vertAlign w:val="subscript"/>
          <w:lang w:val="de-DE" w:eastAsia="ja-JP"/>
        </w:rPr>
        <w:t>-</w:t>
      </w:r>
      <w:r>
        <w:rPr>
          <w:sz w:val="28"/>
          <w:szCs w:val="28"/>
          <w:vertAlign w:val="subscript"/>
          <w:lang w:val="de-DE" w:eastAsia="ja-JP"/>
        </w:rPr>
        <w:t>2</w:t>
      </w:r>
      <w:r>
        <w:rPr>
          <w:sz w:val="28"/>
          <w:szCs w:val="28"/>
          <w:lang w:val="de-DE" w:eastAsia="ja-JP"/>
        </w:rPr>
        <w:t xml:space="preserve"> &gt;</w:t>
      </w:r>
      <w:r w:rsidRPr="002C2497">
        <w:rPr>
          <w:sz w:val="28"/>
          <w:szCs w:val="28"/>
          <w:lang w:val="de-DE" w:eastAsia="ja-JP"/>
        </w:rPr>
        <w:t xml:space="preserve"> 0,05</w:t>
      </w:r>
      <w:r>
        <w:rPr>
          <w:sz w:val="28"/>
          <w:szCs w:val="28"/>
          <w:lang w:val="de-DE" w:eastAsia="ja-JP"/>
        </w:rPr>
        <w:t>).</w:t>
      </w:r>
    </w:p>
    <w:p w14:paraId="4632C79C" w14:textId="77777777" w:rsidR="00C579C4" w:rsidRDefault="00C579C4" w:rsidP="00D913F8">
      <w:pPr>
        <w:spacing w:line="360" w:lineRule="auto"/>
        <w:ind w:firstLine="720"/>
        <w:jc w:val="both"/>
        <w:rPr>
          <w:sz w:val="28"/>
          <w:szCs w:val="28"/>
          <w:lang w:val="de-DE" w:eastAsia="ja-JP"/>
        </w:rPr>
      </w:pPr>
      <w:r>
        <w:rPr>
          <w:sz w:val="28"/>
          <w:szCs w:val="28"/>
          <w:lang w:val="de-DE" w:eastAsia="ja-JP"/>
        </w:rPr>
        <w:t xml:space="preserve">- So với lô tham chiếu (gây </w:t>
      </w:r>
      <w:r w:rsidRPr="00ED2C51">
        <w:rPr>
          <w:sz w:val="28"/>
          <w:szCs w:val="28"/>
          <w:lang w:val="de-DE" w:eastAsia="ja-JP"/>
        </w:rPr>
        <w:t>ung t</w:t>
      </w:r>
      <w:r>
        <w:rPr>
          <w:sz w:val="28"/>
          <w:szCs w:val="28"/>
          <w:lang w:val="de-DE" w:eastAsia="ja-JP"/>
        </w:rPr>
        <w:t xml:space="preserve">hư, </w:t>
      </w:r>
      <w:r w:rsidRPr="00ED2C51">
        <w:rPr>
          <w:sz w:val="28"/>
          <w:szCs w:val="28"/>
          <w:lang w:val="de-DE" w:eastAsia="ja-JP"/>
        </w:rPr>
        <w:t>điều trị bằng 5</w:t>
      </w:r>
      <w:r w:rsidR="009570A0">
        <w:rPr>
          <w:sz w:val="28"/>
          <w:szCs w:val="28"/>
          <w:lang w:val="de-DE" w:eastAsia="ja-JP"/>
        </w:rPr>
        <w:t>-</w:t>
      </w:r>
      <w:r w:rsidRPr="00ED2C51">
        <w:rPr>
          <w:sz w:val="28"/>
          <w:szCs w:val="28"/>
          <w:lang w:val="de-DE" w:eastAsia="ja-JP"/>
        </w:rPr>
        <w:t>FU</w:t>
      </w:r>
      <w:r>
        <w:rPr>
          <w:sz w:val="28"/>
          <w:szCs w:val="28"/>
          <w:lang w:val="de-DE" w:eastAsia="ja-JP"/>
        </w:rPr>
        <w:t xml:space="preserve">), </w:t>
      </w:r>
      <w:r w:rsidRPr="00494D48">
        <w:rPr>
          <w:sz w:val="28"/>
          <w:szCs w:val="28"/>
          <w:lang w:val="de-DE" w:eastAsia="ja-JP"/>
        </w:rPr>
        <w:t>hàm lượng Hemoglobin trong máu chuột</w:t>
      </w:r>
      <w:r w:rsidRPr="002C2497">
        <w:rPr>
          <w:sz w:val="28"/>
          <w:szCs w:val="28"/>
          <w:lang w:val="de-DE" w:eastAsia="ja-JP"/>
        </w:rPr>
        <w:t xml:space="preserve"> </w:t>
      </w:r>
      <w:r>
        <w:rPr>
          <w:sz w:val="28"/>
          <w:szCs w:val="28"/>
          <w:lang w:val="de-DE" w:eastAsia="ja-JP"/>
        </w:rPr>
        <w:t xml:space="preserve">ở các lô </w:t>
      </w:r>
      <w:r w:rsidRPr="00ED2C51">
        <w:rPr>
          <w:sz w:val="28"/>
          <w:szCs w:val="28"/>
          <w:lang w:val="de-DE" w:eastAsia="ja-JP"/>
        </w:rPr>
        <w:t>4, 5 (</w:t>
      </w:r>
      <w:r>
        <w:rPr>
          <w:sz w:val="28"/>
          <w:szCs w:val="28"/>
          <w:lang w:val="de-DE" w:eastAsia="ja-JP"/>
        </w:rPr>
        <w:t>gây</w:t>
      </w:r>
      <w:r w:rsidRPr="00ED2C51">
        <w:rPr>
          <w:sz w:val="28"/>
          <w:szCs w:val="28"/>
          <w:lang w:val="de-DE" w:eastAsia="ja-JP"/>
        </w:rPr>
        <w:t xml:space="preserve"> ung t</w:t>
      </w:r>
      <w:r>
        <w:rPr>
          <w:sz w:val="28"/>
          <w:szCs w:val="28"/>
          <w:lang w:val="de-DE" w:eastAsia="ja-JP"/>
        </w:rPr>
        <w:t>hư,</w:t>
      </w:r>
      <w:r w:rsidRPr="00ED2C51">
        <w:rPr>
          <w:sz w:val="28"/>
          <w:szCs w:val="28"/>
          <w:lang w:val="de-DE" w:eastAsia="ja-JP"/>
        </w:rPr>
        <w:t xml:space="preserve"> điều trị bằng thuốc nam tiêu u) và lô 6 (</w:t>
      </w:r>
      <w:r>
        <w:rPr>
          <w:sz w:val="28"/>
          <w:szCs w:val="28"/>
          <w:lang w:val="de-DE" w:eastAsia="ja-JP"/>
        </w:rPr>
        <w:t xml:space="preserve">gây </w:t>
      </w:r>
      <w:r w:rsidRPr="00ED2C51">
        <w:rPr>
          <w:sz w:val="28"/>
          <w:szCs w:val="28"/>
          <w:lang w:val="de-DE" w:eastAsia="ja-JP"/>
        </w:rPr>
        <w:t>ung t</w:t>
      </w:r>
      <w:r>
        <w:rPr>
          <w:sz w:val="28"/>
          <w:szCs w:val="28"/>
          <w:lang w:val="de-DE" w:eastAsia="ja-JP"/>
        </w:rPr>
        <w:t xml:space="preserve">hư, </w:t>
      </w:r>
      <w:r w:rsidRPr="00ED2C51">
        <w:rPr>
          <w:sz w:val="28"/>
          <w:szCs w:val="28"/>
          <w:lang w:val="de-DE" w:eastAsia="ja-JP"/>
        </w:rPr>
        <w:t>điều trị bằng 5</w:t>
      </w:r>
      <w:r w:rsidR="009570A0">
        <w:rPr>
          <w:sz w:val="28"/>
          <w:szCs w:val="28"/>
          <w:lang w:val="de-DE" w:eastAsia="ja-JP"/>
        </w:rPr>
        <w:t>-</w:t>
      </w:r>
      <w:r w:rsidRPr="00ED2C51">
        <w:rPr>
          <w:sz w:val="28"/>
          <w:szCs w:val="28"/>
          <w:lang w:val="de-DE" w:eastAsia="ja-JP"/>
        </w:rPr>
        <w:t>FU kết hợp thuốc nam tiêu u)</w:t>
      </w:r>
      <w:r>
        <w:rPr>
          <w:sz w:val="28"/>
          <w:szCs w:val="28"/>
          <w:lang w:val="de-DE" w:eastAsia="ja-JP"/>
        </w:rPr>
        <w:t xml:space="preserve"> cao hơn</w:t>
      </w:r>
      <w:r w:rsidRPr="002C2497">
        <w:rPr>
          <w:sz w:val="28"/>
          <w:szCs w:val="28"/>
          <w:lang w:val="de-DE" w:eastAsia="ja-JP"/>
        </w:rPr>
        <w:t xml:space="preserve"> có ý nghĩa thống kê với p</w:t>
      </w:r>
      <w:r>
        <w:rPr>
          <w:sz w:val="28"/>
          <w:szCs w:val="28"/>
          <w:vertAlign w:val="subscript"/>
          <w:lang w:val="de-DE" w:eastAsia="ja-JP"/>
        </w:rPr>
        <w:t>4</w:t>
      </w:r>
      <w:r w:rsidRPr="00ED2C51">
        <w:rPr>
          <w:sz w:val="28"/>
          <w:szCs w:val="28"/>
          <w:vertAlign w:val="subscript"/>
          <w:lang w:val="de-DE" w:eastAsia="ja-JP"/>
        </w:rPr>
        <w:t>,</w:t>
      </w:r>
      <w:r>
        <w:rPr>
          <w:sz w:val="28"/>
          <w:szCs w:val="28"/>
          <w:vertAlign w:val="subscript"/>
          <w:lang w:val="de-DE" w:eastAsia="ja-JP"/>
        </w:rPr>
        <w:t>5,6</w:t>
      </w:r>
      <w:r w:rsidRPr="00ED2C51">
        <w:rPr>
          <w:sz w:val="28"/>
          <w:szCs w:val="28"/>
          <w:vertAlign w:val="subscript"/>
          <w:lang w:val="de-DE" w:eastAsia="ja-JP"/>
        </w:rPr>
        <w:t>-</w:t>
      </w:r>
      <w:r>
        <w:rPr>
          <w:sz w:val="28"/>
          <w:szCs w:val="28"/>
          <w:vertAlign w:val="subscript"/>
          <w:lang w:val="de-DE" w:eastAsia="ja-JP"/>
        </w:rPr>
        <w:t>3</w:t>
      </w:r>
      <w:r>
        <w:rPr>
          <w:sz w:val="28"/>
          <w:szCs w:val="28"/>
          <w:lang w:val="de-DE" w:eastAsia="ja-JP"/>
        </w:rPr>
        <w:t xml:space="preserve"> &lt; 0,05</w:t>
      </w:r>
      <w:r w:rsidRPr="002C2497">
        <w:rPr>
          <w:sz w:val="28"/>
          <w:szCs w:val="28"/>
          <w:lang w:val="de-DE" w:eastAsia="ja-JP"/>
        </w:rPr>
        <w:t>.</w:t>
      </w:r>
    </w:p>
    <w:p w14:paraId="25208B5B" w14:textId="77777777" w:rsidR="00C579C4" w:rsidRPr="002C2497" w:rsidRDefault="00C579C4" w:rsidP="00D913F8">
      <w:pPr>
        <w:spacing w:line="360" w:lineRule="auto"/>
        <w:ind w:firstLine="720"/>
        <w:jc w:val="both"/>
        <w:rPr>
          <w:sz w:val="28"/>
          <w:szCs w:val="28"/>
          <w:lang w:val="de-DE" w:eastAsia="ja-JP"/>
        </w:rPr>
      </w:pPr>
      <w:r>
        <w:rPr>
          <w:sz w:val="28"/>
          <w:szCs w:val="28"/>
          <w:lang w:val="de-DE" w:eastAsia="ja-JP"/>
        </w:rPr>
        <w:t xml:space="preserve">- So sánh giữa các lô 4, 5 và 6, </w:t>
      </w:r>
      <w:r w:rsidRPr="00494D48">
        <w:rPr>
          <w:sz w:val="28"/>
          <w:szCs w:val="28"/>
          <w:lang w:val="de-DE" w:eastAsia="ja-JP"/>
        </w:rPr>
        <w:t>hàm lượng Hemoglobin trong máu chuột</w:t>
      </w:r>
      <w:r>
        <w:rPr>
          <w:sz w:val="28"/>
          <w:szCs w:val="28"/>
          <w:lang w:val="de-DE" w:eastAsia="ja-JP"/>
        </w:rPr>
        <w:t xml:space="preserve"> ở các lô này không có sự khác biệt có ý nghĩa thống kê (p &gt; 0,05).</w:t>
      </w:r>
    </w:p>
    <w:p w14:paraId="6C8EFA2C" w14:textId="77777777" w:rsidR="00C579C4" w:rsidRPr="00E60904" w:rsidRDefault="00C579C4" w:rsidP="00497284">
      <w:pPr>
        <w:pStyle w:val="Heading4"/>
        <w:spacing w:before="0" w:after="0"/>
        <w:jc w:val="both"/>
      </w:pPr>
      <w:r w:rsidRPr="00E60904">
        <w:rPr>
          <w:spacing w:val="-3"/>
        </w:rPr>
        <w:t xml:space="preserve">3.2.3.3. </w:t>
      </w:r>
      <w:r w:rsidR="00984482">
        <w:rPr>
          <w:rFonts w:eastAsia="SimSun"/>
          <w:lang w:val="en-US" w:eastAsia="zh-CN"/>
        </w:rPr>
        <w:t>Tác dụng</w:t>
      </w:r>
      <w:r w:rsidRPr="00E60904">
        <w:rPr>
          <w:rFonts w:eastAsia="SimSun"/>
          <w:lang w:eastAsia="zh-CN"/>
        </w:rPr>
        <w:t xml:space="preserve"> của thuốc nam tiêu u lên Hematocrit của chuột gây ung thư đại trực tràng</w:t>
      </w:r>
      <w:r w:rsidRPr="00E60904">
        <w:t>.</w:t>
      </w:r>
    </w:p>
    <w:p w14:paraId="44205B33" w14:textId="77777777" w:rsidR="00C579C4" w:rsidRPr="006D4375" w:rsidRDefault="00C579C4" w:rsidP="00D913F8">
      <w:pPr>
        <w:pStyle w:val="033"/>
        <w:spacing w:before="0"/>
        <w:ind w:firstLine="720"/>
        <w:rPr>
          <w:b w:val="0"/>
          <w:i w:val="0"/>
          <w:spacing w:val="-6"/>
          <w:lang w:val="de-DE"/>
        </w:rPr>
      </w:pPr>
      <w:r w:rsidRPr="006D4375">
        <w:rPr>
          <w:b w:val="0"/>
          <w:i w:val="0"/>
          <w:spacing w:val="-6"/>
          <w:lang w:val="de-DE"/>
        </w:rPr>
        <w:t>Kết quả được trình bày ở bảng  3.</w:t>
      </w:r>
      <w:r w:rsidR="00565591">
        <w:rPr>
          <w:b w:val="0"/>
          <w:i w:val="0"/>
          <w:spacing w:val="-6"/>
          <w:lang w:val="de-DE"/>
        </w:rPr>
        <w:t>11.</w:t>
      </w:r>
    </w:p>
    <w:p w14:paraId="28579F0D" w14:textId="77777777" w:rsidR="00D913F8" w:rsidRDefault="00C579C4" w:rsidP="00D913F8">
      <w:pPr>
        <w:pStyle w:val="Bang"/>
      </w:pPr>
      <w:bookmarkStart w:id="375" w:name="_Toc508895825"/>
      <w:r w:rsidRPr="00156642">
        <w:t>B</w:t>
      </w:r>
      <w:r w:rsidRPr="00156642">
        <w:rPr>
          <w:spacing w:val="1"/>
        </w:rPr>
        <w:t>ả</w:t>
      </w:r>
      <w:r w:rsidRPr="00156642">
        <w:rPr>
          <w:spacing w:val="-3"/>
        </w:rPr>
        <w:t>n</w:t>
      </w:r>
      <w:r w:rsidRPr="00156642">
        <w:t>g</w:t>
      </w:r>
      <w:r w:rsidRPr="00156642">
        <w:rPr>
          <w:spacing w:val="1"/>
        </w:rPr>
        <w:t xml:space="preserve"> </w:t>
      </w:r>
      <w:r w:rsidRPr="00156642">
        <w:t>3.</w:t>
      </w:r>
      <w:r w:rsidR="00565591">
        <w:t>11</w:t>
      </w:r>
      <w:r w:rsidRPr="00156642">
        <w:t>.</w:t>
      </w:r>
      <w:r w:rsidRPr="00156642">
        <w:rPr>
          <w:spacing w:val="1"/>
        </w:rPr>
        <w:t xml:space="preserve"> </w:t>
      </w:r>
      <w:r w:rsidR="00984482">
        <w:t>Tác dụng</w:t>
      </w:r>
      <w:r w:rsidRPr="00156642">
        <w:rPr>
          <w:spacing w:val="1"/>
        </w:rPr>
        <w:t xml:space="preserve"> </w:t>
      </w:r>
      <w:r w:rsidRPr="00156642">
        <w:t>c</w:t>
      </w:r>
      <w:r w:rsidRPr="00156642">
        <w:rPr>
          <w:spacing w:val="-3"/>
        </w:rPr>
        <w:t>ủ</w:t>
      </w:r>
      <w:r w:rsidRPr="00156642">
        <w:t>a</w:t>
      </w:r>
      <w:r w:rsidRPr="00156642">
        <w:rPr>
          <w:spacing w:val="1"/>
        </w:rPr>
        <w:t xml:space="preserve"> </w:t>
      </w:r>
      <w:r w:rsidR="00142728" w:rsidRPr="00156642">
        <w:t>thuốc nam tiêu u</w:t>
      </w:r>
      <w:r w:rsidRPr="00156642">
        <w:rPr>
          <w:spacing w:val="1"/>
        </w:rPr>
        <w:t xml:space="preserve"> l</w:t>
      </w:r>
      <w:r w:rsidRPr="00156642">
        <w:rPr>
          <w:spacing w:val="-2"/>
        </w:rPr>
        <w:t>ê</w:t>
      </w:r>
      <w:r w:rsidRPr="00156642">
        <w:t xml:space="preserve">n </w:t>
      </w:r>
      <w:r w:rsidRPr="00156642">
        <w:rPr>
          <w:rFonts w:eastAsia="SimSun"/>
          <w:spacing w:val="-6"/>
          <w:lang w:eastAsia="zh-CN"/>
        </w:rPr>
        <w:t xml:space="preserve">Hematocrit </w:t>
      </w:r>
      <w:r w:rsidRPr="00156642">
        <w:t>của chuộ</w:t>
      </w:r>
      <w:r>
        <w:t>t</w:t>
      </w:r>
      <w:bookmarkEnd w:id="375"/>
      <w:r>
        <w:t xml:space="preserve"> </w:t>
      </w:r>
    </w:p>
    <w:p w14:paraId="447D824D" w14:textId="77777777" w:rsidR="00C579C4" w:rsidRPr="00156642" w:rsidRDefault="00C579C4" w:rsidP="00300BE2">
      <w:pPr>
        <w:pStyle w:val="Bang"/>
      </w:pPr>
      <w:bookmarkStart w:id="376" w:name="_Toc508895826"/>
      <w:r>
        <w:t xml:space="preserve">(X ± SD, n = </w:t>
      </w:r>
      <w:r w:rsidRPr="00156642">
        <w:t>0</w:t>
      </w:r>
      <w:r>
        <w:t>8</w:t>
      </w:r>
      <w:r w:rsidRPr="00156642">
        <w:t>).</w:t>
      </w:r>
      <w:bookmarkEnd w:id="37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8"/>
        <w:gridCol w:w="4000"/>
        <w:gridCol w:w="2436"/>
      </w:tblGrid>
      <w:tr w:rsidR="00C579C4" w:rsidRPr="00F62A14" w14:paraId="34648B06"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1DFC8FE1" w14:textId="77777777" w:rsidR="00C579C4" w:rsidRPr="00F62A14" w:rsidRDefault="00C579C4" w:rsidP="00D913F8">
            <w:pPr>
              <w:spacing w:before="60" w:after="60"/>
              <w:jc w:val="center"/>
              <w:rPr>
                <w:b/>
                <w:kern w:val="2"/>
                <w:sz w:val="28"/>
                <w:szCs w:val="28"/>
                <w:lang w:val="de-DE" w:eastAsia="ja-JP"/>
              </w:rPr>
            </w:pPr>
            <w:r w:rsidRPr="00F62A14">
              <w:rPr>
                <w:b/>
                <w:kern w:val="2"/>
                <w:sz w:val="28"/>
                <w:szCs w:val="28"/>
                <w:lang w:val="de-DE" w:eastAsia="ja-JP"/>
              </w:rPr>
              <w:t>Nhóm chuột</w:t>
            </w:r>
          </w:p>
        </w:tc>
        <w:tc>
          <w:tcPr>
            <w:tcW w:w="2221" w:type="pct"/>
            <w:tcBorders>
              <w:top w:val="single" w:sz="4" w:space="0" w:color="000000"/>
              <w:left w:val="single" w:sz="4" w:space="0" w:color="000000"/>
              <w:bottom w:val="single" w:sz="4" w:space="0" w:color="000000"/>
              <w:right w:val="single" w:sz="4" w:space="0" w:color="000000"/>
            </w:tcBorders>
            <w:vAlign w:val="center"/>
          </w:tcPr>
          <w:p w14:paraId="7D285E49" w14:textId="77777777" w:rsidR="00C579C4" w:rsidRPr="00F62A14" w:rsidRDefault="00C579C4" w:rsidP="00D913F8">
            <w:pPr>
              <w:spacing w:before="60" w:after="60"/>
              <w:jc w:val="center"/>
              <w:rPr>
                <w:b/>
                <w:kern w:val="2"/>
                <w:sz w:val="28"/>
                <w:szCs w:val="28"/>
                <w:lang w:val="de-DE" w:eastAsia="ja-JP"/>
              </w:rPr>
            </w:pPr>
            <w:r w:rsidRPr="00F62A14">
              <w:rPr>
                <w:b/>
                <w:kern w:val="2"/>
                <w:sz w:val="28"/>
                <w:szCs w:val="28"/>
                <w:lang w:val="de-DE" w:eastAsia="ja-JP"/>
              </w:rPr>
              <w:t>Hematocrit (%)</w:t>
            </w:r>
          </w:p>
        </w:tc>
        <w:tc>
          <w:tcPr>
            <w:tcW w:w="1353" w:type="pct"/>
            <w:tcBorders>
              <w:top w:val="single" w:sz="4" w:space="0" w:color="000000"/>
              <w:left w:val="single" w:sz="4" w:space="0" w:color="000000"/>
              <w:bottom w:val="single" w:sz="4" w:space="0" w:color="000000"/>
              <w:right w:val="single" w:sz="4" w:space="0" w:color="000000"/>
            </w:tcBorders>
            <w:vAlign w:val="center"/>
          </w:tcPr>
          <w:p w14:paraId="10B61587" w14:textId="77777777" w:rsidR="00C579C4" w:rsidRPr="00F62A14" w:rsidRDefault="00C579C4" w:rsidP="00D913F8">
            <w:pPr>
              <w:spacing w:before="60" w:after="60"/>
              <w:jc w:val="center"/>
              <w:rPr>
                <w:rFonts w:ascii="Times New Roman Bold" w:hAnsi="Times New Roman Bold"/>
                <w:b/>
                <w:spacing w:val="-10"/>
                <w:kern w:val="2"/>
                <w:sz w:val="28"/>
                <w:szCs w:val="28"/>
                <w:lang w:val="de-DE" w:eastAsia="ja-JP"/>
              </w:rPr>
            </w:pPr>
            <w:r w:rsidRPr="00F62A14">
              <w:rPr>
                <w:rFonts w:ascii="Times New Roman Bold" w:hAnsi="Times New Roman Bold"/>
                <w:b/>
                <w:spacing w:val="-10"/>
                <w:kern w:val="2"/>
                <w:sz w:val="28"/>
                <w:szCs w:val="28"/>
                <w:lang w:val="de-DE" w:eastAsia="ja-JP"/>
              </w:rPr>
              <w:t>Giá trị p</w:t>
            </w:r>
          </w:p>
        </w:tc>
      </w:tr>
      <w:tr w:rsidR="00C579C4" w:rsidRPr="00F62A14" w14:paraId="754E39C1"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tcPr>
          <w:p w14:paraId="10363AC0" w14:textId="77777777" w:rsidR="00C579C4" w:rsidRPr="00F62A14" w:rsidRDefault="00C579C4" w:rsidP="00D913F8">
            <w:pPr>
              <w:spacing w:before="60" w:after="60"/>
              <w:jc w:val="center"/>
              <w:rPr>
                <w:spacing w:val="-18"/>
                <w:kern w:val="2"/>
                <w:sz w:val="28"/>
                <w:szCs w:val="28"/>
                <w:lang w:val="de-DE" w:eastAsia="ja-JP"/>
              </w:rPr>
            </w:pPr>
            <w:r w:rsidRPr="00F62A14">
              <w:rPr>
                <w:spacing w:val="-18"/>
                <w:kern w:val="2"/>
                <w:sz w:val="28"/>
                <w:szCs w:val="28"/>
                <w:lang w:val="de-DE" w:eastAsia="ja-JP"/>
              </w:rPr>
              <w:t>Chứng sinh lý (1)</w:t>
            </w:r>
          </w:p>
        </w:tc>
        <w:tc>
          <w:tcPr>
            <w:tcW w:w="2221" w:type="pct"/>
            <w:tcBorders>
              <w:top w:val="single" w:sz="4" w:space="0" w:color="000000"/>
              <w:left w:val="single" w:sz="4" w:space="0" w:color="000000"/>
              <w:bottom w:val="single" w:sz="4" w:space="0" w:color="000000"/>
              <w:right w:val="single" w:sz="4" w:space="0" w:color="000000"/>
            </w:tcBorders>
          </w:tcPr>
          <w:p w14:paraId="0B789BDD"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36,2 ± 0,54</w:t>
            </w:r>
          </w:p>
        </w:tc>
        <w:tc>
          <w:tcPr>
            <w:tcW w:w="1353" w:type="pct"/>
            <w:vMerge w:val="restart"/>
            <w:tcBorders>
              <w:top w:val="single" w:sz="4" w:space="0" w:color="000000"/>
              <w:left w:val="single" w:sz="4" w:space="0" w:color="000000"/>
              <w:bottom w:val="single" w:sz="4" w:space="0" w:color="000000"/>
              <w:right w:val="single" w:sz="4" w:space="0" w:color="000000"/>
            </w:tcBorders>
          </w:tcPr>
          <w:p w14:paraId="2D002509"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2,3-1</w:t>
            </w:r>
            <w:r w:rsidRPr="00F62A14">
              <w:rPr>
                <w:sz w:val="28"/>
                <w:szCs w:val="28"/>
                <w:lang w:val="de-DE" w:eastAsia="ja-JP"/>
              </w:rPr>
              <w:t xml:space="preserve"> &lt; 0,01</w:t>
            </w:r>
          </w:p>
          <w:p w14:paraId="79998323"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3-2</w:t>
            </w:r>
            <w:r w:rsidRPr="00F62A14">
              <w:rPr>
                <w:sz w:val="28"/>
                <w:szCs w:val="28"/>
                <w:lang w:val="de-DE" w:eastAsia="ja-JP"/>
              </w:rPr>
              <w:t xml:space="preserve"> &gt; 0,05</w:t>
            </w:r>
          </w:p>
          <w:p w14:paraId="1148D0C0"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 xml:space="preserve">4,5,6-1 </w:t>
            </w:r>
            <w:r w:rsidRPr="00F62A14">
              <w:rPr>
                <w:sz w:val="28"/>
                <w:szCs w:val="28"/>
                <w:lang w:val="de-DE" w:eastAsia="ja-JP"/>
              </w:rPr>
              <w:t>&lt; 0,05</w:t>
            </w:r>
          </w:p>
          <w:p w14:paraId="317D131E"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4,5,6-2</w:t>
            </w:r>
            <w:r w:rsidRPr="00F62A14">
              <w:rPr>
                <w:sz w:val="28"/>
                <w:szCs w:val="28"/>
                <w:lang w:val="de-DE" w:eastAsia="ja-JP"/>
              </w:rPr>
              <w:t xml:space="preserve"> &lt; 0,05</w:t>
            </w:r>
          </w:p>
          <w:p w14:paraId="265336AC"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4,5,6-3</w:t>
            </w:r>
            <w:r w:rsidRPr="00F62A14">
              <w:rPr>
                <w:sz w:val="28"/>
                <w:szCs w:val="28"/>
                <w:lang w:val="de-DE" w:eastAsia="ja-JP"/>
              </w:rPr>
              <w:t xml:space="preserve"> &lt; 0,05</w:t>
            </w:r>
          </w:p>
          <w:p w14:paraId="616536FB" w14:textId="77777777" w:rsidR="00C579C4" w:rsidRPr="00F62A14" w:rsidRDefault="00C579C4" w:rsidP="00D913F8">
            <w:pPr>
              <w:spacing w:before="60" w:after="60"/>
              <w:jc w:val="center"/>
              <w:rPr>
                <w:sz w:val="28"/>
                <w:szCs w:val="28"/>
                <w:lang w:val="de-DE" w:eastAsia="ja-JP"/>
              </w:rPr>
            </w:pPr>
            <w:r w:rsidRPr="00F62A14">
              <w:rPr>
                <w:sz w:val="28"/>
                <w:szCs w:val="28"/>
                <w:lang w:val="de-DE" w:eastAsia="ja-JP"/>
              </w:rPr>
              <w:t>p</w:t>
            </w:r>
            <w:r w:rsidRPr="00F62A14">
              <w:rPr>
                <w:sz w:val="28"/>
                <w:szCs w:val="28"/>
                <w:vertAlign w:val="subscript"/>
                <w:lang w:val="de-DE" w:eastAsia="ja-JP"/>
              </w:rPr>
              <w:t>4-5,6</w:t>
            </w:r>
            <w:r w:rsidRPr="00F62A14">
              <w:rPr>
                <w:sz w:val="28"/>
                <w:szCs w:val="28"/>
                <w:lang w:val="de-DE" w:eastAsia="ja-JP"/>
              </w:rPr>
              <w:t xml:space="preserve"> &gt; 0,05</w:t>
            </w:r>
          </w:p>
          <w:p w14:paraId="02FB1481"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sz w:val="28"/>
                <w:szCs w:val="28"/>
                <w:lang w:val="de-DE" w:eastAsia="ja-JP"/>
              </w:rPr>
              <w:t>p</w:t>
            </w:r>
            <w:r w:rsidRPr="00F62A14">
              <w:rPr>
                <w:sz w:val="28"/>
                <w:szCs w:val="28"/>
                <w:vertAlign w:val="subscript"/>
                <w:lang w:val="de-DE" w:eastAsia="ja-JP"/>
              </w:rPr>
              <w:t>5-6</w:t>
            </w:r>
            <w:r w:rsidRPr="00F62A14">
              <w:rPr>
                <w:sz w:val="28"/>
                <w:szCs w:val="28"/>
                <w:lang w:val="de-DE" w:eastAsia="ja-JP"/>
              </w:rPr>
              <w:t xml:space="preserve"> &gt; 0,05</w:t>
            </w:r>
          </w:p>
        </w:tc>
      </w:tr>
      <w:tr w:rsidR="00C579C4" w:rsidRPr="00F62A14" w14:paraId="053E658B"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550A975A" w14:textId="77777777" w:rsidR="00C579C4" w:rsidRPr="00F62A14" w:rsidRDefault="00C579C4" w:rsidP="00D913F8">
            <w:pPr>
              <w:spacing w:before="60" w:after="60"/>
              <w:jc w:val="center"/>
              <w:rPr>
                <w:sz w:val="28"/>
                <w:szCs w:val="28"/>
                <w:lang w:val="de-DE"/>
              </w:rPr>
            </w:pPr>
            <w:r w:rsidRPr="00F62A14">
              <w:rPr>
                <w:sz w:val="28"/>
                <w:szCs w:val="28"/>
                <w:lang w:val="de-DE"/>
              </w:rPr>
              <w:t>Mô hình (2)</w:t>
            </w:r>
          </w:p>
        </w:tc>
        <w:tc>
          <w:tcPr>
            <w:tcW w:w="2221" w:type="pct"/>
            <w:tcBorders>
              <w:top w:val="single" w:sz="4" w:space="0" w:color="000000"/>
              <w:left w:val="single" w:sz="4" w:space="0" w:color="000000"/>
              <w:bottom w:val="single" w:sz="4" w:space="0" w:color="000000"/>
              <w:right w:val="single" w:sz="4" w:space="0" w:color="000000"/>
            </w:tcBorders>
          </w:tcPr>
          <w:p w14:paraId="125D3A61"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31,7 ± 0,32</w:t>
            </w:r>
          </w:p>
        </w:tc>
        <w:tc>
          <w:tcPr>
            <w:tcW w:w="1353" w:type="pct"/>
            <w:vMerge/>
            <w:tcBorders>
              <w:top w:val="single" w:sz="4" w:space="0" w:color="000000"/>
              <w:left w:val="single" w:sz="4" w:space="0" w:color="000000"/>
              <w:bottom w:val="single" w:sz="4" w:space="0" w:color="000000"/>
              <w:right w:val="single" w:sz="4" w:space="0" w:color="000000"/>
            </w:tcBorders>
          </w:tcPr>
          <w:p w14:paraId="1D95572F"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52E9C0D9"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45CA3334" w14:textId="77777777" w:rsidR="00C579C4" w:rsidRPr="00F62A14" w:rsidRDefault="00C579C4" w:rsidP="00D913F8">
            <w:pPr>
              <w:spacing w:before="60" w:after="60"/>
              <w:jc w:val="center"/>
              <w:rPr>
                <w:spacing w:val="-18"/>
                <w:sz w:val="28"/>
                <w:szCs w:val="28"/>
                <w:lang w:val="de-DE"/>
              </w:rPr>
            </w:pPr>
            <w:r w:rsidRPr="00F62A14">
              <w:rPr>
                <w:spacing w:val="-18"/>
                <w:sz w:val="28"/>
                <w:szCs w:val="28"/>
                <w:lang w:val="de-DE"/>
              </w:rPr>
              <w:t>Tham chiếu (3)</w:t>
            </w:r>
          </w:p>
        </w:tc>
        <w:tc>
          <w:tcPr>
            <w:tcW w:w="2221" w:type="pct"/>
            <w:tcBorders>
              <w:top w:val="single" w:sz="4" w:space="0" w:color="000000"/>
              <w:left w:val="single" w:sz="4" w:space="0" w:color="000000"/>
              <w:bottom w:val="single" w:sz="4" w:space="0" w:color="000000"/>
              <w:right w:val="single" w:sz="4" w:space="0" w:color="000000"/>
            </w:tcBorders>
          </w:tcPr>
          <w:p w14:paraId="791B2415"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30,9 ± 0,64</w:t>
            </w:r>
          </w:p>
        </w:tc>
        <w:tc>
          <w:tcPr>
            <w:tcW w:w="1353" w:type="pct"/>
            <w:vMerge/>
            <w:tcBorders>
              <w:top w:val="single" w:sz="4" w:space="0" w:color="000000"/>
              <w:left w:val="single" w:sz="4" w:space="0" w:color="000000"/>
              <w:bottom w:val="single" w:sz="4" w:space="0" w:color="000000"/>
              <w:right w:val="single" w:sz="4" w:space="0" w:color="000000"/>
            </w:tcBorders>
          </w:tcPr>
          <w:p w14:paraId="214443CD"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44E78DA0"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6C983991" w14:textId="77777777" w:rsidR="00C579C4" w:rsidRPr="00F62A14" w:rsidRDefault="00C579C4" w:rsidP="00D913F8">
            <w:pPr>
              <w:spacing w:before="60" w:after="60"/>
              <w:jc w:val="center"/>
              <w:rPr>
                <w:sz w:val="28"/>
                <w:szCs w:val="28"/>
                <w:lang w:val="de-DE"/>
              </w:rPr>
            </w:pPr>
            <w:r w:rsidRPr="00F62A14">
              <w:rPr>
                <w:sz w:val="28"/>
                <w:szCs w:val="28"/>
                <w:lang w:val="de-DE"/>
              </w:rPr>
              <w:t>Trị 1 (4)</w:t>
            </w:r>
          </w:p>
        </w:tc>
        <w:tc>
          <w:tcPr>
            <w:tcW w:w="2221" w:type="pct"/>
            <w:tcBorders>
              <w:top w:val="single" w:sz="4" w:space="0" w:color="000000"/>
              <w:left w:val="single" w:sz="4" w:space="0" w:color="000000"/>
              <w:bottom w:val="single" w:sz="4" w:space="0" w:color="000000"/>
              <w:right w:val="single" w:sz="4" w:space="0" w:color="000000"/>
            </w:tcBorders>
          </w:tcPr>
          <w:p w14:paraId="26E56FBB"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33,4 ± 0,49</w:t>
            </w:r>
          </w:p>
        </w:tc>
        <w:tc>
          <w:tcPr>
            <w:tcW w:w="1353" w:type="pct"/>
            <w:vMerge/>
            <w:tcBorders>
              <w:top w:val="single" w:sz="4" w:space="0" w:color="000000"/>
              <w:left w:val="single" w:sz="4" w:space="0" w:color="000000"/>
              <w:bottom w:val="single" w:sz="4" w:space="0" w:color="000000"/>
              <w:right w:val="single" w:sz="4" w:space="0" w:color="000000"/>
            </w:tcBorders>
          </w:tcPr>
          <w:p w14:paraId="4AFC1CBE"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21439ED2"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0230FC7C" w14:textId="77777777" w:rsidR="00C579C4" w:rsidRPr="00F62A14" w:rsidRDefault="00C579C4" w:rsidP="00D913F8">
            <w:pPr>
              <w:spacing w:before="60" w:after="60"/>
              <w:jc w:val="center"/>
              <w:rPr>
                <w:sz w:val="28"/>
                <w:szCs w:val="28"/>
                <w:lang w:val="de-DE"/>
              </w:rPr>
            </w:pPr>
            <w:r w:rsidRPr="00F62A14">
              <w:rPr>
                <w:sz w:val="28"/>
                <w:szCs w:val="28"/>
                <w:lang w:val="de-DE"/>
              </w:rPr>
              <w:t>Trị 2 (5)</w:t>
            </w:r>
          </w:p>
        </w:tc>
        <w:tc>
          <w:tcPr>
            <w:tcW w:w="2221" w:type="pct"/>
            <w:tcBorders>
              <w:top w:val="single" w:sz="4" w:space="0" w:color="000000"/>
              <w:left w:val="single" w:sz="4" w:space="0" w:color="000000"/>
              <w:bottom w:val="single" w:sz="4" w:space="0" w:color="000000"/>
              <w:right w:val="single" w:sz="4" w:space="0" w:color="000000"/>
            </w:tcBorders>
          </w:tcPr>
          <w:p w14:paraId="2C52CDDB"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33,9 ± 0,37</w:t>
            </w:r>
          </w:p>
        </w:tc>
        <w:tc>
          <w:tcPr>
            <w:tcW w:w="1353" w:type="pct"/>
            <w:vMerge/>
            <w:tcBorders>
              <w:top w:val="single" w:sz="4" w:space="0" w:color="000000"/>
              <w:left w:val="single" w:sz="4" w:space="0" w:color="000000"/>
              <w:bottom w:val="single" w:sz="4" w:space="0" w:color="000000"/>
              <w:right w:val="single" w:sz="4" w:space="0" w:color="000000"/>
            </w:tcBorders>
          </w:tcPr>
          <w:p w14:paraId="7FB015DC" w14:textId="77777777" w:rsidR="00C579C4" w:rsidRPr="00F62A14" w:rsidRDefault="00C579C4" w:rsidP="00D913F8">
            <w:pPr>
              <w:spacing w:before="60" w:after="60"/>
              <w:jc w:val="center"/>
              <w:rPr>
                <w:rFonts w:ascii="Calibri" w:hAnsi="Calibri"/>
                <w:b/>
                <w:kern w:val="2"/>
                <w:sz w:val="28"/>
                <w:szCs w:val="28"/>
                <w:lang w:val="de-DE" w:eastAsia="ja-JP"/>
              </w:rPr>
            </w:pPr>
          </w:p>
        </w:tc>
      </w:tr>
      <w:tr w:rsidR="00C579C4" w:rsidRPr="00F62A14" w14:paraId="2A2C7225" w14:textId="77777777">
        <w:trPr>
          <w:trHeight w:val="20"/>
          <w:jc w:val="center"/>
        </w:trPr>
        <w:tc>
          <w:tcPr>
            <w:tcW w:w="1426" w:type="pct"/>
            <w:tcBorders>
              <w:top w:val="single" w:sz="4" w:space="0" w:color="000000"/>
              <w:left w:val="single" w:sz="4" w:space="0" w:color="000000"/>
              <w:bottom w:val="single" w:sz="4" w:space="0" w:color="000000"/>
              <w:right w:val="single" w:sz="4" w:space="0" w:color="000000"/>
            </w:tcBorders>
            <w:vAlign w:val="center"/>
          </w:tcPr>
          <w:p w14:paraId="3A30A88B" w14:textId="77777777" w:rsidR="00C579C4" w:rsidRPr="00F62A14" w:rsidRDefault="00C579C4" w:rsidP="00D913F8">
            <w:pPr>
              <w:spacing w:before="60" w:after="60"/>
              <w:jc w:val="center"/>
              <w:rPr>
                <w:sz w:val="28"/>
                <w:szCs w:val="28"/>
                <w:lang w:val="de-DE"/>
              </w:rPr>
            </w:pPr>
            <w:r w:rsidRPr="00F62A14">
              <w:rPr>
                <w:sz w:val="28"/>
                <w:szCs w:val="28"/>
                <w:lang w:val="de-DE"/>
              </w:rPr>
              <w:t>Trị 3 (6)</w:t>
            </w:r>
          </w:p>
        </w:tc>
        <w:tc>
          <w:tcPr>
            <w:tcW w:w="2221" w:type="pct"/>
            <w:tcBorders>
              <w:top w:val="single" w:sz="4" w:space="0" w:color="000000"/>
              <w:left w:val="single" w:sz="4" w:space="0" w:color="000000"/>
              <w:bottom w:val="single" w:sz="4" w:space="0" w:color="000000"/>
              <w:right w:val="single" w:sz="4" w:space="0" w:color="000000"/>
            </w:tcBorders>
          </w:tcPr>
          <w:p w14:paraId="77BEB68F" w14:textId="77777777" w:rsidR="00C579C4" w:rsidRPr="00F62A14" w:rsidRDefault="00C579C4" w:rsidP="00D913F8">
            <w:pPr>
              <w:spacing w:before="60" w:after="60"/>
              <w:jc w:val="center"/>
              <w:rPr>
                <w:rFonts w:ascii="Calibri" w:hAnsi="Calibri"/>
                <w:b/>
                <w:kern w:val="2"/>
                <w:sz w:val="28"/>
                <w:szCs w:val="28"/>
                <w:lang w:val="de-DE" w:eastAsia="ja-JP"/>
              </w:rPr>
            </w:pPr>
            <w:r w:rsidRPr="00F62A14">
              <w:rPr>
                <w:kern w:val="2"/>
                <w:sz w:val="28"/>
                <w:szCs w:val="28"/>
                <w:lang w:val="de-DE" w:eastAsia="ja-JP"/>
              </w:rPr>
              <w:t>33,5 ± 0,56</w:t>
            </w:r>
          </w:p>
        </w:tc>
        <w:tc>
          <w:tcPr>
            <w:tcW w:w="1353" w:type="pct"/>
            <w:vMerge/>
            <w:tcBorders>
              <w:top w:val="single" w:sz="4" w:space="0" w:color="000000"/>
              <w:left w:val="single" w:sz="4" w:space="0" w:color="000000"/>
              <w:bottom w:val="single" w:sz="4" w:space="0" w:color="000000"/>
              <w:right w:val="single" w:sz="4" w:space="0" w:color="000000"/>
            </w:tcBorders>
          </w:tcPr>
          <w:p w14:paraId="6A6E7286" w14:textId="77777777" w:rsidR="00C579C4" w:rsidRPr="00F62A14" w:rsidRDefault="00C579C4" w:rsidP="00D913F8">
            <w:pPr>
              <w:spacing w:before="60" w:after="60"/>
              <w:jc w:val="center"/>
              <w:rPr>
                <w:rFonts w:ascii="Calibri" w:hAnsi="Calibri"/>
                <w:b/>
                <w:kern w:val="2"/>
                <w:sz w:val="28"/>
                <w:szCs w:val="28"/>
                <w:lang w:val="de-DE" w:eastAsia="ja-JP"/>
              </w:rPr>
            </w:pPr>
          </w:p>
        </w:tc>
      </w:tr>
    </w:tbl>
    <w:p w14:paraId="0623CBC3" w14:textId="77777777" w:rsidR="00C579C4" w:rsidRPr="00300BE2" w:rsidRDefault="00C579C4" w:rsidP="00300BE2">
      <w:pPr>
        <w:spacing w:before="60" w:after="60" w:line="360" w:lineRule="auto"/>
        <w:ind w:firstLine="720"/>
        <w:jc w:val="both"/>
        <w:rPr>
          <w:b/>
          <w:i/>
          <w:sz w:val="28"/>
          <w:szCs w:val="28"/>
          <w:lang w:val="de-DE" w:eastAsia="ja-JP"/>
        </w:rPr>
      </w:pPr>
      <w:r w:rsidRPr="00300BE2">
        <w:rPr>
          <w:b/>
          <w:i/>
          <w:sz w:val="28"/>
          <w:szCs w:val="28"/>
          <w:lang w:val="de-DE" w:eastAsia="ja-JP"/>
        </w:rPr>
        <w:t>Nhận xét.</w:t>
      </w:r>
    </w:p>
    <w:p w14:paraId="264CB4E9"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với lô chứng sinh lý, Hematocrit máu chuột ở các lô có gây ung thư (từ lô 2 đến lô 6) đều giảm. Sự khác biệt có ý nghĩa thống kê với p</w:t>
      </w:r>
      <w:r w:rsidRPr="00300BE2">
        <w:rPr>
          <w:sz w:val="28"/>
          <w:szCs w:val="28"/>
          <w:vertAlign w:val="subscript"/>
          <w:lang w:val="de-DE" w:eastAsia="ja-JP"/>
        </w:rPr>
        <w:t>2,3-1</w:t>
      </w:r>
      <w:r w:rsidRPr="00300BE2">
        <w:rPr>
          <w:sz w:val="28"/>
          <w:szCs w:val="28"/>
          <w:lang w:val="de-DE" w:eastAsia="ja-JP"/>
        </w:rPr>
        <w:t xml:space="preserve"> &lt; 0,01 và p</w:t>
      </w:r>
      <w:r w:rsidRPr="00300BE2">
        <w:rPr>
          <w:sz w:val="28"/>
          <w:szCs w:val="28"/>
          <w:vertAlign w:val="subscript"/>
          <w:lang w:val="de-DE" w:eastAsia="ja-JP"/>
        </w:rPr>
        <w:t>4,5,6-1</w:t>
      </w:r>
      <w:r w:rsidRPr="00300BE2">
        <w:rPr>
          <w:sz w:val="28"/>
          <w:szCs w:val="28"/>
          <w:lang w:val="de-DE" w:eastAsia="ja-JP"/>
        </w:rPr>
        <w:t>&lt; 0,05.</w:t>
      </w:r>
    </w:p>
    <w:p w14:paraId="67C5038B"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lastRenderedPageBreak/>
        <w:t>- So với lô mô hình (gây ung thư không điều trị), Hematocrit máu chuột ở các lô 4, 5 (gây ung thư, điều trị bằng thuốc nam tiêu u) và lô 6 (gây ung thư, điều trị bằng 5</w:t>
      </w:r>
      <w:r w:rsidR="00C649EF">
        <w:rPr>
          <w:sz w:val="28"/>
          <w:szCs w:val="28"/>
          <w:lang w:val="de-DE" w:eastAsia="ja-JP"/>
        </w:rPr>
        <w:t>-</w:t>
      </w:r>
      <w:r w:rsidRPr="00300BE2">
        <w:rPr>
          <w:sz w:val="28"/>
          <w:szCs w:val="28"/>
          <w:lang w:val="de-DE" w:eastAsia="ja-JP"/>
        </w:rPr>
        <w:t>FU kết hợp thuốc nam tiêu u) cao hơn có ý nghĩa thống kê với p</w:t>
      </w:r>
      <w:r w:rsidRPr="00300BE2">
        <w:rPr>
          <w:sz w:val="28"/>
          <w:szCs w:val="28"/>
          <w:vertAlign w:val="subscript"/>
          <w:lang w:val="de-DE" w:eastAsia="ja-JP"/>
        </w:rPr>
        <w:t>4,5,6-2</w:t>
      </w:r>
      <w:r w:rsidRPr="00300BE2">
        <w:rPr>
          <w:sz w:val="28"/>
          <w:szCs w:val="28"/>
          <w:lang w:val="de-DE" w:eastAsia="ja-JP"/>
        </w:rPr>
        <w:t xml:space="preserve"> &lt; 0,05. Ở lô 3 (gây ung thư, điều trị bằng 5</w:t>
      </w:r>
      <w:r w:rsidR="00C649EF">
        <w:rPr>
          <w:sz w:val="28"/>
          <w:szCs w:val="28"/>
          <w:lang w:val="de-DE" w:eastAsia="ja-JP"/>
        </w:rPr>
        <w:t>-</w:t>
      </w:r>
      <w:r w:rsidRPr="00300BE2">
        <w:rPr>
          <w:sz w:val="28"/>
          <w:szCs w:val="28"/>
          <w:lang w:val="de-DE" w:eastAsia="ja-JP"/>
        </w:rPr>
        <w:t>FU), Hematocrit máu chuột giảm hơn so với lô mô hình, tuy nhiên sự khác biệt chưa có ý nghĩa thống kê (p</w:t>
      </w:r>
      <w:r w:rsidRPr="00300BE2">
        <w:rPr>
          <w:sz w:val="28"/>
          <w:szCs w:val="28"/>
          <w:vertAlign w:val="subscript"/>
          <w:lang w:val="de-DE" w:eastAsia="ja-JP"/>
        </w:rPr>
        <w:t>3-2</w:t>
      </w:r>
      <w:r w:rsidRPr="00300BE2">
        <w:rPr>
          <w:sz w:val="28"/>
          <w:szCs w:val="28"/>
          <w:lang w:val="de-DE" w:eastAsia="ja-JP"/>
        </w:rPr>
        <w:t xml:space="preserve"> &gt; 0,05).</w:t>
      </w:r>
    </w:p>
    <w:p w14:paraId="0C25CE7B"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với lô tham chiếu (gây ung thư, điều trị bằng 5-FU), Hematocrit máu chuột ở các lô 4, 5 (gây ung thư, điều trị bằng thuốc nam tiêu u) và lô 6 (gây ung thư, điều trị bằng 5-FU kết hợp thuốc nam tiêu u) cao hơn có ý nghĩa thống kê với p</w:t>
      </w:r>
      <w:r w:rsidRPr="00300BE2">
        <w:rPr>
          <w:sz w:val="28"/>
          <w:szCs w:val="28"/>
          <w:vertAlign w:val="subscript"/>
          <w:lang w:val="de-DE" w:eastAsia="ja-JP"/>
        </w:rPr>
        <w:t>4,5,6-3</w:t>
      </w:r>
      <w:r w:rsidRPr="00300BE2">
        <w:rPr>
          <w:sz w:val="28"/>
          <w:szCs w:val="28"/>
          <w:lang w:val="de-DE" w:eastAsia="ja-JP"/>
        </w:rPr>
        <w:t xml:space="preserve"> &lt; 0,05.</w:t>
      </w:r>
    </w:p>
    <w:p w14:paraId="216EF623"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sánh giữa các lô 4, 5 và 6, Hematocrit máu chuột ở các lô này không có sự khác biệt có ý nghĩa thống kê (p &gt; 0,05).</w:t>
      </w:r>
    </w:p>
    <w:p w14:paraId="38E5720F" w14:textId="77777777" w:rsidR="00C579C4" w:rsidRPr="00300BE2" w:rsidRDefault="00C579C4" w:rsidP="00300BE2">
      <w:pPr>
        <w:pStyle w:val="Heading4"/>
      </w:pPr>
      <w:r w:rsidRPr="00300BE2">
        <w:t>3.2.3.</w:t>
      </w:r>
      <w:r w:rsidRPr="00300BE2">
        <w:rPr>
          <w:lang w:eastAsia="ja-JP"/>
        </w:rPr>
        <w:t>4</w:t>
      </w:r>
      <w:r w:rsidRPr="00300BE2">
        <w:t xml:space="preserve">. </w:t>
      </w:r>
      <w:r w:rsidR="00142728">
        <w:rPr>
          <w:rFonts w:eastAsia="SimSun"/>
          <w:lang w:val="en-US" w:eastAsia="zh-CN"/>
        </w:rPr>
        <w:t>Tác dụng</w:t>
      </w:r>
      <w:r w:rsidRPr="00300BE2">
        <w:rPr>
          <w:rFonts w:eastAsia="SimSun"/>
          <w:lang w:eastAsia="zh-CN"/>
        </w:rPr>
        <w:t xml:space="preserve"> của thuốc nam tiêu u lên </w:t>
      </w:r>
      <w:r w:rsidRPr="00300BE2">
        <w:rPr>
          <w:lang w:eastAsia="ja-JP"/>
        </w:rPr>
        <w:t>số lượng tiểu cầu trong máu</w:t>
      </w:r>
      <w:r w:rsidRPr="00300BE2">
        <w:rPr>
          <w:rFonts w:eastAsia="SimSun"/>
          <w:lang w:eastAsia="zh-CN"/>
        </w:rPr>
        <w:t xml:space="preserve"> của chuột gây ung thư đại trực tràng</w:t>
      </w:r>
      <w:r w:rsidRPr="00300BE2">
        <w:t>.</w:t>
      </w:r>
    </w:p>
    <w:p w14:paraId="55557F04" w14:textId="77777777" w:rsidR="00C579C4" w:rsidRPr="00300BE2" w:rsidRDefault="00C579C4" w:rsidP="00300BE2">
      <w:pPr>
        <w:pStyle w:val="033"/>
        <w:spacing w:before="60" w:after="60"/>
        <w:ind w:firstLine="720"/>
        <w:rPr>
          <w:b w:val="0"/>
          <w:i w:val="0"/>
          <w:lang w:val="de-DE"/>
        </w:rPr>
      </w:pPr>
      <w:r w:rsidRPr="00300BE2">
        <w:rPr>
          <w:b w:val="0"/>
          <w:i w:val="0"/>
          <w:lang w:val="de-DE"/>
        </w:rPr>
        <w:t>Kế</w:t>
      </w:r>
      <w:r w:rsidR="00E913DF">
        <w:rPr>
          <w:b w:val="0"/>
          <w:i w:val="0"/>
          <w:lang w:val="de-DE"/>
        </w:rPr>
        <w:t>t quả được trình bày ở bảng  3.12</w:t>
      </w:r>
    </w:p>
    <w:p w14:paraId="4BF6A6ED" w14:textId="77777777" w:rsidR="00C579C4" w:rsidRPr="00300BE2" w:rsidRDefault="00E913DF" w:rsidP="00300BE2">
      <w:pPr>
        <w:pStyle w:val="Bang"/>
      </w:pPr>
      <w:bookmarkStart w:id="377" w:name="_Toc508895827"/>
      <w:r>
        <w:t>Bảng 3.12</w:t>
      </w:r>
      <w:r w:rsidR="00142728">
        <w:t>. Tác dụng của</w:t>
      </w:r>
      <w:r w:rsidR="00C579C4" w:rsidRPr="00300BE2">
        <w:t xml:space="preserve"> </w:t>
      </w:r>
      <w:r w:rsidR="00142728" w:rsidRPr="00300BE2">
        <w:t xml:space="preserve">thuốc nam tiêu u </w:t>
      </w:r>
      <w:r w:rsidR="00C579C4" w:rsidRPr="00300BE2">
        <w:t xml:space="preserve">lên </w:t>
      </w:r>
      <w:r w:rsidR="00C579C4" w:rsidRPr="00300BE2">
        <w:rPr>
          <w:rFonts w:eastAsia="SimSun"/>
          <w:lang w:eastAsia="zh-CN"/>
        </w:rPr>
        <w:t xml:space="preserve">số lượng </w:t>
      </w:r>
      <w:r w:rsidR="00C579C4" w:rsidRPr="00300BE2">
        <w:rPr>
          <w:lang w:eastAsia="ja-JP"/>
        </w:rPr>
        <w:t>tiểu</w:t>
      </w:r>
      <w:r w:rsidR="00C579C4" w:rsidRPr="00300BE2">
        <w:rPr>
          <w:rFonts w:eastAsia="SimSun"/>
          <w:lang w:eastAsia="zh-CN"/>
        </w:rPr>
        <w:t xml:space="preserve"> cầu trong máu ngoại vi </w:t>
      </w:r>
      <w:r w:rsidR="00C579C4" w:rsidRPr="00300BE2">
        <w:t>của chuột (X ± SD, n = 08).</w:t>
      </w:r>
      <w:bookmarkEnd w:id="3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8"/>
        <w:gridCol w:w="4111"/>
        <w:gridCol w:w="2465"/>
      </w:tblGrid>
      <w:tr w:rsidR="00C579C4" w:rsidRPr="00300BE2" w14:paraId="1177F2D9"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506EB035" w14:textId="77777777" w:rsidR="00C579C4" w:rsidRPr="00300BE2" w:rsidRDefault="00C579C4" w:rsidP="00300BE2">
            <w:pPr>
              <w:spacing w:before="120" w:after="120"/>
              <w:jc w:val="center"/>
              <w:rPr>
                <w:b/>
                <w:kern w:val="2"/>
                <w:sz w:val="28"/>
                <w:szCs w:val="28"/>
                <w:lang w:val="de-DE" w:eastAsia="ja-JP"/>
              </w:rPr>
            </w:pPr>
            <w:r w:rsidRPr="00300BE2">
              <w:rPr>
                <w:b/>
                <w:kern w:val="2"/>
                <w:sz w:val="28"/>
                <w:szCs w:val="28"/>
                <w:lang w:val="de-DE" w:eastAsia="ja-JP"/>
              </w:rPr>
              <w:t>Nhóm chuột</w:t>
            </w:r>
          </w:p>
        </w:tc>
        <w:tc>
          <w:tcPr>
            <w:tcW w:w="2283" w:type="pct"/>
            <w:tcBorders>
              <w:top w:val="single" w:sz="4" w:space="0" w:color="000000"/>
              <w:left w:val="single" w:sz="4" w:space="0" w:color="000000"/>
              <w:bottom w:val="single" w:sz="4" w:space="0" w:color="000000"/>
              <w:right w:val="single" w:sz="4" w:space="0" w:color="000000"/>
            </w:tcBorders>
            <w:vAlign w:val="center"/>
          </w:tcPr>
          <w:p w14:paraId="416AC07D" w14:textId="77777777" w:rsidR="00C579C4" w:rsidRPr="00300BE2" w:rsidRDefault="00C579C4" w:rsidP="00300BE2">
            <w:pPr>
              <w:spacing w:before="120" w:after="120"/>
              <w:jc w:val="center"/>
              <w:rPr>
                <w:b/>
                <w:kern w:val="2"/>
                <w:sz w:val="28"/>
                <w:szCs w:val="28"/>
                <w:lang w:val="de-DE" w:eastAsia="ja-JP"/>
              </w:rPr>
            </w:pPr>
            <w:r w:rsidRPr="00300BE2">
              <w:rPr>
                <w:rFonts w:ascii="Times New Roman Bold" w:hAnsi="Times New Roman Bold"/>
                <w:b/>
                <w:kern w:val="2"/>
                <w:sz w:val="28"/>
                <w:szCs w:val="28"/>
                <w:lang w:val="de-DE" w:eastAsia="ja-JP"/>
              </w:rPr>
              <w:t>Số lượng tiểu cầu (G/L)</w:t>
            </w:r>
          </w:p>
        </w:tc>
        <w:tc>
          <w:tcPr>
            <w:tcW w:w="1369" w:type="pct"/>
            <w:tcBorders>
              <w:top w:val="single" w:sz="4" w:space="0" w:color="000000"/>
              <w:left w:val="single" w:sz="4" w:space="0" w:color="000000"/>
              <w:bottom w:val="single" w:sz="4" w:space="0" w:color="000000"/>
              <w:right w:val="single" w:sz="4" w:space="0" w:color="000000"/>
            </w:tcBorders>
            <w:vAlign w:val="center"/>
          </w:tcPr>
          <w:p w14:paraId="37675014" w14:textId="77777777" w:rsidR="00C579C4" w:rsidRPr="00300BE2" w:rsidRDefault="00C579C4" w:rsidP="00300BE2">
            <w:pPr>
              <w:spacing w:before="120" w:after="120"/>
              <w:jc w:val="center"/>
              <w:rPr>
                <w:rFonts w:ascii="Times New Roman Bold" w:hAnsi="Times New Roman Bold"/>
                <w:b/>
                <w:kern w:val="2"/>
                <w:sz w:val="28"/>
                <w:szCs w:val="28"/>
                <w:lang w:val="de-DE" w:eastAsia="ja-JP"/>
              </w:rPr>
            </w:pPr>
            <w:r w:rsidRPr="00300BE2">
              <w:rPr>
                <w:rFonts w:ascii="Times New Roman Bold" w:hAnsi="Times New Roman Bold"/>
                <w:b/>
                <w:kern w:val="2"/>
                <w:sz w:val="28"/>
                <w:szCs w:val="28"/>
                <w:lang w:val="de-DE" w:eastAsia="ja-JP"/>
              </w:rPr>
              <w:t>Giá trị p</w:t>
            </w:r>
          </w:p>
        </w:tc>
      </w:tr>
      <w:tr w:rsidR="00C579C4" w:rsidRPr="00300BE2" w14:paraId="2CDE6782" w14:textId="77777777">
        <w:trPr>
          <w:jc w:val="center"/>
        </w:trPr>
        <w:tc>
          <w:tcPr>
            <w:tcW w:w="1348" w:type="pct"/>
            <w:tcBorders>
              <w:top w:val="single" w:sz="4" w:space="0" w:color="000000"/>
              <w:left w:val="single" w:sz="4" w:space="0" w:color="000000"/>
              <w:bottom w:val="single" w:sz="4" w:space="0" w:color="000000"/>
              <w:right w:val="single" w:sz="4" w:space="0" w:color="000000"/>
            </w:tcBorders>
          </w:tcPr>
          <w:p w14:paraId="41AC31AB"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Chứng sinh lý (1)</w:t>
            </w:r>
          </w:p>
        </w:tc>
        <w:tc>
          <w:tcPr>
            <w:tcW w:w="2283" w:type="pct"/>
            <w:tcBorders>
              <w:top w:val="single" w:sz="4" w:space="0" w:color="000000"/>
              <w:left w:val="single" w:sz="4" w:space="0" w:color="000000"/>
              <w:bottom w:val="single" w:sz="4" w:space="0" w:color="000000"/>
              <w:right w:val="single" w:sz="4" w:space="0" w:color="000000"/>
            </w:tcBorders>
          </w:tcPr>
          <w:p w14:paraId="05FA47DD"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712,60 ± 191,10</w:t>
            </w:r>
          </w:p>
        </w:tc>
        <w:tc>
          <w:tcPr>
            <w:tcW w:w="1369" w:type="pct"/>
            <w:vMerge w:val="restart"/>
            <w:tcBorders>
              <w:top w:val="single" w:sz="4" w:space="0" w:color="000000"/>
              <w:left w:val="single" w:sz="4" w:space="0" w:color="000000"/>
              <w:bottom w:val="single" w:sz="4" w:space="0" w:color="000000"/>
              <w:right w:val="single" w:sz="4" w:space="0" w:color="000000"/>
            </w:tcBorders>
          </w:tcPr>
          <w:p w14:paraId="6DA39B7C"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2-1</w:t>
            </w:r>
            <w:r w:rsidRPr="00300BE2">
              <w:rPr>
                <w:sz w:val="28"/>
                <w:szCs w:val="28"/>
                <w:lang w:val="de-DE" w:eastAsia="ja-JP"/>
              </w:rPr>
              <w:t xml:space="preserve"> &lt; 0,05</w:t>
            </w:r>
          </w:p>
          <w:p w14:paraId="3890D8B6"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3-1</w:t>
            </w:r>
            <w:r w:rsidRPr="00300BE2">
              <w:rPr>
                <w:sz w:val="28"/>
                <w:szCs w:val="28"/>
                <w:lang w:val="de-DE" w:eastAsia="ja-JP"/>
              </w:rPr>
              <w:t xml:space="preserve"> &lt; 0,05</w:t>
            </w:r>
          </w:p>
          <w:p w14:paraId="27D690EA"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 xml:space="preserve">4,5,6-1 </w:t>
            </w:r>
            <w:r w:rsidRPr="00300BE2">
              <w:rPr>
                <w:sz w:val="28"/>
                <w:szCs w:val="28"/>
                <w:lang w:val="de-DE" w:eastAsia="ja-JP"/>
              </w:rPr>
              <w:t>&gt; 0,05</w:t>
            </w:r>
          </w:p>
          <w:p w14:paraId="6D822FD4"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4,5,6-2</w:t>
            </w:r>
            <w:r w:rsidRPr="00300BE2">
              <w:rPr>
                <w:sz w:val="28"/>
                <w:szCs w:val="28"/>
                <w:lang w:val="de-DE" w:eastAsia="ja-JP"/>
              </w:rPr>
              <w:t xml:space="preserve"> &lt; 0,05</w:t>
            </w:r>
          </w:p>
          <w:p w14:paraId="3671DB84"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4,5,6-3</w:t>
            </w:r>
            <w:r w:rsidRPr="00300BE2">
              <w:rPr>
                <w:sz w:val="28"/>
                <w:szCs w:val="28"/>
                <w:lang w:val="de-DE" w:eastAsia="ja-JP"/>
              </w:rPr>
              <w:t xml:space="preserve"> &lt; 0,05</w:t>
            </w:r>
          </w:p>
          <w:p w14:paraId="48FF2866"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w:t>
            </w:r>
            <w:r w:rsidRPr="00300BE2">
              <w:rPr>
                <w:sz w:val="28"/>
                <w:szCs w:val="28"/>
                <w:lang w:val="de-DE" w:eastAsia="ja-JP"/>
              </w:rPr>
              <w:t xml:space="preserve"> &gt; 0,05</w:t>
            </w:r>
          </w:p>
          <w:p w14:paraId="7FBDBBE6" w14:textId="77777777" w:rsidR="00C579C4" w:rsidRPr="00300BE2" w:rsidRDefault="00C579C4" w:rsidP="00300BE2">
            <w:pPr>
              <w:spacing w:before="120" w:after="120"/>
              <w:jc w:val="center"/>
              <w:rPr>
                <w:rFonts w:ascii="Calibri" w:hAnsi="Calibri"/>
                <w:b/>
                <w:kern w:val="2"/>
                <w:sz w:val="28"/>
                <w:szCs w:val="28"/>
                <w:lang w:val="de-DE" w:eastAsia="ja-JP"/>
              </w:rPr>
            </w:pPr>
            <w:r w:rsidRPr="00300BE2">
              <w:rPr>
                <w:sz w:val="28"/>
                <w:szCs w:val="28"/>
                <w:lang w:val="de-DE" w:eastAsia="ja-JP"/>
              </w:rPr>
              <w:t>p</w:t>
            </w:r>
            <w:r w:rsidRPr="00300BE2">
              <w:rPr>
                <w:sz w:val="28"/>
                <w:szCs w:val="28"/>
                <w:vertAlign w:val="subscript"/>
                <w:lang w:val="de-DE" w:eastAsia="ja-JP"/>
              </w:rPr>
              <w:t>5-6</w:t>
            </w:r>
            <w:r w:rsidRPr="00300BE2">
              <w:rPr>
                <w:sz w:val="28"/>
                <w:szCs w:val="28"/>
                <w:lang w:val="de-DE" w:eastAsia="ja-JP"/>
              </w:rPr>
              <w:t xml:space="preserve"> &gt; 0,05</w:t>
            </w:r>
          </w:p>
        </w:tc>
      </w:tr>
      <w:tr w:rsidR="00C579C4" w:rsidRPr="00300BE2" w14:paraId="6C12FAF9"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6B35B0EE" w14:textId="77777777" w:rsidR="00C579C4" w:rsidRPr="00300BE2" w:rsidRDefault="00C579C4" w:rsidP="00300BE2">
            <w:pPr>
              <w:spacing w:before="120" w:after="120"/>
              <w:jc w:val="center"/>
              <w:rPr>
                <w:sz w:val="28"/>
                <w:szCs w:val="28"/>
                <w:lang w:val="de-DE"/>
              </w:rPr>
            </w:pPr>
            <w:r w:rsidRPr="00300BE2">
              <w:rPr>
                <w:sz w:val="28"/>
                <w:szCs w:val="28"/>
                <w:lang w:val="de-DE"/>
              </w:rPr>
              <w:t>Mô hình (2)</w:t>
            </w:r>
          </w:p>
        </w:tc>
        <w:tc>
          <w:tcPr>
            <w:tcW w:w="2283" w:type="pct"/>
            <w:tcBorders>
              <w:top w:val="single" w:sz="4" w:space="0" w:color="000000"/>
              <w:left w:val="single" w:sz="4" w:space="0" w:color="000000"/>
              <w:bottom w:val="single" w:sz="4" w:space="0" w:color="000000"/>
              <w:right w:val="single" w:sz="4" w:space="0" w:color="000000"/>
            </w:tcBorders>
          </w:tcPr>
          <w:p w14:paraId="05D177FA"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967,60 ± 282,12</w:t>
            </w:r>
          </w:p>
        </w:tc>
        <w:tc>
          <w:tcPr>
            <w:tcW w:w="1369" w:type="pct"/>
            <w:vMerge/>
            <w:tcBorders>
              <w:top w:val="single" w:sz="4" w:space="0" w:color="000000"/>
              <w:left w:val="single" w:sz="4" w:space="0" w:color="000000"/>
              <w:bottom w:val="single" w:sz="4" w:space="0" w:color="000000"/>
              <w:right w:val="single" w:sz="4" w:space="0" w:color="000000"/>
            </w:tcBorders>
          </w:tcPr>
          <w:p w14:paraId="4FF4594F"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3106253A"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F33030A" w14:textId="77777777" w:rsidR="00C579C4" w:rsidRPr="00300BE2" w:rsidRDefault="00C579C4" w:rsidP="00300BE2">
            <w:pPr>
              <w:spacing w:before="120" w:after="120"/>
              <w:jc w:val="center"/>
              <w:rPr>
                <w:sz w:val="28"/>
                <w:szCs w:val="28"/>
                <w:lang w:val="de-DE"/>
              </w:rPr>
            </w:pPr>
            <w:r w:rsidRPr="00300BE2">
              <w:rPr>
                <w:sz w:val="28"/>
                <w:szCs w:val="28"/>
                <w:lang w:val="de-DE"/>
              </w:rPr>
              <w:t>Tham chiếu (3)</w:t>
            </w:r>
          </w:p>
        </w:tc>
        <w:tc>
          <w:tcPr>
            <w:tcW w:w="2283" w:type="pct"/>
            <w:tcBorders>
              <w:top w:val="single" w:sz="4" w:space="0" w:color="000000"/>
              <w:left w:val="single" w:sz="4" w:space="0" w:color="000000"/>
              <w:bottom w:val="single" w:sz="4" w:space="0" w:color="000000"/>
              <w:right w:val="single" w:sz="4" w:space="0" w:color="000000"/>
            </w:tcBorders>
          </w:tcPr>
          <w:p w14:paraId="530875B7"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582,54 ± 185,04</w:t>
            </w:r>
          </w:p>
        </w:tc>
        <w:tc>
          <w:tcPr>
            <w:tcW w:w="1369" w:type="pct"/>
            <w:vMerge/>
            <w:tcBorders>
              <w:top w:val="single" w:sz="4" w:space="0" w:color="000000"/>
              <w:left w:val="single" w:sz="4" w:space="0" w:color="000000"/>
              <w:bottom w:val="single" w:sz="4" w:space="0" w:color="000000"/>
              <w:right w:val="single" w:sz="4" w:space="0" w:color="000000"/>
            </w:tcBorders>
          </w:tcPr>
          <w:p w14:paraId="0698DA94"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2591DEE0"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53CEE428" w14:textId="77777777" w:rsidR="00C579C4" w:rsidRPr="00300BE2" w:rsidRDefault="00C579C4" w:rsidP="00300BE2">
            <w:pPr>
              <w:spacing w:before="120" w:after="120"/>
              <w:jc w:val="center"/>
              <w:rPr>
                <w:sz w:val="28"/>
                <w:szCs w:val="28"/>
                <w:lang w:val="de-DE"/>
              </w:rPr>
            </w:pPr>
            <w:r w:rsidRPr="00300BE2">
              <w:rPr>
                <w:sz w:val="28"/>
                <w:szCs w:val="28"/>
                <w:lang w:val="de-DE"/>
              </w:rPr>
              <w:t>Trị 1 (4)</w:t>
            </w:r>
          </w:p>
        </w:tc>
        <w:tc>
          <w:tcPr>
            <w:tcW w:w="2283" w:type="pct"/>
            <w:tcBorders>
              <w:top w:val="single" w:sz="4" w:space="0" w:color="000000"/>
              <w:left w:val="single" w:sz="4" w:space="0" w:color="000000"/>
              <w:bottom w:val="single" w:sz="4" w:space="0" w:color="000000"/>
              <w:right w:val="single" w:sz="4" w:space="0" w:color="000000"/>
            </w:tcBorders>
          </w:tcPr>
          <w:p w14:paraId="4313B450"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726,91 ± 213,15</w:t>
            </w:r>
          </w:p>
        </w:tc>
        <w:tc>
          <w:tcPr>
            <w:tcW w:w="1369" w:type="pct"/>
            <w:vMerge/>
            <w:tcBorders>
              <w:top w:val="single" w:sz="4" w:space="0" w:color="000000"/>
              <w:left w:val="single" w:sz="4" w:space="0" w:color="000000"/>
              <w:bottom w:val="single" w:sz="4" w:space="0" w:color="000000"/>
              <w:right w:val="single" w:sz="4" w:space="0" w:color="000000"/>
            </w:tcBorders>
          </w:tcPr>
          <w:p w14:paraId="65F93C79"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6CBE9DE5"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682006F2" w14:textId="77777777" w:rsidR="00C579C4" w:rsidRPr="00300BE2" w:rsidRDefault="00C579C4" w:rsidP="00300BE2">
            <w:pPr>
              <w:spacing w:before="120" w:after="120"/>
              <w:jc w:val="center"/>
              <w:rPr>
                <w:sz w:val="28"/>
                <w:szCs w:val="28"/>
                <w:lang w:val="de-DE"/>
              </w:rPr>
            </w:pPr>
            <w:r w:rsidRPr="00300BE2">
              <w:rPr>
                <w:sz w:val="28"/>
                <w:szCs w:val="28"/>
                <w:lang w:val="de-DE"/>
              </w:rPr>
              <w:t>Trị 2 (5)</w:t>
            </w:r>
          </w:p>
        </w:tc>
        <w:tc>
          <w:tcPr>
            <w:tcW w:w="2283" w:type="pct"/>
            <w:tcBorders>
              <w:top w:val="single" w:sz="4" w:space="0" w:color="000000"/>
              <w:left w:val="single" w:sz="4" w:space="0" w:color="000000"/>
              <w:bottom w:val="single" w:sz="4" w:space="0" w:color="000000"/>
              <w:right w:val="single" w:sz="4" w:space="0" w:color="000000"/>
            </w:tcBorders>
          </w:tcPr>
          <w:p w14:paraId="2FB76E5F" w14:textId="77777777" w:rsidR="00C579C4" w:rsidRPr="00300BE2" w:rsidRDefault="00C579C4" w:rsidP="00300BE2">
            <w:pPr>
              <w:spacing w:before="120" w:after="120"/>
              <w:jc w:val="center"/>
              <w:rPr>
                <w:rFonts w:ascii="Calibri" w:hAnsi="Calibri"/>
                <w:b/>
                <w:kern w:val="2"/>
                <w:sz w:val="28"/>
                <w:szCs w:val="28"/>
                <w:lang w:val="de-DE" w:eastAsia="ja-JP"/>
              </w:rPr>
            </w:pPr>
            <w:r w:rsidRPr="00300BE2">
              <w:rPr>
                <w:kern w:val="2"/>
                <w:sz w:val="28"/>
                <w:szCs w:val="28"/>
                <w:lang w:val="de-DE" w:eastAsia="ja-JP"/>
              </w:rPr>
              <w:t>734,15 ± 207,16</w:t>
            </w:r>
          </w:p>
        </w:tc>
        <w:tc>
          <w:tcPr>
            <w:tcW w:w="1369" w:type="pct"/>
            <w:vMerge/>
            <w:tcBorders>
              <w:top w:val="single" w:sz="4" w:space="0" w:color="000000"/>
              <w:left w:val="single" w:sz="4" w:space="0" w:color="000000"/>
              <w:bottom w:val="single" w:sz="4" w:space="0" w:color="000000"/>
              <w:right w:val="single" w:sz="4" w:space="0" w:color="000000"/>
            </w:tcBorders>
          </w:tcPr>
          <w:p w14:paraId="2B12010A"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658AD93B"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67BC3C0C" w14:textId="77777777" w:rsidR="00C579C4" w:rsidRPr="00300BE2" w:rsidRDefault="00C579C4" w:rsidP="00300BE2">
            <w:pPr>
              <w:spacing w:before="120" w:after="120"/>
              <w:jc w:val="center"/>
              <w:rPr>
                <w:sz w:val="28"/>
                <w:szCs w:val="28"/>
                <w:lang w:val="de-DE"/>
              </w:rPr>
            </w:pPr>
            <w:r w:rsidRPr="00300BE2">
              <w:rPr>
                <w:sz w:val="28"/>
                <w:szCs w:val="28"/>
                <w:lang w:val="de-DE"/>
              </w:rPr>
              <w:t>Trị 3 (6)</w:t>
            </w:r>
          </w:p>
        </w:tc>
        <w:tc>
          <w:tcPr>
            <w:tcW w:w="2283" w:type="pct"/>
            <w:tcBorders>
              <w:top w:val="single" w:sz="4" w:space="0" w:color="000000"/>
              <w:left w:val="single" w:sz="4" w:space="0" w:color="000000"/>
              <w:bottom w:val="single" w:sz="4" w:space="0" w:color="000000"/>
              <w:right w:val="single" w:sz="4" w:space="0" w:color="000000"/>
            </w:tcBorders>
          </w:tcPr>
          <w:p w14:paraId="3B587AE4" w14:textId="77777777" w:rsidR="00C579C4" w:rsidRPr="00300BE2" w:rsidRDefault="00C579C4" w:rsidP="00300BE2">
            <w:pPr>
              <w:spacing w:before="120" w:after="120"/>
              <w:jc w:val="center"/>
              <w:rPr>
                <w:rFonts w:ascii="Calibri" w:hAnsi="Calibri"/>
                <w:b/>
                <w:kern w:val="2"/>
                <w:sz w:val="28"/>
                <w:szCs w:val="28"/>
                <w:lang w:val="de-DE" w:eastAsia="ja-JP"/>
              </w:rPr>
            </w:pPr>
            <w:r w:rsidRPr="00300BE2">
              <w:rPr>
                <w:kern w:val="2"/>
                <w:sz w:val="28"/>
                <w:szCs w:val="28"/>
                <w:lang w:val="de-DE" w:eastAsia="ja-JP"/>
              </w:rPr>
              <w:t>702,16 ± 163,23</w:t>
            </w:r>
          </w:p>
        </w:tc>
        <w:tc>
          <w:tcPr>
            <w:tcW w:w="1369" w:type="pct"/>
            <w:vMerge/>
            <w:tcBorders>
              <w:top w:val="single" w:sz="4" w:space="0" w:color="000000"/>
              <w:left w:val="single" w:sz="4" w:space="0" w:color="000000"/>
              <w:bottom w:val="single" w:sz="4" w:space="0" w:color="000000"/>
              <w:right w:val="single" w:sz="4" w:space="0" w:color="000000"/>
            </w:tcBorders>
          </w:tcPr>
          <w:p w14:paraId="4C6F5132" w14:textId="77777777" w:rsidR="00C579C4" w:rsidRPr="00300BE2" w:rsidRDefault="00C579C4" w:rsidP="00300BE2">
            <w:pPr>
              <w:spacing w:before="120" w:after="120"/>
              <w:jc w:val="center"/>
              <w:rPr>
                <w:rFonts w:ascii="Calibri" w:hAnsi="Calibri"/>
                <w:b/>
                <w:kern w:val="2"/>
                <w:sz w:val="28"/>
                <w:szCs w:val="28"/>
                <w:lang w:val="de-DE" w:eastAsia="ja-JP"/>
              </w:rPr>
            </w:pPr>
          </w:p>
        </w:tc>
      </w:tr>
    </w:tbl>
    <w:p w14:paraId="1ABCA61F" w14:textId="77777777" w:rsidR="00C579C4" w:rsidRDefault="00C579C4" w:rsidP="00563A8E">
      <w:pPr>
        <w:spacing w:line="360" w:lineRule="auto"/>
        <w:rPr>
          <w:b/>
          <w:sz w:val="12"/>
          <w:szCs w:val="28"/>
          <w:lang w:val="de-DE" w:eastAsia="ja-JP"/>
        </w:rPr>
      </w:pPr>
    </w:p>
    <w:p w14:paraId="523DA623" w14:textId="77777777" w:rsidR="00300BE2" w:rsidRPr="0029583C" w:rsidRDefault="00300BE2" w:rsidP="00563A8E">
      <w:pPr>
        <w:spacing w:line="360" w:lineRule="auto"/>
        <w:rPr>
          <w:b/>
          <w:sz w:val="12"/>
          <w:szCs w:val="28"/>
          <w:lang w:val="de-DE" w:eastAsia="ja-JP"/>
        </w:rPr>
      </w:pPr>
    </w:p>
    <w:p w14:paraId="221B735E" w14:textId="77777777" w:rsidR="00C579C4" w:rsidRPr="00300BE2" w:rsidRDefault="00C579C4" w:rsidP="00300BE2">
      <w:pPr>
        <w:spacing w:before="60" w:after="60" w:line="360" w:lineRule="auto"/>
        <w:ind w:firstLine="720"/>
        <w:jc w:val="both"/>
        <w:rPr>
          <w:b/>
          <w:i/>
          <w:sz w:val="28"/>
          <w:szCs w:val="28"/>
          <w:lang w:val="de-DE" w:eastAsia="ja-JP"/>
        </w:rPr>
      </w:pPr>
      <w:r w:rsidRPr="00300BE2">
        <w:rPr>
          <w:b/>
          <w:i/>
          <w:sz w:val="28"/>
          <w:szCs w:val="28"/>
          <w:lang w:val="de-DE" w:eastAsia="ja-JP"/>
        </w:rPr>
        <w:lastRenderedPageBreak/>
        <w:t>Nhận xét.</w:t>
      </w:r>
    </w:p>
    <w:p w14:paraId="1225B125" w14:textId="77777777" w:rsidR="00C579C4" w:rsidRPr="00300BE2" w:rsidRDefault="00C579C4" w:rsidP="00300BE2">
      <w:pPr>
        <w:spacing w:before="60" w:after="60" w:line="360" w:lineRule="auto"/>
        <w:ind w:firstLine="720"/>
        <w:jc w:val="both"/>
        <w:rPr>
          <w:spacing w:val="-4"/>
          <w:sz w:val="28"/>
          <w:szCs w:val="28"/>
          <w:lang w:val="de-DE" w:eastAsia="ja-JP"/>
        </w:rPr>
      </w:pPr>
      <w:r w:rsidRPr="00300BE2">
        <w:rPr>
          <w:spacing w:val="-4"/>
          <w:sz w:val="28"/>
          <w:szCs w:val="28"/>
          <w:lang w:val="de-DE" w:eastAsia="ja-JP"/>
        </w:rPr>
        <w:t>- Số lượng tiểu cầu trong máu chuột ở lô mô hình (gây ung thư không điều trị) tăng cao hơn có ý nghĩa thống kê so với lô chứng sinh lý (p</w:t>
      </w:r>
      <w:r w:rsidRPr="00300BE2">
        <w:rPr>
          <w:spacing w:val="-4"/>
          <w:sz w:val="28"/>
          <w:szCs w:val="28"/>
          <w:vertAlign w:val="subscript"/>
          <w:lang w:val="de-DE" w:eastAsia="ja-JP"/>
        </w:rPr>
        <w:t>2-1</w:t>
      </w:r>
      <w:r w:rsidRPr="00300BE2">
        <w:rPr>
          <w:spacing w:val="-4"/>
          <w:sz w:val="28"/>
          <w:szCs w:val="28"/>
          <w:lang w:val="de-DE" w:eastAsia="ja-JP"/>
        </w:rPr>
        <w:t xml:space="preserve"> &lt; 0,05).</w:t>
      </w:r>
    </w:p>
    <w:p w14:paraId="4B09A3AB"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Số lượng tiểu cầu trong máu chuột ở lô 3 (gây ung thư, điều trị bằng 5FU) giảm hơn có ý nghĩa thống kê so với lô chứng sinh lý (p</w:t>
      </w:r>
      <w:r w:rsidRPr="00300BE2">
        <w:rPr>
          <w:sz w:val="28"/>
          <w:szCs w:val="28"/>
          <w:vertAlign w:val="subscript"/>
          <w:lang w:val="de-DE" w:eastAsia="ja-JP"/>
        </w:rPr>
        <w:t>3-1</w:t>
      </w:r>
      <w:r w:rsidRPr="00300BE2">
        <w:rPr>
          <w:sz w:val="28"/>
          <w:szCs w:val="28"/>
          <w:lang w:val="de-DE" w:eastAsia="ja-JP"/>
        </w:rPr>
        <w:t xml:space="preserve"> &lt; 0,05).</w:t>
      </w:r>
    </w:p>
    <w:p w14:paraId="4BD8BF0C"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Số lượng tiểu cầu ở các lô 4, 5 (gây ung thư, điều trị bằng thuốc nam tiêu u) và lô 6 (gây ung thư, điều trị bằng 5-FU kết hợp thuốc nam tiêu u) tăng cao hơn có ý nghĩa thống kê với so với ở lô 3 (gây ung thư, điều trị bằng 5-FU) (p</w:t>
      </w:r>
      <w:r w:rsidRPr="00300BE2">
        <w:rPr>
          <w:sz w:val="28"/>
          <w:szCs w:val="28"/>
          <w:vertAlign w:val="subscript"/>
          <w:lang w:val="de-DE" w:eastAsia="ja-JP"/>
        </w:rPr>
        <w:t>4,5,6-3</w:t>
      </w:r>
      <w:r w:rsidRPr="00300BE2">
        <w:rPr>
          <w:sz w:val="28"/>
          <w:szCs w:val="28"/>
          <w:lang w:val="de-DE" w:eastAsia="ja-JP"/>
        </w:rPr>
        <w:t xml:space="preserve"> &lt; 0,05), nhỏ hơn có ý nghĩa thống kê so với lô mô hình (p</w:t>
      </w:r>
      <w:r w:rsidRPr="00300BE2">
        <w:rPr>
          <w:sz w:val="28"/>
          <w:szCs w:val="28"/>
          <w:vertAlign w:val="subscript"/>
          <w:lang w:val="de-DE" w:eastAsia="ja-JP"/>
        </w:rPr>
        <w:t>4,5,6-2</w:t>
      </w:r>
      <w:r w:rsidRPr="00300BE2">
        <w:rPr>
          <w:sz w:val="28"/>
          <w:szCs w:val="28"/>
          <w:lang w:val="de-DE" w:eastAsia="ja-JP"/>
        </w:rPr>
        <w:t xml:space="preserve"> &lt; 0,05) và không có sự khác biệt có ý nghĩa thống kê so với lô chứng sinh lý (p</w:t>
      </w:r>
      <w:r w:rsidRPr="00300BE2">
        <w:rPr>
          <w:sz w:val="28"/>
          <w:szCs w:val="28"/>
          <w:vertAlign w:val="subscript"/>
          <w:lang w:val="de-DE" w:eastAsia="ja-JP"/>
        </w:rPr>
        <w:t>4,5,6-1</w:t>
      </w:r>
      <w:r w:rsidRPr="00300BE2">
        <w:rPr>
          <w:sz w:val="28"/>
          <w:szCs w:val="28"/>
          <w:lang w:val="de-DE" w:eastAsia="ja-JP"/>
        </w:rPr>
        <w:t xml:space="preserve"> &gt; 0,05).</w:t>
      </w:r>
    </w:p>
    <w:p w14:paraId="552606BA" w14:textId="77777777" w:rsidR="00C579C4" w:rsidRPr="00300BE2" w:rsidRDefault="00C579C4" w:rsidP="00300BE2">
      <w:pPr>
        <w:spacing w:before="60" w:after="60" w:line="360" w:lineRule="auto"/>
        <w:ind w:firstLine="720"/>
        <w:jc w:val="both"/>
        <w:rPr>
          <w:i/>
          <w:lang w:val="de-DE" w:eastAsia="ja-JP"/>
        </w:rPr>
      </w:pPr>
      <w:r w:rsidRPr="00300BE2">
        <w:rPr>
          <w:sz w:val="28"/>
          <w:szCs w:val="28"/>
          <w:lang w:val="de-DE" w:eastAsia="ja-JP"/>
        </w:rPr>
        <w:t>- So sánh giữa các lô 4, 5 và 6, số lượng tiểu cầu trong máu chuột ở các lô này không có sự khác biệt có ý nghĩa thống kê (p &gt; 0,05).</w:t>
      </w:r>
    </w:p>
    <w:p w14:paraId="2EDCDF78" w14:textId="77777777" w:rsidR="00C579C4" w:rsidRPr="00300BE2" w:rsidRDefault="00C579C4" w:rsidP="00300BE2">
      <w:pPr>
        <w:pStyle w:val="Heading4"/>
      </w:pPr>
      <w:r w:rsidRPr="00300BE2">
        <w:t xml:space="preserve">3.2.3.4. </w:t>
      </w:r>
      <w:r w:rsidR="00142728">
        <w:rPr>
          <w:rFonts w:eastAsia="SimSun"/>
          <w:lang w:val="en-US" w:eastAsia="zh-CN"/>
        </w:rPr>
        <w:t>Tác dụng</w:t>
      </w:r>
      <w:r w:rsidRPr="00300BE2">
        <w:rPr>
          <w:rFonts w:eastAsia="SimSun"/>
          <w:lang w:eastAsia="zh-CN"/>
        </w:rPr>
        <w:t xml:space="preserve"> của thuốc nam tiêu u tới số lượng bạch cầu trong máu ngoại vi của chuột gây ung thư đại trực tràng</w:t>
      </w:r>
      <w:r w:rsidRPr="00300BE2">
        <w:t>.</w:t>
      </w:r>
    </w:p>
    <w:p w14:paraId="6A75C686" w14:textId="77777777" w:rsidR="00C579C4" w:rsidRPr="00300BE2" w:rsidRDefault="00C579C4" w:rsidP="00300BE2">
      <w:pPr>
        <w:pStyle w:val="033"/>
        <w:spacing w:before="60" w:after="60"/>
        <w:ind w:firstLine="720"/>
        <w:rPr>
          <w:b w:val="0"/>
          <w:i w:val="0"/>
          <w:lang w:val="de-DE"/>
        </w:rPr>
      </w:pPr>
      <w:r w:rsidRPr="00300BE2">
        <w:rPr>
          <w:b w:val="0"/>
          <w:i w:val="0"/>
          <w:lang w:val="de-DE"/>
        </w:rPr>
        <w:t>Kế</w:t>
      </w:r>
      <w:r w:rsidR="00E913DF">
        <w:rPr>
          <w:b w:val="0"/>
          <w:i w:val="0"/>
          <w:lang w:val="de-DE"/>
        </w:rPr>
        <w:t>t quả được trình bày ở bảng  3.13</w:t>
      </w:r>
    </w:p>
    <w:p w14:paraId="434DEAE8" w14:textId="77777777" w:rsidR="00C579C4" w:rsidRPr="00156642" w:rsidRDefault="00E913DF" w:rsidP="00300BE2">
      <w:pPr>
        <w:pStyle w:val="Bang"/>
      </w:pPr>
      <w:bookmarkStart w:id="378" w:name="_Toc508895828"/>
      <w:r>
        <w:t>Bảng 3.13</w:t>
      </w:r>
      <w:r w:rsidR="00142728">
        <w:t xml:space="preserve">. Tác dụng của </w:t>
      </w:r>
      <w:r w:rsidR="00142728" w:rsidRPr="00300BE2">
        <w:t xml:space="preserve"> thuốc nam tiêu u </w:t>
      </w:r>
      <w:r w:rsidR="00C579C4" w:rsidRPr="00300BE2">
        <w:t xml:space="preserve">lên </w:t>
      </w:r>
      <w:r w:rsidR="00C579C4" w:rsidRPr="00300BE2">
        <w:rPr>
          <w:rFonts w:eastAsia="SimSun"/>
          <w:lang w:eastAsia="zh-CN"/>
        </w:rPr>
        <w:t xml:space="preserve">số lượng bạch cầu trong máu ngoại vi </w:t>
      </w:r>
      <w:r w:rsidR="00C579C4" w:rsidRPr="00300BE2">
        <w:t xml:space="preserve">của chuột (X ± </w:t>
      </w:r>
      <w:r w:rsidR="00C579C4">
        <w:t xml:space="preserve">SD, n = </w:t>
      </w:r>
      <w:r w:rsidR="00C579C4" w:rsidRPr="00156642">
        <w:t>0</w:t>
      </w:r>
      <w:r w:rsidR="00C579C4">
        <w:t>8</w:t>
      </w:r>
      <w:r w:rsidR="00C579C4" w:rsidRPr="00156642">
        <w:t>).</w:t>
      </w:r>
      <w:bookmarkEnd w:id="37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8"/>
        <w:gridCol w:w="4111"/>
        <w:gridCol w:w="2465"/>
      </w:tblGrid>
      <w:tr w:rsidR="00C579C4" w:rsidRPr="00300BE2" w14:paraId="2A606121"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1F399329" w14:textId="77777777" w:rsidR="00C579C4" w:rsidRPr="00300BE2" w:rsidRDefault="00C579C4" w:rsidP="00300BE2">
            <w:pPr>
              <w:spacing w:before="120" w:after="120"/>
              <w:jc w:val="center"/>
              <w:rPr>
                <w:b/>
                <w:kern w:val="2"/>
                <w:sz w:val="28"/>
                <w:szCs w:val="28"/>
                <w:lang w:val="de-DE" w:eastAsia="ja-JP"/>
              </w:rPr>
            </w:pPr>
            <w:r w:rsidRPr="00300BE2">
              <w:rPr>
                <w:b/>
                <w:kern w:val="2"/>
                <w:sz w:val="28"/>
                <w:szCs w:val="28"/>
                <w:lang w:val="de-DE" w:eastAsia="ja-JP"/>
              </w:rPr>
              <w:t>Nhóm chuột</w:t>
            </w:r>
          </w:p>
        </w:tc>
        <w:tc>
          <w:tcPr>
            <w:tcW w:w="2283" w:type="pct"/>
            <w:tcBorders>
              <w:top w:val="single" w:sz="4" w:space="0" w:color="000000"/>
              <w:left w:val="single" w:sz="4" w:space="0" w:color="000000"/>
              <w:bottom w:val="single" w:sz="4" w:space="0" w:color="000000"/>
              <w:right w:val="single" w:sz="4" w:space="0" w:color="000000"/>
            </w:tcBorders>
            <w:vAlign w:val="center"/>
          </w:tcPr>
          <w:p w14:paraId="7ECF4D4E" w14:textId="77777777" w:rsidR="00C579C4" w:rsidRPr="00300BE2" w:rsidRDefault="00C579C4" w:rsidP="00300BE2">
            <w:pPr>
              <w:spacing w:before="120" w:after="120"/>
              <w:jc w:val="center"/>
              <w:rPr>
                <w:b/>
                <w:kern w:val="2"/>
                <w:sz w:val="28"/>
                <w:szCs w:val="28"/>
                <w:lang w:val="de-DE" w:eastAsia="ja-JP"/>
              </w:rPr>
            </w:pPr>
            <w:r w:rsidRPr="00300BE2">
              <w:rPr>
                <w:rFonts w:ascii="Times New Roman Bold" w:hAnsi="Times New Roman Bold"/>
                <w:b/>
                <w:kern w:val="2"/>
                <w:sz w:val="28"/>
                <w:szCs w:val="28"/>
                <w:lang w:val="de-DE" w:eastAsia="ja-JP"/>
              </w:rPr>
              <w:t>Số lượng bạch cầu (G/L)</w:t>
            </w:r>
          </w:p>
        </w:tc>
        <w:tc>
          <w:tcPr>
            <w:tcW w:w="1369" w:type="pct"/>
            <w:tcBorders>
              <w:top w:val="single" w:sz="4" w:space="0" w:color="000000"/>
              <w:left w:val="single" w:sz="4" w:space="0" w:color="000000"/>
              <w:bottom w:val="single" w:sz="4" w:space="0" w:color="000000"/>
              <w:right w:val="single" w:sz="4" w:space="0" w:color="000000"/>
            </w:tcBorders>
            <w:vAlign w:val="center"/>
          </w:tcPr>
          <w:p w14:paraId="71D59920" w14:textId="77777777" w:rsidR="00C579C4" w:rsidRPr="00300BE2" w:rsidRDefault="00C579C4" w:rsidP="00300BE2">
            <w:pPr>
              <w:spacing w:before="120" w:after="120"/>
              <w:jc w:val="center"/>
              <w:rPr>
                <w:rFonts w:ascii="Times New Roman Bold" w:hAnsi="Times New Roman Bold"/>
                <w:b/>
                <w:kern w:val="2"/>
                <w:sz w:val="28"/>
                <w:szCs w:val="28"/>
                <w:lang w:val="de-DE" w:eastAsia="ja-JP"/>
              </w:rPr>
            </w:pPr>
            <w:r w:rsidRPr="00300BE2">
              <w:rPr>
                <w:rFonts w:ascii="Times New Roman Bold" w:hAnsi="Times New Roman Bold"/>
                <w:b/>
                <w:kern w:val="2"/>
                <w:sz w:val="28"/>
                <w:szCs w:val="28"/>
                <w:lang w:val="de-DE" w:eastAsia="ja-JP"/>
              </w:rPr>
              <w:t>Giá trị p</w:t>
            </w:r>
          </w:p>
        </w:tc>
      </w:tr>
      <w:tr w:rsidR="00C579C4" w:rsidRPr="00300BE2" w14:paraId="79219CB0" w14:textId="77777777">
        <w:trPr>
          <w:jc w:val="center"/>
        </w:trPr>
        <w:tc>
          <w:tcPr>
            <w:tcW w:w="1348" w:type="pct"/>
            <w:tcBorders>
              <w:top w:val="single" w:sz="4" w:space="0" w:color="000000"/>
              <w:left w:val="single" w:sz="4" w:space="0" w:color="000000"/>
              <w:bottom w:val="single" w:sz="4" w:space="0" w:color="000000"/>
              <w:right w:val="single" w:sz="4" w:space="0" w:color="000000"/>
            </w:tcBorders>
          </w:tcPr>
          <w:p w14:paraId="4E7AF63F"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Chứng sinh lý (1)</w:t>
            </w:r>
          </w:p>
        </w:tc>
        <w:tc>
          <w:tcPr>
            <w:tcW w:w="2283" w:type="pct"/>
            <w:tcBorders>
              <w:top w:val="single" w:sz="4" w:space="0" w:color="000000"/>
              <w:left w:val="single" w:sz="4" w:space="0" w:color="000000"/>
              <w:bottom w:val="single" w:sz="4" w:space="0" w:color="000000"/>
              <w:right w:val="single" w:sz="4" w:space="0" w:color="000000"/>
            </w:tcBorders>
          </w:tcPr>
          <w:p w14:paraId="5E459EC2"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6,48 ± 1,90</w:t>
            </w:r>
          </w:p>
        </w:tc>
        <w:tc>
          <w:tcPr>
            <w:tcW w:w="1369" w:type="pct"/>
            <w:vMerge w:val="restart"/>
            <w:tcBorders>
              <w:top w:val="single" w:sz="4" w:space="0" w:color="000000"/>
              <w:left w:val="single" w:sz="4" w:space="0" w:color="000000"/>
              <w:bottom w:val="single" w:sz="4" w:space="0" w:color="000000"/>
              <w:right w:val="single" w:sz="4" w:space="0" w:color="000000"/>
            </w:tcBorders>
          </w:tcPr>
          <w:p w14:paraId="2FE86A72"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2-1</w:t>
            </w:r>
            <w:r w:rsidRPr="00300BE2">
              <w:rPr>
                <w:sz w:val="28"/>
                <w:szCs w:val="28"/>
                <w:lang w:val="de-DE" w:eastAsia="ja-JP"/>
              </w:rPr>
              <w:t xml:space="preserve"> &lt; 0,01</w:t>
            </w:r>
          </w:p>
          <w:p w14:paraId="02485575"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3-1</w:t>
            </w:r>
            <w:r w:rsidRPr="00300BE2">
              <w:rPr>
                <w:sz w:val="28"/>
                <w:szCs w:val="28"/>
                <w:lang w:val="de-DE" w:eastAsia="ja-JP"/>
              </w:rPr>
              <w:t xml:space="preserve"> &lt; 0,01</w:t>
            </w:r>
          </w:p>
          <w:p w14:paraId="2C032C44"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 xml:space="preserve">4,5,6-1 </w:t>
            </w:r>
            <w:r w:rsidRPr="00300BE2">
              <w:rPr>
                <w:sz w:val="28"/>
                <w:szCs w:val="28"/>
                <w:lang w:val="de-DE" w:eastAsia="ja-JP"/>
              </w:rPr>
              <w:t>&gt; 0,05</w:t>
            </w:r>
          </w:p>
          <w:p w14:paraId="10C6007A"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4,5,6-2</w:t>
            </w:r>
            <w:r w:rsidRPr="00300BE2">
              <w:rPr>
                <w:sz w:val="28"/>
                <w:szCs w:val="28"/>
                <w:lang w:val="de-DE" w:eastAsia="ja-JP"/>
              </w:rPr>
              <w:t xml:space="preserve"> &lt; 0,01</w:t>
            </w:r>
          </w:p>
          <w:p w14:paraId="170D15A6"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4,5,6-3</w:t>
            </w:r>
            <w:r w:rsidRPr="00300BE2">
              <w:rPr>
                <w:sz w:val="28"/>
                <w:szCs w:val="28"/>
                <w:lang w:val="de-DE" w:eastAsia="ja-JP"/>
              </w:rPr>
              <w:t xml:space="preserve"> &lt; 0,01</w:t>
            </w:r>
          </w:p>
          <w:p w14:paraId="6C044629"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w:t>
            </w:r>
            <w:r w:rsidRPr="00300BE2">
              <w:rPr>
                <w:sz w:val="28"/>
                <w:szCs w:val="28"/>
                <w:lang w:val="de-DE" w:eastAsia="ja-JP"/>
              </w:rPr>
              <w:t xml:space="preserve"> &gt; 0,05</w:t>
            </w:r>
          </w:p>
          <w:p w14:paraId="7B049052" w14:textId="77777777" w:rsidR="00C579C4" w:rsidRPr="00300BE2" w:rsidRDefault="00C579C4" w:rsidP="00300BE2">
            <w:pPr>
              <w:spacing w:before="120" w:after="120"/>
              <w:jc w:val="center"/>
              <w:rPr>
                <w:rFonts w:ascii="Calibri" w:hAnsi="Calibri"/>
                <w:b/>
                <w:kern w:val="2"/>
                <w:sz w:val="28"/>
                <w:szCs w:val="28"/>
                <w:lang w:val="de-DE" w:eastAsia="ja-JP"/>
              </w:rPr>
            </w:pPr>
            <w:r w:rsidRPr="00300BE2">
              <w:rPr>
                <w:sz w:val="28"/>
                <w:szCs w:val="28"/>
                <w:lang w:val="de-DE" w:eastAsia="ja-JP"/>
              </w:rPr>
              <w:t>p</w:t>
            </w:r>
            <w:r w:rsidRPr="00300BE2">
              <w:rPr>
                <w:sz w:val="28"/>
                <w:szCs w:val="28"/>
                <w:vertAlign w:val="subscript"/>
                <w:lang w:val="de-DE" w:eastAsia="ja-JP"/>
              </w:rPr>
              <w:t>5-6</w:t>
            </w:r>
            <w:r w:rsidRPr="00300BE2">
              <w:rPr>
                <w:sz w:val="28"/>
                <w:szCs w:val="28"/>
                <w:lang w:val="de-DE" w:eastAsia="ja-JP"/>
              </w:rPr>
              <w:t xml:space="preserve"> &gt; 0,05</w:t>
            </w:r>
          </w:p>
        </w:tc>
      </w:tr>
      <w:tr w:rsidR="00C579C4" w:rsidRPr="00300BE2" w14:paraId="78A93C70"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1984F25E" w14:textId="77777777" w:rsidR="00C579C4" w:rsidRPr="00300BE2" w:rsidRDefault="00C579C4" w:rsidP="00300BE2">
            <w:pPr>
              <w:spacing w:before="120" w:after="120"/>
              <w:jc w:val="center"/>
              <w:rPr>
                <w:sz w:val="28"/>
                <w:szCs w:val="28"/>
                <w:lang w:val="de-DE"/>
              </w:rPr>
            </w:pPr>
            <w:r w:rsidRPr="00300BE2">
              <w:rPr>
                <w:sz w:val="28"/>
                <w:szCs w:val="28"/>
                <w:lang w:val="de-DE"/>
              </w:rPr>
              <w:t>Mô hình (2)</w:t>
            </w:r>
          </w:p>
        </w:tc>
        <w:tc>
          <w:tcPr>
            <w:tcW w:w="2283" w:type="pct"/>
            <w:tcBorders>
              <w:top w:val="single" w:sz="4" w:space="0" w:color="000000"/>
              <w:left w:val="single" w:sz="4" w:space="0" w:color="000000"/>
              <w:bottom w:val="single" w:sz="4" w:space="0" w:color="000000"/>
              <w:right w:val="single" w:sz="4" w:space="0" w:color="000000"/>
            </w:tcBorders>
          </w:tcPr>
          <w:p w14:paraId="1C52BF51"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10,86 ± 6,12</w:t>
            </w:r>
          </w:p>
        </w:tc>
        <w:tc>
          <w:tcPr>
            <w:tcW w:w="1369" w:type="pct"/>
            <w:vMerge/>
            <w:tcBorders>
              <w:top w:val="single" w:sz="4" w:space="0" w:color="000000"/>
              <w:left w:val="single" w:sz="4" w:space="0" w:color="000000"/>
              <w:bottom w:val="single" w:sz="4" w:space="0" w:color="000000"/>
              <w:right w:val="single" w:sz="4" w:space="0" w:color="000000"/>
            </w:tcBorders>
          </w:tcPr>
          <w:p w14:paraId="2D823EA0"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749DAAF7"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0F809D5C" w14:textId="77777777" w:rsidR="00C579C4" w:rsidRPr="00300BE2" w:rsidRDefault="00C579C4" w:rsidP="00300BE2">
            <w:pPr>
              <w:spacing w:before="120" w:after="120"/>
              <w:jc w:val="center"/>
              <w:rPr>
                <w:sz w:val="28"/>
                <w:szCs w:val="28"/>
                <w:lang w:val="de-DE"/>
              </w:rPr>
            </w:pPr>
            <w:r w:rsidRPr="00300BE2">
              <w:rPr>
                <w:sz w:val="28"/>
                <w:szCs w:val="28"/>
                <w:lang w:val="de-DE"/>
              </w:rPr>
              <w:t>Tham chiếu (3)</w:t>
            </w:r>
          </w:p>
        </w:tc>
        <w:tc>
          <w:tcPr>
            <w:tcW w:w="2283" w:type="pct"/>
            <w:tcBorders>
              <w:top w:val="single" w:sz="4" w:space="0" w:color="000000"/>
              <w:left w:val="single" w:sz="4" w:space="0" w:color="000000"/>
              <w:bottom w:val="single" w:sz="4" w:space="0" w:color="000000"/>
              <w:right w:val="single" w:sz="4" w:space="0" w:color="000000"/>
            </w:tcBorders>
          </w:tcPr>
          <w:p w14:paraId="542191E3"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4,49 ± 0,74</w:t>
            </w:r>
          </w:p>
        </w:tc>
        <w:tc>
          <w:tcPr>
            <w:tcW w:w="1369" w:type="pct"/>
            <w:vMerge/>
            <w:tcBorders>
              <w:top w:val="single" w:sz="4" w:space="0" w:color="000000"/>
              <w:left w:val="single" w:sz="4" w:space="0" w:color="000000"/>
              <w:bottom w:val="single" w:sz="4" w:space="0" w:color="000000"/>
              <w:right w:val="single" w:sz="4" w:space="0" w:color="000000"/>
            </w:tcBorders>
          </w:tcPr>
          <w:p w14:paraId="26E68589"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655A146B"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5FB4A989" w14:textId="77777777" w:rsidR="00C579C4" w:rsidRPr="00300BE2" w:rsidRDefault="00C579C4" w:rsidP="00300BE2">
            <w:pPr>
              <w:spacing w:before="120" w:after="120"/>
              <w:jc w:val="center"/>
              <w:rPr>
                <w:sz w:val="28"/>
                <w:szCs w:val="28"/>
                <w:lang w:val="de-DE"/>
              </w:rPr>
            </w:pPr>
            <w:r w:rsidRPr="00300BE2">
              <w:rPr>
                <w:sz w:val="28"/>
                <w:szCs w:val="28"/>
                <w:lang w:val="de-DE"/>
              </w:rPr>
              <w:t>Trị 1 (4)</w:t>
            </w:r>
          </w:p>
        </w:tc>
        <w:tc>
          <w:tcPr>
            <w:tcW w:w="2283" w:type="pct"/>
            <w:tcBorders>
              <w:top w:val="single" w:sz="4" w:space="0" w:color="000000"/>
              <w:left w:val="single" w:sz="4" w:space="0" w:color="000000"/>
              <w:bottom w:val="single" w:sz="4" w:space="0" w:color="000000"/>
              <w:right w:val="single" w:sz="4" w:space="0" w:color="000000"/>
            </w:tcBorders>
          </w:tcPr>
          <w:p w14:paraId="30D8C483"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7,63 ± 3,15</w:t>
            </w:r>
          </w:p>
        </w:tc>
        <w:tc>
          <w:tcPr>
            <w:tcW w:w="1369" w:type="pct"/>
            <w:vMerge/>
            <w:tcBorders>
              <w:top w:val="single" w:sz="4" w:space="0" w:color="000000"/>
              <w:left w:val="single" w:sz="4" w:space="0" w:color="000000"/>
              <w:bottom w:val="single" w:sz="4" w:space="0" w:color="000000"/>
              <w:right w:val="single" w:sz="4" w:space="0" w:color="000000"/>
            </w:tcBorders>
          </w:tcPr>
          <w:p w14:paraId="06F7A3F8"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1B242928"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4BCE36F8" w14:textId="77777777" w:rsidR="00C579C4" w:rsidRPr="00300BE2" w:rsidRDefault="00C579C4" w:rsidP="00300BE2">
            <w:pPr>
              <w:spacing w:before="120" w:after="120"/>
              <w:jc w:val="center"/>
              <w:rPr>
                <w:sz w:val="28"/>
                <w:szCs w:val="28"/>
                <w:lang w:val="de-DE"/>
              </w:rPr>
            </w:pPr>
            <w:r w:rsidRPr="00300BE2">
              <w:rPr>
                <w:sz w:val="28"/>
                <w:szCs w:val="28"/>
                <w:lang w:val="de-DE"/>
              </w:rPr>
              <w:t>Trị 2 (5)</w:t>
            </w:r>
          </w:p>
        </w:tc>
        <w:tc>
          <w:tcPr>
            <w:tcW w:w="2283" w:type="pct"/>
            <w:tcBorders>
              <w:top w:val="single" w:sz="4" w:space="0" w:color="000000"/>
              <w:left w:val="single" w:sz="4" w:space="0" w:color="000000"/>
              <w:bottom w:val="single" w:sz="4" w:space="0" w:color="000000"/>
              <w:right w:val="single" w:sz="4" w:space="0" w:color="000000"/>
            </w:tcBorders>
          </w:tcPr>
          <w:p w14:paraId="411FA9BA"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7,56 ± 4,01</w:t>
            </w:r>
          </w:p>
        </w:tc>
        <w:tc>
          <w:tcPr>
            <w:tcW w:w="1369" w:type="pct"/>
            <w:vMerge/>
            <w:tcBorders>
              <w:top w:val="single" w:sz="4" w:space="0" w:color="000000"/>
              <w:left w:val="single" w:sz="4" w:space="0" w:color="000000"/>
              <w:bottom w:val="single" w:sz="4" w:space="0" w:color="000000"/>
              <w:right w:val="single" w:sz="4" w:space="0" w:color="000000"/>
            </w:tcBorders>
          </w:tcPr>
          <w:p w14:paraId="76BF120B"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546168DA"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554BB26E" w14:textId="77777777" w:rsidR="00C579C4" w:rsidRPr="00300BE2" w:rsidRDefault="00C579C4" w:rsidP="00300BE2">
            <w:pPr>
              <w:spacing w:before="120" w:after="120"/>
              <w:jc w:val="center"/>
              <w:rPr>
                <w:sz w:val="28"/>
                <w:szCs w:val="28"/>
                <w:lang w:val="de-DE"/>
              </w:rPr>
            </w:pPr>
            <w:r w:rsidRPr="00300BE2">
              <w:rPr>
                <w:sz w:val="28"/>
                <w:szCs w:val="28"/>
                <w:lang w:val="de-DE"/>
              </w:rPr>
              <w:t>Trị 3 (6)</w:t>
            </w:r>
          </w:p>
        </w:tc>
        <w:tc>
          <w:tcPr>
            <w:tcW w:w="2283" w:type="pct"/>
            <w:tcBorders>
              <w:top w:val="single" w:sz="4" w:space="0" w:color="000000"/>
              <w:left w:val="single" w:sz="4" w:space="0" w:color="000000"/>
              <w:bottom w:val="single" w:sz="4" w:space="0" w:color="000000"/>
              <w:right w:val="single" w:sz="4" w:space="0" w:color="000000"/>
            </w:tcBorders>
          </w:tcPr>
          <w:p w14:paraId="54090A10"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7,60 ± 2,09</w:t>
            </w:r>
          </w:p>
        </w:tc>
        <w:tc>
          <w:tcPr>
            <w:tcW w:w="1369" w:type="pct"/>
            <w:vMerge/>
            <w:tcBorders>
              <w:top w:val="single" w:sz="4" w:space="0" w:color="000000"/>
              <w:left w:val="single" w:sz="4" w:space="0" w:color="000000"/>
              <w:bottom w:val="single" w:sz="4" w:space="0" w:color="000000"/>
              <w:right w:val="single" w:sz="4" w:space="0" w:color="000000"/>
            </w:tcBorders>
          </w:tcPr>
          <w:p w14:paraId="79D3FB6C" w14:textId="77777777" w:rsidR="00C579C4" w:rsidRPr="00300BE2" w:rsidRDefault="00C579C4" w:rsidP="00300BE2">
            <w:pPr>
              <w:spacing w:before="120" w:after="120"/>
              <w:jc w:val="center"/>
              <w:rPr>
                <w:rFonts w:ascii="Calibri" w:hAnsi="Calibri"/>
                <w:b/>
                <w:kern w:val="2"/>
                <w:sz w:val="28"/>
                <w:szCs w:val="28"/>
                <w:lang w:val="de-DE" w:eastAsia="ja-JP"/>
              </w:rPr>
            </w:pPr>
          </w:p>
        </w:tc>
      </w:tr>
    </w:tbl>
    <w:p w14:paraId="38004E89" w14:textId="77777777" w:rsidR="00C579C4" w:rsidRPr="00300BE2" w:rsidRDefault="00C579C4" w:rsidP="00300BE2">
      <w:pPr>
        <w:pStyle w:val="B1"/>
        <w:ind w:firstLine="720"/>
        <w:jc w:val="both"/>
        <w:rPr>
          <w:lang w:eastAsia="ja-JP"/>
        </w:rPr>
      </w:pPr>
      <w:r w:rsidRPr="00300BE2">
        <w:rPr>
          <w:lang w:eastAsia="ja-JP"/>
        </w:rPr>
        <w:lastRenderedPageBreak/>
        <w:t>Nhận xét:</w:t>
      </w:r>
    </w:p>
    <w:p w14:paraId="7ED1A15A" w14:textId="77777777" w:rsidR="00C579C4" w:rsidRPr="00300BE2" w:rsidRDefault="00C579C4" w:rsidP="00300BE2">
      <w:pPr>
        <w:spacing w:line="360" w:lineRule="auto"/>
        <w:ind w:firstLine="720"/>
        <w:jc w:val="both"/>
        <w:rPr>
          <w:spacing w:val="-4"/>
          <w:sz w:val="28"/>
          <w:szCs w:val="28"/>
          <w:lang w:val="de-DE" w:eastAsia="ja-JP"/>
        </w:rPr>
      </w:pPr>
      <w:r w:rsidRPr="00300BE2">
        <w:rPr>
          <w:spacing w:val="-4"/>
          <w:sz w:val="28"/>
          <w:szCs w:val="28"/>
          <w:lang w:val="de-DE" w:eastAsia="ja-JP"/>
        </w:rPr>
        <w:t>- Số lượng bạch cầu trong máu chuột ở lô mô hình (gây ung thư không điều trị) tăng cao hơn có ý nghĩa thống kê so với lô chứng sinh lý (p</w:t>
      </w:r>
      <w:r w:rsidRPr="00300BE2">
        <w:rPr>
          <w:spacing w:val="-4"/>
          <w:sz w:val="28"/>
          <w:szCs w:val="28"/>
          <w:vertAlign w:val="subscript"/>
          <w:lang w:val="de-DE" w:eastAsia="ja-JP"/>
        </w:rPr>
        <w:t>2-1</w:t>
      </w:r>
      <w:r w:rsidRPr="00300BE2">
        <w:rPr>
          <w:spacing w:val="-4"/>
          <w:sz w:val="28"/>
          <w:szCs w:val="28"/>
          <w:lang w:val="de-DE" w:eastAsia="ja-JP"/>
        </w:rPr>
        <w:t xml:space="preserve"> &lt; 0,01).</w:t>
      </w:r>
    </w:p>
    <w:p w14:paraId="4B27F3C1" w14:textId="77777777" w:rsidR="00C579C4" w:rsidRPr="00300BE2" w:rsidRDefault="00C579C4" w:rsidP="00300BE2">
      <w:pPr>
        <w:spacing w:line="360" w:lineRule="auto"/>
        <w:ind w:firstLine="720"/>
        <w:jc w:val="both"/>
        <w:rPr>
          <w:sz w:val="28"/>
          <w:szCs w:val="28"/>
          <w:lang w:val="de-DE" w:eastAsia="ja-JP"/>
        </w:rPr>
      </w:pPr>
      <w:r w:rsidRPr="00300BE2">
        <w:rPr>
          <w:sz w:val="28"/>
          <w:szCs w:val="28"/>
          <w:lang w:val="de-DE" w:eastAsia="ja-JP"/>
        </w:rPr>
        <w:t>- Số lượng bạch cầu trong máu chuột ở các lô 4, 5 (gây ung thư, điều trị bằng thuốc nam tiêu u) và lô 6 (gây ung thư, điều trị bằng 5-FU kết hợp thuốc nam tiêu u) cao hơn nhưng không có ý nghĩa thống kê với so với lô chứng sinh lý (p</w:t>
      </w:r>
      <w:r w:rsidRPr="00300BE2">
        <w:rPr>
          <w:sz w:val="28"/>
          <w:szCs w:val="28"/>
          <w:vertAlign w:val="subscript"/>
          <w:lang w:val="de-DE" w:eastAsia="ja-JP"/>
        </w:rPr>
        <w:t>4,5,6-1</w:t>
      </w:r>
      <w:r w:rsidRPr="00300BE2">
        <w:rPr>
          <w:sz w:val="28"/>
          <w:szCs w:val="28"/>
          <w:lang w:val="de-DE" w:eastAsia="ja-JP"/>
        </w:rPr>
        <w:t xml:space="preserve"> &gt; 0,05); trong khi đó số  lượng bạch cầu trong máu chuột ở lô 3 (gây ung thư, điều trị bằng 5-FU) giảm hơn có ý nghĩa thống kê so với lô chứng sinh lý cũng như so với các lô 4, 5, 6 (p</w:t>
      </w:r>
      <w:r w:rsidRPr="00300BE2">
        <w:rPr>
          <w:sz w:val="28"/>
          <w:szCs w:val="28"/>
          <w:vertAlign w:val="subscript"/>
          <w:lang w:val="de-DE" w:eastAsia="ja-JP"/>
        </w:rPr>
        <w:t>3-1</w:t>
      </w:r>
      <w:r w:rsidRPr="00300BE2">
        <w:rPr>
          <w:sz w:val="28"/>
          <w:szCs w:val="28"/>
          <w:lang w:val="de-DE" w:eastAsia="ja-JP"/>
        </w:rPr>
        <w:t xml:space="preserve"> &lt; 0,01; p</w:t>
      </w:r>
      <w:r w:rsidRPr="00300BE2">
        <w:rPr>
          <w:sz w:val="28"/>
          <w:szCs w:val="28"/>
          <w:vertAlign w:val="subscript"/>
          <w:lang w:val="de-DE" w:eastAsia="ja-JP"/>
        </w:rPr>
        <w:t>4,5,6-3</w:t>
      </w:r>
      <w:r w:rsidRPr="00300BE2">
        <w:rPr>
          <w:sz w:val="28"/>
          <w:szCs w:val="28"/>
          <w:lang w:val="de-DE" w:eastAsia="ja-JP"/>
        </w:rPr>
        <w:t xml:space="preserve"> &lt; 0,01).</w:t>
      </w:r>
    </w:p>
    <w:p w14:paraId="56BF08E8" w14:textId="77777777" w:rsidR="00C579C4" w:rsidRPr="00300BE2" w:rsidRDefault="00C579C4" w:rsidP="00300BE2">
      <w:pPr>
        <w:spacing w:line="360" w:lineRule="auto"/>
        <w:ind w:firstLine="720"/>
        <w:jc w:val="both"/>
        <w:rPr>
          <w:sz w:val="28"/>
          <w:szCs w:val="28"/>
          <w:lang w:val="de-DE" w:eastAsia="ja-JP"/>
        </w:rPr>
      </w:pPr>
      <w:r w:rsidRPr="00300BE2">
        <w:rPr>
          <w:sz w:val="28"/>
          <w:szCs w:val="28"/>
          <w:lang w:val="de-DE" w:eastAsia="ja-JP"/>
        </w:rPr>
        <w:t>- So sánh giữa các lô 4, 5 và 6, số lượng bạch cầu trong máu chuột ở các lô này không có sự khác biệt có ý nghĩa thống kê (p &gt; 0,05).</w:t>
      </w:r>
    </w:p>
    <w:p w14:paraId="79C5854B" w14:textId="77777777" w:rsidR="00C579C4" w:rsidRPr="00300BE2" w:rsidRDefault="00C579C4" w:rsidP="00300BE2">
      <w:pPr>
        <w:pStyle w:val="Heading4"/>
      </w:pPr>
      <w:r w:rsidRPr="00300BE2">
        <w:t xml:space="preserve">3.2.3.5. </w:t>
      </w:r>
      <w:r w:rsidR="00142728">
        <w:rPr>
          <w:rFonts w:eastAsia="SimSun"/>
          <w:lang w:val="en-US" w:eastAsia="zh-CN"/>
        </w:rPr>
        <w:t>Tác dụng</w:t>
      </w:r>
      <w:r w:rsidRPr="00300BE2">
        <w:rPr>
          <w:rFonts w:eastAsia="SimSun"/>
          <w:lang w:eastAsia="zh-CN"/>
        </w:rPr>
        <w:t xml:space="preserve"> của thuốc nam tiêu u tới số lượng các loại bạch cầu trong máu ngoại vi của chuột gây ung thư đại trực tràng</w:t>
      </w:r>
      <w:r w:rsidRPr="00300BE2">
        <w:t>.</w:t>
      </w:r>
    </w:p>
    <w:p w14:paraId="2997865C" w14:textId="77777777" w:rsidR="00C579C4" w:rsidRPr="00300BE2" w:rsidRDefault="00C579C4" w:rsidP="00300BE2">
      <w:pPr>
        <w:pStyle w:val="033"/>
        <w:spacing w:before="0"/>
        <w:ind w:firstLine="720"/>
        <w:rPr>
          <w:b w:val="0"/>
          <w:i w:val="0"/>
          <w:lang w:val="de-DE" w:eastAsia="ja-JP"/>
        </w:rPr>
      </w:pPr>
      <w:r w:rsidRPr="00300BE2">
        <w:rPr>
          <w:b w:val="0"/>
          <w:i w:val="0"/>
          <w:lang w:val="de-DE"/>
        </w:rPr>
        <w:t xml:space="preserve">Kết quả được trình bày ở </w:t>
      </w:r>
      <w:r w:rsidRPr="00300BE2">
        <w:rPr>
          <w:b w:val="0"/>
          <w:i w:val="0"/>
          <w:lang w:val="de-DE" w:eastAsia="ja-JP"/>
        </w:rPr>
        <w:t xml:space="preserve">các </w:t>
      </w:r>
      <w:r w:rsidR="00E913DF">
        <w:rPr>
          <w:b w:val="0"/>
          <w:i w:val="0"/>
          <w:lang w:val="de-DE"/>
        </w:rPr>
        <w:t>bảng  3.14</w:t>
      </w:r>
      <w:r w:rsidR="00E913DF">
        <w:rPr>
          <w:b w:val="0"/>
          <w:i w:val="0"/>
          <w:lang w:val="de-DE" w:eastAsia="ja-JP"/>
        </w:rPr>
        <w:t>; 3.15 và 3.16</w:t>
      </w:r>
    </w:p>
    <w:p w14:paraId="350A317E" w14:textId="77777777" w:rsidR="00C579C4" w:rsidRPr="00300BE2" w:rsidRDefault="00E913DF" w:rsidP="00300BE2">
      <w:pPr>
        <w:pStyle w:val="Bang"/>
        <w:rPr>
          <w:lang w:eastAsia="ja-JP"/>
        </w:rPr>
      </w:pPr>
      <w:bookmarkStart w:id="379" w:name="_Toc508895829"/>
      <w:r>
        <w:t>Bảng 3.14</w:t>
      </w:r>
      <w:r w:rsidR="00142728">
        <w:t xml:space="preserve">. Tác dụng </w:t>
      </w:r>
      <w:r w:rsidR="00C579C4" w:rsidRPr="00300BE2">
        <w:t xml:space="preserve"> </w:t>
      </w:r>
      <w:r w:rsidR="00142728" w:rsidRPr="00300BE2">
        <w:t xml:space="preserve">thuốc nam tiêu u </w:t>
      </w:r>
      <w:r w:rsidR="00C579C4" w:rsidRPr="00300BE2">
        <w:t xml:space="preserve">lên </w:t>
      </w:r>
      <w:r w:rsidR="00C579C4" w:rsidRPr="00300BE2">
        <w:rPr>
          <w:rFonts w:eastAsia="SimSun"/>
          <w:lang w:eastAsia="zh-CN"/>
        </w:rPr>
        <w:t xml:space="preserve">số lượng </w:t>
      </w:r>
      <w:r w:rsidR="00C579C4" w:rsidRPr="00300BE2">
        <w:rPr>
          <w:lang w:eastAsia="ja-JP"/>
        </w:rPr>
        <w:t>b</w:t>
      </w:r>
      <w:r w:rsidR="00C579C4" w:rsidRPr="00300BE2">
        <w:rPr>
          <w:rFonts w:eastAsia="SimSun"/>
          <w:lang w:eastAsia="zh-CN"/>
        </w:rPr>
        <w:t xml:space="preserve">ạch cầu </w:t>
      </w:r>
      <w:r w:rsidR="00C579C4" w:rsidRPr="00300BE2">
        <w:rPr>
          <w:lang w:eastAsia="ja-JP"/>
        </w:rPr>
        <w:t xml:space="preserve">trung tính </w:t>
      </w:r>
      <w:r w:rsidR="00C579C4" w:rsidRPr="00300BE2">
        <w:rPr>
          <w:rFonts w:eastAsia="SimSun"/>
          <w:lang w:eastAsia="zh-CN"/>
        </w:rPr>
        <w:t xml:space="preserve">trong máu ngoại vi </w:t>
      </w:r>
      <w:r w:rsidR="00C579C4" w:rsidRPr="00300BE2">
        <w:t>của chuột (X ± SD, n = 08).</w:t>
      </w:r>
      <w:bookmarkEnd w:id="3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8"/>
        <w:gridCol w:w="4111"/>
        <w:gridCol w:w="2465"/>
      </w:tblGrid>
      <w:tr w:rsidR="00C579C4" w:rsidRPr="00300BE2" w14:paraId="2BEDE6F2"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63197FD8" w14:textId="77777777" w:rsidR="00C579C4" w:rsidRPr="00300BE2" w:rsidRDefault="00C579C4" w:rsidP="00300BE2">
            <w:pPr>
              <w:spacing w:before="120" w:after="120"/>
              <w:jc w:val="center"/>
              <w:rPr>
                <w:b/>
                <w:kern w:val="2"/>
                <w:sz w:val="28"/>
                <w:szCs w:val="28"/>
                <w:lang w:val="de-DE" w:eastAsia="ja-JP"/>
              </w:rPr>
            </w:pPr>
            <w:r w:rsidRPr="00300BE2">
              <w:rPr>
                <w:b/>
                <w:kern w:val="2"/>
                <w:sz w:val="28"/>
                <w:szCs w:val="28"/>
                <w:lang w:val="de-DE" w:eastAsia="ja-JP"/>
              </w:rPr>
              <w:t>Nhóm chuột</w:t>
            </w:r>
          </w:p>
        </w:tc>
        <w:tc>
          <w:tcPr>
            <w:tcW w:w="2283" w:type="pct"/>
            <w:tcBorders>
              <w:top w:val="single" w:sz="4" w:space="0" w:color="000000"/>
              <w:left w:val="single" w:sz="4" w:space="0" w:color="000000"/>
              <w:bottom w:val="single" w:sz="4" w:space="0" w:color="000000"/>
              <w:right w:val="single" w:sz="4" w:space="0" w:color="000000"/>
            </w:tcBorders>
            <w:vAlign w:val="center"/>
          </w:tcPr>
          <w:p w14:paraId="644A6FD6" w14:textId="77777777" w:rsidR="00C579C4" w:rsidRPr="00300BE2" w:rsidRDefault="00C579C4" w:rsidP="00300BE2">
            <w:pPr>
              <w:spacing w:before="120" w:after="120"/>
              <w:jc w:val="center"/>
              <w:rPr>
                <w:b/>
                <w:kern w:val="2"/>
                <w:sz w:val="28"/>
                <w:szCs w:val="28"/>
                <w:lang w:val="de-DE" w:eastAsia="ja-JP"/>
              </w:rPr>
            </w:pPr>
            <w:r w:rsidRPr="00300BE2">
              <w:rPr>
                <w:rFonts w:ascii="Times New Roman Bold" w:hAnsi="Times New Roman Bold"/>
                <w:b/>
                <w:kern w:val="2"/>
                <w:sz w:val="28"/>
                <w:szCs w:val="28"/>
                <w:lang w:val="de-DE" w:eastAsia="ja-JP"/>
              </w:rPr>
              <w:t>Số lượng bạch cầu trung tính (G/L)</w:t>
            </w:r>
          </w:p>
        </w:tc>
        <w:tc>
          <w:tcPr>
            <w:tcW w:w="1369" w:type="pct"/>
            <w:tcBorders>
              <w:top w:val="single" w:sz="4" w:space="0" w:color="000000"/>
              <w:left w:val="single" w:sz="4" w:space="0" w:color="000000"/>
              <w:bottom w:val="single" w:sz="4" w:space="0" w:color="000000"/>
              <w:right w:val="single" w:sz="4" w:space="0" w:color="000000"/>
            </w:tcBorders>
            <w:vAlign w:val="center"/>
          </w:tcPr>
          <w:p w14:paraId="16B153F0" w14:textId="77777777" w:rsidR="00C579C4" w:rsidRPr="00300BE2" w:rsidRDefault="00C579C4" w:rsidP="00300BE2">
            <w:pPr>
              <w:spacing w:before="120" w:after="120"/>
              <w:jc w:val="center"/>
              <w:rPr>
                <w:rFonts w:ascii="Times New Roman Bold" w:hAnsi="Times New Roman Bold"/>
                <w:b/>
                <w:kern w:val="2"/>
                <w:sz w:val="28"/>
                <w:szCs w:val="28"/>
                <w:lang w:val="de-DE" w:eastAsia="ja-JP"/>
              </w:rPr>
            </w:pPr>
            <w:r w:rsidRPr="00300BE2">
              <w:rPr>
                <w:rFonts w:ascii="Times New Roman Bold" w:hAnsi="Times New Roman Bold"/>
                <w:b/>
                <w:kern w:val="2"/>
                <w:sz w:val="28"/>
                <w:szCs w:val="28"/>
                <w:lang w:val="de-DE" w:eastAsia="ja-JP"/>
              </w:rPr>
              <w:t>Giá trị p</w:t>
            </w:r>
          </w:p>
        </w:tc>
      </w:tr>
      <w:tr w:rsidR="00C579C4" w:rsidRPr="00300BE2" w14:paraId="21C1BF61" w14:textId="77777777">
        <w:trPr>
          <w:jc w:val="center"/>
        </w:trPr>
        <w:tc>
          <w:tcPr>
            <w:tcW w:w="1348" w:type="pct"/>
            <w:tcBorders>
              <w:top w:val="single" w:sz="4" w:space="0" w:color="000000"/>
              <w:left w:val="single" w:sz="4" w:space="0" w:color="000000"/>
              <w:bottom w:val="single" w:sz="4" w:space="0" w:color="000000"/>
              <w:right w:val="single" w:sz="4" w:space="0" w:color="000000"/>
            </w:tcBorders>
          </w:tcPr>
          <w:p w14:paraId="60C193B3"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Chứng sinh lý (1)</w:t>
            </w:r>
          </w:p>
        </w:tc>
        <w:tc>
          <w:tcPr>
            <w:tcW w:w="2283" w:type="pct"/>
            <w:tcBorders>
              <w:top w:val="single" w:sz="4" w:space="0" w:color="000000"/>
              <w:left w:val="single" w:sz="4" w:space="0" w:color="000000"/>
              <w:bottom w:val="single" w:sz="4" w:space="0" w:color="000000"/>
              <w:right w:val="single" w:sz="4" w:space="0" w:color="000000"/>
            </w:tcBorders>
          </w:tcPr>
          <w:p w14:paraId="7D4C264C"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1,89 ± 1,22</w:t>
            </w:r>
          </w:p>
        </w:tc>
        <w:tc>
          <w:tcPr>
            <w:tcW w:w="1369" w:type="pct"/>
            <w:vMerge w:val="restart"/>
            <w:tcBorders>
              <w:top w:val="single" w:sz="4" w:space="0" w:color="000000"/>
              <w:left w:val="single" w:sz="4" w:space="0" w:color="000000"/>
              <w:bottom w:val="single" w:sz="4" w:space="0" w:color="000000"/>
              <w:right w:val="single" w:sz="4" w:space="0" w:color="000000"/>
            </w:tcBorders>
          </w:tcPr>
          <w:p w14:paraId="6D661D81"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2-1</w:t>
            </w:r>
            <w:r w:rsidRPr="00300BE2">
              <w:rPr>
                <w:sz w:val="28"/>
                <w:szCs w:val="28"/>
                <w:lang w:val="de-DE" w:eastAsia="ja-JP"/>
              </w:rPr>
              <w:t xml:space="preserve"> &lt; 0,01</w:t>
            </w:r>
          </w:p>
          <w:p w14:paraId="0186CD49"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3-1</w:t>
            </w:r>
            <w:r w:rsidRPr="00300BE2">
              <w:rPr>
                <w:sz w:val="28"/>
                <w:szCs w:val="28"/>
                <w:lang w:val="de-DE" w:eastAsia="ja-JP"/>
              </w:rPr>
              <w:t xml:space="preserve"> &lt; 0,05</w:t>
            </w:r>
          </w:p>
          <w:p w14:paraId="2B7E20E5"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 xml:space="preserve">4,5,6-1 </w:t>
            </w:r>
            <w:r w:rsidRPr="00300BE2">
              <w:rPr>
                <w:sz w:val="28"/>
                <w:szCs w:val="28"/>
                <w:lang w:val="de-DE" w:eastAsia="ja-JP"/>
              </w:rPr>
              <w:t>&gt; 0,05</w:t>
            </w:r>
          </w:p>
          <w:p w14:paraId="20C0AD96"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4,5,6-2</w:t>
            </w:r>
            <w:r w:rsidRPr="00300BE2">
              <w:rPr>
                <w:sz w:val="28"/>
                <w:szCs w:val="28"/>
                <w:lang w:val="de-DE" w:eastAsia="ja-JP"/>
              </w:rPr>
              <w:t xml:space="preserve"> &lt; 0,01</w:t>
            </w:r>
          </w:p>
          <w:p w14:paraId="1AD021E8"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4,5,6-3</w:t>
            </w:r>
            <w:r w:rsidRPr="00300BE2">
              <w:rPr>
                <w:sz w:val="28"/>
                <w:szCs w:val="28"/>
                <w:lang w:val="de-DE" w:eastAsia="ja-JP"/>
              </w:rPr>
              <w:t xml:space="preserve"> &lt; 0,05</w:t>
            </w:r>
          </w:p>
          <w:p w14:paraId="3DB18B46" w14:textId="77777777" w:rsidR="00C579C4" w:rsidRPr="00300BE2" w:rsidRDefault="00C579C4" w:rsidP="00300BE2">
            <w:pPr>
              <w:spacing w:before="120" w:after="120"/>
              <w:jc w:val="center"/>
              <w:rPr>
                <w:sz w:val="28"/>
                <w:szCs w:val="28"/>
                <w:lang w:val="de-DE" w:eastAsia="ja-JP"/>
              </w:rPr>
            </w:pPr>
            <w:r w:rsidRPr="00300BE2">
              <w:rPr>
                <w:sz w:val="28"/>
                <w:szCs w:val="28"/>
                <w:lang w:val="de-DE" w:eastAsia="ja-JP"/>
              </w:rPr>
              <w:t>p</w:t>
            </w:r>
            <w:r w:rsidRPr="00300BE2">
              <w:rPr>
                <w:sz w:val="28"/>
                <w:szCs w:val="28"/>
                <w:vertAlign w:val="subscript"/>
                <w:lang w:val="de-DE" w:eastAsia="ja-JP"/>
              </w:rPr>
              <w:t>4-5,6</w:t>
            </w:r>
            <w:r w:rsidRPr="00300BE2">
              <w:rPr>
                <w:sz w:val="28"/>
                <w:szCs w:val="28"/>
                <w:lang w:val="de-DE" w:eastAsia="ja-JP"/>
              </w:rPr>
              <w:t xml:space="preserve"> &gt; 0,05</w:t>
            </w:r>
          </w:p>
          <w:p w14:paraId="5F38D149" w14:textId="77777777" w:rsidR="00C579C4" w:rsidRPr="00300BE2" w:rsidRDefault="00C579C4" w:rsidP="00300BE2">
            <w:pPr>
              <w:spacing w:before="120" w:after="120"/>
              <w:jc w:val="center"/>
              <w:rPr>
                <w:rFonts w:ascii="Calibri" w:hAnsi="Calibri"/>
                <w:b/>
                <w:kern w:val="2"/>
                <w:sz w:val="28"/>
                <w:szCs w:val="28"/>
                <w:lang w:val="de-DE" w:eastAsia="ja-JP"/>
              </w:rPr>
            </w:pPr>
            <w:r w:rsidRPr="00300BE2">
              <w:rPr>
                <w:sz w:val="28"/>
                <w:szCs w:val="28"/>
                <w:lang w:val="de-DE" w:eastAsia="ja-JP"/>
              </w:rPr>
              <w:t>p</w:t>
            </w:r>
            <w:r w:rsidRPr="00300BE2">
              <w:rPr>
                <w:sz w:val="28"/>
                <w:szCs w:val="28"/>
                <w:vertAlign w:val="subscript"/>
                <w:lang w:val="de-DE" w:eastAsia="ja-JP"/>
              </w:rPr>
              <w:t>5-6</w:t>
            </w:r>
            <w:r w:rsidRPr="00300BE2">
              <w:rPr>
                <w:sz w:val="28"/>
                <w:szCs w:val="28"/>
                <w:lang w:val="de-DE" w:eastAsia="ja-JP"/>
              </w:rPr>
              <w:t xml:space="preserve"> &gt; 0,05</w:t>
            </w:r>
          </w:p>
        </w:tc>
      </w:tr>
      <w:tr w:rsidR="00C579C4" w:rsidRPr="00300BE2" w14:paraId="1EFB094B"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0D7A842" w14:textId="77777777" w:rsidR="00C579C4" w:rsidRPr="00300BE2" w:rsidRDefault="00C579C4" w:rsidP="00300BE2">
            <w:pPr>
              <w:spacing w:before="120" w:after="120"/>
              <w:jc w:val="center"/>
              <w:rPr>
                <w:sz w:val="28"/>
                <w:szCs w:val="28"/>
                <w:lang w:val="de-DE"/>
              </w:rPr>
            </w:pPr>
            <w:r w:rsidRPr="00300BE2">
              <w:rPr>
                <w:sz w:val="28"/>
                <w:szCs w:val="28"/>
                <w:lang w:val="de-DE"/>
              </w:rPr>
              <w:t>Mô hình (2)</w:t>
            </w:r>
          </w:p>
        </w:tc>
        <w:tc>
          <w:tcPr>
            <w:tcW w:w="2283" w:type="pct"/>
            <w:tcBorders>
              <w:top w:val="single" w:sz="4" w:space="0" w:color="000000"/>
              <w:left w:val="single" w:sz="4" w:space="0" w:color="000000"/>
              <w:bottom w:val="single" w:sz="4" w:space="0" w:color="000000"/>
              <w:right w:val="single" w:sz="4" w:space="0" w:color="000000"/>
            </w:tcBorders>
          </w:tcPr>
          <w:p w14:paraId="0C5EB26A"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5,63 ± 0,75</w:t>
            </w:r>
          </w:p>
        </w:tc>
        <w:tc>
          <w:tcPr>
            <w:tcW w:w="1369" w:type="pct"/>
            <w:vMerge/>
            <w:tcBorders>
              <w:top w:val="single" w:sz="4" w:space="0" w:color="000000"/>
              <w:left w:val="single" w:sz="4" w:space="0" w:color="000000"/>
              <w:bottom w:val="single" w:sz="4" w:space="0" w:color="000000"/>
              <w:right w:val="single" w:sz="4" w:space="0" w:color="000000"/>
            </w:tcBorders>
          </w:tcPr>
          <w:p w14:paraId="27EF3618"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2D64C1A7"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1FA03C2B" w14:textId="77777777" w:rsidR="00C579C4" w:rsidRPr="00300BE2" w:rsidRDefault="00C579C4" w:rsidP="00300BE2">
            <w:pPr>
              <w:spacing w:before="120" w:after="120"/>
              <w:jc w:val="center"/>
              <w:rPr>
                <w:sz w:val="28"/>
                <w:szCs w:val="28"/>
                <w:lang w:val="de-DE"/>
              </w:rPr>
            </w:pPr>
            <w:r w:rsidRPr="00300BE2">
              <w:rPr>
                <w:sz w:val="28"/>
                <w:szCs w:val="28"/>
                <w:lang w:val="de-DE"/>
              </w:rPr>
              <w:t>Tham chiếu (3)</w:t>
            </w:r>
          </w:p>
        </w:tc>
        <w:tc>
          <w:tcPr>
            <w:tcW w:w="2283" w:type="pct"/>
            <w:tcBorders>
              <w:top w:val="single" w:sz="4" w:space="0" w:color="000000"/>
              <w:left w:val="single" w:sz="4" w:space="0" w:color="000000"/>
              <w:bottom w:val="single" w:sz="4" w:space="0" w:color="000000"/>
              <w:right w:val="single" w:sz="4" w:space="0" w:color="000000"/>
            </w:tcBorders>
          </w:tcPr>
          <w:p w14:paraId="613100C1"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1,38 ± 0,08</w:t>
            </w:r>
          </w:p>
        </w:tc>
        <w:tc>
          <w:tcPr>
            <w:tcW w:w="1369" w:type="pct"/>
            <w:vMerge/>
            <w:tcBorders>
              <w:top w:val="single" w:sz="4" w:space="0" w:color="000000"/>
              <w:left w:val="single" w:sz="4" w:space="0" w:color="000000"/>
              <w:bottom w:val="single" w:sz="4" w:space="0" w:color="000000"/>
              <w:right w:val="single" w:sz="4" w:space="0" w:color="000000"/>
            </w:tcBorders>
          </w:tcPr>
          <w:p w14:paraId="2FF6E2BA"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176CC3F9"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0D65F378" w14:textId="77777777" w:rsidR="00C579C4" w:rsidRPr="00300BE2" w:rsidRDefault="00C579C4" w:rsidP="00300BE2">
            <w:pPr>
              <w:spacing w:before="120" w:after="120"/>
              <w:jc w:val="center"/>
              <w:rPr>
                <w:sz w:val="28"/>
                <w:szCs w:val="28"/>
                <w:lang w:val="de-DE"/>
              </w:rPr>
            </w:pPr>
            <w:r w:rsidRPr="00300BE2">
              <w:rPr>
                <w:sz w:val="28"/>
                <w:szCs w:val="28"/>
                <w:lang w:val="de-DE"/>
              </w:rPr>
              <w:t>Trị 1 (4)</w:t>
            </w:r>
          </w:p>
        </w:tc>
        <w:tc>
          <w:tcPr>
            <w:tcW w:w="2283" w:type="pct"/>
            <w:tcBorders>
              <w:top w:val="single" w:sz="4" w:space="0" w:color="000000"/>
              <w:left w:val="single" w:sz="4" w:space="0" w:color="000000"/>
              <w:bottom w:val="single" w:sz="4" w:space="0" w:color="000000"/>
              <w:right w:val="single" w:sz="4" w:space="0" w:color="000000"/>
            </w:tcBorders>
          </w:tcPr>
          <w:p w14:paraId="1B3A073B"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2,18 ± 0,34</w:t>
            </w:r>
          </w:p>
        </w:tc>
        <w:tc>
          <w:tcPr>
            <w:tcW w:w="1369" w:type="pct"/>
            <w:vMerge/>
            <w:tcBorders>
              <w:top w:val="single" w:sz="4" w:space="0" w:color="000000"/>
              <w:left w:val="single" w:sz="4" w:space="0" w:color="000000"/>
              <w:bottom w:val="single" w:sz="4" w:space="0" w:color="000000"/>
              <w:right w:val="single" w:sz="4" w:space="0" w:color="000000"/>
            </w:tcBorders>
          </w:tcPr>
          <w:p w14:paraId="1C342499"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35549360"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42A6D863" w14:textId="77777777" w:rsidR="00C579C4" w:rsidRPr="00300BE2" w:rsidRDefault="00C579C4" w:rsidP="00300BE2">
            <w:pPr>
              <w:spacing w:before="120" w:after="120"/>
              <w:jc w:val="center"/>
              <w:rPr>
                <w:sz w:val="28"/>
                <w:szCs w:val="28"/>
                <w:lang w:val="de-DE"/>
              </w:rPr>
            </w:pPr>
            <w:r w:rsidRPr="00300BE2">
              <w:rPr>
                <w:sz w:val="28"/>
                <w:szCs w:val="28"/>
                <w:lang w:val="de-DE"/>
              </w:rPr>
              <w:t>Trị 2 (5)</w:t>
            </w:r>
          </w:p>
        </w:tc>
        <w:tc>
          <w:tcPr>
            <w:tcW w:w="2283" w:type="pct"/>
            <w:tcBorders>
              <w:top w:val="single" w:sz="4" w:space="0" w:color="000000"/>
              <w:left w:val="single" w:sz="4" w:space="0" w:color="000000"/>
              <w:bottom w:val="single" w:sz="4" w:space="0" w:color="000000"/>
              <w:right w:val="single" w:sz="4" w:space="0" w:color="000000"/>
            </w:tcBorders>
          </w:tcPr>
          <w:p w14:paraId="15C818E5"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2,36 ± 0,27</w:t>
            </w:r>
          </w:p>
        </w:tc>
        <w:tc>
          <w:tcPr>
            <w:tcW w:w="1369" w:type="pct"/>
            <w:vMerge/>
            <w:tcBorders>
              <w:top w:val="single" w:sz="4" w:space="0" w:color="000000"/>
              <w:left w:val="single" w:sz="4" w:space="0" w:color="000000"/>
              <w:bottom w:val="single" w:sz="4" w:space="0" w:color="000000"/>
              <w:right w:val="single" w:sz="4" w:space="0" w:color="000000"/>
            </w:tcBorders>
          </w:tcPr>
          <w:p w14:paraId="386FD53F" w14:textId="77777777" w:rsidR="00C579C4" w:rsidRPr="00300BE2" w:rsidRDefault="00C579C4" w:rsidP="00300BE2">
            <w:pPr>
              <w:spacing w:before="120" w:after="120"/>
              <w:jc w:val="center"/>
              <w:rPr>
                <w:rFonts w:ascii="Calibri" w:hAnsi="Calibri"/>
                <w:b/>
                <w:kern w:val="2"/>
                <w:sz w:val="28"/>
                <w:szCs w:val="28"/>
                <w:lang w:val="de-DE" w:eastAsia="ja-JP"/>
              </w:rPr>
            </w:pPr>
          </w:p>
        </w:tc>
      </w:tr>
      <w:tr w:rsidR="00C579C4" w:rsidRPr="00300BE2" w14:paraId="159AECB4"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08A69A47" w14:textId="77777777" w:rsidR="00C579C4" w:rsidRPr="00300BE2" w:rsidRDefault="00C579C4" w:rsidP="00300BE2">
            <w:pPr>
              <w:spacing w:before="120" w:after="120"/>
              <w:jc w:val="center"/>
              <w:rPr>
                <w:sz w:val="28"/>
                <w:szCs w:val="28"/>
                <w:lang w:val="de-DE"/>
              </w:rPr>
            </w:pPr>
            <w:r w:rsidRPr="00300BE2">
              <w:rPr>
                <w:sz w:val="28"/>
                <w:szCs w:val="28"/>
                <w:lang w:val="de-DE"/>
              </w:rPr>
              <w:t>Trị 3 (6)</w:t>
            </w:r>
          </w:p>
        </w:tc>
        <w:tc>
          <w:tcPr>
            <w:tcW w:w="2283" w:type="pct"/>
            <w:tcBorders>
              <w:top w:val="single" w:sz="4" w:space="0" w:color="000000"/>
              <w:left w:val="single" w:sz="4" w:space="0" w:color="000000"/>
              <w:bottom w:val="single" w:sz="4" w:space="0" w:color="000000"/>
              <w:right w:val="single" w:sz="4" w:space="0" w:color="000000"/>
            </w:tcBorders>
          </w:tcPr>
          <w:p w14:paraId="7A794572" w14:textId="77777777" w:rsidR="00C579C4" w:rsidRPr="00300BE2" w:rsidRDefault="00C579C4" w:rsidP="00300BE2">
            <w:pPr>
              <w:spacing w:before="120" w:after="120"/>
              <w:jc w:val="center"/>
              <w:rPr>
                <w:kern w:val="2"/>
                <w:sz w:val="28"/>
                <w:szCs w:val="28"/>
                <w:lang w:val="de-DE" w:eastAsia="ja-JP"/>
              </w:rPr>
            </w:pPr>
            <w:r w:rsidRPr="00300BE2">
              <w:rPr>
                <w:kern w:val="2"/>
                <w:sz w:val="28"/>
                <w:szCs w:val="28"/>
                <w:lang w:val="de-DE" w:eastAsia="ja-JP"/>
              </w:rPr>
              <w:t>2,14 ± 0,35</w:t>
            </w:r>
          </w:p>
        </w:tc>
        <w:tc>
          <w:tcPr>
            <w:tcW w:w="1369" w:type="pct"/>
            <w:vMerge/>
            <w:tcBorders>
              <w:top w:val="single" w:sz="4" w:space="0" w:color="000000"/>
              <w:left w:val="single" w:sz="4" w:space="0" w:color="000000"/>
              <w:bottom w:val="single" w:sz="4" w:space="0" w:color="000000"/>
              <w:right w:val="single" w:sz="4" w:space="0" w:color="000000"/>
            </w:tcBorders>
          </w:tcPr>
          <w:p w14:paraId="196A1456" w14:textId="77777777" w:rsidR="00C579C4" w:rsidRPr="00300BE2" w:rsidRDefault="00C579C4" w:rsidP="00300BE2">
            <w:pPr>
              <w:spacing w:before="120" w:after="120"/>
              <w:jc w:val="center"/>
              <w:rPr>
                <w:rFonts w:ascii="Calibri" w:hAnsi="Calibri"/>
                <w:b/>
                <w:kern w:val="2"/>
                <w:sz w:val="28"/>
                <w:szCs w:val="28"/>
                <w:lang w:val="de-DE" w:eastAsia="ja-JP"/>
              </w:rPr>
            </w:pPr>
          </w:p>
        </w:tc>
      </w:tr>
    </w:tbl>
    <w:p w14:paraId="73777779" w14:textId="77777777" w:rsidR="00C579C4" w:rsidRPr="00FF0093" w:rsidRDefault="00C579C4" w:rsidP="0033503F">
      <w:pPr>
        <w:spacing w:line="360" w:lineRule="auto"/>
        <w:rPr>
          <w:b/>
          <w:sz w:val="14"/>
          <w:szCs w:val="28"/>
          <w:lang w:val="de-DE" w:eastAsia="ja-JP"/>
        </w:rPr>
      </w:pPr>
    </w:p>
    <w:p w14:paraId="492F651A" w14:textId="77777777" w:rsidR="00C579C4" w:rsidRPr="00300BE2" w:rsidRDefault="00300BE2" w:rsidP="00300BE2">
      <w:pPr>
        <w:pStyle w:val="B1"/>
        <w:spacing w:before="60" w:after="60"/>
        <w:ind w:firstLine="720"/>
        <w:jc w:val="both"/>
        <w:rPr>
          <w:lang w:eastAsia="ja-JP"/>
        </w:rPr>
      </w:pPr>
      <w:r>
        <w:rPr>
          <w:lang w:eastAsia="ja-JP"/>
        </w:rPr>
        <w:br w:type="page"/>
      </w:r>
      <w:r w:rsidR="00C579C4" w:rsidRPr="00300BE2">
        <w:rPr>
          <w:lang w:eastAsia="ja-JP"/>
        </w:rPr>
        <w:lastRenderedPageBreak/>
        <w:t>Nhận xét:</w:t>
      </w:r>
    </w:p>
    <w:p w14:paraId="3A4671EF"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Số lượng bạch cầu trung tính trong máu chuột ở lô mô hình (gây ung thư không điều trị) tăng cao hơn có ý nghĩa thống kê so với lô chứng sinh lý (p</w:t>
      </w:r>
      <w:r w:rsidRPr="00300BE2">
        <w:rPr>
          <w:sz w:val="28"/>
          <w:szCs w:val="28"/>
          <w:vertAlign w:val="subscript"/>
          <w:lang w:val="de-DE" w:eastAsia="ja-JP"/>
        </w:rPr>
        <w:t>2-1</w:t>
      </w:r>
      <w:r w:rsidRPr="00300BE2">
        <w:rPr>
          <w:sz w:val="28"/>
          <w:szCs w:val="28"/>
          <w:lang w:val="de-DE" w:eastAsia="ja-JP"/>
        </w:rPr>
        <w:t xml:space="preserve"> &lt; 0,01).</w:t>
      </w:r>
    </w:p>
    <w:p w14:paraId="3B8DAF59"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Số lượng bạch cầu trung tính trong máu chuột ở các lô 4, 5 (gây ung thư, điều trị bằng thuốc nam tiêu u) và lô 6 (gây ung thư, điều trị bằng 5-FU kết hợp thuốc nam tiêu u) cao hơn nhưng không có ý nghĩa thống kê với so với lô chứng sinh lý (p</w:t>
      </w:r>
      <w:r w:rsidRPr="00300BE2">
        <w:rPr>
          <w:sz w:val="28"/>
          <w:szCs w:val="28"/>
          <w:vertAlign w:val="subscript"/>
          <w:lang w:val="de-DE" w:eastAsia="ja-JP"/>
        </w:rPr>
        <w:t>4,5,6-1</w:t>
      </w:r>
      <w:r w:rsidRPr="00300BE2">
        <w:rPr>
          <w:sz w:val="28"/>
          <w:szCs w:val="28"/>
          <w:lang w:val="de-DE" w:eastAsia="ja-JP"/>
        </w:rPr>
        <w:t xml:space="preserve"> &gt; 0,05); trong khi đó số  lượng bạch cầu trung tính trong máu chuột ở lô 3 (gây ung thư, điều trị bằng 5-FU) giảm hơn có ý nghĩa thống kê so với lô chứng sinh lý cũng như so với các lô 4, 5, 6 (p</w:t>
      </w:r>
      <w:r w:rsidRPr="00300BE2">
        <w:rPr>
          <w:sz w:val="28"/>
          <w:szCs w:val="28"/>
          <w:vertAlign w:val="subscript"/>
          <w:lang w:val="de-DE" w:eastAsia="ja-JP"/>
        </w:rPr>
        <w:t>3-1</w:t>
      </w:r>
      <w:r w:rsidRPr="00300BE2">
        <w:rPr>
          <w:sz w:val="28"/>
          <w:szCs w:val="28"/>
          <w:lang w:val="de-DE" w:eastAsia="ja-JP"/>
        </w:rPr>
        <w:t xml:space="preserve"> &lt; 0,05; p</w:t>
      </w:r>
      <w:r w:rsidRPr="00300BE2">
        <w:rPr>
          <w:sz w:val="28"/>
          <w:szCs w:val="28"/>
          <w:vertAlign w:val="subscript"/>
          <w:lang w:val="de-DE" w:eastAsia="ja-JP"/>
        </w:rPr>
        <w:t>4,5,6-3</w:t>
      </w:r>
      <w:r w:rsidRPr="00300BE2">
        <w:rPr>
          <w:sz w:val="28"/>
          <w:szCs w:val="28"/>
          <w:lang w:val="de-DE" w:eastAsia="ja-JP"/>
        </w:rPr>
        <w:t xml:space="preserve"> &lt; 0,05).</w:t>
      </w:r>
    </w:p>
    <w:p w14:paraId="458CB4C9" w14:textId="77777777" w:rsidR="00C579C4" w:rsidRPr="00300BE2" w:rsidRDefault="00C579C4" w:rsidP="00300BE2">
      <w:pPr>
        <w:spacing w:before="60" w:after="60" w:line="360" w:lineRule="auto"/>
        <w:ind w:firstLine="720"/>
        <w:jc w:val="both"/>
        <w:rPr>
          <w:sz w:val="28"/>
          <w:szCs w:val="28"/>
          <w:lang w:val="de-DE" w:eastAsia="ja-JP"/>
        </w:rPr>
      </w:pPr>
      <w:r w:rsidRPr="00300BE2">
        <w:rPr>
          <w:sz w:val="28"/>
          <w:szCs w:val="28"/>
          <w:lang w:val="de-DE" w:eastAsia="ja-JP"/>
        </w:rPr>
        <w:t>- So sánh giữa các lô 4, 5 và 6, số lượng bạch cầu trung tính trong máu chuột ở các lô này không có sự khác biệt có ý nghĩa thống kê (p &gt; 0,05).</w:t>
      </w:r>
    </w:p>
    <w:p w14:paraId="4200597D" w14:textId="77777777" w:rsidR="00C579C4" w:rsidRPr="00300BE2" w:rsidRDefault="00E913DF" w:rsidP="00300BE2">
      <w:pPr>
        <w:pStyle w:val="Bang"/>
        <w:rPr>
          <w:lang w:eastAsia="ja-JP"/>
        </w:rPr>
      </w:pPr>
      <w:bookmarkStart w:id="380" w:name="_Toc508895830"/>
      <w:r>
        <w:t>Bảng 3.15</w:t>
      </w:r>
      <w:r w:rsidR="00142728">
        <w:t xml:space="preserve">. Tác dụng của </w:t>
      </w:r>
      <w:r w:rsidR="00C579C4" w:rsidRPr="00300BE2">
        <w:t xml:space="preserve"> </w:t>
      </w:r>
      <w:r w:rsidR="00142728" w:rsidRPr="00300BE2">
        <w:t xml:space="preserve">thuốc nam tiêu u </w:t>
      </w:r>
      <w:r w:rsidR="00C579C4" w:rsidRPr="00300BE2">
        <w:t xml:space="preserve">lên </w:t>
      </w:r>
      <w:r w:rsidR="00C579C4" w:rsidRPr="00300BE2">
        <w:rPr>
          <w:rFonts w:eastAsia="SimSun"/>
          <w:lang w:eastAsia="zh-CN"/>
        </w:rPr>
        <w:t xml:space="preserve">số lượng </w:t>
      </w:r>
      <w:r w:rsidR="00C579C4" w:rsidRPr="00300BE2">
        <w:rPr>
          <w:lang w:eastAsia="ja-JP"/>
        </w:rPr>
        <w:t>b</w:t>
      </w:r>
      <w:r w:rsidR="00C579C4" w:rsidRPr="00300BE2">
        <w:rPr>
          <w:rFonts w:eastAsia="SimSun"/>
          <w:lang w:eastAsia="zh-CN"/>
        </w:rPr>
        <w:t xml:space="preserve">ạch cầu </w:t>
      </w:r>
      <w:r w:rsidR="00C579C4" w:rsidRPr="00300BE2">
        <w:rPr>
          <w:lang w:eastAsia="ja-JP"/>
        </w:rPr>
        <w:t xml:space="preserve">lympho </w:t>
      </w:r>
      <w:r w:rsidR="00C579C4" w:rsidRPr="00300BE2">
        <w:rPr>
          <w:rFonts w:eastAsia="SimSun"/>
          <w:lang w:eastAsia="zh-CN"/>
        </w:rPr>
        <w:t xml:space="preserve">trong máu ngoại vi </w:t>
      </w:r>
      <w:r w:rsidR="00C579C4" w:rsidRPr="00300BE2">
        <w:t>của chuột (X ± SD, n = 08).</w:t>
      </w:r>
      <w:bookmarkEnd w:id="38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8"/>
        <w:gridCol w:w="4111"/>
        <w:gridCol w:w="2465"/>
      </w:tblGrid>
      <w:tr w:rsidR="00C579C4" w:rsidRPr="003733EE" w14:paraId="2736C6B4"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275DB6A" w14:textId="77777777" w:rsidR="00C579C4" w:rsidRPr="003733EE" w:rsidRDefault="00C579C4" w:rsidP="003733EE">
            <w:pPr>
              <w:spacing w:before="100" w:after="100"/>
              <w:jc w:val="center"/>
              <w:rPr>
                <w:b/>
                <w:kern w:val="2"/>
                <w:sz w:val="28"/>
                <w:szCs w:val="28"/>
                <w:lang w:val="de-DE" w:eastAsia="ja-JP"/>
              </w:rPr>
            </w:pPr>
            <w:r w:rsidRPr="003733EE">
              <w:rPr>
                <w:b/>
                <w:kern w:val="2"/>
                <w:sz w:val="28"/>
                <w:szCs w:val="28"/>
                <w:lang w:val="de-DE" w:eastAsia="ja-JP"/>
              </w:rPr>
              <w:t>Nhóm chuột</w:t>
            </w:r>
          </w:p>
        </w:tc>
        <w:tc>
          <w:tcPr>
            <w:tcW w:w="2283" w:type="pct"/>
            <w:tcBorders>
              <w:top w:val="single" w:sz="4" w:space="0" w:color="000000"/>
              <w:left w:val="single" w:sz="4" w:space="0" w:color="000000"/>
              <w:bottom w:val="single" w:sz="4" w:space="0" w:color="000000"/>
              <w:right w:val="single" w:sz="4" w:space="0" w:color="000000"/>
            </w:tcBorders>
            <w:vAlign w:val="center"/>
          </w:tcPr>
          <w:p w14:paraId="1E6F4488" w14:textId="77777777" w:rsidR="00C579C4" w:rsidRPr="003733EE" w:rsidRDefault="00C579C4" w:rsidP="003733EE">
            <w:pPr>
              <w:spacing w:before="100" w:after="100"/>
              <w:jc w:val="center"/>
              <w:rPr>
                <w:b/>
                <w:kern w:val="2"/>
                <w:sz w:val="28"/>
                <w:szCs w:val="28"/>
                <w:lang w:val="de-DE" w:eastAsia="ja-JP"/>
              </w:rPr>
            </w:pPr>
            <w:r w:rsidRPr="003733EE">
              <w:rPr>
                <w:rFonts w:ascii="Times New Roman Bold" w:hAnsi="Times New Roman Bold"/>
                <w:b/>
                <w:kern w:val="2"/>
                <w:sz w:val="28"/>
                <w:szCs w:val="28"/>
                <w:lang w:val="de-DE" w:eastAsia="ja-JP"/>
              </w:rPr>
              <w:t>Số lượng bạch cầu lympho (G/L)</w:t>
            </w:r>
          </w:p>
        </w:tc>
        <w:tc>
          <w:tcPr>
            <w:tcW w:w="1369" w:type="pct"/>
            <w:tcBorders>
              <w:top w:val="single" w:sz="4" w:space="0" w:color="000000"/>
              <w:left w:val="single" w:sz="4" w:space="0" w:color="000000"/>
              <w:bottom w:val="single" w:sz="4" w:space="0" w:color="000000"/>
              <w:right w:val="single" w:sz="4" w:space="0" w:color="000000"/>
            </w:tcBorders>
            <w:vAlign w:val="center"/>
          </w:tcPr>
          <w:p w14:paraId="2DA4D2C6" w14:textId="77777777" w:rsidR="00C579C4" w:rsidRPr="003733EE" w:rsidRDefault="00C579C4" w:rsidP="003733EE">
            <w:pPr>
              <w:spacing w:before="100" w:after="100"/>
              <w:jc w:val="center"/>
              <w:rPr>
                <w:rFonts w:ascii="Times New Roman Bold" w:hAnsi="Times New Roman Bold"/>
                <w:b/>
                <w:kern w:val="2"/>
                <w:sz w:val="28"/>
                <w:szCs w:val="28"/>
                <w:lang w:val="de-DE" w:eastAsia="ja-JP"/>
              </w:rPr>
            </w:pPr>
            <w:r w:rsidRPr="003733EE">
              <w:rPr>
                <w:rFonts w:ascii="Times New Roman Bold" w:hAnsi="Times New Roman Bold"/>
                <w:b/>
                <w:kern w:val="2"/>
                <w:sz w:val="28"/>
                <w:szCs w:val="28"/>
                <w:lang w:val="de-DE" w:eastAsia="ja-JP"/>
              </w:rPr>
              <w:t>Giá trị p</w:t>
            </w:r>
          </w:p>
        </w:tc>
      </w:tr>
      <w:tr w:rsidR="00C579C4" w:rsidRPr="003733EE" w14:paraId="0A921A7F" w14:textId="77777777">
        <w:trPr>
          <w:jc w:val="center"/>
        </w:trPr>
        <w:tc>
          <w:tcPr>
            <w:tcW w:w="1348" w:type="pct"/>
            <w:tcBorders>
              <w:top w:val="single" w:sz="4" w:space="0" w:color="000000"/>
              <w:left w:val="single" w:sz="4" w:space="0" w:color="000000"/>
              <w:bottom w:val="single" w:sz="4" w:space="0" w:color="000000"/>
              <w:right w:val="single" w:sz="4" w:space="0" w:color="000000"/>
            </w:tcBorders>
          </w:tcPr>
          <w:p w14:paraId="7B71B9E2"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Chứng sinh lý (1)</w:t>
            </w:r>
          </w:p>
        </w:tc>
        <w:tc>
          <w:tcPr>
            <w:tcW w:w="2283" w:type="pct"/>
            <w:tcBorders>
              <w:top w:val="single" w:sz="4" w:space="0" w:color="000000"/>
              <w:left w:val="single" w:sz="4" w:space="0" w:color="000000"/>
              <w:bottom w:val="single" w:sz="4" w:space="0" w:color="000000"/>
              <w:right w:val="single" w:sz="4" w:space="0" w:color="000000"/>
            </w:tcBorders>
          </w:tcPr>
          <w:p w14:paraId="54F512C7"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4,12 ± 0,15</w:t>
            </w:r>
          </w:p>
        </w:tc>
        <w:tc>
          <w:tcPr>
            <w:tcW w:w="1369" w:type="pct"/>
            <w:vMerge w:val="restart"/>
            <w:tcBorders>
              <w:top w:val="single" w:sz="4" w:space="0" w:color="000000"/>
              <w:left w:val="single" w:sz="4" w:space="0" w:color="000000"/>
              <w:bottom w:val="single" w:sz="4" w:space="0" w:color="000000"/>
              <w:right w:val="single" w:sz="4" w:space="0" w:color="000000"/>
            </w:tcBorders>
          </w:tcPr>
          <w:p w14:paraId="58DE49E9"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2,3-1</w:t>
            </w:r>
            <w:r w:rsidRPr="003733EE">
              <w:rPr>
                <w:sz w:val="28"/>
                <w:szCs w:val="28"/>
                <w:lang w:val="de-DE" w:eastAsia="ja-JP"/>
              </w:rPr>
              <w:t xml:space="preserve"> &lt; 0,05</w:t>
            </w:r>
          </w:p>
          <w:p w14:paraId="62C665E1"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 xml:space="preserve">4,5,6-1 </w:t>
            </w:r>
            <w:r w:rsidRPr="003733EE">
              <w:rPr>
                <w:sz w:val="28"/>
                <w:szCs w:val="28"/>
                <w:lang w:val="de-DE" w:eastAsia="ja-JP"/>
              </w:rPr>
              <w:t>&gt; 0,05</w:t>
            </w:r>
          </w:p>
          <w:p w14:paraId="703F5AB4"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4,5,6-2</w:t>
            </w:r>
            <w:r w:rsidRPr="003733EE">
              <w:rPr>
                <w:sz w:val="28"/>
                <w:szCs w:val="28"/>
                <w:lang w:val="de-DE" w:eastAsia="ja-JP"/>
              </w:rPr>
              <w:t xml:space="preserve"> &lt; 0,05</w:t>
            </w:r>
          </w:p>
          <w:p w14:paraId="49878FCB"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4,5,6-3</w:t>
            </w:r>
            <w:r w:rsidRPr="003733EE">
              <w:rPr>
                <w:sz w:val="28"/>
                <w:szCs w:val="28"/>
                <w:lang w:val="de-DE" w:eastAsia="ja-JP"/>
              </w:rPr>
              <w:t xml:space="preserve"> &lt; 0,01</w:t>
            </w:r>
          </w:p>
          <w:p w14:paraId="70A447DE"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w:t>
            </w:r>
            <w:r w:rsidRPr="003733EE">
              <w:rPr>
                <w:sz w:val="28"/>
                <w:szCs w:val="28"/>
                <w:lang w:val="de-DE" w:eastAsia="ja-JP"/>
              </w:rPr>
              <w:t xml:space="preserve"> &gt; 0,05</w:t>
            </w:r>
          </w:p>
          <w:p w14:paraId="696609C8"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sz w:val="28"/>
                <w:szCs w:val="28"/>
                <w:lang w:val="de-DE" w:eastAsia="ja-JP"/>
              </w:rPr>
              <w:t>p</w:t>
            </w:r>
            <w:r w:rsidRPr="003733EE">
              <w:rPr>
                <w:sz w:val="28"/>
                <w:szCs w:val="28"/>
                <w:vertAlign w:val="subscript"/>
                <w:lang w:val="de-DE" w:eastAsia="ja-JP"/>
              </w:rPr>
              <w:t>5-6</w:t>
            </w:r>
            <w:r w:rsidRPr="003733EE">
              <w:rPr>
                <w:sz w:val="28"/>
                <w:szCs w:val="28"/>
                <w:lang w:val="de-DE" w:eastAsia="ja-JP"/>
              </w:rPr>
              <w:t xml:space="preserve"> &gt; 0,05</w:t>
            </w:r>
          </w:p>
        </w:tc>
      </w:tr>
      <w:tr w:rsidR="00C579C4" w:rsidRPr="003733EE" w14:paraId="298F3D25"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20F2FA3" w14:textId="77777777" w:rsidR="00C579C4" w:rsidRPr="003733EE" w:rsidRDefault="00C579C4" w:rsidP="003733EE">
            <w:pPr>
              <w:spacing w:before="100" w:after="100"/>
              <w:jc w:val="center"/>
              <w:rPr>
                <w:sz w:val="28"/>
                <w:szCs w:val="28"/>
                <w:lang w:val="de-DE"/>
              </w:rPr>
            </w:pPr>
            <w:r w:rsidRPr="003733EE">
              <w:rPr>
                <w:sz w:val="28"/>
                <w:szCs w:val="28"/>
                <w:lang w:val="de-DE"/>
              </w:rPr>
              <w:t>Mô hình (2)</w:t>
            </w:r>
          </w:p>
        </w:tc>
        <w:tc>
          <w:tcPr>
            <w:tcW w:w="2283" w:type="pct"/>
            <w:tcBorders>
              <w:top w:val="single" w:sz="4" w:space="0" w:color="000000"/>
              <w:left w:val="single" w:sz="4" w:space="0" w:color="000000"/>
              <w:bottom w:val="single" w:sz="4" w:space="0" w:color="000000"/>
              <w:right w:val="single" w:sz="4" w:space="0" w:color="000000"/>
            </w:tcBorders>
          </w:tcPr>
          <w:p w14:paraId="3BA34E37"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3,09 ± 0,41</w:t>
            </w:r>
          </w:p>
        </w:tc>
        <w:tc>
          <w:tcPr>
            <w:tcW w:w="1369" w:type="pct"/>
            <w:vMerge/>
            <w:tcBorders>
              <w:top w:val="single" w:sz="4" w:space="0" w:color="000000"/>
              <w:left w:val="single" w:sz="4" w:space="0" w:color="000000"/>
              <w:bottom w:val="single" w:sz="4" w:space="0" w:color="000000"/>
              <w:right w:val="single" w:sz="4" w:space="0" w:color="000000"/>
            </w:tcBorders>
          </w:tcPr>
          <w:p w14:paraId="02FC7132"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70DA97A4"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77296DD6" w14:textId="77777777" w:rsidR="00C579C4" w:rsidRPr="003733EE" w:rsidRDefault="00C579C4" w:rsidP="003733EE">
            <w:pPr>
              <w:spacing w:before="100" w:after="100"/>
              <w:jc w:val="center"/>
              <w:rPr>
                <w:sz w:val="28"/>
                <w:szCs w:val="28"/>
                <w:lang w:val="de-DE"/>
              </w:rPr>
            </w:pPr>
            <w:r w:rsidRPr="003733EE">
              <w:rPr>
                <w:sz w:val="28"/>
                <w:szCs w:val="28"/>
                <w:lang w:val="de-DE"/>
              </w:rPr>
              <w:t>Tham chiếu (3)</w:t>
            </w:r>
          </w:p>
        </w:tc>
        <w:tc>
          <w:tcPr>
            <w:tcW w:w="2283" w:type="pct"/>
            <w:tcBorders>
              <w:top w:val="single" w:sz="4" w:space="0" w:color="000000"/>
              <w:left w:val="single" w:sz="4" w:space="0" w:color="000000"/>
              <w:bottom w:val="single" w:sz="4" w:space="0" w:color="000000"/>
              <w:right w:val="single" w:sz="4" w:space="0" w:color="000000"/>
            </w:tcBorders>
          </w:tcPr>
          <w:p w14:paraId="0B67A0D5"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2,95 ± 0,17</w:t>
            </w:r>
          </w:p>
        </w:tc>
        <w:tc>
          <w:tcPr>
            <w:tcW w:w="1369" w:type="pct"/>
            <w:vMerge/>
            <w:tcBorders>
              <w:top w:val="single" w:sz="4" w:space="0" w:color="000000"/>
              <w:left w:val="single" w:sz="4" w:space="0" w:color="000000"/>
              <w:bottom w:val="single" w:sz="4" w:space="0" w:color="000000"/>
              <w:right w:val="single" w:sz="4" w:space="0" w:color="000000"/>
            </w:tcBorders>
          </w:tcPr>
          <w:p w14:paraId="2191C90C"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31E66EEB"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0CF856F5" w14:textId="77777777" w:rsidR="00C579C4" w:rsidRPr="003733EE" w:rsidRDefault="00C579C4" w:rsidP="003733EE">
            <w:pPr>
              <w:spacing w:before="100" w:after="100"/>
              <w:jc w:val="center"/>
              <w:rPr>
                <w:sz w:val="28"/>
                <w:szCs w:val="28"/>
                <w:lang w:val="de-DE"/>
              </w:rPr>
            </w:pPr>
            <w:r w:rsidRPr="003733EE">
              <w:rPr>
                <w:sz w:val="28"/>
                <w:szCs w:val="28"/>
                <w:lang w:val="de-DE"/>
              </w:rPr>
              <w:t>Trị 1 (4)</w:t>
            </w:r>
          </w:p>
        </w:tc>
        <w:tc>
          <w:tcPr>
            <w:tcW w:w="2283" w:type="pct"/>
            <w:tcBorders>
              <w:top w:val="single" w:sz="4" w:space="0" w:color="000000"/>
              <w:left w:val="single" w:sz="4" w:space="0" w:color="000000"/>
              <w:bottom w:val="single" w:sz="4" w:space="0" w:color="000000"/>
              <w:right w:val="single" w:sz="4" w:space="0" w:color="000000"/>
            </w:tcBorders>
          </w:tcPr>
          <w:p w14:paraId="2E2CA988"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4,35 ± 0,23</w:t>
            </w:r>
          </w:p>
        </w:tc>
        <w:tc>
          <w:tcPr>
            <w:tcW w:w="1369" w:type="pct"/>
            <w:vMerge/>
            <w:tcBorders>
              <w:top w:val="single" w:sz="4" w:space="0" w:color="000000"/>
              <w:left w:val="single" w:sz="4" w:space="0" w:color="000000"/>
              <w:bottom w:val="single" w:sz="4" w:space="0" w:color="000000"/>
              <w:right w:val="single" w:sz="4" w:space="0" w:color="000000"/>
            </w:tcBorders>
          </w:tcPr>
          <w:p w14:paraId="0270868D"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7C8DEAED"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703A00D7" w14:textId="77777777" w:rsidR="00C579C4" w:rsidRPr="003733EE" w:rsidRDefault="00C579C4" w:rsidP="003733EE">
            <w:pPr>
              <w:spacing w:before="100" w:after="100"/>
              <w:jc w:val="center"/>
              <w:rPr>
                <w:sz w:val="28"/>
                <w:szCs w:val="28"/>
                <w:lang w:val="de-DE"/>
              </w:rPr>
            </w:pPr>
            <w:r w:rsidRPr="003733EE">
              <w:rPr>
                <w:sz w:val="28"/>
                <w:szCs w:val="28"/>
                <w:lang w:val="de-DE"/>
              </w:rPr>
              <w:t>Trị 2 (5)</w:t>
            </w:r>
          </w:p>
        </w:tc>
        <w:tc>
          <w:tcPr>
            <w:tcW w:w="2283" w:type="pct"/>
            <w:tcBorders>
              <w:top w:val="single" w:sz="4" w:space="0" w:color="000000"/>
              <w:left w:val="single" w:sz="4" w:space="0" w:color="000000"/>
              <w:bottom w:val="single" w:sz="4" w:space="0" w:color="000000"/>
              <w:right w:val="single" w:sz="4" w:space="0" w:color="000000"/>
            </w:tcBorders>
          </w:tcPr>
          <w:p w14:paraId="7C3F3648"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4,42 ± 0,19</w:t>
            </w:r>
          </w:p>
        </w:tc>
        <w:tc>
          <w:tcPr>
            <w:tcW w:w="1369" w:type="pct"/>
            <w:vMerge/>
            <w:tcBorders>
              <w:top w:val="single" w:sz="4" w:space="0" w:color="000000"/>
              <w:left w:val="single" w:sz="4" w:space="0" w:color="000000"/>
              <w:bottom w:val="single" w:sz="4" w:space="0" w:color="000000"/>
              <w:right w:val="single" w:sz="4" w:space="0" w:color="000000"/>
            </w:tcBorders>
          </w:tcPr>
          <w:p w14:paraId="201263DD"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48CAFED0"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6B7A7789" w14:textId="77777777" w:rsidR="00C579C4" w:rsidRPr="003733EE" w:rsidRDefault="00C579C4" w:rsidP="003733EE">
            <w:pPr>
              <w:spacing w:before="100" w:after="100"/>
              <w:jc w:val="center"/>
              <w:rPr>
                <w:sz w:val="28"/>
                <w:szCs w:val="28"/>
                <w:lang w:val="de-DE"/>
              </w:rPr>
            </w:pPr>
            <w:r w:rsidRPr="003733EE">
              <w:rPr>
                <w:sz w:val="28"/>
                <w:szCs w:val="28"/>
                <w:lang w:val="de-DE"/>
              </w:rPr>
              <w:t>Trị 3 (6)</w:t>
            </w:r>
          </w:p>
        </w:tc>
        <w:tc>
          <w:tcPr>
            <w:tcW w:w="2283" w:type="pct"/>
            <w:tcBorders>
              <w:top w:val="single" w:sz="4" w:space="0" w:color="000000"/>
              <w:left w:val="single" w:sz="4" w:space="0" w:color="000000"/>
              <w:bottom w:val="single" w:sz="4" w:space="0" w:color="000000"/>
              <w:right w:val="single" w:sz="4" w:space="0" w:color="000000"/>
            </w:tcBorders>
          </w:tcPr>
          <w:p w14:paraId="5448C345"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4,26 ± 0,24</w:t>
            </w:r>
          </w:p>
        </w:tc>
        <w:tc>
          <w:tcPr>
            <w:tcW w:w="1369" w:type="pct"/>
            <w:vMerge/>
            <w:tcBorders>
              <w:top w:val="single" w:sz="4" w:space="0" w:color="000000"/>
              <w:left w:val="single" w:sz="4" w:space="0" w:color="000000"/>
              <w:bottom w:val="single" w:sz="4" w:space="0" w:color="000000"/>
              <w:right w:val="single" w:sz="4" w:space="0" w:color="000000"/>
            </w:tcBorders>
          </w:tcPr>
          <w:p w14:paraId="06781BB1" w14:textId="77777777" w:rsidR="00C579C4" w:rsidRPr="003733EE" w:rsidRDefault="00C579C4" w:rsidP="003733EE">
            <w:pPr>
              <w:spacing w:before="100" w:after="100"/>
              <w:jc w:val="center"/>
              <w:rPr>
                <w:rFonts w:ascii="Calibri" w:hAnsi="Calibri"/>
                <w:b/>
                <w:kern w:val="2"/>
                <w:sz w:val="28"/>
                <w:szCs w:val="28"/>
                <w:lang w:val="de-DE" w:eastAsia="ja-JP"/>
              </w:rPr>
            </w:pPr>
          </w:p>
        </w:tc>
      </w:tr>
    </w:tbl>
    <w:p w14:paraId="2E9E3D2B" w14:textId="77777777" w:rsidR="00C579C4" w:rsidRPr="00777A75" w:rsidRDefault="00C579C4" w:rsidP="00BB7500">
      <w:pPr>
        <w:spacing w:line="360" w:lineRule="auto"/>
        <w:rPr>
          <w:b/>
          <w:sz w:val="14"/>
          <w:szCs w:val="28"/>
          <w:lang w:val="de-DE" w:eastAsia="ja-JP"/>
        </w:rPr>
      </w:pPr>
    </w:p>
    <w:p w14:paraId="079D58AA" w14:textId="77777777" w:rsidR="00C579C4" w:rsidRDefault="00C579C4" w:rsidP="003733EE">
      <w:pPr>
        <w:pStyle w:val="B1"/>
        <w:ind w:firstLine="720"/>
        <w:jc w:val="both"/>
        <w:rPr>
          <w:lang w:eastAsia="ja-JP"/>
        </w:rPr>
      </w:pPr>
      <w:r>
        <w:rPr>
          <w:lang w:eastAsia="ja-JP"/>
        </w:rPr>
        <w:t>Nhận xét:</w:t>
      </w:r>
    </w:p>
    <w:p w14:paraId="3A5F3485" w14:textId="77777777" w:rsidR="00C579C4" w:rsidRPr="003733EE" w:rsidRDefault="00C579C4" w:rsidP="003733EE">
      <w:pPr>
        <w:spacing w:line="360" w:lineRule="auto"/>
        <w:ind w:firstLine="720"/>
        <w:jc w:val="both"/>
        <w:rPr>
          <w:sz w:val="28"/>
          <w:szCs w:val="28"/>
          <w:lang w:val="de-DE" w:eastAsia="ja-JP"/>
        </w:rPr>
      </w:pPr>
      <w:r w:rsidRPr="003733EE">
        <w:rPr>
          <w:sz w:val="28"/>
          <w:szCs w:val="28"/>
          <w:lang w:val="de-DE" w:eastAsia="ja-JP"/>
        </w:rPr>
        <w:t xml:space="preserve">- Số lượng bạch cầu lympho trong máu chuột ở lô mô hình (gây ung thư không điều trị) và lô tham chiếu (gây ung thư, điều trị bằng 5-FU) giảm </w:t>
      </w:r>
      <w:r w:rsidRPr="003733EE">
        <w:rPr>
          <w:sz w:val="28"/>
          <w:szCs w:val="28"/>
          <w:lang w:val="de-DE" w:eastAsia="ja-JP"/>
        </w:rPr>
        <w:lastRenderedPageBreak/>
        <w:t>có ý nghĩa thống kê so với lô chứng sinh lý (p</w:t>
      </w:r>
      <w:r w:rsidRPr="003733EE">
        <w:rPr>
          <w:sz w:val="28"/>
          <w:szCs w:val="28"/>
          <w:vertAlign w:val="subscript"/>
          <w:lang w:val="de-DE" w:eastAsia="ja-JP"/>
        </w:rPr>
        <w:t>2,3-1</w:t>
      </w:r>
      <w:r w:rsidRPr="003733EE">
        <w:rPr>
          <w:sz w:val="28"/>
          <w:szCs w:val="28"/>
          <w:lang w:val="de-DE" w:eastAsia="ja-JP"/>
        </w:rPr>
        <w:t xml:space="preserve"> &lt; 0,05). Trong khi đó, số lượng bạch cầu lympho trong máu chuột ở các lô 4, 5 (gây ung thư, điều trị bằng thuốc nam tiêu u) và lô 6 (gây ung thư, điều trị bằng 5-FU kết hợp thuốc nam tiêu u) cao hơn nhưng không có ý nghĩa thống kê với so với lô chứng sinh lý (p</w:t>
      </w:r>
      <w:r w:rsidRPr="003733EE">
        <w:rPr>
          <w:sz w:val="28"/>
          <w:szCs w:val="28"/>
          <w:vertAlign w:val="subscript"/>
          <w:lang w:val="de-DE" w:eastAsia="ja-JP"/>
        </w:rPr>
        <w:t>4,5,6-1</w:t>
      </w:r>
      <w:r w:rsidRPr="003733EE">
        <w:rPr>
          <w:sz w:val="28"/>
          <w:szCs w:val="28"/>
          <w:lang w:val="de-DE" w:eastAsia="ja-JP"/>
        </w:rPr>
        <w:t xml:space="preserve"> &gt; 0,05).</w:t>
      </w:r>
    </w:p>
    <w:p w14:paraId="716EA615" w14:textId="77777777" w:rsidR="00C579C4" w:rsidRPr="003733EE" w:rsidRDefault="00C579C4" w:rsidP="003733EE">
      <w:pPr>
        <w:spacing w:line="360" w:lineRule="auto"/>
        <w:ind w:firstLine="720"/>
        <w:jc w:val="both"/>
        <w:rPr>
          <w:sz w:val="28"/>
          <w:szCs w:val="28"/>
          <w:lang w:val="de-DE" w:eastAsia="ja-JP"/>
        </w:rPr>
      </w:pPr>
      <w:r w:rsidRPr="003733EE">
        <w:rPr>
          <w:sz w:val="28"/>
          <w:szCs w:val="28"/>
          <w:lang w:val="de-DE" w:eastAsia="ja-JP"/>
        </w:rPr>
        <w:t>- Số lượng bạch cầu lympho trong máu chuột ở các lô 4, 5 (gây ung thư, điều trị bằng thuốc nam tiêu u) và lô 6 (gây ung thư, điều trị bằng 5</w:t>
      </w:r>
      <w:r w:rsidR="00C649EF">
        <w:rPr>
          <w:sz w:val="28"/>
          <w:szCs w:val="28"/>
          <w:lang w:val="de-DE" w:eastAsia="ja-JP"/>
        </w:rPr>
        <w:t>-</w:t>
      </w:r>
      <w:r w:rsidRPr="003733EE">
        <w:rPr>
          <w:sz w:val="28"/>
          <w:szCs w:val="28"/>
          <w:lang w:val="de-DE" w:eastAsia="ja-JP"/>
        </w:rPr>
        <w:t>FU kết hợp thuốc nam tiêu u) cao hơn có ý nghĩa thống kê với so với lô mô hình và lô tham chiếu dùng 5</w:t>
      </w:r>
      <w:r w:rsidR="00C649EF">
        <w:rPr>
          <w:sz w:val="28"/>
          <w:szCs w:val="28"/>
          <w:lang w:val="de-DE" w:eastAsia="ja-JP"/>
        </w:rPr>
        <w:t>-</w:t>
      </w:r>
      <w:r w:rsidRPr="003733EE">
        <w:rPr>
          <w:sz w:val="28"/>
          <w:szCs w:val="28"/>
          <w:lang w:val="de-DE" w:eastAsia="ja-JP"/>
        </w:rPr>
        <w:t>FU(p</w:t>
      </w:r>
      <w:r w:rsidRPr="003733EE">
        <w:rPr>
          <w:sz w:val="28"/>
          <w:szCs w:val="28"/>
          <w:vertAlign w:val="subscript"/>
          <w:lang w:val="de-DE" w:eastAsia="ja-JP"/>
        </w:rPr>
        <w:t>4,5,6-2</w:t>
      </w:r>
      <w:r w:rsidRPr="003733EE">
        <w:rPr>
          <w:sz w:val="28"/>
          <w:szCs w:val="28"/>
          <w:lang w:val="de-DE" w:eastAsia="ja-JP"/>
        </w:rPr>
        <w:t xml:space="preserve"> &lt; 0,05; p</w:t>
      </w:r>
      <w:r w:rsidRPr="003733EE">
        <w:rPr>
          <w:sz w:val="28"/>
          <w:szCs w:val="28"/>
          <w:vertAlign w:val="subscript"/>
          <w:lang w:val="de-DE" w:eastAsia="ja-JP"/>
        </w:rPr>
        <w:t>4,5,6-3</w:t>
      </w:r>
      <w:r w:rsidRPr="003733EE">
        <w:rPr>
          <w:sz w:val="28"/>
          <w:szCs w:val="28"/>
          <w:lang w:val="de-DE" w:eastAsia="ja-JP"/>
        </w:rPr>
        <w:t xml:space="preserve"> &lt; 0,01).</w:t>
      </w:r>
    </w:p>
    <w:p w14:paraId="3CE676AE" w14:textId="77777777" w:rsidR="00C579C4" w:rsidRPr="003733EE" w:rsidRDefault="00C579C4" w:rsidP="003733EE">
      <w:pPr>
        <w:spacing w:line="360" w:lineRule="auto"/>
        <w:ind w:firstLine="720"/>
        <w:jc w:val="both"/>
        <w:rPr>
          <w:sz w:val="28"/>
          <w:szCs w:val="28"/>
          <w:lang w:val="de-DE" w:eastAsia="ja-JP"/>
        </w:rPr>
      </w:pPr>
      <w:r w:rsidRPr="003733EE">
        <w:rPr>
          <w:sz w:val="28"/>
          <w:szCs w:val="28"/>
          <w:lang w:val="de-DE" w:eastAsia="ja-JP"/>
        </w:rPr>
        <w:t>- So sánh giữa các lô 4, 5 và 6, số lượng bạch cầu lympho trong máu chuột ở các lô này không có sự khác biệt có ý nghĩa thống kê (p &gt; 0,05).</w:t>
      </w:r>
    </w:p>
    <w:p w14:paraId="7063BF35" w14:textId="77777777" w:rsidR="00C579C4" w:rsidRPr="00156642" w:rsidRDefault="00C579C4" w:rsidP="00B3598C">
      <w:pPr>
        <w:pStyle w:val="Bang"/>
        <w:rPr>
          <w:lang w:eastAsia="ja-JP"/>
        </w:rPr>
      </w:pPr>
      <w:bookmarkStart w:id="381" w:name="_Toc508895831"/>
      <w:r w:rsidRPr="00156642">
        <w:t>B</w:t>
      </w:r>
      <w:r w:rsidRPr="00156642">
        <w:rPr>
          <w:spacing w:val="1"/>
        </w:rPr>
        <w:t>ả</w:t>
      </w:r>
      <w:r w:rsidRPr="00156642">
        <w:rPr>
          <w:spacing w:val="-3"/>
        </w:rPr>
        <w:t>n</w:t>
      </w:r>
      <w:r w:rsidRPr="00156642">
        <w:t>g</w:t>
      </w:r>
      <w:r w:rsidRPr="00156642">
        <w:rPr>
          <w:spacing w:val="1"/>
        </w:rPr>
        <w:t xml:space="preserve"> </w:t>
      </w:r>
      <w:r w:rsidRPr="00156642">
        <w:t>3.1</w:t>
      </w:r>
      <w:r w:rsidR="00E913DF">
        <w:t>6</w:t>
      </w:r>
      <w:r w:rsidRPr="00156642">
        <w:t>.</w:t>
      </w:r>
      <w:r w:rsidRPr="00156642">
        <w:rPr>
          <w:spacing w:val="1"/>
        </w:rPr>
        <w:t xml:space="preserve"> </w:t>
      </w:r>
      <w:r w:rsidR="00142728">
        <w:t>Tác dụng</w:t>
      </w:r>
      <w:r w:rsidRPr="00156642">
        <w:rPr>
          <w:spacing w:val="1"/>
        </w:rPr>
        <w:t xml:space="preserve"> </w:t>
      </w:r>
      <w:r w:rsidRPr="00156642">
        <w:t>c</w:t>
      </w:r>
      <w:r w:rsidRPr="00156642">
        <w:rPr>
          <w:spacing w:val="-3"/>
        </w:rPr>
        <w:t>ủ</w:t>
      </w:r>
      <w:r w:rsidRPr="00156642">
        <w:t>a</w:t>
      </w:r>
      <w:r w:rsidR="00142728">
        <w:rPr>
          <w:spacing w:val="1"/>
        </w:rPr>
        <w:t xml:space="preserve"> </w:t>
      </w:r>
      <w:r w:rsidRPr="00156642">
        <w:rPr>
          <w:spacing w:val="1"/>
        </w:rPr>
        <w:t xml:space="preserve"> </w:t>
      </w:r>
      <w:r w:rsidR="00142728" w:rsidRPr="00156642">
        <w:t>thuốc nam tiêu u</w:t>
      </w:r>
      <w:r w:rsidR="00142728" w:rsidRPr="00156642">
        <w:rPr>
          <w:spacing w:val="1"/>
        </w:rPr>
        <w:t xml:space="preserve"> </w:t>
      </w:r>
      <w:r w:rsidRPr="00156642">
        <w:rPr>
          <w:spacing w:val="1"/>
        </w:rPr>
        <w:t>l</w:t>
      </w:r>
      <w:r w:rsidRPr="00156642">
        <w:rPr>
          <w:spacing w:val="-2"/>
        </w:rPr>
        <w:t>ê</w:t>
      </w:r>
      <w:r w:rsidRPr="00156642">
        <w:t xml:space="preserve">n </w:t>
      </w:r>
      <w:r w:rsidRPr="00156642">
        <w:rPr>
          <w:rFonts w:eastAsia="SimSun"/>
          <w:spacing w:val="-6"/>
          <w:lang w:eastAsia="zh-CN"/>
        </w:rPr>
        <w:t xml:space="preserve">số lượng </w:t>
      </w:r>
      <w:r w:rsidRPr="00156642">
        <w:rPr>
          <w:spacing w:val="-6"/>
          <w:lang w:eastAsia="ja-JP"/>
        </w:rPr>
        <w:t>b</w:t>
      </w:r>
      <w:r w:rsidRPr="00156642">
        <w:rPr>
          <w:rFonts w:eastAsia="SimSun"/>
          <w:spacing w:val="-6"/>
          <w:lang w:eastAsia="zh-CN"/>
        </w:rPr>
        <w:t xml:space="preserve">ạch cầu </w:t>
      </w:r>
      <w:r>
        <w:rPr>
          <w:spacing w:val="-6"/>
          <w:lang w:eastAsia="ja-JP"/>
        </w:rPr>
        <w:t>mon</w:t>
      </w:r>
      <w:r w:rsidRPr="00156642">
        <w:rPr>
          <w:spacing w:val="-6"/>
          <w:lang w:eastAsia="ja-JP"/>
        </w:rPr>
        <w:t xml:space="preserve">o </w:t>
      </w:r>
      <w:r w:rsidRPr="00156642">
        <w:rPr>
          <w:rFonts w:eastAsia="SimSun"/>
          <w:spacing w:val="-6"/>
          <w:lang w:eastAsia="zh-CN"/>
        </w:rPr>
        <w:t xml:space="preserve">trong máu ngoại vi </w:t>
      </w:r>
      <w:r w:rsidRPr="00156642">
        <w:t>của chuộ</w:t>
      </w:r>
      <w:r>
        <w:t xml:space="preserve">t (X ± SD, n = </w:t>
      </w:r>
      <w:r w:rsidRPr="00156642">
        <w:t>0</w:t>
      </w:r>
      <w:r>
        <w:t>8</w:t>
      </w:r>
      <w:r w:rsidRPr="00156642">
        <w:t>).</w:t>
      </w:r>
      <w:bookmarkEnd w:id="38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8"/>
        <w:gridCol w:w="4111"/>
        <w:gridCol w:w="2465"/>
      </w:tblGrid>
      <w:tr w:rsidR="00C579C4" w:rsidRPr="003733EE" w14:paraId="115A632A"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3DAB57D4" w14:textId="77777777" w:rsidR="00C579C4" w:rsidRPr="003733EE" w:rsidRDefault="00C579C4" w:rsidP="003733EE">
            <w:pPr>
              <w:spacing w:before="100" w:after="100"/>
              <w:jc w:val="center"/>
              <w:rPr>
                <w:b/>
                <w:kern w:val="2"/>
                <w:sz w:val="28"/>
                <w:szCs w:val="28"/>
                <w:lang w:val="de-DE" w:eastAsia="ja-JP"/>
              </w:rPr>
            </w:pPr>
            <w:r w:rsidRPr="003733EE">
              <w:rPr>
                <w:b/>
                <w:kern w:val="2"/>
                <w:sz w:val="28"/>
                <w:szCs w:val="28"/>
                <w:lang w:val="de-DE" w:eastAsia="ja-JP"/>
              </w:rPr>
              <w:t>Nhóm chuột</w:t>
            </w:r>
          </w:p>
        </w:tc>
        <w:tc>
          <w:tcPr>
            <w:tcW w:w="2283" w:type="pct"/>
            <w:tcBorders>
              <w:top w:val="single" w:sz="4" w:space="0" w:color="000000"/>
              <w:left w:val="single" w:sz="4" w:space="0" w:color="000000"/>
              <w:bottom w:val="single" w:sz="4" w:space="0" w:color="000000"/>
              <w:right w:val="single" w:sz="4" w:space="0" w:color="000000"/>
            </w:tcBorders>
            <w:vAlign w:val="center"/>
          </w:tcPr>
          <w:p w14:paraId="7155385A" w14:textId="77777777" w:rsidR="00C579C4" w:rsidRPr="003733EE" w:rsidRDefault="00C579C4" w:rsidP="003733EE">
            <w:pPr>
              <w:spacing w:before="100" w:after="100"/>
              <w:jc w:val="center"/>
              <w:rPr>
                <w:b/>
                <w:kern w:val="2"/>
                <w:sz w:val="28"/>
                <w:szCs w:val="28"/>
                <w:lang w:val="de-DE" w:eastAsia="ja-JP"/>
              </w:rPr>
            </w:pPr>
            <w:r w:rsidRPr="003733EE">
              <w:rPr>
                <w:rFonts w:ascii="Times New Roman Bold" w:hAnsi="Times New Roman Bold"/>
                <w:b/>
                <w:kern w:val="2"/>
                <w:sz w:val="28"/>
                <w:szCs w:val="28"/>
                <w:lang w:val="de-DE" w:eastAsia="ja-JP"/>
              </w:rPr>
              <w:t>Số lượng bạch cầu mono (G/L)</w:t>
            </w:r>
          </w:p>
        </w:tc>
        <w:tc>
          <w:tcPr>
            <w:tcW w:w="1369" w:type="pct"/>
            <w:tcBorders>
              <w:top w:val="single" w:sz="4" w:space="0" w:color="000000"/>
              <w:left w:val="single" w:sz="4" w:space="0" w:color="000000"/>
              <w:bottom w:val="single" w:sz="4" w:space="0" w:color="000000"/>
              <w:right w:val="single" w:sz="4" w:space="0" w:color="000000"/>
            </w:tcBorders>
            <w:vAlign w:val="center"/>
          </w:tcPr>
          <w:p w14:paraId="6D5FDAD1" w14:textId="77777777" w:rsidR="00C579C4" w:rsidRPr="003733EE" w:rsidRDefault="00C579C4" w:rsidP="003733EE">
            <w:pPr>
              <w:spacing w:before="100" w:after="100"/>
              <w:jc w:val="center"/>
              <w:rPr>
                <w:rFonts w:ascii="Times New Roman Bold" w:hAnsi="Times New Roman Bold"/>
                <w:b/>
                <w:kern w:val="2"/>
                <w:sz w:val="28"/>
                <w:szCs w:val="28"/>
                <w:lang w:val="de-DE" w:eastAsia="ja-JP"/>
              </w:rPr>
            </w:pPr>
            <w:r w:rsidRPr="003733EE">
              <w:rPr>
                <w:rFonts w:ascii="Times New Roman Bold" w:hAnsi="Times New Roman Bold"/>
                <w:b/>
                <w:kern w:val="2"/>
                <w:sz w:val="28"/>
                <w:szCs w:val="28"/>
                <w:lang w:val="de-DE" w:eastAsia="ja-JP"/>
              </w:rPr>
              <w:t>Giá trị p</w:t>
            </w:r>
          </w:p>
        </w:tc>
      </w:tr>
      <w:tr w:rsidR="00C579C4" w:rsidRPr="003733EE" w14:paraId="23FA8F8D" w14:textId="77777777">
        <w:trPr>
          <w:jc w:val="center"/>
        </w:trPr>
        <w:tc>
          <w:tcPr>
            <w:tcW w:w="1348" w:type="pct"/>
            <w:tcBorders>
              <w:top w:val="single" w:sz="4" w:space="0" w:color="000000"/>
              <w:left w:val="single" w:sz="4" w:space="0" w:color="000000"/>
              <w:bottom w:val="single" w:sz="4" w:space="0" w:color="000000"/>
              <w:right w:val="single" w:sz="4" w:space="0" w:color="000000"/>
            </w:tcBorders>
          </w:tcPr>
          <w:p w14:paraId="539AF0A3"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Chứng sinh lý (1)</w:t>
            </w:r>
          </w:p>
        </w:tc>
        <w:tc>
          <w:tcPr>
            <w:tcW w:w="2283" w:type="pct"/>
            <w:tcBorders>
              <w:top w:val="single" w:sz="4" w:space="0" w:color="000000"/>
              <w:left w:val="single" w:sz="4" w:space="0" w:color="000000"/>
              <w:bottom w:val="single" w:sz="4" w:space="0" w:color="000000"/>
              <w:right w:val="single" w:sz="4" w:space="0" w:color="000000"/>
            </w:tcBorders>
          </w:tcPr>
          <w:p w14:paraId="7A0E87C2"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0,68 ± 0,08</w:t>
            </w:r>
          </w:p>
        </w:tc>
        <w:tc>
          <w:tcPr>
            <w:tcW w:w="1369" w:type="pct"/>
            <w:vMerge w:val="restart"/>
            <w:tcBorders>
              <w:top w:val="single" w:sz="4" w:space="0" w:color="000000"/>
              <w:left w:val="single" w:sz="4" w:space="0" w:color="000000"/>
              <w:bottom w:val="single" w:sz="4" w:space="0" w:color="000000"/>
              <w:right w:val="single" w:sz="4" w:space="0" w:color="000000"/>
            </w:tcBorders>
          </w:tcPr>
          <w:p w14:paraId="1A7B28EC"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2-1</w:t>
            </w:r>
            <w:r w:rsidRPr="003733EE">
              <w:rPr>
                <w:sz w:val="28"/>
                <w:szCs w:val="28"/>
                <w:lang w:val="de-DE" w:eastAsia="ja-JP"/>
              </w:rPr>
              <w:t xml:space="preserve"> &gt; 0,05</w:t>
            </w:r>
          </w:p>
          <w:p w14:paraId="01DD9A90"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3-1</w:t>
            </w:r>
            <w:r w:rsidRPr="003733EE">
              <w:rPr>
                <w:sz w:val="28"/>
                <w:szCs w:val="28"/>
                <w:lang w:val="de-DE" w:eastAsia="ja-JP"/>
              </w:rPr>
              <w:t xml:space="preserve"> &lt; 0,05</w:t>
            </w:r>
          </w:p>
          <w:p w14:paraId="2D7F3BF6"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 xml:space="preserve">4,5,6-1 </w:t>
            </w:r>
            <w:r w:rsidRPr="003733EE">
              <w:rPr>
                <w:sz w:val="28"/>
                <w:szCs w:val="28"/>
                <w:lang w:val="de-DE" w:eastAsia="ja-JP"/>
              </w:rPr>
              <w:t>&gt; 0,05</w:t>
            </w:r>
          </w:p>
          <w:p w14:paraId="052C284F"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4,5,6-2</w:t>
            </w:r>
            <w:r w:rsidRPr="003733EE">
              <w:rPr>
                <w:sz w:val="28"/>
                <w:szCs w:val="28"/>
                <w:lang w:val="de-DE" w:eastAsia="ja-JP"/>
              </w:rPr>
              <w:t xml:space="preserve"> &gt; 0,05</w:t>
            </w:r>
          </w:p>
          <w:p w14:paraId="0A132450"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4,5,6-3</w:t>
            </w:r>
            <w:r w:rsidRPr="003733EE">
              <w:rPr>
                <w:sz w:val="28"/>
                <w:szCs w:val="28"/>
                <w:lang w:val="de-DE" w:eastAsia="ja-JP"/>
              </w:rPr>
              <w:t xml:space="preserve"> &lt; 0,05</w:t>
            </w:r>
          </w:p>
          <w:p w14:paraId="1B64BABA"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w:t>
            </w:r>
            <w:r w:rsidRPr="003733EE">
              <w:rPr>
                <w:sz w:val="28"/>
                <w:szCs w:val="28"/>
                <w:lang w:val="de-DE" w:eastAsia="ja-JP"/>
              </w:rPr>
              <w:t xml:space="preserve"> &gt; 0,05</w:t>
            </w:r>
          </w:p>
          <w:p w14:paraId="025C24C0"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sz w:val="28"/>
                <w:szCs w:val="28"/>
                <w:lang w:val="de-DE" w:eastAsia="ja-JP"/>
              </w:rPr>
              <w:t>p</w:t>
            </w:r>
            <w:r w:rsidRPr="003733EE">
              <w:rPr>
                <w:sz w:val="28"/>
                <w:szCs w:val="28"/>
                <w:vertAlign w:val="subscript"/>
                <w:lang w:val="de-DE" w:eastAsia="ja-JP"/>
              </w:rPr>
              <w:t>5-6</w:t>
            </w:r>
            <w:r w:rsidRPr="003733EE">
              <w:rPr>
                <w:sz w:val="28"/>
                <w:szCs w:val="28"/>
                <w:lang w:val="de-DE" w:eastAsia="ja-JP"/>
              </w:rPr>
              <w:t xml:space="preserve"> &gt; 0,05</w:t>
            </w:r>
          </w:p>
        </w:tc>
      </w:tr>
      <w:tr w:rsidR="00C579C4" w:rsidRPr="003733EE" w14:paraId="0EDF01ED"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5E61D7BC" w14:textId="77777777" w:rsidR="00C579C4" w:rsidRPr="003733EE" w:rsidRDefault="00C579C4" w:rsidP="003733EE">
            <w:pPr>
              <w:spacing w:before="100" w:after="100"/>
              <w:jc w:val="center"/>
              <w:rPr>
                <w:sz w:val="28"/>
                <w:szCs w:val="28"/>
                <w:lang w:val="de-DE"/>
              </w:rPr>
            </w:pPr>
            <w:r w:rsidRPr="003733EE">
              <w:rPr>
                <w:sz w:val="28"/>
                <w:szCs w:val="28"/>
                <w:lang w:val="de-DE"/>
              </w:rPr>
              <w:t>Mô hình (2)</w:t>
            </w:r>
          </w:p>
        </w:tc>
        <w:tc>
          <w:tcPr>
            <w:tcW w:w="2283" w:type="pct"/>
            <w:tcBorders>
              <w:top w:val="single" w:sz="4" w:space="0" w:color="000000"/>
              <w:left w:val="single" w:sz="4" w:space="0" w:color="000000"/>
              <w:bottom w:val="single" w:sz="4" w:space="0" w:color="000000"/>
              <w:right w:val="single" w:sz="4" w:space="0" w:color="000000"/>
            </w:tcBorders>
          </w:tcPr>
          <w:p w14:paraId="6A9E2B06"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0,73 ± 0,12</w:t>
            </w:r>
          </w:p>
        </w:tc>
        <w:tc>
          <w:tcPr>
            <w:tcW w:w="1369" w:type="pct"/>
            <w:vMerge/>
            <w:tcBorders>
              <w:top w:val="single" w:sz="4" w:space="0" w:color="000000"/>
              <w:left w:val="single" w:sz="4" w:space="0" w:color="000000"/>
              <w:bottom w:val="single" w:sz="4" w:space="0" w:color="000000"/>
              <w:right w:val="single" w:sz="4" w:space="0" w:color="000000"/>
            </w:tcBorders>
          </w:tcPr>
          <w:p w14:paraId="50E57C51"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2212C90E"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1C59940D" w14:textId="77777777" w:rsidR="00C579C4" w:rsidRPr="003733EE" w:rsidRDefault="00C579C4" w:rsidP="003733EE">
            <w:pPr>
              <w:spacing w:before="100" w:after="100"/>
              <w:jc w:val="center"/>
              <w:rPr>
                <w:sz w:val="28"/>
                <w:szCs w:val="28"/>
                <w:lang w:val="de-DE"/>
              </w:rPr>
            </w:pPr>
            <w:r w:rsidRPr="003733EE">
              <w:rPr>
                <w:sz w:val="28"/>
                <w:szCs w:val="28"/>
                <w:lang w:val="de-DE"/>
              </w:rPr>
              <w:t>Tham chiếu (3)</w:t>
            </w:r>
          </w:p>
        </w:tc>
        <w:tc>
          <w:tcPr>
            <w:tcW w:w="2283" w:type="pct"/>
            <w:tcBorders>
              <w:top w:val="single" w:sz="4" w:space="0" w:color="000000"/>
              <w:left w:val="single" w:sz="4" w:space="0" w:color="000000"/>
              <w:bottom w:val="single" w:sz="4" w:space="0" w:color="000000"/>
              <w:right w:val="single" w:sz="4" w:space="0" w:color="000000"/>
            </w:tcBorders>
          </w:tcPr>
          <w:p w14:paraId="33917DFB"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0,4</w:t>
            </w:r>
            <w:r w:rsidRPr="003733EE">
              <w:rPr>
                <w:kern w:val="2"/>
                <w:sz w:val="28"/>
                <w:szCs w:val="28"/>
                <w:lang w:val="vi-VN" w:eastAsia="ja-JP"/>
              </w:rPr>
              <w:t>5</w:t>
            </w:r>
            <w:r w:rsidRPr="003733EE">
              <w:rPr>
                <w:kern w:val="2"/>
                <w:sz w:val="28"/>
                <w:szCs w:val="28"/>
                <w:lang w:val="de-DE" w:eastAsia="ja-JP"/>
              </w:rPr>
              <w:t xml:space="preserve"> ± 0,10</w:t>
            </w:r>
          </w:p>
        </w:tc>
        <w:tc>
          <w:tcPr>
            <w:tcW w:w="1369" w:type="pct"/>
            <w:vMerge/>
            <w:tcBorders>
              <w:top w:val="single" w:sz="4" w:space="0" w:color="000000"/>
              <w:left w:val="single" w:sz="4" w:space="0" w:color="000000"/>
              <w:bottom w:val="single" w:sz="4" w:space="0" w:color="000000"/>
              <w:right w:val="single" w:sz="4" w:space="0" w:color="000000"/>
            </w:tcBorders>
          </w:tcPr>
          <w:p w14:paraId="6F9AD60E"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1C815035"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45B7DC34" w14:textId="77777777" w:rsidR="00C579C4" w:rsidRPr="003733EE" w:rsidRDefault="00C579C4" w:rsidP="003733EE">
            <w:pPr>
              <w:spacing w:before="100" w:after="100"/>
              <w:jc w:val="center"/>
              <w:rPr>
                <w:sz w:val="28"/>
                <w:szCs w:val="28"/>
                <w:lang w:val="de-DE"/>
              </w:rPr>
            </w:pPr>
            <w:r w:rsidRPr="003733EE">
              <w:rPr>
                <w:sz w:val="28"/>
                <w:szCs w:val="28"/>
                <w:lang w:val="de-DE"/>
              </w:rPr>
              <w:t>Trị 1 (4)</w:t>
            </w:r>
          </w:p>
        </w:tc>
        <w:tc>
          <w:tcPr>
            <w:tcW w:w="2283" w:type="pct"/>
            <w:tcBorders>
              <w:top w:val="single" w:sz="4" w:space="0" w:color="000000"/>
              <w:left w:val="single" w:sz="4" w:space="0" w:color="000000"/>
              <w:bottom w:val="single" w:sz="4" w:space="0" w:color="000000"/>
              <w:right w:val="single" w:sz="4" w:space="0" w:color="000000"/>
            </w:tcBorders>
          </w:tcPr>
          <w:p w14:paraId="3987809F"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0,62 ± 0,09</w:t>
            </w:r>
          </w:p>
        </w:tc>
        <w:tc>
          <w:tcPr>
            <w:tcW w:w="1369" w:type="pct"/>
            <w:vMerge/>
            <w:tcBorders>
              <w:top w:val="single" w:sz="4" w:space="0" w:color="000000"/>
              <w:left w:val="single" w:sz="4" w:space="0" w:color="000000"/>
              <w:bottom w:val="single" w:sz="4" w:space="0" w:color="000000"/>
              <w:right w:val="single" w:sz="4" w:space="0" w:color="000000"/>
            </w:tcBorders>
          </w:tcPr>
          <w:p w14:paraId="1E5E236A"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4661B94D"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7EECBA9" w14:textId="77777777" w:rsidR="00C579C4" w:rsidRPr="003733EE" w:rsidRDefault="00C579C4" w:rsidP="003733EE">
            <w:pPr>
              <w:spacing w:before="100" w:after="100"/>
              <w:jc w:val="center"/>
              <w:rPr>
                <w:sz w:val="28"/>
                <w:szCs w:val="28"/>
                <w:lang w:val="de-DE"/>
              </w:rPr>
            </w:pPr>
            <w:r w:rsidRPr="003733EE">
              <w:rPr>
                <w:sz w:val="28"/>
                <w:szCs w:val="28"/>
                <w:lang w:val="de-DE"/>
              </w:rPr>
              <w:t>Trị 2 (5)</w:t>
            </w:r>
          </w:p>
        </w:tc>
        <w:tc>
          <w:tcPr>
            <w:tcW w:w="2283" w:type="pct"/>
            <w:tcBorders>
              <w:top w:val="single" w:sz="4" w:space="0" w:color="000000"/>
              <w:left w:val="single" w:sz="4" w:space="0" w:color="000000"/>
              <w:bottom w:val="single" w:sz="4" w:space="0" w:color="000000"/>
              <w:right w:val="single" w:sz="4" w:space="0" w:color="000000"/>
            </w:tcBorders>
          </w:tcPr>
          <w:p w14:paraId="0F07D409"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0,64 ± 0,11</w:t>
            </w:r>
          </w:p>
        </w:tc>
        <w:tc>
          <w:tcPr>
            <w:tcW w:w="1369" w:type="pct"/>
            <w:vMerge/>
            <w:tcBorders>
              <w:top w:val="single" w:sz="4" w:space="0" w:color="000000"/>
              <w:left w:val="single" w:sz="4" w:space="0" w:color="000000"/>
              <w:bottom w:val="single" w:sz="4" w:space="0" w:color="000000"/>
              <w:right w:val="single" w:sz="4" w:space="0" w:color="000000"/>
            </w:tcBorders>
          </w:tcPr>
          <w:p w14:paraId="3A5E153E"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5387684A" w14:textId="77777777">
        <w:trPr>
          <w:jc w:val="center"/>
        </w:trPr>
        <w:tc>
          <w:tcPr>
            <w:tcW w:w="1348" w:type="pct"/>
            <w:tcBorders>
              <w:top w:val="single" w:sz="4" w:space="0" w:color="000000"/>
              <w:left w:val="single" w:sz="4" w:space="0" w:color="000000"/>
              <w:bottom w:val="single" w:sz="4" w:space="0" w:color="000000"/>
              <w:right w:val="single" w:sz="4" w:space="0" w:color="000000"/>
            </w:tcBorders>
            <w:vAlign w:val="center"/>
          </w:tcPr>
          <w:p w14:paraId="2E0E8748" w14:textId="77777777" w:rsidR="00C579C4" w:rsidRPr="003733EE" w:rsidRDefault="00C579C4" w:rsidP="003733EE">
            <w:pPr>
              <w:spacing w:before="100" w:after="100"/>
              <w:jc w:val="center"/>
              <w:rPr>
                <w:sz w:val="28"/>
                <w:szCs w:val="28"/>
                <w:lang w:val="de-DE"/>
              </w:rPr>
            </w:pPr>
            <w:r w:rsidRPr="003733EE">
              <w:rPr>
                <w:sz w:val="28"/>
                <w:szCs w:val="28"/>
                <w:lang w:val="de-DE"/>
              </w:rPr>
              <w:t>Trị 3 (6)</w:t>
            </w:r>
          </w:p>
        </w:tc>
        <w:tc>
          <w:tcPr>
            <w:tcW w:w="2283" w:type="pct"/>
            <w:tcBorders>
              <w:top w:val="single" w:sz="4" w:space="0" w:color="000000"/>
              <w:left w:val="single" w:sz="4" w:space="0" w:color="000000"/>
              <w:bottom w:val="single" w:sz="4" w:space="0" w:color="000000"/>
              <w:right w:val="single" w:sz="4" w:space="0" w:color="000000"/>
            </w:tcBorders>
          </w:tcPr>
          <w:p w14:paraId="7E68937E"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0,59 ± 0,14</w:t>
            </w:r>
          </w:p>
        </w:tc>
        <w:tc>
          <w:tcPr>
            <w:tcW w:w="1369" w:type="pct"/>
            <w:vMerge/>
            <w:tcBorders>
              <w:top w:val="single" w:sz="4" w:space="0" w:color="000000"/>
              <w:left w:val="single" w:sz="4" w:space="0" w:color="000000"/>
              <w:bottom w:val="single" w:sz="4" w:space="0" w:color="000000"/>
              <w:right w:val="single" w:sz="4" w:space="0" w:color="000000"/>
            </w:tcBorders>
          </w:tcPr>
          <w:p w14:paraId="0CEF4DC6" w14:textId="77777777" w:rsidR="00C579C4" w:rsidRPr="003733EE" w:rsidRDefault="00C579C4" w:rsidP="003733EE">
            <w:pPr>
              <w:spacing w:before="100" w:after="100"/>
              <w:jc w:val="center"/>
              <w:rPr>
                <w:rFonts w:ascii="Calibri" w:hAnsi="Calibri"/>
                <w:b/>
                <w:kern w:val="2"/>
                <w:sz w:val="28"/>
                <w:szCs w:val="28"/>
                <w:lang w:val="de-DE" w:eastAsia="ja-JP"/>
              </w:rPr>
            </w:pPr>
          </w:p>
        </w:tc>
      </w:tr>
    </w:tbl>
    <w:p w14:paraId="0CB8C40A" w14:textId="77777777" w:rsidR="00C579C4" w:rsidRPr="00FF7E26" w:rsidRDefault="00C579C4" w:rsidP="00D57134">
      <w:pPr>
        <w:spacing w:line="360" w:lineRule="auto"/>
        <w:rPr>
          <w:b/>
          <w:sz w:val="12"/>
          <w:szCs w:val="28"/>
          <w:lang w:val="de-DE" w:eastAsia="ja-JP"/>
        </w:rPr>
      </w:pPr>
    </w:p>
    <w:p w14:paraId="27456F5A" w14:textId="77777777" w:rsidR="00C579C4" w:rsidRPr="003733EE" w:rsidRDefault="00C579C4" w:rsidP="003733EE">
      <w:pPr>
        <w:pStyle w:val="B1"/>
        <w:spacing w:before="60" w:after="60"/>
        <w:ind w:firstLine="720"/>
        <w:jc w:val="both"/>
        <w:rPr>
          <w:lang w:eastAsia="ja-JP"/>
        </w:rPr>
      </w:pPr>
      <w:r w:rsidRPr="003733EE">
        <w:rPr>
          <w:lang w:eastAsia="ja-JP"/>
        </w:rPr>
        <w:t>Nhận xét:</w:t>
      </w:r>
    </w:p>
    <w:p w14:paraId="2DCDA09F" w14:textId="77777777" w:rsidR="00C579C4" w:rsidRPr="003733EE" w:rsidRDefault="00C579C4" w:rsidP="003733EE">
      <w:pPr>
        <w:spacing w:before="60" w:after="60" w:line="360" w:lineRule="auto"/>
        <w:ind w:firstLine="720"/>
        <w:jc w:val="both"/>
        <w:rPr>
          <w:sz w:val="28"/>
          <w:szCs w:val="28"/>
          <w:lang w:val="de-DE" w:eastAsia="ja-JP"/>
        </w:rPr>
      </w:pPr>
      <w:r w:rsidRPr="003733EE">
        <w:rPr>
          <w:sz w:val="28"/>
          <w:szCs w:val="28"/>
          <w:lang w:val="de-DE" w:eastAsia="ja-JP"/>
        </w:rPr>
        <w:t>- Số lượng bạch cầu mono trong máu chuột ở lô mô hình (gây ung thư không điều trị) cao hơn nhưng không có ý nghĩa thống kê với so với lô chứng sinh lý (p</w:t>
      </w:r>
      <w:r w:rsidRPr="003733EE">
        <w:rPr>
          <w:sz w:val="28"/>
          <w:szCs w:val="28"/>
          <w:vertAlign w:val="subscript"/>
          <w:lang w:val="de-DE" w:eastAsia="ja-JP"/>
        </w:rPr>
        <w:t>2-1</w:t>
      </w:r>
      <w:r w:rsidRPr="003733EE">
        <w:rPr>
          <w:sz w:val="28"/>
          <w:szCs w:val="28"/>
          <w:lang w:val="de-DE" w:eastAsia="ja-JP"/>
        </w:rPr>
        <w:t xml:space="preserve"> &gt; 0,05).</w:t>
      </w:r>
      <w:r w:rsidRPr="003733EE">
        <w:rPr>
          <w:sz w:val="28"/>
          <w:szCs w:val="28"/>
          <w:lang w:val="vi-VN" w:eastAsia="ja-JP"/>
        </w:rPr>
        <w:t xml:space="preserve"> </w:t>
      </w:r>
      <w:r w:rsidRPr="003733EE">
        <w:rPr>
          <w:sz w:val="28"/>
          <w:szCs w:val="28"/>
          <w:lang w:val="de-DE" w:eastAsia="ja-JP"/>
        </w:rPr>
        <w:t>Số lượng bạch cầu mono trong máu chuột ở lô tham chiếu (gây ung thư, điều trị bằng 5-FU) giảm có ý nghĩa thống kê so với lô chứng sinh lý (p</w:t>
      </w:r>
      <w:r w:rsidRPr="003733EE">
        <w:rPr>
          <w:sz w:val="28"/>
          <w:szCs w:val="28"/>
          <w:vertAlign w:val="subscript"/>
          <w:lang w:val="de-DE" w:eastAsia="ja-JP"/>
        </w:rPr>
        <w:t>3-1</w:t>
      </w:r>
      <w:r w:rsidRPr="003733EE">
        <w:rPr>
          <w:sz w:val="28"/>
          <w:szCs w:val="28"/>
          <w:lang w:val="de-DE" w:eastAsia="ja-JP"/>
        </w:rPr>
        <w:t xml:space="preserve"> &lt; 0,05). Số lượng bạch cầu mono trong máu chuột ở các lô </w:t>
      </w:r>
      <w:r w:rsidRPr="003733EE">
        <w:rPr>
          <w:sz w:val="28"/>
          <w:szCs w:val="28"/>
          <w:lang w:val="de-DE" w:eastAsia="ja-JP"/>
        </w:rPr>
        <w:lastRenderedPageBreak/>
        <w:t>4, 5 (gây ung thư, điều trị bằng thuốc nam tiêu u) và lô 6 (gây ung thư, điều trị bằng 5-FU kết hợp thuốc nam tiêu u) khác biệt không có ý nghĩa thống kê với so với lô chứng sinh lý (p</w:t>
      </w:r>
      <w:r w:rsidRPr="003733EE">
        <w:rPr>
          <w:sz w:val="28"/>
          <w:szCs w:val="28"/>
          <w:vertAlign w:val="subscript"/>
          <w:lang w:val="de-DE" w:eastAsia="ja-JP"/>
        </w:rPr>
        <w:t>4,5,6-1</w:t>
      </w:r>
      <w:r w:rsidRPr="003733EE">
        <w:rPr>
          <w:sz w:val="28"/>
          <w:szCs w:val="28"/>
          <w:lang w:val="de-DE" w:eastAsia="ja-JP"/>
        </w:rPr>
        <w:t xml:space="preserve"> &gt; 0,05) và lô mô hình  (p</w:t>
      </w:r>
      <w:r w:rsidRPr="003733EE">
        <w:rPr>
          <w:sz w:val="28"/>
          <w:szCs w:val="28"/>
          <w:vertAlign w:val="subscript"/>
          <w:lang w:val="de-DE" w:eastAsia="ja-JP"/>
        </w:rPr>
        <w:t>4,5,6-1</w:t>
      </w:r>
      <w:r w:rsidRPr="003733EE">
        <w:rPr>
          <w:sz w:val="28"/>
          <w:szCs w:val="28"/>
          <w:lang w:val="de-DE" w:eastAsia="ja-JP"/>
        </w:rPr>
        <w:t xml:space="preserve"> &gt; 0,05).</w:t>
      </w:r>
    </w:p>
    <w:p w14:paraId="4497ADD5" w14:textId="77777777" w:rsidR="00C579C4" w:rsidRPr="003733EE" w:rsidRDefault="00C579C4" w:rsidP="003733EE">
      <w:pPr>
        <w:spacing w:before="60" w:after="60" w:line="360" w:lineRule="auto"/>
        <w:ind w:firstLine="720"/>
        <w:jc w:val="both"/>
        <w:rPr>
          <w:sz w:val="28"/>
          <w:szCs w:val="28"/>
          <w:lang w:val="de-DE" w:eastAsia="ja-JP"/>
        </w:rPr>
      </w:pPr>
      <w:r w:rsidRPr="003733EE">
        <w:rPr>
          <w:sz w:val="28"/>
          <w:szCs w:val="28"/>
          <w:lang w:val="de-DE" w:eastAsia="ja-JP"/>
        </w:rPr>
        <w:t>- Số lượng bạch cầu mono trong máu chuột ở các lô 4, 5 (gây ung thư, điều trị bằng thuốc nam tiêu u) và lô 6 (gây ung thư, điều trị bằng 5-FU kết hợp thuốc nam tiêu u) cao hơn có ý nghĩa thống kê với so với lô tham chiếu dùng 5-FU (p</w:t>
      </w:r>
      <w:r w:rsidRPr="003733EE">
        <w:rPr>
          <w:sz w:val="28"/>
          <w:szCs w:val="28"/>
          <w:vertAlign w:val="subscript"/>
          <w:lang w:val="de-DE" w:eastAsia="ja-JP"/>
        </w:rPr>
        <w:t>4,5,6-3</w:t>
      </w:r>
      <w:r w:rsidRPr="003733EE">
        <w:rPr>
          <w:sz w:val="28"/>
          <w:szCs w:val="28"/>
          <w:lang w:val="de-DE" w:eastAsia="ja-JP"/>
        </w:rPr>
        <w:t xml:space="preserve"> &lt; 0,05).</w:t>
      </w:r>
    </w:p>
    <w:p w14:paraId="09F49574" w14:textId="77777777" w:rsidR="00C579C4" w:rsidRPr="003733EE" w:rsidRDefault="00C579C4" w:rsidP="003733EE">
      <w:pPr>
        <w:spacing w:before="60" w:after="60" w:line="360" w:lineRule="auto"/>
        <w:ind w:firstLine="720"/>
        <w:jc w:val="both"/>
        <w:rPr>
          <w:sz w:val="28"/>
          <w:szCs w:val="28"/>
          <w:lang w:val="de-DE" w:eastAsia="ja-JP"/>
        </w:rPr>
      </w:pPr>
      <w:r w:rsidRPr="003733EE">
        <w:rPr>
          <w:sz w:val="28"/>
          <w:szCs w:val="28"/>
          <w:lang w:val="de-DE" w:eastAsia="ja-JP"/>
        </w:rPr>
        <w:t>- So sánh giữa các lô 4, 5 và 6, số lượng bạch cầu mono trong máu chuột ở các lô này không có sự khác biệt có ý nghĩa thống kê (p &gt; 0,05).</w:t>
      </w:r>
    </w:p>
    <w:p w14:paraId="07164B27" w14:textId="77777777" w:rsidR="00C579C4" w:rsidRPr="003733EE" w:rsidRDefault="00C579C4" w:rsidP="003733EE">
      <w:pPr>
        <w:pStyle w:val="Heading3"/>
      </w:pPr>
      <w:bookmarkStart w:id="382" w:name="_Toc508895801"/>
      <w:r w:rsidRPr="003733EE">
        <w:t xml:space="preserve">3.2.4. </w:t>
      </w:r>
      <w:r w:rsidR="00142728">
        <w:rPr>
          <w:rFonts w:eastAsia="SimSun"/>
          <w:lang w:val="en-US"/>
        </w:rPr>
        <w:t>Tác dụng</w:t>
      </w:r>
      <w:r w:rsidRPr="003733EE">
        <w:rPr>
          <w:rFonts w:eastAsia="SimSun"/>
        </w:rPr>
        <w:t xml:space="preserve"> của thuốc nam tiêu u tới  nồng độ TNF-α (pg/ml) trong huyết thanh chuột gây ung thư đại trực tràng</w:t>
      </w:r>
      <w:r w:rsidRPr="003733EE">
        <w:t>.</w:t>
      </w:r>
      <w:bookmarkEnd w:id="382"/>
    </w:p>
    <w:p w14:paraId="7D4DB9A2" w14:textId="77777777" w:rsidR="00C579C4" w:rsidRPr="003733EE" w:rsidRDefault="00C579C4" w:rsidP="003733EE">
      <w:pPr>
        <w:pStyle w:val="033"/>
        <w:spacing w:before="60" w:after="60"/>
        <w:ind w:firstLine="720"/>
        <w:rPr>
          <w:b w:val="0"/>
          <w:i w:val="0"/>
          <w:lang w:val="de-DE" w:eastAsia="ja-JP"/>
        </w:rPr>
      </w:pPr>
      <w:r w:rsidRPr="003733EE">
        <w:rPr>
          <w:b w:val="0"/>
          <w:i w:val="0"/>
          <w:lang w:val="de-DE"/>
        </w:rPr>
        <w:t>Kết</w:t>
      </w:r>
      <w:r w:rsidR="00E913DF">
        <w:rPr>
          <w:b w:val="0"/>
          <w:i w:val="0"/>
          <w:lang w:val="de-DE"/>
        </w:rPr>
        <w:t xml:space="preserve"> quả được trình bày ở bảng  3.17</w:t>
      </w:r>
    </w:p>
    <w:p w14:paraId="29D76AF9" w14:textId="77777777" w:rsidR="00C579C4" w:rsidRPr="003733EE" w:rsidRDefault="00C579C4" w:rsidP="003733EE">
      <w:pPr>
        <w:pStyle w:val="Bang"/>
      </w:pPr>
      <w:bookmarkStart w:id="383" w:name="_Toc508895832"/>
      <w:r w:rsidRPr="003733EE">
        <w:t>B</w:t>
      </w:r>
      <w:r w:rsidR="00E913DF">
        <w:t>ảng 3.17</w:t>
      </w:r>
      <w:r w:rsidR="00C67FA8">
        <w:t>. Tác dụng</w:t>
      </w:r>
      <w:r w:rsidR="00142728">
        <w:t xml:space="preserve"> của</w:t>
      </w:r>
      <w:r w:rsidRPr="003733EE">
        <w:t xml:space="preserve"> </w:t>
      </w:r>
      <w:r w:rsidR="00142728" w:rsidRPr="003733EE">
        <w:t xml:space="preserve">thuốc nam tiêu u </w:t>
      </w:r>
      <w:r w:rsidRPr="003733EE">
        <w:t>lên  nồng độ TNF-α (pg/ml)</w:t>
      </w:r>
      <w:r w:rsidRPr="003733EE">
        <w:rPr>
          <w:rFonts w:eastAsia="SimSun"/>
          <w:lang w:eastAsia="zh-CN"/>
        </w:rPr>
        <w:t xml:space="preserve"> trong huyết thanh  </w:t>
      </w:r>
      <w:r w:rsidRPr="003733EE">
        <w:t>chuột (X ± SD, n = 08).</w:t>
      </w:r>
      <w:bookmarkEnd w:id="38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0"/>
        <w:gridCol w:w="3925"/>
        <w:gridCol w:w="2559"/>
      </w:tblGrid>
      <w:tr w:rsidR="00C579C4" w:rsidRPr="003733EE" w14:paraId="70F6B832"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482F9452" w14:textId="77777777" w:rsidR="00C579C4" w:rsidRPr="003733EE" w:rsidRDefault="00C579C4" w:rsidP="003733EE">
            <w:pPr>
              <w:spacing w:before="80" w:after="80"/>
              <w:jc w:val="center"/>
              <w:rPr>
                <w:b/>
                <w:kern w:val="2"/>
                <w:sz w:val="28"/>
                <w:szCs w:val="28"/>
                <w:lang w:val="de-DE" w:eastAsia="ja-JP"/>
              </w:rPr>
            </w:pPr>
            <w:r w:rsidRPr="003733EE">
              <w:rPr>
                <w:b/>
                <w:kern w:val="2"/>
                <w:sz w:val="28"/>
                <w:szCs w:val="28"/>
                <w:lang w:val="de-DE" w:eastAsia="ja-JP"/>
              </w:rPr>
              <w:t>Nhóm chuột</w:t>
            </w:r>
          </w:p>
        </w:tc>
        <w:tc>
          <w:tcPr>
            <w:tcW w:w="2179" w:type="pct"/>
            <w:tcBorders>
              <w:top w:val="single" w:sz="4" w:space="0" w:color="000000"/>
              <w:left w:val="single" w:sz="4" w:space="0" w:color="000000"/>
              <w:bottom w:val="single" w:sz="4" w:space="0" w:color="000000"/>
              <w:right w:val="single" w:sz="4" w:space="0" w:color="000000"/>
            </w:tcBorders>
            <w:vAlign w:val="center"/>
          </w:tcPr>
          <w:p w14:paraId="6459DAAA" w14:textId="77777777" w:rsidR="00C579C4" w:rsidRPr="003733EE" w:rsidRDefault="00C579C4" w:rsidP="003733EE">
            <w:pPr>
              <w:spacing w:before="80" w:after="80"/>
              <w:jc w:val="center"/>
              <w:rPr>
                <w:b/>
                <w:kern w:val="2"/>
                <w:sz w:val="28"/>
                <w:szCs w:val="28"/>
                <w:lang w:val="de-DE" w:eastAsia="ja-JP"/>
              </w:rPr>
            </w:pPr>
            <w:r w:rsidRPr="003733EE">
              <w:rPr>
                <w:b/>
                <w:kern w:val="2"/>
                <w:sz w:val="28"/>
                <w:szCs w:val="28"/>
                <w:lang w:val="de-DE" w:eastAsia="ja-JP"/>
              </w:rPr>
              <w:t>Nồng độ TNF-α (pg/ml)</w:t>
            </w:r>
          </w:p>
        </w:tc>
        <w:tc>
          <w:tcPr>
            <w:tcW w:w="1421" w:type="pct"/>
            <w:tcBorders>
              <w:top w:val="single" w:sz="4" w:space="0" w:color="000000"/>
              <w:left w:val="single" w:sz="4" w:space="0" w:color="000000"/>
              <w:bottom w:val="single" w:sz="4" w:space="0" w:color="000000"/>
              <w:right w:val="single" w:sz="4" w:space="0" w:color="000000"/>
            </w:tcBorders>
            <w:vAlign w:val="center"/>
          </w:tcPr>
          <w:p w14:paraId="66269388" w14:textId="77777777" w:rsidR="00C579C4" w:rsidRPr="003733EE" w:rsidRDefault="00C579C4" w:rsidP="003733EE">
            <w:pPr>
              <w:spacing w:before="80" w:after="80"/>
              <w:jc w:val="center"/>
              <w:rPr>
                <w:rFonts w:ascii="Times New Roman Bold" w:hAnsi="Times New Roman Bold"/>
                <w:b/>
                <w:kern w:val="2"/>
                <w:sz w:val="28"/>
                <w:szCs w:val="28"/>
                <w:lang w:val="de-DE" w:eastAsia="ja-JP"/>
              </w:rPr>
            </w:pPr>
            <w:r w:rsidRPr="003733EE">
              <w:rPr>
                <w:rFonts w:ascii="Times New Roman Bold" w:hAnsi="Times New Roman Bold"/>
                <w:b/>
                <w:kern w:val="2"/>
                <w:sz w:val="28"/>
                <w:szCs w:val="28"/>
                <w:lang w:val="de-DE" w:eastAsia="ja-JP"/>
              </w:rPr>
              <w:t>Giá trị p</w:t>
            </w:r>
          </w:p>
        </w:tc>
      </w:tr>
      <w:tr w:rsidR="00C579C4" w:rsidRPr="003733EE" w14:paraId="785AB91C" w14:textId="77777777">
        <w:trPr>
          <w:jc w:val="center"/>
        </w:trPr>
        <w:tc>
          <w:tcPr>
            <w:tcW w:w="1399" w:type="pct"/>
            <w:tcBorders>
              <w:top w:val="single" w:sz="4" w:space="0" w:color="000000"/>
              <w:left w:val="single" w:sz="4" w:space="0" w:color="000000"/>
              <w:bottom w:val="single" w:sz="4" w:space="0" w:color="000000"/>
              <w:right w:val="single" w:sz="4" w:space="0" w:color="000000"/>
            </w:tcBorders>
          </w:tcPr>
          <w:p w14:paraId="440556AB"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Chứng sinh lý (1)</w:t>
            </w:r>
          </w:p>
        </w:tc>
        <w:tc>
          <w:tcPr>
            <w:tcW w:w="2179" w:type="pct"/>
            <w:tcBorders>
              <w:top w:val="single" w:sz="4" w:space="0" w:color="000000"/>
              <w:left w:val="single" w:sz="4" w:space="0" w:color="000000"/>
              <w:bottom w:val="single" w:sz="4" w:space="0" w:color="000000"/>
              <w:right w:val="single" w:sz="4" w:space="0" w:color="000000"/>
            </w:tcBorders>
          </w:tcPr>
          <w:p w14:paraId="1BDAA561"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28,36 ± 3,15</w:t>
            </w:r>
          </w:p>
        </w:tc>
        <w:tc>
          <w:tcPr>
            <w:tcW w:w="1421" w:type="pct"/>
            <w:vMerge w:val="restart"/>
            <w:tcBorders>
              <w:top w:val="single" w:sz="4" w:space="0" w:color="000000"/>
              <w:left w:val="single" w:sz="4" w:space="0" w:color="000000"/>
              <w:bottom w:val="single" w:sz="4" w:space="0" w:color="000000"/>
              <w:right w:val="single" w:sz="4" w:space="0" w:color="000000"/>
            </w:tcBorders>
            <w:vAlign w:val="center"/>
          </w:tcPr>
          <w:p w14:paraId="2E074A1D" w14:textId="77777777" w:rsidR="00C579C4" w:rsidRPr="003733EE" w:rsidRDefault="00C579C4" w:rsidP="003733EE">
            <w:pPr>
              <w:spacing w:before="80" w:after="80"/>
              <w:rPr>
                <w:sz w:val="28"/>
                <w:szCs w:val="28"/>
                <w:lang w:val="de-DE" w:eastAsia="ja-JP"/>
              </w:rPr>
            </w:pPr>
            <w:r w:rsidRPr="003733EE">
              <w:rPr>
                <w:sz w:val="28"/>
                <w:szCs w:val="28"/>
                <w:lang w:val="de-DE" w:eastAsia="ja-JP"/>
              </w:rPr>
              <w:t>p</w:t>
            </w:r>
            <w:r w:rsidRPr="003733EE">
              <w:rPr>
                <w:sz w:val="28"/>
                <w:szCs w:val="28"/>
                <w:vertAlign w:val="subscript"/>
                <w:lang w:val="de-DE" w:eastAsia="ja-JP"/>
              </w:rPr>
              <w:t>2-1</w:t>
            </w:r>
            <w:r w:rsidRPr="003733EE">
              <w:rPr>
                <w:sz w:val="28"/>
                <w:szCs w:val="28"/>
                <w:lang w:val="de-DE" w:eastAsia="ja-JP"/>
              </w:rPr>
              <w:t xml:space="preserve"> &lt; 0,01</w:t>
            </w:r>
          </w:p>
          <w:p w14:paraId="68B30623" w14:textId="77777777" w:rsidR="00C579C4" w:rsidRPr="003733EE" w:rsidRDefault="00C579C4" w:rsidP="003733EE">
            <w:pPr>
              <w:spacing w:before="80" w:after="80"/>
              <w:rPr>
                <w:sz w:val="28"/>
                <w:szCs w:val="28"/>
                <w:lang w:val="de-DE" w:eastAsia="ja-JP"/>
              </w:rPr>
            </w:pPr>
            <w:r w:rsidRPr="003733EE">
              <w:rPr>
                <w:sz w:val="28"/>
                <w:szCs w:val="28"/>
                <w:lang w:val="de-DE" w:eastAsia="ja-JP"/>
              </w:rPr>
              <w:t>p</w:t>
            </w:r>
            <w:r w:rsidRPr="003733EE">
              <w:rPr>
                <w:sz w:val="28"/>
                <w:szCs w:val="28"/>
                <w:vertAlign w:val="subscript"/>
                <w:lang w:val="de-DE" w:eastAsia="ja-JP"/>
              </w:rPr>
              <w:t>3</w:t>
            </w:r>
            <w:r w:rsidRPr="003733EE">
              <w:rPr>
                <w:sz w:val="28"/>
                <w:szCs w:val="28"/>
                <w:lang w:val="de-DE" w:eastAsia="ja-JP"/>
              </w:rPr>
              <w:t>,</w:t>
            </w:r>
            <w:r w:rsidRPr="003733EE">
              <w:rPr>
                <w:sz w:val="28"/>
                <w:szCs w:val="28"/>
                <w:vertAlign w:val="subscript"/>
                <w:lang w:val="de-DE" w:eastAsia="ja-JP"/>
              </w:rPr>
              <w:t xml:space="preserve">4,5,6-1 </w:t>
            </w:r>
            <w:r w:rsidRPr="003733EE">
              <w:rPr>
                <w:sz w:val="28"/>
                <w:szCs w:val="28"/>
                <w:lang w:val="de-DE" w:eastAsia="ja-JP"/>
              </w:rPr>
              <w:t>&lt; 0,05</w:t>
            </w:r>
          </w:p>
          <w:p w14:paraId="36FF511F" w14:textId="77777777" w:rsidR="00C579C4" w:rsidRPr="003733EE" w:rsidRDefault="00C579C4" w:rsidP="003733EE">
            <w:pPr>
              <w:spacing w:before="80" w:after="80"/>
              <w:rPr>
                <w:sz w:val="28"/>
                <w:szCs w:val="28"/>
                <w:lang w:val="de-DE" w:eastAsia="ja-JP"/>
              </w:rPr>
            </w:pPr>
            <w:r w:rsidRPr="003733EE">
              <w:rPr>
                <w:sz w:val="28"/>
                <w:szCs w:val="28"/>
                <w:lang w:val="de-DE" w:eastAsia="ja-JP"/>
              </w:rPr>
              <w:t>p</w:t>
            </w:r>
            <w:r w:rsidRPr="003733EE">
              <w:rPr>
                <w:sz w:val="28"/>
                <w:szCs w:val="28"/>
                <w:vertAlign w:val="subscript"/>
                <w:lang w:val="de-DE" w:eastAsia="ja-JP"/>
              </w:rPr>
              <w:t>3,4,5,6-2</w:t>
            </w:r>
            <w:r w:rsidRPr="003733EE">
              <w:rPr>
                <w:sz w:val="28"/>
                <w:szCs w:val="28"/>
                <w:lang w:val="de-DE" w:eastAsia="ja-JP"/>
              </w:rPr>
              <w:t xml:space="preserve"> &lt; 0,05</w:t>
            </w:r>
          </w:p>
          <w:p w14:paraId="7BD7D505" w14:textId="77777777" w:rsidR="00C579C4" w:rsidRPr="003733EE" w:rsidRDefault="00C579C4" w:rsidP="003733EE">
            <w:pPr>
              <w:spacing w:before="80" w:after="80"/>
              <w:rPr>
                <w:sz w:val="28"/>
                <w:szCs w:val="28"/>
                <w:lang w:val="de-DE" w:eastAsia="ja-JP"/>
              </w:rPr>
            </w:pPr>
            <w:r w:rsidRPr="003733EE">
              <w:rPr>
                <w:sz w:val="28"/>
                <w:szCs w:val="28"/>
                <w:lang w:val="de-DE" w:eastAsia="ja-JP"/>
              </w:rPr>
              <w:t>p</w:t>
            </w:r>
            <w:r w:rsidRPr="003733EE">
              <w:rPr>
                <w:sz w:val="28"/>
                <w:szCs w:val="28"/>
                <w:vertAlign w:val="subscript"/>
                <w:lang w:val="de-DE" w:eastAsia="ja-JP"/>
              </w:rPr>
              <w:t>4,5,6-3</w:t>
            </w:r>
            <w:r w:rsidRPr="003733EE">
              <w:rPr>
                <w:sz w:val="28"/>
                <w:szCs w:val="28"/>
                <w:lang w:val="de-DE" w:eastAsia="ja-JP"/>
              </w:rPr>
              <w:t xml:space="preserve"> &gt; 0,05</w:t>
            </w:r>
          </w:p>
          <w:p w14:paraId="22141AF4" w14:textId="77777777" w:rsidR="00C579C4" w:rsidRPr="003733EE" w:rsidRDefault="00C579C4" w:rsidP="003733EE">
            <w:pPr>
              <w:spacing w:before="80" w:after="80"/>
              <w:rPr>
                <w:sz w:val="28"/>
                <w:szCs w:val="28"/>
                <w:lang w:val="de-DE" w:eastAsia="ja-JP"/>
              </w:rPr>
            </w:pPr>
            <w:r w:rsidRPr="003733EE">
              <w:rPr>
                <w:sz w:val="28"/>
                <w:szCs w:val="28"/>
                <w:lang w:val="de-DE" w:eastAsia="ja-JP"/>
              </w:rPr>
              <w:t>p</w:t>
            </w:r>
            <w:r w:rsidRPr="003733EE">
              <w:rPr>
                <w:sz w:val="28"/>
                <w:szCs w:val="28"/>
                <w:vertAlign w:val="subscript"/>
                <w:lang w:val="de-DE" w:eastAsia="ja-JP"/>
              </w:rPr>
              <w:t>4-5,6</w:t>
            </w:r>
            <w:r w:rsidRPr="003733EE">
              <w:rPr>
                <w:sz w:val="28"/>
                <w:szCs w:val="28"/>
                <w:lang w:val="de-DE" w:eastAsia="ja-JP"/>
              </w:rPr>
              <w:t xml:space="preserve"> &gt; 0,05</w:t>
            </w:r>
          </w:p>
        </w:tc>
      </w:tr>
      <w:tr w:rsidR="00C579C4" w:rsidRPr="003733EE" w14:paraId="6A1789E1"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4B7C6966" w14:textId="77777777" w:rsidR="00C579C4" w:rsidRPr="003733EE" w:rsidRDefault="00C579C4" w:rsidP="003733EE">
            <w:pPr>
              <w:spacing w:before="80" w:after="80"/>
              <w:jc w:val="center"/>
              <w:rPr>
                <w:sz w:val="28"/>
                <w:szCs w:val="28"/>
                <w:lang w:val="de-DE"/>
              </w:rPr>
            </w:pPr>
            <w:r w:rsidRPr="003733EE">
              <w:rPr>
                <w:sz w:val="28"/>
                <w:szCs w:val="28"/>
                <w:lang w:val="de-DE"/>
              </w:rPr>
              <w:t>Mô hình (2)</w:t>
            </w:r>
          </w:p>
        </w:tc>
        <w:tc>
          <w:tcPr>
            <w:tcW w:w="2179" w:type="pct"/>
            <w:tcBorders>
              <w:top w:val="single" w:sz="4" w:space="0" w:color="000000"/>
              <w:left w:val="single" w:sz="4" w:space="0" w:color="000000"/>
              <w:bottom w:val="single" w:sz="4" w:space="0" w:color="000000"/>
              <w:right w:val="single" w:sz="4" w:space="0" w:color="000000"/>
            </w:tcBorders>
          </w:tcPr>
          <w:p w14:paraId="7EE43C34"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46,19 ± 8,54</w:t>
            </w:r>
          </w:p>
        </w:tc>
        <w:tc>
          <w:tcPr>
            <w:tcW w:w="1421" w:type="pct"/>
            <w:vMerge/>
            <w:tcBorders>
              <w:top w:val="single" w:sz="4" w:space="0" w:color="000000"/>
              <w:left w:val="single" w:sz="4" w:space="0" w:color="000000"/>
              <w:bottom w:val="single" w:sz="4" w:space="0" w:color="000000"/>
              <w:right w:val="single" w:sz="4" w:space="0" w:color="000000"/>
            </w:tcBorders>
          </w:tcPr>
          <w:p w14:paraId="14E6820B" w14:textId="77777777" w:rsidR="00C579C4" w:rsidRPr="003733EE" w:rsidRDefault="00C579C4" w:rsidP="003733EE">
            <w:pPr>
              <w:spacing w:before="80" w:after="80"/>
              <w:jc w:val="center"/>
              <w:rPr>
                <w:rFonts w:ascii="Calibri" w:hAnsi="Calibri"/>
                <w:b/>
                <w:kern w:val="2"/>
                <w:sz w:val="28"/>
                <w:szCs w:val="28"/>
                <w:lang w:val="de-DE" w:eastAsia="ja-JP"/>
              </w:rPr>
            </w:pPr>
          </w:p>
        </w:tc>
      </w:tr>
      <w:tr w:rsidR="00C579C4" w:rsidRPr="003733EE" w14:paraId="6D1DB440"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24116B2F" w14:textId="77777777" w:rsidR="00C579C4" w:rsidRPr="003733EE" w:rsidRDefault="00C579C4" w:rsidP="003733EE">
            <w:pPr>
              <w:spacing w:before="80" w:after="80"/>
              <w:jc w:val="center"/>
              <w:rPr>
                <w:sz w:val="28"/>
                <w:szCs w:val="28"/>
                <w:lang w:val="de-DE"/>
              </w:rPr>
            </w:pPr>
            <w:r w:rsidRPr="003733EE">
              <w:rPr>
                <w:sz w:val="28"/>
                <w:szCs w:val="28"/>
                <w:lang w:val="de-DE"/>
              </w:rPr>
              <w:t>Tham chiếu (3)</w:t>
            </w:r>
          </w:p>
        </w:tc>
        <w:tc>
          <w:tcPr>
            <w:tcW w:w="2179" w:type="pct"/>
            <w:tcBorders>
              <w:top w:val="single" w:sz="4" w:space="0" w:color="000000"/>
              <w:left w:val="single" w:sz="4" w:space="0" w:color="000000"/>
              <w:bottom w:val="single" w:sz="4" w:space="0" w:color="000000"/>
              <w:right w:val="single" w:sz="4" w:space="0" w:color="000000"/>
            </w:tcBorders>
          </w:tcPr>
          <w:p w14:paraId="4B49B9DF"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38,90 ± 7,33</w:t>
            </w:r>
          </w:p>
        </w:tc>
        <w:tc>
          <w:tcPr>
            <w:tcW w:w="1421" w:type="pct"/>
            <w:vMerge/>
            <w:tcBorders>
              <w:top w:val="single" w:sz="4" w:space="0" w:color="000000"/>
              <w:left w:val="single" w:sz="4" w:space="0" w:color="000000"/>
              <w:bottom w:val="single" w:sz="4" w:space="0" w:color="000000"/>
              <w:right w:val="single" w:sz="4" w:space="0" w:color="000000"/>
            </w:tcBorders>
          </w:tcPr>
          <w:p w14:paraId="666C8B02" w14:textId="77777777" w:rsidR="00C579C4" w:rsidRPr="003733EE" w:rsidRDefault="00C579C4" w:rsidP="003733EE">
            <w:pPr>
              <w:spacing w:before="80" w:after="80"/>
              <w:jc w:val="center"/>
              <w:rPr>
                <w:rFonts w:ascii="Calibri" w:hAnsi="Calibri"/>
                <w:b/>
                <w:kern w:val="2"/>
                <w:sz w:val="28"/>
                <w:szCs w:val="28"/>
                <w:lang w:val="de-DE" w:eastAsia="ja-JP"/>
              </w:rPr>
            </w:pPr>
          </w:p>
        </w:tc>
      </w:tr>
      <w:tr w:rsidR="00C579C4" w:rsidRPr="003733EE" w14:paraId="2577892F"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2798E400" w14:textId="77777777" w:rsidR="00C579C4" w:rsidRPr="003733EE" w:rsidRDefault="00C579C4" w:rsidP="003733EE">
            <w:pPr>
              <w:spacing w:before="80" w:after="80"/>
              <w:jc w:val="center"/>
              <w:rPr>
                <w:sz w:val="28"/>
                <w:szCs w:val="28"/>
                <w:lang w:val="de-DE"/>
              </w:rPr>
            </w:pPr>
            <w:r w:rsidRPr="003733EE">
              <w:rPr>
                <w:sz w:val="28"/>
                <w:szCs w:val="28"/>
                <w:lang w:val="de-DE"/>
              </w:rPr>
              <w:t>Trị 1 (4)</w:t>
            </w:r>
          </w:p>
        </w:tc>
        <w:tc>
          <w:tcPr>
            <w:tcW w:w="2179" w:type="pct"/>
            <w:tcBorders>
              <w:top w:val="single" w:sz="4" w:space="0" w:color="000000"/>
              <w:left w:val="single" w:sz="4" w:space="0" w:color="000000"/>
              <w:bottom w:val="single" w:sz="4" w:space="0" w:color="000000"/>
              <w:right w:val="single" w:sz="4" w:space="0" w:color="000000"/>
            </w:tcBorders>
          </w:tcPr>
          <w:p w14:paraId="2F6FAB71"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38,03 ± 8,16</w:t>
            </w:r>
          </w:p>
        </w:tc>
        <w:tc>
          <w:tcPr>
            <w:tcW w:w="1421" w:type="pct"/>
            <w:vMerge/>
            <w:tcBorders>
              <w:top w:val="single" w:sz="4" w:space="0" w:color="000000"/>
              <w:left w:val="single" w:sz="4" w:space="0" w:color="000000"/>
              <w:bottom w:val="single" w:sz="4" w:space="0" w:color="000000"/>
              <w:right w:val="single" w:sz="4" w:space="0" w:color="000000"/>
            </w:tcBorders>
          </w:tcPr>
          <w:p w14:paraId="6A10E6EA" w14:textId="77777777" w:rsidR="00C579C4" w:rsidRPr="003733EE" w:rsidRDefault="00C579C4" w:rsidP="003733EE">
            <w:pPr>
              <w:spacing w:before="80" w:after="80"/>
              <w:jc w:val="center"/>
              <w:rPr>
                <w:rFonts w:ascii="Calibri" w:hAnsi="Calibri"/>
                <w:b/>
                <w:kern w:val="2"/>
                <w:sz w:val="28"/>
                <w:szCs w:val="28"/>
                <w:lang w:val="de-DE" w:eastAsia="ja-JP"/>
              </w:rPr>
            </w:pPr>
          </w:p>
        </w:tc>
      </w:tr>
      <w:tr w:rsidR="00C579C4" w:rsidRPr="003733EE" w14:paraId="4D178D2B"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75D6924F" w14:textId="77777777" w:rsidR="00C579C4" w:rsidRPr="003733EE" w:rsidRDefault="00C579C4" w:rsidP="003733EE">
            <w:pPr>
              <w:spacing w:before="80" w:after="80"/>
              <w:jc w:val="center"/>
              <w:rPr>
                <w:sz w:val="28"/>
                <w:szCs w:val="28"/>
                <w:lang w:val="de-DE"/>
              </w:rPr>
            </w:pPr>
            <w:r w:rsidRPr="003733EE">
              <w:rPr>
                <w:sz w:val="28"/>
                <w:szCs w:val="28"/>
                <w:lang w:val="de-DE"/>
              </w:rPr>
              <w:t>Trị 2 (5)</w:t>
            </w:r>
          </w:p>
        </w:tc>
        <w:tc>
          <w:tcPr>
            <w:tcW w:w="2179" w:type="pct"/>
            <w:tcBorders>
              <w:top w:val="single" w:sz="4" w:space="0" w:color="000000"/>
              <w:left w:val="single" w:sz="4" w:space="0" w:color="000000"/>
              <w:bottom w:val="single" w:sz="4" w:space="0" w:color="000000"/>
              <w:right w:val="single" w:sz="4" w:space="0" w:color="000000"/>
            </w:tcBorders>
          </w:tcPr>
          <w:p w14:paraId="43B7D06B"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35,61 ± 6,95</w:t>
            </w:r>
          </w:p>
        </w:tc>
        <w:tc>
          <w:tcPr>
            <w:tcW w:w="1421" w:type="pct"/>
            <w:vMerge/>
            <w:tcBorders>
              <w:top w:val="single" w:sz="4" w:space="0" w:color="000000"/>
              <w:left w:val="single" w:sz="4" w:space="0" w:color="000000"/>
              <w:bottom w:val="single" w:sz="4" w:space="0" w:color="000000"/>
              <w:right w:val="single" w:sz="4" w:space="0" w:color="000000"/>
            </w:tcBorders>
          </w:tcPr>
          <w:p w14:paraId="7DC36C1D" w14:textId="77777777" w:rsidR="00C579C4" w:rsidRPr="003733EE" w:rsidRDefault="00C579C4" w:rsidP="003733EE">
            <w:pPr>
              <w:spacing w:before="80" w:after="80"/>
              <w:jc w:val="center"/>
              <w:rPr>
                <w:rFonts w:ascii="Calibri" w:hAnsi="Calibri"/>
                <w:b/>
                <w:kern w:val="2"/>
                <w:sz w:val="28"/>
                <w:szCs w:val="28"/>
                <w:lang w:val="de-DE" w:eastAsia="ja-JP"/>
              </w:rPr>
            </w:pPr>
          </w:p>
        </w:tc>
      </w:tr>
      <w:tr w:rsidR="00C579C4" w:rsidRPr="003733EE" w14:paraId="24B07036"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1B8F958C" w14:textId="77777777" w:rsidR="00C579C4" w:rsidRPr="003733EE" w:rsidRDefault="00C579C4" w:rsidP="003733EE">
            <w:pPr>
              <w:spacing w:before="80" w:after="80"/>
              <w:jc w:val="center"/>
              <w:rPr>
                <w:sz w:val="28"/>
                <w:szCs w:val="28"/>
                <w:lang w:val="de-DE"/>
              </w:rPr>
            </w:pPr>
            <w:r w:rsidRPr="003733EE">
              <w:rPr>
                <w:sz w:val="28"/>
                <w:szCs w:val="28"/>
                <w:lang w:val="de-DE"/>
              </w:rPr>
              <w:t>Trị 3 (6)</w:t>
            </w:r>
          </w:p>
        </w:tc>
        <w:tc>
          <w:tcPr>
            <w:tcW w:w="2179" w:type="pct"/>
            <w:tcBorders>
              <w:top w:val="single" w:sz="4" w:space="0" w:color="000000"/>
              <w:left w:val="single" w:sz="4" w:space="0" w:color="000000"/>
              <w:bottom w:val="single" w:sz="4" w:space="0" w:color="000000"/>
              <w:right w:val="single" w:sz="4" w:space="0" w:color="000000"/>
            </w:tcBorders>
          </w:tcPr>
          <w:p w14:paraId="6E68D70D" w14:textId="77777777" w:rsidR="00C579C4" w:rsidRPr="003733EE" w:rsidRDefault="00C579C4" w:rsidP="003733EE">
            <w:pPr>
              <w:spacing w:before="80" w:after="80"/>
              <w:jc w:val="center"/>
              <w:rPr>
                <w:kern w:val="2"/>
                <w:sz w:val="28"/>
                <w:szCs w:val="28"/>
                <w:lang w:val="de-DE" w:eastAsia="ja-JP"/>
              </w:rPr>
            </w:pPr>
            <w:r w:rsidRPr="003733EE">
              <w:rPr>
                <w:kern w:val="2"/>
                <w:sz w:val="28"/>
                <w:szCs w:val="28"/>
                <w:lang w:val="de-DE" w:eastAsia="ja-JP"/>
              </w:rPr>
              <w:t>36,23 ± 9,01</w:t>
            </w:r>
          </w:p>
        </w:tc>
        <w:tc>
          <w:tcPr>
            <w:tcW w:w="1421" w:type="pct"/>
            <w:vMerge/>
            <w:tcBorders>
              <w:top w:val="single" w:sz="4" w:space="0" w:color="000000"/>
              <w:left w:val="single" w:sz="4" w:space="0" w:color="000000"/>
              <w:bottom w:val="single" w:sz="4" w:space="0" w:color="000000"/>
              <w:right w:val="single" w:sz="4" w:space="0" w:color="000000"/>
            </w:tcBorders>
          </w:tcPr>
          <w:p w14:paraId="470EFA98" w14:textId="77777777" w:rsidR="00C579C4" w:rsidRPr="003733EE" w:rsidRDefault="00C579C4" w:rsidP="003733EE">
            <w:pPr>
              <w:spacing w:before="80" w:after="80"/>
              <w:jc w:val="center"/>
              <w:rPr>
                <w:rFonts w:ascii="Calibri" w:hAnsi="Calibri"/>
                <w:b/>
                <w:kern w:val="2"/>
                <w:sz w:val="28"/>
                <w:szCs w:val="28"/>
                <w:lang w:val="de-DE" w:eastAsia="ja-JP"/>
              </w:rPr>
            </w:pPr>
          </w:p>
        </w:tc>
      </w:tr>
    </w:tbl>
    <w:p w14:paraId="1FCD9D0A" w14:textId="77777777" w:rsidR="00C579C4" w:rsidRPr="003733EE" w:rsidRDefault="00C579C4" w:rsidP="00257F12">
      <w:pPr>
        <w:spacing w:line="360" w:lineRule="auto"/>
        <w:rPr>
          <w:sz w:val="12"/>
        </w:rPr>
      </w:pPr>
    </w:p>
    <w:p w14:paraId="2E0E3ECF" w14:textId="77777777" w:rsidR="00C579C4" w:rsidRPr="003733EE" w:rsidRDefault="00C579C4" w:rsidP="003733EE">
      <w:pPr>
        <w:spacing w:before="60" w:after="60" w:line="360" w:lineRule="auto"/>
        <w:ind w:firstLine="720"/>
        <w:jc w:val="both"/>
        <w:rPr>
          <w:b/>
          <w:i/>
          <w:sz w:val="28"/>
          <w:szCs w:val="28"/>
          <w:lang w:val="de-DE" w:eastAsia="ja-JP"/>
        </w:rPr>
      </w:pPr>
      <w:r w:rsidRPr="003733EE">
        <w:rPr>
          <w:b/>
          <w:i/>
          <w:sz w:val="28"/>
          <w:szCs w:val="28"/>
          <w:lang w:val="de-DE" w:eastAsia="ja-JP"/>
        </w:rPr>
        <w:t>Nhận xét:</w:t>
      </w:r>
    </w:p>
    <w:p w14:paraId="738C4B2F" w14:textId="77777777" w:rsidR="00C579C4" w:rsidRPr="003733EE" w:rsidRDefault="00C579C4" w:rsidP="003733EE">
      <w:pPr>
        <w:spacing w:before="60" w:after="60" w:line="360" w:lineRule="auto"/>
        <w:ind w:firstLine="720"/>
        <w:jc w:val="both"/>
        <w:rPr>
          <w:sz w:val="28"/>
          <w:szCs w:val="28"/>
          <w:lang w:val="de-DE"/>
        </w:rPr>
      </w:pPr>
      <w:r w:rsidRPr="003733EE">
        <w:rPr>
          <w:sz w:val="28"/>
          <w:szCs w:val="28"/>
          <w:lang w:val="de-DE"/>
        </w:rPr>
        <w:t>- So với lô chứng sinh lý, nồng độ TNF-α  trong huyết thanh chuột ở các lô có gây ung thư tăng cao hơn có ý nghĩa thống kê (p2-1 &lt; 0,01; p3,4,5,6-1 &lt; 0,05). Tình trạng viêm và u đại trực tràng  làm tăng nồng độ TNF-α  trong huyết thanh.</w:t>
      </w:r>
    </w:p>
    <w:p w14:paraId="682D4EEC" w14:textId="77777777" w:rsidR="00C579C4" w:rsidRPr="003733EE" w:rsidRDefault="00C579C4" w:rsidP="003733EE">
      <w:pPr>
        <w:spacing w:before="60" w:after="60" w:line="360" w:lineRule="auto"/>
        <w:ind w:firstLine="720"/>
        <w:jc w:val="both"/>
        <w:rPr>
          <w:sz w:val="28"/>
          <w:szCs w:val="28"/>
          <w:lang w:val="de-DE" w:eastAsia="ja-JP"/>
        </w:rPr>
      </w:pPr>
      <w:r w:rsidRPr="003733EE">
        <w:rPr>
          <w:sz w:val="28"/>
          <w:szCs w:val="28"/>
          <w:lang w:val="de-DE"/>
        </w:rPr>
        <w:lastRenderedPageBreak/>
        <w:t>- So với lô mô hình (gây ung thư không điều trị), nồng độ TNF-</w:t>
      </w:r>
      <w:r w:rsidRPr="003733EE">
        <w:rPr>
          <w:sz w:val="28"/>
          <w:szCs w:val="28"/>
        </w:rPr>
        <w:t>α</w:t>
      </w:r>
      <w:r w:rsidRPr="003733EE">
        <w:rPr>
          <w:sz w:val="28"/>
          <w:szCs w:val="28"/>
          <w:lang w:val="de-DE" w:eastAsia="ja-JP"/>
        </w:rPr>
        <w:t xml:space="preserve"> trong huyết thanh chuột ở các lô 3, 4, 5, 6 (gây ung thư, điều trị thuốc) giảm hơn có ý nghĩa thống kê (p</w:t>
      </w:r>
      <w:r w:rsidRPr="003733EE">
        <w:rPr>
          <w:sz w:val="28"/>
          <w:szCs w:val="28"/>
          <w:vertAlign w:val="subscript"/>
          <w:lang w:val="de-DE" w:eastAsia="ja-JP"/>
        </w:rPr>
        <w:t xml:space="preserve">3,4,5,6-2 </w:t>
      </w:r>
      <w:r w:rsidRPr="003733EE">
        <w:rPr>
          <w:sz w:val="28"/>
          <w:szCs w:val="28"/>
          <w:lang w:val="de-DE" w:eastAsia="ja-JP"/>
        </w:rPr>
        <w:t xml:space="preserve">&lt; 0,05). Thuốc nam tiêu u và 5-FU đều làm giảm </w:t>
      </w:r>
      <w:r w:rsidRPr="003733EE">
        <w:rPr>
          <w:sz w:val="28"/>
          <w:szCs w:val="28"/>
          <w:lang w:val="de-DE"/>
        </w:rPr>
        <w:t>nồng độ TNF-</w:t>
      </w:r>
      <w:r w:rsidRPr="003733EE">
        <w:rPr>
          <w:sz w:val="28"/>
          <w:szCs w:val="28"/>
        </w:rPr>
        <w:t>α</w:t>
      </w:r>
      <w:r w:rsidRPr="003733EE">
        <w:rPr>
          <w:sz w:val="28"/>
          <w:szCs w:val="28"/>
          <w:lang w:val="de-DE" w:eastAsia="ja-JP"/>
        </w:rPr>
        <w:t xml:space="preserve"> trong huyết thanh chuột ở các chuột gây ung thư đại trực tràng, có thể do tác dụng làm giảm viêm, giảm u của thuốc.</w:t>
      </w:r>
    </w:p>
    <w:p w14:paraId="2D398F86" w14:textId="77777777" w:rsidR="00C579C4" w:rsidRPr="003733EE" w:rsidRDefault="00C579C4" w:rsidP="003733EE">
      <w:pPr>
        <w:spacing w:before="60" w:after="60" w:line="360" w:lineRule="auto"/>
        <w:ind w:firstLine="720"/>
        <w:jc w:val="both"/>
        <w:rPr>
          <w:sz w:val="28"/>
          <w:szCs w:val="28"/>
          <w:lang w:val="de-DE" w:eastAsia="ja-JP"/>
        </w:rPr>
      </w:pPr>
      <w:r w:rsidRPr="003733EE">
        <w:rPr>
          <w:sz w:val="28"/>
          <w:szCs w:val="28"/>
          <w:lang w:val="de-DE" w:eastAsia="ja-JP"/>
        </w:rPr>
        <w:t xml:space="preserve">- So sánh giữa các lô 3, 4, 5 và 6, </w:t>
      </w:r>
      <w:r w:rsidRPr="003733EE">
        <w:rPr>
          <w:sz w:val="28"/>
          <w:szCs w:val="28"/>
          <w:lang w:val="de-DE"/>
        </w:rPr>
        <w:t>nồng độ TNF-</w:t>
      </w:r>
      <w:r w:rsidRPr="003733EE">
        <w:rPr>
          <w:sz w:val="28"/>
          <w:szCs w:val="28"/>
        </w:rPr>
        <w:t>α</w:t>
      </w:r>
      <w:r w:rsidRPr="003733EE">
        <w:rPr>
          <w:b/>
          <w:i/>
          <w:lang w:val="de-DE"/>
        </w:rPr>
        <w:t xml:space="preserve"> </w:t>
      </w:r>
      <w:r w:rsidRPr="003733EE">
        <w:rPr>
          <w:sz w:val="28"/>
          <w:szCs w:val="28"/>
          <w:lang w:val="de-DE" w:eastAsia="ja-JP"/>
        </w:rPr>
        <w:t>trong huyết thanh  chuột ở các lô này không có sự khác biệt có ý nghĩa thống kê (p &gt; 0,05).</w:t>
      </w:r>
    </w:p>
    <w:p w14:paraId="1443CEB7" w14:textId="77777777" w:rsidR="00C579C4" w:rsidRPr="003733EE" w:rsidRDefault="00142728" w:rsidP="003733EE">
      <w:pPr>
        <w:pStyle w:val="Heading3"/>
      </w:pPr>
      <w:bookmarkStart w:id="384" w:name="_Toc479324444"/>
      <w:bookmarkStart w:id="385" w:name="_Toc508895802"/>
      <w:r>
        <w:t xml:space="preserve">3.2.5. </w:t>
      </w:r>
      <w:r>
        <w:rPr>
          <w:lang w:val="en-US"/>
        </w:rPr>
        <w:t>Tác dụng</w:t>
      </w:r>
      <w:r w:rsidR="00C579C4" w:rsidRPr="003733EE">
        <w:t xml:space="preserve"> của </w:t>
      </w:r>
      <w:r w:rsidRPr="003733EE">
        <w:t xml:space="preserve">thuốc nam tiêu u </w:t>
      </w:r>
      <w:r w:rsidR="00C579C4" w:rsidRPr="003733EE">
        <w:t>tới một số chỉ số sinh hóa đánh giá chức năng gan, thận chuột gây ung thư.</w:t>
      </w:r>
      <w:bookmarkEnd w:id="384"/>
      <w:bookmarkEnd w:id="385"/>
    </w:p>
    <w:p w14:paraId="085DFD74" w14:textId="77777777" w:rsidR="00C579C4" w:rsidRPr="003733EE" w:rsidRDefault="00142728" w:rsidP="00E85B83">
      <w:pPr>
        <w:pStyle w:val="Heading4"/>
        <w:jc w:val="both"/>
      </w:pPr>
      <w:bookmarkStart w:id="386" w:name="_Toc479323378"/>
      <w:r>
        <w:t>3.2.5.1.</w:t>
      </w:r>
      <w:r>
        <w:rPr>
          <w:lang w:val="en-US"/>
        </w:rPr>
        <w:t xml:space="preserve"> Tác dụng</w:t>
      </w:r>
      <w:r w:rsidR="00C579C4" w:rsidRPr="003733EE">
        <w:rPr>
          <w:rFonts w:eastAsia="SimSun"/>
          <w:lang w:eastAsia="zh-CN"/>
        </w:rPr>
        <w:t xml:space="preserve"> của thuốc nam tiêu u tới hoạt độ enzym ALT trong huyết thanh chuột gây ung thư đại trực tràng</w:t>
      </w:r>
      <w:r w:rsidR="00C579C4" w:rsidRPr="003733EE">
        <w:t>.</w:t>
      </w:r>
    </w:p>
    <w:p w14:paraId="18D0FCBF" w14:textId="77777777" w:rsidR="00C579C4" w:rsidRPr="003733EE" w:rsidRDefault="00C579C4" w:rsidP="003733EE">
      <w:pPr>
        <w:pStyle w:val="033"/>
        <w:spacing w:before="60" w:after="60"/>
        <w:ind w:firstLine="720"/>
        <w:rPr>
          <w:b w:val="0"/>
          <w:i w:val="0"/>
          <w:lang w:val="de-DE" w:eastAsia="ja-JP"/>
        </w:rPr>
      </w:pPr>
      <w:r w:rsidRPr="003733EE">
        <w:rPr>
          <w:b w:val="0"/>
          <w:i w:val="0"/>
          <w:lang w:val="de-DE"/>
        </w:rPr>
        <w:t>Kết</w:t>
      </w:r>
      <w:r w:rsidR="00E913DF">
        <w:rPr>
          <w:b w:val="0"/>
          <w:i w:val="0"/>
          <w:lang w:val="de-DE"/>
        </w:rPr>
        <w:t xml:space="preserve"> quả được trình bày ở bảng  3.18</w:t>
      </w:r>
    </w:p>
    <w:p w14:paraId="247CE84E" w14:textId="77777777" w:rsidR="00C579C4" w:rsidRPr="003733EE" w:rsidRDefault="00E913DF" w:rsidP="003733EE">
      <w:pPr>
        <w:pStyle w:val="Bang"/>
      </w:pPr>
      <w:bookmarkStart w:id="387" w:name="_Toc508895833"/>
      <w:r>
        <w:t>Bảng 3.18</w:t>
      </w:r>
      <w:r w:rsidR="00142728">
        <w:t xml:space="preserve">. Tác dụng của </w:t>
      </w:r>
      <w:r w:rsidR="00C579C4" w:rsidRPr="003733EE">
        <w:t xml:space="preserve"> </w:t>
      </w:r>
      <w:r w:rsidR="00142728" w:rsidRPr="003733EE">
        <w:t xml:space="preserve">thuốc nam tiêu u </w:t>
      </w:r>
      <w:r w:rsidR="00C579C4" w:rsidRPr="003733EE">
        <w:t xml:space="preserve">lên </w:t>
      </w:r>
      <w:r w:rsidR="00C579C4" w:rsidRPr="003733EE">
        <w:rPr>
          <w:rFonts w:eastAsia="SimSun"/>
          <w:lang w:eastAsia="zh-CN"/>
        </w:rPr>
        <w:t>hoạt độ enzym ALT trong huyết thanh</w:t>
      </w:r>
      <w:r w:rsidR="00C579C4" w:rsidRPr="003733EE">
        <w:rPr>
          <w:rFonts w:ascii="Times New Roman Bold" w:eastAsia="SimSun" w:hAnsi="Times New Roman Bold"/>
          <w:lang w:eastAsia="zh-CN"/>
        </w:rPr>
        <w:t xml:space="preserve"> </w:t>
      </w:r>
      <w:r w:rsidR="00C579C4" w:rsidRPr="003733EE">
        <w:t xml:space="preserve"> chuột (X ± SD, n = 08).</w:t>
      </w:r>
      <w:bookmarkEnd w:id="38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0"/>
        <w:gridCol w:w="3925"/>
        <w:gridCol w:w="2559"/>
      </w:tblGrid>
      <w:tr w:rsidR="00C579C4" w:rsidRPr="003733EE" w14:paraId="6D3B2C9D"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66E8C5A9" w14:textId="77777777" w:rsidR="00C579C4" w:rsidRPr="003733EE" w:rsidRDefault="00C579C4" w:rsidP="003733EE">
            <w:pPr>
              <w:spacing w:before="100" w:after="100"/>
              <w:jc w:val="center"/>
              <w:rPr>
                <w:b/>
                <w:kern w:val="2"/>
                <w:sz w:val="28"/>
                <w:szCs w:val="28"/>
                <w:lang w:val="de-DE" w:eastAsia="ja-JP"/>
              </w:rPr>
            </w:pPr>
            <w:r w:rsidRPr="003733EE">
              <w:rPr>
                <w:b/>
                <w:kern w:val="2"/>
                <w:sz w:val="28"/>
                <w:szCs w:val="28"/>
                <w:lang w:val="de-DE" w:eastAsia="ja-JP"/>
              </w:rPr>
              <w:t>Nhóm chuột</w:t>
            </w:r>
          </w:p>
        </w:tc>
        <w:tc>
          <w:tcPr>
            <w:tcW w:w="2179" w:type="pct"/>
            <w:tcBorders>
              <w:top w:val="single" w:sz="4" w:space="0" w:color="000000"/>
              <w:left w:val="single" w:sz="4" w:space="0" w:color="000000"/>
              <w:bottom w:val="single" w:sz="4" w:space="0" w:color="000000"/>
              <w:right w:val="single" w:sz="4" w:space="0" w:color="000000"/>
            </w:tcBorders>
            <w:vAlign w:val="center"/>
          </w:tcPr>
          <w:p w14:paraId="0AF3CF9F" w14:textId="77777777" w:rsidR="00C579C4" w:rsidRPr="003733EE" w:rsidRDefault="00C579C4" w:rsidP="003733EE">
            <w:pPr>
              <w:spacing w:before="100" w:after="100"/>
              <w:jc w:val="center"/>
              <w:rPr>
                <w:b/>
                <w:kern w:val="2"/>
                <w:sz w:val="28"/>
                <w:szCs w:val="28"/>
                <w:lang w:val="de-DE" w:eastAsia="ja-JP"/>
              </w:rPr>
            </w:pPr>
            <w:r w:rsidRPr="003733EE">
              <w:rPr>
                <w:rFonts w:ascii="Times New Roman Bold" w:eastAsia="SimSun" w:hAnsi="Times New Roman Bold"/>
                <w:sz w:val="28"/>
                <w:szCs w:val="28"/>
                <w:lang w:val="de-DE" w:eastAsia="zh-CN"/>
              </w:rPr>
              <w:t>Hoạt độ enzym ALT</w:t>
            </w:r>
            <w:r w:rsidRPr="003733EE">
              <w:rPr>
                <w:rFonts w:ascii="Times New Roman Bold" w:eastAsia="SimSun" w:hAnsi="Times New Roman Bold"/>
                <w:lang w:val="de-DE" w:eastAsia="zh-CN"/>
              </w:rPr>
              <w:t xml:space="preserve"> </w:t>
            </w:r>
            <w:r w:rsidRPr="003733EE">
              <w:rPr>
                <w:b/>
                <w:kern w:val="2"/>
                <w:sz w:val="28"/>
                <w:szCs w:val="28"/>
                <w:lang w:val="de-DE" w:eastAsia="ja-JP"/>
              </w:rPr>
              <w:t>(U/L)</w:t>
            </w:r>
          </w:p>
        </w:tc>
        <w:tc>
          <w:tcPr>
            <w:tcW w:w="1421" w:type="pct"/>
            <w:tcBorders>
              <w:top w:val="single" w:sz="4" w:space="0" w:color="000000"/>
              <w:left w:val="single" w:sz="4" w:space="0" w:color="000000"/>
              <w:bottom w:val="single" w:sz="4" w:space="0" w:color="000000"/>
              <w:right w:val="single" w:sz="4" w:space="0" w:color="000000"/>
            </w:tcBorders>
            <w:vAlign w:val="center"/>
          </w:tcPr>
          <w:p w14:paraId="4670B777" w14:textId="77777777" w:rsidR="00C579C4" w:rsidRPr="003733EE" w:rsidRDefault="00C579C4" w:rsidP="003733EE">
            <w:pPr>
              <w:spacing w:before="100" w:after="100"/>
              <w:jc w:val="center"/>
              <w:rPr>
                <w:rFonts w:ascii="Times New Roman Bold" w:hAnsi="Times New Roman Bold"/>
                <w:b/>
                <w:kern w:val="2"/>
                <w:sz w:val="28"/>
                <w:szCs w:val="28"/>
                <w:lang w:val="de-DE" w:eastAsia="ja-JP"/>
              </w:rPr>
            </w:pPr>
            <w:r w:rsidRPr="003733EE">
              <w:rPr>
                <w:rFonts w:ascii="Times New Roman Bold" w:hAnsi="Times New Roman Bold"/>
                <w:b/>
                <w:kern w:val="2"/>
                <w:sz w:val="28"/>
                <w:szCs w:val="28"/>
                <w:lang w:val="de-DE" w:eastAsia="ja-JP"/>
              </w:rPr>
              <w:t>Giá trị p</w:t>
            </w:r>
          </w:p>
        </w:tc>
      </w:tr>
      <w:tr w:rsidR="00C579C4" w:rsidRPr="003733EE" w14:paraId="1657EF06" w14:textId="77777777">
        <w:trPr>
          <w:jc w:val="center"/>
        </w:trPr>
        <w:tc>
          <w:tcPr>
            <w:tcW w:w="1399" w:type="pct"/>
            <w:tcBorders>
              <w:top w:val="single" w:sz="4" w:space="0" w:color="000000"/>
              <w:left w:val="single" w:sz="4" w:space="0" w:color="000000"/>
              <w:bottom w:val="single" w:sz="4" w:space="0" w:color="000000"/>
              <w:right w:val="single" w:sz="4" w:space="0" w:color="000000"/>
            </w:tcBorders>
          </w:tcPr>
          <w:p w14:paraId="122B81D1" w14:textId="77777777" w:rsidR="00C579C4" w:rsidRPr="003733EE" w:rsidRDefault="00C579C4" w:rsidP="003733EE">
            <w:pPr>
              <w:spacing w:before="100" w:after="100"/>
              <w:jc w:val="center"/>
              <w:rPr>
                <w:kern w:val="2"/>
                <w:sz w:val="28"/>
                <w:szCs w:val="28"/>
                <w:lang w:val="de-DE" w:eastAsia="ja-JP"/>
              </w:rPr>
            </w:pPr>
            <w:r w:rsidRPr="003733EE">
              <w:rPr>
                <w:kern w:val="2"/>
                <w:sz w:val="28"/>
                <w:szCs w:val="28"/>
                <w:lang w:val="de-DE" w:eastAsia="ja-JP"/>
              </w:rPr>
              <w:t>Chứng sinh lý (1)</w:t>
            </w:r>
          </w:p>
        </w:tc>
        <w:tc>
          <w:tcPr>
            <w:tcW w:w="2179" w:type="pct"/>
            <w:tcBorders>
              <w:top w:val="single" w:sz="4" w:space="0" w:color="000000"/>
              <w:left w:val="single" w:sz="4" w:space="0" w:color="000000"/>
              <w:bottom w:val="single" w:sz="4" w:space="0" w:color="000000"/>
              <w:right w:val="single" w:sz="4" w:space="0" w:color="000000"/>
            </w:tcBorders>
          </w:tcPr>
          <w:p w14:paraId="2A1FEF4A"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58,92 ± 14,04</w:t>
            </w:r>
          </w:p>
        </w:tc>
        <w:tc>
          <w:tcPr>
            <w:tcW w:w="1421" w:type="pct"/>
            <w:vMerge w:val="restart"/>
            <w:tcBorders>
              <w:top w:val="single" w:sz="4" w:space="0" w:color="000000"/>
              <w:left w:val="single" w:sz="4" w:space="0" w:color="000000"/>
              <w:bottom w:val="single" w:sz="4" w:space="0" w:color="000000"/>
              <w:right w:val="single" w:sz="4" w:space="0" w:color="000000"/>
            </w:tcBorders>
            <w:vAlign w:val="center"/>
          </w:tcPr>
          <w:p w14:paraId="262BC4D9"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-1</w:t>
            </w:r>
            <w:r w:rsidRPr="003733EE">
              <w:rPr>
                <w:sz w:val="28"/>
                <w:szCs w:val="28"/>
                <w:lang w:val="de-DE" w:eastAsia="ja-JP"/>
              </w:rPr>
              <w:t xml:space="preserve"> &lt; 0,05</w:t>
            </w:r>
          </w:p>
          <w:p w14:paraId="782B7FF0"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3,4,5,6-2</w:t>
            </w:r>
            <w:r w:rsidRPr="003733EE">
              <w:rPr>
                <w:sz w:val="28"/>
                <w:szCs w:val="28"/>
                <w:lang w:val="de-DE" w:eastAsia="ja-JP"/>
              </w:rPr>
              <w:t xml:space="preserve"> &gt; 0,05</w:t>
            </w:r>
          </w:p>
          <w:p w14:paraId="37D8027D"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4,5,6-3</w:t>
            </w:r>
            <w:r w:rsidRPr="003733EE">
              <w:rPr>
                <w:sz w:val="28"/>
                <w:szCs w:val="28"/>
                <w:lang w:val="de-DE" w:eastAsia="ja-JP"/>
              </w:rPr>
              <w:t xml:space="preserve"> &gt; 0,05</w:t>
            </w:r>
          </w:p>
          <w:p w14:paraId="74E44941" w14:textId="77777777" w:rsidR="00C579C4" w:rsidRPr="003733EE" w:rsidRDefault="00C579C4" w:rsidP="003733EE">
            <w:pPr>
              <w:spacing w:before="100" w:after="100"/>
              <w:jc w:val="center"/>
              <w:rPr>
                <w:sz w:val="28"/>
                <w:szCs w:val="28"/>
                <w:lang w:val="de-DE" w:eastAsia="ja-JP"/>
              </w:rPr>
            </w:pPr>
            <w:r w:rsidRPr="003733EE">
              <w:rPr>
                <w:sz w:val="28"/>
                <w:szCs w:val="28"/>
                <w:lang w:val="de-DE" w:eastAsia="ja-JP"/>
              </w:rPr>
              <w:t>p</w:t>
            </w:r>
            <w:r w:rsidRPr="003733EE">
              <w:rPr>
                <w:sz w:val="28"/>
                <w:szCs w:val="28"/>
                <w:vertAlign w:val="subscript"/>
                <w:lang w:val="de-DE" w:eastAsia="ja-JP"/>
              </w:rPr>
              <w:t>4-5,6</w:t>
            </w:r>
            <w:r w:rsidRPr="003733EE">
              <w:rPr>
                <w:sz w:val="28"/>
                <w:szCs w:val="28"/>
                <w:lang w:val="de-DE" w:eastAsia="ja-JP"/>
              </w:rPr>
              <w:t xml:space="preserve"> &gt; 0,05</w:t>
            </w:r>
          </w:p>
          <w:p w14:paraId="74DB2644"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sz w:val="28"/>
                <w:szCs w:val="28"/>
                <w:lang w:val="de-DE" w:eastAsia="ja-JP"/>
              </w:rPr>
              <w:t>p</w:t>
            </w:r>
            <w:r w:rsidRPr="003733EE">
              <w:rPr>
                <w:sz w:val="28"/>
                <w:szCs w:val="28"/>
                <w:vertAlign w:val="subscript"/>
                <w:lang w:val="de-DE" w:eastAsia="ja-JP"/>
              </w:rPr>
              <w:t>5-6</w:t>
            </w:r>
            <w:r w:rsidRPr="003733EE">
              <w:rPr>
                <w:sz w:val="28"/>
                <w:szCs w:val="28"/>
                <w:lang w:val="de-DE" w:eastAsia="ja-JP"/>
              </w:rPr>
              <w:t xml:space="preserve"> &gt; 0,05</w:t>
            </w:r>
          </w:p>
        </w:tc>
      </w:tr>
      <w:tr w:rsidR="00C579C4" w:rsidRPr="003733EE" w14:paraId="5CD4B814"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46797772" w14:textId="77777777" w:rsidR="00C579C4" w:rsidRPr="003733EE" w:rsidRDefault="00C579C4" w:rsidP="003733EE">
            <w:pPr>
              <w:spacing w:before="100" w:after="100"/>
              <w:jc w:val="center"/>
              <w:rPr>
                <w:sz w:val="28"/>
                <w:szCs w:val="28"/>
                <w:lang w:val="de-DE"/>
              </w:rPr>
            </w:pPr>
            <w:r w:rsidRPr="003733EE">
              <w:rPr>
                <w:sz w:val="28"/>
                <w:szCs w:val="28"/>
                <w:lang w:val="de-DE"/>
              </w:rPr>
              <w:t>Mô hình (2)</w:t>
            </w:r>
          </w:p>
        </w:tc>
        <w:tc>
          <w:tcPr>
            <w:tcW w:w="2179" w:type="pct"/>
            <w:tcBorders>
              <w:top w:val="single" w:sz="4" w:space="0" w:color="000000"/>
              <w:left w:val="single" w:sz="4" w:space="0" w:color="000000"/>
              <w:bottom w:val="single" w:sz="4" w:space="0" w:color="000000"/>
              <w:right w:val="single" w:sz="4" w:space="0" w:color="000000"/>
            </w:tcBorders>
          </w:tcPr>
          <w:p w14:paraId="3CE82815"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80,69 ± 12,18</w:t>
            </w:r>
          </w:p>
        </w:tc>
        <w:tc>
          <w:tcPr>
            <w:tcW w:w="1421" w:type="pct"/>
            <w:vMerge/>
            <w:tcBorders>
              <w:top w:val="single" w:sz="4" w:space="0" w:color="000000"/>
              <w:left w:val="single" w:sz="4" w:space="0" w:color="000000"/>
              <w:bottom w:val="single" w:sz="4" w:space="0" w:color="000000"/>
              <w:right w:val="single" w:sz="4" w:space="0" w:color="000000"/>
            </w:tcBorders>
          </w:tcPr>
          <w:p w14:paraId="31567509"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0F3F341F"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67A6C0FD" w14:textId="77777777" w:rsidR="00C579C4" w:rsidRPr="003733EE" w:rsidRDefault="00C579C4" w:rsidP="003733EE">
            <w:pPr>
              <w:spacing w:before="100" w:after="100"/>
              <w:jc w:val="center"/>
              <w:rPr>
                <w:sz w:val="28"/>
                <w:szCs w:val="28"/>
                <w:lang w:val="de-DE"/>
              </w:rPr>
            </w:pPr>
            <w:r w:rsidRPr="003733EE">
              <w:rPr>
                <w:sz w:val="28"/>
                <w:szCs w:val="28"/>
                <w:lang w:val="de-DE"/>
              </w:rPr>
              <w:t>Tham chiếu (3)</w:t>
            </w:r>
          </w:p>
        </w:tc>
        <w:tc>
          <w:tcPr>
            <w:tcW w:w="2179" w:type="pct"/>
            <w:tcBorders>
              <w:top w:val="single" w:sz="4" w:space="0" w:color="000000"/>
              <w:left w:val="single" w:sz="4" w:space="0" w:color="000000"/>
              <w:bottom w:val="single" w:sz="4" w:space="0" w:color="000000"/>
              <w:right w:val="single" w:sz="4" w:space="0" w:color="000000"/>
            </w:tcBorders>
          </w:tcPr>
          <w:p w14:paraId="03468F11"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83,62 ± 11,32</w:t>
            </w:r>
          </w:p>
        </w:tc>
        <w:tc>
          <w:tcPr>
            <w:tcW w:w="1421" w:type="pct"/>
            <w:vMerge/>
            <w:tcBorders>
              <w:top w:val="single" w:sz="4" w:space="0" w:color="000000"/>
              <w:left w:val="single" w:sz="4" w:space="0" w:color="000000"/>
              <w:bottom w:val="single" w:sz="4" w:space="0" w:color="000000"/>
              <w:right w:val="single" w:sz="4" w:space="0" w:color="000000"/>
            </w:tcBorders>
          </w:tcPr>
          <w:p w14:paraId="44EB3AE5"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49436B91"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06BF33FA" w14:textId="77777777" w:rsidR="00C579C4" w:rsidRPr="003733EE" w:rsidRDefault="00C579C4" w:rsidP="003733EE">
            <w:pPr>
              <w:spacing w:before="100" w:after="100"/>
              <w:jc w:val="center"/>
              <w:rPr>
                <w:sz w:val="28"/>
                <w:szCs w:val="28"/>
                <w:lang w:val="de-DE"/>
              </w:rPr>
            </w:pPr>
            <w:r w:rsidRPr="003733EE">
              <w:rPr>
                <w:sz w:val="28"/>
                <w:szCs w:val="28"/>
                <w:lang w:val="de-DE"/>
              </w:rPr>
              <w:t>Trị 1 (4)</w:t>
            </w:r>
          </w:p>
        </w:tc>
        <w:tc>
          <w:tcPr>
            <w:tcW w:w="2179" w:type="pct"/>
            <w:tcBorders>
              <w:top w:val="single" w:sz="4" w:space="0" w:color="000000"/>
              <w:left w:val="single" w:sz="4" w:space="0" w:color="000000"/>
              <w:bottom w:val="single" w:sz="4" w:space="0" w:color="000000"/>
              <w:right w:val="single" w:sz="4" w:space="0" w:color="000000"/>
            </w:tcBorders>
          </w:tcPr>
          <w:p w14:paraId="70399F76"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72,61 ± 9,63</w:t>
            </w:r>
          </w:p>
        </w:tc>
        <w:tc>
          <w:tcPr>
            <w:tcW w:w="1421" w:type="pct"/>
            <w:vMerge/>
            <w:tcBorders>
              <w:top w:val="single" w:sz="4" w:space="0" w:color="000000"/>
              <w:left w:val="single" w:sz="4" w:space="0" w:color="000000"/>
              <w:bottom w:val="single" w:sz="4" w:space="0" w:color="000000"/>
              <w:right w:val="single" w:sz="4" w:space="0" w:color="000000"/>
            </w:tcBorders>
          </w:tcPr>
          <w:p w14:paraId="6DA7610F"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4400C41C"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3A8281E7" w14:textId="77777777" w:rsidR="00C579C4" w:rsidRPr="003733EE" w:rsidRDefault="00C579C4" w:rsidP="003733EE">
            <w:pPr>
              <w:spacing w:before="100" w:after="100"/>
              <w:jc w:val="center"/>
              <w:rPr>
                <w:sz w:val="28"/>
                <w:szCs w:val="28"/>
                <w:lang w:val="de-DE"/>
              </w:rPr>
            </w:pPr>
            <w:r w:rsidRPr="003733EE">
              <w:rPr>
                <w:sz w:val="28"/>
                <w:szCs w:val="28"/>
                <w:lang w:val="de-DE"/>
              </w:rPr>
              <w:t>Trị 2 (5)</w:t>
            </w:r>
          </w:p>
        </w:tc>
        <w:tc>
          <w:tcPr>
            <w:tcW w:w="2179" w:type="pct"/>
            <w:tcBorders>
              <w:top w:val="single" w:sz="4" w:space="0" w:color="000000"/>
              <w:left w:val="single" w:sz="4" w:space="0" w:color="000000"/>
              <w:bottom w:val="single" w:sz="4" w:space="0" w:color="000000"/>
              <w:right w:val="single" w:sz="4" w:space="0" w:color="000000"/>
            </w:tcBorders>
          </w:tcPr>
          <w:p w14:paraId="3BBE47CC"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68,95 ± 15,89</w:t>
            </w:r>
          </w:p>
        </w:tc>
        <w:tc>
          <w:tcPr>
            <w:tcW w:w="1421" w:type="pct"/>
            <w:vMerge/>
            <w:tcBorders>
              <w:top w:val="single" w:sz="4" w:space="0" w:color="000000"/>
              <w:left w:val="single" w:sz="4" w:space="0" w:color="000000"/>
              <w:bottom w:val="single" w:sz="4" w:space="0" w:color="000000"/>
              <w:right w:val="single" w:sz="4" w:space="0" w:color="000000"/>
            </w:tcBorders>
          </w:tcPr>
          <w:p w14:paraId="0DD51E86" w14:textId="77777777" w:rsidR="00C579C4" w:rsidRPr="003733EE" w:rsidRDefault="00C579C4" w:rsidP="003733EE">
            <w:pPr>
              <w:spacing w:before="100" w:after="100"/>
              <w:jc w:val="center"/>
              <w:rPr>
                <w:rFonts w:ascii="Calibri" w:hAnsi="Calibri"/>
                <w:b/>
                <w:kern w:val="2"/>
                <w:sz w:val="28"/>
                <w:szCs w:val="28"/>
                <w:lang w:val="de-DE" w:eastAsia="ja-JP"/>
              </w:rPr>
            </w:pPr>
          </w:p>
        </w:tc>
      </w:tr>
      <w:tr w:rsidR="00C579C4" w:rsidRPr="003733EE" w14:paraId="1A10D437"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6C70404F" w14:textId="77777777" w:rsidR="00C579C4" w:rsidRPr="003733EE" w:rsidRDefault="00C579C4" w:rsidP="003733EE">
            <w:pPr>
              <w:spacing w:before="100" w:after="100"/>
              <w:jc w:val="center"/>
              <w:rPr>
                <w:sz w:val="28"/>
                <w:szCs w:val="28"/>
                <w:lang w:val="de-DE"/>
              </w:rPr>
            </w:pPr>
            <w:r w:rsidRPr="003733EE">
              <w:rPr>
                <w:sz w:val="28"/>
                <w:szCs w:val="28"/>
                <w:lang w:val="de-DE"/>
              </w:rPr>
              <w:t>Trị 3 (6)</w:t>
            </w:r>
          </w:p>
        </w:tc>
        <w:tc>
          <w:tcPr>
            <w:tcW w:w="2179" w:type="pct"/>
            <w:tcBorders>
              <w:top w:val="single" w:sz="4" w:space="0" w:color="000000"/>
              <w:left w:val="single" w:sz="4" w:space="0" w:color="000000"/>
              <w:bottom w:val="single" w:sz="4" w:space="0" w:color="000000"/>
              <w:right w:val="single" w:sz="4" w:space="0" w:color="000000"/>
            </w:tcBorders>
          </w:tcPr>
          <w:p w14:paraId="2960043F" w14:textId="77777777" w:rsidR="00C579C4" w:rsidRPr="003733EE" w:rsidRDefault="00C579C4" w:rsidP="003733EE">
            <w:pPr>
              <w:spacing w:before="100" w:after="100"/>
              <w:jc w:val="center"/>
              <w:rPr>
                <w:rFonts w:ascii="Calibri" w:hAnsi="Calibri"/>
                <w:b/>
                <w:kern w:val="2"/>
                <w:sz w:val="28"/>
                <w:szCs w:val="28"/>
                <w:lang w:val="de-DE" w:eastAsia="ja-JP"/>
              </w:rPr>
            </w:pPr>
            <w:r w:rsidRPr="003733EE">
              <w:rPr>
                <w:kern w:val="2"/>
                <w:sz w:val="28"/>
                <w:szCs w:val="28"/>
                <w:lang w:val="de-DE" w:eastAsia="ja-JP"/>
              </w:rPr>
              <w:t>77,04 ± 10,21</w:t>
            </w:r>
          </w:p>
        </w:tc>
        <w:tc>
          <w:tcPr>
            <w:tcW w:w="1421" w:type="pct"/>
            <w:vMerge/>
            <w:tcBorders>
              <w:top w:val="single" w:sz="4" w:space="0" w:color="000000"/>
              <w:left w:val="single" w:sz="4" w:space="0" w:color="000000"/>
              <w:bottom w:val="single" w:sz="4" w:space="0" w:color="000000"/>
              <w:right w:val="single" w:sz="4" w:space="0" w:color="000000"/>
            </w:tcBorders>
          </w:tcPr>
          <w:p w14:paraId="638FADF1" w14:textId="77777777" w:rsidR="00C579C4" w:rsidRPr="003733EE" w:rsidRDefault="00C579C4" w:rsidP="003733EE">
            <w:pPr>
              <w:spacing w:before="100" w:after="100"/>
              <w:jc w:val="center"/>
              <w:rPr>
                <w:rFonts w:ascii="Calibri" w:hAnsi="Calibri"/>
                <w:b/>
                <w:kern w:val="2"/>
                <w:sz w:val="28"/>
                <w:szCs w:val="28"/>
                <w:lang w:val="de-DE" w:eastAsia="ja-JP"/>
              </w:rPr>
            </w:pPr>
          </w:p>
        </w:tc>
      </w:tr>
    </w:tbl>
    <w:p w14:paraId="12A9F768" w14:textId="77777777" w:rsidR="00C579C4" w:rsidRPr="00FF0093" w:rsidRDefault="00C579C4" w:rsidP="001D3642">
      <w:pPr>
        <w:spacing w:line="360" w:lineRule="auto"/>
        <w:jc w:val="both"/>
        <w:rPr>
          <w:b/>
          <w:sz w:val="10"/>
          <w:szCs w:val="28"/>
          <w:lang w:eastAsia="ja-JP"/>
        </w:rPr>
      </w:pPr>
    </w:p>
    <w:p w14:paraId="1D8517D1" w14:textId="77777777" w:rsidR="00C579C4" w:rsidRPr="003733EE" w:rsidRDefault="00C579C4" w:rsidP="003733EE">
      <w:pPr>
        <w:spacing w:before="60" w:after="60" w:line="360" w:lineRule="auto"/>
        <w:ind w:firstLine="720"/>
        <w:jc w:val="both"/>
        <w:rPr>
          <w:b/>
          <w:i/>
          <w:sz w:val="28"/>
          <w:szCs w:val="28"/>
          <w:lang w:val="de-DE" w:eastAsia="ja-JP"/>
        </w:rPr>
      </w:pPr>
      <w:r w:rsidRPr="003733EE">
        <w:rPr>
          <w:b/>
          <w:i/>
          <w:sz w:val="28"/>
          <w:szCs w:val="28"/>
          <w:lang w:val="de-DE" w:eastAsia="ja-JP"/>
        </w:rPr>
        <w:t>Nhận xét.</w:t>
      </w:r>
    </w:p>
    <w:p w14:paraId="15EF67E6" w14:textId="77777777" w:rsidR="00C579C4" w:rsidRPr="003733EE" w:rsidRDefault="00C579C4" w:rsidP="003733EE">
      <w:pPr>
        <w:spacing w:before="60" w:after="60" w:line="360" w:lineRule="auto"/>
        <w:ind w:firstLine="720"/>
        <w:jc w:val="both"/>
        <w:rPr>
          <w:b/>
          <w:sz w:val="28"/>
          <w:szCs w:val="28"/>
          <w:lang w:val="de-DE" w:eastAsia="ja-JP"/>
        </w:rPr>
      </w:pPr>
      <w:r w:rsidRPr="003733EE">
        <w:rPr>
          <w:sz w:val="28"/>
          <w:szCs w:val="28"/>
          <w:lang w:val="de-DE" w:eastAsia="ja-JP"/>
        </w:rPr>
        <w:t xml:space="preserve">- So với lô chứng sinh lý, </w:t>
      </w:r>
      <w:r w:rsidRPr="003733EE">
        <w:rPr>
          <w:rFonts w:eastAsia="SimSun"/>
          <w:sz w:val="28"/>
          <w:szCs w:val="28"/>
          <w:lang w:val="de-DE" w:eastAsia="zh-CN"/>
        </w:rPr>
        <w:t>hoạt độ enzym ALT trong huyết thanh</w:t>
      </w:r>
      <w:r w:rsidRPr="003733EE">
        <w:rPr>
          <w:sz w:val="28"/>
          <w:szCs w:val="28"/>
          <w:lang w:val="de-DE" w:eastAsia="ja-JP"/>
        </w:rPr>
        <w:t xml:space="preserve"> chuột ở các lô có gây ung thư (từ lô 2 đến lô 6) đều tăng. Sự khác biệt có ý nghĩa thống kê với p</w:t>
      </w:r>
      <w:r w:rsidRPr="003733EE">
        <w:rPr>
          <w:sz w:val="28"/>
          <w:szCs w:val="28"/>
          <w:vertAlign w:val="subscript"/>
          <w:lang w:val="de-DE" w:eastAsia="ja-JP"/>
        </w:rPr>
        <w:t xml:space="preserve"> </w:t>
      </w:r>
      <w:r w:rsidRPr="003733EE">
        <w:rPr>
          <w:sz w:val="28"/>
          <w:szCs w:val="28"/>
          <w:lang w:val="de-DE" w:eastAsia="ja-JP"/>
        </w:rPr>
        <w:t>&lt; 0,05.</w:t>
      </w:r>
    </w:p>
    <w:p w14:paraId="1C719429" w14:textId="77777777" w:rsidR="00C579C4" w:rsidRPr="003733EE" w:rsidRDefault="00C579C4" w:rsidP="00E85B83">
      <w:pPr>
        <w:spacing w:line="360" w:lineRule="auto"/>
        <w:ind w:firstLine="720"/>
        <w:jc w:val="both"/>
        <w:rPr>
          <w:sz w:val="28"/>
          <w:szCs w:val="28"/>
          <w:lang w:val="de-DE" w:eastAsia="ja-JP"/>
        </w:rPr>
      </w:pPr>
      <w:r w:rsidRPr="003733EE">
        <w:rPr>
          <w:sz w:val="28"/>
          <w:szCs w:val="28"/>
          <w:lang w:val="de-DE" w:eastAsia="ja-JP"/>
        </w:rPr>
        <w:lastRenderedPageBreak/>
        <w:t>- H</w:t>
      </w:r>
      <w:r w:rsidRPr="003733EE">
        <w:rPr>
          <w:rFonts w:eastAsia="SimSun"/>
          <w:sz w:val="28"/>
          <w:szCs w:val="28"/>
          <w:lang w:val="de-DE" w:eastAsia="zh-CN"/>
        </w:rPr>
        <w:t>oạt độ enzym ALT trong huyết thanh</w:t>
      </w:r>
      <w:r w:rsidRPr="003733EE">
        <w:rPr>
          <w:sz w:val="28"/>
          <w:szCs w:val="28"/>
          <w:lang w:val="de-DE" w:eastAsia="ja-JP"/>
        </w:rPr>
        <w:t xml:space="preserve"> chuột ở các lô 4, 5 (gây ung thư, điều trị bằng thuốc nam tiêu u) và lô 6 (gây ung thư, điều trị bằng 5-FU kết hợp thuốc nam tiêu u) có giảm hơn so với lô mô hình (gây ung thư không điều trị), và lô tham chiếu (gây ung thư, điều trị bằng 5-FU), tuy nhiên sự khác biệt chưa đạt ý nghĩa thống kê (p &gt; 0,05).</w:t>
      </w:r>
    </w:p>
    <w:p w14:paraId="4C4DA5D0" w14:textId="77777777" w:rsidR="00C579C4" w:rsidRPr="003733EE" w:rsidRDefault="00142728" w:rsidP="00E85B83">
      <w:pPr>
        <w:pStyle w:val="033"/>
        <w:spacing w:before="0"/>
        <w:ind w:firstLine="720"/>
        <w:rPr>
          <w:lang w:val="de-DE"/>
        </w:rPr>
      </w:pPr>
      <w:r>
        <w:rPr>
          <w:lang w:val="de-DE"/>
        </w:rPr>
        <w:t>3.2.5.2.Tác dụng</w:t>
      </w:r>
      <w:r w:rsidR="00C579C4" w:rsidRPr="003733EE">
        <w:rPr>
          <w:rFonts w:eastAsia="SimSun"/>
          <w:lang w:val="de-DE" w:eastAsia="zh-CN"/>
        </w:rPr>
        <w:t xml:space="preserve"> củ</w:t>
      </w:r>
      <w:r>
        <w:rPr>
          <w:rFonts w:eastAsia="SimSun"/>
          <w:lang w:val="de-DE" w:eastAsia="zh-CN"/>
        </w:rPr>
        <w:t>a th</w:t>
      </w:r>
      <w:r w:rsidR="00C579C4" w:rsidRPr="003733EE">
        <w:rPr>
          <w:rFonts w:eastAsia="SimSun"/>
          <w:lang w:val="de-DE" w:eastAsia="zh-CN"/>
        </w:rPr>
        <w:t>uốc nam tiêu u tới nồng độ Creatinin trong huyết thanh chuột gây ung thư đại trực tràng</w:t>
      </w:r>
      <w:r w:rsidR="00C579C4" w:rsidRPr="003733EE">
        <w:rPr>
          <w:lang w:val="de-DE"/>
        </w:rPr>
        <w:t>.</w:t>
      </w:r>
    </w:p>
    <w:p w14:paraId="59DEE9E3" w14:textId="77777777" w:rsidR="00C579C4" w:rsidRPr="003733EE" w:rsidRDefault="00C579C4" w:rsidP="00E85B83">
      <w:pPr>
        <w:pStyle w:val="033"/>
        <w:spacing w:before="0"/>
        <w:ind w:firstLine="720"/>
        <w:rPr>
          <w:b w:val="0"/>
          <w:i w:val="0"/>
          <w:lang w:val="de-DE" w:eastAsia="ja-JP"/>
        </w:rPr>
      </w:pPr>
      <w:r w:rsidRPr="003733EE">
        <w:rPr>
          <w:b w:val="0"/>
          <w:i w:val="0"/>
          <w:lang w:val="de-DE"/>
        </w:rPr>
        <w:t>Kết</w:t>
      </w:r>
      <w:r w:rsidR="00E913DF">
        <w:rPr>
          <w:b w:val="0"/>
          <w:i w:val="0"/>
          <w:lang w:val="de-DE"/>
        </w:rPr>
        <w:t xml:space="preserve"> quả được trình bày ở bảng  3.19</w:t>
      </w:r>
    </w:p>
    <w:p w14:paraId="57BF94B0" w14:textId="77777777" w:rsidR="00C579C4" w:rsidRPr="003733EE" w:rsidRDefault="00E913DF" w:rsidP="00E85B83">
      <w:pPr>
        <w:pStyle w:val="Bang"/>
      </w:pPr>
      <w:bookmarkStart w:id="388" w:name="_Toc508895834"/>
      <w:r>
        <w:t>Bảng 3.19</w:t>
      </w:r>
      <w:r w:rsidR="00142728">
        <w:t xml:space="preserve">. Tác dụng của </w:t>
      </w:r>
      <w:r w:rsidR="00C579C4" w:rsidRPr="003733EE">
        <w:t xml:space="preserve"> </w:t>
      </w:r>
      <w:r w:rsidR="00142728" w:rsidRPr="003733EE">
        <w:t xml:space="preserve">thuốc nam tiêu u </w:t>
      </w:r>
      <w:r w:rsidR="00C579C4" w:rsidRPr="003733EE">
        <w:t xml:space="preserve">lên </w:t>
      </w:r>
      <w:r w:rsidR="00C579C4" w:rsidRPr="003733EE">
        <w:rPr>
          <w:rFonts w:eastAsia="SimSun"/>
          <w:lang w:eastAsia="zh-CN"/>
        </w:rPr>
        <w:t xml:space="preserve">nồng độ Creatinin trong huyết thanh  </w:t>
      </w:r>
      <w:r w:rsidR="00C579C4" w:rsidRPr="003733EE">
        <w:t>chuột (X ± SD, n = 08).</w:t>
      </w:r>
      <w:bookmarkEnd w:id="38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0"/>
        <w:gridCol w:w="3925"/>
        <w:gridCol w:w="2559"/>
      </w:tblGrid>
      <w:tr w:rsidR="00C579C4" w:rsidRPr="00E85B83" w14:paraId="3408F0DB"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6BB7FB00" w14:textId="77777777" w:rsidR="00C579C4" w:rsidRPr="00E85B83" w:rsidRDefault="00C579C4" w:rsidP="00E85B83">
            <w:pPr>
              <w:spacing w:before="80" w:after="80"/>
              <w:jc w:val="center"/>
              <w:rPr>
                <w:b/>
                <w:kern w:val="2"/>
                <w:sz w:val="28"/>
                <w:szCs w:val="28"/>
                <w:lang w:val="de-DE" w:eastAsia="ja-JP"/>
              </w:rPr>
            </w:pPr>
            <w:r w:rsidRPr="00E85B83">
              <w:rPr>
                <w:b/>
                <w:kern w:val="2"/>
                <w:sz w:val="28"/>
                <w:szCs w:val="28"/>
                <w:lang w:val="de-DE" w:eastAsia="ja-JP"/>
              </w:rPr>
              <w:t>Nhóm chuột</w:t>
            </w:r>
          </w:p>
        </w:tc>
        <w:tc>
          <w:tcPr>
            <w:tcW w:w="2179" w:type="pct"/>
            <w:tcBorders>
              <w:top w:val="single" w:sz="4" w:space="0" w:color="000000"/>
              <w:left w:val="single" w:sz="4" w:space="0" w:color="000000"/>
              <w:bottom w:val="single" w:sz="4" w:space="0" w:color="000000"/>
              <w:right w:val="single" w:sz="4" w:space="0" w:color="000000"/>
            </w:tcBorders>
            <w:vAlign w:val="center"/>
          </w:tcPr>
          <w:p w14:paraId="0C2531C1" w14:textId="77777777" w:rsidR="00C579C4" w:rsidRPr="00E85B83" w:rsidRDefault="00C579C4" w:rsidP="00E85B83">
            <w:pPr>
              <w:spacing w:before="80" w:after="80"/>
              <w:jc w:val="center"/>
              <w:rPr>
                <w:b/>
                <w:kern w:val="2"/>
                <w:sz w:val="28"/>
                <w:szCs w:val="28"/>
                <w:lang w:val="de-DE" w:eastAsia="ja-JP"/>
              </w:rPr>
            </w:pPr>
            <w:r w:rsidRPr="00E85B83">
              <w:rPr>
                <w:rFonts w:eastAsia="SimSun"/>
                <w:b/>
                <w:sz w:val="28"/>
                <w:szCs w:val="28"/>
                <w:lang w:val="de-DE" w:eastAsia="zh-CN"/>
              </w:rPr>
              <w:t>Nồng độ Creatinin trong huyết thanh (µmol/L)</w:t>
            </w:r>
          </w:p>
        </w:tc>
        <w:tc>
          <w:tcPr>
            <w:tcW w:w="1421" w:type="pct"/>
            <w:tcBorders>
              <w:top w:val="single" w:sz="4" w:space="0" w:color="000000"/>
              <w:left w:val="single" w:sz="4" w:space="0" w:color="000000"/>
              <w:bottom w:val="single" w:sz="4" w:space="0" w:color="000000"/>
              <w:right w:val="single" w:sz="4" w:space="0" w:color="000000"/>
            </w:tcBorders>
            <w:vAlign w:val="center"/>
          </w:tcPr>
          <w:p w14:paraId="09F26B3E" w14:textId="77777777" w:rsidR="00C579C4" w:rsidRPr="00E85B83" w:rsidRDefault="00C579C4" w:rsidP="00E85B83">
            <w:pPr>
              <w:spacing w:before="80" w:after="80"/>
              <w:jc w:val="center"/>
              <w:rPr>
                <w:rFonts w:ascii="Times New Roman Bold" w:hAnsi="Times New Roman Bold"/>
                <w:b/>
                <w:kern w:val="2"/>
                <w:sz w:val="28"/>
                <w:szCs w:val="28"/>
                <w:lang w:val="de-DE" w:eastAsia="ja-JP"/>
              </w:rPr>
            </w:pPr>
            <w:r w:rsidRPr="00E85B83">
              <w:rPr>
                <w:rFonts w:ascii="Times New Roman Bold" w:hAnsi="Times New Roman Bold"/>
                <w:b/>
                <w:kern w:val="2"/>
                <w:sz w:val="28"/>
                <w:szCs w:val="28"/>
                <w:lang w:val="de-DE" w:eastAsia="ja-JP"/>
              </w:rPr>
              <w:t>Giá trị p</w:t>
            </w:r>
          </w:p>
        </w:tc>
      </w:tr>
      <w:tr w:rsidR="00C579C4" w:rsidRPr="00E85B83" w14:paraId="2F3FA1DA" w14:textId="77777777">
        <w:trPr>
          <w:jc w:val="center"/>
        </w:trPr>
        <w:tc>
          <w:tcPr>
            <w:tcW w:w="1399" w:type="pct"/>
            <w:tcBorders>
              <w:top w:val="single" w:sz="4" w:space="0" w:color="000000"/>
              <w:left w:val="single" w:sz="4" w:space="0" w:color="000000"/>
              <w:bottom w:val="single" w:sz="4" w:space="0" w:color="000000"/>
              <w:right w:val="single" w:sz="4" w:space="0" w:color="000000"/>
            </w:tcBorders>
          </w:tcPr>
          <w:p w14:paraId="560CD866" w14:textId="77777777" w:rsidR="00C579C4" w:rsidRPr="00E85B83" w:rsidRDefault="00C579C4" w:rsidP="00E85B83">
            <w:pPr>
              <w:spacing w:before="80" w:after="80"/>
              <w:jc w:val="center"/>
              <w:rPr>
                <w:kern w:val="2"/>
                <w:sz w:val="28"/>
                <w:szCs w:val="28"/>
                <w:lang w:val="de-DE" w:eastAsia="ja-JP"/>
              </w:rPr>
            </w:pPr>
            <w:r w:rsidRPr="00E85B83">
              <w:rPr>
                <w:kern w:val="2"/>
                <w:sz w:val="28"/>
                <w:szCs w:val="28"/>
                <w:lang w:val="de-DE" w:eastAsia="ja-JP"/>
              </w:rPr>
              <w:t>Chứng sinh lý (1)</w:t>
            </w:r>
          </w:p>
        </w:tc>
        <w:tc>
          <w:tcPr>
            <w:tcW w:w="2179" w:type="pct"/>
            <w:tcBorders>
              <w:top w:val="single" w:sz="4" w:space="0" w:color="000000"/>
              <w:left w:val="single" w:sz="4" w:space="0" w:color="000000"/>
              <w:bottom w:val="single" w:sz="4" w:space="0" w:color="000000"/>
              <w:right w:val="single" w:sz="4" w:space="0" w:color="000000"/>
            </w:tcBorders>
            <w:vAlign w:val="center"/>
          </w:tcPr>
          <w:p w14:paraId="45D6AEE6" w14:textId="77777777" w:rsidR="00C579C4" w:rsidRPr="00E85B83" w:rsidRDefault="00C579C4" w:rsidP="00E85B83">
            <w:pPr>
              <w:spacing w:before="80" w:after="80"/>
              <w:jc w:val="center"/>
              <w:rPr>
                <w:iCs/>
                <w:sz w:val="27"/>
                <w:szCs w:val="27"/>
                <w:lang w:eastAsia="ja-JP"/>
              </w:rPr>
            </w:pPr>
            <w:r w:rsidRPr="00E85B83">
              <w:rPr>
                <w:iCs/>
                <w:sz w:val="27"/>
                <w:szCs w:val="27"/>
                <w:lang w:eastAsia="ja-JP"/>
              </w:rPr>
              <w:t>41</w:t>
            </w:r>
            <w:r w:rsidRPr="00E85B83">
              <w:rPr>
                <w:iCs/>
                <w:sz w:val="27"/>
                <w:szCs w:val="27"/>
              </w:rPr>
              <w:t>,</w:t>
            </w:r>
            <w:r w:rsidRPr="00E85B83">
              <w:rPr>
                <w:iCs/>
                <w:sz w:val="27"/>
                <w:szCs w:val="27"/>
                <w:lang w:eastAsia="ja-JP"/>
              </w:rPr>
              <w:t>5</w:t>
            </w:r>
            <w:r w:rsidRPr="00E85B83">
              <w:rPr>
                <w:rFonts w:eastAsia="MS Mincho"/>
                <w:iCs/>
                <w:sz w:val="27"/>
                <w:szCs w:val="27"/>
              </w:rPr>
              <w:t>4</w:t>
            </w:r>
            <w:r w:rsidRPr="00E85B83">
              <w:rPr>
                <w:iCs/>
                <w:sz w:val="27"/>
                <w:szCs w:val="27"/>
              </w:rPr>
              <w:t xml:space="preserve"> </w:t>
            </w:r>
            <w:r w:rsidRPr="00E85B83">
              <w:rPr>
                <w:sz w:val="27"/>
                <w:szCs w:val="27"/>
              </w:rPr>
              <w:t xml:space="preserve">± </w:t>
            </w:r>
            <w:r w:rsidRPr="00E85B83">
              <w:rPr>
                <w:rFonts w:eastAsia="MS Mincho"/>
                <w:sz w:val="27"/>
                <w:szCs w:val="27"/>
              </w:rPr>
              <w:t>1</w:t>
            </w:r>
            <w:r w:rsidRPr="00E85B83">
              <w:rPr>
                <w:sz w:val="27"/>
                <w:szCs w:val="27"/>
                <w:lang w:eastAsia="ja-JP"/>
              </w:rPr>
              <w:t>0</w:t>
            </w:r>
            <w:r w:rsidRPr="00E85B83">
              <w:rPr>
                <w:sz w:val="27"/>
                <w:szCs w:val="27"/>
              </w:rPr>
              <w:t>,</w:t>
            </w:r>
            <w:r w:rsidRPr="00E85B83">
              <w:rPr>
                <w:rFonts w:eastAsia="MS Mincho"/>
                <w:sz w:val="27"/>
                <w:szCs w:val="27"/>
              </w:rPr>
              <w:t>3</w:t>
            </w:r>
            <w:r w:rsidRPr="00E85B83">
              <w:rPr>
                <w:sz w:val="27"/>
                <w:szCs w:val="27"/>
                <w:lang w:eastAsia="ja-JP"/>
              </w:rPr>
              <w:t>5</w:t>
            </w:r>
          </w:p>
        </w:tc>
        <w:tc>
          <w:tcPr>
            <w:tcW w:w="1421" w:type="pct"/>
            <w:vMerge w:val="restart"/>
            <w:tcBorders>
              <w:top w:val="single" w:sz="4" w:space="0" w:color="000000"/>
              <w:left w:val="single" w:sz="4" w:space="0" w:color="000000"/>
              <w:bottom w:val="single" w:sz="4" w:space="0" w:color="000000"/>
              <w:right w:val="single" w:sz="4" w:space="0" w:color="000000"/>
            </w:tcBorders>
            <w:vAlign w:val="center"/>
          </w:tcPr>
          <w:p w14:paraId="58009255" w14:textId="77777777" w:rsidR="00C579C4" w:rsidRPr="00E85B83" w:rsidRDefault="00C579C4" w:rsidP="00E85B83">
            <w:pPr>
              <w:spacing w:before="80" w:after="80"/>
              <w:jc w:val="center"/>
              <w:rPr>
                <w:sz w:val="28"/>
                <w:szCs w:val="28"/>
                <w:lang w:val="de-DE" w:eastAsia="ja-JP"/>
              </w:rPr>
            </w:pPr>
            <w:r w:rsidRPr="00E85B83">
              <w:rPr>
                <w:sz w:val="28"/>
                <w:szCs w:val="28"/>
                <w:lang w:val="de-DE" w:eastAsia="ja-JP"/>
              </w:rPr>
              <w:t>p</w:t>
            </w:r>
            <w:r w:rsidRPr="00E85B83">
              <w:rPr>
                <w:sz w:val="28"/>
                <w:szCs w:val="28"/>
                <w:vertAlign w:val="subscript"/>
                <w:lang w:val="de-DE" w:eastAsia="ja-JP"/>
              </w:rPr>
              <w:t>-1</w:t>
            </w:r>
            <w:r w:rsidRPr="00E85B83">
              <w:rPr>
                <w:sz w:val="28"/>
                <w:szCs w:val="28"/>
                <w:lang w:val="de-DE" w:eastAsia="ja-JP"/>
              </w:rPr>
              <w:t xml:space="preserve"> &lt; 0,05</w:t>
            </w:r>
          </w:p>
          <w:p w14:paraId="28FAAC7C" w14:textId="77777777" w:rsidR="00C579C4" w:rsidRPr="00E85B83" w:rsidRDefault="00C579C4" w:rsidP="00E85B83">
            <w:pPr>
              <w:spacing w:before="80" w:after="80"/>
              <w:jc w:val="center"/>
              <w:rPr>
                <w:sz w:val="28"/>
                <w:szCs w:val="28"/>
                <w:lang w:val="de-DE" w:eastAsia="ja-JP"/>
              </w:rPr>
            </w:pPr>
            <w:r w:rsidRPr="00E85B83">
              <w:rPr>
                <w:sz w:val="28"/>
                <w:szCs w:val="28"/>
                <w:lang w:val="de-DE" w:eastAsia="ja-JP"/>
              </w:rPr>
              <w:t>p</w:t>
            </w:r>
            <w:r w:rsidRPr="00E85B83">
              <w:rPr>
                <w:sz w:val="28"/>
                <w:szCs w:val="28"/>
                <w:vertAlign w:val="subscript"/>
                <w:lang w:val="de-DE" w:eastAsia="ja-JP"/>
              </w:rPr>
              <w:t>3,4,5,6-2</w:t>
            </w:r>
            <w:r w:rsidRPr="00E85B83">
              <w:rPr>
                <w:sz w:val="28"/>
                <w:szCs w:val="28"/>
                <w:lang w:val="de-DE" w:eastAsia="ja-JP"/>
              </w:rPr>
              <w:t xml:space="preserve"> &gt; 0,05</w:t>
            </w:r>
          </w:p>
          <w:p w14:paraId="33B7D036" w14:textId="77777777" w:rsidR="00C579C4" w:rsidRPr="00E85B83" w:rsidRDefault="00C579C4" w:rsidP="00E85B83">
            <w:pPr>
              <w:spacing w:before="80" w:after="80"/>
              <w:jc w:val="center"/>
              <w:rPr>
                <w:sz w:val="28"/>
                <w:szCs w:val="28"/>
                <w:lang w:val="de-DE" w:eastAsia="ja-JP"/>
              </w:rPr>
            </w:pPr>
            <w:r w:rsidRPr="00E85B83">
              <w:rPr>
                <w:sz w:val="28"/>
                <w:szCs w:val="28"/>
                <w:lang w:val="de-DE" w:eastAsia="ja-JP"/>
              </w:rPr>
              <w:t>p</w:t>
            </w:r>
            <w:r w:rsidRPr="00E85B83">
              <w:rPr>
                <w:sz w:val="28"/>
                <w:szCs w:val="28"/>
                <w:vertAlign w:val="subscript"/>
                <w:lang w:val="de-DE" w:eastAsia="ja-JP"/>
              </w:rPr>
              <w:t>4,5,6-3</w:t>
            </w:r>
            <w:r w:rsidRPr="00E85B83">
              <w:rPr>
                <w:sz w:val="28"/>
                <w:szCs w:val="28"/>
                <w:lang w:val="de-DE" w:eastAsia="ja-JP"/>
              </w:rPr>
              <w:t xml:space="preserve"> &gt; 0,05</w:t>
            </w:r>
          </w:p>
          <w:p w14:paraId="2DBB862E" w14:textId="77777777" w:rsidR="00C579C4" w:rsidRPr="00E85B83" w:rsidRDefault="00C579C4" w:rsidP="00E85B83">
            <w:pPr>
              <w:spacing w:before="80" w:after="80"/>
              <w:jc w:val="center"/>
              <w:rPr>
                <w:sz w:val="28"/>
                <w:szCs w:val="28"/>
                <w:lang w:val="de-DE" w:eastAsia="ja-JP"/>
              </w:rPr>
            </w:pPr>
            <w:r w:rsidRPr="00E85B83">
              <w:rPr>
                <w:sz w:val="28"/>
                <w:szCs w:val="28"/>
                <w:lang w:val="de-DE" w:eastAsia="ja-JP"/>
              </w:rPr>
              <w:t>p</w:t>
            </w:r>
            <w:r w:rsidRPr="00E85B83">
              <w:rPr>
                <w:sz w:val="28"/>
                <w:szCs w:val="28"/>
                <w:vertAlign w:val="subscript"/>
                <w:lang w:val="de-DE" w:eastAsia="ja-JP"/>
              </w:rPr>
              <w:t>4-5,6</w:t>
            </w:r>
            <w:r w:rsidRPr="00E85B83">
              <w:rPr>
                <w:sz w:val="28"/>
                <w:szCs w:val="28"/>
                <w:lang w:val="de-DE" w:eastAsia="ja-JP"/>
              </w:rPr>
              <w:t xml:space="preserve"> &gt; 0,05</w:t>
            </w:r>
          </w:p>
          <w:p w14:paraId="0E174F08" w14:textId="77777777" w:rsidR="00C579C4" w:rsidRPr="00E85B83" w:rsidRDefault="00C579C4" w:rsidP="00E85B83">
            <w:pPr>
              <w:spacing w:before="80" w:after="80"/>
              <w:jc w:val="center"/>
              <w:rPr>
                <w:rFonts w:ascii="Calibri" w:hAnsi="Calibri"/>
                <w:b/>
                <w:kern w:val="2"/>
                <w:sz w:val="28"/>
                <w:szCs w:val="28"/>
                <w:lang w:val="de-DE" w:eastAsia="ja-JP"/>
              </w:rPr>
            </w:pPr>
            <w:r w:rsidRPr="00E85B83">
              <w:rPr>
                <w:sz w:val="28"/>
                <w:szCs w:val="28"/>
                <w:lang w:val="de-DE" w:eastAsia="ja-JP"/>
              </w:rPr>
              <w:t>p</w:t>
            </w:r>
            <w:r w:rsidRPr="00E85B83">
              <w:rPr>
                <w:sz w:val="28"/>
                <w:szCs w:val="28"/>
                <w:vertAlign w:val="subscript"/>
                <w:lang w:val="de-DE" w:eastAsia="ja-JP"/>
              </w:rPr>
              <w:t>5-6</w:t>
            </w:r>
            <w:r w:rsidRPr="00E85B83">
              <w:rPr>
                <w:sz w:val="28"/>
                <w:szCs w:val="28"/>
                <w:lang w:val="de-DE" w:eastAsia="ja-JP"/>
              </w:rPr>
              <w:t xml:space="preserve"> &gt; 0,05</w:t>
            </w:r>
          </w:p>
        </w:tc>
      </w:tr>
      <w:tr w:rsidR="00C579C4" w:rsidRPr="00E85B83" w14:paraId="44360667"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3730E7A9" w14:textId="77777777" w:rsidR="00C579C4" w:rsidRPr="00E85B83" w:rsidRDefault="00C579C4" w:rsidP="00E85B83">
            <w:pPr>
              <w:spacing w:before="80" w:after="80"/>
              <w:jc w:val="center"/>
              <w:rPr>
                <w:sz w:val="28"/>
                <w:szCs w:val="28"/>
                <w:lang w:val="de-DE"/>
              </w:rPr>
            </w:pPr>
            <w:r w:rsidRPr="00E85B83">
              <w:rPr>
                <w:sz w:val="28"/>
                <w:szCs w:val="28"/>
                <w:lang w:val="de-DE"/>
              </w:rPr>
              <w:t>Mô hình (2)</w:t>
            </w:r>
          </w:p>
        </w:tc>
        <w:tc>
          <w:tcPr>
            <w:tcW w:w="2179" w:type="pct"/>
            <w:tcBorders>
              <w:top w:val="single" w:sz="4" w:space="0" w:color="000000"/>
              <w:left w:val="single" w:sz="4" w:space="0" w:color="000000"/>
              <w:bottom w:val="single" w:sz="4" w:space="0" w:color="000000"/>
              <w:right w:val="single" w:sz="4" w:space="0" w:color="000000"/>
            </w:tcBorders>
            <w:vAlign w:val="center"/>
          </w:tcPr>
          <w:p w14:paraId="6A341276" w14:textId="77777777" w:rsidR="00C579C4" w:rsidRPr="00E85B83" w:rsidRDefault="00C579C4" w:rsidP="00E85B83">
            <w:pPr>
              <w:spacing w:before="80" w:after="80"/>
              <w:jc w:val="center"/>
              <w:rPr>
                <w:iCs/>
                <w:sz w:val="27"/>
                <w:szCs w:val="27"/>
              </w:rPr>
            </w:pPr>
            <w:r w:rsidRPr="00E85B83">
              <w:rPr>
                <w:iCs/>
                <w:sz w:val="27"/>
                <w:szCs w:val="27"/>
                <w:lang w:eastAsia="ja-JP"/>
              </w:rPr>
              <w:t>57</w:t>
            </w:r>
            <w:r w:rsidRPr="00E85B83">
              <w:rPr>
                <w:iCs/>
                <w:sz w:val="27"/>
                <w:szCs w:val="27"/>
              </w:rPr>
              <w:t>,</w:t>
            </w:r>
            <w:r w:rsidRPr="00E85B83">
              <w:rPr>
                <w:iCs/>
                <w:sz w:val="27"/>
                <w:szCs w:val="27"/>
                <w:lang w:eastAsia="ja-JP"/>
              </w:rPr>
              <w:t>92</w:t>
            </w:r>
            <w:r w:rsidRPr="00E85B83">
              <w:rPr>
                <w:iCs/>
                <w:sz w:val="27"/>
                <w:szCs w:val="27"/>
              </w:rPr>
              <w:t xml:space="preserve"> </w:t>
            </w:r>
            <w:r w:rsidRPr="00E85B83">
              <w:rPr>
                <w:sz w:val="27"/>
                <w:szCs w:val="27"/>
              </w:rPr>
              <w:t xml:space="preserve">± </w:t>
            </w:r>
            <w:r w:rsidRPr="00E85B83">
              <w:rPr>
                <w:sz w:val="27"/>
                <w:szCs w:val="27"/>
                <w:lang w:eastAsia="ja-JP"/>
              </w:rPr>
              <w:t>12</w:t>
            </w:r>
            <w:r w:rsidRPr="00E85B83">
              <w:rPr>
                <w:sz w:val="27"/>
                <w:szCs w:val="27"/>
              </w:rPr>
              <w:t>,</w:t>
            </w:r>
            <w:r w:rsidRPr="00E85B83">
              <w:rPr>
                <w:sz w:val="27"/>
                <w:szCs w:val="27"/>
                <w:lang w:eastAsia="ja-JP"/>
              </w:rPr>
              <w:t>04</w:t>
            </w:r>
          </w:p>
        </w:tc>
        <w:tc>
          <w:tcPr>
            <w:tcW w:w="1421" w:type="pct"/>
            <w:vMerge/>
            <w:tcBorders>
              <w:top w:val="single" w:sz="4" w:space="0" w:color="000000"/>
              <w:left w:val="single" w:sz="4" w:space="0" w:color="000000"/>
              <w:bottom w:val="single" w:sz="4" w:space="0" w:color="000000"/>
              <w:right w:val="single" w:sz="4" w:space="0" w:color="000000"/>
            </w:tcBorders>
          </w:tcPr>
          <w:p w14:paraId="6AB5316D" w14:textId="77777777" w:rsidR="00C579C4" w:rsidRPr="00E85B83" w:rsidRDefault="00C579C4" w:rsidP="00E85B83">
            <w:pPr>
              <w:spacing w:before="80" w:after="80"/>
              <w:jc w:val="center"/>
              <w:rPr>
                <w:rFonts w:ascii="Calibri" w:hAnsi="Calibri"/>
                <w:b/>
                <w:kern w:val="2"/>
                <w:sz w:val="28"/>
                <w:szCs w:val="28"/>
                <w:lang w:val="de-DE" w:eastAsia="ja-JP"/>
              </w:rPr>
            </w:pPr>
          </w:p>
        </w:tc>
      </w:tr>
      <w:tr w:rsidR="00C579C4" w:rsidRPr="00E85B83" w14:paraId="40885A36"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67A07528" w14:textId="77777777" w:rsidR="00C579C4" w:rsidRPr="00E85B83" w:rsidRDefault="00C579C4" w:rsidP="00E85B83">
            <w:pPr>
              <w:spacing w:before="80" w:after="80"/>
              <w:jc w:val="center"/>
              <w:rPr>
                <w:sz w:val="28"/>
                <w:szCs w:val="28"/>
                <w:lang w:val="de-DE"/>
              </w:rPr>
            </w:pPr>
            <w:r w:rsidRPr="00E85B83">
              <w:rPr>
                <w:sz w:val="28"/>
                <w:szCs w:val="28"/>
                <w:lang w:val="de-DE"/>
              </w:rPr>
              <w:t>Tham chiếu (3)</w:t>
            </w:r>
          </w:p>
        </w:tc>
        <w:tc>
          <w:tcPr>
            <w:tcW w:w="2179" w:type="pct"/>
            <w:tcBorders>
              <w:top w:val="single" w:sz="4" w:space="0" w:color="000000"/>
              <w:left w:val="single" w:sz="4" w:space="0" w:color="000000"/>
              <w:bottom w:val="single" w:sz="4" w:space="0" w:color="000000"/>
              <w:right w:val="single" w:sz="4" w:space="0" w:color="000000"/>
            </w:tcBorders>
            <w:vAlign w:val="center"/>
          </w:tcPr>
          <w:p w14:paraId="11BB7446" w14:textId="77777777" w:rsidR="00C579C4" w:rsidRPr="00E85B83" w:rsidRDefault="00C579C4" w:rsidP="00E85B83">
            <w:pPr>
              <w:spacing w:before="80" w:after="80"/>
              <w:jc w:val="center"/>
              <w:rPr>
                <w:rFonts w:eastAsia="MS Mincho"/>
                <w:iCs/>
                <w:sz w:val="27"/>
                <w:szCs w:val="27"/>
                <w:lang w:eastAsia="ja-JP"/>
              </w:rPr>
            </w:pPr>
            <w:r w:rsidRPr="00E85B83">
              <w:rPr>
                <w:rFonts w:eastAsia="MS Mincho"/>
                <w:iCs/>
                <w:sz w:val="27"/>
                <w:szCs w:val="27"/>
              </w:rPr>
              <w:t>59</w:t>
            </w:r>
            <w:r w:rsidRPr="00E85B83">
              <w:rPr>
                <w:iCs/>
                <w:sz w:val="27"/>
                <w:szCs w:val="27"/>
              </w:rPr>
              <w:t>,</w:t>
            </w:r>
            <w:r w:rsidRPr="00E85B83">
              <w:rPr>
                <w:iCs/>
                <w:sz w:val="27"/>
                <w:szCs w:val="27"/>
                <w:lang w:eastAsia="ja-JP"/>
              </w:rPr>
              <w:t>6</w:t>
            </w:r>
            <w:r w:rsidRPr="00E85B83">
              <w:rPr>
                <w:rFonts w:eastAsia="MS Mincho"/>
                <w:iCs/>
                <w:sz w:val="27"/>
                <w:szCs w:val="27"/>
              </w:rPr>
              <w:t>5</w:t>
            </w:r>
            <w:r w:rsidRPr="00E85B83">
              <w:rPr>
                <w:iCs/>
                <w:sz w:val="27"/>
                <w:szCs w:val="27"/>
              </w:rPr>
              <w:t xml:space="preserve"> </w:t>
            </w:r>
            <w:r w:rsidRPr="00E85B83">
              <w:rPr>
                <w:sz w:val="27"/>
                <w:szCs w:val="27"/>
              </w:rPr>
              <w:t>± 11,</w:t>
            </w:r>
            <w:r w:rsidRPr="00E85B83">
              <w:rPr>
                <w:sz w:val="27"/>
                <w:szCs w:val="27"/>
                <w:lang w:eastAsia="ja-JP"/>
              </w:rPr>
              <w:t>22</w:t>
            </w:r>
          </w:p>
        </w:tc>
        <w:tc>
          <w:tcPr>
            <w:tcW w:w="1421" w:type="pct"/>
            <w:vMerge/>
            <w:tcBorders>
              <w:top w:val="single" w:sz="4" w:space="0" w:color="000000"/>
              <w:left w:val="single" w:sz="4" w:space="0" w:color="000000"/>
              <w:bottom w:val="single" w:sz="4" w:space="0" w:color="000000"/>
              <w:right w:val="single" w:sz="4" w:space="0" w:color="000000"/>
            </w:tcBorders>
          </w:tcPr>
          <w:p w14:paraId="5F6854C1" w14:textId="77777777" w:rsidR="00C579C4" w:rsidRPr="00E85B83" w:rsidRDefault="00C579C4" w:rsidP="00E85B83">
            <w:pPr>
              <w:spacing w:before="80" w:after="80"/>
              <w:jc w:val="center"/>
              <w:rPr>
                <w:rFonts w:ascii="Calibri" w:hAnsi="Calibri"/>
                <w:b/>
                <w:kern w:val="2"/>
                <w:sz w:val="28"/>
                <w:szCs w:val="28"/>
                <w:lang w:val="de-DE" w:eastAsia="ja-JP"/>
              </w:rPr>
            </w:pPr>
          </w:p>
        </w:tc>
      </w:tr>
      <w:tr w:rsidR="00C579C4" w:rsidRPr="00E85B83" w14:paraId="5C3069F9"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49F9AB40" w14:textId="77777777" w:rsidR="00C579C4" w:rsidRPr="00E85B83" w:rsidRDefault="00C579C4" w:rsidP="00E85B83">
            <w:pPr>
              <w:spacing w:before="80" w:after="80"/>
              <w:jc w:val="center"/>
              <w:rPr>
                <w:sz w:val="28"/>
                <w:szCs w:val="28"/>
                <w:lang w:val="de-DE"/>
              </w:rPr>
            </w:pPr>
            <w:r w:rsidRPr="00E85B83">
              <w:rPr>
                <w:sz w:val="28"/>
                <w:szCs w:val="28"/>
                <w:lang w:val="de-DE"/>
              </w:rPr>
              <w:t>Trị 1 (4)</w:t>
            </w:r>
          </w:p>
        </w:tc>
        <w:tc>
          <w:tcPr>
            <w:tcW w:w="2179" w:type="pct"/>
            <w:tcBorders>
              <w:top w:val="single" w:sz="4" w:space="0" w:color="000000"/>
              <w:left w:val="single" w:sz="4" w:space="0" w:color="000000"/>
              <w:bottom w:val="single" w:sz="4" w:space="0" w:color="000000"/>
              <w:right w:val="single" w:sz="4" w:space="0" w:color="000000"/>
            </w:tcBorders>
            <w:vAlign w:val="center"/>
          </w:tcPr>
          <w:p w14:paraId="0A2B83BB" w14:textId="77777777" w:rsidR="00C579C4" w:rsidRPr="00E85B83" w:rsidRDefault="00C579C4" w:rsidP="00E85B83">
            <w:pPr>
              <w:spacing w:before="80" w:after="80"/>
              <w:jc w:val="center"/>
              <w:rPr>
                <w:rFonts w:eastAsia="MS Mincho"/>
                <w:iCs/>
                <w:sz w:val="27"/>
                <w:szCs w:val="27"/>
              </w:rPr>
            </w:pPr>
            <w:r w:rsidRPr="00E85B83">
              <w:rPr>
                <w:iCs/>
                <w:sz w:val="27"/>
                <w:szCs w:val="27"/>
                <w:lang w:eastAsia="ja-JP"/>
              </w:rPr>
              <w:t>52</w:t>
            </w:r>
            <w:r w:rsidRPr="00E85B83">
              <w:rPr>
                <w:iCs/>
                <w:sz w:val="27"/>
                <w:szCs w:val="27"/>
              </w:rPr>
              <w:t>,</w:t>
            </w:r>
            <w:r w:rsidRPr="00E85B83">
              <w:rPr>
                <w:iCs/>
                <w:sz w:val="27"/>
                <w:szCs w:val="27"/>
                <w:lang w:eastAsia="ja-JP"/>
              </w:rPr>
              <w:t>1</w:t>
            </w:r>
            <w:r w:rsidRPr="00E85B83">
              <w:rPr>
                <w:rFonts w:eastAsia="MS Mincho"/>
                <w:iCs/>
                <w:sz w:val="27"/>
                <w:szCs w:val="27"/>
              </w:rPr>
              <w:t>4</w:t>
            </w:r>
            <w:r w:rsidRPr="00E85B83">
              <w:rPr>
                <w:iCs/>
                <w:sz w:val="27"/>
                <w:szCs w:val="27"/>
              </w:rPr>
              <w:t xml:space="preserve"> </w:t>
            </w:r>
            <w:r w:rsidRPr="00E85B83">
              <w:rPr>
                <w:sz w:val="27"/>
                <w:szCs w:val="27"/>
              </w:rPr>
              <w:t xml:space="preserve">± </w:t>
            </w:r>
            <w:r w:rsidRPr="00E85B83">
              <w:rPr>
                <w:rFonts w:eastAsia="MS Mincho"/>
                <w:sz w:val="27"/>
                <w:szCs w:val="27"/>
              </w:rPr>
              <w:t>13</w:t>
            </w:r>
            <w:r w:rsidRPr="00E85B83">
              <w:rPr>
                <w:sz w:val="27"/>
                <w:szCs w:val="27"/>
              </w:rPr>
              <w:t>,</w:t>
            </w:r>
            <w:r w:rsidRPr="00E85B83">
              <w:rPr>
                <w:sz w:val="27"/>
                <w:szCs w:val="27"/>
                <w:lang w:eastAsia="ja-JP"/>
              </w:rPr>
              <w:t>0</w:t>
            </w:r>
            <w:r w:rsidRPr="00E85B83">
              <w:rPr>
                <w:rFonts w:eastAsia="MS Mincho"/>
                <w:sz w:val="27"/>
                <w:szCs w:val="27"/>
              </w:rPr>
              <w:t>7</w:t>
            </w:r>
          </w:p>
        </w:tc>
        <w:tc>
          <w:tcPr>
            <w:tcW w:w="1421" w:type="pct"/>
            <w:vMerge/>
            <w:tcBorders>
              <w:top w:val="single" w:sz="4" w:space="0" w:color="000000"/>
              <w:left w:val="single" w:sz="4" w:space="0" w:color="000000"/>
              <w:bottom w:val="single" w:sz="4" w:space="0" w:color="000000"/>
              <w:right w:val="single" w:sz="4" w:space="0" w:color="000000"/>
            </w:tcBorders>
          </w:tcPr>
          <w:p w14:paraId="4269495E" w14:textId="77777777" w:rsidR="00C579C4" w:rsidRPr="00E85B83" w:rsidRDefault="00C579C4" w:rsidP="00E85B83">
            <w:pPr>
              <w:spacing w:before="80" w:after="80"/>
              <w:jc w:val="center"/>
              <w:rPr>
                <w:rFonts w:ascii="Calibri" w:hAnsi="Calibri"/>
                <w:b/>
                <w:kern w:val="2"/>
                <w:sz w:val="28"/>
                <w:szCs w:val="28"/>
                <w:lang w:val="de-DE" w:eastAsia="ja-JP"/>
              </w:rPr>
            </w:pPr>
          </w:p>
        </w:tc>
      </w:tr>
      <w:tr w:rsidR="00C579C4" w:rsidRPr="00E85B83" w14:paraId="6AB9F101"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485E5298" w14:textId="77777777" w:rsidR="00C579C4" w:rsidRPr="00E85B83" w:rsidRDefault="00C579C4" w:rsidP="00E85B83">
            <w:pPr>
              <w:spacing w:before="80" w:after="80"/>
              <w:jc w:val="center"/>
              <w:rPr>
                <w:sz w:val="28"/>
                <w:szCs w:val="28"/>
                <w:lang w:val="de-DE"/>
              </w:rPr>
            </w:pPr>
            <w:r w:rsidRPr="00E85B83">
              <w:rPr>
                <w:sz w:val="28"/>
                <w:szCs w:val="28"/>
                <w:lang w:val="de-DE"/>
              </w:rPr>
              <w:t>Trị 2 (5)</w:t>
            </w:r>
          </w:p>
        </w:tc>
        <w:tc>
          <w:tcPr>
            <w:tcW w:w="2179" w:type="pct"/>
            <w:tcBorders>
              <w:top w:val="single" w:sz="4" w:space="0" w:color="000000"/>
              <w:left w:val="single" w:sz="4" w:space="0" w:color="000000"/>
              <w:bottom w:val="single" w:sz="4" w:space="0" w:color="000000"/>
              <w:right w:val="single" w:sz="4" w:space="0" w:color="000000"/>
            </w:tcBorders>
            <w:vAlign w:val="center"/>
          </w:tcPr>
          <w:p w14:paraId="65936297" w14:textId="77777777" w:rsidR="00C579C4" w:rsidRPr="00E85B83" w:rsidRDefault="00C579C4" w:rsidP="00E85B83">
            <w:pPr>
              <w:spacing w:before="80" w:after="80"/>
              <w:jc w:val="center"/>
              <w:rPr>
                <w:rFonts w:eastAsia="MS Mincho"/>
                <w:iCs/>
                <w:sz w:val="27"/>
                <w:szCs w:val="27"/>
                <w:lang w:eastAsia="ja-JP"/>
              </w:rPr>
            </w:pPr>
            <w:r w:rsidRPr="00E85B83">
              <w:rPr>
                <w:iCs/>
                <w:sz w:val="27"/>
                <w:szCs w:val="27"/>
                <w:lang w:eastAsia="ja-JP"/>
              </w:rPr>
              <w:t>50</w:t>
            </w:r>
            <w:r w:rsidRPr="00E85B83">
              <w:rPr>
                <w:iCs/>
                <w:sz w:val="27"/>
                <w:szCs w:val="27"/>
              </w:rPr>
              <w:t>,</w:t>
            </w:r>
            <w:r w:rsidRPr="00E85B83">
              <w:rPr>
                <w:rFonts w:eastAsia="MS Mincho"/>
                <w:iCs/>
                <w:sz w:val="27"/>
                <w:szCs w:val="27"/>
              </w:rPr>
              <w:t>9</w:t>
            </w:r>
            <w:r w:rsidRPr="00E85B83">
              <w:rPr>
                <w:iCs/>
                <w:sz w:val="27"/>
                <w:szCs w:val="27"/>
                <w:lang w:eastAsia="ja-JP"/>
              </w:rPr>
              <w:t xml:space="preserve">6 </w:t>
            </w:r>
            <w:r w:rsidRPr="00E85B83">
              <w:rPr>
                <w:sz w:val="27"/>
                <w:szCs w:val="27"/>
              </w:rPr>
              <w:t xml:space="preserve">± </w:t>
            </w:r>
            <w:r w:rsidRPr="00E85B83">
              <w:rPr>
                <w:sz w:val="27"/>
                <w:szCs w:val="27"/>
                <w:lang w:eastAsia="ja-JP"/>
              </w:rPr>
              <w:t>14</w:t>
            </w:r>
            <w:r w:rsidRPr="00E85B83">
              <w:rPr>
                <w:sz w:val="27"/>
                <w:szCs w:val="27"/>
              </w:rPr>
              <w:t>,</w:t>
            </w:r>
            <w:r w:rsidRPr="00E85B83">
              <w:rPr>
                <w:rFonts w:eastAsia="MS Mincho"/>
                <w:sz w:val="27"/>
                <w:szCs w:val="27"/>
              </w:rPr>
              <w:t>1</w:t>
            </w:r>
            <w:r w:rsidRPr="00E85B83">
              <w:rPr>
                <w:sz w:val="27"/>
                <w:szCs w:val="27"/>
                <w:lang w:eastAsia="ja-JP"/>
              </w:rPr>
              <w:t>1</w:t>
            </w:r>
          </w:p>
        </w:tc>
        <w:tc>
          <w:tcPr>
            <w:tcW w:w="1421" w:type="pct"/>
            <w:vMerge/>
            <w:tcBorders>
              <w:top w:val="single" w:sz="4" w:space="0" w:color="000000"/>
              <w:left w:val="single" w:sz="4" w:space="0" w:color="000000"/>
              <w:bottom w:val="single" w:sz="4" w:space="0" w:color="000000"/>
              <w:right w:val="single" w:sz="4" w:space="0" w:color="000000"/>
            </w:tcBorders>
          </w:tcPr>
          <w:p w14:paraId="623A1EBC" w14:textId="77777777" w:rsidR="00C579C4" w:rsidRPr="00E85B83" w:rsidRDefault="00C579C4" w:rsidP="00E85B83">
            <w:pPr>
              <w:spacing w:before="80" w:after="80"/>
              <w:jc w:val="center"/>
              <w:rPr>
                <w:rFonts w:ascii="Calibri" w:hAnsi="Calibri"/>
                <w:b/>
                <w:kern w:val="2"/>
                <w:sz w:val="28"/>
                <w:szCs w:val="28"/>
                <w:lang w:val="de-DE" w:eastAsia="ja-JP"/>
              </w:rPr>
            </w:pPr>
          </w:p>
        </w:tc>
      </w:tr>
      <w:tr w:rsidR="00C579C4" w:rsidRPr="00E85B83" w14:paraId="1CDC9B00" w14:textId="77777777">
        <w:trPr>
          <w:jc w:val="center"/>
        </w:trPr>
        <w:tc>
          <w:tcPr>
            <w:tcW w:w="1399" w:type="pct"/>
            <w:tcBorders>
              <w:top w:val="single" w:sz="4" w:space="0" w:color="000000"/>
              <w:left w:val="single" w:sz="4" w:space="0" w:color="000000"/>
              <w:bottom w:val="single" w:sz="4" w:space="0" w:color="000000"/>
              <w:right w:val="single" w:sz="4" w:space="0" w:color="000000"/>
            </w:tcBorders>
            <w:vAlign w:val="center"/>
          </w:tcPr>
          <w:p w14:paraId="7A5FA3FA" w14:textId="77777777" w:rsidR="00C579C4" w:rsidRPr="00E85B83" w:rsidRDefault="00C579C4" w:rsidP="00E85B83">
            <w:pPr>
              <w:spacing w:before="80" w:after="80"/>
              <w:jc w:val="center"/>
              <w:rPr>
                <w:sz w:val="28"/>
                <w:szCs w:val="28"/>
                <w:lang w:val="de-DE"/>
              </w:rPr>
            </w:pPr>
            <w:r w:rsidRPr="00E85B83">
              <w:rPr>
                <w:sz w:val="28"/>
                <w:szCs w:val="28"/>
                <w:lang w:val="de-DE"/>
              </w:rPr>
              <w:t>Trị 3 (6)</w:t>
            </w:r>
          </w:p>
        </w:tc>
        <w:tc>
          <w:tcPr>
            <w:tcW w:w="2179" w:type="pct"/>
            <w:tcBorders>
              <w:top w:val="single" w:sz="4" w:space="0" w:color="000000"/>
              <w:left w:val="single" w:sz="4" w:space="0" w:color="000000"/>
              <w:bottom w:val="single" w:sz="4" w:space="0" w:color="000000"/>
              <w:right w:val="single" w:sz="4" w:space="0" w:color="000000"/>
            </w:tcBorders>
            <w:vAlign w:val="center"/>
          </w:tcPr>
          <w:p w14:paraId="4222AE3F" w14:textId="77777777" w:rsidR="00C579C4" w:rsidRPr="00E85B83" w:rsidRDefault="00C579C4" w:rsidP="00E85B83">
            <w:pPr>
              <w:spacing w:before="80" w:after="80"/>
              <w:jc w:val="center"/>
              <w:rPr>
                <w:rFonts w:eastAsia="MS Mincho"/>
                <w:sz w:val="27"/>
                <w:szCs w:val="27"/>
              </w:rPr>
            </w:pPr>
            <w:r w:rsidRPr="00E85B83">
              <w:rPr>
                <w:sz w:val="27"/>
                <w:szCs w:val="27"/>
                <w:lang w:eastAsia="ja-JP"/>
              </w:rPr>
              <w:t>53</w:t>
            </w:r>
            <w:r w:rsidRPr="00E85B83">
              <w:rPr>
                <w:sz w:val="27"/>
                <w:szCs w:val="27"/>
              </w:rPr>
              <w:t>,</w:t>
            </w:r>
            <w:r w:rsidRPr="00E85B83">
              <w:rPr>
                <w:sz w:val="27"/>
                <w:szCs w:val="27"/>
                <w:lang w:eastAsia="ja-JP"/>
              </w:rPr>
              <w:t>46</w:t>
            </w:r>
            <w:r w:rsidRPr="00E85B83">
              <w:rPr>
                <w:sz w:val="27"/>
                <w:szCs w:val="27"/>
              </w:rPr>
              <w:t xml:space="preserve"> ± </w:t>
            </w:r>
            <w:r w:rsidRPr="00E85B83">
              <w:rPr>
                <w:rFonts w:eastAsia="MS Mincho"/>
                <w:sz w:val="27"/>
                <w:szCs w:val="27"/>
              </w:rPr>
              <w:t>9</w:t>
            </w:r>
            <w:r w:rsidRPr="00E85B83">
              <w:rPr>
                <w:sz w:val="27"/>
                <w:szCs w:val="27"/>
              </w:rPr>
              <w:t>,</w:t>
            </w:r>
            <w:r w:rsidRPr="00E85B83">
              <w:rPr>
                <w:rFonts w:eastAsia="MS Mincho"/>
                <w:sz w:val="27"/>
                <w:szCs w:val="27"/>
              </w:rPr>
              <w:t>63</w:t>
            </w:r>
          </w:p>
        </w:tc>
        <w:tc>
          <w:tcPr>
            <w:tcW w:w="1421" w:type="pct"/>
            <w:vMerge/>
            <w:tcBorders>
              <w:top w:val="single" w:sz="4" w:space="0" w:color="000000"/>
              <w:left w:val="single" w:sz="4" w:space="0" w:color="000000"/>
              <w:bottom w:val="single" w:sz="4" w:space="0" w:color="000000"/>
              <w:right w:val="single" w:sz="4" w:space="0" w:color="000000"/>
            </w:tcBorders>
          </w:tcPr>
          <w:p w14:paraId="47838D9D" w14:textId="77777777" w:rsidR="00C579C4" w:rsidRPr="00E85B83" w:rsidRDefault="00C579C4" w:rsidP="00E85B83">
            <w:pPr>
              <w:spacing w:before="80" w:after="80"/>
              <w:jc w:val="center"/>
              <w:rPr>
                <w:rFonts w:ascii="Calibri" w:hAnsi="Calibri"/>
                <w:b/>
                <w:kern w:val="2"/>
                <w:sz w:val="28"/>
                <w:szCs w:val="28"/>
                <w:lang w:val="de-DE" w:eastAsia="ja-JP"/>
              </w:rPr>
            </w:pPr>
          </w:p>
        </w:tc>
      </w:tr>
    </w:tbl>
    <w:p w14:paraId="5633161B" w14:textId="77777777" w:rsidR="00C579C4" w:rsidRPr="00C0474E" w:rsidRDefault="00C579C4" w:rsidP="00074135">
      <w:pPr>
        <w:spacing w:line="360" w:lineRule="auto"/>
        <w:rPr>
          <w:b/>
          <w:sz w:val="12"/>
          <w:szCs w:val="28"/>
          <w:lang w:val="de-DE" w:eastAsia="ja-JP"/>
        </w:rPr>
      </w:pPr>
    </w:p>
    <w:p w14:paraId="00E3F21D" w14:textId="77777777" w:rsidR="00C579C4" w:rsidRPr="00E85B83" w:rsidRDefault="00C579C4" w:rsidP="00E85B83">
      <w:pPr>
        <w:spacing w:line="360" w:lineRule="auto"/>
        <w:ind w:firstLine="720"/>
        <w:jc w:val="both"/>
        <w:rPr>
          <w:b/>
          <w:i/>
          <w:sz w:val="28"/>
          <w:szCs w:val="28"/>
          <w:lang w:val="de-DE" w:eastAsia="ja-JP"/>
        </w:rPr>
      </w:pPr>
      <w:r w:rsidRPr="00E85B83">
        <w:rPr>
          <w:b/>
          <w:i/>
          <w:sz w:val="28"/>
          <w:szCs w:val="28"/>
          <w:lang w:val="de-DE" w:eastAsia="ja-JP"/>
        </w:rPr>
        <w:t>Nhận xét.</w:t>
      </w:r>
    </w:p>
    <w:p w14:paraId="43CBF004" w14:textId="77777777" w:rsidR="00C579C4" w:rsidRPr="001D3642" w:rsidRDefault="00C579C4" w:rsidP="00E85B83">
      <w:pPr>
        <w:spacing w:line="360" w:lineRule="auto"/>
        <w:ind w:firstLine="720"/>
        <w:jc w:val="both"/>
        <w:rPr>
          <w:b/>
          <w:sz w:val="28"/>
          <w:szCs w:val="28"/>
          <w:lang w:val="de-DE" w:eastAsia="ja-JP"/>
        </w:rPr>
      </w:pPr>
      <w:r w:rsidRPr="002C2497">
        <w:rPr>
          <w:sz w:val="28"/>
          <w:szCs w:val="28"/>
          <w:lang w:val="de-DE" w:eastAsia="ja-JP"/>
        </w:rPr>
        <w:t xml:space="preserve">- </w:t>
      </w:r>
      <w:r>
        <w:rPr>
          <w:sz w:val="28"/>
          <w:szCs w:val="28"/>
          <w:lang w:val="de-DE" w:eastAsia="ja-JP"/>
        </w:rPr>
        <w:t xml:space="preserve">So với lô chứng sinh lý, </w:t>
      </w:r>
      <w:r w:rsidRPr="00360C59">
        <w:rPr>
          <w:rFonts w:eastAsia="SimSun"/>
          <w:spacing w:val="-6"/>
          <w:sz w:val="28"/>
          <w:szCs w:val="28"/>
          <w:lang w:val="de-DE" w:eastAsia="zh-CN"/>
        </w:rPr>
        <w:t>nồng độ Creatinin trong huyết thanh</w:t>
      </w:r>
      <w:r w:rsidRPr="00761E72">
        <w:rPr>
          <w:sz w:val="28"/>
          <w:szCs w:val="28"/>
          <w:lang w:val="de-DE" w:eastAsia="ja-JP"/>
        </w:rPr>
        <w:t xml:space="preserve"> ch</w:t>
      </w:r>
      <w:r w:rsidRPr="00494D48">
        <w:rPr>
          <w:sz w:val="28"/>
          <w:szCs w:val="28"/>
          <w:lang w:val="de-DE" w:eastAsia="ja-JP"/>
        </w:rPr>
        <w:t>uột</w:t>
      </w:r>
      <w:r w:rsidRPr="002C2497">
        <w:rPr>
          <w:sz w:val="28"/>
          <w:szCs w:val="28"/>
          <w:lang w:val="de-DE" w:eastAsia="ja-JP"/>
        </w:rPr>
        <w:t xml:space="preserve"> ở </w:t>
      </w:r>
      <w:r>
        <w:rPr>
          <w:sz w:val="28"/>
          <w:szCs w:val="28"/>
          <w:lang w:val="de-DE" w:eastAsia="ja-JP"/>
        </w:rPr>
        <w:t>các lô có gây ung thư (từ lô 2 đến lô 6) đều tăng. S</w:t>
      </w:r>
      <w:r w:rsidRPr="002C2497">
        <w:rPr>
          <w:sz w:val="28"/>
          <w:szCs w:val="28"/>
          <w:lang w:val="de-DE" w:eastAsia="ja-JP"/>
        </w:rPr>
        <w:t>ự khác biệt có ý nghĩa thống kê vớ</w:t>
      </w:r>
      <w:r>
        <w:rPr>
          <w:sz w:val="28"/>
          <w:szCs w:val="28"/>
          <w:lang w:val="de-DE" w:eastAsia="ja-JP"/>
        </w:rPr>
        <w:t>i p</w:t>
      </w:r>
      <w:r>
        <w:rPr>
          <w:sz w:val="28"/>
          <w:szCs w:val="28"/>
          <w:vertAlign w:val="subscript"/>
          <w:lang w:val="de-DE" w:eastAsia="ja-JP"/>
        </w:rPr>
        <w:t xml:space="preserve"> </w:t>
      </w:r>
      <w:r>
        <w:rPr>
          <w:sz w:val="28"/>
          <w:szCs w:val="28"/>
          <w:lang w:val="de-DE" w:eastAsia="ja-JP"/>
        </w:rPr>
        <w:t>&lt; 0,05</w:t>
      </w:r>
      <w:r w:rsidRPr="002C2497">
        <w:rPr>
          <w:sz w:val="28"/>
          <w:szCs w:val="28"/>
          <w:lang w:val="de-DE" w:eastAsia="ja-JP"/>
        </w:rPr>
        <w:t>.</w:t>
      </w:r>
    </w:p>
    <w:p w14:paraId="01C3AD1D" w14:textId="77777777" w:rsidR="00C579C4" w:rsidRPr="00FA761D" w:rsidRDefault="00C579C4" w:rsidP="00E85B83">
      <w:pPr>
        <w:spacing w:line="360" w:lineRule="auto"/>
        <w:ind w:firstLine="720"/>
        <w:jc w:val="both"/>
        <w:rPr>
          <w:spacing w:val="-6"/>
          <w:sz w:val="28"/>
          <w:szCs w:val="28"/>
          <w:lang w:val="de-DE" w:eastAsia="ja-JP"/>
        </w:rPr>
      </w:pPr>
      <w:r w:rsidRPr="00FA761D">
        <w:rPr>
          <w:spacing w:val="-6"/>
          <w:sz w:val="28"/>
          <w:szCs w:val="28"/>
          <w:lang w:val="de-DE" w:eastAsia="ja-JP"/>
        </w:rPr>
        <w:t xml:space="preserve">- </w:t>
      </w:r>
      <w:r>
        <w:rPr>
          <w:spacing w:val="-6"/>
          <w:sz w:val="28"/>
          <w:szCs w:val="28"/>
          <w:lang w:val="de-DE" w:eastAsia="ja-JP"/>
        </w:rPr>
        <w:t>N</w:t>
      </w:r>
      <w:r w:rsidRPr="00360C59">
        <w:rPr>
          <w:spacing w:val="-6"/>
          <w:sz w:val="28"/>
          <w:szCs w:val="28"/>
          <w:lang w:val="de-DE" w:eastAsia="ja-JP"/>
        </w:rPr>
        <w:t>ồng độ Creatinin trong huyết thanh</w:t>
      </w:r>
      <w:r>
        <w:rPr>
          <w:spacing w:val="-6"/>
          <w:sz w:val="28"/>
          <w:szCs w:val="28"/>
          <w:lang w:val="de-DE" w:eastAsia="ja-JP"/>
        </w:rPr>
        <w:t xml:space="preserve"> chuột</w:t>
      </w:r>
      <w:r w:rsidRPr="002C2497">
        <w:rPr>
          <w:sz w:val="28"/>
          <w:szCs w:val="28"/>
          <w:lang w:val="de-DE" w:eastAsia="ja-JP"/>
        </w:rPr>
        <w:t xml:space="preserve"> ở </w:t>
      </w:r>
      <w:r>
        <w:rPr>
          <w:sz w:val="28"/>
          <w:szCs w:val="28"/>
          <w:lang w:val="de-DE" w:eastAsia="ja-JP"/>
        </w:rPr>
        <w:t>các lô</w:t>
      </w:r>
      <w:r w:rsidRPr="00FA761D">
        <w:rPr>
          <w:spacing w:val="-6"/>
          <w:sz w:val="28"/>
          <w:szCs w:val="28"/>
          <w:lang w:val="de-DE" w:eastAsia="ja-JP"/>
        </w:rPr>
        <w:t xml:space="preserve"> 4, 5 (gây ung thư, điều trị bằng thuốc nam tiêu u) và lô 6 (gây ung thư, điều trị bằng 5</w:t>
      </w:r>
      <w:r>
        <w:rPr>
          <w:spacing w:val="-6"/>
          <w:sz w:val="28"/>
          <w:szCs w:val="28"/>
          <w:lang w:val="de-DE" w:eastAsia="ja-JP"/>
        </w:rPr>
        <w:t>-</w:t>
      </w:r>
      <w:r w:rsidRPr="00FA761D">
        <w:rPr>
          <w:spacing w:val="-6"/>
          <w:sz w:val="28"/>
          <w:szCs w:val="28"/>
          <w:lang w:val="de-DE" w:eastAsia="ja-JP"/>
        </w:rPr>
        <w:t>FU kết hợp thuốc nam tiêu u)</w:t>
      </w:r>
      <w:r>
        <w:rPr>
          <w:spacing w:val="-6"/>
          <w:sz w:val="28"/>
          <w:szCs w:val="28"/>
          <w:lang w:val="de-DE" w:eastAsia="ja-JP"/>
        </w:rPr>
        <w:t xml:space="preserve"> có giảm hơn</w:t>
      </w:r>
      <w:r w:rsidRPr="00FA761D">
        <w:rPr>
          <w:spacing w:val="-6"/>
          <w:sz w:val="28"/>
          <w:szCs w:val="28"/>
          <w:lang w:val="de-DE" w:eastAsia="ja-JP"/>
        </w:rPr>
        <w:t xml:space="preserve"> </w:t>
      </w:r>
      <w:r>
        <w:rPr>
          <w:spacing w:val="-6"/>
          <w:sz w:val="28"/>
          <w:szCs w:val="28"/>
          <w:lang w:val="de-DE" w:eastAsia="ja-JP"/>
        </w:rPr>
        <w:t>s</w:t>
      </w:r>
      <w:r w:rsidRPr="00FA761D">
        <w:rPr>
          <w:spacing w:val="-6"/>
          <w:sz w:val="28"/>
          <w:szCs w:val="28"/>
          <w:lang w:val="de-DE" w:eastAsia="ja-JP"/>
        </w:rPr>
        <w:t xml:space="preserve">o với lô mô hình (gây ung thư không điều trị), </w:t>
      </w:r>
      <w:r>
        <w:rPr>
          <w:sz w:val="28"/>
          <w:szCs w:val="28"/>
          <w:lang w:val="de-DE" w:eastAsia="ja-JP"/>
        </w:rPr>
        <w:t xml:space="preserve">và lô tham chiếu (gây </w:t>
      </w:r>
      <w:r w:rsidRPr="00ED2C51">
        <w:rPr>
          <w:sz w:val="28"/>
          <w:szCs w:val="28"/>
          <w:lang w:val="de-DE" w:eastAsia="ja-JP"/>
        </w:rPr>
        <w:t>ung t</w:t>
      </w:r>
      <w:r>
        <w:rPr>
          <w:sz w:val="28"/>
          <w:szCs w:val="28"/>
          <w:lang w:val="de-DE" w:eastAsia="ja-JP"/>
        </w:rPr>
        <w:t xml:space="preserve">hư, </w:t>
      </w:r>
      <w:r w:rsidRPr="00ED2C51">
        <w:rPr>
          <w:sz w:val="28"/>
          <w:szCs w:val="28"/>
          <w:lang w:val="de-DE" w:eastAsia="ja-JP"/>
        </w:rPr>
        <w:t>điều trị bằng 5</w:t>
      </w:r>
      <w:r>
        <w:rPr>
          <w:sz w:val="28"/>
          <w:szCs w:val="28"/>
          <w:lang w:val="de-DE" w:eastAsia="ja-JP"/>
        </w:rPr>
        <w:t>-</w:t>
      </w:r>
      <w:r w:rsidRPr="00ED2C51">
        <w:rPr>
          <w:sz w:val="28"/>
          <w:szCs w:val="28"/>
          <w:lang w:val="de-DE" w:eastAsia="ja-JP"/>
        </w:rPr>
        <w:t>FU</w:t>
      </w:r>
      <w:r>
        <w:rPr>
          <w:sz w:val="28"/>
          <w:szCs w:val="28"/>
          <w:lang w:val="de-DE" w:eastAsia="ja-JP"/>
        </w:rPr>
        <w:t xml:space="preserve">), tuy nhiên sự khác biệt chưa đạt ý nghĩa thống kê </w:t>
      </w:r>
      <w:r w:rsidRPr="00FA761D">
        <w:rPr>
          <w:spacing w:val="-6"/>
          <w:sz w:val="28"/>
          <w:szCs w:val="28"/>
          <w:lang w:val="de-DE" w:eastAsia="ja-JP"/>
        </w:rPr>
        <w:t>(p &gt; 0,05).</w:t>
      </w:r>
    </w:p>
    <w:p w14:paraId="4AD4E071" w14:textId="77777777" w:rsidR="00C579C4" w:rsidRPr="00506637" w:rsidRDefault="00B3598C" w:rsidP="00D92AE0">
      <w:pPr>
        <w:pStyle w:val="Heading1"/>
        <w:spacing w:line="360" w:lineRule="auto"/>
        <w:rPr>
          <w:lang w:val="de-DE"/>
        </w:rPr>
      </w:pPr>
      <w:bookmarkStart w:id="389" w:name="_Toc468440890"/>
      <w:bookmarkStart w:id="390" w:name="_Toc479323396"/>
      <w:bookmarkStart w:id="391" w:name="_Toc479324445"/>
      <w:bookmarkStart w:id="392" w:name="_Toc508895803"/>
      <w:bookmarkEnd w:id="386"/>
      <w:r>
        <w:rPr>
          <w:lang w:val="de-DE"/>
        </w:rPr>
        <w:lastRenderedPageBreak/>
        <w:t>CHƯƠNG 4</w:t>
      </w:r>
      <w:r w:rsidR="00C579C4">
        <w:rPr>
          <w:lang w:val="de-DE"/>
        </w:rPr>
        <w:t xml:space="preserve">. </w:t>
      </w:r>
      <w:r w:rsidR="00C579C4" w:rsidRPr="00506637">
        <w:rPr>
          <w:lang w:val="de-DE"/>
        </w:rPr>
        <w:t>BÀN LUẬN</w:t>
      </w:r>
      <w:bookmarkEnd w:id="389"/>
      <w:bookmarkEnd w:id="390"/>
      <w:bookmarkEnd w:id="391"/>
      <w:bookmarkEnd w:id="392"/>
    </w:p>
    <w:p w14:paraId="63B31DA7" w14:textId="77777777" w:rsidR="00C579C4" w:rsidRPr="00D92AE0" w:rsidRDefault="00C579C4" w:rsidP="00D92AE0">
      <w:pPr>
        <w:pStyle w:val="Heading3"/>
        <w:rPr>
          <w:lang w:val="de-DE"/>
        </w:rPr>
      </w:pPr>
      <w:bookmarkStart w:id="393" w:name="_Toc508895804"/>
      <w:bookmarkStart w:id="394" w:name="_Toc468440892"/>
      <w:bookmarkStart w:id="395" w:name="_Toc479323397"/>
      <w:bookmarkStart w:id="396" w:name="_Toc479324446"/>
      <w:r w:rsidRPr="002118F2">
        <w:t xml:space="preserve">4.1. Về </w:t>
      </w:r>
      <w:r w:rsidR="00F36A21">
        <w:rPr>
          <w:lang w:val="en-US"/>
        </w:rPr>
        <w:t>áp dụng</w:t>
      </w:r>
      <w:r w:rsidRPr="00306EFA">
        <w:t xml:space="preserve"> mô hình gây ung thư đại trực tràng bằng AOM</w:t>
      </w:r>
      <w:r>
        <w:t xml:space="preserve"> và </w:t>
      </w:r>
      <w:r w:rsidR="00D92AE0">
        <w:t>DSS trên chuột nhắt trắng</w:t>
      </w:r>
      <w:bookmarkEnd w:id="393"/>
    </w:p>
    <w:p w14:paraId="69856EE6" w14:textId="77777777" w:rsidR="00C579C4" w:rsidRPr="00D92AE0" w:rsidRDefault="00C579C4" w:rsidP="00D92AE0">
      <w:pPr>
        <w:spacing w:before="60" w:after="60" w:line="360" w:lineRule="auto"/>
        <w:ind w:firstLine="709"/>
        <w:jc w:val="both"/>
        <w:rPr>
          <w:sz w:val="28"/>
          <w:szCs w:val="28"/>
          <w:lang w:val="vi-VN" w:eastAsia="ja-JP"/>
        </w:rPr>
      </w:pPr>
      <w:bookmarkStart w:id="397" w:name="_Toc468440895"/>
      <w:bookmarkStart w:id="398" w:name="_Toc479323400"/>
      <w:bookmarkStart w:id="399" w:name="_Toc479324448"/>
      <w:bookmarkEnd w:id="394"/>
      <w:bookmarkEnd w:id="395"/>
      <w:bookmarkEnd w:id="396"/>
      <w:r w:rsidRPr="00D92AE0">
        <w:rPr>
          <w:sz w:val="28"/>
          <w:szCs w:val="28"/>
          <w:lang w:val="vi-VN" w:eastAsia="ja-JP"/>
        </w:rPr>
        <w:t xml:space="preserve">Mô hình gây ung thư đại trực tràng bằng AOM và DSS trên chuột nhắt trắng là mô hình đã được nhiều tác giả trên thế giới sử dụng để tiến hành đánh giá tác dụng của các chế phẩm đối với ung thư đại trực tràng trên động vật thực </w:t>
      </w:r>
      <w:commentRangeStart w:id="400"/>
      <w:r w:rsidRPr="00D92AE0">
        <w:rPr>
          <w:sz w:val="28"/>
          <w:szCs w:val="28"/>
          <w:lang w:val="vi-VN" w:eastAsia="ja-JP"/>
        </w:rPr>
        <w:t>nghiệm</w:t>
      </w:r>
      <w:commentRangeEnd w:id="400"/>
      <w:r w:rsidR="001F170F">
        <w:rPr>
          <w:rStyle w:val="CommentReference"/>
          <w:szCs w:val="20"/>
        </w:rPr>
        <w:commentReference w:id="400"/>
      </w:r>
      <w:r w:rsidR="00407665">
        <w:rPr>
          <w:sz w:val="28"/>
          <w:szCs w:val="28"/>
          <w:lang w:val="vi-VN" w:eastAsia="ja-JP"/>
        </w:rPr>
        <w:t xml:space="preserve"> [</w:t>
      </w:r>
      <w:r w:rsidR="00EE7749">
        <w:rPr>
          <w:sz w:val="28"/>
          <w:szCs w:val="28"/>
          <w:lang w:eastAsia="ja-JP"/>
        </w:rPr>
        <w:t>53</w:t>
      </w:r>
      <w:r w:rsidRPr="00D92AE0">
        <w:rPr>
          <w:sz w:val="28"/>
          <w:szCs w:val="28"/>
          <w:lang w:val="vi-VN" w:eastAsia="ja-JP"/>
        </w:rPr>
        <w:t xml:space="preserve">]. Tuy nhiên, đây là lần đầu tiên mô hình được xây dựng và nghiên cứu hoàn thiện tại Bộ môn Dược lý, Học viện Quân y, trong điều kiện động vật thực nghiệm và mô trường thực nghiệm ở Việt Nam. Mô hình được tiến hành theo phương pháp của Ameet I. Thaker và cộng sự (2012), có điều chỉnh một số chi tiết cho phù hợp với điều kiện nghiên cứu. Trong mô hình này, </w:t>
      </w:r>
      <w:r w:rsidRPr="00D92AE0">
        <w:rPr>
          <w:sz w:val="28"/>
          <w:szCs w:val="28"/>
          <w:lang w:val="vi-VN"/>
        </w:rPr>
        <w:t>azoxymethane (AOM)</w:t>
      </w:r>
      <w:r w:rsidRPr="00D92AE0">
        <w:rPr>
          <w:sz w:val="28"/>
          <w:szCs w:val="28"/>
          <w:lang w:val="vi-VN" w:eastAsia="ja-JP"/>
        </w:rPr>
        <w:t xml:space="preserve"> là </w:t>
      </w:r>
      <w:commentRangeStart w:id="401"/>
      <w:r w:rsidRPr="00D92AE0">
        <w:rPr>
          <w:sz w:val="28"/>
          <w:szCs w:val="28"/>
          <w:lang w:val="vi-VN" w:eastAsia="ja-JP"/>
        </w:rPr>
        <w:t xml:space="preserve">chất alkyl hóa </w:t>
      </w:r>
      <w:commentRangeEnd w:id="401"/>
      <w:r w:rsidR="007C18AC">
        <w:rPr>
          <w:rStyle w:val="CommentReference"/>
          <w:szCs w:val="20"/>
        </w:rPr>
        <w:commentReference w:id="401"/>
      </w:r>
      <w:r w:rsidRPr="00D92AE0">
        <w:rPr>
          <w:sz w:val="28"/>
          <w:szCs w:val="28"/>
          <w:lang w:val="vi-VN" w:eastAsia="ja-JP"/>
        </w:rPr>
        <w:t xml:space="preserve">gây đột biến sinh ung thư, thường được sử dụng phổ biến </w:t>
      </w:r>
      <w:r w:rsidRPr="00D92AE0">
        <w:rPr>
          <w:sz w:val="28"/>
          <w:szCs w:val="28"/>
          <w:lang w:val="vi-VN"/>
        </w:rPr>
        <w:t xml:space="preserve">để </w:t>
      </w:r>
      <w:r w:rsidRPr="00D92AE0">
        <w:rPr>
          <w:sz w:val="28"/>
          <w:szCs w:val="28"/>
          <w:lang w:val="vi-VN" w:eastAsia="ja-JP"/>
        </w:rPr>
        <w:t>gây</w:t>
      </w:r>
      <w:r w:rsidRPr="00D92AE0">
        <w:rPr>
          <w:sz w:val="28"/>
          <w:szCs w:val="28"/>
          <w:lang w:val="vi-VN"/>
        </w:rPr>
        <w:t xml:space="preserve"> UTĐTT ở chuột </w:t>
      </w:r>
      <w:r w:rsidRPr="00D92AE0">
        <w:rPr>
          <w:sz w:val="28"/>
          <w:szCs w:val="28"/>
          <w:lang w:val="vi-VN" w:eastAsia="ja-JP"/>
        </w:rPr>
        <w:t>cống và chuột nhắt</w:t>
      </w:r>
      <w:r w:rsidRPr="00D92AE0">
        <w:rPr>
          <w:sz w:val="28"/>
          <w:szCs w:val="28"/>
          <w:lang w:val="vi-VN"/>
        </w:rPr>
        <w:t>.</w:t>
      </w:r>
      <w:r w:rsidRPr="00D92AE0">
        <w:rPr>
          <w:sz w:val="28"/>
          <w:szCs w:val="28"/>
          <w:lang w:val="vi-VN" w:eastAsia="ja-JP"/>
        </w:rPr>
        <w:t xml:space="preserve"> Đột biến gây ra do AOM đã được chứng minh p</w:t>
      </w:r>
      <w:r w:rsidRPr="00D92AE0">
        <w:rPr>
          <w:sz w:val="28"/>
          <w:szCs w:val="28"/>
          <w:lang w:val="vi-VN"/>
        </w:rPr>
        <w:t xml:space="preserve">hần lớn </w:t>
      </w:r>
      <w:r w:rsidRPr="00D92AE0">
        <w:rPr>
          <w:sz w:val="28"/>
          <w:szCs w:val="28"/>
          <w:lang w:val="vi-VN" w:eastAsia="ja-JP"/>
        </w:rPr>
        <w:t>những</w:t>
      </w:r>
      <w:r w:rsidRPr="00D92AE0">
        <w:rPr>
          <w:sz w:val="28"/>
          <w:szCs w:val="28"/>
          <w:lang w:val="vi-VN"/>
        </w:rPr>
        <w:t xml:space="preserve"> đột biến </w:t>
      </w:r>
      <w:r w:rsidRPr="00D92AE0">
        <w:rPr>
          <w:sz w:val="28"/>
          <w:szCs w:val="28"/>
          <w:lang w:val="vi-VN" w:eastAsia="ja-JP"/>
        </w:rPr>
        <w:t>ở g</w:t>
      </w:r>
      <w:r w:rsidRPr="00D92AE0">
        <w:rPr>
          <w:sz w:val="28"/>
          <w:szCs w:val="28"/>
          <w:lang w:val="vi-VN"/>
        </w:rPr>
        <w:t>en</w:t>
      </w:r>
      <w:r w:rsidRPr="00D92AE0">
        <w:rPr>
          <w:sz w:val="28"/>
          <w:szCs w:val="28"/>
          <w:lang w:val="vi-VN"/>
        </w:rPr>
        <w:sym w:font="Symbol" w:char="F020"/>
      </w:r>
      <w:r w:rsidRPr="00D92AE0">
        <w:rPr>
          <w:sz w:val="28"/>
          <w:szCs w:val="28"/>
          <w:lang w:val="vi-VN"/>
        </w:rPr>
        <w:sym w:font="Symbol" w:char="F062"/>
      </w:r>
      <w:r w:rsidRPr="00D92AE0">
        <w:rPr>
          <w:sz w:val="28"/>
          <w:szCs w:val="28"/>
          <w:lang w:val="vi-VN" w:eastAsia="ja-JP"/>
        </w:rPr>
        <w:t xml:space="preserve"> </w:t>
      </w:r>
      <w:r w:rsidRPr="00D92AE0">
        <w:rPr>
          <w:sz w:val="28"/>
          <w:szCs w:val="28"/>
          <w:lang w:val="vi-VN"/>
        </w:rPr>
        <w:t>-</w:t>
      </w:r>
      <w:r w:rsidRPr="00D92AE0">
        <w:rPr>
          <w:sz w:val="28"/>
          <w:szCs w:val="28"/>
          <w:lang w:val="vi-VN" w:eastAsia="ja-JP"/>
        </w:rPr>
        <w:t xml:space="preserve"> </w:t>
      </w:r>
      <w:r w:rsidRPr="00D92AE0">
        <w:rPr>
          <w:sz w:val="28"/>
          <w:szCs w:val="28"/>
          <w:lang w:val="vi-VN"/>
        </w:rPr>
        <w:t>catenin (Ctnnb1)</w:t>
      </w:r>
      <w:r w:rsidRPr="00D92AE0">
        <w:rPr>
          <w:sz w:val="28"/>
          <w:szCs w:val="28"/>
          <w:lang w:val="vi-VN" w:eastAsia="ja-JP"/>
        </w:rPr>
        <w:t>, gây</w:t>
      </w:r>
      <w:r w:rsidRPr="00D92AE0">
        <w:rPr>
          <w:sz w:val="28"/>
          <w:szCs w:val="28"/>
          <w:lang w:val="vi-VN"/>
        </w:rPr>
        <w:t xml:space="preserve"> ảnh hưởng đến </w:t>
      </w:r>
      <w:r w:rsidRPr="00D92AE0">
        <w:rPr>
          <w:sz w:val="28"/>
          <w:szCs w:val="28"/>
          <w:lang w:val="vi-VN" w:eastAsia="ja-JP"/>
        </w:rPr>
        <w:t xml:space="preserve">các acid amin đầu N của sản phẩm gen </w:t>
      </w:r>
      <w:r w:rsidRPr="00D92AE0">
        <w:rPr>
          <w:sz w:val="28"/>
          <w:szCs w:val="28"/>
          <w:lang w:val="vi-VN"/>
        </w:rPr>
        <w:sym w:font="Symbol" w:char="F062"/>
      </w:r>
      <w:r w:rsidRPr="00D92AE0">
        <w:rPr>
          <w:sz w:val="28"/>
          <w:szCs w:val="28"/>
          <w:lang w:val="vi-VN"/>
        </w:rPr>
        <w:t>-</w:t>
      </w:r>
      <w:r w:rsidRPr="00D92AE0">
        <w:rPr>
          <w:sz w:val="28"/>
          <w:szCs w:val="28"/>
          <w:lang w:val="vi-VN" w:eastAsia="ja-JP"/>
        </w:rPr>
        <w:t xml:space="preserve"> </w:t>
      </w:r>
      <w:r w:rsidRPr="00D92AE0">
        <w:rPr>
          <w:sz w:val="28"/>
          <w:szCs w:val="28"/>
          <w:lang w:val="vi-VN"/>
        </w:rPr>
        <w:t>catenin</w:t>
      </w:r>
      <w:r w:rsidRPr="00D92AE0">
        <w:rPr>
          <w:sz w:val="28"/>
          <w:szCs w:val="28"/>
          <w:lang w:val="vi-VN" w:eastAsia="ja-JP"/>
        </w:rPr>
        <w:t xml:space="preserve">, làm cho protein kháng lại với sự thoái biến thông thường, </w:t>
      </w:r>
      <w:r w:rsidRPr="00EB1059">
        <w:rPr>
          <w:sz w:val="28"/>
          <w:szCs w:val="28"/>
          <w:lang w:val="vi-VN" w:eastAsia="ja-JP"/>
        </w:rPr>
        <w:t xml:space="preserve">làm ổn định </w:t>
      </w:r>
      <w:r w:rsidRPr="00EB1059">
        <w:rPr>
          <w:sz w:val="28"/>
          <w:szCs w:val="28"/>
          <w:lang w:val="vi-VN"/>
        </w:rPr>
        <w:sym w:font="Symbol" w:char="F062"/>
      </w:r>
      <w:r w:rsidRPr="00EB1059">
        <w:rPr>
          <w:sz w:val="28"/>
          <w:szCs w:val="28"/>
          <w:lang w:val="vi-VN"/>
        </w:rPr>
        <w:t>-</w:t>
      </w:r>
      <w:r w:rsidRPr="00EB1059">
        <w:rPr>
          <w:sz w:val="28"/>
          <w:szCs w:val="28"/>
          <w:lang w:val="vi-VN" w:eastAsia="ja-JP"/>
        </w:rPr>
        <w:t xml:space="preserve"> </w:t>
      </w:r>
      <w:r w:rsidRPr="00EB1059">
        <w:rPr>
          <w:sz w:val="28"/>
          <w:szCs w:val="28"/>
          <w:lang w:val="vi-VN"/>
        </w:rPr>
        <w:t>catenin</w:t>
      </w:r>
      <w:r w:rsidRPr="00D92AE0">
        <w:rPr>
          <w:sz w:val="28"/>
          <w:szCs w:val="28"/>
          <w:lang w:val="vi-VN" w:eastAsia="ja-JP"/>
        </w:rPr>
        <w:t xml:space="preserve">, làm tăng cường các tín hiệu </w:t>
      </w:r>
      <w:r w:rsidRPr="00D92AE0">
        <w:rPr>
          <w:sz w:val="28"/>
          <w:szCs w:val="28"/>
          <w:lang w:val="vi-VN"/>
        </w:rPr>
        <w:t xml:space="preserve">WNT </w:t>
      </w:r>
      <w:r w:rsidRPr="00D92AE0">
        <w:rPr>
          <w:sz w:val="28"/>
          <w:szCs w:val="28"/>
          <w:lang w:val="vi-VN" w:eastAsia="ja-JP"/>
        </w:rPr>
        <w:t xml:space="preserve">dẫn tới sự hình thành ung thư. Dextran Sulfate Sodium (DSS)  là một chất gây viêm, khi chuột được cho uống DSS sẽ gây ra tình trạng viêm mạn tính đại trực tràng. Thực tế những ung thư đại trực tràng phát triển sau thời gian dài tổn thương viêm đại trực tràng hay gặp trên người. Ban đầu, trên nền tổn thương viêm sẽ phát triển các u nhú, polip đại trực tràng, sau đó là quá trình ung thư hóa. Thực tế các nghiên cứu trên mô hình động vật cũng cho thấy khi gây u trên nền viêm đại trực tràng thì khối u hình thành dễ hơn, tỷ lệ sinh khối u ở các chuột cao hơn, thời gian hình thành khối u thực nghiệm cũng nhanh hơn. Mô </w:t>
      </w:r>
      <w:r w:rsidRPr="00D92AE0">
        <w:rPr>
          <w:sz w:val="28"/>
          <w:szCs w:val="28"/>
          <w:lang w:val="vi-VN" w:eastAsia="ja-JP"/>
        </w:rPr>
        <w:lastRenderedPageBreak/>
        <w:t xml:space="preserve">hình gây ung thư đại trực tràng sử dụng 2 hóa chất AOM và DSS vì vậy được gọi là mô hình ung thư liên quan đến viêm (colitis - associated cancer).  </w:t>
      </w:r>
    </w:p>
    <w:p w14:paraId="3EFC6896" w14:textId="77777777" w:rsidR="00C579C4" w:rsidRPr="00D92AE0" w:rsidRDefault="00C579C4" w:rsidP="00D92AE0">
      <w:pPr>
        <w:spacing w:before="60" w:after="60" w:line="360" w:lineRule="auto"/>
        <w:ind w:firstLine="720"/>
        <w:jc w:val="both"/>
        <w:rPr>
          <w:sz w:val="28"/>
          <w:szCs w:val="28"/>
          <w:lang w:val="de-DE"/>
        </w:rPr>
      </w:pPr>
      <w:r w:rsidRPr="00D92AE0">
        <w:rPr>
          <w:sz w:val="28"/>
          <w:szCs w:val="28"/>
        </w:rPr>
        <w:t>Việc sử dụng AOM và DSS cũng có sự khác nhau tùy theo tác giả và điều kiện nghiên cứu. Thaker và cộng sự (2012</w:t>
      </w:r>
      <w:r w:rsidR="00E5086F" w:rsidRPr="00E5086F">
        <w:rPr>
          <w:sz w:val="28"/>
          <w:szCs w:val="28"/>
        </w:rPr>
        <w:t>)</w:t>
      </w:r>
      <w:r w:rsidR="0056180F">
        <w:rPr>
          <w:sz w:val="28"/>
          <w:szCs w:val="28"/>
        </w:rPr>
        <w:t xml:space="preserve"> </w:t>
      </w:r>
      <w:r w:rsidR="00E5086F" w:rsidRPr="00E5086F">
        <w:rPr>
          <w:sz w:val="28"/>
          <w:szCs w:val="28"/>
        </w:rPr>
        <w:t>[</w:t>
      </w:r>
      <w:r w:rsidR="00EE7749" w:rsidRPr="00E5086F">
        <w:rPr>
          <w:sz w:val="28"/>
          <w:szCs w:val="28"/>
        </w:rPr>
        <w:t>55</w:t>
      </w:r>
      <w:r w:rsidRPr="00E5086F">
        <w:rPr>
          <w:sz w:val="28"/>
          <w:szCs w:val="28"/>
        </w:rPr>
        <w:t>],</w:t>
      </w:r>
      <w:r w:rsidRPr="00D92AE0">
        <w:rPr>
          <w:color w:val="FF0000"/>
          <w:sz w:val="28"/>
          <w:szCs w:val="28"/>
        </w:rPr>
        <w:t xml:space="preserve"> </w:t>
      </w:r>
      <w:r w:rsidRPr="00D92AE0">
        <w:rPr>
          <w:sz w:val="28"/>
          <w:szCs w:val="28"/>
        </w:rPr>
        <w:t>trong mô hình nghiên cứu đã sử dụng AOM tiêm phúc mạc một lần liều 10mg/kg cân nặng, DSS 2,5% uống 3 chu kỳ, mỗi chu kỳ một tuần. Suzuki R và cộng sự (</w:t>
      </w:r>
      <w:commentRangeStart w:id="402"/>
      <w:r w:rsidRPr="00D92AE0">
        <w:rPr>
          <w:sz w:val="28"/>
          <w:szCs w:val="28"/>
        </w:rPr>
        <w:t>2007</w:t>
      </w:r>
      <w:commentRangeEnd w:id="402"/>
      <w:r w:rsidRPr="00D92AE0">
        <w:rPr>
          <w:rStyle w:val="CommentReference"/>
          <w:b/>
          <w:bCs/>
          <w:sz w:val="28"/>
          <w:szCs w:val="28"/>
        </w:rPr>
        <w:commentReference w:id="402"/>
      </w:r>
      <w:r w:rsidR="0082385A">
        <w:rPr>
          <w:sz w:val="28"/>
          <w:szCs w:val="28"/>
        </w:rPr>
        <w:t>)</w:t>
      </w:r>
      <w:r w:rsidR="0056180F">
        <w:rPr>
          <w:sz w:val="28"/>
          <w:szCs w:val="28"/>
        </w:rPr>
        <w:t xml:space="preserve"> </w:t>
      </w:r>
      <w:r w:rsidR="0082385A">
        <w:rPr>
          <w:sz w:val="28"/>
          <w:szCs w:val="28"/>
        </w:rPr>
        <w:t>[</w:t>
      </w:r>
      <w:r w:rsidR="00EE7749">
        <w:rPr>
          <w:sz w:val="28"/>
          <w:szCs w:val="28"/>
        </w:rPr>
        <w:t>52</w:t>
      </w:r>
      <w:r w:rsidRPr="00D92AE0">
        <w:rPr>
          <w:sz w:val="28"/>
          <w:szCs w:val="28"/>
        </w:rPr>
        <w:t>] cũng sử dụng AOM tiêm phúc mạc một lần liều 10mg/kg cân nặng, nhưng dùng DSS 2 % và chỉ uống 1 chu kỳ (một tuần). Robertis và cộng sự (</w:t>
      </w:r>
      <w:commentRangeStart w:id="403"/>
      <w:r w:rsidRPr="00D92AE0">
        <w:rPr>
          <w:sz w:val="28"/>
          <w:szCs w:val="28"/>
        </w:rPr>
        <w:t>2011</w:t>
      </w:r>
      <w:commentRangeEnd w:id="403"/>
      <w:r w:rsidRPr="00D92AE0">
        <w:rPr>
          <w:rStyle w:val="CommentReference"/>
          <w:b/>
          <w:bCs/>
          <w:sz w:val="28"/>
          <w:szCs w:val="28"/>
        </w:rPr>
        <w:commentReference w:id="403"/>
      </w:r>
      <w:r w:rsidRPr="00D92AE0">
        <w:rPr>
          <w:sz w:val="28"/>
          <w:szCs w:val="28"/>
        </w:rPr>
        <w:t>) [</w:t>
      </w:r>
      <w:r w:rsidR="00450278">
        <w:rPr>
          <w:sz w:val="28"/>
          <w:szCs w:val="28"/>
        </w:rPr>
        <w:t>50</w:t>
      </w:r>
      <w:r w:rsidRPr="00D92AE0">
        <w:rPr>
          <w:sz w:val="28"/>
          <w:szCs w:val="28"/>
        </w:rPr>
        <w:t xml:space="preserve">] trong bài báo của mình cũng đã đưa ra so sánh 6 cách sử dụng hóa chất gây ung thư đại trực tràng khác nhau. Trong 6 cách đó, có 2 cách chỉ sử dụng AOM (một cách tiêm phúc 3 lần cách nhau 1 tuần, mỗi lần 15mg/kg; một cách tiêm phúc mạc 6 lần cách nhau 1 tuần, mỗi lần 10mg/kg) và 2 cách sử dụng cả AOM và DSS (một cách tiêm phúc mạc AOM liều 7,4mg/kg kết hợp uống 3 chu kỳ DSS nồng độ 3%; một cách  tiêm phúc mạc AOM liều 10mg/kg kết hợp uống 1 chu kỳ DSS nồng độ 2%)....; Trong mô hình dùng để đánh giá tác dụng của saponin chiết xuất từ </w:t>
      </w:r>
      <w:r w:rsidRPr="00D92AE0">
        <w:rPr>
          <w:color w:val="000000"/>
          <w:sz w:val="28"/>
          <w:szCs w:val="28"/>
          <w:shd w:val="clear" w:color="auto" w:fill="FFFFFF"/>
        </w:rPr>
        <w:t>Nhân sâm Mỹ (</w:t>
      </w:r>
      <w:r w:rsidRPr="00D92AE0">
        <w:rPr>
          <w:color w:val="000000"/>
          <w:sz w:val="28"/>
          <w:szCs w:val="28"/>
        </w:rPr>
        <w:t>American ginseng), Yu, Chunhao và cộng sự (</w:t>
      </w:r>
      <w:commentRangeStart w:id="404"/>
      <w:r w:rsidRPr="00D92AE0">
        <w:rPr>
          <w:color w:val="000000"/>
          <w:sz w:val="28"/>
          <w:szCs w:val="28"/>
        </w:rPr>
        <w:t>2015</w:t>
      </w:r>
      <w:commentRangeEnd w:id="404"/>
      <w:r w:rsidRPr="00D92AE0">
        <w:rPr>
          <w:rStyle w:val="CommentReference"/>
          <w:b/>
          <w:bCs/>
          <w:sz w:val="28"/>
          <w:szCs w:val="28"/>
        </w:rPr>
        <w:commentReference w:id="404"/>
      </w:r>
      <w:r w:rsidRPr="00D92AE0">
        <w:rPr>
          <w:color w:val="000000"/>
          <w:sz w:val="28"/>
          <w:szCs w:val="28"/>
        </w:rPr>
        <w:t>) [</w:t>
      </w:r>
      <w:r w:rsidR="00464F25">
        <w:rPr>
          <w:color w:val="000000"/>
          <w:sz w:val="28"/>
          <w:szCs w:val="28"/>
        </w:rPr>
        <w:t>57</w:t>
      </w:r>
      <w:r w:rsidRPr="00D92AE0">
        <w:rPr>
          <w:color w:val="000000"/>
          <w:sz w:val="28"/>
          <w:szCs w:val="28"/>
        </w:rPr>
        <w:t>]</w:t>
      </w:r>
      <w:r w:rsidRPr="00D92AE0">
        <w:rPr>
          <w:sz w:val="28"/>
          <w:szCs w:val="28"/>
        </w:rPr>
        <w:t xml:space="preserve"> dùng phác đồ tiêm phúc mạc AOM liều 7,5mg/kg kết hợp uống 1 chu kỳ DSS nồng độ 2,5%. Tuy nhiên trong mô hình dùng đánh giá tác dụng của Flavonoids chiết xuất từ cam thảo (</w:t>
      </w:r>
      <w:r w:rsidRPr="00D92AE0">
        <w:rPr>
          <w:i/>
          <w:sz w:val="28"/>
          <w:szCs w:val="28"/>
        </w:rPr>
        <w:t>Licorice</w:t>
      </w:r>
      <w:r w:rsidRPr="00D92AE0">
        <w:rPr>
          <w:sz w:val="28"/>
          <w:szCs w:val="28"/>
        </w:rPr>
        <w:t>), Xiaowei Huo và cộng sự (</w:t>
      </w:r>
      <w:commentRangeStart w:id="405"/>
      <w:r w:rsidRPr="00D92AE0">
        <w:rPr>
          <w:sz w:val="28"/>
          <w:szCs w:val="28"/>
        </w:rPr>
        <w:t>2015</w:t>
      </w:r>
      <w:commentRangeEnd w:id="405"/>
      <w:r w:rsidRPr="00D92AE0">
        <w:rPr>
          <w:rStyle w:val="CommentReference"/>
          <w:b/>
          <w:bCs/>
          <w:sz w:val="28"/>
          <w:szCs w:val="28"/>
        </w:rPr>
        <w:commentReference w:id="405"/>
      </w:r>
      <w:r w:rsidRPr="00D92AE0">
        <w:rPr>
          <w:sz w:val="28"/>
          <w:szCs w:val="28"/>
        </w:rPr>
        <w:t>) [</w:t>
      </w:r>
      <w:r w:rsidR="00EE7749">
        <w:rPr>
          <w:sz w:val="28"/>
          <w:szCs w:val="28"/>
        </w:rPr>
        <w:t>43</w:t>
      </w:r>
      <w:r w:rsidRPr="00D92AE0">
        <w:rPr>
          <w:sz w:val="28"/>
          <w:szCs w:val="28"/>
        </w:rPr>
        <w:t xml:space="preserve">] dùng phác đồ tiêm phúc mạc AOM liều cao hơn (10mg/kg) kết hợp uống 3 chu kỳ DSS nồng độ 2,5%. Nhìn chung, AOM có thể được dùng một lần hoặc  nhiều hơn một lần, với các mức liều dùng mỗi lần thường dao động từ 7,5mg/kg đến 15mg/kg. DSS gây viêm thường được các tác giả sử dụng nồng độ từ 1% đến 3,5%, và cũng có thể dùng trong một chu kỳ 5-7 ngày hoặc nhiều chu kỳ lặp đi lặp lại, mỗi chu kỳ cách nhau 1- 2 tuần.  Để DSS có tác dụng gây viêm tốt, dung dịch DSS cần </w:t>
      </w:r>
      <w:r w:rsidRPr="00D92AE0">
        <w:rPr>
          <w:sz w:val="28"/>
          <w:szCs w:val="28"/>
        </w:rPr>
        <w:lastRenderedPageBreak/>
        <w:t xml:space="preserve">được lọc màng lọc </w:t>
      </w:r>
      <w:r w:rsidRPr="00D92AE0">
        <w:rPr>
          <w:sz w:val="28"/>
          <w:szCs w:val="28"/>
          <w:lang w:val="de-DE"/>
        </w:rPr>
        <w:t xml:space="preserve">0,22µm cellulose acetate để các phân tử  </w:t>
      </w:r>
      <w:commentRangeStart w:id="406"/>
      <w:r w:rsidRPr="00D92AE0">
        <w:rPr>
          <w:sz w:val="28"/>
          <w:szCs w:val="28"/>
          <w:lang w:val="de-DE"/>
        </w:rPr>
        <w:t>DSS kích thước nhỏ hoạt động gây viêm tốt hơn.</w:t>
      </w:r>
      <w:commentRangeEnd w:id="406"/>
      <w:r w:rsidR="00630C4A">
        <w:rPr>
          <w:rStyle w:val="CommentReference"/>
          <w:szCs w:val="20"/>
        </w:rPr>
        <w:commentReference w:id="406"/>
      </w:r>
    </w:p>
    <w:p w14:paraId="74452612" w14:textId="77777777" w:rsidR="00C579C4" w:rsidRPr="00543FB0" w:rsidRDefault="00C579C4" w:rsidP="00543FB0">
      <w:pPr>
        <w:spacing w:before="60" w:after="60" w:line="360" w:lineRule="auto"/>
        <w:ind w:firstLine="720"/>
        <w:jc w:val="both"/>
        <w:rPr>
          <w:sz w:val="28"/>
          <w:szCs w:val="28"/>
          <w:lang w:val="de-DE" w:eastAsia="ja-JP"/>
        </w:rPr>
      </w:pPr>
      <w:r w:rsidRPr="00543FB0">
        <w:rPr>
          <w:sz w:val="28"/>
          <w:szCs w:val="28"/>
          <w:lang w:val="de-DE" w:eastAsia="ja-JP"/>
        </w:rPr>
        <w:t xml:space="preserve">Sự hình thành ung thư đại trực tràng theo mô hình AOM/DSS có nhiều yếu tố ảnh hưởng, trong đó chủng chuột sử dụng để gây mô hình là một yếu tố ảnh hưởng nhiều do tính nhạy cảm của các chủng chuột với hai loại hóa chất này là khác nhau. Trong nghiên cứu của </w:t>
      </w:r>
      <w:r w:rsidRPr="00543FB0">
        <w:rPr>
          <w:sz w:val="28"/>
          <w:szCs w:val="28"/>
          <w:shd w:val="clear" w:color="auto" w:fill="FFFFFF"/>
          <w:lang w:val="vi-VN"/>
        </w:rPr>
        <w:t>Suzuki R</w:t>
      </w:r>
      <w:r w:rsidRPr="00543FB0">
        <w:rPr>
          <w:sz w:val="28"/>
          <w:szCs w:val="28"/>
          <w:shd w:val="clear" w:color="auto" w:fill="FFFFFF"/>
          <w:lang w:val="de-DE"/>
        </w:rPr>
        <w:t xml:space="preserve"> và cộng sự năm </w:t>
      </w:r>
      <w:commentRangeStart w:id="407"/>
      <w:r w:rsidRPr="00543FB0">
        <w:rPr>
          <w:sz w:val="28"/>
          <w:szCs w:val="28"/>
          <w:shd w:val="clear" w:color="auto" w:fill="FFFFFF"/>
          <w:lang w:val="de-DE"/>
        </w:rPr>
        <w:t>2005</w:t>
      </w:r>
      <w:commentRangeEnd w:id="407"/>
      <w:r w:rsidR="001F170F">
        <w:rPr>
          <w:rStyle w:val="CommentReference"/>
          <w:szCs w:val="20"/>
        </w:rPr>
        <w:commentReference w:id="407"/>
      </w:r>
      <w:r w:rsidRPr="00543FB0">
        <w:rPr>
          <w:sz w:val="28"/>
          <w:szCs w:val="28"/>
          <w:shd w:val="clear" w:color="auto" w:fill="FFFFFF"/>
          <w:lang w:val="de-DE"/>
        </w:rPr>
        <w:t xml:space="preserve"> [</w:t>
      </w:r>
      <w:r w:rsidR="00450278">
        <w:rPr>
          <w:sz w:val="28"/>
          <w:szCs w:val="28"/>
          <w:shd w:val="clear" w:color="auto" w:fill="FFFFFF"/>
          <w:lang w:val="de-DE"/>
        </w:rPr>
        <w:t>52</w:t>
      </w:r>
      <w:r w:rsidRPr="00543FB0">
        <w:rPr>
          <w:sz w:val="28"/>
          <w:szCs w:val="28"/>
          <w:shd w:val="clear" w:color="auto" w:fill="FFFFFF"/>
          <w:lang w:val="de-DE"/>
        </w:rPr>
        <w:t xml:space="preserve">], </w:t>
      </w:r>
      <w:r w:rsidRPr="00543FB0">
        <w:rPr>
          <w:sz w:val="28"/>
          <w:szCs w:val="28"/>
          <w:lang w:val="de-DE" w:eastAsia="ja-JP"/>
        </w:rPr>
        <w:t xml:space="preserve">sử dụng 4 chủng chuột nhắt Balb/c, C3H/HeN, C57BL/6N và DBA/2N cùng được gây ung thư đại trực tràng bằng cách tiêm phúc mạc một lần duy nhất AOM liều 10 mg/kg trọng lượng cơ thể, kèm theo đó là uống DSS nồng độ 1% (w/v) pha trong nước uống trong 4 ngày, sau đó không điều trị gì thêm cho tới tuần thứ 16. Kết quả đánh giá khi kết thúc thí nghiệm cho thấy chủng chuột nhắt Balb/c là nhạy cảm nhất. Tỷ lệ gặp ung thư đại trực tràng của chủng chuột này là 100%, và trên mỗi con gặp nhiều khối u (7,7 ± 4,3). Các chủng chuột C57BL/6N, C3H/HeN và DBA/2N sự hình thành khối u kém hơn. Vì vậy, cần triển khai thử nghiệm xây dựng mô hình trước để xác định được liều dùng và cách sử dụng hóa chất AOM và DSS hiệu quả nhất giúp để bảo đảm gây được khối u với tỷ lệ và số lượng cao trên giống chuột thực nghiệm. Ngoài các chuột biến đổi gen như ở trên, chuột không biến đổi gen (wild-type mice) cũng được các tác giả Thaker và cộng sự (2012) khuyến cáo sử dụng để gây mô hình ung thư đại trực tràng sử dụng trong đánh giá tác dụng dược lý của các </w:t>
      </w:r>
      <w:commentRangeStart w:id="408"/>
      <w:r w:rsidRPr="00543FB0">
        <w:rPr>
          <w:sz w:val="28"/>
          <w:szCs w:val="28"/>
          <w:lang w:val="de-DE" w:eastAsia="ja-JP"/>
        </w:rPr>
        <w:t>thuốc</w:t>
      </w:r>
      <w:commentRangeEnd w:id="408"/>
      <w:r w:rsidR="001F170F">
        <w:rPr>
          <w:rStyle w:val="CommentReference"/>
          <w:szCs w:val="20"/>
        </w:rPr>
        <w:commentReference w:id="408"/>
      </w:r>
      <w:r w:rsidR="00E5086F">
        <w:rPr>
          <w:sz w:val="28"/>
          <w:szCs w:val="28"/>
          <w:lang w:val="de-DE" w:eastAsia="ja-JP"/>
        </w:rPr>
        <w:t xml:space="preserve"> [</w:t>
      </w:r>
      <w:r w:rsidR="00EE7749">
        <w:rPr>
          <w:sz w:val="28"/>
          <w:szCs w:val="28"/>
          <w:lang w:val="de-DE" w:eastAsia="ja-JP"/>
        </w:rPr>
        <w:t>55</w:t>
      </w:r>
      <w:r w:rsidRPr="00543FB0">
        <w:rPr>
          <w:sz w:val="28"/>
          <w:szCs w:val="28"/>
          <w:lang w:val="de-DE" w:eastAsia="ja-JP"/>
        </w:rPr>
        <w:t>]. Trong nghiên cứu này, chúng tôi sử dụng chủng chuột Swiss là chủng chuột sẵn có tại Việt Nam. Trên cơ sở của một số thử nghiệm thăm dò trước đây tại Bộ môn, để tạo ra được khối u đại trực tràng trên chủng chuột này cần sử dụng AOM và DSS với mức liều cao hơn. Cụ thể trong mô hình c</w:t>
      </w:r>
      <w:r w:rsidR="00E5086F">
        <w:rPr>
          <w:sz w:val="28"/>
          <w:szCs w:val="28"/>
          <w:lang w:val="de-DE" w:eastAsia="ja-JP"/>
        </w:rPr>
        <w:t>ủa Thaker và cộng sự (2012) [</w:t>
      </w:r>
      <w:r w:rsidR="00EE7749">
        <w:rPr>
          <w:sz w:val="28"/>
          <w:szCs w:val="28"/>
          <w:lang w:val="de-DE" w:eastAsia="ja-JP"/>
        </w:rPr>
        <w:t>55</w:t>
      </w:r>
      <w:r w:rsidRPr="00543FB0">
        <w:rPr>
          <w:sz w:val="28"/>
          <w:szCs w:val="28"/>
          <w:lang w:val="de-DE" w:eastAsia="ja-JP"/>
        </w:rPr>
        <w:t xml:space="preserve">], tác giả không nêu rõ dùng chuột nhắt trắng chủng gì, và sử dụng AOM liều 10mg/kg cân nặng, DSS 2,5% uống 3 chu kỳ, mỗi chu kỳ một tuần. Trong nghiên cứu của chúng </w:t>
      </w:r>
      <w:r w:rsidRPr="00543FB0">
        <w:rPr>
          <w:sz w:val="28"/>
          <w:szCs w:val="28"/>
          <w:lang w:val="de-DE" w:eastAsia="ja-JP"/>
        </w:rPr>
        <w:lastRenderedPageBreak/>
        <w:t>tôi gây mô hình trên chuột nhắt trắng chủng Swiss, với liều AOM được nâng lên là 15mg/kg cân nặng, và DSS  3,5% uống 3 chu kỳ, mỗi chu kỳ một tuần. Kết quả trong mô hình của T</w:t>
      </w:r>
      <w:r w:rsidR="00C6455F">
        <w:rPr>
          <w:sz w:val="28"/>
          <w:szCs w:val="28"/>
          <w:lang w:val="de-DE" w:eastAsia="ja-JP"/>
        </w:rPr>
        <w:t>haker và cộng sự, chuột được gi</w:t>
      </w:r>
      <w:r w:rsidRPr="00543FB0">
        <w:rPr>
          <w:sz w:val="28"/>
          <w:szCs w:val="28"/>
          <w:lang w:val="de-DE" w:eastAsia="ja-JP"/>
        </w:rPr>
        <w:t>ết ở ngày 70 (tức 2 tuần sau khi uống DSS chu kỳ 3) cho thấy 100% số chuột có ung thư biểu mô đại trực tràng với số lượng u trung bình trên mỗi chuột vào khoảng 9 khối u/con, trong đó các khối u có kích thước lớn hơn 2mm chiếm khoảng 2 khối u/con. Các khối u chủ yếu tập trung ở phần đại tràng xa và trực tràng, một số ít hơn ở đại tràng giữa và rất hiếm gặp ở đại tràng gần. Nghiên cứu</w:t>
      </w:r>
      <w:r w:rsidR="002925A3">
        <w:rPr>
          <w:sz w:val="28"/>
          <w:szCs w:val="28"/>
          <w:lang w:val="de-DE" w:eastAsia="ja-JP"/>
        </w:rPr>
        <w:t xml:space="preserve"> hoàn thiện mô hình của chúng </w:t>
      </w:r>
      <w:r w:rsidR="002925A3" w:rsidRPr="00D001BB">
        <w:rPr>
          <w:sz w:val="28"/>
          <w:szCs w:val="28"/>
          <w:lang w:val="de-DE" w:eastAsia="ja-JP"/>
        </w:rPr>
        <w:t>tô</w:t>
      </w:r>
      <w:r w:rsidRPr="00D001BB">
        <w:rPr>
          <w:sz w:val="28"/>
          <w:szCs w:val="28"/>
          <w:lang w:val="de-DE" w:eastAsia="ja-JP"/>
        </w:rPr>
        <w:t xml:space="preserve">i </w:t>
      </w:r>
      <w:r w:rsidRPr="00543FB0">
        <w:rPr>
          <w:sz w:val="28"/>
          <w:szCs w:val="28"/>
          <w:lang w:val="de-DE" w:eastAsia="ja-JP"/>
        </w:rPr>
        <w:t xml:space="preserve">tiến hành giết chuột ở ngày thứ 63, tức 01 tuần sau khi uống DSS chu kỳ 3, sớm hơn 01 tuần so với Thaker và cộng sự . Kết quả của nghiên cứu này cũng cho kết quả gần với kết quả của các tác giả Thaker và cộng sự </w:t>
      </w:r>
      <w:r w:rsidR="003275FB">
        <w:rPr>
          <w:sz w:val="28"/>
          <w:szCs w:val="28"/>
          <w:lang w:val="de-DE" w:eastAsia="ja-JP"/>
        </w:rPr>
        <w:t>[55]</w:t>
      </w:r>
      <w:r w:rsidRPr="00543FB0">
        <w:rPr>
          <w:sz w:val="28"/>
          <w:szCs w:val="28"/>
          <w:lang w:val="de-DE" w:eastAsia="ja-JP"/>
        </w:rPr>
        <w:t xml:space="preserve">, với tỷ lệ chuột có khối  ung thư đại trực tràng là 100%, và cũng chủ yếu gặp khối u ở vùng đại tràng xa và trực tràng. Tuy nhiên, số lượng các khối u trên mỗi chuột ít hơn nhiều (khoảng 2,7 khối u/chuột) và kích thước các khối u nhỏ hơn, hầu hết đường kính các khối u đều nhỏ hơn 2mm. Kết quả về số lượng khối u ít hơn, kích thước khối u nhỏ hơn theo chúng tôi đánh giá có lẽ chủ yếu do là chủng chuột sử dụng để gây mô hình. Thời gian chuột để càng lâu thì khối u càng bắt gặp nhiều hơn, với kích thước lớn hơn. Tuy nhiên ở lô mô hình (lô 2 trong thử nghiệm đánh giá tác dụng của thuốc nam tiêu u), các chuột được gây mô hình như trên và được để đến ngày thứ  93, số lượng các khối u trên mỗi chuột cũng chỉ vào khoảng 03 khối u/chuột và kích thước các khối u cũng phần lớn đều nhỏ hơn 2mm. Kết quả này cho thấy mặc dù đã thành công trong xây dựng mô hình gây ung thư đại trực tràng bằng hóa chất AOM/DSS trên chuột nhắt trắng chủng Swiss, số lượng và kích thước khối u tạo ra vẫn còn hạn chế hơn so với các công bố của các tác giả trên thế giới. Các nghiên cứu cần được tiến hành thêm để xác định được liều dùng và cách dùng hiệu quả nhất của AOM và DSS trong việc gây ung thư đại trực </w:t>
      </w:r>
      <w:r w:rsidRPr="00543FB0">
        <w:rPr>
          <w:sz w:val="28"/>
          <w:szCs w:val="28"/>
          <w:lang w:val="de-DE" w:eastAsia="ja-JP"/>
        </w:rPr>
        <w:lastRenderedPageBreak/>
        <w:t>tràng trên chuột nhắt trắng chủng Swiss. Việc nghiên cứu thử nghiệm gây ung thư đại trực tràng bằng AOM và DSS cũng cần được tiến hành trên các chủng chuột khác, nhất là chủng chuột nhắt Balb/c, trong điều kiện môi trường nghiên cứu ở Việt Nam, để từ đó so sánh, đánh giá được ưu nhược điểm của mô hình khi tiến hành trên các chủng chuột khác nhau.</w:t>
      </w:r>
    </w:p>
    <w:p w14:paraId="1BD269BE" w14:textId="77777777" w:rsidR="00C579C4" w:rsidRPr="00543FB0" w:rsidRDefault="002C0CC9" w:rsidP="00543FB0">
      <w:pPr>
        <w:pStyle w:val="Heading3"/>
      </w:pPr>
      <w:bookmarkStart w:id="409" w:name="_Toc508895805"/>
      <w:r>
        <w:t xml:space="preserve">4.2. Về </w:t>
      </w:r>
      <w:r>
        <w:rPr>
          <w:lang w:val="en-US"/>
        </w:rPr>
        <w:t>tác dụng</w:t>
      </w:r>
      <w:r w:rsidR="00C579C4" w:rsidRPr="00543FB0">
        <w:t xml:space="preserve"> của thuốc nam tiêu u trên mô hình gây ung thư đại trực tràng thực nghiệm.</w:t>
      </w:r>
      <w:bookmarkEnd w:id="409"/>
    </w:p>
    <w:p w14:paraId="722F5265" w14:textId="77777777" w:rsidR="00C579C4" w:rsidRPr="00543FB0" w:rsidRDefault="002C0CC9" w:rsidP="00543FB0">
      <w:pPr>
        <w:pStyle w:val="Heading4"/>
        <w:jc w:val="both"/>
      </w:pPr>
      <w:r>
        <w:t xml:space="preserve">4.2.1. </w:t>
      </w:r>
      <w:r>
        <w:rPr>
          <w:lang w:val="en-US"/>
        </w:rPr>
        <w:t>Tác dụng</w:t>
      </w:r>
      <w:r w:rsidR="00C579C4" w:rsidRPr="00543FB0">
        <w:t xml:space="preserve"> của thuốc nam tiêu u lên tình trạng chung và trọng lượng chuột</w:t>
      </w:r>
      <w:bookmarkEnd w:id="397"/>
      <w:bookmarkEnd w:id="398"/>
      <w:bookmarkEnd w:id="399"/>
      <w:r w:rsidR="00C579C4" w:rsidRPr="00543FB0">
        <w:t xml:space="preserve"> ung thư đại trực tràng.</w:t>
      </w:r>
    </w:p>
    <w:p w14:paraId="1C78EB9F" w14:textId="77777777" w:rsidR="00C579C4" w:rsidRPr="00543FB0" w:rsidRDefault="00C579C4" w:rsidP="00543FB0">
      <w:pPr>
        <w:pStyle w:val="033"/>
        <w:spacing w:before="60" w:after="60"/>
        <w:ind w:firstLine="720"/>
        <w:rPr>
          <w:rFonts w:eastAsia="SimSun"/>
          <w:b w:val="0"/>
          <w:i w:val="0"/>
          <w:lang w:val="de-DE" w:eastAsia="zh-CN"/>
        </w:rPr>
      </w:pPr>
      <w:r w:rsidRPr="00543FB0">
        <w:rPr>
          <w:b w:val="0"/>
          <w:i w:val="0"/>
          <w:lang w:val="de-DE"/>
        </w:rPr>
        <w:t>- Ở chuột gây ung thư đại trực tràng không điều trị (chuột lô</w:t>
      </w:r>
      <w:r w:rsidRPr="00543FB0">
        <w:rPr>
          <w:b w:val="0"/>
          <w:i w:val="0"/>
          <w:lang w:val="de-DE" w:eastAsia="ja-JP"/>
        </w:rPr>
        <w:t xml:space="preserve"> mô hình), các chuột đều có biểu hiện rối loạn tiêu hóa (phân nát, lỏng, có nhầy, máu), giảm hoạt động, ủ rũ, lông xù, ăn kém...Tình trạng này được cải thiện rõ khi chuột gây ung thư được điều trị bằng thuốc nam tiêu u </w:t>
      </w:r>
      <w:r w:rsidRPr="00543FB0">
        <w:rPr>
          <w:rFonts w:eastAsia="SimSun"/>
          <w:b w:val="0"/>
          <w:i w:val="0"/>
          <w:lang w:val="de-DE" w:eastAsia="zh-CN"/>
        </w:rPr>
        <w:t>(các lô trị 1, trị 2, trị 3). Đi kèm với sự cải thiện các tình trạng bệnh lý này, cân nặng của chuột ở các lô dùng thuốc nam tiêu u cũng cải thiện tốt hơn so với ở lô mô hình.  Kết quả này cho thấy thuốc nam tiêu u đã nâng cao tình trạng sức khỏe của chuột bị gây ung thư đại trực tràng.</w:t>
      </w:r>
    </w:p>
    <w:p w14:paraId="65F40136" w14:textId="77777777" w:rsidR="00C579C4" w:rsidRPr="00543FB0" w:rsidRDefault="00C579C4" w:rsidP="00543FB0">
      <w:pPr>
        <w:pStyle w:val="033"/>
        <w:spacing w:before="60" w:after="60"/>
        <w:ind w:firstLine="720"/>
        <w:rPr>
          <w:rFonts w:eastAsia="SimSun"/>
          <w:b w:val="0"/>
          <w:i w:val="0"/>
          <w:spacing w:val="-2"/>
          <w:lang w:val="de-DE" w:eastAsia="zh-CN"/>
        </w:rPr>
      </w:pPr>
      <w:r w:rsidRPr="00543FB0">
        <w:rPr>
          <w:rFonts w:eastAsia="SimSun"/>
          <w:b w:val="0"/>
          <w:i w:val="0"/>
          <w:spacing w:val="-2"/>
          <w:lang w:val="de-DE" w:eastAsia="zh-CN"/>
        </w:rPr>
        <w:t xml:space="preserve">Mặt khác, ta biết rằng 5-FU thường được dùng để điều trị ung thư đại trực tràng, tuy nhiên thuốc có độc tính cao, và cũng có thể góp phần làm chuột bị </w:t>
      </w:r>
      <w:r w:rsidRPr="00543FB0">
        <w:rPr>
          <w:b w:val="0"/>
          <w:i w:val="0"/>
          <w:spacing w:val="-2"/>
          <w:lang w:val="de-DE" w:eastAsia="ja-JP"/>
        </w:rPr>
        <w:t xml:space="preserve">rối loạn tiêu hóa (phân nát, lỏng, có nhầy, máu)...Vì vậy, chuột ở lô tham chiếu (gây ung thư, dùng 5-FU), biểu hiện rối loạn tiêu hóa không được cải thiện nhiều.  </w:t>
      </w:r>
      <w:bookmarkStart w:id="410" w:name="_Toc468440896"/>
      <w:bookmarkStart w:id="411" w:name="_Toc479323401"/>
      <w:bookmarkStart w:id="412" w:name="_Toc479324449"/>
      <w:r w:rsidRPr="00543FB0">
        <w:rPr>
          <w:b w:val="0"/>
          <w:i w:val="0"/>
          <w:spacing w:val="-2"/>
          <w:lang w:val="de-DE" w:eastAsia="ja-JP"/>
        </w:rPr>
        <w:t xml:space="preserve">Ở lô trị 3 dùng thuốc nam tiêu u dùng phối hợp với 5-FU, tình trạng rối loạn tiêu hóa của các chuột giảm rõ rệt, chứng tỏ thuốc nam tiêu u vừa có vai trò nâng cao  </w:t>
      </w:r>
      <w:r w:rsidRPr="00543FB0">
        <w:rPr>
          <w:rFonts w:eastAsia="SimSun"/>
          <w:b w:val="0"/>
          <w:i w:val="0"/>
          <w:spacing w:val="-2"/>
          <w:lang w:val="de-DE" w:eastAsia="zh-CN"/>
        </w:rPr>
        <w:t>tình trạng sức khỏe của chuột bị gây ung thư đại trực tràng, vừa có vai trò làm giảm thiểu tác dụng phụ của thuốc 5-FU. Việc kết hợp 5 - FU và thuốc nam tiêu u trong điều trị ung thư đại tr ực tràng  cần được quan tâm nghiên cứu đánh giá để có thể tạo ra tác dụng hiệp đồng trong điều trị.</w:t>
      </w:r>
    </w:p>
    <w:p w14:paraId="5CDF5546" w14:textId="77777777" w:rsidR="00C579C4" w:rsidRPr="00543FB0" w:rsidRDefault="00C579C4" w:rsidP="00543FB0">
      <w:pPr>
        <w:pStyle w:val="033"/>
        <w:spacing w:before="60" w:after="60"/>
        <w:ind w:firstLine="720"/>
        <w:rPr>
          <w:rFonts w:eastAsia="SimSun"/>
          <w:b w:val="0"/>
          <w:i w:val="0"/>
          <w:lang w:val="de-DE" w:eastAsia="zh-CN"/>
        </w:rPr>
      </w:pPr>
      <w:r w:rsidRPr="00543FB0">
        <w:rPr>
          <w:rFonts w:eastAsia="SimSun"/>
          <w:b w:val="0"/>
          <w:i w:val="0"/>
          <w:lang w:val="de-DE" w:eastAsia="zh-CN"/>
        </w:rPr>
        <w:lastRenderedPageBreak/>
        <w:t>Tác dụng tăng cường sức khỏe chuột của Thuốc nam tiêu u có được có lẽ phần nhiều nhờ bài thuốc có nhiều vị thuốc có tác dụng bồi bổ khí huyết, tăng cường sức khỏe  như  Hoàng kỳ, Đẳng sâm Việt Nam,  Hà thủ ô đỏ...Ngoài ra, các vị thuốc như Nghệ vàng, Chỉ xác có tác dụng rất tốt làm giảm các biểu hiện rối loạn tiêu hóa.</w:t>
      </w:r>
    </w:p>
    <w:p w14:paraId="7ED74467" w14:textId="77777777" w:rsidR="00C579C4" w:rsidRPr="00543FB0" w:rsidRDefault="002C0CC9" w:rsidP="00543FB0">
      <w:pPr>
        <w:pStyle w:val="Heading4"/>
        <w:jc w:val="both"/>
      </w:pPr>
      <w:r>
        <w:t xml:space="preserve">4.2.2. </w:t>
      </w:r>
      <w:r>
        <w:rPr>
          <w:lang w:val="en-US"/>
        </w:rPr>
        <w:t>Tác dụng</w:t>
      </w:r>
      <w:r w:rsidR="00C579C4" w:rsidRPr="00543FB0">
        <w:t xml:space="preserve"> thuốc lên thuốc nam tiêu u lên số lượng và thể tích khối </w:t>
      </w:r>
      <w:bookmarkEnd w:id="410"/>
      <w:r w:rsidR="00C579C4" w:rsidRPr="00543FB0">
        <w:t>U đại trực tràng.</w:t>
      </w:r>
      <w:bookmarkEnd w:id="411"/>
      <w:bookmarkEnd w:id="412"/>
    </w:p>
    <w:p w14:paraId="23682BCA" w14:textId="77777777" w:rsidR="00C579C4" w:rsidRPr="00543FB0" w:rsidRDefault="00C579C4" w:rsidP="00543FB0">
      <w:pPr>
        <w:pStyle w:val="033"/>
        <w:spacing w:before="60" w:after="60"/>
        <w:ind w:firstLine="720"/>
        <w:rPr>
          <w:b w:val="0"/>
          <w:i w:val="0"/>
          <w:lang w:val="de-DE"/>
        </w:rPr>
      </w:pPr>
      <w:r w:rsidRPr="00543FB0">
        <w:rPr>
          <w:b w:val="0"/>
          <w:i w:val="0"/>
          <w:lang w:val="de-DE"/>
        </w:rPr>
        <w:t>Ung thư nói chung, và ung thư đại trực tràng nói riêng là căn bệnh mà việc điều trị gặp rất nhiều khó khăn. Các hóa chất điều trị ung thư thường thông qua việc giết các tế bào ung thư để làm giảm kích thước khối u. Tuy nhiên việc điều trị hóa chất thường kèm theo nhiều tác dụng phụ, trong đó có một phân lớn là việc gây tổn thương các tế bào lành. Thuốc y học cổ truyền, được kỳ vọng tác động thông qua việc làm nâng cao khả năng miễn dịch của cơ thể, chống oxy hóa, hoạt huyết tiêu viêm để làm hạ</w:t>
      </w:r>
      <w:r w:rsidR="0082385A">
        <w:rPr>
          <w:b w:val="0"/>
          <w:i w:val="0"/>
          <w:lang w:val="de-DE"/>
        </w:rPr>
        <w:t>n chế sự phát triển của khối u v</w:t>
      </w:r>
      <w:r w:rsidRPr="00543FB0">
        <w:rPr>
          <w:b w:val="0"/>
          <w:i w:val="0"/>
          <w:lang w:val="de-DE"/>
        </w:rPr>
        <w:t xml:space="preserve">iệc làm giảm được số lượng và kích thước của các khối. </w:t>
      </w:r>
      <w:commentRangeStart w:id="413"/>
      <w:r w:rsidRPr="00543FB0">
        <w:rPr>
          <w:b w:val="0"/>
          <w:i w:val="0"/>
          <w:lang w:val="de-DE"/>
        </w:rPr>
        <w:t xml:space="preserve">Hầu hết các vị trong bài thuốc nam tiêu u </w:t>
      </w:r>
      <w:bookmarkStart w:id="414" w:name="_Toc468440897"/>
      <w:bookmarkStart w:id="415" w:name="_Toc479323402"/>
      <w:bookmarkStart w:id="416" w:name="_Toc479324450"/>
      <w:r w:rsidRPr="00543FB0">
        <w:rPr>
          <w:b w:val="0"/>
          <w:i w:val="0"/>
          <w:lang w:val="de-DE"/>
        </w:rPr>
        <w:t xml:space="preserve"> đều có khả năng kích thích miễn dịch, chống oxy hóa, hoạt huyết tiêu viêm, trên thực tế lâm sàng đã cho thấy có khả </w:t>
      </w:r>
      <w:commentRangeEnd w:id="413"/>
      <w:r w:rsidR="002925A3">
        <w:rPr>
          <w:rStyle w:val="CommentReference"/>
          <w:b w:val="0"/>
          <w:i w:val="0"/>
          <w:szCs w:val="20"/>
          <w:lang w:eastAsia="en-US"/>
        </w:rPr>
        <w:commentReference w:id="413"/>
      </w:r>
      <w:r w:rsidRPr="00543FB0">
        <w:rPr>
          <w:b w:val="0"/>
          <w:i w:val="0"/>
          <w:lang w:val="de-DE"/>
        </w:rPr>
        <w:t>năng cải thiện tốt tình trạng sức khỏe cho bệnh nhân ung thư, hạn chế sự phát triển của bệnh. Kết quả nghiên cứu trên mô hình gây ung thư đại trực tràng thực nghiệm cho thấy thuốc nam tiêu u làm giảm thể tích khối u (cả u lành và ung thư), hạn chế sự xâm lấn của khối u. Số lượng của khối u không khác biệt có ý nghĩa thống kê so với lô mô hình. Chúng tôi cho rằng, do thời gian sử dụng thuốc ngắn (28 ngày), lại sử dụng trên chuột đã hình thành khối ung thư đại trực tràng nên việc nhìn thấy hiệu quả điều trị làm giảm số lượng khối u so với lô mô hình là rất khó. Mặt khác trên mô hình nghiên cứu của chúng tôi, số khối u tạo ra không nhiều và kích thước phát triển khối u không nhanh có thể làm giảm độ nhạy của mô hình thử nghiệm.</w:t>
      </w:r>
    </w:p>
    <w:p w14:paraId="6E64AE56" w14:textId="77777777" w:rsidR="00C579C4" w:rsidRPr="00543FB0" w:rsidRDefault="00C579C4" w:rsidP="00543FB0">
      <w:pPr>
        <w:pStyle w:val="Heading4"/>
        <w:jc w:val="both"/>
      </w:pPr>
      <w:r w:rsidRPr="00543FB0">
        <w:lastRenderedPageBreak/>
        <w:t xml:space="preserve">4.2.3. </w:t>
      </w:r>
      <w:bookmarkStart w:id="417" w:name="_Toc468440898"/>
      <w:bookmarkStart w:id="418" w:name="_Toc479323403"/>
      <w:bookmarkStart w:id="419" w:name="_Toc479324451"/>
      <w:bookmarkEnd w:id="414"/>
      <w:bookmarkEnd w:id="415"/>
      <w:bookmarkEnd w:id="416"/>
      <w:commentRangeStart w:id="420"/>
      <w:r w:rsidR="002C0CC9">
        <w:rPr>
          <w:lang w:val="en-US"/>
        </w:rPr>
        <w:t>Tác dụng</w:t>
      </w:r>
      <w:r w:rsidRPr="00543FB0">
        <w:t xml:space="preserve"> của thuốc nam tiêu u lên các tế bào máu ngoại vi chuột gây ung th</w:t>
      </w:r>
      <w:r w:rsidR="00543FB0">
        <w:t>ư đại trực tràng thực nghiệm</w:t>
      </w:r>
      <w:commentRangeEnd w:id="420"/>
      <w:r w:rsidR="00F475BE">
        <w:rPr>
          <w:rStyle w:val="CommentReference"/>
          <w:b w:val="0"/>
          <w:i w:val="0"/>
          <w:szCs w:val="20"/>
          <w:lang w:val="en-US"/>
        </w:rPr>
        <w:commentReference w:id="420"/>
      </w:r>
    </w:p>
    <w:bookmarkEnd w:id="417"/>
    <w:bookmarkEnd w:id="418"/>
    <w:bookmarkEnd w:id="419"/>
    <w:p w14:paraId="2780FDCC" w14:textId="77777777" w:rsidR="00C579C4" w:rsidRPr="00543FB0" w:rsidRDefault="00C579C4" w:rsidP="00543FB0">
      <w:pPr>
        <w:pStyle w:val="033"/>
        <w:spacing w:before="60" w:after="60"/>
        <w:ind w:firstLine="720"/>
        <w:rPr>
          <w:b w:val="0"/>
          <w:i w:val="0"/>
          <w:lang w:val="de-DE" w:eastAsia="ja-JP"/>
        </w:rPr>
      </w:pPr>
      <w:r w:rsidRPr="00543FB0">
        <w:rPr>
          <w:b w:val="0"/>
          <w:i w:val="0"/>
          <w:lang w:val="de-DE"/>
        </w:rPr>
        <w:t>Trong ung thư nói chung, đặc biệt ung thư đại trực tràng, các chỉ số bao gồm hồng cầu, huyết sắc tố và Hematocrit đều giảm do quá trình mệt mỏi ăn uống kém, sự chảy máu mất máu ở vùng tổn thương...Kết quả nghiên cứu của chúng tôi cũng cho thấy rõ điều này. Các trị số về hồng cầu, huyết sắc tố và Hematocrit ở các lô có gây ung thư đều giảm rõ (</w:t>
      </w:r>
      <w:r w:rsidRPr="00543FB0">
        <w:rPr>
          <w:b w:val="0"/>
          <w:lang w:val="de-DE" w:eastAsia="ja-JP"/>
        </w:rPr>
        <w:t>p</w:t>
      </w:r>
      <w:r w:rsidRPr="00543FB0">
        <w:rPr>
          <w:b w:val="0"/>
          <w:vertAlign w:val="subscript"/>
          <w:lang w:val="de-DE" w:eastAsia="ja-JP"/>
        </w:rPr>
        <w:t>2,3-1</w:t>
      </w:r>
      <w:r w:rsidRPr="00543FB0">
        <w:rPr>
          <w:b w:val="0"/>
          <w:lang w:val="de-DE" w:eastAsia="ja-JP"/>
        </w:rPr>
        <w:t xml:space="preserve"> &lt; 0,01 và p</w:t>
      </w:r>
      <w:r w:rsidRPr="00543FB0">
        <w:rPr>
          <w:b w:val="0"/>
          <w:vertAlign w:val="subscript"/>
          <w:lang w:val="de-DE" w:eastAsia="ja-JP"/>
        </w:rPr>
        <w:t>4,5,6-1</w:t>
      </w:r>
      <w:r w:rsidRPr="00543FB0">
        <w:rPr>
          <w:b w:val="0"/>
          <w:lang w:val="de-DE" w:eastAsia="ja-JP"/>
        </w:rPr>
        <w:t xml:space="preserve">&lt; 0,05). </w:t>
      </w:r>
      <w:r w:rsidRPr="00543FB0">
        <w:rPr>
          <w:lang w:val="de-DE" w:eastAsia="ja-JP"/>
        </w:rPr>
        <w:t xml:space="preserve"> </w:t>
      </w:r>
      <w:r w:rsidRPr="00543FB0">
        <w:rPr>
          <w:b w:val="0"/>
          <w:i w:val="0"/>
          <w:lang w:val="de-DE"/>
        </w:rPr>
        <w:t xml:space="preserve">Hóa chất điều trị ung thư thường có nhiều độc tính nên không cải thiện được tình trạng này, thậm chí có thể gây suy giảm nặng hơn. </w:t>
      </w:r>
      <w:r w:rsidRPr="00543FB0">
        <w:rPr>
          <w:b w:val="0"/>
          <w:i w:val="0"/>
          <w:lang w:val="de-DE" w:eastAsia="ja-JP"/>
        </w:rPr>
        <w:t xml:space="preserve">Ở lô 3 (gây ung thư, điều trị bằng 5-FU), số lượng hồng cầu, </w:t>
      </w:r>
      <w:r w:rsidRPr="00543FB0">
        <w:rPr>
          <w:b w:val="0"/>
          <w:i w:val="0"/>
          <w:lang w:val="de-DE"/>
        </w:rPr>
        <w:t>huyết sắc tố và Hematocrit</w:t>
      </w:r>
      <w:r w:rsidRPr="00543FB0">
        <w:rPr>
          <w:b w:val="0"/>
          <w:i w:val="0"/>
          <w:lang w:val="de-DE" w:eastAsia="ja-JP"/>
        </w:rPr>
        <w:t xml:space="preserve"> trong máu chuột giảm hơn so với lô mô hình, mặc dù chưa có sự khác biệt có ý nghĩa thống kê (p</w:t>
      </w:r>
      <w:r w:rsidRPr="00543FB0">
        <w:rPr>
          <w:b w:val="0"/>
          <w:i w:val="0"/>
          <w:vertAlign w:val="subscript"/>
          <w:lang w:val="de-DE" w:eastAsia="ja-JP"/>
        </w:rPr>
        <w:t>3-2</w:t>
      </w:r>
      <w:r w:rsidRPr="00543FB0">
        <w:rPr>
          <w:b w:val="0"/>
          <w:i w:val="0"/>
          <w:lang w:val="de-DE" w:eastAsia="ja-JP"/>
        </w:rPr>
        <w:t xml:space="preserve"> &gt; 0,05). Ở các lô dùng thuốc nam tiêu u, </w:t>
      </w:r>
      <w:r w:rsidRPr="00543FB0">
        <w:rPr>
          <w:b w:val="0"/>
          <w:i w:val="0"/>
          <w:lang w:val="de-DE"/>
        </w:rPr>
        <w:t xml:space="preserve">các trị số về hồng cầu, huyết sắc tố và Hematocrit đều tăng có ý nghĩa thống kê so với lô mô hình và lô tham chiếu. Có một số cơ chế theo chúng tôi thấy có thể giải thích cho tác dụng làm tăng </w:t>
      </w:r>
      <w:r w:rsidRPr="00543FB0">
        <w:rPr>
          <w:b w:val="0"/>
          <w:i w:val="0"/>
          <w:lang w:val="de-DE" w:eastAsia="ja-JP"/>
        </w:rPr>
        <w:t xml:space="preserve">số lượng hồng cầu, </w:t>
      </w:r>
      <w:r w:rsidRPr="00543FB0">
        <w:rPr>
          <w:b w:val="0"/>
          <w:i w:val="0"/>
          <w:lang w:val="de-DE"/>
        </w:rPr>
        <w:t>huyết sắc tố và Hematocrit</w:t>
      </w:r>
      <w:r w:rsidRPr="00543FB0">
        <w:rPr>
          <w:b w:val="0"/>
          <w:i w:val="0"/>
          <w:lang w:val="de-DE" w:eastAsia="ja-JP"/>
        </w:rPr>
        <w:t xml:space="preserve"> trong máu chuột của Thuốc nam tiêu u. Thứ nhất, thuốc nam tiêu u làm tăng cường sức khỏe chung của chuột, làm giảm rối loạn tiêu hóa, từ đó giúp chuột </w:t>
      </w:r>
      <w:commentRangeStart w:id="421"/>
      <w:r w:rsidRPr="00543FB0">
        <w:rPr>
          <w:b w:val="0"/>
          <w:i w:val="0"/>
          <w:lang w:val="de-DE" w:eastAsia="ja-JP"/>
        </w:rPr>
        <w:t>ăn uống tốt hơn, hấp thu các chất tốt hơn</w:t>
      </w:r>
      <w:commentRangeEnd w:id="421"/>
      <w:r w:rsidR="00472593">
        <w:rPr>
          <w:rStyle w:val="CommentReference"/>
          <w:b w:val="0"/>
          <w:i w:val="0"/>
          <w:szCs w:val="20"/>
          <w:lang w:eastAsia="en-US"/>
        </w:rPr>
        <w:commentReference w:id="421"/>
      </w:r>
      <w:r w:rsidRPr="00543FB0">
        <w:rPr>
          <w:b w:val="0"/>
          <w:i w:val="0"/>
          <w:lang w:val="de-DE" w:eastAsia="ja-JP"/>
        </w:rPr>
        <w:t>. Thứ hai, thuốc nam tiêu u có các vị thuốc bổ máu như H</w:t>
      </w:r>
      <w:r w:rsidR="00042DD5">
        <w:rPr>
          <w:b w:val="0"/>
          <w:i w:val="0"/>
          <w:lang w:val="de-DE" w:eastAsia="ja-JP"/>
        </w:rPr>
        <w:t>à thủ ô đỏ và các vị bổ khí huyết như Đẳng sâm Việt Nam, Hoàng kỳ</w:t>
      </w:r>
      <w:r w:rsidRPr="00543FB0">
        <w:rPr>
          <w:b w:val="0"/>
          <w:i w:val="0"/>
          <w:lang w:val="de-DE" w:eastAsia="ja-JP"/>
        </w:rPr>
        <w:t xml:space="preserve">. Các vị thuốc này có tác dụng kích thích sản sinh hồng cầu, đặc biệt trong điều kiện bệnh lý sinh thiếu máu.  Thứ 3, thuốc nam tiêu u có những vị </w:t>
      </w:r>
      <w:r w:rsidR="00042DD5">
        <w:rPr>
          <w:b w:val="0"/>
          <w:i w:val="0"/>
          <w:lang w:val="de-DE" w:eastAsia="ja-JP"/>
        </w:rPr>
        <w:t>thuốc hoạt huyết tiêu viêm như Nghệ vàng, B</w:t>
      </w:r>
      <w:r w:rsidRPr="00543FB0">
        <w:rPr>
          <w:b w:val="0"/>
          <w:i w:val="0"/>
          <w:lang w:val="de-DE" w:eastAsia="ja-JP"/>
        </w:rPr>
        <w:t>ạch hoa xà thiệt thảo, làm giảm tình trạng viêm và u của mô hình.</w:t>
      </w:r>
    </w:p>
    <w:p w14:paraId="1A954BF6" w14:textId="77777777" w:rsidR="00C579C4" w:rsidRPr="00543FB0" w:rsidRDefault="00C579C4" w:rsidP="00543FB0">
      <w:pPr>
        <w:pStyle w:val="033"/>
        <w:spacing w:before="60" w:after="60"/>
        <w:ind w:firstLine="720"/>
        <w:rPr>
          <w:b w:val="0"/>
          <w:i w:val="0"/>
          <w:lang w:val="de-DE" w:eastAsia="ja-JP"/>
        </w:rPr>
      </w:pPr>
      <w:commentRangeStart w:id="422"/>
      <w:r w:rsidRPr="00543FB0">
        <w:rPr>
          <w:b w:val="0"/>
          <w:i w:val="0"/>
          <w:lang w:val="de-DE" w:eastAsia="ja-JP"/>
        </w:rPr>
        <w:t>Số lượng tiểu cầu ở lô mô hình tăng cao so với lô chứng sinh lý, có thể là một tình trạng tăng tiểu cầu phản ứng</w:t>
      </w:r>
      <w:commentRangeEnd w:id="422"/>
      <w:r w:rsidR="00472593">
        <w:rPr>
          <w:rStyle w:val="CommentReference"/>
          <w:b w:val="0"/>
          <w:i w:val="0"/>
          <w:szCs w:val="20"/>
          <w:lang w:eastAsia="en-US"/>
        </w:rPr>
        <w:commentReference w:id="422"/>
      </w:r>
      <w:r w:rsidRPr="00543FB0">
        <w:rPr>
          <w:b w:val="0"/>
          <w:i w:val="0"/>
          <w:lang w:val="de-DE" w:eastAsia="ja-JP"/>
        </w:rPr>
        <w:t xml:space="preserve">, một hiện tượng thường gặp trong ung thư. Khi chuột ung thư được điều trị bằng 5-FU, số lượng tiểu cầu giảm so với lô chứng sinh lý, có thể đây là do độc tính của 5-FU. Chuột lô các lô </w:t>
      </w:r>
      <w:r w:rsidRPr="00543FB0">
        <w:rPr>
          <w:b w:val="0"/>
          <w:i w:val="0"/>
          <w:lang w:val="de-DE" w:eastAsia="ja-JP"/>
        </w:rPr>
        <w:lastRenderedPageBreak/>
        <w:t>ung thư điều trị bằng thuốc nam tiêu u (lô trị 1, lô trị 2) số lượng tiểu cầu không khác biệt so với lô chứng sinh lý, chứng tỏ thuốc nam tiêu u đã làm mất đi tình trạng tăng tiểu cầu phản ứng ở chuột ung thư đại trực tràng. Mặt khác, ở lô dùng thuốc nam tiêu u kết hợp dùng 5-FU (lô trị 3), số lượng tiểu cầu cũng không khác biệt so với lô chứng sinh lý. Thuốc nam tiêu u có tác dụng hồi phục lại số lượng tiểu cầu bị giảm do dùng 5-FU.</w:t>
      </w:r>
    </w:p>
    <w:p w14:paraId="6C8FCF77" w14:textId="77777777" w:rsidR="00C579C4" w:rsidRPr="00543FB0" w:rsidRDefault="00C579C4" w:rsidP="00543FB0">
      <w:pPr>
        <w:pStyle w:val="033"/>
        <w:spacing w:before="60" w:after="60"/>
        <w:ind w:firstLine="720"/>
        <w:rPr>
          <w:b w:val="0"/>
          <w:i w:val="0"/>
          <w:lang w:val="de-DE"/>
        </w:rPr>
      </w:pPr>
      <w:commentRangeStart w:id="423"/>
      <w:r w:rsidRPr="00543FB0">
        <w:rPr>
          <w:b w:val="0"/>
          <w:i w:val="0"/>
          <w:lang w:val="de-DE"/>
        </w:rPr>
        <w:t>Số lượng bạch cầu trong máu ngoại vi chuột ở lô mô hình tăng cao có ý nghĩa thống kê so với lô chứng sinh lý</w:t>
      </w:r>
      <w:commentRangeEnd w:id="423"/>
      <w:r w:rsidR="00FD606E">
        <w:rPr>
          <w:rStyle w:val="CommentReference"/>
          <w:b w:val="0"/>
          <w:i w:val="0"/>
          <w:szCs w:val="20"/>
          <w:lang w:eastAsia="en-US"/>
        </w:rPr>
        <w:commentReference w:id="423"/>
      </w:r>
      <w:r w:rsidRPr="00543FB0">
        <w:rPr>
          <w:b w:val="0"/>
          <w:i w:val="0"/>
          <w:lang w:val="de-DE"/>
        </w:rPr>
        <w:t>, đây có thể là phản ứng của cơ thể đối với tình trạng viêm đại trực tràng. Điều này càng được khẳng định hơn khi kết quả về bạch cầu trung tính ở lô mô hình tăng cao (bảng 3.10). Các khối u cũng có thể gây ra các phản ứng đáp ứng này, thường đi kèm với sự tăng nhẹ các bạch cầu mono (bảng 3.12). Việc điều trị bằng 5-FU làm số lượng bạch cầu chung cũng như số lượng từng loại bạch cầu trong máu ngoại vi chuột giảm rõ, chứng tỏ đây là do độc tính của 5-FU gây ra. Thuốc nam tiêu u sử dụng ở lô trị 1, lô trị 2 làm hồi phục số lượng bạch cầu chung cũng như bạch cầu các loại về tương đương với chứng sinh lý, có lẽ do tác động ức chế quá trình viêm  ở đại trực tràng. Đồng thời thuốc nam tiêu u dùng ở lô trị 3 (phối hợp với 5-FU) cũng có tác dụng làm hồi phục số lượng bạch cầu, tránh được độc tính của 5-FU làm giảm bạch cầu.</w:t>
      </w:r>
    </w:p>
    <w:p w14:paraId="641703C9" w14:textId="77777777" w:rsidR="00C579C4" w:rsidRPr="00543FB0" w:rsidRDefault="002C0CC9" w:rsidP="00543FB0">
      <w:pPr>
        <w:pStyle w:val="Heading4"/>
        <w:jc w:val="both"/>
      </w:pPr>
      <w:r>
        <w:t>4.2.4.</w:t>
      </w:r>
      <w:r>
        <w:rPr>
          <w:lang w:val="en-US"/>
        </w:rPr>
        <w:t>Tác dụng</w:t>
      </w:r>
      <w:r w:rsidR="00C579C4" w:rsidRPr="00543FB0">
        <w:t xml:space="preserve"> của thuốc nam tiêu u lên nồng độ TNF-α trong huyết thanh chuột gây ung</w:t>
      </w:r>
      <w:r w:rsidR="00543FB0">
        <w:t xml:space="preserve"> thư đại trực tràng thực nghiệm</w:t>
      </w:r>
    </w:p>
    <w:p w14:paraId="61F92416"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 xml:space="preserve">Yếu tố hoại tử khối u TNF-α (Tumor Necrosis Factor Alpha) là một cytokin có tác dụng gây độc trực tiếp đối với tế bào U mà không có tác dụng đối với tế bào bình thường. </w:t>
      </w:r>
      <w:r w:rsidRPr="00543FB0">
        <w:rPr>
          <w:sz w:val="28"/>
          <w:szCs w:val="28"/>
          <w:shd w:val="clear" w:color="auto" w:fill="FFFFFF"/>
          <w:lang w:val="de-DE"/>
        </w:rPr>
        <w:t xml:space="preserve">Vì là một cytokine tiền viêm, hay yếu tố trung gian đóng vai trò đặc biệt quan trọng trong phản ứng viêm nên </w:t>
      </w:r>
      <w:r w:rsidR="004A1B4D" w:rsidRPr="00543FB0">
        <w:rPr>
          <w:sz w:val="28"/>
          <w:szCs w:val="28"/>
          <w:lang w:val="de-DE"/>
        </w:rPr>
        <w:t>TNF-α</w:t>
      </w:r>
      <w:r w:rsidRPr="00543FB0">
        <w:rPr>
          <w:sz w:val="28"/>
          <w:szCs w:val="28"/>
          <w:shd w:val="clear" w:color="auto" w:fill="FFFFFF"/>
          <w:lang w:val="de-DE"/>
        </w:rPr>
        <w:t xml:space="preserve"> có chức năng miễn dịch bẩm sinh và trung gian đáp ứng vật chủ chống lại một loạt các tác nhân gây nhiễm trùng cơ hội. </w:t>
      </w:r>
      <w:r w:rsidR="004A1B4D" w:rsidRPr="00543FB0">
        <w:rPr>
          <w:sz w:val="28"/>
          <w:szCs w:val="28"/>
          <w:lang w:val="de-DE"/>
        </w:rPr>
        <w:t>TNF-α</w:t>
      </w:r>
      <w:r w:rsidRPr="00543FB0">
        <w:rPr>
          <w:sz w:val="28"/>
          <w:szCs w:val="28"/>
          <w:shd w:val="clear" w:color="auto" w:fill="FFFFFF"/>
          <w:lang w:val="de-DE"/>
        </w:rPr>
        <w:t xml:space="preserve"> còn có vai trò chết tế bào </w:t>
      </w:r>
      <w:r w:rsidRPr="00543FB0">
        <w:rPr>
          <w:sz w:val="28"/>
          <w:szCs w:val="28"/>
          <w:shd w:val="clear" w:color="auto" w:fill="FFFFFF"/>
          <w:lang w:val="de-DE"/>
        </w:rPr>
        <w:lastRenderedPageBreak/>
        <w:t>theo lập trình, có chức năng quyết định sự phát triển bình thường của tế bào lympho.</w:t>
      </w:r>
      <w:r w:rsidRPr="00543FB0">
        <w:rPr>
          <w:shd w:val="clear" w:color="auto" w:fill="FFFFFF"/>
          <w:lang w:val="de-DE"/>
        </w:rPr>
        <w:t xml:space="preserve"> </w:t>
      </w:r>
      <w:r w:rsidRPr="00543FB0">
        <w:rPr>
          <w:sz w:val="28"/>
          <w:szCs w:val="28"/>
          <w:lang w:val="de-DE"/>
        </w:rPr>
        <w:t xml:space="preserve">TNF- </w:t>
      </w:r>
      <w:r w:rsidRPr="00543FB0">
        <w:rPr>
          <w:sz w:val="28"/>
          <w:szCs w:val="28"/>
        </w:rPr>
        <w:t>α</w:t>
      </w:r>
      <w:r w:rsidRPr="00543FB0">
        <w:rPr>
          <w:sz w:val="28"/>
          <w:szCs w:val="28"/>
          <w:lang w:val="de-DE"/>
        </w:rPr>
        <w:t xml:space="preserve"> được tổng hợp chủ yếu ở đại thực bào. Một số loại tế bào khác cũng tham gia vào tổng hợp TNF- </w:t>
      </w:r>
      <w:r w:rsidRPr="00543FB0">
        <w:rPr>
          <w:sz w:val="28"/>
          <w:szCs w:val="28"/>
        </w:rPr>
        <w:t>α</w:t>
      </w:r>
      <w:r w:rsidRPr="00543FB0">
        <w:rPr>
          <w:sz w:val="28"/>
          <w:szCs w:val="28"/>
          <w:lang w:val="de-DE"/>
        </w:rPr>
        <w:t xml:space="preserve"> như các tế bào giết tự nhiên, bạch cầu hạt, lympho bào T, B, tế bào mô mỡ, tế bào sao và nội mạc mạch máu, Sự tổng hợp và tiết TNF- </w:t>
      </w:r>
      <w:r w:rsidRPr="00543FB0">
        <w:rPr>
          <w:sz w:val="28"/>
          <w:szCs w:val="28"/>
        </w:rPr>
        <w:t>α</w:t>
      </w:r>
      <w:r w:rsidRPr="00543FB0">
        <w:rPr>
          <w:sz w:val="28"/>
          <w:szCs w:val="28"/>
          <w:lang w:val="de-DE"/>
        </w:rPr>
        <w:t xml:space="preserve"> chủ yếu do sự kích thích khi tế bào tiếp xúc với kháng nguyên. Trong một số bệnh lý của đại trực tràng như ung thư trực tràng, viêm loét đạit rực tàng, ... có sự tăng các cytokine tiền viêm trong máu.  TNF- </w:t>
      </w:r>
      <w:r w:rsidRPr="00543FB0">
        <w:rPr>
          <w:sz w:val="28"/>
          <w:szCs w:val="28"/>
        </w:rPr>
        <w:t>α</w:t>
      </w:r>
      <w:r w:rsidRPr="00543FB0">
        <w:rPr>
          <w:sz w:val="28"/>
          <w:szCs w:val="28"/>
          <w:lang w:val="de-DE"/>
        </w:rPr>
        <w:t xml:space="preserve"> là một cytokin tiền viêm mạnh, nhiều nghiên cứu chỉ ra sự biến đổi của TNF- </w:t>
      </w:r>
      <w:r w:rsidRPr="00543FB0">
        <w:rPr>
          <w:sz w:val="28"/>
          <w:szCs w:val="28"/>
        </w:rPr>
        <w:t>α</w:t>
      </w:r>
      <w:r w:rsidRPr="00543FB0">
        <w:rPr>
          <w:sz w:val="28"/>
          <w:szCs w:val="28"/>
          <w:lang w:val="de-DE"/>
        </w:rPr>
        <w:t xml:space="preserve"> có liên quan tới mức độ nặng nhẹ của </w:t>
      </w:r>
      <w:commentRangeStart w:id="424"/>
      <w:r w:rsidRPr="00543FB0">
        <w:rPr>
          <w:sz w:val="28"/>
          <w:szCs w:val="28"/>
          <w:lang w:val="de-DE"/>
        </w:rPr>
        <w:t>bệnh</w:t>
      </w:r>
      <w:commentRangeEnd w:id="424"/>
      <w:r w:rsidRPr="00543FB0">
        <w:rPr>
          <w:rStyle w:val="CommentReference"/>
          <w:szCs w:val="16"/>
        </w:rPr>
        <w:commentReference w:id="424"/>
      </w:r>
      <w:r w:rsidRPr="00543FB0">
        <w:rPr>
          <w:sz w:val="28"/>
          <w:szCs w:val="28"/>
          <w:lang w:val="de-DE"/>
        </w:rPr>
        <w:t xml:space="preserve"> [</w:t>
      </w:r>
      <w:r w:rsidR="00450278">
        <w:rPr>
          <w:sz w:val="28"/>
          <w:szCs w:val="28"/>
          <w:lang w:val="de-DE"/>
        </w:rPr>
        <w:t>45</w:t>
      </w:r>
      <w:r w:rsidRPr="00543FB0">
        <w:rPr>
          <w:sz w:val="28"/>
          <w:szCs w:val="28"/>
          <w:lang w:val="de-DE"/>
        </w:rPr>
        <w:t xml:space="preserve">].  Chính vì vậy, khi nồng độ TNF- </w:t>
      </w:r>
      <w:r w:rsidRPr="00543FB0">
        <w:rPr>
          <w:sz w:val="28"/>
          <w:szCs w:val="28"/>
        </w:rPr>
        <w:t>α</w:t>
      </w:r>
      <w:r w:rsidRPr="00543FB0">
        <w:rPr>
          <w:sz w:val="28"/>
          <w:szCs w:val="28"/>
          <w:lang w:val="de-DE"/>
        </w:rPr>
        <w:t xml:space="preserve"> (và một số yếu tố tiền viêm khác như IL-6...) trong huyết thanh cao được x</w:t>
      </w:r>
      <w:r w:rsidR="0023461F">
        <w:rPr>
          <w:sz w:val="28"/>
          <w:szCs w:val="28"/>
          <w:lang w:val="de-DE"/>
        </w:rPr>
        <w:t xml:space="preserve">em như là yếu tố tiên đoán </w:t>
      </w:r>
      <w:r w:rsidR="0023461F" w:rsidRPr="00BB48AD">
        <w:rPr>
          <w:sz w:val="28"/>
          <w:szCs w:val="28"/>
          <w:lang w:val="de-DE"/>
        </w:rPr>
        <w:t>bệnh</w:t>
      </w:r>
      <w:r w:rsidRPr="00543FB0">
        <w:rPr>
          <w:sz w:val="28"/>
          <w:szCs w:val="28"/>
          <w:lang w:val="de-DE"/>
        </w:rPr>
        <w:t>, đồng thời chỉ số này cũng được dùng đ</w:t>
      </w:r>
      <w:r w:rsidR="00D80F4C">
        <w:rPr>
          <w:sz w:val="28"/>
          <w:szCs w:val="28"/>
          <w:lang w:val="de-DE"/>
        </w:rPr>
        <w:t>ể theo dõi diễn biến kết quả điề</w:t>
      </w:r>
      <w:r w:rsidRPr="00543FB0">
        <w:rPr>
          <w:sz w:val="28"/>
          <w:szCs w:val="28"/>
          <w:lang w:val="de-DE"/>
        </w:rPr>
        <w:t>u trị bệnh.</w:t>
      </w:r>
    </w:p>
    <w:p w14:paraId="2DEA59AD"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Trong mô hình gây ung thư đại trực tràng bằng hóa chất AOM/DSS, đại trực tràng bị viêm mạn cùng với sự hình thành các khối u trên nền viêm là một bệnh lý mà mức độ nặng nhẹ có thể được đánh giá bởi nồng độ trong huyết thanh của c</w:t>
      </w:r>
      <w:r w:rsidR="003836A2">
        <w:rPr>
          <w:sz w:val="28"/>
          <w:szCs w:val="28"/>
          <w:lang w:val="de-DE"/>
        </w:rPr>
        <w:t>ác yếu tố tiền viêm như  TNF-α</w:t>
      </w:r>
      <w:r w:rsidRPr="00543FB0">
        <w:rPr>
          <w:sz w:val="28"/>
          <w:szCs w:val="28"/>
          <w:lang w:val="de-DE"/>
        </w:rPr>
        <w:t>, IL- 6...Trong bệnh lý ung thư đại trực tràng/viêm đại trực tràng, các tế bào viêm như tế bào mast và các đại thực bào tạo ra TNF</w:t>
      </w:r>
      <w:r w:rsidR="004A1B4D">
        <w:rPr>
          <w:sz w:val="28"/>
          <w:szCs w:val="28"/>
          <w:lang w:val="de-DE"/>
        </w:rPr>
        <w:t>-</w:t>
      </w:r>
      <w:r w:rsidRPr="00543FB0">
        <w:rPr>
          <w:sz w:val="28"/>
          <w:szCs w:val="28"/>
          <w:lang w:val="de-DE"/>
        </w:rPr>
        <w:t>α. TNF</w:t>
      </w:r>
      <w:r w:rsidR="00983202">
        <w:rPr>
          <w:sz w:val="28"/>
          <w:szCs w:val="28"/>
          <w:lang w:val="de-DE"/>
        </w:rPr>
        <w:t>-</w:t>
      </w:r>
      <w:r w:rsidRPr="00543FB0">
        <w:rPr>
          <w:sz w:val="28"/>
          <w:szCs w:val="28"/>
          <w:lang w:val="de-DE"/>
        </w:rPr>
        <w:t>α kích hoạt các con đường truyền tín hiệu sinh ung thư trong các tế bào biểu mô, bao gồm Wnt và NF-κB,  và do đó điều chỉnh sự tăng trưởng và sự sống còn của chúng.  Khả năng của TNF</w:t>
      </w:r>
      <w:r w:rsidR="00983202">
        <w:rPr>
          <w:sz w:val="28"/>
          <w:szCs w:val="28"/>
          <w:lang w:val="de-DE"/>
        </w:rPr>
        <w:t>-</w:t>
      </w:r>
      <w:r w:rsidR="00983202" w:rsidRPr="00983202">
        <w:rPr>
          <w:sz w:val="28"/>
          <w:szCs w:val="28"/>
          <w:lang w:val="de-DE"/>
        </w:rPr>
        <w:t xml:space="preserve"> </w:t>
      </w:r>
      <w:r w:rsidR="00983202" w:rsidRPr="00543FB0">
        <w:rPr>
          <w:sz w:val="28"/>
          <w:szCs w:val="28"/>
          <w:lang w:val="de-DE"/>
        </w:rPr>
        <w:t>α</w:t>
      </w:r>
      <w:r w:rsidRPr="00543FB0">
        <w:rPr>
          <w:sz w:val="28"/>
          <w:szCs w:val="28"/>
          <w:lang w:val="de-DE"/>
        </w:rPr>
        <w:t xml:space="preserve"> gây tổn thương ADN trong in vitro và in vivo liên quan đến việc tạo ra các loại oxy hoạt tính, và các chất chống oxy hoá làm giảm đáng kể tổn hại DNA do TNF</w:t>
      </w:r>
      <w:r w:rsidR="004A1B4D">
        <w:rPr>
          <w:sz w:val="28"/>
          <w:szCs w:val="28"/>
          <w:lang w:val="de-DE"/>
        </w:rPr>
        <w:t>-</w:t>
      </w:r>
      <w:r w:rsidRPr="00543FB0">
        <w:rPr>
          <w:sz w:val="28"/>
          <w:szCs w:val="28"/>
          <w:lang w:val="de-DE"/>
        </w:rPr>
        <w:t>α gây ra.  TNF</w:t>
      </w:r>
      <w:r w:rsidR="00CA3E5B">
        <w:rPr>
          <w:sz w:val="28"/>
          <w:szCs w:val="28"/>
          <w:lang w:val="de-DE"/>
        </w:rPr>
        <w:t>-</w:t>
      </w:r>
      <w:r w:rsidRPr="00543FB0">
        <w:rPr>
          <w:sz w:val="28"/>
          <w:szCs w:val="28"/>
          <w:lang w:val="de-DE"/>
        </w:rPr>
        <w:t xml:space="preserve">α đóng một vai trò gây bệnh trong viêm đại tràng. </w:t>
      </w:r>
      <w:r w:rsidRPr="007D3497">
        <w:rPr>
          <w:sz w:val="28"/>
          <w:szCs w:val="28"/>
          <w:lang w:val="de-DE"/>
        </w:rPr>
        <w:t xml:space="preserve">Trong mô hình ung thư đại trực tràng bằng hóa chất AOM/DSS, chuột thiếu TNF-R p55 cho thấy giảm tổn thương niêm mạc gây ra do dùng AOM/DSS, và do đó làm giảm các khối u ở đường ruột. </w:t>
      </w:r>
      <w:commentRangeStart w:id="425"/>
      <w:r w:rsidRPr="007D3497">
        <w:rPr>
          <w:sz w:val="28"/>
          <w:szCs w:val="28"/>
          <w:lang w:val="de-DE"/>
        </w:rPr>
        <w:t>Etanercept</w:t>
      </w:r>
      <w:commentRangeEnd w:id="425"/>
      <w:r w:rsidR="00E83C1E" w:rsidRPr="007D3497">
        <w:rPr>
          <w:rStyle w:val="CommentReference"/>
          <w:szCs w:val="20"/>
        </w:rPr>
        <w:commentReference w:id="425"/>
      </w:r>
      <w:r w:rsidRPr="007D3497">
        <w:rPr>
          <w:sz w:val="28"/>
          <w:szCs w:val="28"/>
          <w:lang w:val="de-DE"/>
        </w:rPr>
        <w:t>, một chất đối kháng đặc hiệu của TNF</w:t>
      </w:r>
      <w:r w:rsidR="004A1B4D" w:rsidRPr="007D3497">
        <w:rPr>
          <w:sz w:val="28"/>
          <w:szCs w:val="28"/>
          <w:lang w:val="de-DE"/>
        </w:rPr>
        <w:t>-</w:t>
      </w:r>
      <w:r w:rsidRPr="007D3497">
        <w:rPr>
          <w:sz w:val="28"/>
          <w:szCs w:val="28"/>
          <w:lang w:val="de-DE"/>
        </w:rPr>
        <w:t>α, đã làm giảm số lượng và kích cỡ khối u trong mô hình</w:t>
      </w:r>
      <w:r w:rsidRPr="00543FB0">
        <w:rPr>
          <w:sz w:val="28"/>
          <w:szCs w:val="28"/>
          <w:lang w:val="de-DE"/>
        </w:rPr>
        <w:t xml:space="preserve"> </w:t>
      </w:r>
      <w:r w:rsidRPr="00543FB0">
        <w:rPr>
          <w:sz w:val="28"/>
          <w:szCs w:val="28"/>
          <w:lang w:val="de-DE"/>
        </w:rPr>
        <w:lastRenderedPageBreak/>
        <w:t>ung thư đại trực tràng bằng hóa chất AOM/DSS, khẳng định vai trò của TNF</w:t>
      </w:r>
      <w:r w:rsidR="004A1B4D">
        <w:rPr>
          <w:sz w:val="28"/>
          <w:szCs w:val="28"/>
          <w:lang w:val="de-DE"/>
        </w:rPr>
        <w:t>-</w:t>
      </w:r>
      <w:r w:rsidRPr="00543FB0">
        <w:rPr>
          <w:sz w:val="28"/>
          <w:szCs w:val="28"/>
          <w:lang w:val="de-DE"/>
        </w:rPr>
        <w:t>α trong sự viêm gây ra sự phát triển của khối u đại trực tràng.</w:t>
      </w:r>
    </w:p>
    <w:p w14:paraId="127F1B17" w14:textId="77777777" w:rsidR="00C579C4" w:rsidRPr="007D3497" w:rsidRDefault="00C579C4" w:rsidP="00543FB0">
      <w:pPr>
        <w:spacing w:before="60" w:after="60" w:line="360" w:lineRule="auto"/>
        <w:ind w:firstLine="720"/>
        <w:jc w:val="both"/>
        <w:rPr>
          <w:b/>
          <w:i/>
          <w:sz w:val="28"/>
          <w:szCs w:val="28"/>
          <w:lang w:val="de-DE" w:eastAsia="ar-SA"/>
        </w:rPr>
      </w:pPr>
      <w:r w:rsidRPr="007D3497">
        <w:rPr>
          <w:sz w:val="28"/>
          <w:szCs w:val="28"/>
          <w:lang w:val="de-DE"/>
        </w:rPr>
        <w:t xml:space="preserve">Kết quả nghiên cứu của chúng tôi cho thấy, so với lô chứng sinh lý, nồng độ TNF-α  trong huyết thanh chuột ở các lô có gây ung thư tăng cao hơn có ý nghĩa thống kê. Kết quả này hoàn toàn phù hợp với các nghiên cứu đã chứng minh vai trò của  TNF-α  trong tình trạng viêm và u đại trực </w:t>
      </w:r>
      <w:commentRangeStart w:id="426"/>
      <w:r w:rsidRPr="007D3497">
        <w:rPr>
          <w:sz w:val="28"/>
          <w:szCs w:val="28"/>
          <w:lang w:val="de-DE"/>
        </w:rPr>
        <w:t>tràng</w:t>
      </w:r>
      <w:commentRangeEnd w:id="426"/>
      <w:r w:rsidRPr="007D3497">
        <w:rPr>
          <w:rStyle w:val="CommentReference"/>
          <w:szCs w:val="16"/>
        </w:rPr>
        <w:commentReference w:id="426"/>
      </w:r>
      <w:r w:rsidRPr="007D3497">
        <w:rPr>
          <w:sz w:val="28"/>
          <w:szCs w:val="28"/>
          <w:lang w:val="de-DE"/>
        </w:rPr>
        <w:t>[</w:t>
      </w:r>
      <w:r w:rsidR="00450278" w:rsidRPr="007D3497">
        <w:rPr>
          <w:sz w:val="28"/>
          <w:szCs w:val="28"/>
          <w:lang w:val="de-DE"/>
        </w:rPr>
        <w:t>45</w:t>
      </w:r>
      <w:r w:rsidRPr="007D3497">
        <w:rPr>
          <w:sz w:val="28"/>
          <w:szCs w:val="28"/>
          <w:lang w:val="de-DE"/>
        </w:rPr>
        <w:t>].  Việc điều trị bằng thuốc nam làm giảm rõ nồng độ TNF-α  trong huyết thanh chuột gây ung thư đại trực tràng, chứng tỏ được vai trò điều trị của thuốc n</w:t>
      </w:r>
      <w:r w:rsidR="00450278" w:rsidRPr="007D3497">
        <w:rPr>
          <w:sz w:val="28"/>
          <w:szCs w:val="28"/>
          <w:lang w:val="de-DE"/>
        </w:rPr>
        <w:t>am tiêu u trong bệnh lý này. 5-</w:t>
      </w:r>
      <w:r w:rsidRPr="007D3497">
        <w:rPr>
          <w:sz w:val="28"/>
          <w:szCs w:val="28"/>
          <w:lang w:val="de-DE"/>
        </w:rPr>
        <w:t>FU cũng làm giảm nồng độ TNF-α  trong huyết thanh chuột gây ung thư đại trực tràng, tuy nhiên mức độ giảm ít hơn so với khi dùng kết hợp với thuốc nam tiêu u.</w:t>
      </w:r>
    </w:p>
    <w:p w14:paraId="313F01A5" w14:textId="77777777" w:rsidR="00C579C4" w:rsidRPr="00543FB0" w:rsidRDefault="002C0CC9" w:rsidP="00543FB0">
      <w:pPr>
        <w:pStyle w:val="Heading4"/>
        <w:jc w:val="both"/>
      </w:pPr>
      <w:bookmarkStart w:id="427" w:name="_Toc479323406"/>
      <w:bookmarkStart w:id="428" w:name="_Toc479324454"/>
      <w:r>
        <w:t xml:space="preserve">4.2.5. </w:t>
      </w:r>
      <w:r>
        <w:rPr>
          <w:lang w:val="en-US"/>
        </w:rPr>
        <w:t>Tác dụng</w:t>
      </w:r>
      <w:r w:rsidR="00C579C4" w:rsidRPr="00543FB0">
        <w:t xml:space="preserve"> của thuốc nam tiêu u lên một số chỉ số sinh hóa đánh giá chức năng gan, thận của chuột gây ung thư đại trực tràng</w:t>
      </w:r>
      <w:bookmarkEnd w:id="427"/>
      <w:bookmarkEnd w:id="428"/>
    </w:p>
    <w:p w14:paraId="592EEAEF"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Một thế mạnh của các thuốc y học cổ truyền được sử dụng tr</w:t>
      </w:r>
      <w:r w:rsidR="001E0087">
        <w:rPr>
          <w:sz w:val="28"/>
          <w:szCs w:val="28"/>
          <w:lang w:val="de-DE"/>
        </w:rPr>
        <w:t>o</w:t>
      </w:r>
      <w:r w:rsidRPr="00543FB0">
        <w:rPr>
          <w:sz w:val="28"/>
          <w:szCs w:val="28"/>
          <w:lang w:val="de-DE"/>
        </w:rPr>
        <w:t>ng điều trị đó là tính an toàn cao. Đặc biệt với bệnh lý ung thư, bản thân diễn biến của bệnh đã gây ảnh hưởng đến tình trạng sức khỏe chung, đến các chỉ số huyết học và các chỉ số sinh hóa đánh giá chức năng gan thận. Ngoài ra, việc điều trị hóa chất, xạ trị càng gây ảnh hưởng nặng nề hơn. Thuốc y học cổ truyền với thành phần từ thảo dược tự nhiên, phần lớn có tính an toàn cao, ngoài ra còn có tác dụng nâng cao toàn trạng cho người bệnh, có thể có tác dụng đối kháng lại với độc tính gây ra do hóa chất hoặc xạ trị.</w:t>
      </w:r>
    </w:p>
    <w:p w14:paraId="77F7C46A" w14:textId="77777777" w:rsidR="00C579C4" w:rsidRPr="007D3497" w:rsidRDefault="00C579C4" w:rsidP="00543FB0">
      <w:pPr>
        <w:spacing w:before="60" w:after="60" w:line="360" w:lineRule="auto"/>
        <w:ind w:firstLine="720"/>
        <w:jc w:val="both"/>
        <w:rPr>
          <w:sz w:val="28"/>
          <w:szCs w:val="28"/>
          <w:lang w:val="de-DE"/>
        </w:rPr>
      </w:pPr>
      <w:r w:rsidRPr="00543FB0">
        <w:rPr>
          <w:sz w:val="28"/>
          <w:szCs w:val="28"/>
          <w:lang w:val="de-DE"/>
        </w:rPr>
        <w:t>Gan và thận là hai cơ quan quan trọng của cơ thể, liên quan đến chức năng chuyển hóa và thải trừ. Đây là hai cơ quan dễ bị tổn thương  trong quá trình điều trị, và cần được đánh giá để xác định tính an toàn của điều trị</w:t>
      </w:r>
      <w:r w:rsidRPr="007D3497">
        <w:rPr>
          <w:sz w:val="28"/>
          <w:szCs w:val="28"/>
          <w:lang w:val="de-DE"/>
        </w:rPr>
        <w:t>. Có nhiều chỉ tiêu nghiên cứu được dùng để đánh giá xem hai cơ quan này có bị tổn thương hoặc ảnh hưởng chức năng hay không, trong đó xét nghiệm các chỉ số sinh</w:t>
      </w:r>
      <w:r w:rsidR="00BA4ACF" w:rsidRPr="007D3497">
        <w:rPr>
          <w:sz w:val="28"/>
          <w:szCs w:val="28"/>
          <w:lang w:val="de-DE"/>
        </w:rPr>
        <w:t xml:space="preserve"> hóa đánh giá chức năng gan thận</w:t>
      </w:r>
      <w:r w:rsidRPr="007D3497">
        <w:rPr>
          <w:sz w:val="28"/>
          <w:szCs w:val="28"/>
          <w:lang w:val="de-DE"/>
        </w:rPr>
        <w:t xml:space="preserve"> là những chỉ số thường được tiến</w:t>
      </w:r>
      <w:r w:rsidRPr="00543FB0">
        <w:rPr>
          <w:sz w:val="28"/>
          <w:szCs w:val="28"/>
          <w:lang w:val="de-DE"/>
        </w:rPr>
        <w:t xml:space="preserve"> </w:t>
      </w:r>
      <w:r w:rsidRPr="00543FB0">
        <w:rPr>
          <w:sz w:val="28"/>
          <w:szCs w:val="28"/>
          <w:lang w:val="de-DE"/>
        </w:rPr>
        <w:lastRenderedPageBreak/>
        <w:t xml:space="preserve">hành.  </w:t>
      </w:r>
      <w:r w:rsidRPr="007D3497">
        <w:rPr>
          <w:sz w:val="28"/>
          <w:szCs w:val="28"/>
          <w:lang w:val="de-DE"/>
        </w:rPr>
        <w:t>Mức độ tổn thương tế bào gan thường được đánh giá thông qua hoạt độ các transaminase trong huyết thanh là ALT và AST. Khi tổn thương hủy hoại tế bào gan, hoạt độ hai enzym ALT và AST đều tăng cao. Enzym AST hiện diện trong bào tương và ty thể của tế bào. AST có ở cơ tim và cơ vân nhiều hơn ở gan. Ngoài ra, AST còn có ở thận, não, tụy, phổi, bạch cầu và hồng cầu. Trái lại, enzym ALT hiện diện chủ yếu ở bào tương của tế bào gan cho nên sự tăng ALT nhạy và đặc hiệu hơn AST trong các bệnh gan.</w:t>
      </w:r>
      <w:r w:rsidRPr="00543FB0">
        <w:rPr>
          <w:sz w:val="28"/>
          <w:szCs w:val="28"/>
          <w:lang w:val="de-DE"/>
        </w:rPr>
        <w:t xml:space="preserve"> Để đánh giá ảnh hưởng lên chức năng thận, các chỉ số creatinin máu, nước tiểu, ure máu, nước tiểu thường được xét nghiệm. Tăng creatinin (và urê) huyết thanh nói lên sự thiểu năng thận, giảm độ lọc của cầu thận và giảm bài tiết của ống thận. Creatinin được tạo ra ở cơ, chủ yếu từ creatinphosphat và creatin ở cơ. Creatinin theo máu qua thận, được thận lọc và bài tiết ra nước tiểu. Urê được tổng hợp ở gan từ CO2, NH3, ATP. CO2 là sản phẩm thoái hóa của protid.  </w:t>
      </w:r>
      <w:r w:rsidRPr="007D3497">
        <w:rPr>
          <w:sz w:val="28"/>
          <w:szCs w:val="28"/>
          <w:lang w:val="de-DE"/>
        </w:rPr>
        <w:t>Xét nghiệm creatinin tin cậy hơn xét nghiệm urê vì nó ít chịu ảnh hưởng bởi chế độ ăn, nó chỉ phụ thuộc vào khối lượng cơ (ổn định hơn) của cơ thể. Trong nghiên cứu thực nghiệm, do lượng máu lấy được từ mỗi chuột ít (khoảng 0,7 - 1,0ml máu) nên chúng tôi phải lựa chọn những xét nghiệm cần thiết hơn, có độ tin cậy hơn. Vì vậy, chúng tôi lựa chọn xét nghiệm hoạt độ enzym ALT trong huyết thanh cho đánh giá chức năng gan, và nồng độ  creatinin trong huyết thanh cho đánh giá chức năng thận.</w:t>
      </w:r>
    </w:p>
    <w:p w14:paraId="7736FE6E"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 xml:space="preserve">Kết quả nghiên cứu cho thấy ở lô mô hình, cả hoạt độ enzym ALT và nồng độ creatinin trong máu đều tăng  so với lô chứng sinh lý (bảng 3.14, bảng 3.15). Diễn biến bệnh lý của quá trình viêm và ung thư đại trực tràng,  đi kèm với tình trạng kém ăn, rối loạn tiêu hóa, giảm hồng cầu...là những </w:t>
      </w:r>
      <w:commentRangeStart w:id="429"/>
      <w:r w:rsidRPr="00543FB0">
        <w:rPr>
          <w:sz w:val="28"/>
          <w:szCs w:val="28"/>
          <w:lang w:val="de-DE"/>
        </w:rPr>
        <w:t xml:space="preserve">nguyên nhân làm cho các chỉ số này tăng cao. Hoạt độ enzym ALT và nồng </w:t>
      </w:r>
      <w:commentRangeEnd w:id="429"/>
      <w:r w:rsidR="00BD484C">
        <w:rPr>
          <w:rStyle w:val="CommentReference"/>
          <w:szCs w:val="20"/>
        </w:rPr>
        <w:commentReference w:id="429"/>
      </w:r>
      <w:r w:rsidRPr="00543FB0">
        <w:rPr>
          <w:sz w:val="28"/>
          <w:szCs w:val="28"/>
          <w:lang w:val="de-DE"/>
        </w:rPr>
        <w:t xml:space="preserve">độ creatinin trong máu ở lô dùng 5-FU thậm chí còn tăng cao hơn, do độc tính của thuốc này tác động lên cơ thể chuột. Việc sử dụng thuốc nam tiêu u (ở các </w:t>
      </w:r>
      <w:r w:rsidRPr="00543FB0">
        <w:rPr>
          <w:sz w:val="28"/>
          <w:szCs w:val="28"/>
          <w:lang w:val="de-DE"/>
        </w:rPr>
        <w:lastRenderedPageBreak/>
        <w:t>lô trị 1, trị 2, trị 3) làm giảm  hoạt độ enzym ALT và nồng độ creatinin trong máu chuột so với lô mô hình và lô tham chiếu (mặc dù chưa đạt ý nghĩa thống kê) cho thấy thuốc nam tiêu u sử dụng trong điều trị ung thư đại trực tràng thực nghiệm có tính an toàn, ngoài ra còn có thể có tác dụng làm giảm bớt tác hại của bệnh lý và độc tính của hóa chất lên 2 cơ quan gan và thận.</w:t>
      </w:r>
    </w:p>
    <w:p w14:paraId="13CBBFC5" w14:textId="77777777" w:rsidR="00C579C4" w:rsidRPr="00543FB0" w:rsidRDefault="00C579C4" w:rsidP="00543FB0">
      <w:pPr>
        <w:pStyle w:val="Heading3"/>
        <w:rPr>
          <w:lang w:val="de-DE"/>
        </w:rPr>
      </w:pPr>
      <w:bookmarkStart w:id="430" w:name="_Toc508895806"/>
      <w:r w:rsidRPr="00543FB0">
        <w:t>4.3. Tác dụng của cao lỏng thuốc nam tiêu u lên tình trạng chung và tế bào máu ngoại vi trong mô hình un</w:t>
      </w:r>
      <w:r w:rsidR="00294AB7">
        <w:t>g thư đại trực tràng thực nghi</w:t>
      </w:r>
      <w:r w:rsidR="00294AB7">
        <w:rPr>
          <w:lang w:val="en-US"/>
        </w:rPr>
        <w:t>ệm</w:t>
      </w:r>
      <w:r w:rsidRPr="00543FB0">
        <w:t xml:space="preserve">  theo quan điểm y họ</w:t>
      </w:r>
      <w:r w:rsidR="00543FB0">
        <w:t>c cổ truyền</w:t>
      </w:r>
      <w:bookmarkEnd w:id="430"/>
    </w:p>
    <w:p w14:paraId="0A889B26"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 xml:space="preserve">Theo YHCT ung thư đại trực tràng thuộc các chứng: Trường đàm, Trưng hà, Tích tụ nguyên nhân gây bệnh bao </w:t>
      </w:r>
      <w:commentRangeStart w:id="431"/>
      <w:r w:rsidRPr="00543FB0">
        <w:rPr>
          <w:sz w:val="28"/>
          <w:szCs w:val="28"/>
          <w:lang w:val="de-DE"/>
        </w:rPr>
        <w:t>gồm ngoại nhân</w:t>
      </w:r>
      <w:commentRangeEnd w:id="431"/>
      <w:r w:rsidR="005B5A38">
        <w:rPr>
          <w:rStyle w:val="CommentReference"/>
          <w:szCs w:val="20"/>
        </w:rPr>
        <w:commentReference w:id="431"/>
      </w:r>
      <w:r w:rsidRPr="00543FB0">
        <w:rPr>
          <w:sz w:val="28"/>
          <w:szCs w:val="28"/>
          <w:lang w:val="de-DE"/>
        </w:rPr>
        <w:t xml:space="preserve">, hoặc do ăn uống vô độ, ăn uống nhiều chất béo, rượu, chất khó tiêu… nội nhân có ưu tư uất ức, chính khí bất túc, âm dương thất điều… dẫn đến tỳ hư, khí trệ, huyết ứ, đàm ngưng, nhiệt độc, thấp tà tích tụ lâu ngày, tương hỗ giao kết tạo </w:t>
      </w:r>
      <w:commentRangeStart w:id="432"/>
      <w:r w:rsidRPr="00543FB0">
        <w:rPr>
          <w:sz w:val="28"/>
          <w:szCs w:val="28"/>
          <w:lang w:val="de-DE"/>
        </w:rPr>
        <w:t>nên</w:t>
      </w:r>
      <w:commentRangeEnd w:id="432"/>
      <w:r w:rsidR="001F170F">
        <w:rPr>
          <w:rStyle w:val="CommentReference"/>
          <w:szCs w:val="20"/>
        </w:rPr>
        <w:commentReference w:id="432"/>
      </w:r>
      <w:r w:rsidRPr="00543FB0">
        <w:rPr>
          <w:sz w:val="28"/>
          <w:szCs w:val="28"/>
          <w:lang w:val="de-DE"/>
        </w:rPr>
        <w:t xml:space="preserve"> [</w:t>
      </w:r>
      <w:r w:rsidR="001F170F">
        <w:rPr>
          <w:sz w:val="28"/>
          <w:szCs w:val="28"/>
          <w:lang w:val="de-DE"/>
        </w:rPr>
        <w:t xml:space="preserve">18], </w:t>
      </w:r>
      <w:r w:rsidRPr="00543FB0">
        <w:rPr>
          <w:sz w:val="28"/>
          <w:szCs w:val="28"/>
          <w:lang w:val="de-DE"/>
        </w:rPr>
        <w:t xml:space="preserve">hay chính là quá trình mà chính khí hư và tà khí thực nên, do vậy trong pháp điều trị ta phải phù chính và nhóm khu tà. Phù chính là nâng cao sức đề kháng. Khu tà là đuổi tác nhân gây bệnh ra ngoài cơ thể hoặc tiêu trừ tác nhân gây bệnh. </w:t>
      </w:r>
      <w:r w:rsidRPr="007D3497">
        <w:rPr>
          <w:sz w:val="28"/>
          <w:szCs w:val="28"/>
          <w:lang w:val="de-DE"/>
        </w:rPr>
        <w:t xml:space="preserve">Thông qua tác dụng phù chính với khu tà để điều hòa sự ổn định và tăng cường chức năng miễn dịch bảo vệ cơ thể từ đó đạt được mục đích loại trừ và khống chế bệnh tà. Sự liên quan chặt chẽ giữa phù chính - khu tà với miễn dịch liệu pháp góp phần </w:t>
      </w:r>
      <w:r w:rsidR="001F170F" w:rsidRPr="007D3497">
        <w:rPr>
          <w:sz w:val="28"/>
          <w:szCs w:val="28"/>
          <w:lang w:val="de-DE"/>
        </w:rPr>
        <w:t>nâng cao hiệu quả điều trị bệnh</w:t>
      </w:r>
      <w:r w:rsidRPr="007D3497">
        <w:rPr>
          <w:sz w:val="28"/>
          <w:szCs w:val="28"/>
          <w:lang w:val="de-DE"/>
        </w:rPr>
        <w:t xml:space="preserve">. </w:t>
      </w:r>
      <w:commentRangeStart w:id="433"/>
      <w:r w:rsidRPr="007D3497">
        <w:rPr>
          <w:sz w:val="28"/>
          <w:szCs w:val="28"/>
          <w:lang w:val="de-DE"/>
        </w:rPr>
        <w:t>Theo YHCT, ung thư đại trực tràng là một bệnh mạn tính, đa phần thuộc hư chứng, đặc biệt là khi phải sử dụng đến các biện pháp như phẫu thuật, hoá trị liệu, xạ trị liệu</w:t>
      </w:r>
      <w:commentRangeEnd w:id="433"/>
      <w:r w:rsidR="009A1965" w:rsidRPr="007D3497">
        <w:rPr>
          <w:rStyle w:val="CommentReference"/>
          <w:szCs w:val="20"/>
        </w:rPr>
        <w:commentReference w:id="433"/>
      </w:r>
      <w:r w:rsidRPr="007D3497">
        <w:rPr>
          <w:sz w:val="28"/>
          <w:szCs w:val="28"/>
          <w:lang w:val="de-DE"/>
        </w:rPr>
        <w:t>...</w:t>
      </w:r>
      <w:r w:rsidRPr="00543FB0">
        <w:rPr>
          <w:sz w:val="28"/>
          <w:szCs w:val="28"/>
          <w:lang w:val="de-DE"/>
        </w:rPr>
        <w:t xml:space="preserve"> Vậy nên, trước hết và nhất thiết phải chú ý phù chính bồi bản, có nghĩa là phải chú ý nâng cao sức đề kháng của cơ thể thông qua một số biện pháp trọng yếu như bổ ích khí huyết, ích khí kiện tỳ, dưỡng âm sinh tân, tư âm bổ huyết, trong cao lỏng thuốc nam tiêu u có các thành phần vị thuốc ích khí kiện tỳ như H</w:t>
      </w:r>
      <w:r w:rsidR="001E3908">
        <w:rPr>
          <w:sz w:val="28"/>
          <w:szCs w:val="28"/>
          <w:lang w:val="de-DE"/>
        </w:rPr>
        <w:t xml:space="preserve">oàng kỳ, Đẳng sâm Việt Nam, bổ </w:t>
      </w:r>
      <w:r w:rsidR="001E3908" w:rsidRPr="007D3497">
        <w:rPr>
          <w:sz w:val="28"/>
          <w:szCs w:val="28"/>
          <w:lang w:val="de-DE"/>
        </w:rPr>
        <w:t>h</w:t>
      </w:r>
      <w:r w:rsidRPr="007D3497">
        <w:rPr>
          <w:sz w:val="28"/>
          <w:szCs w:val="28"/>
          <w:lang w:val="de-DE"/>
        </w:rPr>
        <w:t>uyết</w:t>
      </w:r>
      <w:r w:rsidRPr="00543FB0">
        <w:rPr>
          <w:sz w:val="28"/>
          <w:szCs w:val="28"/>
          <w:lang w:val="de-DE"/>
        </w:rPr>
        <w:t xml:space="preserve"> như Hà thủ ô đã góp phần nâng </w:t>
      </w:r>
      <w:r w:rsidRPr="00543FB0">
        <w:rPr>
          <w:sz w:val="28"/>
          <w:szCs w:val="28"/>
          <w:lang w:val="de-DE"/>
        </w:rPr>
        <w:lastRenderedPageBreak/>
        <w:t xml:space="preserve">cao tình trạng chung của chuột và giảm các biểu </w:t>
      </w:r>
      <w:r w:rsidR="000253D2">
        <w:rPr>
          <w:sz w:val="28"/>
          <w:szCs w:val="28"/>
          <w:lang w:val="de-DE"/>
        </w:rPr>
        <w:t>hiện thiếu máu</w:t>
      </w:r>
      <w:r w:rsidRPr="00543FB0">
        <w:rPr>
          <w:sz w:val="28"/>
          <w:szCs w:val="28"/>
          <w:lang w:val="de-DE"/>
        </w:rPr>
        <w:t xml:space="preserve">. Kết quả nghiên cứu hiện đại cũng đã cho thấy các vị thuốc Hoàng kỳ, Đẳng sâm, Hà thủ ô, Linh chi có tác dụng: nâng cao chức năng miễn dịch của cơ thể, cải thiện công năng tạo huyết của tuỷ xương, thúc đẩy quá trình chuyển hoá các chất, điều tiết hệ thống nội tiết, tăng cường tác dụng của thuốc kháng ung, giảm thiểu các tác dụng không mong muốn của hoá trị và xạ trị, ngăn ngừa di căn tái phát, nâng cao hiệu quả điều </w:t>
      </w:r>
      <w:r w:rsidR="00353FF1">
        <w:rPr>
          <w:sz w:val="28"/>
          <w:szCs w:val="28"/>
          <w:lang w:val="de-DE"/>
        </w:rPr>
        <w:t>trị, kéo dài thời gian sống..</w:t>
      </w:r>
      <w:r w:rsidRPr="00543FB0">
        <w:rPr>
          <w:sz w:val="28"/>
          <w:szCs w:val="28"/>
          <w:lang w:val="de-DE"/>
        </w:rPr>
        <w:t xml:space="preserve">.  Phần lớn các bệnh nhân ung thư đại trực tràng là có biểu hiện “bản hư tiêu thực”, có nghĩa là sức đề kháng thì suy nhược trong khi các nhân tố bệnh lý thì đang phát huy mạnh mẽ sức tàn phá. Bởi vậy, trong trị liệu, không những phải phù chính bồi bản mà còn phải chú ý khứ tà kháng ung. </w:t>
      </w:r>
      <w:r w:rsidRPr="007D3497">
        <w:rPr>
          <w:sz w:val="28"/>
          <w:szCs w:val="28"/>
          <w:lang w:val="de-DE"/>
        </w:rPr>
        <w:t>“Tà” ở đây được hiểu là các nguyên nhân gây bệnh, các tế bào ung thư và các rối loạn bệnh lý toàn thân hoặc tại chỗ do chúng gây nên. Do đó cần phải tác động trực tiếp vào các nhân tố gây bệnh bằng nhiều biện pháp như</w:t>
      </w:r>
      <w:r w:rsidR="00B907DB" w:rsidRPr="007D3497">
        <w:rPr>
          <w:sz w:val="28"/>
          <w:szCs w:val="28"/>
          <w:lang w:val="de-DE"/>
        </w:rPr>
        <w:t>:</w:t>
      </w:r>
      <w:r w:rsidRPr="007D3497">
        <w:rPr>
          <w:sz w:val="28"/>
          <w:szCs w:val="28"/>
          <w:lang w:val="de-DE"/>
        </w:rPr>
        <w:t xml:space="preserve"> </w:t>
      </w:r>
      <w:r w:rsidRPr="00543FB0">
        <w:rPr>
          <w:sz w:val="28"/>
          <w:szCs w:val="28"/>
          <w:lang w:val="de-DE"/>
        </w:rPr>
        <w:t xml:space="preserve">thanh nhiệt giải độc, hóa đàm trừ thấp, công hạ trục thủy, nhuyễn kiên tán kết, tiêu thũng chỉ thống, sơ can lý khí, hoạt huyết hóa ứ trong thành phần cao lỏng bài thuốc có các vị như Nghệ vàng, Chỉ xác, Bạch hoa xà thiệt thảo. Kết quả nghiên cứu hiện đại cho thấy, các vị thuốc này có tác dụng trực tiếp tiêu diệt hoặc ức chế sự phát triển của tế bào ung thư, làm giảm các triệu chứng như giảm đau, chống </w:t>
      </w:r>
      <w:r w:rsidR="00353FF1">
        <w:rPr>
          <w:sz w:val="28"/>
          <w:szCs w:val="28"/>
          <w:lang w:val="de-DE"/>
        </w:rPr>
        <w:t>viêm, kháng khuẩn, giải độc.</w:t>
      </w:r>
      <w:r w:rsidRPr="00543FB0">
        <w:rPr>
          <w:sz w:val="28"/>
          <w:szCs w:val="28"/>
          <w:lang w:val="de-DE"/>
        </w:rPr>
        <w:t>..</w:t>
      </w:r>
    </w:p>
    <w:p w14:paraId="35B4A539" w14:textId="77777777" w:rsidR="00C579C4" w:rsidRPr="00543FB0" w:rsidRDefault="00C579C4" w:rsidP="00543FB0">
      <w:pPr>
        <w:spacing w:before="60" w:after="60" w:line="360" w:lineRule="auto"/>
        <w:ind w:firstLine="720"/>
        <w:jc w:val="both"/>
        <w:rPr>
          <w:sz w:val="28"/>
          <w:szCs w:val="28"/>
          <w:lang w:val="de-DE"/>
        </w:rPr>
      </w:pPr>
      <w:r w:rsidRPr="00543FB0">
        <w:rPr>
          <w:sz w:val="28"/>
          <w:szCs w:val="28"/>
          <w:lang w:val="de-DE"/>
        </w:rPr>
        <w:t xml:space="preserve">Nhìn chung, ung thư đại trực tràng giai đoạn đầu thường lấy khứ tà làm chủ, phù chính là phụ, giai đoạn giữa kết hợp vừa khứ tà vừa phù chính (công bổ kiêm thi), </w:t>
      </w:r>
      <w:commentRangeStart w:id="434"/>
      <w:r w:rsidRPr="00543FB0">
        <w:rPr>
          <w:sz w:val="28"/>
          <w:szCs w:val="28"/>
          <w:lang w:val="de-DE"/>
        </w:rPr>
        <w:t>giai đoạn muộn lấy phù chính là chủ, khứ tà là phụ</w:t>
      </w:r>
      <w:commentRangeEnd w:id="434"/>
      <w:r w:rsidR="001E3908">
        <w:rPr>
          <w:rStyle w:val="CommentReference"/>
          <w:szCs w:val="20"/>
        </w:rPr>
        <w:commentReference w:id="434"/>
      </w:r>
      <w:r w:rsidRPr="00543FB0">
        <w:rPr>
          <w:sz w:val="28"/>
          <w:szCs w:val="28"/>
          <w:lang w:val="de-DE"/>
        </w:rPr>
        <w:t>. Theo quan điểm của YHCT, bài thuốc thuốc nam tiêu u có tác dụng bổ khí huyết, hoạt huyết hóa ứ, tiêu độc. Trên mô hình ung thư đại trực tràng thực nghiệm trong nghiên cứu này, bài thuốc thuốc nam tiêu u đã có tác dụng nâng cao thể trạng chung của ch</w:t>
      </w:r>
      <w:r w:rsidR="00732634">
        <w:rPr>
          <w:sz w:val="28"/>
          <w:szCs w:val="28"/>
          <w:lang w:val="de-DE"/>
        </w:rPr>
        <w:t>uột và cải thiện tình trạng tế bào máu</w:t>
      </w:r>
      <w:r w:rsidRPr="00543FB0">
        <w:rPr>
          <w:sz w:val="28"/>
          <w:szCs w:val="28"/>
          <w:lang w:val="de-DE"/>
        </w:rPr>
        <w:t xml:space="preserve"> máu ngoại vi.</w:t>
      </w:r>
    </w:p>
    <w:p w14:paraId="6E3339D2" w14:textId="77777777" w:rsidR="00C579C4" w:rsidRPr="00AE3687" w:rsidRDefault="00C579C4" w:rsidP="00543FB0">
      <w:pPr>
        <w:pStyle w:val="Heading1"/>
        <w:spacing w:line="360" w:lineRule="auto"/>
        <w:rPr>
          <w:lang w:val="de-DE"/>
        </w:rPr>
      </w:pPr>
      <w:bookmarkStart w:id="435" w:name="_Toc508895807"/>
      <w:r w:rsidRPr="00AE3687">
        <w:rPr>
          <w:lang w:val="de-DE"/>
        </w:rPr>
        <w:lastRenderedPageBreak/>
        <w:t>CHƯƠNG 5. KẾT LUẬN</w:t>
      </w:r>
      <w:bookmarkEnd w:id="435"/>
    </w:p>
    <w:p w14:paraId="3E3E1D62" w14:textId="77777777" w:rsidR="00C579C4" w:rsidRPr="00AE3687" w:rsidRDefault="00C579C4" w:rsidP="00543FB0">
      <w:pPr>
        <w:spacing w:before="60" w:after="60" w:line="360" w:lineRule="auto"/>
        <w:ind w:firstLine="720"/>
        <w:jc w:val="both"/>
        <w:rPr>
          <w:sz w:val="28"/>
          <w:szCs w:val="28"/>
          <w:lang w:val="de-DE"/>
        </w:rPr>
      </w:pPr>
      <w:r w:rsidRPr="00AE3687">
        <w:rPr>
          <w:sz w:val="28"/>
          <w:szCs w:val="28"/>
          <w:lang w:val="de-DE"/>
        </w:rPr>
        <w:t>Từ các kết  quả nghiên cứu, luận văn rút ra một số kết luận sau:</w:t>
      </w:r>
    </w:p>
    <w:p w14:paraId="6FFA083F" w14:textId="77777777" w:rsidR="00C579C4" w:rsidRPr="00AE3687" w:rsidRDefault="00463823" w:rsidP="00543FB0">
      <w:pPr>
        <w:pStyle w:val="Heading3"/>
      </w:pPr>
      <w:bookmarkStart w:id="436" w:name="_Toc508895808"/>
      <w:r>
        <w:t xml:space="preserve">1. Về </w:t>
      </w:r>
      <w:r>
        <w:rPr>
          <w:lang w:val="en-US"/>
        </w:rPr>
        <w:t>áp dụng</w:t>
      </w:r>
      <w:r w:rsidR="00C579C4" w:rsidRPr="00AE3687">
        <w:t xml:space="preserve"> mô hình gây ung thư đại trực tràng bằng Azoxymethane (AOM) và Dextran Sulfate Sodium (DSS) trên chuột nhắt trắng.</w:t>
      </w:r>
      <w:bookmarkEnd w:id="436"/>
    </w:p>
    <w:p w14:paraId="661B5C4F" w14:textId="77777777" w:rsidR="00C579C4" w:rsidRPr="00AE3687" w:rsidRDefault="00742F38" w:rsidP="00543FB0">
      <w:pPr>
        <w:spacing w:before="60" w:after="60" w:line="360" w:lineRule="auto"/>
        <w:ind w:firstLine="720"/>
        <w:jc w:val="both"/>
        <w:rPr>
          <w:sz w:val="28"/>
          <w:szCs w:val="28"/>
          <w:lang w:val="de-DE"/>
        </w:rPr>
      </w:pPr>
      <w:r>
        <w:rPr>
          <w:sz w:val="28"/>
          <w:szCs w:val="28"/>
          <w:lang w:val="de-DE"/>
        </w:rPr>
        <w:t xml:space="preserve"> Đã áp dụng</w:t>
      </w:r>
      <w:r w:rsidR="00C579C4" w:rsidRPr="00AE3687">
        <w:rPr>
          <w:sz w:val="28"/>
          <w:szCs w:val="28"/>
          <w:lang w:val="de-DE"/>
        </w:rPr>
        <w:t xml:space="preserve"> được mô hình gây ung thư đại trực</w:t>
      </w:r>
      <w:r w:rsidR="00FE35EB" w:rsidRPr="00AE3687">
        <w:rPr>
          <w:sz w:val="28"/>
          <w:szCs w:val="28"/>
          <w:lang w:val="de-DE"/>
        </w:rPr>
        <w:t xml:space="preserve"> tràng</w:t>
      </w:r>
      <w:r w:rsidR="00C579C4" w:rsidRPr="00AE3687">
        <w:rPr>
          <w:sz w:val="28"/>
          <w:szCs w:val="28"/>
          <w:lang w:val="de-DE"/>
        </w:rPr>
        <w:t xml:space="preserve"> bằng AOM và DSS trên chuột nhắt trắng chủng Swiss như sau:</w:t>
      </w:r>
      <w:r w:rsidR="00FE35EB" w:rsidRPr="00AE3687">
        <w:rPr>
          <w:lang w:val="de-DE"/>
        </w:rPr>
        <w:t xml:space="preserve"> </w:t>
      </w:r>
    </w:p>
    <w:p w14:paraId="42B1339E" w14:textId="77777777" w:rsidR="00C579C4" w:rsidRPr="00AE3687" w:rsidRDefault="00C579C4" w:rsidP="00543FB0">
      <w:pPr>
        <w:spacing w:before="60" w:after="60" w:line="360" w:lineRule="auto"/>
        <w:ind w:firstLine="720"/>
        <w:jc w:val="both"/>
        <w:rPr>
          <w:sz w:val="28"/>
          <w:szCs w:val="28"/>
          <w:lang w:val="de-DE"/>
        </w:rPr>
      </w:pPr>
      <w:r w:rsidRPr="00AE3687">
        <w:rPr>
          <w:sz w:val="28"/>
          <w:szCs w:val="28"/>
          <w:lang w:val="de-DE"/>
        </w:rPr>
        <w:t xml:space="preserve"> Mô hình đã gây ra được ung thư biểu mô đại trực tràng trên 100% số chuột ở ngày thứ 63, với số lượng trung bình khối u/con của khối ung thư là </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sz w:val="28"/>
          <w:szCs w:val="28"/>
          <w:lang w:val="de-DE"/>
        </w:rPr>
        <w:t xml:space="preserve">và của u lành là </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sz w:val="28"/>
          <w:szCs w:val="28"/>
          <w:lang w:val="de-DE" w:eastAsia="ja-JP"/>
        </w:rPr>
        <w:t>, và</w:t>
      </w:r>
      <w:r w:rsidRPr="00AE3687">
        <w:rPr>
          <w:rFonts w:ascii="Symbol" w:hAnsi="Symbol" w:cs="Symbol"/>
          <w:sz w:val="28"/>
          <w:szCs w:val="28"/>
          <w:lang w:eastAsia="ja-JP"/>
        </w:rPr>
        <w:t></w:t>
      </w:r>
      <w:r w:rsidRPr="00AE3687">
        <w:rPr>
          <w:sz w:val="28"/>
          <w:szCs w:val="28"/>
          <w:lang w:val="de-DE"/>
        </w:rPr>
        <w:t>thể tích trung bình khối u (m</w:t>
      </w:r>
      <w:r w:rsidRPr="00AE3687">
        <w:rPr>
          <w:sz w:val="28"/>
          <w:szCs w:val="28"/>
          <w:lang w:val="de-DE" w:eastAsia="ja-JP"/>
        </w:rPr>
        <w:t>m</w:t>
      </w:r>
      <w:r w:rsidRPr="00AE3687">
        <w:rPr>
          <w:sz w:val="28"/>
          <w:szCs w:val="28"/>
          <w:vertAlign w:val="superscript"/>
          <w:lang w:val="de-DE" w:eastAsia="ja-JP"/>
        </w:rPr>
        <w:t>3</w:t>
      </w:r>
      <w:r w:rsidRPr="00AE3687">
        <w:rPr>
          <w:sz w:val="28"/>
          <w:szCs w:val="28"/>
          <w:lang w:val="de-DE" w:eastAsia="ja-JP"/>
        </w:rPr>
        <w:t xml:space="preserve">) </w:t>
      </w:r>
      <w:r w:rsidRPr="00AE3687">
        <w:rPr>
          <w:sz w:val="28"/>
          <w:szCs w:val="28"/>
          <w:lang w:val="de-DE"/>
        </w:rPr>
        <w:t xml:space="preserve">của khối ung thư là </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sz w:val="28"/>
          <w:szCs w:val="28"/>
          <w:lang w:val="de-DE"/>
        </w:rPr>
        <w:t xml:space="preserve">và của u lành là </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r w:rsidRPr="00AE3687">
        <w:rPr>
          <w:rFonts w:ascii="Symbol" w:hAnsi="Symbol" w:cs="Symbol"/>
          <w:sz w:val="28"/>
          <w:szCs w:val="28"/>
          <w:lang w:eastAsia="ja-JP"/>
        </w:rPr>
        <w:t></w:t>
      </w:r>
    </w:p>
    <w:p w14:paraId="231603F9" w14:textId="77777777" w:rsidR="00C579C4" w:rsidRPr="00AE3687" w:rsidRDefault="00E34680" w:rsidP="00543FB0">
      <w:pPr>
        <w:pStyle w:val="Heading3"/>
        <w:rPr>
          <w:lang w:val="de-DE"/>
        </w:rPr>
      </w:pPr>
      <w:bookmarkStart w:id="437" w:name="_Toc508895809"/>
      <w:r w:rsidRPr="00AE3687">
        <w:t xml:space="preserve">2. Về </w:t>
      </w:r>
      <w:r w:rsidRPr="00AE3687">
        <w:rPr>
          <w:lang w:val="en-US"/>
        </w:rPr>
        <w:t>tác dụng</w:t>
      </w:r>
      <w:r w:rsidR="00C579C4" w:rsidRPr="00AE3687">
        <w:t xml:space="preserve"> của thuốc nam tiêu u trên mô hình gây ung</w:t>
      </w:r>
      <w:r w:rsidR="00543FB0" w:rsidRPr="00AE3687">
        <w:t xml:space="preserve"> thư đại trực tràng thực nghiệm</w:t>
      </w:r>
      <w:bookmarkEnd w:id="437"/>
    </w:p>
    <w:p w14:paraId="1EA33D8D" w14:textId="77777777" w:rsidR="00C579C4" w:rsidRPr="00AE3687" w:rsidRDefault="00C579C4" w:rsidP="00543FB0">
      <w:pPr>
        <w:spacing w:before="60" w:after="60" w:line="360" w:lineRule="auto"/>
        <w:ind w:firstLine="720"/>
        <w:jc w:val="both"/>
        <w:rPr>
          <w:sz w:val="28"/>
          <w:szCs w:val="28"/>
          <w:lang w:val="de-DE"/>
        </w:rPr>
      </w:pPr>
      <w:r w:rsidRPr="00AE3687">
        <w:rPr>
          <w:sz w:val="28"/>
          <w:szCs w:val="28"/>
          <w:lang w:val="de-DE"/>
        </w:rPr>
        <w:t>Cao lỏng Thuốc nam tiêu u cho chuột nhắt trắng gây ung thư đại trực tràng bằng AOM và DSS uống trong 28 ngày, có các tác dụng sau:</w:t>
      </w:r>
    </w:p>
    <w:p w14:paraId="777D18BF" w14:textId="77777777" w:rsidR="00C579C4" w:rsidRPr="00AE3687" w:rsidRDefault="00C579C4" w:rsidP="00543FB0">
      <w:pPr>
        <w:pStyle w:val="033"/>
        <w:spacing w:before="60" w:after="60"/>
        <w:ind w:firstLine="720"/>
        <w:rPr>
          <w:b w:val="0"/>
          <w:i w:val="0"/>
          <w:lang w:val="de-DE" w:eastAsia="ja-JP"/>
        </w:rPr>
      </w:pPr>
      <w:r w:rsidRPr="00AE3687">
        <w:rPr>
          <w:b w:val="0"/>
          <w:i w:val="0"/>
          <w:lang w:val="de-DE" w:eastAsia="ja-JP"/>
        </w:rPr>
        <w:t xml:space="preserve">- Cải thiện </w:t>
      </w:r>
      <w:r w:rsidRPr="00AE3687">
        <w:rPr>
          <w:b w:val="0"/>
          <w:i w:val="0"/>
          <w:lang w:val="de-DE"/>
        </w:rPr>
        <w:t>tình trạng</w:t>
      </w:r>
      <w:r w:rsidRPr="00AE3687">
        <w:rPr>
          <w:b w:val="0"/>
          <w:i w:val="0"/>
          <w:lang w:val="de-DE" w:eastAsia="ja-JP"/>
        </w:rPr>
        <w:t xml:space="preserve"> rối loạn tiêu hóa (phân nát, lỏng, có nhầy, máu), giảm hoạt động, ủ rũ, lông xù, ăn kém, gầy sút cân...</w:t>
      </w:r>
      <w:r w:rsidR="00234E4E" w:rsidRPr="00AE3687">
        <w:rPr>
          <w:b w:val="0"/>
          <w:i w:val="0"/>
          <w:lang w:val="de-DE" w:eastAsia="ja-JP"/>
        </w:rPr>
        <w:t>trên chuột gây ung thư đại trực tràng thực nghiệm</w:t>
      </w:r>
      <w:r w:rsidRPr="00AE3687">
        <w:rPr>
          <w:b w:val="0"/>
          <w:i w:val="0"/>
          <w:lang w:val="de-DE" w:eastAsia="ja-JP"/>
        </w:rPr>
        <w:t>.</w:t>
      </w:r>
    </w:p>
    <w:p w14:paraId="152B3F04" w14:textId="77777777" w:rsidR="00C579C4" w:rsidRPr="00AE3687" w:rsidRDefault="00C579C4" w:rsidP="00543FB0">
      <w:pPr>
        <w:pStyle w:val="033"/>
        <w:spacing w:before="60" w:after="60"/>
        <w:ind w:firstLine="720"/>
        <w:rPr>
          <w:b w:val="0"/>
          <w:i w:val="0"/>
          <w:lang w:val="de-DE"/>
        </w:rPr>
      </w:pPr>
      <w:r w:rsidRPr="00AE3687">
        <w:rPr>
          <w:b w:val="0"/>
          <w:i w:val="0"/>
          <w:lang w:val="de-DE"/>
        </w:rPr>
        <w:t>- Làm giảm thể tích khối u (cả u lành và ung thư)</w:t>
      </w:r>
      <w:r w:rsidR="00667672">
        <w:rPr>
          <w:b w:val="0"/>
          <w:i w:val="0"/>
          <w:lang w:val="de-DE"/>
        </w:rPr>
        <w:t xml:space="preserve"> có ý nghĩa thống kê  (p&lt;0,05).</w:t>
      </w:r>
    </w:p>
    <w:p w14:paraId="371D3806" w14:textId="77777777" w:rsidR="00C579C4" w:rsidRPr="00AE3687" w:rsidRDefault="00C579C4" w:rsidP="00543FB0">
      <w:pPr>
        <w:pStyle w:val="033"/>
        <w:spacing w:before="60" w:after="60"/>
        <w:ind w:firstLine="720"/>
        <w:rPr>
          <w:b w:val="0"/>
          <w:i w:val="0"/>
          <w:lang w:val="de-DE"/>
        </w:rPr>
      </w:pPr>
      <w:r w:rsidRPr="00AE3687">
        <w:rPr>
          <w:b w:val="0"/>
          <w:i w:val="0"/>
          <w:lang w:val="de-DE" w:eastAsia="ja-JP"/>
        </w:rPr>
        <w:t xml:space="preserve">- </w:t>
      </w:r>
      <w:r w:rsidRPr="00AE3687">
        <w:rPr>
          <w:b w:val="0"/>
          <w:i w:val="0"/>
          <w:lang w:val="de-DE"/>
        </w:rPr>
        <w:t xml:space="preserve">Hồi phục </w:t>
      </w:r>
      <w:r w:rsidRPr="00AE3687">
        <w:rPr>
          <w:b w:val="0"/>
          <w:i w:val="0"/>
          <w:lang w:val="de-DE" w:eastAsia="ja-JP"/>
        </w:rPr>
        <w:t xml:space="preserve">số lượng hồng cầu, </w:t>
      </w:r>
      <w:r w:rsidRPr="00AE3687">
        <w:rPr>
          <w:b w:val="0"/>
          <w:i w:val="0"/>
          <w:lang w:val="de-DE"/>
        </w:rPr>
        <w:t>huyết sắc tố và Hematocrit</w:t>
      </w:r>
      <w:r w:rsidRPr="00AE3687">
        <w:rPr>
          <w:b w:val="0"/>
          <w:i w:val="0"/>
          <w:lang w:val="de-DE" w:eastAsia="ja-JP"/>
        </w:rPr>
        <w:t xml:space="preserve"> trong máu chuột bị suy giảm </w:t>
      </w:r>
      <w:r w:rsidR="008707C0" w:rsidRPr="00AE3687">
        <w:rPr>
          <w:b w:val="0"/>
          <w:i w:val="0"/>
          <w:lang w:val="de-DE" w:eastAsia="ja-JP"/>
        </w:rPr>
        <w:t>ở chuột gây ung thư đại trực tràng thực nghiệm</w:t>
      </w:r>
      <w:r w:rsidRPr="00AE3687">
        <w:rPr>
          <w:b w:val="0"/>
          <w:i w:val="0"/>
          <w:lang w:val="de-DE" w:eastAsia="ja-JP"/>
        </w:rPr>
        <w:t xml:space="preserve">. </w:t>
      </w:r>
      <w:r w:rsidRPr="00AE3687">
        <w:rPr>
          <w:b w:val="0"/>
          <w:i w:val="0"/>
          <w:lang w:val="de-DE"/>
        </w:rPr>
        <w:t>Hồi phục số lượng tiểu cầu, số lượng bạch cầu và công thức bạch cầu bị biến đổi (tăng do phản ứng của bệnh</w:t>
      </w:r>
      <w:r w:rsidR="001B66E1" w:rsidRPr="00AE3687">
        <w:rPr>
          <w:b w:val="0"/>
          <w:i w:val="0"/>
          <w:lang w:val="de-DE"/>
        </w:rPr>
        <w:t xml:space="preserve"> </w:t>
      </w:r>
      <w:r w:rsidRPr="00AE3687">
        <w:rPr>
          <w:b w:val="0"/>
          <w:i w:val="0"/>
          <w:lang w:val="de-DE"/>
        </w:rPr>
        <w:t>lý ung thư, giảm do độc tính của 5-FU) về tương đương với chứng sinh lý.</w:t>
      </w:r>
    </w:p>
    <w:p w14:paraId="76FB012A" w14:textId="77777777" w:rsidR="00C579C4" w:rsidRPr="00AE3687" w:rsidRDefault="00C579C4" w:rsidP="00CB1086">
      <w:pPr>
        <w:pStyle w:val="033"/>
        <w:spacing w:before="60" w:after="60"/>
        <w:ind w:firstLine="720"/>
        <w:rPr>
          <w:b w:val="0"/>
          <w:i w:val="0"/>
          <w:spacing w:val="6"/>
          <w:lang w:val="de-DE"/>
        </w:rPr>
      </w:pPr>
      <w:r w:rsidRPr="00AE3687">
        <w:rPr>
          <w:b w:val="0"/>
          <w:i w:val="0"/>
          <w:spacing w:val="6"/>
          <w:lang w:val="de-DE"/>
        </w:rPr>
        <w:t>- Làm giảm nồng độ TNF-α trong huyết tha</w:t>
      </w:r>
      <w:r w:rsidR="00E60127">
        <w:rPr>
          <w:b w:val="0"/>
          <w:i w:val="0"/>
          <w:spacing w:val="6"/>
          <w:lang w:val="de-DE"/>
        </w:rPr>
        <w:t>nh chuột ung thư đại trực tràng có ý nghĩa thống kê (p&lt;0,05).</w:t>
      </w:r>
    </w:p>
    <w:p w14:paraId="166890EF" w14:textId="77777777" w:rsidR="00C579C4" w:rsidRDefault="00C579C4" w:rsidP="00D92AE0">
      <w:pPr>
        <w:pStyle w:val="033"/>
        <w:spacing w:before="60" w:after="60"/>
        <w:ind w:firstLine="720"/>
        <w:rPr>
          <w:b w:val="0"/>
          <w:i w:val="0"/>
          <w:lang w:val="de-DE" w:eastAsia="ja-JP"/>
        </w:rPr>
      </w:pPr>
      <w:bookmarkStart w:id="438" w:name="_Toc479323407"/>
      <w:bookmarkStart w:id="439" w:name="_Toc479324455"/>
    </w:p>
    <w:p w14:paraId="448CF139" w14:textId="77777777" w:rsidR="00C579C4" w:rsidRPr="00A46F9B" w:rsidRDefault="00C579C4" w:rsidP="0010234E">
      <w:pPr>
        <w:pStyle w:val="Heading1"/>
        <w:spacing w:line="360" w:lineRule="auto"/>
        <w:rPr>
          <w:lang w:val="de-DE"/>
        </w:rPr>
      </w:pPr>
      <w:bookmarkStart w:id="440" w:name="_Toc508895810"/>
      <w:r w:rsidRPr="00587BDE">
        <w:rPr>
          <w:lang w:val="vi-VN"/>
        </w:rPr>
        <w:t>K</w:t>
      </w:r>
      <w:r w:rsidRPr="00A46F9B">
        <w:rPr>
          <w:lang w:val="de-DE"/>
        </w:rPr>
        <w:t>IẾN NGHỊ</w:t>
      </w:r>
      <w:bookmarkEnd w:id="440"/>
    </w:p>
    <w:p w14:paraId="6E0EEDB9" w14:textId="77777777" w:rsidR="00C579C4" w:rsidRPr="00A46F9B" w:rsidRDefault="00C579C4" w:rsidP="007875A5">
      <w:pPr>
        <w:pStyle w:val="033"/>
        <w:spacing w:before="0"/>
        <w:ind w:firstLine="567"/>
        <w:jc w:val="center"/>
        <w:rPr>
          <w:lang w:val="de-DE"/>
        </w:rPr>
      </w:pPr>
    </w:p>
    <w:p w14:paraId="4DC2C020" w14:textId="77777777" w:rsidR="00C579C4" w:rsidRPr="00AE3687" w:rsidRDefault="00C579C4" w:rsidP="00543FB0">
      <w:pPr>
        <w:spacing w:line="360" w:lineRule="auto"/>
        <w:ind w:firstLine="720"/>
        <w:jc w:val="both"/>
        <w:rPr>
          <w:sz w:val="28"/>
          <w:szCs w:val="28"/>
          <w:lang w:val="de-DE"/>
        </w:rPr>
      </w:pPr>
      <w:r w:rsidRPr="00AE3687">
        <w:rPr>
          <w:sz w:val="28"/>
          <w:szCs w:val="28"/>
          <w:lang w:val="de-DE"/>
        </w:rPr>
        <w:t>1. Nghiên</w:t>
      </w:r>
      <w:r w:rsidR="003A611B" w:rsidRPr="00AE3687">
        <w:rPr>
          <w:sz w:val="28"/>
          <w:szCs w:val="28"/>
          <w:lang w:val="de-DE"/>
        </w:rPr>
        <w:t xml:space="preserve"> cứu thêm về </w:t>
      </w:r>
      <w:r w:rsidR="001B66E1" w:rsidRPr="00AE3687">
        <w:rPr>
          <w:sz w:val="28"/>
          <w:szCs w:val="28"/>
          <w:lang w:val="de-DE"/>
        </w:rPr>
        <w:t>tính an toàn (</w:t>
      </w:r>
      <w:r w:rsidR="003A611B" w:rsidRPr="00AE3687">
        <w:rPr>
          <w:sz w:val="28"/>
          <w:szCs w:val="28"/>
          <w:lang w:val="de-DE"/>
        </w:rPr>
        <w:t>độc tính cấp, bán trường diễn</w:t>
      </w:r>
      <w:r w:rsidR="001B66E1" w:rsidRPr="00AE3687">
        <w:rPr>
          <w:sz w:val="28"/>
          <w:szCs w:val="28"/>
          <w:lang w:val="de-DE"/>
        </w:rPr>
        <w:t>...)</w:t>
      </w:r>
      <w:r w:rsidR="003A611B" w:rsidRPr="00AE3687">
        <w:rPr>
          <w:sz w:val="28"/>
          <w:szCs w:val="28"/>
          <w:lang w:val="de-DE"/>
        </w:rPr>
        <w:t xml:space="preserve"> </w:t>
      </w:r>
      <w:r w:rsidR="00F37052" w:rsidRPr="00AE3687">
        <w:rPr>
          <w:sz w:val="28"/>
          <w:szCs w:val="28"/>
          <w:lang w:val="de-DE"/>
        </w:rPr>
        <w:t>trên thực nghiệm</w:t>
      </w:r>
      <w:r w:rsidR="001B66E1" w:rsidRPr="00AE3687">
        <w:rPr>
          <w:sz w:val="28"/>
          <w:szCs w:val="28"/>
          <w:lang w:val="de-DE"/>
        </w:rPr>
        <w:t xml:space="preserve"> </w:t>
      </w:r>
      <w:r w:rsidR="003A611B" w:rsidRPr="00AE3687">
        <w:rPr>
          <w:sz w:val="28"/>
          <w:szCs w:val="28"/>
          <w:lang w:val="de-DE"/>
        </w:rPr>
        <w:t>củ</w:t>
      </w:r>
      <w:r w:rsidR="00C05DFB" w:rsidRPr="00AE3687">
        <w:rPr>
          <w:sz w:val="28"/>
          <w:szCs w:val="28"/>
          <w:lang w:val="de-DE"/>
        </w:rPr>
        <w:t>a Th</w:t>
      </w:r>
      <w:r w:rsidR="001B66E1" w:rsidRPr="00AE3687">
        <w:rPr>
          <w:sz w:val="28"/>
          <w:szCs w:val="28"/>
          <w:lang w:val="de-DE"/>
        </w:rPr>
        <w:t>uốc nam tiêu u để có cơ sở tiếp tục nghiên cứu đánh giá trên lâm sàng.</w:t>
      </w:r>
    </w:p>
    <w:p w14:paraId="43517772" w14:textId="77777777" w:rsidR="00C579C4" w:rsidRPr="00AE3687" w:rsidRDefault="00C579C4" w:rsidP="00543FB0">
      <w:pPr>
        <w:spacing w:line="360" w:lineRule="auto"/>
        <w:ind w:firstLine="720"/>
        <w:jc w:val="both"/>
        <w:rPr>
          <w:b/>
          <w:i/>
          <w:sz w:val="28"/>
          <w:szCs w:val="28"/>
          <w:lang w:val="de-DE" w:eastAsia="ar-SA"/>
        </w:rPr>
      </w:pPr>
      <w:r w:rsidRPr="00AE3687">
        <w:rPr>
          <w:sz w:val="28"/>
          <w:szCs w:val="28"/>
          <w:lang w:val="de-DE"/>
        </w:rPr>
        <w:t xml:space="preserve">2. Nghiên cứu </w:t>
      </w:r>
      <w:r w:rsidR="001B66E1" w:rsidRPr="00AE3687">
        <w:rPr>
          <w:sz w:val="28"/>
          <w:szCs w:val="28"/>
          <w:lang w:val="de-DE"/>
        </w:rPr>
        <w:t xml:space="preserve">hiện đại hóa dạng bào chế </w:t>
      </w:r>
      <w:r w:rsidR="00EE6EB1" w:rsidRPr="00AE3687">
        <w:rPr>
          <w:sz w:val="28"/>
          <w:szCs w:val="28"/>
          <w:lang w:val="de-DE"/>
        </w:rPr>
        <w:t xml:space="preserve">của </w:t>
      </w:r>
      <w:r w:rsidR="00C05DFB" w:rsidRPr="00AE3687">
        <w:rPr>
          <w:sz w:val="28"/>
          <w:szCs w:val="28"/>
          <w:lang w:val="de-DE"/>
        </w:rPr>
        <w:t>Thuốc nam tiêu u</w:t>
      </w:r>
      <w:r w:rsidR="001B66E1" w:rsidRPr="00AE3687">
        <w:rPr>
          <w:sz w:val="28"/>
          <w:szCs w:val="28"/>
          <w:lang w:val="de-DE"/>
        </w:rPr>
        <w:t xml:space="preserve"> (viên nén, viên nang..)</w:t>
      </w:r>
      <w:r w:rsidR="003A611B" w:rsidRPr="00AE3687">
        <w:rPr>
          <w:sz w:val="28"/>
          <w:szCs w:val="28"/>
          <w:lang w:val="de-DE"/>
        </w:rPr>
        <w:t>,</w:t>
      </w:r>
      <w:r w:rsidR="00C05DFB" w:rsidRPr="00AE3687">
        <w:rPr>
          <w:sz w:val="28"/>
          <w:szCs w:val="28"/>
          <w:lang w:val="de-DE"/>
        </w:rPr>
        <w:t xml:space="preserve"> </w:t>
      </w:r>
      <w:r w:rsidR="00EE6EB1" w:rsidRPr="00AE3687">
        <w:rPr>
          <w:sz w:val="28"/>
          <w:szCs w:val="28"/>
          <w:lang w:val="de-DE"/>
        </w:rPr>
        <w:t xml:space="preserve">và </w:t>
      </w:r>
      <w:r w:rsidR="00C05DFB" w:rsidRPr="00AE3687">
        <w:rPr>
          <w:sz w:val="28"/>
          <w:szCs w:val="28"/>
          <w:lang w:val="de-DE"/>
        </w:rPr>
        <w:t>đánh giá tác dụng của thuốc trên lâm sàng</w:t>
      </w:r>
      <w:r w:rsidR="001B66E1" w:rsidRPr="00AE3687">
        <w:rPr>
          <w:sz w:val="28"/>
          <w:szCs w:val="28"/>
          <w:lang w:val="de-DE"/>
        </w:rPr>
        <w:t>.</w:t>
      </w:r>
    </w:p>
    <w:p w14:paraId="276038DE" w14:textId="77777777" w:rsidR="00C579C4" w:rsidRPr="00F37052" w:rsidRDefault="00C579C4" w:rsidP="00DF3505">
      <w:pPr>
        <w:spacing w:line="360" w:lineRule="auto"/>
        <w:rPr>
          <w:b/>
          <w:i/>
          <w:color w:val="FF0000"/>
          <w:sz w:val="28"/>
          <w:szCs w:val="28"/>
          <w:lang w:val="vi-VN" w:eastAsia="ar-SA"/>
        </w:rPr>
      </w:pPr>
    </w:p>
    <w:p w14:paraId="31725811" w14:textId="77777777" w:rsidR="0061198E" w:rsidRDefault="0061198E" w:rsidP="0010234E">
      <w:pPr>
        <w:pStyle w:val="Heading1"/>
        <w:spacing w:line="360" w:lineRule="auto"/>
        <w:jc w:val="left"/>
      </w:pPr>
      <w:bookmarkStart w:id="441" w:name="_Toc505357594"/>
    </w:p>
    <w:p w14:paraId="0AA95F98" w14:textId="77777777" w:rsidR="0010234E" w:rsidRDefault="0010234E" w:rsidP="0010234E"/>
    <w:p w14:paraId="1EC4EE69" w14:textId="77777777" w:rsidR="0010234E" w:rsidRPr="0010234E" w:rsidRDefault="0010234E" w:rsidP="0010234E">
      <w:pPr>
        <w:sectPr w:rsidR="0010234E" w:rsidRPr="0010234E" w:rsidSect="00B3598C">
          <w:headerReference w:type="default" r:id="rId37"/>
          <w:pgSz w:w="11907" w:h="16840" w:code="9"/>
          <w:pgMar w:top="1985" w:right="1134" w:bottom="1701" w:left="1985" w:header="851" w:footer="709" w:gutter="0"/>
          <w:pgNumType w:start="1"/>
          <w:cols w:space="708"/>
          <w:docGrid w:linePitch="360"/>
        </w:sectPr>
      </w:pPr>
    </w:p>
    <w:p w14:paraId="03FB01B9" w14:textId="77777777" w:rsidR="0010234E" w:rsidRDefault="0010234E" w:rsidP="009C7A98">
      <w:pPr>
        <w:pStyle w:val="Heading1"/>
        <w:spacing w:line="360" w:lineRule="auto"/>
        <w:jc w:val="left"/>
      </w:pPr>
      <w:r>
        <w:lastRenderedPageBreak/>
        <w:t xml:space="preserve">                                 </w:t>
      </w:r>
      <w:bookmarkStart w:id="442" w:name="_Toc508895811"/>
      <w:r w:rsidR="009C7A98">
        <w:t>HÌNH ẢNH VỊ THUỐC</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9C7A98" w14:paraId="784E6BBD" w14:textId="77777777" w:rsidTr="009C7A98">
        <w:tc>
          <w:tcPr>
            <w:tcW w:w="4502" w:type="dxa"/>
          </w:tcPr>
          <w:p w14:paraId="4F7DC5F0"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4EF0A458" wp14:editId="00DD97AB">
                  <wp:extent cx="1828800" cy="1440000"/>
                  <wp:effectExtent l="0" t="0" r="0" b="0"/>
                  <wp:docPr id="1" name="Picture 1" descr="C:\Users\Admin\Documents\hà thủ ô.jpg"/>
                  <wp:cNvGraphicFramePr/>
                  <a:graphic xmlns:a="http://schemas.openxmlformats.org/drawingml/2006/main">
                    <a:graphicData uri="http://schemas.openxmlformats.org/drawingml/2006/picture">
                      <pic:pic xmlns:pic="http://schemas.openxmlformats.org/drawingml/2006/picture">
                        <pic:nvPicPr>
                          <pic:cNvPr id="33798" name="Picture 8" descr="C:\Users\Admin\Documents\hà thủ ô.jpg"/>
                          <pic:cNvPicPr>
                            <a:picLocks noChangeAspect="1" noChangeArrowheads="1"/>
                          </pic:cNvPicPr>
                        </pic:nvPicPr>
                        <pic:blipFill>
                          <a:blip r:embed="rId38" cstate="print"/>
                          <a:srcRect/>
                          <a:stretch>
                            <a:fillRect/>
                          </a:stretch>
                        </pic:blipFill>
                        <pic:spPr bwMode="auto">
                          <a:xfrm>
                            <a:off x="0" y="0"/>
                            <a:ext cx="1828800" cy="1440000"/>
                          </a:xfrm>
                          <a:prstGeom prst="rect">
                            <a:avLst/>
                          </a:prstGeom>
                          <a:noFill/>
                          <a:ln w="9525">
                            <a:noFill/>
                            <a:miter lim="800000"/>
                            <a:headEnd/>
                            <a:tailEnd/>
                          </a:ln>
                        </pic:spPr>
                      </pic:pic>
                    </a:graphicData>
                  </a:graphic>
                </wp:inline>
              </w:drawing>
            </w:r>
          </w:p>
        </w:tc>
        <w:tc>
          <w:tcPr>
            <w:tcW w:w="4502" w:type="dxa"/>
          </w:tcPr>
          <w:p w14:paraId="271F56B7"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50102A7A" wp14:editId="173A5C5F">
                  <wp:extent cx="1767600" cy="1440000"/>
                  <wp:effectExtent l="0" t="0" r="0" b="0"/>
                  <wp:docPr id="2" name="Picture 2" descr="C:\Users\Admin\Documents\300_bach_hoa_xa thiệt thảo.jpg"/>
                  <wp:cNvGraphicFramePr/>
                  <a:graphic xmlns:a="http://schemas.openxmlformats.org/drawingml/2006/main">
                    <a:graphicData uri="http://schemas.openxmlformats.org/drawingml/2006/picture">
                      <pic:pic xmlns:pic="http://schemas.openxmlformats.org/drawingml/2006/picture">
                        <pic:nvPicPr>
                          <pic:cNvPr id="33794" name="Picture 4" descr="C:\Users\Admin\Documents\300_bach_hoa_xa thiệt thảo.jpg"/>
                          <pic:cNvPicPr>
                            <a:picLocks noChangeAspect="1" noChangeArrowheads="1"/>
                          </pic:cNvPicPr>
                        </pic:nvPicPr>
                        <pic:blipFill>
                          <a:blip r:embed="rId39" cstate="print"/>
                          <a:srcRect/>
                          <a:stretch>
                            <a:fillRect/>
                          </a:stretch>
                        </pic:blipFill>
                        <pic:spPr bwMode="auto">
                          <a:xfrm>
                            <a:off x="0" y="0"/>
                            <a:ext cx="1767600" cy="1440000"/>
                          </a:xfrm>
                          <a:prstGeom prst="rect">
                            <a:avLst/>
                          </a:prstGeom>
                          <a:noFill/>
                          <a:ln w="9525">
                            <a:noFill/>
                            <a:miter lim="800000"/>
                            <a:headEnd/>
                            <a:tailEnd/>
                          </a:ln>
                        </pic:spPr>
                      </pic:pic>
                    </a:graphicData>
                  </a:graphic>
                </wp:inline>
              </w:drawing>
            </w:r>
          </w:p>
        </w:tc>
      </w:tr>
      <w:tr w:rsidR="009C7A98" w14:paraId="298E248A" w14:textId="77777777" w:rsidTr="009C7A98">
        <w:tc>
          <w:tcPr>
            <w:tcW w:w="4502" w:type="dxa"/>
          </w:tcPr>
          <w:p w14:paraId="738839E1" w14:textId="77777777" w:rsidR="009C7A98" w:rsidRPr="009C7A98" w:rsidRDefault="009C7A98" w:rsidP="009C7A98">
            <w:pPr>
              <w:jc w:val="center"/>
              <w:rPr>
                <w:rStyle w:val="Strong"/>
                <w:rFonts w:ascii="Times New Roman" w:hAnsi="Times New Roman"/>
                <w:bCs/>
                <w:i/>
                <w:sz w:val="26"/>
                <w:szCs w:val="26"/>
              </w:rPr>
            </w:pPr>
            <w:r w:rsidRPr="009C7A98">
              <w:rPr>
                <w:rStyle w:val="Strong"/>
                <w:rFonts w:ascii="Times New Roman" w:hAnsi="Times New Roman"/>
                <w:bCs/>
                <w:i/>
                <w:sz w:val="26"/>
                <w:szCs w:val="26"/>
              </w:rPr>
              <w:t>Hà Thủ ô đỏ</w:t>
            </w:r>
          </w:p>
          <w:p w14:paraId="4C214F45" w14:textId="77777777" w:rsidR="009C7A98" w:rsidRPr="009C7A98" w:rsidRDefault="009C7A98" w:rsidP="009C7A98">
            <w:pPr>
              <w:jc w:val="center"/>
              <w:rPr>
                <w:rFonts w:ascii="Times New Roman" w:hAnsi="Times New Roman"/>
                <w:sz w:val="24"/>
                <w:szCs w:val="26"/>
              </w:rPr>
            </w:pPr>
            <w:r w:rsidRPr="009C7A98">
              <w:rPr>
                <w:rStyle w:val="Strong"/>
                <w:rFonts w:ascii="Times New Roman" w:hAnsi="Times New Roman"/>
                <w:b w:val="0"/>
                <w:bCs/>
                <w:i/>
                <w:sz w:val="24"/>
                <w:szCs w:val="26"/>
              </w:rPr>
              <w:t>[Polygonum</w:t>
            </w:r>
            <w:r w:rsidRPr="009C7A98">
              <w:rPr>
                <w:rStyle w:val="Strong"/>
                <w:rFonts w:ascii="Times New Roman" w:hAnsi="Times New Roman"/>
                <w:b w:val="0"/>
                <w:bCs/>
                <w:sz w:val="24"/>
                <w:szCs w:val="26"/>
              </w:rPr>
              <w:t xml:space="preserve"> </w:t>
            </w:r>
            <w:r w:rsidRPr="009C7A98">
              <w:rPr>
                <w:rStyle w:val="Strong"/>
                <w:rFonts w:ascii="Times New Roman" w:hAnsi="Times New Roman"/>
                <w:b w:val="0"/>
                <w:bCs/>
                <w:i/>
                <w:sz w:val="24"/>
                <w:szCs w:val="26"/>
              </w:rPr>
              <w:t>multiflora (Thunb)]</w:t>
            </w:r>
          </w:p>
          <w:p w14:paraId="34EADE83" w14:textId="77777777" w:rsidR="009C7A98" w:rsidRPr="009C7A98" w:rsidRDefault="009C7A98" w:rsidP="009C7A98">
            <w:pPr>
              <w:jc w:val="center"/>
              <w:rPr>
                <w:rFonts w:ascii="Times New Roman" w:hAnsi="Times New Roman"/>
                <w:sz w:val="26"/>
                <w:szCs w:val="26"/>
              </w:rPr>
            </w:pPr>
          </w:p>
        </w:tc>
        <w:tc>
          <w:tcPr>
            <w:tcW w:w="4502" w:type="dxa"/>
          </w:tcPr>
          <w:p w14:paraId="31671644" w14:textId="77777777" w:rsidR="009C7A98" w:rsidRPr="009C7A98" w:rsidRDefault="009C7A98" w:rsidP="009C7A98">
            <w:pPr>
              <w:jc w:val="center"/>
              <w:rPr>
                <w:rFonts w:ascii="Times New Roman" w:hAnsi="Times New Roman"/>
                <w:b/>
                <w:i/>
                <w:color w:val="000000"/>
                <w:sz w:val="26"/>
                <w:szCs w:val="26"/>
              </w:rPr>
            </w:pPr>
            <w:r w:rsidRPr="009C7A98">
              <w:rPr>
                <w:rFonts w:ascii="Times New Roman" w:hAnsi="Times New Roman"/>
                <w:b/>
                <w:i/>
                <w:color w:val="000000"/>
                <w:sz w:val="26"/>
                <w:szCs w:val="26"/>
              </w:rPr>
              <w:t>Bạch Hoa Xà Thiệt Thảo</w:t>
            </w:r>
          </w:p>
          <w:p w14:paraId="5ACDFDE7" w14:textId="77777777" w:rsidR="009C7A98" w:rsidRPr="009C7A98" w:rsidRDefault="009C7A98" w:rsidP="009C7A98">
            <w:pPr>
              <w:jc w:val="center"/>
              <w:rPr>
                <w:rFonts w:ascii="Times New Roman" w:hAnsi="Times New Roman"/>
                <w:sz w:val="24"/>
                <w:szCs w:val="26"/>
              </w:rPr>
            </w:pPr>
            <w:r w:rsidRPr="009C7A98">
              <w:rPr>
                <w:rFonts w:ascii="Times New Roman" w:hAnsi="Times New Roman"/>
                <w:i/>
                <w:sz w:val="24"/>
                <w:szCs w:val="26"/>
                <w:shd w:val="clear" w:color="auto" w:fill="FFFFFF"/>
              </w:rPr>
              <w:t>[Hedyotis diffusa</w:t>
            </w:r>
            <w:r w:rsidRPr="009C7A98">
              <w:rPr>
                <w:rStyle w:val="apple-converted-space"/>
                <w:rFonts w:ascii="Times New Roman" w:hAnsi="Times New Roman"/>
                <w:i/>
                <w:sz w:val="24"/>
                <w:szCs w:val="26"/>
                <w:shd w:val="clear" w:color="auto" w:fill="FFFFFF"/>
              </w:rPr>
              <w:t> </w:t>
            </w:r>
            <w:r w:rsidRPr="009C7A98">
              <w:rPr>
                <w:rFonts w:ascii="Times New Roman" w:hAnsi="Times New Roman"/>
                <w:i/>
                <w:sz w:val="24"/>
                <w:szCs w:val="26"/>
                <w:shd w:val="clear" w:color="auto" w:fill="FFFFFF"/>
              </w:rPr>
              <w:t>(Willd)</w:t>
            </w:r>
            <w:r w:rsidRPr="009C7A98">
              <w:rPr>
                <w:rFonts w:ascii="Times New Roman" w:hAnsi="Times New Roman"/>
                <w:i/>
                <w:color w:val="000000"/>
                <w:sz w:val="24"/>
                <w:szCs w:val="26"/>
              </w:rPr>
              <w:t>]</w:t>
            </w:r>
          </w:p>
          <w:p w14:paraId="2B926089" w14:textId="77777777" w:rsidR="009C7A98" w:rsidRPr="009C7A98" w:rsidRDefault="009C7A98" w:rsidP="009C7A98">
            <w:pPr>
              <w:jc w:val="center"/>
              <w:rPr>
                <w:rFonts w:ascii="Times New Roman" w:hAnsi="Times New Roman"/>
                <w:sz w:val="26"/>
                <w:szCs w:val="26"/>
              </w:rPr>
            </w:pPr>
          </w:p>
        </w:tc>
      </w:tr>
      <w:tr w:rsidR="009C7A98" w14:paraId="2D20D4FA" w14:textId="77777777" w:rsidTr="009C7A98">
        <w:tc>
          <w:tcPr>
            <w:tcW w:w="4502" w:type="dxa"/>
          </w:tcPr>
          <w:p w14:paraId="4D1C8186"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34F6637B" wp14:editId="6B533DA6">
                  <wp:extent cx="1753200" cy="1440000"/>
                  <wp:effectExtent l="0" t="0" r="0" b="0"/>
                  <wp:docPr id="13" name="Picture 3" descr="C:\Users\Admin\Documents\nghệ vàng.jpg"/>
                  <wp:cNvGraphicFramePr/>
                  <a:graphic xmlns:a="http://schemas.openxmlformats.org/drawingml/2006/main">
                    <a:graphicData uri="http://schemas.openxmlformats.org/drawingml/2006/picture">
                      <pic:pic xmlns:pic="http://schemas.openxmlformats.org/drawingml/2006/picture">
                        <pic:nvPicPr>
                          <pic:cNvPr id="33800" name="Picture 10" descr="C:\Users\Admin\Documents\nghệ vàng.jpg"/>
                          <pic:cNvPicPr>
                            <a:picLocks noChangeAspect="1" noChangeArrowheads="1"/>
                          </pic:cNvPicPr>
                        </pic:nvPicPr>
                        <pic:blipFill>
                          <a:blip r:embed="rId40" cstate="print"/>
                          <a:srcRect/>
                          <a:stretch>
                            <a:fillRect/>
                          </a:stretch>
                        </pic:blipFill>
                        <pic:spPr bwMode="auto">
                          <a:xfrm>
                            <a:off x="0" y="0"/>
                            <a:ext cx="1753200" cy="1440000"/>
                          </a:xfrm>
                          <a:prstGeom prst="rect">
                            <a:avLst/>
                          </a:prstGeom>
                          <a:noFill/>
                          <a:ln w="9525">
                            <a:noFill/>
                            <a:miter lim="800000"/>
                            <a:headEnd/>
                            <a:tailEnd/>
                          </a:ln>
                        </pic:spPr>
                      </pic:pic>
                    </a:graphicData>
                  </a:graphic>
                </wp:inline>
              </w:drawing>
            </w:r>
          </w:p>
        </w:tc>
        <w:tc>
          <w:tcPr>
            <w:tcW w:w="4502" w:type="dxa"/>
          </w:tcPr>
          <w:p w14:paraId="59A1BEC8" w14:textId="77777777" w:rsidR="009C7A98" w:rsidRPr="009C7A98" w:rsidRDefault="009C7A98" w:rsidP="009C7A98">
            <w:pPr>
              <w:jc w:val="center"/>
              <w:rPr>
                <w:rFonts w:ascii="Times New Roman" w:hAnsi="Times New Roman"/>
                <w:sz w:val="26"/>
                <w:szCs w:val="26"/>
              </w:rPr>
            </w:pPr>
            <w:r w:rsidRPr="009C7A98">
              <w:rPr>
                <w:b/>
                <w:noProof/>
                <w:sz w:val="26"/>
                <w:szCs w:val="26"/>
              </w:rPr>
              <w:drawing>
                <wp:inline distT="0" distB="0" distL="0" distR="0" wp14:anchorId="7370EC95" wp14:editId="4E3103E5">
                  <wp:extent cx="1617477" cy="1440000"/>
                  <wp:effectExtent l="0" t="0" r="0" b="0"/>
                  <wp:docPr id="36" name="Picture 5" descr="Kết quả hình ảnh cho vị thuốc đẳng sâm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vị thuốc đẳng sâm việt nam"/>
                          <pic:cNvPicPr>
                            <a:picLocks noChangeAspect="1" noChangeArrowheads="1"/>
                          </pic:cNvPicPr>
                        </pic:nvPicPr>
                        <pic:blipFill>
                          <a:blip r:embed="rId41" cstate="print"/>
                          <a:srcRect l="43517" t="17567" r="16224" b="28604"/>
                          <a:stretch>
                            <a:fillRect/>
                          </a:stretch>
                        </pic:blipFill>
                        <pic:spPr bwMode="auto">
                          <a:xfrm>
                            <a:off x="0" y="0"/>
                            <a:ext cx="1617477" cy="1440000"/>
                          </a:xfrm>
                          <a:prstGeom prst="rect">
                            <a:avLst/>
                          </a:prstGeom>
                          <a:noFill/>
                          <a:ln w="9525">
                            <a:noFill/>
                            <a:miter lim="800000"/>
                            <a:headEnd/>
                            <a:tailEnd/>
                          </a:ln>
                        </pic:spPr>
                      </pic:pic>
                    </a:graphicData>
                  </a:graphic>
                </wp:inline>
              </w:drawing>
            </w:r>
          </w:p>
        </w:tc>
      </w:tr>
      <w:tr w:rsidR="009C7A98" w14:paraId="7F10616F" w14:textId="77777777" w:rsidTr="009C7A98">
        <w:tc>
          <w:tcPr>
            <w:tcW w:w="4502" w:type="dxa"/>
          </w:tcPr>
          <w:p w14:paraId="5F9737E3" w14:textId="77777777" w:rsidR="009C7A98" w:rsidRPr="009C7A98" w:rsidRDefault="009C7A98" w:rsidP="009C7A98">
            <w:pPr>
              <w:jc w:val="center"/>
              <w:rPr>
                <w:rFonts w:ascii="Times New Roman" w:hAnsi="Times New Roman"/>
                <w:b/>
                <w:i/>
                <w:color w:val="000000"/>
                <w:sz w:val="26"/>
                <w:szCs w:val="26"/>
              </w:rPr>
            </w:pPr>
            <w:r w:rsidRPr="009C7A98">
              <w:rPr>
                <w:rFonts w:ascii="Times New Roman" w:hAnsi="Times New Roman"/>
                <w:b/>
                <w:i/>
                <w:color w:val="000000"/>
                <w:sz w:val="26"/>
                <w:szCs w:val="26"/>
              </w:rPr>
              <w:t>Nghệ vàng</w:t>
            </w:r>
          </w:p>
          <w:p w14:paraId="4747DABA" w14:textId="77777777" w:rsidR="009C7A98" w:rsidRPr="009C7A98" w:rsidRDefault="009C7A98" w:rsidP="009C7A98">
            <w:pPr>
              <w:jc w:val="center"/>
              <w:rPr>
                <w:rFonts w:ascii="Times New Roman" w:hAnsi="Times New Roman"/>
                <w:sz w:val="24"/>
                <w:szCs w:val="26"/>
              </w:rPr>
            </w:pPr>
            <w:r w:rsidRPr="009C7A98">
              <w:rPr>
                <w:rFonts w:ascii="Times New Roman" w:hAnsi="Times New Roman"/>
                <w:color w:val="000000"/>
                <w:sz w:val="24"/>
                <w:szCs w:val="26"/>
              </w:rPr>
              <w:t>(</w:t>
            </w:r>
            <w:r w:rsidRPr="009C7A98">
              <w:rPr>
                <w:rFonts w:ascii="Times New Roman" w:hAnsi="Times New Roman"/>
                <w:i/>
                <w:iCs/>
                <w:color w:val="000000"/>
                <w:sz w:val="24"/>
                <w:szCs w:val="26"/>
              </w:rPr>
              <w:t>Curcuma longa</w:t>
            </w:r>
            <w:r w:rsidRPr="009C7A98">
              <w:rPr>
                <w:rStyle w:val="apple-converted-space"/>
                <w:rFonts w:ascii="Times New Roman" w:hAnsi="Times New Roman"/>
                <w:color w:val="000000"/>
                <w:sz w:val="24"/>
                <w:szCs w:val="26"/>
              </w:rPr>
              <w:t> </w:t>
            </w:r>
            <w:r w:rsidRPr="009C7A98">
              <w:rPr>
                <w:rFonts w:ascii="Times New Roman" w:hAnsi="Times New Roman"/>
                <w:color w:val="000000"/>
                <w:sz w:val="24"/>
                <w:szCs w:val="26"/>
              </w:rPr>
              <w:t>L)</w:t>
            </w:r>
          </w:p>
          <w:p w14:paraId="2A9EF48D" w14:textId="77777777" w:rsidR="009C7A98" w:rsidRPr="009C7A98" w:rsidRDefault="009C7A98" w:rsidP="009C7A98">
            <w:pPr>
              <w:jc w:val="center"/>
              <w:rPr>
                <w:rFonts w:ascii="Times New Roman" w:hAnsi="Times New Roman"/>
                <w:sz w:val="26"/>
                <w:szCs w:val="26"/>
              </w:rPr>
            </w:pPr>
          </w:p>
        </w:tc>
        <w:tc>
          <w:tcPr>
            <w:tcW w:w="4502" w:type="dxa"/>
          </w:tcPr>
          <w:p w14:paraId="2F189D0A" w14:textId="77777777" w:rsidR="009C7A98" w:rsidRPr="009C7A98" w:rsidRDefault="009C7A98" w:rsidP="009C7A98">
            <w:pPr>
              <w:jc w:val="center"/>
              <w:rPr>
                <w:rFonts w:ascii="Times New Roman" w:hAnsi="Times New Roman"/>
                <w:b/>
                <w:i/>
                <w:color w:val="000000"/>
                <w:sz w:val="26"/>
                <w:szCs w:val="26"/>
              </w:rPr>
            </w:pPr>
            <w:r w:rsidRPr="009C7A98">
              <w:rPr>
                <w:rFonts w:ascii="Times New Roman" w:hAnsi="Times New Roman"/>
                <w:b/>
                <w:i/>
                <w:color w:val="000000"/>
                <w:sz w:val="26"/>
                <w:szCs w:val="26"/>
              </w:rPr>
              <w:t>. Đẳng sâm Việt nam</w:t>
            </w:r>
          </w:p>
          <w:p w14:paraId="5E4D5DFA" w14:textId="77777777" w:rsidR="009C7A98" w:rsidRPr="009C7A98" w:rsidRDefault="009C7A98" w:rsidP="009C7A98">
            <w:pPr>
              <w:jc w:val="center"/>
              <w:rPr>
                <w:rFonts w:ascii="Times New Roman" w:hAnsi="Times New Roman"/>
                <w:sz w:val="24"/>
                <w:szCs w:val="26"/>
              </w:rPr>
            </w:pPr>
            <w:r w:rsidRPr="009C7A98">
              <w:rPr>
                <w:rFonts w:ascii="Times New Roman" w:hAnsi="Times New Roman"/>
                <w:i/>
                <w:color w:val="000000"/>
                <w:sz w:val="24"/>
                <w:szCs w:val="26"/>
              </w:rPr>
              <w:t>(Codonopsis javanicae (Blume) Hook.f.).</w:t>
            </w:r>
          </w:p>
          <w:p w14:paraId="591B1563" w14:textId="77777777" w:rsidR="009C7A98" w:rsidRPr="009C7A98" w:rsidRDefault="009C7A98" w:rsidP="009C7A98">
            <w:pPr>
              <w:jc w:val="center"/>
              <w:rPr>
                <w:rFonts w:ascii="Times New Roman" w:hAnsi="Times New Roman"/>
                <w:sz w:val="26"/>
                <w:szCs w:val="26"/>
              </w:rPr>
            </w:pPr>
          </w:p>
        </w:tc>
      </w:tr>
      <w:tr w:rsidR="009C7A98" w14:paraId="2E974CA4" w14:textId="77777777" w:rsidTr="009C7A98">
        <w:tc>
          <w:tcPr>
            <w:tcW w:w="4502" w:type="dxa"/>
          </w:tcPr>
          <w:p w14:paraId="3276E3CC"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496F3418" wp14:editId="4A2E56A2">
                  <wp:extent cx="1828800" cy="1438275"/>
                  <wp:effectExtent l="19050" t="0" r="0" b="0"/>
                  <wp:docPr id="25" name="Picture 5" descr="C:\Users\Admin\Documents\linh chi vn.jpg"/>
                  <wp:cNvGraphicFramePr/>
                  <a:graphic xmlns:a="http://schemas.openxmlformats.org/drawingml/2006/main">
                    <a:graphicData uri="http://schemas.openxmlformats.org/drawingml/2006/picture">
                      <pic:pic xmlns:pic="http://schemas.openxmlformats.org/drawingml/2006/picture">
                        <pic:nvPicPr>
                          <pic:cNvPr id="33799" name="Picture 9" descr="C:\Users\Admin\Documents\linh chi vn.jpg"/>
                          <pic:cNvPicPr>
                            <a:picLocks noChangeAspect="1" noChangeArrowheads="1"/>
                          </pic:cNvPicPr>
                        </pic:nvPicPr>
                        <pic:blipFill>
                          <a:blip r:embed="rId42" cstate="print"/>
                          <a:srcRect/>
                          <a:stretch>
                            <a:fillRect/>
                          </a:stretch>
                        </pic:blipFill>
                        <pic:spPr bwMode="auto">
                          <a:xfrm>
                            <a:off x="0" y="0"/>
                            <a:ext cx="1828800" cy="1438275"/>
                          </a:xfrm>
                          <a:prstGeom prst="rect">
                            <a:avLst/>
                          </a:prstGeom>
                          <a:noFill/>
                          <a:ln w="9525">
                            <a:noFill/>
                            <a:miter lim="800000"/>
                            <a:headEnd/>
                            <a:tailEnd/>
                          </a:ln>
                        </pic:spPr>
                      </pic:pic>
                    </a:graphicData>
                  </a:graphic>
                </wp:inline>
              </w:drawing>
            </w:r>
          </w:p>
        </w:tc>
        <w:tc>
          <w:tcPr>
            <w:tcW w:w="4502" w:type="dxa"/>
          </w:tcPr>
          <w:p w14:paraId="160DE859"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6EBE5D7D" wp14:editId="1815800B">
                  <wp:extent cx="1922147" cy="1440000"/>
                  <wp:effectExtent l="0" t="0" r="0" b="0"/>
                  <wp:docPr id="34" name="Picture 2" descr="Kết quả hình ảnh cho vị thuốc hoàng kỳ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vị thuốc hoàng kỳ bắc"/>
                          <pic:cNvPicPr>
                            <a:picLocks noChangeAspect="1" noChangeArrowheads="1"/>
                          </pic:cNvPicPr>
                        </pic:nvPicPr>
                        <pic:blipFill>
                          <a:blip r:embed="rId43" cstate="print"/>
                          <a:srcRect/>
                          <a:stretch>
                            <a:fillRect/>
                          </a:stretch>
                        </pic:blipFill>
                        <pic:spPr bwMode="auto">
                          <a:xfrm>
                            <a:off x="0" y="0"/>
                            <a:ext cx="1922147" cy="1440000"/>
                          </a:xfrm>
                          <a:prstGeom prst="rect">
                            <a:avLst/>
                          </a:prstGeom>
                          <a:noFill/>
                          <a:ln w="9525">
                            <a:noFill/>
                            <a:miter lim="800000"/>
                            <a:headEnd/>
                            <a:tailEnd/>
                          </a:ln>
                        </pic:spPr>
                      </pic:pic>
                    </a:graphicData>
                  </a:graphic>
                </wp:inline>
              </w:drawing>
            </w:r>
          </w:p>
        </w:tc>
      </w:tr>
      <w:tr w:rsidR="009C7A98" w14:paraId="352B78E5" w14:textId="77777777" w:rsidTr="009C7A98">
        <w:tc>
          <w:tcPr>
            <w:tcW w:w="4502" w:type="dxa"/>
          </w:tcPr>
          <w:p w14:paraId="7D63ECCB" w14:textId="77777777" w:rsidR="009C7A98" w:rsidRPr="009C7A98" w:rsidRDefault="009C7A98" w:rsidP="009C7A98">
            <w:pPr>
              <w:jc w:val="center"/>
              <w:rPr>
                <w:rFonts w:ascii="Times New Roman" w:hAnsi="Times New Roman"/>
                <w:b/>
                <w:i/>
                <w:color w:val="000000"/>
                <w:sz w:val="26"/>
                <w:szCs w:val="26"/>
              </w:rPr>
            </w:pPr>
            <w:r w:rsidRPr="009C7A98">
              <w:rPr>
                <w:rFonts w:ascii="Times New Roman" w:hAnsi="Times New Roman"/>
                <w:b/>
                <w:i/>
                <w:color w:val="000000"/>
                <w:sz w:val="26"/>
                <w:szCs w:val="26"/>
              </w:rPr>
              <w:t>Linh chi</w:t>
            </w:r>
          </w:p>
          <w:p w14:paraId="7D8010F1" w14:textId="77777777" w:rsidR="009C7A98" w:rsidRPr="009C7A98" w:rsidRDefault="009C7A98" w:rsidP="009C7A98">
            <w:pPr>
              <w:jc w:val="center"/>
              <w:rPr>
                <w:rFonts w:ascii="Times New Roman" w:hAnsi="Times New Roman"/>
                <w:sz w:val="24"/>
                <w:szCs w:val="26"/>
              </w:rPr>
            </w:pPr>
            <w:r w:rsidRPr="009C7A98">
              <w:rPr>
                <w:rFonts w:ascii="Times New Roman" w:hAnsi="Times New Roman"/>
                <w:i/>
                <w:color w:val="000000"/>
                <w:sz w:val="24"/>
                <w:szCs w:val="26"/>
              </w:rPr>
              <w:t>(</w:t>
            </w:r>
            <w:r w:rsidRPr="009C7A98">
              <w:rPr>
                <w:rFonts w:ascii="Times New Roman" w:hAnsi="Times New Roman"/>
                <w:i/>
                <w:sz w:val="24"/>
                <w:szCs w:val="26"/>
              </w:rPr>
              <w:t>Ganoderma lucidum (Leyssex. Fr.) Krst)</w:t>
            </w:r>
          </w:p>
          <w:p w14:paraId="3516EEA7" w14:textId="77777777" w:rsidR="009C7A98" w:rsidRPr="009C7A98" w:rsidRDefault="009C7A98" w:rsidP="009C7A98">
            <w:pPr>
              <w:jc w:val="center"/>
              <w:rPr>
                <w:rFonts w:ascii="Times New Roman" w:hAnsi="Times New Roman"/>
                <w:sz w:val="26"/>
                <w:szCs w:val="26"/>
              </w:rPr>
            </w:pPr>
          </w:p>
        </w:tc>
        <w:tc>
          <w:tcPr>
            <w:tcW w:w="4502" w:type="dxa"/>
          </w:tcPr>
          <w:p w14:paraId="4BCE554F" w14:textId="77777777" w:rsidR="009C7A98" w:rsidRPr="009C7A98" w:rsidRDefault="009C7A98" w:rsidP="009C7A98">
            <w:pPr>
              <w:jc w:val="center"/>
              <w:rPr>
                <w:rStyle w:val="Strong"/>
                <w:rFonts w:ascii="Times New Roman" w:hAnsi="Times New Roman"/>
                <w:bCs/>
                <w:i/>
                <w:sz w:val="26"/>
                <w:szCs w:val="26"/>
                <w:lang w:val="fr-FR"/>
              </w:rPr>
            </w:pPr>
            <w:r w:rsidRPr="009C7A98">
              <w:rPr>
                <w:rStyle w:val="Strong"/>
                <w:rFonts w:ascii="Times New Roman" w:hAnsi="Times New Roman"/>
                <w:bCs/>
                <w:i/>
                <w:sz w:val="26"/>
                <w:szCs w:val="26"/>
                <w:lang w:val="fr-FR"/>
              </w:rPr>
              <w:t>Hoàng kỳ</w:t>
            </w:r>
          </w:p>
          <w:p w14:paraId="45AB8CF8" w14:textId="77777777" w:rsidR="009C7A98" w:rsidRPr="009C7A98" w:rsidRDefault="009C7A98" w:rsidP="009C7A98">
            <w:pPr>
              <w:jc w:val="center"/>
              <w:rPr>
                <w:rFonts w:ascii="Times New Roman" w:hAnsi="Times New Roman"/>
                <w:sz w:val="24"/>
                <w:szCs w:val="26"/>
              </w:rPr>
            </w:pPr>
            <w:r w:rsidRPr="009C7A98">
              <w:rPr>
                <w:rStyle w:val="Strong"/>
                <w:rFonts w:ascii="Times New Roman" w:hAnsi="Times New Roman"/>
                <w:b w:val="0"/>
                <w:bCs/>
                <w:i/>
                <w:sz w:val="24"/>
                <w:szCs w:val="26"/>
                <w:lang w:val="fr-FR"/>
              </w:rPr>
              <w:t>[Astragalus membranaceus (Fisch.)]</w:t>
            </w:r>
          </w:p>
          <w:p w14:paraId="614BD4B1" w14:textId="77777777" w:rsidR="009C7A98" w:rsidRPr="009C7A98" w:rsidRDefault="009C7A98" w:rsidP="009C7A98">
            <w:pPr>
              <w:jc w:val="center"/>
              <w:rPr>
                <w:rFonts w:ascii="Times New Roman" w:hAnsi="Times New Roman"/>
                <w:sz w:val="26"/>
                <w:szCs w:val="26"/>
              </w:rPr>
            </w:pPr>
          </w:p>
        </w:tc>
      </w:tr>
      <w:tr w:rsidR="009C7A98" w14:paraId="11811879" w14:textId="77777777" w:rsidTr="009C7A98">
        <w:tc>
          <w:tcPr>
            <w:tcW w:w="4502" w:type="dxa"/>
          </w:tcPr>
          <w:p w14:paraId="5FC9C6ED" w14:textId="77777777" w:rsidR="009C7A98" w:rsidRPr="009C7A98" w:rsidRDefault="009C7A98" w:rsidP="009C7A98">
            <w:pPr>
              <w:jc w:val="center"/>
              <w:rPr>
                <w:rFonts w:ascii="Times New Roman" w:hAnsi="Times New Roman"/>
                <w:sz w:val="26"/>
                <w:szCs w:val="26"/>
              </w:rPr>
            </w:pPr>
            <w:r w:rsidRPr="009C7A98">
              <w:rPr>
                <w:noProof/>
                <w:sz w:val="26"/>
                <w:szCs w:val="26"/>
              </w:rPr>
              <w:drawing>
                <wp:inline distT="0" distB="0" distL="0" distR="0" wp14:anchorId="0BDDF4C0" wp14:editId="5D03198E">
                  <wp:extent cx="1905000" cy="1440000"/>
                  <wp:effectExtent l="0" t="0" r="0" b="0"/>
                  <wp:docPr id="33" name="Picture 7" descr="C:\Users\Admin\Documents\chỉ xác.jpg"/>
                  <wp:cNvGraphicFramePr/>
                  <a:graphic xmlns:a="http://schemas.openxmlformats.org/drawingml/2006/main">
                    <a:graphicData uri="http://schemas.openxmlformats.org/drawingml/2006/picture">
                      <pic:pic xmlns:pic="http://schemas.openxmlformats.org/drawingml/2006/picture">
                        <pic:nvPicPr>
                          <pic:cNvPr id="33796" name="Picture 6" descr="C:\Users\Admin\Documents\chỉ xác.jpg"/>
                          <pic:cNvPicPr>
                            <a:picLocks noChangeAspect="1" noChangeArrowheads="1"/>
                          </pic:cNvPicPr>
                        </pic:nvPicPr>
                        <pic:blipFill>
                          <a:blip r:embed="rId44" cstate="print"/>
                          <a:srcRect/>
                          <a:stretch>
                            <a:fillRect/>
                          </a:stretch>
                        </pic:blipFill>
                        <pic:spPr bwMode="auto">
                          <a:xfrm>
                            <a:off x="0" y="0"/>
                            <a:ext cx="1905000" cy="1440000"/>
                          </a:xfrm>
                          <a:prstGeom prst="rect">
                            <a:avLst/>
                          </a:prstGeom>
                          <a:noFill/>
                          <a:ln w="9525">
                            <a:noFill/>
                            <a:miter lim="800000"/>
                            <a:headEnd/>
                            <a:tailEnd/>
                          </a:ln>
                        </pic:spPr>
                      </pic:pic>
                    </a:graphicData>
                  </a:graphic>
                </wp:inline>
              </w:drawing>
            </w:r>
          </w:p>
        </w:tc>
        <w:tc>
          <w:tcPr>
            <w:tcW w:w="4502" w:type="dxa"/>
          </w:tcPr>
          <w:p w14:paraId="5AE154DA" w14:textId="77777777" w:rsidR="009C7A98" w:rsidRPr="009C7A98" w:rsidRDefault="009C7A98" w:rsidP="009C7A98">
            <w:pPr>
              <w:jc w:val="center"/>
              <w:rPr>
                <w:rFonts w:ascii="Times New Roman" w:hAnsi="Times New Roman"/>
                <w:sz w:val="26"/>
                <w:szCs w:val="26"/>
              </w:rPr>
            </w:pPr>
          </w:p>
        </w:tc>
      </w:tr>
      <w:tr w:rsidR="009C7A98" w14:paraId="03E184D0" w14:textId="77777777" w:rsidTr="009C7A98">
        <w:tc>
          <w:tcPr>
            <w:tcW w:w="4502" w:type="dxa"/>
          </w:tcPr>
          <w:p w14:paraId="2094954D" w14:textId="77777777" w:rsidR="009C7A98" w:rsidRPr="009C7A98" w:rsidRDefault="009C7A98" w:rsidP="009C7A98">
            <w:pPr>
              <w:jc w:val="center"/>
              <w:rPr>
                <w:rFonts w:ascii="Times New Roman" w:hAnsi="Times New Roman"/>
                <w:b/>
                <w:i/>
                <w:sz w:val="26"/>
                <w:szCs w:val="26"/>
              </w:rPr>
            </w:pPr>
            <w:r w:rsidRPr="009C7A98">
              <w:rPr>
                <w:rFonts w:ascii="Times New Roman" w:hAnsi="Times New Roman"/>
                <w:b/>
                <w:i/>
                <w:sz w:val="26"/>
                <w:szCs w:val="26"/>
              </w:rPr>
              <w:t>Chỉ Xác</w:t>
            </w:r>
          </w:p>
          <w:p w14:paraId="7F307F6A" w14:textId="77777777" w:rsidR="009C7A98" w:rsidRPr="009C7A98" w:rsidRDefault="009C7A98" w:rsidP="009C7A98">
            <w:pPr>
              <w:jc w:val="center"/>
              <w:rPr>
                <w:rFonts w:ascii="Times New Roman" w:hAnsi="Times New Roman"/>
                <w:sz w:val="24"/>
                <w:szCs w:val="26"/>
              </w:rPr>
            </w:pPr>
            <w:r w:rsidRPr="009C7A98">
              <w:rPr>
                <w:rStyle w:val="apple-converted-space"/>
                <w:rFonts w:ascii="Times New Roman" w:hAnsi="Times New Roman"/>
                <w:sz w:val="24"/>
                <w:szCs w:val="26"/>
                <w:shd w:val="clear" w:color="auto" w:fill="FFFFFF"/>
              </w:rPr>
              <w:t>(</w:t>
            </w:r>
            <w:r w:rsidRPr="009C7A98">
              <w:rPr>
                <w:rStyle w:val="Emphasis"/>
                <w:rFonts w:ascii="Times New Roman" w:hAnsi="Times New Roman"/>
                <w:iCs/>
                <w:sz w:val="24"/>
                <w:szCs w:val="26"/>
                <w:shd w:val="clear" w:color="auto" w:fill="FFFFFF"/>
              </w:rPr>
              <w:t>Citrus</w:t>
            </w:r>
            <w:r w:rsidRPr="009C7A98">
              <w:rPr>
                <w:rFonts w:ascii="Times New Roman" w:hAnsi="Times New Roman"/>
                <w:sz w:val="24"/>
                <w:szCs w:val="26"/>
                <w:shd w:val="clear" w:color="auto" w:fill="FFFFFF"/>
              </w:rPr>
              <w:t> </w:t>
            </w:r>
            <w:r w:rsidRPr="009C7A98">
              <w:rPr>
                <w:rFonts w:ascii="Times New Roman" w:hAnsi="Times New Roman"/>
                <w:i/>
                <w:sz w:val="24"/>
                <w:szCs w:val="26"/>
                <w:shd w:val="clear" w:color="auto" w:fill="FFFFFF"/>
              </w:rPr>
              <w:t>aurantium L.</w:t>
            </w:r>
            <w:r w:rsidRPr="009C7A98">
              <w:rPr>
                <w:rFonts w:ascii="Times New Roman" w:hAnsi="Times New Roman"/>
                <w:b/>
                <w:sz w:val="24"/>
                <w:szCs w:val="26"/>
              </w:rPr>
              <w:t>).</w:t>
            </w:r>
          </w:p>
          <w:p w14:paraId="0294FA8D" w14:textId="77777777" w:rsidR="009C7A98" w:rsidRPr="009C7A98" w:rsidRDefault="009C7A98" w:rsidP="009C7A98">
            <w:pPr>
              <w:jc w:val="center"/>
              <w:rPr>
                <w:rFonts w:ascii="Times New Roman" w:hAnsi="Times New Roman"/>
                <w:sz w:val="26"/>
                <w:szCs w:val="26"/>
              </w:rPr>
            </w:pPr>
          </w:p>
        </w:tc>
        <w:tc>
          <w:tcPr>
            <w:tcW w:w="4502" w:type="dxa"/>
          </w:tcPr>
          <w:p w14:paraId="285C9C36" w14:textId="77777777" w:rsidR="009C7A98" w:rsidRPr="009C7A98" w:rsidRDefault="009C7A98" w:rsidP="009C7A98">
            <w:pPr>
              <w:jc w:val="center"/>
              <w:rPr>
                <w:rFonts w:ascii="Times New Roman" w:hAnsi="Times New Roman"/>
                <w:sz w:val="26"/>
                <w:szCs w:val="26"/>
              </w:rPr>
            </w:pPr>
          </w:p>
        </w:tc>
      </w:tr>
    </w:tbl>
    <w:p w14:paraId="7DB0C4B9" w14:textId="77777777" w:rsidR="009C7A98" w:rsidRDefault="009C7A98">
      <w:pPr>
        <w:rPr>
          <w:b/>
          <w:sz w:val="28"/>
          <w:szCs w:val="28"/>
        </w:rPr>
      </w:pPr>
    </w:p>
    <w:p w14:paraId="0177F103" w14:textId="77777777" w:rsidR="0010234E" w:rsidRDefault="009C7A98" w:rsidP="0010234E">
      <w:pPr>
        <w:pStyle w:val="Heading1"/>
        <w:spacing w:line="360" w:lineRule="auto"/>
        <w:rPr>
          <w:sz w:val="30"/>
          <w:szCs w:val="28"/>
        </w:rPr>
      </w:pPr>
      <w:bookmarkStart w:id="443" w:name="_Toc508895812"/>
      <w:r w:rsidRPr="009C7A98">
        <w:rPr>
          <w:sz w:val="30"/>
          <w:szCs w:val="28"/>
        </w:rPr>
        <w:t>MỘT SỐ HÌNH ẢNH NGHIÊN CỨU</w:t>
      </w:r>
      <w:bookmarkEnd w:id="443"/>
    </w:p>
    <w:p w14:paraId="7165A0AE" w14:textId="77777777" w:rsidR="009E0804" w:rsidRPr="009E0804" w:rsidRDefault="009E0804" w:rsidP="009E0804"/>
    <w:p w14:paraId="62D233F0" w14:textId="77777777" w:rsidR="0010234E" w:rsidRPr="0010234E" w:rsidRDefault="009C7A98" w:rsidP="009C7A98">
      <w:pPr>
        <w:jc w:val="center"/>
      </w:pPr>
      <w:r>
        <w:tab/>
      </w:r>
    </w:p>
    <w:tbl>
      <w:tblPr>
        <w:tblStyle w:val="TableGrid"/>
        <w:tblW w:w="0" w:type="auto"/>
        <w:tblLook w:val="04A0" w:firstRow="1" w:lastRow="0" w:firstColumn="1" w:lastColumn="0" w:noHBand="0" w:noVBand="1"/>
      </w:tblPr>
      <w:tblGrid>
        <w:gridCol w:w="4502"/>
        <w:gridCol w:w="4502"/>
      </w:tblGrid>
      <w:tr w:rsidR="00121DA7" w14:paraId="4242F141" w14:textId="77777777" w:rsidTr="00121DA7">
        <w:tc>
          <w:tcPr>
            <w:tcW w:w="4502" w:type="dxa"/>
          </w:tcPr>
          <w:p w14:paraId="351F65D0" w14:textId="77777777" w:rsidR="00121DA7" w:rsidRDefault="00121DA7" w:rsidP="00543FB0">
            <w:pPr>
              <w:pStyle w:val="Heading1"/>
              <w:spacing w:line="360" w:lineRule="auto"/>
              <w:outlineLvl w:val="0"/>
            </w:pPr>
            <w:r w:rsidRPr="00121DA7">
              <w:rPr>
                <w:noProof/>
              </w:rPr>
              <w:drawing>
                <wp:inline distT="0" distB="0" distL="0" distR="0" wp14:anchorId="5AF83214" wp14:editId="7EA60CC4">
                  <wp:extent cx="2638425" cy="2876550"/>
                  <wp:effectExtent l="19050" t="0" r="9525" b="0"/>
                  <wp:docPr id="22" name="Picture 1" descr="C:\Users\Admin\Dropbox\Camera Uploads\2017-05-18 15.38.39.jpg"/>
                  <wp:cNvGraphicFramePr/>
                  <a:graphic xmlns:a="http://schemas.openxmlformats.org/drawingml/2006/main">
                    <a:graphicData uri="http://schemas.openxmlformats.org/drawingml/2006/picture">
                      <pic:pic xmlns:pic="http://schemas.openxmlformats.org/drawingml/2006/picture">
                        <pic:nvPicPr>
                          <pic:cNvPr id="1027" name="Picture 3" descr="C:\Users\Admin\Dropbox\Camera Uploads\2017-05-18 15.38.39.jpg"/>
                          <pic:cNvPicPr>
                            <a:picLocks noChangeAspect="1" noChangeArrowheads="1"/>
                          </pic:cNvPicPr>
                        </pic:nvPicPr>
                        <pic:blipFill>
                          <a:blip r:embed="rId45" cstate="print"/>
                          <a:srcRect/>
                          <a:stretch>
                            <a:fillRect/>
                          </a:stretch>
                        </pic:blipFill>
                        <pic:spPr bwMode="auto">
                          <a:xfrm>
                            <a:off x="0" y="0"/>
                            <a:ext cx="2641589" cy="2880000"/>
                          </a:xfrm>
                          <a:prstGeom prst="rect">
                            <a:avLst/>
                          </a:prstGeom>
                          <a:noFill/>
                        </pic:spPr>
                      </pic:pic>
                    </a:graphicData>
                  </a:graphic>
                </wp:inline>
              </w:drawing>
            </w:r>
          </w:p>
        </w:tc>
        <w:tc>
          <w:tcPr>
            <w:tcW w:w="4502" w:type="dxa"/>
          </w:tcPr>
          <w:p w14:paraId="1091BE6C" w14:textId="77777777" w:rsidR="00121DA7" w:rsidRDefault="00121DA7" w:rsidP="00543FB0">
            <w:pPr>
              <w:pStyle w:val="Heading1"/>
              <w:spacing w:line="360" w:lineRule="auto"/>
              <w:outlineLvl w:val="0"/>
            </w:pPr>
            <w:r w:rsidRPr="00121DA7">
              <w:rPr>
                <w:noProof/>
              </w:rPr>
              <w:drawing>
                <wp:inline distT="0" distB="0" distL="0" distR="0" wp14:anchorId="4344C3CC" wp14:editId="4018480B">
                  <wp:extent cx="2686050" cy="2876550"/>
                  <wp:effectExtent l="19050" t="0" r="0" b="0"/>
                  <wp:docPr id="26" name="Picture 2" descr="C:\Users\Admin\Dropbox\Camera Uploads\2017-05-18 15.42.17.jpg"/>
                  <wp:cNvGraphicFramePr/>
                  <a:graphic xmlns:a="http://schemas.openxmlformats.org/drawingml/2006/main">
                    <a:graphicData uri="http://schemas.openxmlformats.org/drawingml/2006/picture">
                      <pic:pic xmlns:pic="http://schemas.openxmlformats.org/drawingml/2006/picture">
                        <pic:nvPicPr>
                          <pic:cNvPr id="3074" name="Picture 2" descr="C:\Users\Admin\Dropbox\Camera Uploads\2017-05-18 15.42.17.jpg"/>
                          <pic:cNvPicPr>
                            <a:picLocks noGrp="1" noChangeAspect="1" noChangeArrowheads="1"/>
                          </pic:cNvPicPr>
                        </pic:nvPicPr>
                        <pic:blipFill>
                          <a:blip r:embed="rId46" cstate="print"/>
                          <a:srcRect r="11605"/>
                          <a:stretch>
                            <a:fillRect/>
                          </a:stretch>
                        </pic:blipFill>
                        <pic:spPr bwMode="auto">
                          <a:xfrm>
                            <a:off x="0" y="0"/>
                            <a:ext cx="2689272" cy="2880000"/>
                          </a:xfrm>
                          <a:prstGeom prst="rect">
                            <a:avLst/>
                          </a:prstGeom>
                          <a:noFill/>
                        </pic:spPr>
                      </pic:pic>
                    </a:graphicData>
                  </a:graphic>
                </wp:inline>
              </w:drawing>
            </w:r>
          </w:p>
        </w:tc>
      </w:tr>
      <w:tr w:rsidR="00121DA7" w14:paraId="3547AE45" w14:textId="77777777" w:rsidTr="00121DA7">
        <w:tc>
          <w:tcPr>
            <w:tcW w:w="4502" w:type="dxa"/>
          </w:tcPr>
          <w:p w14:paraId="1D2E110C" w14:textId="77777777" w:rsidR="00121DA7" w:rsidRDefault="00121DA7" w:rsidP="00543FB0">
            <w:pPr>
              <w:pStyle w:val="Heading1"/>
              <w:spacing w:line="360" w:lineRule="auto"/>
              <w:outlineLvl w:val="0"/>
            </w:pPr>
          </w:p>
        </w:tc>
        <w:tc>
          <w:tcPr>
            <w:tcW w:w="4502" w:type="dxa"/>
          </w:tcPr>
          <w:p w14:paraId="0B50C950" w14:textId="77777777" w:rsidR="00121DA7" w:rsidRDefault="00121DA7" w:rsidP="00543FB0">
            <w:pPr>
              <w:pStyle w:val="Heading1"/>
              <w:spacing w:line="360" w:lineRule="auto"/>
              <w:outlineLvl w:val="0"/>
            </w:pPr>
          </w:p>
        </w:tc>
      </w:tr>
      <w:tr w:rsidR="00121DA7" w14:paraId="3F3B33A1" w14:textId="77777777" w:rsidTr="00121DA7">
        <w:tc>
          <w:tcPr>
            <w:tcW w:w="4502" w:type="dxa"/>
          </w:tcPr>
          <w:p w14:paraId="19F56D5A" w14:textId="77777777" w:rsidR="00121DA7" w:rsidRDefault="00121DA7" w:rsidP="00543FB0">
            <w:pPr>
              <w:pStyle w:val="Heading1"/>
              <w:spacing w:line="360" w:lineRule="auto"/>
              <w:outlineLvl w:val="0"/>
            </w:pPr>
            <w:r w:rsidRPr="00121DA7">
              <w:rPr>
                <w:noProof/>
              </w:rPr>
              <w:drawing>
                <wp:inline distT="0" distB="0" distL="0" distR="0" wp14:anchorId="7E90AD27" wp14:editId="0F4FA53C">
                  <wp:extent cx="2627823" cy="2391935"/>
                  <wp:effectExtent l="0" t="114300" r="0" b="103615"/>
                  <wp:docPr id="35" name="Picture 4" descr="C:\Users\Admin\Dropbox\Camera Uploads\2017-09-12 09.00.58.jpg"/>
                  <wp:cNvGraphicFramePr/>
                  <a:graphic xmlns:a="http://schemas.openxmlformats.org/drawingml/2006/main">
                    <a:graphicData uri="http://schemas.openxmlformats.org/drawingml/2006/picture">
                      <pic:pic xmlns:pic="http://schemas.openxmlformats.org/drawingml/2006/picture">
                        <pic:nvPicPr>
                          <pic:cNvPr id="4100" name="Picture 4" descr="C:\Users\Admin\Dropbox\Camera Uploads\2017-09-12 09.00.58.jpg"/>
                          <pic:cNvPicPr>
                            <a:picLocks noChangeAspect="1" noChangeArrowheads="1"/>
                          </pic:cNvPicPr>
                        </pic:nvPicPr>
                        <pic:blipFill>
                          <a:blip r:embed="rId47" cstate="print"/>
                          <a:srcRect/>
                          <a:stretch>
                            <a:fillRect/>
                          </a:stretch>
                        </pic:blipFill>
                        <pic:spPr bwMode="auto">
                          <a:xfrm rot="5400000">
                            <a:off x="0" y="0"/>
                            <a:ext cx="2627823" cy="2391935"/>
                          </a:xfrm>
                          <a:prstGeom prst="rect">
                            <a:avLst/>
                          </a:prstGeom>
                          <a:noFill/>
                        </pic:spPr>
                      </pic:pic>
                    </a:graphicData>
                  </a:graphic>
                </wp:inline>
              </w:drawing>
            </w:r>
          </w:p>
        </w:tc>
        <w:tc>
          <w:tcPr>
            <w:tcW w:w="4502" w:type="dxa"/>
          </w:tcPr>
          <w:p w14:paraId="7770D8D4" w14:textId="77777777" w:rsidR="00121DA7" w:rsidRDefault="00121DA7" w:rsidP="00543FB0">
            <w:pPr>
              <w:pStyle w:val="Heading1"/>
              <w:spacing w:line="360" w:lineRule="auto"/>
              <w:outlineLvl w:val="0"/>
            </w:pPr>
            <w:r w:rsidRPr="00121DA7">
              <w:rPr>
                <w:noProof/>
              </w:rPr>
              <w:drawing>
                <wp:inline distT="0" distB="0" distL="0" distR="0" wp14:anchorId="7D82B035" wp14:editId="19AED10D">
                  <wp:extent cx="2624616" cy="2448162"/>
                  <wp:effectExtent l="0" t="95250" r="0" b="66438"/>
                  <wp:docPr id="37" name="Picture 5" descr="C:\Users\Admin\Dropbox\Camera Uploads\2017-09-12 09.00.15.jpg"/>
                  <wp:cNvGraphicFramePr/>
                  <a:graphic xmlns:a="http://schemas.openxmlformats.org/drawingml/2006/main">
                    <a:graphicData uri="http://schemas.openxmlformats.org/drawingml/2006/picture">
                      <pic:pic xmlns:pic="http://schemas.openxmlformats.org/drawingml/2006/picture">
                        <pic:nvPicPr>
                          <pic:cNvPr id="4099" name="Picture 3" descr="C:\Users\Admin\Dropbox\Camera Uploads\2017-09-12 09.00.15.jpg"/>
                          <pic:cNvPicPr>
                            <a:picLocks noChangeAspect="1" noChangeArrowheads="1"/>
                          </pic:cNvPicPr>
                        </pic:nvPicPr>
                        <pic:blipFill>
                          <a:blip r:embed="rId48" cstate="print"/>
                          <a:srcRect/>
                          <a:stretch>
                            <a:fillRect/>
                          </a:stretch>
                        </pic:blipFill>
                        <pic:spPr bwMode="auto">
                          <a:xfrm rot="5400000">
                            <a:off x="0" y="0"/>
                            <a:ext cx="2624507" cy="2448060"/>
                          </a:xfrm>
                          <a:prstGeom prst="rect">
                            <a:avLst/>
                          </a:prstGeom>
                          <a:noFill/>
                        </pic:spPr>
                      </pic:pic>
                    </a:graphicData>
                  </a:graphic>
                </wp:inline>
              </w:drawing>
            </w:r>
          </w:p>
        </w:tc>
      </w:tr>
      <w:tr w:rsidR="00121DA7" w14:paraId="376F7DA2" w14:textId="77777777" w:rsidTr="00121DA7">
        <w:tc>
          <w:tcPr>
            <w:tcW w:w="4502" w:type="dxa"/>
          </w:tcPr>
          <w:p w14:paraId="5D386FA5" w14:textId="77777777" w:rsidR="00121DA7" w:rsidRDefault="00121DA7" w:rsidP="00543FB0">
            <w:pPr>
              <w:pStyle w:val="Heading1"/>
              <w:spacing w:line="360" w:lineRule="auto"/>
              <w:outlineLvl w:val="0"/>
            </w:pPr>
          </w:p>
        </w:tc>
        <w:tc>
          <w:tcPr>
            <w:tcW w:w="4502" w:type="dxa"/>
          </w:tcPr>
          <w:p w14:paraId="591FE3B5" w14:textId="77777777" w:rsidR="00121DA7" w:rsidRDefault="00121DA7" w:rsidP="00543FB0">
            <w:pPr>
              <w:pStyle w:val="Heading1"/>
              <w:spacing w:line="360" w:lineRule="auto"/>
              <w:outlineLvl w:val="0"/>
            </w:pPr>
          </w:p>
        </w:tc>
      </w:tr>
    </w:tbl>
    <w:p w14:paraId="4B337263" w14:textId="77777777" w:rsidR="0010234E" w:rsidRDefault="0010234E" w:rsidP="00543FB0">
      <w:pPr>
        <w:pStyle w:val="Heading1"/>
        <w:spacing w:line="360" w:lineRule="auto"/>
      </w:pPr>
    </w:p>
    <w:p w14:paraId="0FB82532" w14:textId="77777777" w:rsidR="0010234E" w:rsidRDefault="0010234E" w:rsidP="009C7A98">
      <w:pPr>
        <w:pStyle w:val="Heading1"/>
        <w:spacing w:line="360" w:lineRule="auto"/>
        <w:jc w:val="left"/>
      </w:pPr>
    </w:p>
    <w:p w14:paraId="2677B1DA" w14:textId="77777777" w:rsidR="00121DA7" w:rsidRDefault="00121DA7" w:rsidP="00121DA7"/>
    <w:tbl>
      <w:tblPr>
        <w:tblStyle w:val="TableGrid"/>
        <w:tblW w:w="0" w:type="auto"/>
        <w:tblLayout w:type="fixed"/>
        <w:tblLook w:val="04A0" w:firstRow="1" w:lastRow="0" w:firstColumn="1" w:lastColumn="0" w:noHBand="0" w:noVBand="1"/>
      </w:tblPr>
      <w:tblGrid>
        <w:gridCol w:w="4518"/>
        <w:gridCol w:w="4486"/>
      </w:tblGrid>
      <w:tr w:rsidR="00121DA7" w14:paraId="684321F6" w14:textId="77777777" w:rsidTr="00121DA7">
        <w:tc>
          <w:tcPr>
            <w:tcW w:w="4518" w:type="dxa"/>
          </w:tcPr>
          <w:p w14:paraId="58EEC4FF" w14:textId="77777777" w:rsidR="00121DA7" w:rsidRDefault="00121DA7" w:rsidP="00121DA7">
            <w:r w:rsidRPr="00121DA7">
              <w:rPr>
                <w:noProof/>
              </w:rPr>
              <w:lastRenderedPageBreak/>
              <w:drawing>
                <wp:inline distT="0" distB="0" distL="0" distR="0" wp14:anchorId="6296937F" wp14:editId="45A55CAF">
                  <wp:extent cx="2670277" cy="2266789"/>
                  <wp:effectExtent l="19050" t="0" r="0" b="0"/>
                  <wp:docPr id="38" name="Picture 12" descr="C:\Users\Admin\Dropbox\Camera Uploads\2017-09-28 08.53.22.jpg"/>
                  <wp:cNvGraphicFramePr/>
                  <a:graphic xmlns:a="http://schemas.openxmlformats.org/drawingml/2006/main">
                    <a:graphicData uri="http://schemas.openxmlformats.org/drawingml/2006/picture">
                      <pic:pic xmlns:pic="http://schemas.openxmlformats.org/drawingml/2006/picture">
                        <pic:nvPicPr>
                          <pic:cNvPr id="5122" name="Picture 2" descr="C:\Users\Admin\Dropbox\Camera Uploads\2017-09-28 08.53.22.jpg"/>
                          <pic:cNvPicPr>
                            <a:picLocks noGrp="1" noChangeAspect="1" noChangeArrowheads="1"/>
                          </pic:cNvPicPr>
                        </pic:nvPicPr>
                        <pic:blipFill>
                          <a:blip r:embed="rId49" cstate="print"/>
                          <a:srcRect b="14877"/>
                          <a:stretch>
                            <a:fillRect/>
                          </a:stretch>
                        </pic:blipFill>
                        <pic:spPr bwMode="auto">
                          <a:xfrm>
                            <a:off x="0" y="0"/>
                            <a:ext cx="2667000" cy="2264007"/>
                          </a:xfrm>
                          <a:prstGeom prst="rect">
                            <a:avLst/>
                          </a:prstGeom>
                          <a:noFill/>
                        </pic:spPr>
                      </pic:pic>
                    </a:graphicData>
                  </a:graphic>
                </wp:inline>
              </w:drawing>
            </w:r>
          </w:p>
        </w:tc>
        <w:tc>
          <w:tcPr>
            <w:tcW w:w="4486" w:type="dxa"/>
          </w:tcPr>
          <w:p w14:paraId="5B084B71" w14:textId="77777777" w:rsidR="00121DA7" w:rsidRDefault="00121DA7" w:rsidP="00121DA7">
            <w:r w:rsidRPr="00121DA7">
              <w:rPr>
                <w:noProof/>
              </w:rPr>
              <w:drawing>
                <wp:inline distT="0" distB="0" distL="0" distR="0" wp14:anchorId="73E16E7A" wp14:editId="2A583469">
                  <wp:extent cx="2662568" cy="2266789"/>
                  <wp:effectExtent l="19050" t="0" r="4432" b="0"/>
                  <wp:docPr id="39" name="Picture 8" descr="C:\Users\Admin\Dropbox\Camera Uploads\2017-10-16 10.12.35.jpg"/>
                  <wp:cNvGraphicFramePr/>
                  <a:graphic xmlns:a="http://schemas.openxmlformats.org/drawingml/2006/main">
                    <a:graphicData uri="http://schemas.openxmlformats.org/drawingml/2006/picture">
                      <pic:pic xmlns:pic="http://schemas.openxmlformats.org/drawingml/2006/picture">
                        <pic:nvPicPr>
                          <pic:cNvPr id="2050" name="Picture 2" descr="C:\Users\Admin\Dropbox\Camera Uploads\2017-10-16 10.12.35.jpg"/>
                          <pic:cNvPicPr>
                            <a:picLocks noGrp="1" noChangeAspect="1" noChangeArrowheads="1"/>
                          </pic:cNvPicPr>
                        </pic:nvPicPr>
                        <pic:blipFill>
                          <a:blip r:embed="rId50" cstate="print"/>
                          <a:srcRect t="22526" b="10105"/>
                          <a:stretch>
                            <a:fillRect/>
                          </a:stretch>
                        </pic:blipFill>
                        <pic:spPr bwMode="auto">
                          <a:xfrm>
                            <a:off x="0" y="0"/>
                            <a:ext cx="2664693" cy="2268598"/>
                          </a:xfrm>
                          <a:prstGeom prst="rect">
                            <a:avLst/>
                          </a:prstGeom>
                          <a:noFill/>
                        </pic:spPr>
                      </pic:pic>
                    </a:graphicData>
                  </a:graphic>
                </wp:inline>
              </w:drawing>
            </w:r>
          </w:p>
        </w:tc>
      </w:tr>
      <w:tr w:rsidR="00121DA7" w14:paraId="6A4F89B0" w14:textId="77777777" w:rsidTr="00121DA7">
        <w:tc>
          <w:tcPr>
            <w:tcW w:w="4518" w:type="dxa"/>
          </w:tcPr>
          <w:p w14:paraId="727ADA7E" w14:textId="77777777" w:rsidR="00121DA7" w:rsidRDefault="00121DA7" w:rsidP="00121DA7"/>
        </w:tc>
        <w:tc>
          <w:tcPr>
            <w:tcW w:w="4486" w:type="dxa"/>
          </w:tcPr>
          <w:p w14:paraId="6E1D04D6" w14:textId="77777777" w:rsidR="00121DA7" w:rsidRDefault="00121DA7" w:rsidP="00121DA7"/>
        </w:tc>
      </w:tr>
      <w:tr w:rsidR="00121DA7" w14:paraId="5C03FD5B" w14:textId="77777777" w:rsidTr="00121DA7">
        <w:tc>
          <w:tcPr>
            <w:tcW w:w="4518" w:type="dxa"/>
          </w:tcPr>
          <w:p w14:paraId="08622033" w14:textId="77777777" w:rsidR="00121DA7" w:rsidRDefault="00121DA7" w:rsidP="00121DA7">
            <w:r w:rsidRPr="00121DA7">
              <w:rPr>
                <w:noProof/>
              </w:rPr>
              <w:drawing>
                <wp:inline distT="0" distB="0" distL="0" distR="0" wp14:anchorId="14DF5DD0" wp14:editId="581EBAD8">
                  <wp:extent cx="2670361" cy="2420471"/>
                  <wp:effectExtent l="19050" t="0" r="0" b="0"/>
                  <wp:docPr id="40" name="Picture 9" descr="C:\Users\Admin\Dropbox\Camera Uploads\2017-10-16 10.43.57.jpg"/>
                  <wp:cNvGraphicFramePr/>
                  <a:graphic xmlns:a="http://schemas.openxmlformats.org/drawingml/2006/main">
                    <a:graphicData uri="http://schemas.openxmlformats.org/drawingml/2006/picture">
                      <pic:pic xmlns:pic="http://schemas.openxmlformats.org/drawingml/2006/picture">
                        <pic:nvPicPr>
                          <pic:cNvPr id="6146" name="Picture 2" descr="C:\Users\Admin\Dropbox\Camera Uploads\2017-10-16 10.43.57.jpg"/>
                          <pic:cNvPicPr>
                            <a:picLocks noGrp="1" noChangeAspect="1" noChangeArrowheads="1"/>
                          </pic:cNvPicPr>
                        </pic:nvPicPr>
                        <pic:blipFill>
                          <a:blip r:embed="rId51" cstate="print"/>
                          <a:srcRect/>
                          <a:stretch>
                            <a:fillRect/>
                          </a:stretch>
                        </pic:blipFill>
                        <pic:spPr bwMode="auto">
                          <a:xfrm>
                            <a:off x="0" y="0"/>
                            <a:ext cx="2669141" cy="2419365"/>
                          </a:xfrm>
                          <a:prstGeom prst="rect">
                            <a:avLst/>
                          </a:prstGeom>
                          <a:noFill/>
                        </pic:spPr>
                      </pic:pic>
                    </a:graphicData>
                  </a:graphic>
                </wp:inline>
              </w:drawing>
            </w:r>
          </w:p>
        </w:tc>
        <w:tc>
          <w:tcPr>
            <w:tcW w:w="4486" w:type="dxa"/>
          </w:tcPr>
          <w:p w14:paraId="3779F049" w14:textId="77777777" w:rsidR="00121DA7" w:rsidRDefault="00121DA7" w:rsidP="00121DA7">
            <w:r w:rsidRPr="00121DA7">
              <w:rPr>
                <w:noProof/>
              </w:rPr>
              <w:drawing>
                <wp:inline distT="0" distB="0" distL="0" distR="0" wp14:anchorId="2DF2D8D8" wp14:editId="5875B148">
                  <wp:extent cx="2658925" cy="2420471"/>
                  <wp:effectExtent l="19050" t="0" r="8075" b="0"/>
                  <wp:docPr id="41" name="Picture 10" descr="C:\Users\Admin\Dropbox\Camera Uploads\2018-01-08 15.41.42.jpg"/>
                  <wp:cNvGraphicFramePr/>
                  <a:graphic xmlns:a="http://schemas.openxmlformats.org/drawingml/2006/main">
                    <a:graphicData uri="http://schemas.openxmlformats.org/drawingml/2006/picture">
                      <pic:pic xmlns:pic="http://schemas.openxmlformats.org/drawingml/2006/picture">
                        <pic:nvPicPr>
                          <pic:cNvPr id="6147" name="Picture 3" descr="C:\Users\Admin\Dropbox\Camera Uploads\2018-01-08 15.41.42.jpg"/>
                          <pic:cNvPicPr>
                            <a:picLocks noChangeAspect="1" noChangeArrowheads="1"/>
                          </pic:cNvPicPr>
                        </pic:nvPicPr>
                        <pic:blipFill>
                          <a:blip r:embed="rId52" cstate="print"/>
                          <a:srcRect/>
                          <a:stretch>
                            <a:fillRect/>
                          </a:stretch>
                        </pic:blipFill>
                        <pic:spPr bwMode="auto">
                          <a:xfrm>
                            <a:off x="0" y="0"/>
                            <a:ext cx="2657475" cy="2419151"/>
                          </a:xfrm>
                          <a:prstGeom prst="rect">
                            <a:avLst/>
                          </a:prstGeom>
                          <a:noFill/>
                        </pic:spPr>
                      </pic:pic>
                    </a:graphicData>
                  </a:graphic>
                </wp:inline>
              </w:drawing>
            </w:r>
          </w:p>
        </w:tc>
      </w:tr>
      <w:tr w:rsidR="00FA70A9" w14:paraId="6B998781" w14:textId="77777777" w:rsidTr="00121DA7">
        <w:tc>
          <w:tcPr>
            <w:tcW w:w="4518" w:type="dxa"/>
          </w:tcPr>
          <w:p w14:paraId="201B67EC" w14:textId="77777777" w:rsidR="00FA70A9" w:rsidRPr="00121DA7" w:rsidRDefault="00FA70A9" w:rsidP="00121DA7">
            <w:pPr>
              <w:rPr>
                <w:noProof/>
              </w:rPr>
            </w:pPr>
          </w:p>
        </w:tc>
        <w:tc>
          <w:tcPr>
            <w:tcW w:w="4486" w:type="dxa"/>
          </w:tcPr>
          <w:p w14:paraId="566E96BC" w14:textId="77777777" w:rsidR="00FA70A9" w:rsidRPr="00121DA7" w:rsidRDefault="00FA70A9" w:rsidP="00121DA7">
            <w:pPr>
              <w:rPr>
                <w:noProof/>
              </w:rPr>
            </w:pPr>
          </w:p>
        </w:tc>
      </w:tr>
      <w:tr w:rsidR="00121DA7" w14:paraId="00AE215C" w14:textId="77777777" w:rsidTr="00121DA7">
        <w:tc>
          <w:tcPr>
            <w:tcW w:w="4518" w:type="dxa"/>
          </w:tcPr>
          <w:p w14:paraId="7BF05E90" w14:textId="77777777" w:rsidR="00121DA7" w:rsidRDefault="00FA70A9" w:rsidP="00121DA7">
            <w:r w:rsidRPr="00FA70A9">
              <w:rPr>
                <w:noProof/>
              </w:rPr>
              <w:drawing>
                <wp:inline distT="0" distB="0" distL="0" distR="0" wp14:anchorId="361EF6B1" wp14:editId="5CEAAE7A">
                  <wp:extent cx="2670361" cy="2474259"/>
                  <wp:effectExtent l="19050" t="0" r="0" b="0"/>
                  <wp:docPr id="21" name="Picture 11" descr="C:\Users\Admin\Dropbox\IMG_20180201_203420.jpg"/>
                  <wp:cNvGraphicFramePr/>
                  <a:graphic xmlns:a="http://schemas.openxmlformats.org/drawingml/2006/main">
                    <a:graphicData uri="http://schemas.openxmlformats.org/drawingml/2006/picture">
                      <pic:pic xmlns:pic="http://schemas.openxmlformats.org/drawingml/2006/picture">
                        <pic:nvPicPr>
                          <pic:cNvPr id="6148" name="Picture 4" descr="C:\Users\Admin\Dropbox\IMG_20180201_203420.jpg"/>
                          <pic:cNvPicPr>
                            <a:picLocks noChangeAspect="1" noChangeArrowheads="1"/>
                          </pic:cNvPicPr>
                        </pic:nvPicPr>
                        <pic:blipFill>
                          <a:blip r:embed="rId53" cstate="print"/>
                          <a:srcRect/>
                          <a:stretch>
                            <a:fillRect/>
                          </a:stretch>
                        </pic:blipFill>
                        <pic:spPr bwMode="auto">
                          <a:xfrm>
                            <a:off x="0" y="0"/>
                            <a:ext cx="2675379" cy="2478908"/>
                          </a:xfrm>
                          <a:prstGeom prst="rect">
                            <a:avLst/>
                          </a:prstGeom>
                          <a:noFill/>
                        </pic:spPr>
                      </pic:pic>
                    </a:graphicData>
                  </a:graphic>
                </wp:inline>
              </w:drawing>
            </w:r>
          </w:p>
        </w:tc>
        <w:tc>
          <w:tcPr>
            <w:tcW w:w="4486" w:type="dxa"/>
          </w:tcPr>
          <w:p w14:paraId="4F68C082" w14:textId="77777777" w:rsidR="00121DA7" w:rsidRDefault="00FA70A9" w:rsidP="00121DA7">
            <w:r w:rsidRPr="00FA70A9">
              <w:rPr>
                <w:noProof/>
              </w:rPr>
              <w:drawing>
                <wp:inline distT="0" distB="0" distL="0" distR="0" wp14:anchorId="323477C8" wp14:editId="21E3F7FE">
                  <wp:extent cx="2662742" cy="2474259"/>
                  <wp:effectExtent l="19050" t="0" r="4258" b="0"/>
                  <wp:docPr id="23" name="Picture 6" descr="C:\Users\Admin\Dropbox\Camera Uploads\2017-08-21 10.14.39.jpg"/>
                  <wp:cNvGraphicFramePr/>
                  <a:graphic xmlns:a="http://schemas.openxmlformats.org/drawingml/2006/main">
                    <a:graphicData uri="http://schemas.openxmlformats.org/drawingml/2006/picture">
                      <pic:pic xmlns:pic="http://schemas.openxmlformats.org/drawingml/2006/picture">
                        <pic:nvPicPr>
                          <pic:cNvPr id="4098" name="Picture 2" descr="C:\Users\Admin\Dropbox\Camera Uploads\2017-08-21 10.14.39.jpg"/>
                          <pic:cNvPicPr>
                            <a:picLocks noGrp="1" noChangeAspect="1" noChangeArrowheads="1"/>
                          </pic:cNvPicPr>
                        </pic:nvPicPr>
                        <pic:blipFill>
                          <a:blip r:embed="rId54" cstate="print"/>
                          <a:srcRect/>
                          <a:stretch>
                            <a:fillRect/>
                          </a:stretch>
                        </pic:blipFill>
                        <pic:spPr bwMode="auto">
                          <a:xfrm>
                            <a:off x="0" y="0"/>
                            <a:ext cx="2667236" cy="2478435"/>
                          </a:xfrm>
                          <a:prstGeom prst="rect">
                            <a:avLst/>
                          </a:prstGeom>
                          <a:noFill/>
                        </pic:spPr>
                      </pic:pic>
                    </a:graphicData>
                  </a:graphic>
                </wp:inline>
              </w:drawing>
            </w:r>
          </w:p>
        </w:tc>
      </w:tr>
    </w:tbl>
    <w:p w14:paraId="334269A4" w14:textId="77777777" w:rsidR="0010234E" w:rsidRPr="00FB6BE1" w:rsidRDefault="0010234E" w:rsidP="00FA70A9">
      <w:pPr>
        <w:spacing w:line="360" w:lineRule="auto"/>
        <w:rPr>
          <w:sz w:val="28"/>
          <w:szCs w:val="28"/>
          <w:lang w:val="de-DE"/>
        </w:rPr>
      </w:pPr>
    </w:p>
    <w:p w14:paraId="15DB7A4B" w14:textId="77777777" w:rsidR="00FD472F" w:rsidRPr="00FB6BE1" w:rsidRDefault="00FD472F" w:rsidP="00FA70A9">
      <w:pPr>
        <w:spacing w:line="360" w:lineRule="auto"/>
        <w:rPr>
          <w:sz w:val="28"/>
          <w:szCs w:val="28"/>
          <w:lang w:val="de-DE"/>
        </w:rPr>
      </w:pPr>
    </w:p>
    <w:p w14:paraId="1FEF59B1" w14:textId="77777777" w:rsidR="009E0804" w:rsidRPr="00FB6BE1" w:rsidRDefault="009E0804" w:rsidP="00FB6BE1">
      <w:pPr>
        <w:spacing w:line="360" w:lineRule="auto"/>
        <w:ind w:firstLine="720"/>
        <w:jc w:val="both"/>
        <w:rPr>
          <w:sz w:val="28"/>
          <w:szCs w:val="28"/>
          <w:lang w:val="de-DE"/>
        </w:rPr>
      </w:pPr>
    </w:p>
    <w:p w14:paraId="3C508D3E" w14:textId="77777777" w:rsidR="00C579C4" w:rsidRDefault="00C579C4" w:rsidP="00543FB0">
      <w:pPr>
        <w:pStyle w:val="Heading1"/>
        <w:spacing w:line="360" w:lineRule="auto"/>
      </w:pPr>
      <w:bookmarkStart w:id="444" w:name="_Toc508895813"/>
      <w:r w:rsidRPr="00F92623">
        <w:rPr>
          <w:lang w:val="vi-VN"/>
        </w:rPr>
        <w:lastRenderedPageBreak/>
        <w:t>TÀI LIỆU THAM KHẢO</w:t>
      </w:r>
      <w:bookmarkEnd w:id="438"/>
      <w:bookmarkEnd w:id="439"/>
      <w:bookmarkEnd w:id="441"/>
      <w:bookmarkEnd w:id="444"/>
    </w:p>
    <w:p w14:paraId="79474C9D" w14:textId="77777777" w:rsidR="00857844" w:rsidRPr="00857844" w:rsidRDefault="00857844" w:rsidP="00857844">
      <w:pPr>
        <w:rPr>
          <w:sz w:val="28"/>
          <w:szCs w:val="28"/>
        </w:rPr>
      </w:pPr>
      <w:r w:rsidRPr="00857844">
        <w:rPr>
          <w:sz w:val="28"/>
          <w:szCs w:val="28"/>
        </w:rPr>
        <w:t>TIẾNG VIỆT</w:t>
      </w:r>
    </w:p>
    <w:p w14:paraId="3F531753" w14:textId="77777777" w:rsidR="00857844" w:rsidRPr="00857844" w:rsidRDefault="00857844" w:rsidP="00857844"/>
    <w:p w14:paraId="71B2A164" w14:textId="77777777" w:rsidR="00C579C4" w:rsidRPr="008D5CF4" w:rsidRDefault="00C579C4" w:rsidP="00E76147">
      <w:pPr>
        <w:pStyle w:val="ListParagraph"/>
        <w:widowControl w:val="0"/>
        <w:numPr>
          <w:ilvl w:val="0"/>
          <w:numId w:val="25"/>
        </w:numPr>
        <w:suppressAutoHyphens/>
        <w:spacing w:line="360" w:lineRule="auto"/>
        <w:ind w:left="532" w:hanging="550"/>
        <w:jc w:val="both"/>
        <w:rPr>
          <w:sz w:val="28"/>
          <w:szCs w:val="28"/>
          <w:lang w:val="vi-VN"/>
        </w:rPr>
      </w:pPr>
      <w:r w:rsidRPr="00857844">
        <w:rPr>
          <w:b/>
          <w:sz w:val="28"/>
          <w:szCs w:val="28"/>
          <w:lang w:val="vi-VN"/>
        </w:rPr>
        <w:t>Bộ Y Tế</w:t>
      </w:r>
      <w:r w:rsidR="009B3AB2">
        <w:rPr>
          <w:sz w:val="28"/>
          <w:szCs w:val="28"/>
        </w:rPr>
        <w:t xml:space="preserve"> </w:t>
      </w:r>
      <w:r w:rsidRPr="008D5CF4">
        <w:rPr>
          <w:sz w:val="28"/>
          <w:szCs w:val="28"/>
          <w:lang w:val="vi-VN"/>
        </w:rPr>
        <w:t xml:space="preserve">(2009). </w:t>
      </w:r>
      <w:r w:rsidRPr="008D5CF4">
        <w:rPr>
          <w:i/>
          <w:sz w:val="28"/>
          <w:szCs w:val="28"/>
          <w:lang w:val="vi-VN"/>
        </w:rPr>
        <w:t>Dược điển Việt nam IV</w:t>
      </w:r>
      <w:r w:rsidRPr="008D5CF4">
        <w:rPr>
          <w:sz w:val="28"/>
          <w:szCs w:val="28"/>
          <w:lang w:val="vi-VN"/>
        </w:rPr>
        <w:t>, NXB Y học, Hà Nội. tr 691, 718, 753, 772, 782.</w:t>
      </w:r>
    </w:p>
    <w:p w14:paraId="6CE67C27" w14:textId="77777777" w:rsidR="00C579C4" w:rsidRPr="008D5CF4" w:rsidRDefault="00C579C4" w:rsidP="00E76147">
      <w:pPr>
        <w:numPr>
          <w:ilvl w:val="0"/>
          <w:numId w:val="25"/>
        </w:numPr>
        <w:suppressAutoHyphens/>
        <w:spacing w:line="360" w:lineRule="auto"/>
        <w:ind w:left="532" w:hanging="550"/>
        <w:jc w:val="both"/>
        <w:rPr>
          <w:spacing w:val="-6"/>
          <w:sz w:val="28"/>
          <w:szCs w:val="28"/>
          <w:lang w:val="vi-VN"/>
        </w:rPr>
      </w:pPr>
      <w:r w:rsidRPr="00857844">
        <w:rPr>
          <w:b/>
          <w:spacing w:val="-6"/>
          <w:sz w:val="28"/>
          <w:szCs w:val="28"/>
          <w:lang w:val="vi-VN"/>
        </w:rPr>
        <w:t>Bộ Y Tế</w:t>
      </w:r>
      <w:r w:rsidR="009B3AB2">
        <w:rPr>
          <w:spacing w:val="-6"/>
          <w:sz w:val="28"/>
          <w:szCs w:val="28"/>
        </w:rPr>
        <w:t xml:space="preserve"> </w:t>
      </w:r>
      <w:r w:rsidRPr="008D5CF4">
        <w:rPr>
          <w:spacing w:val="-6"/>
          <w:sz w:val="28"/>
          <w:szCs w:val="28"/>
          <w:lang w:val="vi-VN"/>
        </w:rPr>
        <w:t xml:space="preserve">(2015) </w:t>
      </w:r>
      <w:r w:rsidRPr="008D5CF4">
        <w:rPr>
          <w:i/>
          <w:spacing w:val="-6"/>
          <w:sz w:val="28"/>
          <w:szCs w:val="28"/>
          <w:lang w:val="vi-VN"/>
        </w:rPr>
        <w:t>Dược điển Việt Nam IV (bản bổ sung)</w:t>
      </w:r>
      <w:r w:rsidRPr="008D5CF4">
        <w:rPr>
          <w:spacing w:val="-6"/>
          <w:sz w:val="28"/>
          <w:szCs w:val="28"/>
          <w:lang w:val="vi-VN"/>
        </w:rPr>
        <w:t xml:space="preserve"> NXB Y Học, Hà nội. tr 1171.</w:t>
      </w:r>
    </w:p>
    <w:p w14:paraId="6135C3B3" w14:textId="77777777" w:rsidR="00C579C4" w:rsidRPr="008D5CF4" w:rsidRDefault="00C579C4" w:rsidP="00E76147">
      <w:pPr>
        <w:numPr>
          <w:ilvl w:val="0"/>
          <w:numId w:val="25"/>
        </w:numPr>
        <w:suppressAutoHyphens/>
        <w:spacing w:line="360" w:lineRule="auto"/>
        <w:ind w:left="532" w:hanging="550"/>
        <w:jc w:val="both"/>
        <w:rPr>
          <w:sz w:val="28"/>
          <w:szCs w:val="28"/>
          <w:lang w:val="vi-VN"/>
        </w:rPr>
      </w:pPr>
      <w:r w:rsidRPr="00857844">
        <w:rPr>
          <w:b/>
          <w:sz w:val="28"/>
          <w:szCs w:val="28"/>
          <w:lang w:val="vi-VN"/>
        </w:rPr>
        <w:t>Lê văn Công</w:t>
      </w:r>
      <w:r w:rsidRPr="008D5CF4">
        <w:rPr>
          <w:sz w:val="28"/>
          <w:szCs w:val="28"/>
          <w:lang w:val="vi-VN"/>
        </w:rPr>
        <w:t xml:space="preserve"> (2014).</w:t>
      </w:r>
      <w:r w:rsidRPr="008D5CF4">
        <w:rPr>
          <w:i/>
          <w:sz w:val="28"/>
          <w:szCs w:val="28"/>
          <w:lang w:val="vi-VN"/>
        </w:rPr>
        <w:t xml:space="preserve"> Đánh giá hiệu quả của phương pháp nuôi dưỡng sớm qua đường miệng trên bệnh nhân sau mổ ung thư ống tiêu hoá</w:t>
      </w:r>
      <w:r w:rsidRPr="008D5CF4">
        <w:rPr>
          <w:sz w:val="28"/>
          <w:szCs w:val="28"/>
          <w:lang w:val="vi-VN"/>
        </w:rPr>
        <w:t>. Luận văn Thạc sĩ – Trường Đại học Y hà nội.</w:t>
      </w:r>
    </w:p>
    <w:p w14:paraId="66A19AA4" w14:textId="77777777" w:rsidR="00C579C4" w:rsidRPr="008D5CF4" w:rsidRDefault="00C579C4" w:rsidP="00E76147">
      <w:pPr>
        <w:pStyle w:val="ListParagraph"/>
        <w:numPr>
          <w:ilvl w:val="0"/>
          <w:numId w:val="25"/>
        </w:numPr>
        <w:suppressAutoHyphens/>
        <w:spacing w:line="360" w:lineRule="auto"/>
        <w:ind w:left="532" w:hanging="550"/>
        <w:jc w:val="both"/>
        <w:rPr>
          <w:sz w:val="28"/>
          <w:szCs w:val="28"/>
          <w:lang w:val="vi-VN"/>
        </w:rPr>
      </w:pPr>
      <w:r w:rsidRPr="00857844">
        <w:rPr>
          <w:rFonts w:eastAsia="MS Gothic"/>
          <w:b/>
          <w:sz w:val="28"/>
          <w:szCs w:val="28"/>
          <w:lang w:val="vi-VN"/>
        </w:rPr>
        <w:t>Võ Văn Chi</w:t>
      </w:r>
      <w:r w:rsidRPr="008D5CF4">
        <w:rPr>
          <w:rFonts w:eastAsia="MS Gothic"/>
          <w:sz w:val="28"/>
          <w:szCs w:val="28"/>
          <w:lang w:val="vi-VN"/>
        </w:rPr>
        <w:t xml:space="preserve"> (2012). Từ điển cây thuốc Việt Nam, Tập 1+2, NXB Y Học.</w:t>
      </w:r>
      <w:r w:rsidRPr="008D5CF4">
        <w:rPr>
          <w:sz w:val="28"/>
          <w:szCs w:val="28"/>
          <w:lang w:val="vi-VN"/>
        </w:rPr>
        <w:t>tr 298-299, 1058.</w:t>
      </w:r>
    </w:p>
    <w:p w14:paraId="60B68601" w14:textId="77777777" w:rsidR="00C579C4" w:rsidRPr="008D5CF4" w:rsidRDefault="00C579C4" w:rsidP="00E76147">
      <w:pPr>
        <w:widowControl w:val="0"/>
        <w:numPr>
          <w:ilvl w:val="0"/>
          <w:numId w:val="25"/>
        </w:numPr>
        <w:autoSpaceDE w:val="0"/>
        <w:autoSpaceDN w:val="0"/>
        <w:adjustRightInd w:val="0"/>
        <w:spacing w:line="360" w:lineRule="auto"/>
        <w:ind w:left="532" w:hanging="550"/>
        <w:jc w:val="both"/>
        <w:rPr>
          <w:sz w:val="28"/>
          <w:szCs w:val="28"/>
        </w:rPr>
      </w:pPr>
      <w:r w:rsidRPr="00857844">
        <w:rPr>
          <w:b/>
          <w:sz w:val="28"/>
          <w:szCs w:val="28"/>
          <w:lang w:val="vi-VN"/>
        </w:rPr>
        <w:t>B</w:t>
      </w:r>
      <w:r w:rsidRPr="00857844">
        <w:rPr>
          <w:b/>
          <w:spacing w:val="1"/>
          <w:sz w:val="28"/>
          <w:szCs w:val="28"/>
          <w:lang w:val="vi-VN"/>
        </w:rPr>
        <w:t>ù</w:t>
      </w:r>
      <w:r w:rsidRPr="00857844">
        <w:rPr>
          <w:b/>
          <w:sz w:val="28"/>
          <w:szCs w:val="28"/>
          <w:lang w:val="vi-VN"/>
        </w:rPr>
        <w:t>i</w:t>
      </w:r>
      <w:r w:rsidRPr="00857844">
        <w:rPr>
          <w:b/>
          <w:spacing w:val="8"/>
          <w:sz w:val="28"/>
          <w:szCs w:val="28"/>
          <w:lang w:val="vi-VN"/>
        </w:rPr>
        <w:t xml:space="preserve"> </w:t>
      </w:r>
      <w:r w:rsidRPr="00857844">
        <w:rPr>
          <w:b/>
          <w:spacing w:val="-4"/>
          <w:sz w:val="28"/>
          <w:szCs w:val="28"/>
          <w:lang w:val="vi-VN"/>
        </w:rPr>
        <w:t>K</w:t>
      </w:r>
      <w:r w:rsidRPr="00857844">
        <w:rPr>
          <w:b/>
          <w:spacing w:val="2"/>
          <w:sz w:val="28"/>
          <w:szCs w:val="28"/>
          <w:lang w:val="vi-VN"/>
        </w:rPr>
        <w:t>h</w:t>
      </w:r>
      <w:r w:rsidRPr="00857844">
        <w:rPr>
          <w:b/>
          <w:spacing w:val="1"/>
          <w:sz w:val="28"/>
          <w:szCs w:val="28"/>
          <w:lang w:val="vi-VN"/>
        </w:rPr>
        <w:t>ắ</w:t>
      </w:r>
      <w:r w:rsidRPr="00857844">
        <w:rPr>
          <w:b/>
          <w:sz w:val="28"/>
          <w:szCs w:val="28"/>
          <w:lang w:val="vi-VN"/>
        </w:rPr>
        <w:t>c</w:t>
      </w:r>
      <w:r w:rsidRPr="00857844">
        <w:rPr>
          <w:b/>
          <w:spacing w:val="7"/>
          <w:sz w:val="28"/>
          <w:szCs w:val="28"/>
          <w:lang w:val="vi-VN"/>
        </w:rPr>
        <w:t xml:space="preserve"> </w:t>
      </w:r>
      <w:r w:rsidRPr="00857844">
        <w:rPr>
          <w:b/>
          <w:sz w:val="28"/>
          <w:szCs w:val="28"/>
          <w:lang w:val="vi-VN"/>
        </w:rPr>
        <w:t>C</w:t>
      </w:r>
      <w:r w:rsidRPr="00857844">
        <w:rPr>
          <w:b/>
          <w:spacing w:val="-1"/>
          <w:sz w:val="28"/>
          <w:szCs w:val="28"/>
          <w:lang w:val="vi-VN"/>
        </w:rPr>
        <w:t>ư</w:t>
      </w:r>
      <w:r w:rsidRPr="00857844">
        <w:rPr>
          <w:b/>
          <w:spacing w:val="-2"/>
          <w:sz w:val="28"/>
          <w:szCs w:val="28"/>
          <w:lang w:val="vi-VN"/>
        </w:rPr>
        <w:t>ờ</w:t>
      </w:r>
      <w:r w:rsidRPr="00857844">
        <w:rPr>
          <w:b/>
          <w:spacing w:val="1"/>
          <w:sz w:val="28"/>
          <w:szCs w:val="28"/>
          <w:lang w:val="vi-VN"/>
        </w:rPr>
        <w:t>ng</w:t>
      </w:r>
      <w:r w:rsidRPr="00857844">
        <w:rPr>
          <w:b/>
          <w:sz w:val="28"/>
          <w:szCs w:val="28"/>
          <w:lang w:val="vi-VN"/>
        </w:rPr>
        <w:t>,</w:t>
      </w:r>
      <w:r w:rsidRPr="00857844">
        <w:rPr>
          <w:b/>
          <w:spacing w:val="6"/>
          <w:sz w:val="28"/>
          <w:szCs w:val="28"/>
          <w:lang w:val="vi-VN"/>
        </w:rPr>
        <w:t xml:space="preserve"> </w:t>
      </w:r>
      <w:r w:rsidRPr="00857844">
        <w:rPr>
          <w:b/>
          <w:sz w:val="28"/>
          <w:szCs w:val="28"/>
          <w:lang w:val="vi-VN"/>
        </w:rPr>
        <w:t>Hồ</w:t>
      </w:r>
      <w:r w:rsidRPr="00857844">
        <w:rPr>
          <w:b/>
          <w:spacing w:val="6"/>
          <w:sz w:val="28"/>
          <w:szCs w:val="28"/>
          <w:lang w:val="vi-VN"/>
        </w:rPr>
        <w:t xml:space="preserve"> </w:t>
      </w:r>
      <w:r w:rsidRPr="00857844">
        <w:rPr>
          <w:b/>
          <w:spacing w:val="-1"/>
          <w:sz w:val="28"/>
          <w:szCs w:val="28"/>
          <w:lang w:val="vi-VN"/>
        </w:rPr>
        <w:t>A</w:t>
      </w:r>
      <w:r w:rsidRPr="00857844">
        <w:rPr>
          <w:b/>
          <w:spacing w:val="1"/>
          <w:sz w:val="28"/>
          <w:szCs w:val="28"/>
          <w:lang w:val="vi-VN"/>
        </w:rPr>
        <w:t>n</w:t>
      </w:r>
      <w:r w:rsidRPr="00857844">
        <w:rPr>
          <w:b/>
          <w:sz w:val="28"/>
          <w:szCs w:val="28"/>
          <w:lang w:val="vi-VN"/>
        </w:rPr>
        <w:t>h</w:t>
      </w:r>
      <w:r w:rsidRPr="00857844">
        <w:rPr>
          <w:b/>
          <w:spacing w:val="8"/>
          <w:sz w:val="28"/>
          <w:szCs w:val="28"/>
          <w:lang w:val="vi-VN"/>
        </w:rPr>
        <w:t xml:space="preserve"> </w:t>
      </w:r>
      <w:r w:rsidRPr="00857844">
        <w:rPr>
          <w:b/>
          <w:sz w:val="28"/>
          <w:szCs w:val="28"/>
          <w:lang w:val="vi-VN"/>
        </w:rPr>
        <w:t>S</w:t>
      </w:r>
      <w:r w:rsidRPr="00857844">
        <w:rPr>
          <w:b/>
          <w:spacing w:val="-2"/>
          <w:sz w:val="28"/>
          <w:szCs w:val="28"/>
          <w:lang w:val="vi-VN"/>
        </w:rPr>
        <w:t>ơ</w:t>
      </w:r>
      <w:r w:rsidRPr="00857844">
        <w:rPr>
          <w:b/>
          <w:spacing w:val="1"/>
          <w:sz w:val="28"/>
          <w:szCs w:val="28"/>
          <w:lang w:val="vi-VN"/>
        </w:rPr>
        <w:t>n</w:t>
      </w:r>
      <w:r w:rsidRPr="00857844">
        <w:rPr>
          <w:b/>
          <w:sz w:val="28"/>
          <w:szCs w:val="28"/>
          <w:lang w:val="vi-VN"/>
        </w:rPr>
        <w:t>,</w:t>
      </w:r>
      <w:r w:rsidRPr="00857844">
        <w:rPr>
          <w:b/>
          <w:spacing w:val="6"/>
          <w:sz w:val="28"/>
          <w:szCs w:val="28"/>
          <w:lang w:val="vi-VN"/>
        </w:rPr>
        <w:t xml:space="preserve"> </w:t>
      </w:r>
      <w:r w:rsidRPr="00857844">
        <w:rPr>
          <w:b/>
          <w:spacing w:val="-1"/>
          <w:sz w:val="28"/>
          <w:szCs w:val="28"/>
          <w:lang w:val="vi-VN"/>
        </w:rPr>
        <w:t>N</w:t>
      </w:r>
      <w:r w:rsidRPr="00857844">
        <w:rPr>
          <w:b/>
          <w:spacing w:val="1"/>
          <w:sz w:val="28"/>
          <w:szCs w:val="28"/>
          <w:lang w:val="vi-VN"/>
        </w:rPr>
        <w:t>gu</w:t>
      </w:r>
      <w:r w:rsidRPr="00857844">
        <w:rPr>
          <w:b/>
          <w:spacing w:val="-1"/>
          <w:sz w:val="28"/>
          <w:szCs w:val="28"/>
          <w:lang w:val="vi-VN"/>
        </w:rPr>
        <w:t>y</w:t>
      </w:r>
      <w:r w:rsidRPr="00857844">
        <w:rPr>
          <w:b/>
          <w:sz w:val="28"/>
          <w:szCs w:val="28"/>
          <w:lang w:val="vi-VN"/>
        </w:rPr>
        <w:t>ễn</w:t>
      </w:r>
      <w:r w:rsidRPr="00857844">
        <w:rPr>
          <w:b/>
          <w:spacing w:val="8"/>
          <w:sz w:val="28"/>
          <w:szCs w:val="28"/>
          <w:lang w:val="vi-VN"/>
        </w:rPr>
        <w:t xml:space="preserve"> </w:t>
      </w:r>
      <w:r w:rsidRPr="00857844">
        <w:rPr>
          <w:b/>
          <w:spacing w:val="-1"/>
          <w:sz w:val="28"/>
          <w:szCs w:val="28"/>
          <w:lang w:val="vi-VN"/>
        </w:rPr>
        <w:t>Lĩ</w:t>
      </w:r>
      <w:r w:rsidRPr="00857844">
        <w:rPr>
          <w:b/>
          <w:spacing w:val="1"/>
          <w:sz w:val="28"/>
          <w:szCs w:val="28"/>
          <w:lang w:val="vi-VN"/>
        </w:rPr>
        <w:t>n</w:t>
      </w:r>
      <w:r w:rsidRPr="00857844">
        <w:rPr>
          <w:b/>
          <w:sz w:val="28"/>
          <w:szCs w:val="28"/>
          <w:lang w:val="vi-VN"/>
        </w:rPr>
        <w:t>h</w:t>
      </w:r>
      <w:r w:rsidRPr="00857844">
        <w:rPr>
          <w:b/>
          <w:spacing w:val="8"/>
          <w:sz w:val="28"/>
          <w:szCs w:val="28"/>
          <w:lang w:val="vi-VN"/>
        </w:rPr>
        <w:t xml:space="preserve"> </w:t>
      </w:r>
      <w:r w:rsidRPr="00857844">
        <w:rPr>
          <w:b/>
          <w:spacing w:val="-1"/>
          <w:sz w:val="28"/>
          <w:szCs w:val="28"/>
          <w:lang w:val="vi-VN"/>
        </w:rPr>
        <w:t>To</w:t>
      </w:r>
      <w:r w:rsidRPr="00857844">
        <w:rPr>
          <w:b/>
          <w:sz w:val="28"/>
          <w:szCs w:val="28"/>
          <w:lang w:val="vi-VN"/>
        </w:rPr>
        <w:t>àn</w:t>
      </w:r>
      <w:r w:rsidRPr="008D5CF4">
        <w:rPr>
          <w:spacing w:val="8"/>
          <w:sz w:val="28"/>
          <w:szCs w:val="28"/>
          <w:lang w:val="vi-VN"/>
        </w:rPr>
        <w:t xml:space="preserve"> </w:t>
      </w:r>
      <w:r w:rsidRPr="008D5CF4">
        <w:rPr>
          <w:spacing w:val="-2"/>
          <w:sz w:val="28"/>
          <w:szCs w:val="28"/>
          <w:lang w:val="vi-VN"/>
        </w:rPr>
        <w:t>(</w:t>
      </w:r>
      <w:r w:rsidRPr="008D5CF4">
        <w:rPr>
          <w:spacing w:val="-1"/>
          <w:sz w:val="28"/>
          <w:szCs w:val="28"/>
          <w:lang w:val="vi-VN"/>
        </w:rPr>
        <w:t>2</w:t>
      </w:r>
      <w:r w:rsidRPr="008D5CF4">
        <w:rPr>
          <w:spacing w:val="1"/>
          <w:sz w:val="28"/>
          <w:szCs w:val="28"/>
          <w:lang w:val="vi-VN"/>
        </w:rPr>
        <w:t>0</w:t>
      </w:r>
      <w:r w:rsidRPr="008D5CF4">
        <w:rPr>
          <w:spacing w:val="-1"/>
          <w:sz w:val="28"/>
          <w:szCs w:val="28"/>
          <w:lang w:val="vi-VN"/>
        </w:rPr>
        <w:t>1</w:t>
      </w:r>
      <w:r w:rsidRPr="008D5CF4">
        <w:rPr>
          <w:spacing w:val="1"/>
          <w:sz w:val="28"/>
          <w:szCs w:val="28"/>
          <w:lang w:val="vi-VN"/>
        </w:rPr>
        <w:t>2</w:t>
      </w:r>
      <w:r w:rsidRPr="008D5CF4">
        <w:rPr>
          <w:sz w:val="28"/>
          <w:szCs w:val="28"/>
          <w:lang w:val="vi-VN"/>
        </w:rPr>
        <w:t>).</w:t>
      </w:r>
      <w:r w:rsidRPr="008D5CF4">
        <w:rPr>
          <w:spacing w:val="6"/>
          <w:sz w:val="28"/>
          <w:szCs w:val="28"/>
          <w:lang w:val="vi-VN"/>
        </w:rPr>
        <w:t xml:space="preserve"> </w:t>
      </w:r>
      <w:r w:rsidRPr="008D5CF4">
        <w:rPr>
          <w:spacing w:val="-1"/>
          <w:sz w:val="28"/>
          <w:szCs w:val="28"/>
          <w:lang w:val="vi-VN"/>
        </w:rPr>
        <w:t>Ngh</w:t>
      </w:r>
      <w:r w:rsidRPr="008D5CF4">
        <w:rPr>
          <w:spacing w:val="1"/>
          <w:sz w:val="28"/>
          <w:szCs w:val="28"/>
          <w:lang w:val="vi-VN"/>
        </w:rPr>
        <w:t>i</w:t>
      </w:r>
      <w:r w:rsidRPr="008D5CF4">
        <w:rPr>
          <w:sz w:val="28"/>
          <w:szCs w:val="28"/>
          <w:lang w:val="vi-VN"/>
        </w:rPr>
        <w:t>ên</w:t>
      </w:r>
      <w:r w:rsidRPr="008D5CF4">
        <w:rPr>
          <w:spacing w:val="8"/>
          <w:sz w:val="28"/>
          <w:szCs w:val="28"/>
          <w:lang w:val="vi-VN"/>
        </w:rPr>
        <w:t xml:space="preserve"> </w:t>
      </w:r>
      <w:r w:rsidRPr="008D5CF4">
        <w:rPr>
          <w:spacing w:val="3"/>
          <w:sz w:val="28"/>
          <w:szCs w:val="28"/>
          <w:lang w:val="vi-VN"/>
        </w:rPr>
        <w:t>c</w:t>
      </w:r>
      <w:r w:rsidRPr="008D5CF4">
        <w:rPr>
          <w:spacing w:val="-3"/>
          <w:sz w:val="28"/>
          <w:szCs w:val="28"/>
          <w:lang w:val="vi-VN"/>
        </w:rPr>
        <w:t>ứ</w:t>
      </w:r>
      <w:r w:rsidRPr="008D5CF4">
        <w:rPr>
          <w:sz w:val="28"/>
          <w:szCs w:val="28"/>
          <w:lang w:val="vi-VN"/>
        </w:rPr>
        <w:t xml:space="preserve">u </w:t>
      </w:r>
      <w:r w:rsidRPr="008D5CF4">
        <w:rPr>
          <w:spacing w:val="1"/>
          <w:sz w:val="28"/>
          <w:szCs w:val="28"/>
          <w:lang w:val="vi-VN"/>
        </w:rPr>
        <w:t>t</w:t>
      </w:r>
      <w:r w:rsidRPr="008D5CF4">
        <w:rPr>
          <w:sz w:val="28"/>
          <w:szCs w:val="28"/>
          <w:lang w:val="vi-VN"/>
        </w:rPr>
        <w:t>ạo</w:t>
      </w:r>
      <w:r w:rsidRPr="008D5CF4">
        <w:rPr>
          <w:spacing w:val="1"/>
          <w:sz w:val="28"/>
          <w:szCs w:val="28"/>
          <w:lang w:val="vi-VN"/>
        </w:rPr>
        <w:t xml:space="preserve"> </w:t>
      </w:r>
      <w:r w:rsidRPr="008D5CF4">
        <w:rPr>
          <w:sz w:val="28"/>
          <w:szCs w:val="28"/>
          <w:lang w:val="vi-VN"/>
        </w:rPr>
        <w:t>kh</w:t>
      </w:r>
      <w:r w:rsidRPr="008D5CF4">
        <w:rPr>
          <w:spacing w:val="-1"/>
          <w:sz w:val="28"/>
          <w:szCs w:val="28"/>
          <w:lang w:val="vi-VN"/>
        </w:rPr>
        <w:t>ố</w:t>
      </w:r>
      <w:r w:rsidRPr="008D5CF4">
        <w:rPr>
          <w:sz w:val="28"/>
          <w:szCs w:val="28"/>
          <w:lang w:val="vi-VN"/>
        </w:rPr>
        <w:t>i</w:t>
      </w:r>
      <w:r w:rsidRPr="008D5CF4">
        <w:rPr>
          <w:spacing w:val="2"/>
          <w:sz w:val="28"/>
          <w:szCs w:val="28"/>
          <w:lang w:val="vi-VN"/>
        </w:rPr>
        <w:t xml:space="preserve"> </w:t>
      </w:r>
      <w:r w:rsidRPr="008D5CF4">
        <w:rPr>
          <w:spacing w:val="1"/>
          <w:sz w:val="28"/>
          <w:szCs w:val="28"/>
          <w:lang w:val="vi-VN"/>
        </w:rPr>
        <w:t>u</w:t>
      </w:r>
      <w:r w:rsidRPr="008D5CF4">
        <w:rPr>
          <w:spacing w:val="-1"/>
          <w:sz w:val="28"/>
          <w:szCs w:val="28"/>
          <w:lang w:val="vi-VN"/>
        </w:rPr>
        <w:t>n</w:t>
      </w:r>
      <w:r w:rsidRPr="008D5CF4">
        <w:rPr>
          <w:sz w:val="28"/>
          <w:szCs w:val="28"/>
          <w:lang w:val="vi-VN"/>
        </w:rPr>
        <w:t>g</w:t>
      </w:r>
      <w:r w:rsidRPr="008D5CF4">
        <w:rPr>
          <w:spacing w:val="2"/>
          <w:sz w:val="28"/>
          <w:szCs w:val="28"/>
          <w:lang w:val="vi-VN"/>
        </w:rPr>
        <w:t xml:space="preserve"> </w:t>
      </w:r>
      <w:r w:rsidRPr="008D5CF4">
        <w:rPr>
          <w:spacing w:val="-1"/>
          <w:sz w:val="28"/>
          <w:szCs w:val="28"/>
          <w:lang w:val="vi-VN"/>
        </w:rPr>
        <w:t>t</w:t>
      </w:r>
      <w:r w:rsidRPr="008D5CF4">
        <w:rPr>
          <w:spacing w:val="1"/>
          <w:sz w:val="28"/>
          <w:szCs w:val="28"/>
          <w:lang w:val="vi-VN"/>
        </w:rPr>
        <w:t>h</w:t>
      </w:r>
      <w:r w:rsidRPr="008D5CF4">
        <w:rPr>
          <w:sz w:val="28"/>
          <w:szCs w:val="28"/>
          <w:lang w:val="vi-VN"/>
        </w:rPr>
        <w:t xml:space="preserve">ư </w:t>
      </w:r>
      <w:r w:rsidRPr="008D5CF4">
        <w:rPr>
          <w:spacing w:val="4"/>
          <w:sz w:val="28"/>
          <w:szCs w:val="28"/>
          <w:lang w:val="vi-VN"/>
        </w:rPr>
        <w:t>đ</w:t>
      </w:r>
      <w:r w:rsidRPr="008D5CF4">
        <w:rPr>
          <w:spacing w:val="-2"/>
          <w:sz w:val="28"/>
          <w:szCs w:val="28"/>
          <w:lang w:val="vi-VN"/>
        </w:rPr>
        <w:t>ạ</w:t>
      </w:r>
      <w:r w:rsidRPr="008D5CF4">
        <w:rPr>
          <w:sz w:val="28"/>
          <w:szCs w:val="28"/>
          <w:lang w:val="vi-VN"/>
        </w:rPr>
        <w:t>i</w:t>
      </w:r>
      <w:r w:rsidRPr="008D5CF4">
        <w:rPr>
          <w:spacing w:val="2"/>
          <w:sz w:val="28"/>
          <w:szCs w:val="28"/>
          <w:lang w:val="vi-VN"/>
        </w:rPr>
        <w:t xml:space="preserve"> </w:t>
      </w:r>
      <w:r w:rsidRPr="008D5CF4">
        <w:rPr>
          <w:spacing w:val="-1"/>
          <w:sz w:val="28"/>
          <w:szCs w:val="28"/>
          <w:lang w:val="vi-VN"/>
        </w:rPr>
        <w:t>t</w:t>
      </w:r>
      <w:r w:rsidRPr="008D5CF4">
        <w:rPr>
          <w:sz w:val="28"/>
          <w:szCs w:val="28"/>
          <w:lang w:val="vi-VN"/>
        </w:rPr>
        <w:t>rà</w:t>
      </w:r>
      <w:r w:rsidRPr="008D5CF4">
        <w:rPr>
          <w:spacing w:val="-1"/>
          <w:sz w:val="28"/>
          <w:szCs w:val="28"/>
          <w:lang w:val="vi-VN"/>
        </w:rPr>
        <w:t>n</w:t>
      </w:r>
      <w:r w:rsidRPr="008D5CF4">
        <w:rPr>
          <w:sz w:val="28"/>
          <w:szCs w:val="28"/>
          <w:lang w:val="vi-VN"/>
        </w:rPr>
        <w:t>g</w:t>
      </w:r>
      <w:r w:rsidRPr="008D5CF4">
        <w:rPr>
          <w:spacing w:val="2"/>
          <w:sz w:val="28"/>
          <w:szCs w:val="28"/>
          <w:lang w:val="vi-VN"/>
        </w:rPr>
        <w:t xml:space="preserve"> </w:t>
      </w:r>
      <w:r w:rsidRPr="008D5CF4">
        <w:rPr>
          <w:spacing w:val="-1"/>
          <w:sz w:val="28"/>
          <w:szCs w:val="28"/>
          <w:lang w:val="vi-VN"/>
        </w:rPr>
        <w:t>n</w:t>
      </w:r>
      <w:r w:rsidRPr="008D5CF4">
        <w:rPr>
          <w:spacing w:val="1"/>
          <w:sz w:val="28"/>
          <w:szCs w:val="28"/>
          <w:lang w:val="vi-VN"/>
        </w:rPr>
        <w:t>gư</w:t>
      </w:r>
      <w:r w:rsidRPr="008D5CF4">
        <w:rPr>
          <w:sz w:val="28"/>
          <w:szCs w:val="28"/>
          <w:lang w:val="vi-VN"/>
        </w:rPr>
        <w:t>ời</w:t>
      </w:r>
      <w:r w:rsidRPr="008D5CF4">
        <w:rPr>
          <w:spacing w:val="2"/>
          <w:sz w:val="28"/>
          <w:szCs w:val="28"/>
          <w:lang w:val="vi-VN"/>
        </w:rPr>
        <w:t xml:space="preserve"> </w:t>
      </w:r>
      <w:r w:rsidRPr="008D5CF4">
        <w:rPr>
          <w:spacing w:val="-1"/>
          <w:sz w:val="28"/>
          <w:szCs w:val="28"/>
          <w:lang w:val="vi-VN"/>
        </w:rPr>
        <w:t>t</w:t>
      </w:r>
      <w:r w:rsidRPr="008D5CF4">
        <w:rPr>
          <w:sz w:val="28"/>
          <w:szCs w:val="28"/>
          <w:lang w:val="vi-VN"/>
        </w:rPr>
        <w:t>rên</w:t>
      </w:r>
      <w:r w:rsidRPr="008D5CF4">
        <w:rPr>
          <w:spacing w:val="3"/>
          <w:sz w:val="28"/>
          <w:szCs w:val="28"/>
          <w:lang w:val="vi-VN"/>
        </w:rPr>
        <w:t xml:space="preserve"> </w:t>
      </w:r>
      <w:r w:rsidRPr="008D5CF4">
        <w:rPr>
          <w:spacing w:val="-2"/>
          <w:sz w:val="28"/>
          <w:szCs w:val="28"/>
          <w:lang w:val="vi-VN"/>
        </w:rPr>
        <w:t>c</w:t>
      </w:r>
      <w:r w:rsidRPr="008D5CF4">
        <w:rPr>
          <w:spacing w:val="-1"/>
          <w:sz w:val="28"/>
          <w:szCs w:val="28"/>
          <w:lang w:val="vi-VN"/>
        </w:rPr>
        <w:t>h</w:t>
      </w:r>
      <w:r w:rsidRPr="008D5CF4">
        <w:rPr>
          <w:spacing w:val="2"/>
          <w:sz w:val="28"/>
          <w:szCs w:val="28"/>
          <w:lang w:val="vi-VN"/>
        </w:rPr>
        <w:t>u</w:t>
      </w:r>
      <w:r w:rsidRPr="008D5CF4">
        <w:rPr>
          <w:spacing w:val="-1"/>
          <w:sz w:val="28"/>
          <w:szCs w:val="28"/>
          <w:lang w:val="vi-VN"/>
        </w:rPr>
        <w:t>ộ</w:t>
      </w:r>
      <w:r w:rsidRPr="008D5CF4">
        <w:rPr>
          <w:sz w:val="28"/>
          <w:szCs w:val="28"/>
          <w:lang w:val="vi-VN"/>
        </w:rPr>
        <w:t>t</w:t>
      </w:r>
      <w:r w:rsidRPr="008D5CF4">
        <w:rPr>
          <w:spacing w:val="1"/>
          <w:sz w:val="28"/>
          <w:szCs w:val="28"/>
          <w:lang w:val="vi-VN"/>
        </w:rPr>
        <w:t xml:space="preserve"> th</w:t>
      </w:r>
      <w:r w:rsidRPr="008D5CF4">
        <w:rPr>
          <w:spacing w:val="-1"/>
          <w:sz w:val="28"/>
          <w:szCs w:val="28"/>
          <w:lang w:val="vi-VN"/>
        </w:rPr>
        <w:t>i</w:t>
      </w:r>
      <w:r w:rsidRPr="008D5CF4">
        <w:rPr>
          <w:sz w:val="28"/>
          <w:szCs w:val="28"/>
          <w:lang w:val="vi-VN"/>
        </w:rPr>
        <w:t>ếu</w:t>
      </w:r>
      <w:r w:rsidRPr="008D5CF4">
        <w:rPr>
          <w:spacing w:val="1"/>
          <w:sz w:val="28"/>
          <w:szCs w:val="28"/>
          <w:lang w:val="vi-VN"/>
        </w:rPr>
        <w:t xml:space="preserve"> h</w:t>
      </w:r>
      <w:r w:rsidRPr="008D5CF4">
        <w:rPr>
          <w:spacing w:val="-1"/>
          <w:sz w:val="28"/>
          <w:szCs w:val="28"/>
          <w:lang w:val="vi-VN"/>
        </w:rPr>
        <w:t>ụ</w:t>
      </w:r>
      <w:r w:rsidRPr="008D5CF4">
        <w:rPr>
          <w:sz w:val="28"/>
          <w:szCs w:val="28"/>
          <w:lang w:val="vi-VN"/>
        </w:rPr>
        <w:t>t</w:t>
      </w:r>
      <w:r w:rsidRPr="008D5CF4">
        <w:rPr>
          <w:spacing w:val="2"/>
          <w:sz w:val="28"/>
          <w:szCs w:val="28"/>
          <w:lang w:val="vi-VN"/>
        </w:rPr>
        <w:t xml:space="preserve"> </w:t>
      </w:r>
      <w:r w:rsidRPr="008D5CF4">
        <w:rPr>
          <w:spacing w:val="-5"/>
          <w:sz w:val="28"/>
          <w:szCs w:val="28"/>
          <w:lang w:val="vi-VN"/>
        </w:rPr>
        <w:t>m</w:t>
      </w:r>
      <w:r w:rsidRPr="008D5CF4">
        <w:rPr>
          <w:spacing w:val="2"/>
          <w:sz w:val="28"/>
          <w:szCs w:val="28"/>
          <w:lang w:val="vi-VN"/>
        </w:rPr>
        <w:t>i</w:t>
      </w:r>
      <w:r w:rsidRPr="008D5CF4">
        <w:rPr>
          <w:sz w:val="28"/>
          <w:szCs w:val="28"/>
          <w:lang w:val="vi-VN"/>
        </w:rPr>
        <w:t>ễn</w:t>
      </w:r>
      <w:r w:rsidRPr="008D5CF4">
        <w:rPr>
          <w:spacing w:val="2"/>
          <w:sz w:val="28"/>
          <w:szCs w:val="28"/>
          <w:lang w:val="vi-VN"/>
        </w:rPr>
        <w:t xml:space="preserve"> d</w:t>
      </w:r>
      <w:r w:rsidRPr="008D5CF4">
        <w:rPr>
          <w:spacing w:val="1"/>
          <w:sz w:val="28"/>
          <w:szCs w:val="28"/>
          <w:lang w:val="vi-VN"/>
        </w:rPr>
        <w:t>ị</w:t>
      </w:r>
      <w:r w:rsidRPr="008D5CF4">
        <w:rPr>
          <w:spacing w:val="-2"/>
          <w:sz w:val="28"/>
          <w:szCs w:val="28"/>
          <w:lang w:val="vi-VN"/>
        </w:rPr>
        <w:t>c</w:t>
      </w:r>
      <w:r w:rsidRPr="008D5CF4">
        <w:rPr>
          <w:sz w:val="28"/>
          <w:szCs w:val="28"/>
          <w:lang w:val="vi-VN"/>
        </w:rPr>
        <w:t>h</w:t>
      </w:r>
      <w:r w:rsidRPr="008D5CF4">
        <w:rPr>
          <w:spacing w:val="2"/>
          <w:sz w:val="28"/>
          <w:szCs w:val="28"/>
          <w:lang w:val="vi-VN"/>
        </w:rPr>
        <w:t xml:space="preserve"> b</w:t>
      </w:r>
      <w:r w:rsidRPr="008D5CF4">
        <w:rPr>
          <w:spacing w:val="-2"/>
          <w:sz w:val="28"/>
          <w:szCs w:val="28"/>
          <w:lang w:val="vi-VN"/>
        </w:rPr>
        <w:t>ằ</w:t>
      </w:r>
      <w:r w:rsidRPr="008D5CF4">
        <w:rPr>
          <w:spacing w:val="1"/>
          <w:sz w:val="28"/>
          <w:szCs w:val="28"/>
          <w:lang w:val="vi-VN"/>
        </w:rPr>
        <w:t>n</w:t>
      </w:r>
      <w:r w:rsidRPr="008D5CF4">
        <w:rPr>
          <w:sz w:val="28"/>
          <w:szCs w:val="28"/>
          <w:lang w:val="vi-VN"/>
        </w:rPr>
        <w:t>g</w:t>
      </w:r>
      <w:r w:rsidRPr="008D5CF4">
        <w:rPr>
          <w:spacing w:val="2"/>
          <w:sz w:val="28"/>
          <w:szCs w:val="28"/>
          <w:lang w:val="vi-VN"/>
        </w:rPr>
        <w:t xml:space="preserve"> k</w:t>
      </w:r>
      <w:r w:rsidRPr="008D5CF4">
        <w:rPr>
          <w:sz w:val="28"/>
          <w:szCs w:val="28"/>
          <w:lang w:val="vi-VN"/>
        </w:rPr>
        <w:t xml:space="preserve">ỹ </w:t>
      </w:r>
      <w:r w:rsidRPr="008D5CF4">
        <w:rPr>
          <w:spacing w:val="1"/>
          <w:sz w:val="28"/>
          <w:szCs w:val="28"/>
          <w:lang w:val="vi-VN"/>
        </w:rPr>
        <w:t>t</w:t>
      </w:r>
      <w:r w:rsidRPr="008D5CF4">
        <w:rPr>
          <w:spacing w:val="-1"/>
          <w:sz w:val="28"/>
          <w:szCs w:val="28"/>
          <w:lang w:val="vi-VN"/>
        </w:rPr>
        <w:t>h</w:t>
      </w:r>
      <w:r w:rsidRPr="008D5CF4">
        <w:rPr>
          <w:spacing w:val="1"/>
          <w:sz w:val="28"/>
          <w:szCs w:val="28"/>
          <w:lang w:val="vi-VN"/>
        </w:rPr>
        <w:t>u</w:t>
      </w:r>
      <w:r w:rsidRPr="008D5CF4">
        <w:rPr>
          <w:spacing w:val="-2"/>
          <w:sz w:val="28"/>
          <w:szCs w:val="28"/>
          <w:lang w:val="vi-VN"/>
        </w:rPr>
        <w:t>ậ</w:t>
      </w:r>
      <w:r w:rsidRPr="008D5CF4">
        <w:rPr>
          <w:sz w:val="28"/>
          <w:szCs w:val="28"/>
          <w:lang w:val="vi-VN"/>
        </w:rPr>
        <w:t>t</w:t>
      </w:r>
      <w:r w:rsidRPr="008D5CF4">
        <w:rPr>
          <w:spacing w:val="1"/>
          <w:sz w:val="28"/>
          <w:szCs w:val="28"/>
          <w:lang w:val="vi-VN"/>
        </w:rPr>
        <w:t xml:space="preserve"> </w:t>
      </w:r>
      <w:r w:rsidRPr="008D5CF4">
        <w:rPr>
          <w:spacing w:val="-2"/>
          <w:sz w:val="28"/>
          <w:szCs w:val="28"/>
          <w:lang w:val="vi-VN"/>
        </w:rPr>
        <w:t>g</w:t>
      </w:r>
      <w:r w:rsidRPr="008D5CF4">
        <w:rPr>
          <w:spacing w:val="1"/>
          <w:sz w:val="28"/>
          <w:szCs w:val="28"/>
          <w:lang w:val="vi-VN"/>
        </w:rPr>
        <w:t>h</w:t>
      </w:r>
      <w:r w:rsidRPr="008D5CF4">
        <w:rPr>
          <w:spacing w:val="-2"/>
          <w:sz w:val="28"/>
          <w:szCs w:val="28"/>
          <w:lang w:val="vi-VN"/>
        </w:rPr>
        <w:t>é</w:t>
      </w:r>
      <w:r w:rsidRPr="008D5CF4">
        <w:rPr>
          <w:sz w:val="28"/>
          <w:szCs w:val="28"/>
          <w:lang w:val="vi-VN"/>
        </w:rPr>
        <w:t>p</w:t>
      </w:r>
      <w:r w:rsidRPr="008D5CF4">
        <w:rPr>
          <w:spacing w:val="1"/>
          <w:sz w:val="28"/>
          <w:szCs w:val="28"/>
          <w:lang w:val="vi-VN"/>
        </w:rPr>
        <w:t xml:space="preserve"> </w:t>
      </w:r>
      <w:r w:rsidRPr="008D5CF4">
        <w:rPr>
          <w:sz w:val="28"/>
          <w:szCs w:val="28"/>
          <w:lang w:val="vi-VN"/>
        </w:rPr>
        <w:t>dị</w:t>
      </w:r>
      <w:r w:rsidRPr="008D5CF4">
        <w:rPr>
          <w:spacing w:val="1"/>
          <w:sz w:val="28"/>
          <w:szCs w:val="28"/>
          <w:lang w:val="vi-VN"/>
        </w:rPr>
        <w:t xml:space="preserve"> </w:t>
      </w:r>
      <w:r w:rsidRPr="008D5CF4">
        <w:rPr>
          <w:spacing w:val="-1"/>
          <w:sz w:val="28"/>
          <w:szCs w:val="28"/>
          <w:lang w:val="vi-VN"/>
        </w:rPr>
        <w:t>l</w:t>
      </w:r>
      <w:r w:rsidRPr="008D5CF4">
        <w:rPr>
          <w:spacing w:val="1"/>
          <w:sz w:val="28"/>
          <w:szCs w:val="28"/>
          <w:lang w:val="vi-VN"/>
        </w:rPr>
        <w:t>o</w:t>
      </w:r>
      <w:r w:rsidRPr="008D5CF4">
        <w:rPr>
          <w:spacing w:val="-2"/>
          <w:sz w:val="28"/>
          <w:szCs w:val="28"/>
          <w:lang w:val="vi-VN"/>
        </w:rPr>
        <w:t>à</w:t>
      </w:r>
      <w:r w:rsidRPr="008D5CF4">
        <w:rPr>
          <w:spacing w:val="1"/>
          <w:sz w:val="28"/>
          <w:szCs w:val="28"/>
          <w:lang w:val="vi-VN"/>
        </w:rPr>
        <w:t>i</w:t>
      </w:r>
      <w:r w:rsidRPr="008D5CF4">
        <w:rPr>
          <w:sz w:val="28"/>
          <w:szCs w:val="28"/>
          <w:lang w:val="vi-VN"/>
        </w:rPr>
        <w:t xml:space="preserve">. </w:t>
      </w:r>
      <w:r w:rsidRPr="008D5CF4">
        <w:rPr>
          <w:i/>
          <w:iCs/>
          <w:sz w:val="28"/>
          <w:szCs w:val="28"/>
        </w:rPr>
        <w:t>T</w:t>
      </w:r>
      <w:r w:rsidRPr="008D5CF4">
        <w:rPr>
          <w:i/>
          <w:iCs/>
          <w:spacing w:val="-1"/>
          <w:sz w:val="28"/>
          <w:szCs w:val="28"/>
        </w:rPr>
        <w:t>ạ</w:t>
      </w:r>
      <w:r w:rsidRPr="008D5CF4">
        <w:rPr>
          <w:i/>
          <w:iCs/>
          <w:sz w:val="28"/>
          <w:szCs w:val="28"/>
        </w:rPr>
        <w:t>p</w:t>
      </w:r>
      <w:r w:rsidRPr="008D5CF4">
        <w:rPr>
          <w:i/>
          <w:iCs/>
          <w:spacing w:val="1"/>
          <w:sz w:val="28"/>
          <w:szCs w:val="28"/>
        </w:rPr>
        <w:t xml:space="preserve"> </w:t>
      </w:r>
      <w:r w:rsidRPr="008D5CF4">
        <w:rPr>
          <w:i/>
          <w:iCs/>
          <w:sz w:val="28"/>
          <w:szCs w:val="28"/>
        </w:rPr>
        <w:t>c</w:t>
      </w:r>
      <w:r w:rsidRPr="008D5CF4">
        <w:rPr>
          <w:i/>
          <w:iCs/>
          <w:spacing w:val="-2"/>
          <w:sz w:val="28"/>
          <w:szCs w:val="28"/>
        </w:rPr>
        <w:t>h</w:t>
      </w:r>
      <w:r w:rsidRPr="008D5CF4">
        <w:rPr>
          <w:i/>
          <w:iCs/>
          <w:sz w:val="28"/>
          <w:szCs w:val="28"/>
        </w:rPr>
        <w:t>í</w:t>
      </w:r>
      <w:r w:rsidRPr="008D5CF4">
        <w:rPr>
          <w:i/>
          <w:iCs/>
          <w:spacing w:val="-2"/>
          <w:sz w:val="28"/>
          <w:szCs w:val="28"/>
        </w:rPr>
        <w:t xml:space="preserve"> </w:t>
      </w:r>
      <w:r w:rsidRPr="008D5CF4">
        <w:rPr>
          <w:i/>
          <w:iCs/>
          <w:sz w:val="28"/>
          <w:szCs w:val="28"/>
        </w:rPr>
        <w:t>Y</w:t>
      </w:r>
      <w:r w:rsidRPr="008D5CF4">
        <w:rPr>
          <w:i/>
          <w:iCs/>
          <w:spacing w:val="2"/>
          <w:sz w:val="28"/>
          <w:szCs w:val="28"/>
        </w:rPr>
        <w:t xml:space="preserve"> </w:t>
      </w:r>
      <w:r w:rsidRPr="008D5CF4">
        <w:rPr>
          <w:i/>
          <w:iCs/>
          <w:spacing w:val="-2"/>
          <w:sz w:val="28"/>
          <w:szCs w:val="28"/>
        </w:rPr>
        <w:t>d</w:t>
      </w:r>
      <w:r w:rsidRPr="008D5CF4">
        <w:rPr>
          <w:i/>
          <w:iCs/>
          <w:spacing w:val="2"/>
          <w:sz w:val="28"/>
          <w:szCs w:val="28"/>
        </w:rPr>
        <w:t>ư</w:t>
      </w:r>
      <w:r w:rsidRPr="008D5CF4">
        <w:rPr>
          <w:i/>
          <w:iCs/>
          <w:spacing w:val="-1"/>
          <w:sz w:val="28"/>
          <w:szCs w:val="28"/>
        </w:rPr>
        <w:t>ợ</w:t>
      </w:r>
      <w:r w:rsidRPr="008D5CF4">
        <w:rPr>
          <w:i/>
          <w:iCs/>
          <w:sz w:val="28"/>
          <w:szCs w:val="28"/>
        </w:rPr>
        <w:t xml:space="preserve">c </w:t>
      </w:r>
      <w:r w:rsidRPr="008D5CF4">
        <w:rPr>
          <w:i/>
          <w:iCs/>
          <w:spacing w:val="-2"/>
          <w:sz w:val="28"/>
          <w:szCs w:val="28"/>
        </w:rPr>
        <w:t>h</w:t>
      </w:r>
      <w:r w:rsidRPr="008D5CF4">
        <w:rPr>
          <w:i/>
          <w:iCs/>
          <w:spacing w:val="1"/>
          <w:sz w:val="28"/>
          <w:szCs w:val="28"/>
        </w:rPr>
        <w:t>ọ</w:t>
      </w:r>
      <w:r w:rsidRPr="008D5CF4">
        <w:rPr>
          <w:i/>
          <w:iCs/>
          <w:sz w:val="28"/>
          <w:szCs w:val="28"/>
        </w:rPr>
        <w:t>c</w:t>
      </w:r>
      <w:r w:rsidRPr="008D5CF4">
        <w:rPr>
          <w:i/>
          <w:iCs/>
          <w:spacing w:val="-3"/>
          <w:sz w:val="28"/>
          <w:szCs w:val="28"/>
        </w:rPr>
        <w:t xml:space="preserve"> </w:t>
      </w:r>
      <w:r w:rsidRPr="008D5CF4">
        <w:rPr>
          <w:i/>
          <w:iCs/>
          <w:spacing w:val="1"/>
          <w:sz w:val="28"/>
          <w:szCs w:val="28"/>
        </w:rPr>
        <w:t>q</w:t>
      </w:r>
      <w:r w:rsidRPr="008D5CF4">
        <w:rPr>
          <w:i/>
          <w:iCs/>
          <w:spacing w:val="-1"/>
          <w:sz w:val="28"/>
          <w:szCs w:val="28"/>
        </w:rPr>
        <w:t>uâ</w:t>
      </w:r>
      <w:r w:rsidRPr="008D5CF4">
        <w:rPr>
          <w:i/>
          <w:iCs/>
          <w:sz w:val="28"/>
          <w:szCs w:val="28"/>
        </w:rPr>
        <w:t>n</w:t>
      </w:r>
      <w:r w:rsidRPr="008D5CF4">
        <w:rPr>
          <w:i/>
          <w:iCs/>
          <w:spacing w:val="1"/>
          <w:sz w:val="28"/>
          <w:szCs w:val="28"/>
        </w:rPr>
        <w:t xml:space="preserve"> sự</w:t>
      </w:r>
      <w:r w:rsidRPr="008D5CF4">
        <w:rPr>
          <w:sz w:val="28"/>
          <w:szCs w:val="28"/>
        </w:rPr>
        <w:t>,</w:t>
      </w:r>
      <w:r w:rsidRPr="008D5CF4">
        <w:rPr>
          <w:spacing w:val="-3"/>
          <w:sz w:val="28"/>
          <w:szCs w:val="28"/>
        </w:rPr>
        <w:t xml:space="preserve"> </w:t>
      </w:r>
      <w:r w:rsidRPr="008D5CF4">
        <w:rPr>
          <w:spacing w:val="1"/>
          <w:sz w:val="28"/>
          <w:szCs w:val="28"/>
        </w:rPr>
        <w:t>8</w:t>
      </w:r>
      <w:r w:rsidRPr="008D5CF4">
        <w:rPr>
          <w:sz w:val="28"/>
          <w:szCs w:val="28"/>
        </w:rPr>
        <w:t>,</w:t>
      </w:r>
      <w:r w:rsidRPr="008D5CF4">
        <w:rPr>
          <w:spacing w:val="-1"/>
          <w:sz w:val="28"/>
          <w:szCs w:val="28"/>
        </w:rPr>
        <w:t xml:space="preserve"> </w:t>
      </w:r>
      <w:r w:rsidRPr="008D5CF4">
        <w:rPr>
          <w:spacing w:val="2"/>
          <w:sz w:val="28"/>
          <w:szCs w:val="28"/>
        </w:rPr>
        <w:t>6</w:t>
      </w:r>
      <w:r w:rsidRPr="008D5CF4">
        <w:rPr>
          <w:spacing w:val="-2"/>
          <w:sz w:val="28"/>
          <w:szCs w:val="28"/>
        </w:rPr>
        <w:t>-</w:t>
      </w:r>
      <w:r w:rsidRPr="008D5CF4">
        <w:rPr>
          <w:spacing w:val="-1"/>
          <w:sz w:val="28"/>
          <w:szCs w:val="28"/>
        </w:rPr>
        <w:t>1</w:t>
      </w:r>
      <w:r w:rsidRPr="008D5CF4">
        <w:rPr>
          <w:spacing w:val="1"/>
          <w:sz w:val="28"/>
          <w:szCs w:val="28"/>
        </w:rPr>
        <w:t>2</w:t>
      </w:r>
      <w:r w:rsidRPr="008D5CF4">
        <w:rPr>
          <w:sz w:val="28"/>
          <w:szCs w:val="28"/>
        </w:rPr>
        <w:t>.</w:t>
      </w:r>
    </w:p>
    <w:p w14:paraId="553FBAF0" w14:textId="77777777" w:rsidR="00C579C4" w:rsidRPr="008D5CF4" w:rsidRDefault="00C579C4" w:rsidP="00E76147">
      <w:pPr>
        <w:pStyle w:val="CommentText"/>
        <w:numPr>
          <w:ilvl w:val="0"/>
          <w:numId w:val="25"/>
        </w:numPr>
        <w:spacing w:line="360" w:lineRule="auto"/>
        <w:ind w:left="532" w:hanging="550"/>
        <w:jc w:val="both"/>
        <w:rPr>
          <w:sz w:val="28"/>
          <w:szCs w:val="28"/>
        </w:rPr>
      </w:pPr>
      <w:r w:rsidRPr="00857844">
        <w:rPr>
          <w:b/>
          <w:sz w:val="28"/>
          <w:szCs w:val="28"/>
        </w:rPr>
        <w:t>B</w:t>
      </w:r>
      <w:r w:rsidRPr="00857844">
        <w:rPr>
          <w:b/>
          <w:spacing w:val="1"/>
          <w:sz w:val="28"/>
          <w:szCs w:val="28"/>
        </w:rPr>
        <w:t>ù</w:t>
      </w:r>
      <w:r w:rsidRPr="00857844">
        <w:rPr>
          <w:b/>
          <w:sz w:val="28"/>
          <w:szCs w:val="28"/>
        </w:rPr>
        <w:t xml:space="preserve">i </w:t>
      </w:r>
      <w:r w:rsidRPr="00857844">
        <w:rPr>
          <w:b/>
          <w:spacing w:val="-1"/>
          <w:sz w:val="28"/>
          <w:szCs w:val="28"/>
        </w:rPr>
        <w:t>D</w:t>
      </w:r>
      <w:r w:rsidRPr="00857844">
        <w:rPr>
          <w:b/>
          <w:spacing w:val="2"/>
          <w:sz w:val="28"/>
          <w:szCs w:val="28"/>
        </w:rPr>
        <w:t>i</w:t>
      </w:r>
      <w:r w:rsidRPr="00857844">
        <w:rPr>
          <w:b/>
          <w:spacing w:val="-2"/>
          <w:sz w:val="28"/>
          <w:szCs w:val="28"/>
        </w:rPr>
        <w:t>ệ</w:t>
      </w:r>
      <w:r w:rsidRPr="00857844">
        <w:rPr>
          <w:b/>
          <w:sz w:val="28"/>
          <w:szCs w:val="28"/>
        </w:rPr>
        <w:t>u</w:t>
      </w:r>
      <w:r w:rsidRPr="008D5CF4">
        <w:rPr>
          <w:spacing w:val="2"/>
          <w:sz w:val="28"/>
          <w:szCs w:val="28"/>
        </w:rPr>
        <w:t xml:space="preserve"> </w:t>
      </w:r>
      <w:r w:rsidRPr="008D5CF4">
        <w:rPr>
          <w:spacing w:val="-2"/>
          <w:sz w:val="28"/>
          <w:szCs w:val="28"/>
        </w:rPr>
        <w:t>(</w:t>
      </w:r>
      <w:r w:rsidRPr="008D5CF4">
        <w:rPr>
          <w:spacing w:val="-1"/>
          <w:sz w:val="28"/>
          <w:szCs w:val="28"/>
        </w:rPr>
        <w:t>2</w:t>
      </w:r>
      <w:r w:rsidRPr="008D5CF4">
        <w:rPr>
          <w:spacing w:val="1"/>
          <w:sz w:val="28"/>
          <w:szCs w:val="28"/>
        </w:rPr>
        <w:t>0</w:t>
      </w:r>
      <w:r w:rsidRPr="008D5CF4">
        <w:rPr>
          <w:spacing w:val="-1"/>
          <w:sz w:val="28"/>
          <w:szCs w:val="28"/>
        </w:rPr>
        <w:t>1</w:t>
      </w:r>
      <w:r w:rsidRPr="008D5CF4">
        <w:rPr>
          <w:spacing w:val="1"/>
          <w:sz w:val="28"/>
          <w:szCs w:val="28"/>
        </w:rPr>
        <w:t>2</w:t>
      </w:r>
      <w:r w:rsidRPr="008D5CF4">
        <w:rPr>
          <w:sz w:val="28"/>
          <w:szCs w:val="28"/>
        </w:rPr>
        <w:t>).</w:t>
      </w:r>
      <w:r w:rsidRPr="008D5CF4">
        <w:rPr>
          <w:spacing w:val="3"/>
          <w:sz w:val="28"/>
          <w:szCs w:val="28"/>
        </w:rPr>
        <w:t xml:space="preserve"> </w:t>
      </w:r>
      <w:r w:rsidRPr="008D5CF4">
        <w:rPr>
          <w:i/>
          <w:iCs/>
          <w:spacing w:val="-3"/>
          <w:sz w:val="28"/>
          <w:szCs w:val="28"/>
        </w:rPr>
        <w:t>N</w:t>
      </w:r>
      <w:r w:rsidRPr="008D5CF4">
        <w:rPr>
          <w:i/>
          <w:iCs/>
          <w:spacing w:val="-1"/>
          <w:sz w:val="28"/>
          <w:szCs w:val="28"/>
        </w:rPr>
        <w:t>h</w:t>
      </w:r>
      <w:r w:rsidRPr="008D5CF4">
        <w:rPr>
          <w:i/>
          <w:iCs/>
          <w:spacing w:val="1"/>
          <w:sz w:val="28"/>
          <w:szCs w:val="28"/>
        </w:rPr>
        <w:t>ữ</w:t>
      </w:r>
      <w:r w:rsidRPr="008D5CF4">
        <w:rPr>
          <w:i/>
          <w:iCs/>
          <w:spacing w:val="-1"/>
          <w:sz w:val="28"/>
          <w:szCs w:val="28"/>
        </w:rPr>
        <w:t>n</w:t>
      </w:r>
      <w:r w:rsidRPr="008D5CF4">
        <w:rPr>
          <w:i/>
          <w:iCs/>
          <w:sz w:val="28"/>
          <w:szCs w:val="28"/>
        </w:rPr>
        <w:t>g</w:t>
      </w:r>
      <w:r w:rsidRPr="008D5CF4">
        <w:rPr>
          <w:i/>
          <w:iCs/>
          <w:spacing w:val="2"/>
          <w:sz w:val="28"/>
          <w:szCs w:val="28"/>
        </w:rPr>
        <w:t xml:space="preserve"> </w:t>
      </w:r>
      <w:r w:rsidRPr="008D5CF4">
        <w:rPr>
          <w:i/>
          <w:iCs/>
          <w:spacing w:val="-2"/>
          <w:sz w:val="28"/>
          <w:szCs w:val="28"/>
        </w:rPr>
        <w:t>k</w:t>
      </w:r>
      <w:r w:rsidRPr="008D5CF4">
        <w:rPr>
          <w:i/>
          <w:iCs/>
          <w:spacing w:val="2"/>
          <w:sz w:val="28"/>
          <w:szCs w:val="28"/>
        </w:rPr>
        <w:t>i</w:t>
      </w:r>
      <w:r w:rsidRPr="008D5CF4">
        <w:rPr>
          <w:i/>
          <w:iCs/>
          <w:spacing w:val="-2"/>
          <w:sz w:val="28"/>
          <w:szCs w:val="28"/>
        </w:rPr>
        <w:t>ế</w:t>
      </w:r>
      <w:r w:rsidRPr="008D5CF4">
        <w:rPr>
          <w:i/>
          <w:iCs/>
          <w:sz w:val="28"/>
          <w:szCs w:val="28"/>
        </w:rPr>
        <w:t>n</w:t>
      </w:r>
      <w:r w:rsidRPr="008D5CF4">
        <w:rPr>
          <w:i/>
          <w:iCs/>
          <w:spacing w:val="2"/>
          <w:sz w:val="28"/>
          <w:szCs w:val="28"/>
        </w:rPr>
        <w:t xml:space="preserve"> </w:t>
      </w:r>
      <w:r w:rsidRPr="008D5CF4">
        <w:rPr>
          <w:i/>
          <w:iCs/>
          <w:spacing w:val="-1"/>
          <w:sz w:val="28"/>
          <w:szCs w:val="28"/>
        </w:rPr>
        <w:t>t</w:t>
      </w:r>
      <w:r w:rsidRPr="008D5CF4">
        <w:rPr>
          <w:i/>
          <w:iCs/>
          <w:spacing w:val="2"/>
          <w:sz w:val="28"/>
          <w:szCs w:val="28"/>
        </w:rPr>
        <w:t>h</w:t>
      </w:r>
      <w:r w:rsidRPr="008D5CF4">
        <w:rPr>
          <w:i/>
          <w:iCs/>
          <w:spacing w:val="-2"/>
          <w:sz w:val="28"/>
          <w:szCs w:val="28"/>
        </w:rPr>
        <w:t>ứ</w:t>
      </w:r>
      <w:r w:rsidRPr="008D5CF4">
        <w:rPr>
          <w:i/>
          <w:iCs/>
          <w:sz w:val="28"/>
          <w:szCs w:val="28"/>
        </w:rPr>
        <w:t>c</w:t>
      </w:r>
      <w:r w:rsidRPr="008D5CF4">
        <w:rPr>
          <w:i/>
          <w:iCs/>
          <w:spacing w:val="2"/>
          <w:sz w:val="28"/>
          <w:szCs w:val="28"/>
        </w:rPr>
        <w:t xml:space="preserve"> </w:t>
      </w:r>
      <w:r w:rsidRPr="008D5CF4">
        <w:rPr>
          <w:i/>
          <w:iCs/>
          <w:sz w:val="28"/>
          <w:szCs w:val="28"/>
        </w:rPr>
        <w:t>cơ</w:t>
      </w:r>
      <w:r w:rsidRPr="008D5CF4">
        <w:rPr>
          <w:i/>
          <w:iCs/>
          <w:spacing w:val="-1"/>
          <w:sz w:val="28"/>
          <w:szCs w:val="28"/>
        </w:rPr>
        <w:t xml:space="preserve"> </w:t>
      </w:r>
      <w:r w:rsidRPr="008D5CF4">
        <w:rPr>
          <w:i/>
          <w:iCs/>
          <w:spacing w:val="1"/>
          <w:sz w:val="28"/>
          <w:szCs w:val="28"/>
        </w:rPr>
        <w:t>b</w:t>
      </w:r>
      <w:r w:rsidRPr="008D5CF4">
        <w:rPr>
          <w:i/>
          <w:iCs/>
          <w:spacing w:val="-1"/>
          <w:sz w:val="28"/>
          <w:szCs w:val="28"/>
        </w:rPr>
        <w:t>ả</w:t>
      </w:r>
      <w:r w:rsidRPr="008D5CF4">
        <w:rPr>
          <w:i/>
          <w:iCs/>
          <w:sz w:val="28"/>
          <w:szCs w:val="28"/>
        </w:rPr>
        <w:t>n</w:t>
      </w:r>
      <w:r w:rsidRPr="008D5CF4">
        <w:rPr>
          <w:i/>
          <w:iCs/>
          <w:spacing w:val="1"/>
          <w:sz w:val="28"/>
          <w:szCs w:val="28"/>
        </w:rPr>
        <w:t xml:space="preserve"> </w:t>
      </w:r>
      <w:r w:rsidRPr="008D5CF4">
        <w:rPr>
          <w:i/>
          <w:iCs/>
          <w:sz w:val="28"/>
          <w:szCs w:val="28"/>
        </w:rPr>
        <w:t>về</w:t>
      </w:r>
      <w:r w:rsidRPr="008D5CF4">
        <w:rPr>
          <w:i/>
          <w:iCs/>
          <w:spacing w:val="2"/>
          <w:sz w:val="28"/>
          <w:szCs w:val="28"/>
        </w:rPr>
        <w:t xml:space="preserve"> </w:t>
      </w:r>
      <w:r w:rsidRPr="008D5CF4">
        <w:rPr>
          <w:i/>
          <w:iCs/>
          <w:spacing w:val="-1"/>
          <w:sz w:val="28"/>
          <w:szCs w:val="28"/>
        </w:rPr>
        <w:t>ph</w:t>
      </w:r>
      <w:r w:rsidRPr="008D5CF4">
        <w:rPr>
          <w:i/>
          <w:iCs/>
          <w:spacing w:val="1"/>
          <w:sz w:val="28"/>
          <w:szCs w:val="28"/>
        </w:rPr>
        <w:t>ò</w:t>
      </w:r>
      <w:r w:rsidRPr="008D5CF4">
        <w:rPr>
          <w:i/>
          <w:iCs/>
          <w:spacing w:val="-1"/>
          <w:sz w:val="28"/>
          <w:szCs w:val="28"/>
        </w:rPr>
        <w:t>n</w:t>
      </w:r>
      <w:r w:rsidRPr="008D5CF4">
        <w:rPr>
          <w:i/>
          <w:iCs/>
          <w:sz w:val="28"/>
          <w:szCs w:val="28"/>
        </w:rPr>
        <w:t>g</w:t>
      </w:r>
      <w:r w:rsidRPr="008D5CF4">
        <w:rPr>
          <w:i/>
          <w:iCs/>
          <w:spacing w:val="2"/>
          <w:sz w:val="28"/>
          <w:szCs w:val="28"/>
        </w:rPr>
        <w:t xml:space="preserve"> </w:t>
      </w:r>
      <w:r w:rsidRPr="008D5CF4">
        <w:rPr>
          <w:i/>
          <w:iCs/>
          <w:spacing w:val="-2"/>
          <w:sz w:val="28"/>
          <w:szCs w:val="28"/>
        </w:rPr>
        <w:t>c</w:t>
      </w:r>
      <w:r w:rsidRPr="008D5CF4">
        <w:rPr>
          <w:i/>
          <w:iCs/>
          <w:sz w:val="28"/>
          <w:szCs w:val="28"/>
        </w:rPr>
        <w:t>h</w:t>
      </w:r>
      <w:r w:rsidRPr="008D5CF4">
        <w:rPr>
          <w:i/>
          <w:iCs/>
          <w:spacing w:val="1"/>
          <w:sz w:val="28"/>
          <w:szCs w:val="28"/>
        </w:rPr>
        <w:t>ố</w:t>
      </w:r>
      <w:r w:rsidRPr="008D5CF4">
        <w:rPr>
          <w:i/>
          <w:iCs/>
          <w:spacing w:val="-1"/>
          <w:sz w:val="28"/>
          <w:szCs w:val="28"/>
        </w:rPr>
        <w:t>n</w:t>
      </w:r>
      <w:r w:rsidRPr="008D5CF4">
        <w:rPr>
          <w:i/>
          <w:iCs/>
          <w:sz w:val="28"/>
          <w:szCs w:val="28"/>
        </w:rPr>
        <w:t>g</w:t>
      </w:r>
      <w:r w:rsidRPr="008D5CF4">
        <w:rPr>
          <w:i/>
          <w:iCs/>
          <w:spacing w:val="1"/>
          <w:sz w:val="28"/>
          <w:szCs w:val="28"/>
        </w:rPr>
        <w:t xml:space="preserve"> </w:t>
      </w:r>
      <w:r w:rsidRPr="008D5CF4">
        <w:rPr>
          <w:i/>
          <w:iCs/>
          <w:spacing w:val="-2"/>
          <w:sz w:val="28"/>
          <w:szCs w:val="28"/>
        </w:rPr>
        <w:t>u</w:t>
      </w:r>
      <w:r w:rsidRPr="008D5CF4">
        <w:rPr>
          <w:i/>
          <w:iCs/>
          <w:spacing w:val="1"/>
          <w:sz w:val="28"/>
          <w:szCs w:val="28"/>
        </w:rPr>
        <w:t>n</w:t>
      </w:r>
      <w:r w:rsidRPr="008D5CF4">
        <w:rPr>
          <w:i/>
          <w:iCs/>
          <w:sz w:val="28"/>
          <w:szCs w:val="28"/>
        </w:rPr>
        <w:t xml:space="preserve">g </w:t>
      </w:r>
      <w:r w:rsidRPr="008D5CF4">
        <w:rPr>
          <w:i/>
          <w:iCs/>
          <w:spacing w:val="-1"/>
          <w:sz w:val="28"/>
          <w:szCs w:val="28"/>
        </w:rPr>
        <w:t>t</w:t>
      </w:r>
      <w:r w:rsidRPr="008D5CF4">
        <w:rPr>
          <w:i/>
          <w:iCs/>
          <w:spacing w:val="1"/>
          <w:sz w:val="28"/>
          <w:szCs w:val="28"/>
        </w:rPr>
        <w:t>h</w:t>
      </w:r>
      <w:r w:rsidRPr="008D5CF4">
        <w:rPr>
          <w:i/>
          <w:iCs/>
          <w:spacing w:val="2"/>
          <w:sz w:val="28"/>
          <w:szCs w:val="28"/>
        </w:rPr>
        <w:t>ư</w:t>
      </w:r>
      <w:r w:rsidRPr="008D5CF4">
        <w:rPr>
          <w:sz w:val="28"/>
          <w:szCs w:val="28"/>
        </w:rPr>
        <w:t>,</w:t>
      </w:r>
      <w:r w:rsidRPr="008D5CF4">
        <w:rPr>
          <w:spacing w:val="1"/>
          <w:sz w:val="28"/>
          <w:szCs w:val="28"/>
        </w:rPr>
        <w:t xml:space="preserve"> </w:t>
      </w:r>
      <w:r w:rsidRPr="008D5CF4">
        <w:rPr>
          <w:spacing w:val="-1"/>
          <w:sz w:val="28"/>
          <w:szCs w:val="28"/>
        </w:rPr>
        <w:t>Nh</w:t>
      </w:r>
      <w:r w:rsidRPr="008D5CF4">
        <w:rPr>
          <w:sz w:val="28"/>
          <w:szCs w:val="28"/>
        </w:rPr>
        <w:t xml:space="preserve">à </w:t>
      </w:r>
      <w:r w:rsidRPr="008D5CF4">
        <w:rPr>
          <w:spacing w:val="1"/>
          <w:sz w:val="28"/>
          <w:szCs w:val="28"/>
        </w:rPr>
        <w:t>x</w:t>
      </w:r>
      <w:r w:rsidRPr="008D5CF4">
        <w:rPr>
          <w:spacing w:val="-1"/>
          <w:sz w:val="28"/>
          <w:szCs w:val="28"/>
        </w:rPr>
        <w:t>u</w:t>
      </w:r>
      <w:r w:rsidRPr="008D5CF4">
        <w:rPr>
          <w:sz w:val="28"/>
          <w:szCs w:val="28"/>
        </w:rPr>
        <w:t>ất</w:t>
      </w:r>
      <w:r w:rsidRPr="008D5CF4">
        <w:rPr>
          <w:spacing w:val="-2"/>
          <w:sz w:val="28"/>
          <w:szCs w:val="28"/>
        </w:rPr>
        <w:t xml:space="preserve"> </w:t>
      </w:r>
      <w:r w:rsidRPr="008D5CF4">
        <w:rPr>
          <w:spacing w:val="2"/>
          <w:sz w:val="28"/>
          <w:szCs w:val="28"/>
        </w:rPr>
        <w:t>b</w:t>
      </w:r>
      <w:r w:rsidRPr="008D5CF4">
        <w:rPr>
          <w:sz w:val="28"/>
          <w:szCs w:val="28"/>
        </w:rPr>
        <w:t>ản</w:t>
      </w:r>
      <w:r w:rsidRPr="008D5CF4">
        <w:rPr>
          <w:spacing w:val="1"/>
          <w:sz w:val="28"/>
          <w:szCs w:val="28"/>
        </w:rPr>
        <w:t xml:space="preserve"> </w:t>
      </w:r>
      <w:r w:rsidRPr="008D5CF4">
        <w:rPr>
          <w:sz w:val="28"/>
          <w:szCs w:val="28"/>
        </w:rPr>
        <w:t>Y</w:t>
      </w:r>
      <w:r w:rsidRPr="008D5CF4">
        <w:rPr>
          <w:spacing w:val="-5"/>
          <w:sz w:val="28"/>
          <w:szCs w:val="28"/>
        </w:rPr>
        <w:t xml:space="preserve"> </w:t>
      </w:r>
      <w:r w:rsidRPr="008D5CF4">
        <w:rPr>
          <w:spacing w:val="2"/>
          <w:sz w:val="28"/>
          <w:szCs w:val="28"/>
        </w:rPr>
        <w:t>h</w:t>
      </w:r>
      <w:r w:rsidRPr="008D5CF4">
        <w:rPr>
          <w:spacing w:val="1"/>
          <w:sz w:val="28"/>
          <w:szCs w:val="28"/>
        </w:rPr>
        <w:t>ọ</w:t>
      </w:r>
      <w:r w:rsidRPr="008D5CF4">
        <w:rPr>
          <w:sz w:val="28"/>
          <w:szCs w:val="28"/>
        </w:rPr>
        <w:t>c,</w:t>
      </w:r>
      <w:r w:rsidRPr="008D5CF4">
        <w:rPr>
          <w:spacing w:val="-1"/>
          <w:sz w:val="28"/>
          <w:szCs w:val="28"/>
        </w:rPr>
        <w:t xml:space="preserve"> H</w:t>
      </w:r>
      <w:r w:rsidRPr="008D5CF4">
        <w:rPr>
          <w:sz w:val="28"/>
          <w:szCs w:val="28"/>
        </w:rPr>
        <w:t xml:space="preserve">à </w:t>
      </w:r>
      <w:r w:rsidRPr="008D5CF4">
        <w:rPr>
          <w:spacing w:val="-4"/>
          <w:sz w:val="28"/>
          <w:szCs w:val="28"/>
        </w:rPr>
        <w:t>N</w:t>
      </w:r>
      <w:r w:rsidRPr="008D5CF4">
        <w:rPr>
          <w:spacing w:val="1"/>
          <w:sz w:val="28"/>
          <w:szCs w:val="28"/>
        </w:rPr>
        <w:t>ội</w:t>
      </w:r>
      <w:r w:rsidRPr="008D5CF4">
        <w:rPr>
          <w:sz w:val="28"/>
          <w:szCs w:val="28"/>
        </w:rPr>
        <w:t>,</w:t>
      </w:r>
      <w:r w:rsidRPr="008D5CF4">
        <w:rPr>
          <w:spacing w:val="-3"/>
          <w:sz w:val="28"/>
          <w:szCs w:val="28"/>
        </w:rPr>
        <w:t xml:space="preserve"> </w:t>
      </w:r>
      <w:r w:rsidRPr="008D5CF4">
        <w:rPr>
          <w:spacing w:val="1"/>
          <w:sz w:val="28"/>
          <w:szCs w:val="28"/>
        </w:rPr>
        <w:t>2</w:t>
      </w:r>
      <w:r w:rsidRPr="008D5CF4">
        <w:rPr>
          <w:spacing w:val="2"/>
          <w:sz w:val="28"/>
          <w:szCs w:val="28"/>
        </w:rPr>
        <w:t>1</w:t>
      </w:r>
      <w:r w:rsidRPr="008D5CF4">
        <w:rPr>
          <w:spacing w:val="-2"/>
          <w:sz w:val="28"/>
          <w:szCs w:val="28"/>
        </w:rPr>
        <w:t>-</w:t>
      </w:r>
      <w:r w:rsidRPr="008D5CF4">
        <w:rPr>
          <w:spacing w:val="-1"/>
          <w:sz w:val="28"/>
          <w:szCs w:val="28"/>
        </w:rPr>
        <w:t>3</w:t>
      </w:r>
      <w:r w:rsidRPr="008D5CF4">
        <w:rPr>
          <w:spacing w:val="1"/>
          <w:sz w:val="28"/>
          <w:szCs w:val="28"/>
        </w:rPr>
        <w:t>0</w:t>
      </w:r>
      <w:r w:rsidRPr="008D5CF4">
        <w:rPr>
          <w:sz w:val="28"/>
          <w:szCs w:val="28"/>
        </w:rPr>
        <w:t>.</w:t>
      </w:r>
    </w:p>
    <w:p w14:paraId="08F37C95" w14:textId="77777777" w:rsidR="00C579C4" w:rsidRPr="008D5CF4" w:rsidRDefault="00C579C4" w:rsidP="00E76147">
      <w:pPr>
        <w:numPr>
          <w:ilvl w:val="0"/>
          <w:numId w:val="25"/>
        </w:numPr>
        <w:suppressAutoHyphens/>
        <w:spacing w:line="360" w:lineRule="auto"/>
        <w:ind w:left="532" w:hanging="550"/>
        <w:jc w:val="both"/>
        <w:rPr>
          <w:sz w:val="28"/>
          <w:szCs w:val="28"/>
        </w:rPr>
      </w:pPr>
      <w:r w:rsidRPr="00857844">
        <w:rPr>
          <w:b/>
          <w:sz w:val="28"/>
          <w:szCs w:val="28"/>
        </w:rPr>
        <w:t>Bùi Diệu, Trần văn Thuấn</w:t>
      </w:r>
      <w:r w:rsidR="009B3AB2">
        <w:rPr>
          <w:sz w:val="28"/>
          <w:szCs w:val="28"/>
        </w:rPr>
        <w:t xml:space="preserve"> </w:t>
      </w:r>
      <w:r w:rsidRPr="008D5CF4">
        <w:rPr>
          <w:sz w:val="28"/>
          <w:szCs w:val="28"/>
        </w:rPr>
        <w:t xml:space="preserve">(2014). </w:t>
      </w:r>
      <w:r w:rsidRPr="008D5CF4">
        <w:rPr>
          <w:i/>
          <w:sz w:val="28"/>
          <w:szCs w:val="28"/>
        </w:rPr>
        <w:t>Sổ tay điều trị nội khoa Ung thư</w:t>
      </w:r>
      <w:r w:rsidRPr="008D5CF4">
        <w:rPr>
          <w:sz w:val="28"/>
          <w:szCs w:val="28"/>
        </w:rPr>
        <w:t>. NXB Y học, Hà nội</w:t>
      </w:r>
    </w:p>
    <w:p w14:paraId="7FFF091C" w14:textId="77777777" w:rsidR="00C579C4" w:rsidRPr="008D5CF4" w:rsidRDefault="00C579C4" w:rsidP="00E76147">
      <w:pPr>
        <w:pStyle w:val="ListParagraph"/>
        <w:numPr>
          <w:ilvl w:val="0"/>
          <w:numId w:val="25"/>
        </w:numPr>
        <w:suppressAutoHyphens/>
        <w:spacing w:line="360" w:lineRule="auto"/>
        <w:ind w:left="532" w:hanging="550"/>
        <w:jc w:val="both"/>
        <w:rPr>
          <w:sz w:val="28"/>
          <w:szCs w:val="28"/>
        </w:rPr>
      </w:pPr>
      <w:r w:rsidRPr="00857844">
        <w:rPr>
          <w:rFonts w:eastAsia="MS Gothic"/>
          <w:b/>
          <w:sz w:val="28"/>
          <w:szCs w:val="28"/>
        </w:rPr>
        <w:t>Nguyễn Phương Dung</w:t>
      </w:r>
      <w:r w:rsidR="009B3AB2">
        <w:rPr>
          <w:rFonts w:eastAsia="MS Gothic"/>
          <w:sz w:val="28"/>
          <w:szCs w:val="28"/>
        </w:rPr>
        <w:t xml:space="preserve"> </w:t>
      </w:r>
      <w:r w:rsidRPr="008D5CF4">
        <w:rPr>
          <w:rFonts w:eastAsia="MS Gothic"/>
          <w:sz w:val="28"/>
          <w:szCs w:val="28"/>
        </w:rPr>
        <w:t>(2</w:t>
      </w:r>
      <w:r w:rsidRPr="008D5CF4">
        <w:rPr>
          <w:sz w:val="28"/>
          <w:szCs w:val="28"/>
        </w:rPr>
        <w:t>016</w:t>
      </w:r>
      <w:r w:rsidRPr="008D5CF4">
        <w:rPr>
          <w:rFonts w:eastAsia="MS Gothic"/>
          <w:sz w:val="28"/>
          <w:szCs w:val="28"/>
        </w:rPr>
        <w:t xml:space="preserve">). </w:t>
      </w:r>
      <w:r w:rsidRPr="008D5CF4">
        <w:rPr>
          <w:rFonts w:eastAsia="MS Gothic"/>
          <w:i/>
          <w:sz w:val="28"/>
          <w:szCs w:val="28"/>
        </w:rPr>
        <w:t>Dược học cổ truyền</w:t>
      </w:r>
      <w:r w:rsidRPr="008D5CF4">
        <w:rPr>
          <w:rFonts w:eastAsia="MS Gothic"/>
          <w:sz w:val="28"/>
          <w:szCs w:val="28"/>
        </w:rPr>
        <w:t xml:space="preserve">, Bộ Y Tế, </w:t>
      </w:r>
      <w:r w:rsidRPr="008D5CF4">
        <w:rPr>
          <w:sz w:val="28"/>
          <w:szCs w:val="28"/>
        </w:rPr>
        <w:t>Đại học sư phạm HCM. tr 155, 165.</w:t>
      </w:r>
    </w:p>
    <w:p w14:paraId="760D8515" w14:textId="77777777" w:rsidR="00C579C4" w:rsidRPr="008D5CF4" w:rsidRDefault="00C579C4" w:rsidP="00E76147">
      <w:pPr>
        <w:numPr>
          <w:ilvl w:val="0"/>
          <w:numId w:val="25"/>
        </w:numPr>
        <w:suppressAutoHyphens/>
        <w:spacing w:line="360" w:lineRule="auto"/>
        <w:ind w:left="532" w:hanging="550"/>
        <w:jc w:val="both"/>
        <w:rPr>
          <w:sz w:val="28"/>
          <w:szCs w:val="28"/>
        </w:rPr>
      </w:pPr>
      <w:r w:rsidRPr="00857844">
        <w:rPr>
          <w:b/>
          <w:sz w:val="28"/>
          <w:szCs w:val="28"/>
        </w:rPr>
        <w:t>Đại học Y- Dược TP.HCM</w:t>
      </w:r>
      <w:r w:rsidR="009B3AB2">
        <w:rPr>
          <w:sz w:val="28"/>
          <w:szCs w:val="28"/>
        </w:rPr>
        <w:t xml:space="preserve"> </w:t>
      </w:r>
      <w:r w:rsidRPr="008D5CF4">
        <w:rPr>
          <w:sz w:val="28"/>
          <w:szCs w:val="28"/>
        </w:rPr>
        <w:t xml:space="preserve">(2013). </w:t>
      </w:r>
      <w:r w:rsidRPr="008D5CF4">
        <w:rPr>
          <w:i/>
          <w:sz w:val="28"/>
          <w:szCs w:val="28"/>
        </w:rPr>
        <w:t>Bệnh học ngoại Tập I</w:t>
      </w:r>
      <w:r w:rsidRPr="008D5CF4">
        <w:rPr>
          <w:sz w:val="28"/>
          <w:szCs w:val="28"/>
        </w:rPr>
        <w:t>, NXB Yhọc. tr 261-275.</w:t>
      </w:r>
    </w:p>
    <w:p w14:paraId="7FB77807" w14:textId="77777777" w:rsidR="00C579C4" w:rsidRPr="008D5CF4" w:rsidRDefault="00C579C4" w:rsidP="00E76147">
      <w:pPr>
        <w:pStyle w:val="ListParagraph"/>
        <w:widowControl w:val="0"/>
        <w:numPr>
          <w:ilvl w:val="0"/>
          <w:numId w:val="25"/>
        </w:numPr>
        <w:autoSpaceDE w:val="0"/>
        <w:autoSpaceDN w:val="0"/>
        <w:adjustRightInd w:val="0"/>
        <w:spacing w:line="360" w:lineRule="auto"/>
        <w:ind w:left="532" w:hanging="550"/>
        <w:jc w:val="both"/>
        <w:rPr>
          <w:sz w:val="28"/>
          <w:szCs w:val="28"/>
        </w:rPr>
      </w:pPr>
      <w:r w:rsidRPr="00857844">
        <w:rPr>
          <w:b/>
          <w:spacing w:val="-8"/>
          <w:sz w:val="28"/>
          <w:szCs w:val="28"/>
        </w:rPr>
        <w:t>N</w:t>
      </w:r>
      <w:r w:rsidRPr="00857844">
        <w:rPr>
          <w:b/>
          <w:spacing w:val="-6"/>
          <w:sz w:val="28"/>
          <w:szCs w:val="28"/>
        </w:rPr>
        <w:t>g</w:t>
      </w:r>
      <w:r w:rsidRPr="00857844">
        <w:rPr>
          <w:b/>
          <w:spacing w:val="-4"/>
          <w:sz w:val="28"/>
          <w:szCs w:val="28"/>
        </w:rPr>
        <w:t>u</w:t>
      </w:r>
      <w:r w:rsidRPr="00857844">
        <w:rPr>
          <w:b/>
          <w:spacing w:val="-8"/>
          <w:sz w:val="28"/>
          <w:szCs w:val="28"/>
        </w:rPr>
        <w:t>y</w:t>
      </w:r>
      <w:r w:rsidRPr="00857844">
        <w:rPr>
          <w:b/>
          <w:spacing w:val="-7"/>
          <w:sz w:val="28"/>
          <w:szCs w:val="28"/>
        </w:rPr>
        <w:t>ễ</w:t>
      </w:r>
      <w:r w:rsidRPr="00857844">
        <w:rPr>
          <w:b/>
          <w:sz w:val="28"/>
          <w:szCs w:val="28"/>
        </w:rPr>
        <w:t>n</w:t>
      </w:r>
      <w:r w:rsidRPr="00857844">
        <w:rPr>
          <w:b/>
          <w:spacing w:val="34"/>
          <w:sz w:val="28"/>
          <w:szCs w:val="28"/>
        </w:rPr>
        <w:t xml:space="preserve"> </w:t>
      </w:r>
      <w:r w:rsidRPr="00857844">
        <w:rPr>
          <w:b/>
          <w:spacing w:val="-8"/>
          <w:sz w:val="28"/>
          <w:szCs w:val="28"/>
        </w:rPr>
        <w:t>T</w:t>
      </w:r>
      <w:r w:rsidRPr="00857844">
        <w:rPr>
          <w:b/>
          <w:spacing w:val="-6"/>
          <w:sz w:val="28"/>
          <w:szCs w:val="28"/>
        </w:rPr>
        <w:t>h</w:t>
      </w:r>
      <w:r w:rsidRPr="00857844">
        <w:rPr>
          <w:b/>
          <w:spacing w:val="-7"/>
          <w:sz w:val="28"/>
          <w:szCs w:val="28"/>
        </w:rPr>
        <w:t>a</w:t>
      </w:r>
      <w:r w:rsidRPr="00857844">
        <w:rPr>
          <w:b/>
          <w:spacing w:val="-6"/>
          <w:sz w:val="28"/>
          <w:szCs w:val="28"/>
        </w:rPr>
        <w:t>n</w:t>
      </w:r>
      <w:r w:rsidRPr="00857844">
        <w:rPr>
          <w:b/>
          <w:sz w:val="28"/>
          <w:szCs w:val="28"/>
        </w:rPr>
        <w:t>h</w:t>
      </w:r>
      <w:r w:rsidRPr="00857844">
        <w:rPr>
          <w:b/>
          <w:spacing w:val="34"/>
          <w:sz w:val="28"/>
          <w:szCs w:val="28"/>
        </w:rPr>
        <w:t xml:space="preserve"> </w:t>
      </w:r>
      <w:r w:rsidRPr="00857844">
        <w:rPr>
          <w:b/>
          <w:spacing w:val="-5"/>
          <w:sz w:val="28"/>
          <w:szCs w:val="28"/>
        </w:rPr>
        <w:t>Đạ</w:t>
      </w:r>
      <w:r w:rsidRPr="00857844">
        <w:rPr>
          <w:b/>
          <w:spacing w:val="-10"/>
          <w:sz w:val="28"/>
          <w:szCs w:val="28"/>
        </w:rPr>
        <w:t>m</w:t>
      </w:r>
      <w:r w:rsidRPr="00857844">
        <w:rPr>
          <w:b/>
          <w:sz w:val="28"/>
          <w:szCs w:val="28"/>
        </w:rPr>
        <w:t>,</w:t>
      </w:r>
      <w:r w:rsidRPr="00857844">
        <w:rPr>
          <w:b/>
          <w:spacing w:val="37"/>
          <w:sz w:val="28"/>
          <w:szCs w:val="28"/>
        </w:rPr>
        <w:t xml:space="preserve"> </w:t>
      </w:r>
      <w:r w:rsidRPr="00857844">
        <w:rPr>
          <w:b/>
          <w:spacing w:val="-8"/>
          <w:sz w:val="28"/>
          <w:szCs w:val="28"/>
        </w:rPr>
        <w:t>H</w:t>
      </w:r>
      <w:r w:rsidRPr="00857844">
        <w:rPr>
          <w:b/>
          <w:sz w:val="28"/>
          <w:szCs w:val="28"/>
        </w:rPr>
        <w:t>à</w:t>
      </w:r>
      <w:r w:rsidRPr="00857844">
        <w:rPr>
          <w:b/>
          <w:spacing w:val="33"/>
          <w:sz w:val="28"/>
          <w:szCs w:val="28"/>
        </w:rPr>
        <w:t xml:space="preserve"> </w:t>
      </w:r>
      <w:r w:rsidRPr="00857844">
        <w:rPr>
          <w:b/>
          <w:spacing w:val="-7"/>
          <w:sz w:val="28"/>
          <w:szCs w:val="28"/>
        </w:rPr>
        <w:t>P</w:t>
      </w:r>
      <w:r w:rsidRPr="00857844">
        <w:rPr>
          <w:b/>
          <w:spacing w:val="-6"/>
          <w:sz w:val="28"/>
          <w:szCs w:val="28"/>
        </w:rPr>
        <w:t>h</w:t>
      </w:r>
      <w:r w:rsidRPr="00857844">
        <w:rPr>
          <w:b/>
          <w:spacing w:val="-7"/>
          <w:sz w:val="28"/>
          <w:szCs w:val="28"/>
        </w:rPr>
        <w:t>a</w:t>
      </w:r>
      <w:r w:rsidRPr="00857844">
        <w:rPr>
          <w:b/>
          <w:sz w:val="28"/>
          <w:szCs w:val="28"/>
        </w:rPr>
        <w:t>n</w:t>
      </w:r>
      <w:r w:rsidRPr="00857844">
        <w:rPr>
          <w:b/>
          <w:spacing w:val="38"/>
          <w:sz w:val="28"/>
          <w:szCs w:val="28"/>
        </w:rPr>
        <w:t xml:space="preserve"> </w:t>
      </w:r>
      <w:r w:rsidRPr="00857844">
        <w:rPr>
          <w:b/>
          <w:spacing w:val="-8"/>
          <w:sz w:val="28"/>
          <w:szCs w:val="28"/>
        </w:rPr>
        <w:t>H</w:t>
      </w:r>
      <w:r w:rsidRPr="00857844">
        <w:rPr>
          <w:b/>
          <w:spacing w:val="-7"/>
          <w:sz w:val="28"/>
          <w:szCs w:val="28"/>
        </w:rPr>
        <w:t>ả</w:t>
      </w:r>
      <w:r w:rsidRPr="00857844">
        <w:rPr>
          <w:b/>
          <w:sz w:val="28"/>
          <w:szCs w:val="28"/>
        </w:rPr>
        <w:t>i</w:t>
      </w:r>
      <w:r w:rsidRPr="00857844">
        <w:rPr>
          <w:b/>
          <w:spacing w:val="36"/>
          <w:sz w:val="28"/>
          <w:szCs w:val="28"/>
        </w:rPr>
        <w:t xml:space="preserve"> </w:t>
      </w:r>
      <w:r w:rsidRPr="00857844">
        <w:rPr>
          <w:b/>
          <w:spacing w:val="-8"/>
          <w:sz w:val="28"/>
          <w:szCs w:val="28"/>
        </w:rPr>
        <w:t>A</w:t>
      </w:r>
      <w:r w:rsidRPr="00857844">
        <w:rPr>
          <w:b/>
          <w:sz w:val="28"/>
          <w:szCs w:val="28"/>
        </w:rPr>
        <w:t>n</w:t>
      </w:r>
      <w:r w:rsidRPr="00857844">
        <w:rPr>
          <w:spacing w:val="-7"/>
          <w:sz w:val="28"/>
          <w:szCs w:val="28"/>
        </w:rPr>
        <w:t xml:space="preserve"> </w:t>
      </w:r>
      <w:r w:rsidR="00857844">
        <w:rPr>
          <w:spacing w:val="-7"/>
          <w:sz w:val="28"/>
          <w:szCs w:val="28"/>
        </w:rPr>
        <w:t xml:space="preserve">và cộng sự </w:t>
      </w:r>
      <w:r w:rsidRPr="008D5CF4">
        <w:rPr>
          <w:spacing w:val="-7"/>
          <w:sz w:val="28"/>
          <w:szCs w:val="28"/>
        </w:rPr>
        <w:t>(</w:t>
      </w:r>
      <w:r w:rsidRPr="008D5CF4">
        <w:rPr>
          <w:spacing w:val="-6"/>
          <w:sz w:val="28"/>
          <w:szCs w:val="28"/>
        </w:rPr>
        <w:t>2002</w:t>
      </w:r>
      <w:r w:rsidRPr="008D5CF4">
        <w:rPr>
          <w:spacing w:val="-7"/>
          <w:sz w:val="28"/>
          <w:szCs w:val="28"/>
        </w:rPr>
        <w:t>)</w:t>
      </w:r>
      <w:r w:rsidRPr="008D5CF4">
        <w:rPr>
          <w:sz w:val="28"/>
          <w:szCs w:val="28"/>
        </w:rPr>
        <w:t>.</w:t>
      </w:r>
      <w:r w:rsidRPr="008D5CF4">
        <w:rPr>
          <w:spacing w:val="36"/>
          <w:sz w:val="28"/>
          <w:szCs w:val="28"/>
        </w:rPr>
        <w:t xml:space="preserve"> </w:t>
      </w:r>
      <w:r w:rsidRPr="008D5CF4">
        <w:rPr>
          <w:i/>
          <w:iCs/>
          <w:spacing w:val="-8"/>
          <w:sz w:val="28"/>
          <w:szCs w:val="28"/>
        </w:rPr>
        <w:t>Ứ</w:t>
      </w:r>
      <w:r w:rsidRPr="008D5CF4">
        <w:rPr>
          <w:i/>
          <w:iCs/>
          <w:spacing w:val="-6"/>
          <w:sz w:val="28"/>
          <w:szCs w:val="28"/>
        </w:rPr>
        <w:t>n</w:t>
      </w:r>
      <w:r w:rsidRPr="008D5CF4">
        <w:rPr>
          <w:i/>
          <w:iCs/>
          <w:sz w:val="28"/>
          <w:szCs w:val="28"/>
        </w:rPr>
        <w:t>g</w:t>
      </w:r>
      <w:r w:rsidRPr="008D5CF4">
        <w:rPr>
          <w:i/>
          <w:iCs/>
          <w:spacing w:val="34"/>
          <w:sz w:val="28"/>
          <w:szCs w:val="28"/>
        </w:rPr>
        <w:t xml:space="preserve"> </w:t>
      </w:r>
      <w:r w:rsidRPr="008D5CF4">
        <w:rPr>
          <w:i/>
          <w:iCs/>
          <w:spacing w:val="-6"/>
          <w:sz w:val="28"/>
          <w:szCs w:val="28"/>
        </w:rPr>
        <w:t>dụn</w:t>
      </w:r>
      <w:r w:rsidRPr="008D5CF4">
        <w:rPr>
          <w:i/>
          <w:iCs/>
          <w:sz w:val="28"/>
          <w:szCs w:val="28"/>
        </w:rPr>
        <w:t>g phương</w:t>
      </w:r>
      <w:r w:rsidRPr="008D5CF4">
        <w:rPr>
          <w:i/>
          <w:iCs/>
          <w:spacing w:val="34"/>
          <w:sz w:val="28"/>
          <w:szCs w:val="28"/>
        </w:rPr>
        <w:t xml:space="preserve"> </w:t>
      </w:r>
      <w:r w:rsidRPr="008D5CF4">
        <w:rPr>
          <w:i/>
          <w:iCs/>
          <w:spacing w:val="-6"/>
          <w:sz w:val="28"/>
          <w:szCs w:val="28"/>
        </w:rPr>
        <w:t>ph</w:t>
      </w:r>
      <w:r w:rsidRPr="008D5CF4">
        <w:rPr>
          <w:i/>
          <w:iCs/>
          <w:spacing w:val="-7"/>
          <w:sz w:val="28"/>
          <w:szCs w:val="28"/>
        </w:rPr>
        <w:t xml:space="preserve">áp miễn dịch phóng xạ trong ung thư học. </w:t>
      </w:r>
      <w:r w:rsidRPr="008D5CF4">
        <w:rPr>
          <w:iCs/>
          <w:spacing w:val="-7"/>
          <w:sz w:val="28"/>
          <w:szCs w:val="28"/>
        </w:rPr>
        <w:t>NXB Y- học, Hà nội, tr 25-27.</w:t>
      </w:r>
    </w:p>
    <w:p w14:paraId="3C84990F" w14:textId="77777777" w:rsidR="00C579C4" w:rsidRPr="008D5CF4" w:rsidRDefault="00C579C4" w:rsidP="00E76147">
      <w:pPr>
        <w:numPr>
          <w:ilvl w:val="0"/>
          <w:numId w:val="25"/>
        </w:numPr>
        <w:suppressAutoHyphens/>
        <w:spacing w:line="360" w:lineRule="auto"/>
        <w:ind w:left="532" w:hanging="550"/>
        <w:jc w:val="both"/>
        <w:rPr>
          <w:sz w:val="28"/>
          <w:szCs w:val="28"/>
        </w:rPr>
      </w:pPr>
      <w:r w:rsidRPr="008E5D79">
        <w:rPr>
          <w:b/>
          <w:sz w:val="28"/>
          <w:szCs w:val="28"/>
        </w:rPr>
        <w:lastRenderedPageBreak/>
        <w:t>Mai đình Điểu</w:t>
      </w:r>
      <w:r w:rsidRPr="008D5CF4">
        <w:rPr>
          <w:sz w:val="28"/>
          <w:szCs w:val="28"/>
        </w:rPr>
        <w:t xml:space="preserve"> (2014). </w:t>
      </w:r>
      <w:r w:rsidRPr="008D5CF4">
        <w:rPr>
          <w:i/>
          <w:sz w:val="28"/>
          <w:szCs w:val="28"/>
        </w:rPr>
        <w:t>Những nghiên cứu ứng dụng phẫu thuật nội soi trong ung thư Trực tràng</w:t>
      </w:r>
      <w:r w:rsidR="008E5D79">
        <w:rPr>
          <w:sz w:val="28"/>
          <w:szCs w:val="28"/>
        </w:rPr>
        <w:t>. Luận án tiến sĩ y học</w:t>
      </w:r>
      <w:r w:rsidRPr="008D5CF4">
        <w:rPr>
          <w:sz w:val="28"/>
          <w:szCs w:val="28"/>
        </w:rPr>
        <w:t>, Trường Đại học Y Dược</w:t>
      </w:r>
      <w:r w:rsidR="008E5D79">
        <w:rPr>
          <w:sz w:val="28"/>
          <w:szCs w:val="28"/>
        </w:rPr>
        <w:t xml:space="preserve"> </w:t>
      </w:r>
      <w:r w:rsidRPr="008D5CF4">
        <w:rPr>
          <w:sz w:val="28"/>
          <w:szCs w:val="28"/>
        </w:rPr>
        <w:t>-Trường Đại học Huế.</w:t>
      </w:r>
    </w:p>
    <w:p w14:paraId="45F0994F" w14:textId="77777777" w:rsidR="00C579C4" w:rsidRPr="008D5CF4" w:rsidRDefault="00C579C4" w:rsidP="00E76147">
      <w:pPr>
        <w:pStyle w:val="CommentText"/>
        <w:numPr>
          <w:ilvl w:val="0"/>
          <w:numId w:val="25"/>
        </w:numPr>
        <w:spacing w:line="360" w:lineRule="auto"/>
        <w:ind w:left="532" w:hanging="550"/>
        <w:jc w:val="both"/>
        <w:rPr>
          <w:sz w:val="28"/>
          <w:szCs w:val="28"/>
        </w:rPr>
      </w:pPr>
      <w:r w:rsidRPr="00230F33">
        <w:rPr>
          <w:b/>
          <w:spacing w:val="-1"/>
          <w:sz w:val="28"/>
          <w:szCs w:val="28"/>
        </w:rPr>
        <w:t>N</w:t>
      </w:r>
      <w:r w:rsidRPr="00230F33">
        <w:rPr>
          <w:b/>
          <w:spacing w:val="1"/>
          <w:sz w:val="28"/>
          <w:szCs w:val="28"/>
        </w:rPr>
        <w:t>gu</w:t>
      </w:r>
      <w:r w:rsidRPr="00230F33">
        <w:rPr>
          <w:b/>
          <w:spacing w:val="-3"/>
          <w:sz w:val="28"/>
          <w:szCs w:val="28"/>
        </w:rPr>
        <w:t>y</w:t>
      </w:r>
      <w:r w:rsidRPr="00230F33">
        <w:rPr>
          <w:b/>
          <w:sz w:val="28"/>
          <w:szCs w:val="28"/>
        </w:rPr>
        <w:t>ễn</w:t>
      </w:r>
      <w:r w:rsidRPr="00230F33">
        <w:rPr>
          <w:b/>
          <w:spacing w:val="10"/>
          <w:sz w:val="28"/>
          <w:szCs w:val="28"/>
        </w:rPr>
        <w:t xml:space="preserve"> </w:t>
      </w:r>
      <w:r w:rsidRPr="00230F33">
        <w:rPr>
          <w:b/>
          <w:sz w:val="28"/>
          <w:szCs w:val="28"/>
        </w:rPr>
        <w:t>Bá</w:t>
      </w:r>
      <w:r w:rsidRPr="00230F33">
        <w:rPr>
          <w:b/>
          <w:spacing w:val="9"/>
          <w:sz w:val="28"/>
          <w:szCs w:val="28"/>
        </w:rPr>
        <w:t xml:space="preserve"> </w:t>
      </w:r>
      <w:r w:rsidRPr="00230F33">
        <w:rPr>
          <w:b/>
          <w:sz w:val="28"/>
          <w:szCs w:val="28"/>
        </w:rPr>
        <w:t>Đ</w:t>
      </w:r>
      <w:r w:rsidRPr="00230F33">
        <w:rPr>
          <w:b/>
          <w:spacing w:val="-1"/>
          <w:sz w:val="28"/>
          <w:szCs w:val="28"/>
        </w:rPr>
        <w:t>ứ</w:t>
      </w:r>
      <w:r w:rsidRPr="00230F33">
        <w:rPr>
          <w:b/>
          <w:sz w:val="28"/>
          <w:szCs w:val="28"/>
        </w:rPr>
        <w:t>c</w:t>
      </w:r>
      <w:r w:rsidRPr="008D5CF4">
        <w:rPr>
          <w:spacing w:val="9"/>
          <w:sz w:val="28"/>
          <w:szCs w:val="28"/>
        </w:rPr>
        <w:t xml:space="preserve"> </w:t>
      </w:r>
      <w:r w:rsidRPr="008D5CF4">
        <w:rPr>
          <w:spacing w:val="-2"/>
          <w:sz w:val="28"/>
          <w:szCs w:val="28"/>
        </w:rPr>
        <w:t>(</w:t>
      </w:r>
      <w:r w:rsidRPr="008D5CF4">
        <w:rPr>
          <w:spacing w:val="1"/>
          <w:sz w:val="28"/>
          <w:szCs w:val="28"/>
        </w:rPr>
        <w:t>2</w:t>
      </w:r>
      <w:r w:rsidRPr="008D5CF4">
        <w:rPr>
          <w:spacing w:val="-1"/>
          <w:sz w:val="28"/>
          <w:szCs w:val="28"/>
        </w:rPr>
        <w:t>00</w:t>
      </w:r>
      <w:r w:rsidRPr="008D5CF4">
        <w:rPr>
          <w:spacing w:val="1"/>
          <w:sz w:val="28"/>
          <w:szCs w:val="28"/>
        </w:rPr>
        <w:t>3</w:t>
      </w:r>
      <w:r w:rsidRPr="008D5CF4">
        <w:rPr>
          <w:sz w:val="28"/>
          <w:szCs w:val="28"/>
        </w:rPr>
        <w:t xml:space="preserve">). </w:t>
      </w:r>
      <w:r w:rsidRPr="008D5CF4">
        <w:rPr>
          <w:spacing w:val="19"/>
          <w:sz w:val="28"/>
          <w:szCs w:val="28"/>
        </w:rPr>
        <w:t xml:space="preserve"> </w:t>
      </w:r>
      <w:r w:rsidRPr="008D5CF4">
        <w:rPr>
          <w:i/>
          <w:iCs/>
          <w:spacing w:val="-1"/>
          <w:sz w:val="28"/>
          <w:szCs w:val="28"/>
        </w:rPr>
        <w:t>Hó</w:t>
      </w:r>
      <w:r w:rsidRPr="008D5CF4">
        <w:rPr>
          <w:i/>
          <w:iCs/>
          <w:sz w:val="28"/>
          <w:szCs w:val="28"/>
        </w:rPr>
        <w:t>a</w:t>
      </w:r>
      <w:r w:rsidRPr="008D5CF4">
        <w:rPr>
          <w:i/>
          <w:iCs/>
          <w:spacing w:val="10"/>
          <w:sz w:val="28"/>
          <w:szCs w:val="28"/>
        </w:rPr>
        <w:t xml:space="preserve"> </w:t>
      </w:r>
      <w:r w:rsidRPr="008D5CF4">
        <w:rPr>
          <w:i/>
          <w:iCs/>
          <w:spacing w:val="-2"/>
          <w:sz w:val="28"/>
          <w:szCs w:val="28"/>
        </w:rPr>
        <w:t>c</w:t>
      </w:r>
      <w:r w:rsidRPr="008D5CF4">
        <w:rPr>
          <w:i/>
          <w:iCs/>
          <w:spacing w:val="2"/>
          <w:sz w:val="28"/>
          <w:szCs w:val="28"/>
        </w:rPr>
        <w:t>h</w:t>
      </w:r>
      <w:r w:rsidRPr="008D5CF4">
        <w:rPr>
          <w:i/>
          <w:iCs/>
          <w:spacing w:val="-1"/>
          <w:sz w:val="28"/>
          <w:szCs w:val="28"/>
        </w:rPr>
        <w:t>ấ</w:t>
      </w:r>
      <w:r w:rsidRPr="008D5CF4">
        <w:rPr>
          <w:i/>
          <w:iCs/>
          <w:sz w:val="28"/>
          <w:szCs w:val="28"/>
        </w:rPr>
        <w:t>t</w:t>
      </w:r>
      <w:r w:rsidRPr="008D5CF4">
        <w:rPr>
          <w:i/>
          <w:iCs/>
          <w:spacing w:val="8"/>
          <w:sz w:val="28"/>
          <w:szCs w:val="28"/>
        </w:rPr>
        <w:t xml:space="preserve"> </w:t>
      </w:r>
      <w:r w:rsidRPr="008D5CF4">
        <w:rPr>
          <w:i/>
          <w:iCs/>
          <w:spacing w:val="1"/>
          <w:sz w:val="28"/>
          <w:szCs w:val="28"/>
        </w:rPr>
        <w:t>đ</w:t>
      </w:r>
      <w:r w:rsidRPr="008D5CF4">
        <w:rPr>
          <w:i/>
          <w:iCs/>
          <w:spacing w:val="2"/>
          <w:sz w:val="28"/>
          <w:szCs w:val="28"/>
        </w:rPr>
        <w:t>i</w:t>
      </w:r>
      <w:r w:rsidRPr="008D5CF4">
        <w:rPr>
          <w:i/>
          <w:iCs/>
          <w:spacing w:val="-2"/>
          <w:sz w:val="28"/>
          <w:szCs w:val="28"/>
        </w:rPr>
        <w:t>ề</w:t>
      </w:r>
      <w:r w:rsidRPr="008D5CF4">
        <w:rPr>
          <w:i/>
          <w:iCs/>
          <w:sz w:val="28"/>
          <w:szCs w:val="28"/>
        </w:rPr>
        <w:t>u</w:t>
      </w:r>
      <w:r w:rsidRPr="008D5CF4">
        <w:rPr>
          <w:i/>
          <w:iCs/>
          <w:spacing w:val="8"/>
          <w:sz w:val="28"/>
          <w:szCs w:val="28"/>
        </w:rPr>
        <w:t xml:space="preserve"> </w:t>
      </w:r>
      <w:r w:rsidRPr="008D5CF4">
        <w:rPr>
          <w:i/>
          <w:iCs/>
          <w:spacing w:val="1"/>
          <w:sz w:val="28"/>
          <w:szCs w:val="28"/>
        </w:rPr>
        <w:t>t</w:t>
      </w:r>
      <w:r w:rsidRPr="008D5CF4">
        <w:rPr>
          <w:i/>
          <w:iCs/>
          <w:sz w:val="28"/>
          <w:szCs w:val="28"/>
        </w:rPr>
        <w:t>rị</w:t>
      </w:r>
      <w:r w:rsidRPr="008D5CF4">
        <w:rPr>
          <w:i/>
          <w:iCs/>
          <w:spacing w:val="8"/>
          <w:sz w:val="28"/>
          <w:szCs w:val="28"/>
        </w:rPr>
        <w:t xml:space="preserve"> </w:t>
      </w:r>
      <w:r w:rsidRPr="008D5CF4">
        <w:rPr>
          <w:i/>
          <w:iCs/>
          <w:spacing w:val="1"/>
          <w:sz w:val="28"/>
          <w:szCs w:val="28"/>
        </w:rPr>
        <w:t>b</w:t>
      </w:r>
      <w:r w:rsidRPr="008D5CF4">
        <w:rPr>
          <w:i/>
          <w:iCs/>
          <w:spacing w:val="-2"/>
          <w:sz w:val="28"/>
          <w:szCs w:val="28"/>
        </w:rPr>
        <w:t>ệ</w:t>
      </w:r>
      <w:r w:rsidRPr="008D5CF4">
        <w:rPr>
          <w:i/>
          <w:iCs/>
          <w:spacing w:val="1"/>
          <w:sz w:val="28"/>
          <w:szCs w:val="28"/>
        </w:rPr>
        <w:t>n</w:t>
      </w:r>
      <w:r w:rsidRPr="008D5CF4">
        <w:rPr>
          <w:i/>
          <w:iCs/>
          <w:sz w:val="28"/>
          <w:szCs w:val="28"/>
        </w:rPr>
        <w:t>h</w:t>
      </w:r>
      <w:r w:rsidRPr="008D5CF4">
        <w:rPr>
          <w:i/>
          <w:iCs/>
          <w:spacing w:val="8"/>
          <w:sz w:val="28"/>
          <w:szCs w:val="28"/>
        </w:rPr>
        <w:t xml:space="preserve"> </w:t>
      </w:r>
      <w:r w:rsidRPr="008D5CF4">
        <w:rPr>
          <w:i/>
          <w:iCs/>
          <w:spacing w:val="-1"/>
          <w:sz w:val="28"/>
          <w:szCs w:val="28"/>
        </w:rPr>
        <w:t>u</w:t>
      </w:r>
      <w:r w:rsidRPr="008D5CF4">
        <w:rPr>
          <w:i/>
          <w:iCs/>
          <w:spacing w:val="1"/>
          <w:sz w:val="28"/>
          <w:szCs w:val="28"/>
        </w:rPr>
        <w:t>n</w:t>
      </w:r>
      <w:r w:rsidRPr="008D5CF4">
        <w:rPr>
          <w:i/>
          <w:iCs/>
          <w:sz w:val="28"/>
          <w:szCs w:val="28"/>
        </w:rPr>
        <w:t>g</w:t>
      </w:r>
      <w:r w:rsidRPr="008D5CF4">
        <w:rPr>
          <w:i/>
          <w:iCs/>
          <w:spacing w:val="8"/>
          <w:sz w:val="28"/>
          <w:szCs w:val="28"/>
        </w:rPr>
        <w:t xml:space="preserve"> </w:t>
      </w:r>
      <w:r w:rsidRPr="008D5CF4">
        <w:rPr>
          <w:i/>
          <w:iCs/>
          <w:spacing w:val="-1"/>
          <w:sz w:val="28"/>
          <w:szCs w:val="28"/>
        </w:rPr>
        <w:t>t</w:t>
      </w:r>
      <w:r w:rsidRPr="008D5CF4">
        <w:rPr>
          <w:i/>
          <w:iCs/>
          <w:spacing w:val="1"/>
          <w:sz w:val="28"/>
          <w:szCs w:val="28"/>
        </w:rPr>
        <w:t>h</w:t>
      </w:r>
      <w:r w:rsidRPr="008D5CF4">
        <w:rPr>
          <w:i/>
          <w:iCs/>
          <w:spacing w:val="3"/>
          <w:sz w:val="28"/>
          <w:szCs w:val="28"/>
        </w:rPr>
        <w:t>ư</w:t>
      </w:r>
      <w:r w:rsidRPr="008D5CF4">
        <w:rPr>
          <w:sz w:val="28"/>
          <w:szCs w:val="28"/>
        </w:rPr>
        <w:t>,</w:t>
      </w:r>
      <w:r w:rsidRPr="008D5CF4">
        <w:rPr>
          <w:spacing w:val="8"/>
          <w:sz w:val="28"/>
          <w:szCs w:val="28"/>
        </w:rPr>
        <w:t xml:space="preserve"> </w:t>
      </w:r>
      <w:r w:rsidRPr="008D5CF4">
        <w:rPr>
          <w:spacing w:val="-1"/>
          <w:sz w:val="28"/>
          <w:szCs w:val="28"/>
        </w:rPr>
        <w:t>N</w:t>
      </w:r>
      <w:r w:rsidRPr="008D5CF4">
        <w:rPr>
          <w:spacing w:val="1"/>
          <w:sz w:val="28"/>
          <w:szCs w:val="28"/>
        </w:rPr>
        <w:t>h</w:t>
      </w:r>
      <w:r w:rsidRPr="008D5CF4">
        <w:rPr>
          <w:sz w:val="28"/>
          <w:szCs w:val="28"/>
        </w:rPr>
        <w:t>à</w:t>
      </w:r>
      <w:r w:rsidRPr="008D5CF4">
        <w:rPr>
          <w:spacing w:val="7"/>
          <w:sz w:val="28"/>
          <w:szCs w:val="28"/>
        </w:rPr>
        <w:t xml:space="preserve"> </w:t>
      </w:r>
      <w:r w:rsidRPr="008D5CF4">
        <w:rPr>
          <w:spacing w:val="-1"/>
          <w:sz w:val="28"/>
          <w:szCs w:val="28"/>
        </w:rPr>
        <w:t>x</w:t>
      </w:r>
      <w:r w:rsidRPr="008D5CF4">
        <w:rPr>
          <w:spacing w:val="2"/>
          <w:sz w:val="28"/>
          <w:szCs w:val="28"/>
        </w:rPr>
        <w:t>u</w:t>
      </w:r>
      <w:r w:rsidRPr="008D5CF4">
        <w:rPr>
          <w:sz w:val="28"/>
          <w:szCs w:val="28"/>
        </w:rPr>
        <w:t>ất</w:t>
      </w:r>
      <w:r w:rsidRPr="008D5CF4">
        <w:rPr>
          <w:spacing w:val="8"/>
          <w:sz w:val="28"/>
          <w:szCs w:val="28"/>
        </w:rPr>
        <w:t xml:space="preserve"> </w:t>
      </w:r>
      <w:r w:rsidRPr="008D5CF4">
        <w:rPr>
          <w:spacing w:val="1"/>
          <w:sz w:val="28"/>
          <w:szCs w:val="28"/>
        </w:rPr>
        <w:t>b</w:t>
      </w:r>
      <w:r w:rsidRPr="008D5CF4">
        <w:rPr>
          <w:spacing w:val="-2"/>
          <w:sz w:val="28"/>
          <w:szCs w:val="28"/>
        </w:rPr>
        <w:t>ả</w:t>
      </w:r>
      <w:r w:rsidRPr="008D5CF4">
        <w:rPr>
          <w:sz w:val="28"/>
          <w:szCs w:val="28"/>
        </w:rPr>
        <w:t>n Y</w:t>
      </w:r>
      <w:r w:rsidRPr="008D5CF4">
        <w:rPr>
          <w:spacing w:val="-1"/>
          <w:sz w:val="28"/>
          <w:szCs w:val="28"/>
        </w:rPr>
        <w:t xml:space="preserve"> </w:t>
      </w:r>
      <w:r w:rsidRPr="008D5CF4">
        <w:rPr>
          <w:spacing w:val="1"/>
          <w:sz w:val="28"/>
          <w:szCs w:val="28"/>
        </w:rPr>
        <w:t>họ</w:t>
      </w:r>
      <w:r w:rsidRPr="008D5CF4">
        <w:rPr>
          <w:sz w:val="28"/>
          <w:szCs w:val="28"/>
        </w:rPr>
        <w:t>c,</w:t>
      </w:r>
      <w:r w:rsidRPr="008D5CF4">
        <w:rPr>
          <w:spacing w:val="-1"/>
          <w:sz w:val="28"/>
          <w:szCs w:val="28"/>
        </w:rPr>
        <w:t xml:space="preserve"> H</w:t>
      </w:r>
      <w:r w:rsidRPr="008D5CF4">
        <w:rPr>
          <w:sz w:val="28"/>
          <w:szCs w:val="28"/>
        </w:rPr>
        <w:t xml:space="preserve">à </w:t>
      </w:r>
      <w:r w:rsidRPr="008D5CF4">
        <w:rPr>
          <w:spacing w:val="-1"/>
          <w:sz w:val="28"/>
          <w:szCs w:val="28"/>
        </w:rPr>
        <w:t>Nộ</w:t>
      </w:r>
      <w:r w:rsidRPr="008D5CF4">
        <w:rPr>
          <w:spacing w:val="1"/>
          <w:sz w:val="28"/>
          <w:szCs w:val="28"/>
        </w:rPr>
        <w:t>i</w:t>
      </w:r>
      <w:r w:rsidRPr="008D5CF4">
        <w:rPr>
          <w:sz w:val="28"/>
          <w:szCs w:val="28"/>
        </w:rPr>
        <w:t>,</w:t>
      </w:r>
      <w:r w:rsidRPr="008D5CF4">
        <w:rPr>
          <w:spacing w:val="-1"/>
          <w:sz w:val="28"/>
          <w:szCs w:val="28"/>
        </w:rPr>
        <w:t xml:space="preserve"> 2</w:t>
      </w:r>
      <w:r w:rsidRPr="008D5CF4">
        <w:rPr>
          <w:spacing w:val="1"/>
          <w:sz w:val="28"/>
          <w:szCs w:val="28"/>
        </w:rPr>
        <w:t>28</w:t>
      </w:r>
      <w:r w:rsidRPr="008D5CF4">
        <w:rPr>
          <w:spacing w:val="-2"/>
          <w:sz w:val="28"/>
          <w:szCs w:val="28"/>
        </w:rPr>
        <w:t>-</w:t>
      </w:r>
      <w:r w:rsidRPr="008D5CF4">
        <w:rPr>
          <w:spacing w:val="-1"/>
          <w:sz w:val="28"/>
          <w:szCs w:val="28"/>
        </w:rPr>
        <w:t>2</w:t>
      </w:r>
      <w:r w:rsidRPr="008D5CF4">
        <w:rPr>
          <w:spacing w:val="1"/>
          <w:sz w:val="28"/>
          <w:szCs w:val="28"/>
        </w:rPr>
        <w:t>30.</w:t>
      </w:r>
    </w:p>
    <w:p w14:paraId="3A3642C4" w14:textId="77777777" w:rsidR="00C579C4" w:rsidRPr="008D5CF4" w:rsidRDefault="00C579C4" w:rsidP="00E76147">
      <w:pPr>
        <w:pStyle w:val="ListParagraph"/>
        <w:numPr>
          <w:ilvl w:val="0"/>
          <w:numId w:val="25"/>
        </w:numPr>
        <w:suppressAutoHyphens/>
        <w:spacing w:line="360" w:lineRule="auto"/>
        <w:ind w:left="532" w:hanging="550"/>
        <w:jc w:val="both"/>
        <w:rPr>
          <w:i/>
          <w:sz w:val="28"/>
          <w:szCs w:val="28"/>
        </w:rPr>
      </w:pPr>
      <w:r w:rsidRPr="00230F33">
        <w:rPr>
          <w:b/>
          <w:sz w:val="28"/>
          <w:szCs w:val="28"/>
        </w:rPr>
        <w:t>Nguyễn</w:t>
      </w:r>
      <w:r w:rsidRPr="00230F33">
        <w:rPr>
          <w:b/>
          <w:spacing w:val="51"/>
          <w:sz w:val="28"/>
          <w:szCs w:val="28"/>
        </w:rPr>
        <w:t xml:space="preserve"> </w:t>
      </w:r>
      <w:r w:rsidRPr="00230F33">
        <w:rPr>
          <w:b/>
          <w:sz w:val="28"/>
          <w:szCs w:val="28"/>
        </w:rPr>
        <w:t>Bá</w:t>
      </w:r>
      <w:r w:rsidRPr="00230F33">
        <w:rPr>
          <w:b/>
          <w:spacing w:val="51"/>
          <w:sz w:val="28"/>
          <w:szCs w:val="28"/>
        </w:rPr>
        <w:t xml:space="preserve"> </w:t>
      </w:r>
      <w:r w:rsidRPr="00230F33">
        <w:rPr>
          <w:b/>
          <w:sz w:val="28"/>
          <w:szCs w:val="28"/>
        </w:rPr>
        <w:t>Đức</w:t>
      </w:r>
      <w:r w:rsidR="009B3AB2">
        <w:rPr>
          <w:sz w:val="28"/>
          <w:szCs w:val="28"/>
        </w:rPr>
        <w:t xml:space="preserve"> </w:t>
      </w:r>
      <w:r w:rsidRPr="008D5CF4">
        <w:rPr>
          <w:sz w:val="28"/>
          <w:szCs w:val="28"/>
        </w:rPr>
        <w:t xml:space="preserve">(2000). </w:t>
      </w:r>
      <w:r w:rsidRPr="008D5CF4">
        <w:rPr>
          <w:i/>
          <w:sz w:val="28"/>
          <w:szCs w:val="28"/>
        </w:rPr>
        <w:t>Ung</w:t>
      </w:r>
      <w:r w:rsidRPr="008D5CF4">
        <w:rPr>
          <w:i/>
          <w:spacing w:val="51"/>
          <w:sz w:val="28"/>
          <w:szCs w:val="28"/>
        </w:rPr>
        <w:t xml:space="preserve"> </w:t>
      </w:r>
      <w:r w:rsidRPr="008D5CF4">
        <w:rPr>
          <w:i/>
          <w:sz w:val="28"/>
          <w:szCs w:val="28"/>
        </w:rPr>
        <w:t>thư</w:t>
      </w:r>
      <w:r w:rsidRPr="008D5CF4">
        <w:rPr>
          <w:i/>
          <w:spacing w:val="51"/>
          <w:sz w:val="28"/>
          <w:szCs w:val="28"/>
        </w:rPr>
        <w:t xml:space="preserve"> </w:t>
      </w:r>
      <w:r w:rsidRPr="008D5CF4">
        <w:rPr>
          <w:i/>
          <w:sz w:val="28"/>
          <w:szCs w:val="28"/>
        </w:rPr>
        <w:t>đại</w:t>
      </w:r>
      <w:r w:rsidRPr="008D5CF4">
        <w:rPr>
          <w:i/>
          <w:spacing w:val="52"/>
          <w:sz w:val="28"/>
          <w:szCs w:val="28"/>
        </w:rPr>
        <w:t xml:space="preserve"> </w:t>
      </w:r>
      <w:r w:rsidRPr="008D5CF4">
        <w:rPr>
          <w:i/>
          <w:sz w:val="28"/>
          <w:szCs w:val="28"/>
        </w:rPr>
        <w:t>tràng-trực</w:t>
      </w:r>
      <w:r w:rsidRPr="008D5CF4">
        <w:rPr>
          <w:i/>
          <w:spacing w:val="51"/>
          <w:sz w:val="28"/>
          <w:szCs w:val="28"/>
        </w:rPr>
        <w:t xml:space="preserve"> </w:t>
      </w:r>
      <w:r w:rsidRPr="008D5CF4">
        <w:rPr>
          <w:i/>
          <w:sz w:val="28"/>
          <w:szCs w:val="28"/>
        </w:rPr>
        <w:t>tràng,</w:t>
      </w:r>
      <w:r w:rsidRPr="008D5CF4">
        <w:rPr>
          <w:i/>
          <w:spacing w:val="51"/>
          <w:sz w:val="28"/>
          <w:szCs w:val="28"/>
        </w:rPr>
        <w:t xml:space="preserve"> </w:t>
      </w:r>
      <w:r w:rsidRPr="008D5CF4">
        <w:rPr>
          <w:i/>
          <w:sz w:val="28"/>
          <w:szCs w:val="28"/>
        </w:rPr>
        <w:t>Hóa</w:t>
      </w:r>
      <w:r w:rsidRPr="008D5CF4">
        <w:rPr>
          <w:i/>
          <w:spacing w:val="51"/>
          <w:sz w:val="28"/>
          <w:szCs w:val="28"/>
        </w:rPr>
        <w:t xml:space="preserve"> </w:t>
      </w:r>
      <w:r w:rsidRPr="008D5CF4">
        <w:rPr>
          <w:i/>
          <w:sz w:val="28"/>
          <w:szCs w:val="28"/>
        </w:rPr>
        <w:t xml:space="preserve">chất điều trị bệnh ung thư, </w:t>
      </w:r>
      <w:r w:rsidRPr="008D5CF4">
        <w:rPr>
          <w:sz w:val="28"/>
          <w:szCs w:val="28"/>
        </w:rPr>
        <w:t>NXB Y</w:t>
      </w:r>
      <w:r w:rsidRPr="008D5CF4">
        <w:rPr>
          <w:sz w:val="28"/>
          <w:szCs w:val="28"/>
          <w:lang w:eastAsia="zh-CN"/>
        </w:rPr>
        <w:t xml:space="preserve"> </w:t>
      </w:r>
      <w:r w:rsidRPr="008D5CF4">
        <w:rPr>
          <w:sz w:val="28"/>
          <w:szCs w:val="28"/>
        </w:rPr>
        <w:t>học, tr 87-95</w:t>
      </w:r>
    </w:p>
    <w:p w14:paraId="4EAC3597" w14:textId="77777777" w:rsidR="00C579C4" w:rsidRPr="008D5CF4" w:rsidRDefault="00C579C4" w:rsidP="009B3AB2">
      <w:pPr>
        <w:widowControl w:val="0"/>
        <w:numPr>
          <w:ilvl w:val="0"/>
          <w:numId w:val="25"/>
        </w:numPr>
        <w:autoSpaceDE w:val="0"/>
        <w:autoSpaceDN w:val="0"/>
        <w:adjustRightInd w:val="0"/>
        <w:spacing w:line="360" w:lineRule="auto"/>
        <w:ind w:left="533" w:hanging="547"/>
        <w:jc w:val="both"/>
        <w:rPr>
          <w:sz w:val="28"/>
          <w:szCs w:val="28"/>
        </w:rPr>
      </w:pPr>
      <w:r w:rsidRPr="00230F33">
        <w:rPr>
          <w:b/>
          <w:sz w:val="28"/>
          <w:szCs w:val="28"/>
        </w:rPr>
        <w:t xml:space="preserve">Nguyễn </w:t>
      </w:r>
      <w:r w:rsidRPr="00230F33">
        <w:rPr>
          <w:b/>
          <w:sz w:val="28"/>
          <w:szCs w:val="28"/>
          <w:lang w:eastAsia="zh-CN"/>
        </w:rPr>
        <w:t>B</w:t>
      </w:r>
      <w:r w:rsidR="009B3AB2" w:rsidRPr="00230F33">
        <w:rPr>
          <w:b/>
          <w:sz w:val="28"/>
          <w:szCs w:val="28"/>
        </w:rPr>
        <w:t>á Đức</w:t>
      </w:r>
      <w:r w:rsidR="009B3AB2">
        <w:rPr>
          <w:sz w:val="28"/>
          <w:szCs w:val="28"/>
        </w:rPr>
        <w:t xml:space="preserve"> </w:t>
      </w:r>
      <w:r w:rsidRPr="008D5CF4">
        <w:rPr>
          <w:sz w:val="28"/>
          <w:szCs w:val="28"/>
        </w:rPr>
        <w:t>(2009),</w:t>
      </w:r>
      <w:r w:rsidR="009B3AB2">
        <w:rPr>
          <w:sz w:val="28"/>
          <w:szCs w:val="28"/>
        </w:rPr>
        <w:t xml:space="preserve"> </w:t>
      </w:r>
      <w:r w:rsidRPr="008D5CF4">
        <w:rPr>
          <w:spacing w:val="-4"/>
          <w:sz w:val="28"/>
          <w:szCs w:val="28"/>
        </w:rPr>
        <w:t>N</w:t>
      </w:r>
      <w:r w:rsidRPr="008D5CF4">
        <w:rPr>
          <w:spacing w:val="-1"/>
          <w:sz w:val="28"/>
          <w:szCs w:val="28"/>
        </w:rPr>
        <w:t>g</w:t>
      </w:r>
      <w:r w:rsidRPr="008D5CF4">
        <w:rPr>
          <w:spacing w:val="1"/>
          <w:sz w:val="28"/>
          <w:szCs w:val="28"/>
        </w:rPr>
        <w:t>u</w:t>
      </w:r>
      <w:r w:rsidRPr="008D5CF4">
        <w:rPr>
          <w:spacing w:val="-4"/>
          <w:sz w:val="28"/>
          <w:szCs w:val="28"/>
        </w:rPr>
        <w:t>y</w:t>
      </w:r>
      <w:r w:rsidRPr="008D5CF4">
        <w:rPr>
          <w:spacing w:val="-2"/>
          <w:sz w:val="28"/>
          <w:szCs w:val="28"/>
        </w:rPr>
        <w:t>ê</w:t>
      </w:r>
      <w:r w:rsidRPr="008D5CF4">
        <w:rPr>
          <w:sz w:val="28"/>
          <w:szCs w:val="28"/>
        </w:rPr>
        <w:t>n</w:t>
      </w:r>
      <w:r w:rsidRPr="008D5CF4">
        <w:rPr>
          <w:spacing w:val="8"/>
          <w:sz w:val="28"/>
          <w:szCs w:val="28"/>
        </w:rPr>
        <w:t xml:space="preserve"> </w:t>
      </w:r>
      <w:r w:rsidRPr="008D5CF4">
        <w:rPr>
          <w:spacing w:val="-1"/>
          <w:sz w:val="28"/>
          <w:szCs w:val="28"/>
        </w:rPr>
        <w:t>nh</w:t>
      </w:r>
      <w:r w:rsidRPr="008D5CF4">
        <w:rPr>
          <w:spacing w:val="-2"/>
          <w:sz w:val="28"/>
          <w:szCs w:val="28"/>
        </w:rPr>
        <w:t>â</w:t>
      </w:r>
      <w:r w:rsidRPr="008D5CF4">
        <w:rPr>
          <w:sz w:val="28"/>
          <w:szCs w:val="28"/>
        </w:rPr>
        <w:t>n</w:t>
      </w:r>
      <w:r w:rsidRPr="008D5CF4">
        <w:rPr>
          <w:spacing w:val="8"/>
          <w:sz w:val="28"/>
          <w:szCs w:val="28"/>
        </w:rPr>
        <w:t xml:space="preserve"> </w:t>
      </w:r>
      <w:r w:rsidRPr="008D5CF4">
        <w:rPr>
          <w:spacing w:val="-1"/>
          <w:sz w:val="28"/>
          <w:szCs w:val="28"/>
        </w:rPr>
        <w:t>un</w:t>
      </w:r>
      <w:r w:rsidRPr="008D5CF4">
        <w:rPr>
          <w:sz w:val="28"/>
          <w:szCs w:val="28"/>
        </w:rPr>
        <w:t>g</w:t>
      </w:r>
      <w:r w:rsidRPr="008D5CF4">
        <w:rPr>
          <w:spacing w:val="6"/>
          <w:sz w:val="28"/>
          <w:szCs w:val="28"/>
        </w:rPr>
        <w:t xml:space="preserve"> </w:t>
      </w:r>
      <w:r w:rsidRPr="008D5CF4">
        <w:rPr>
          <w:spacing w:val="-1"/>
          <w:sz w:val="28"/>
          <w:szCs w:val="28"/>
        </w:rPr>
        <w:t>t</w:t>
      </w:r>
      <w:r w:rsidRPr="008D5CF4">
        <w:rPr>
          <w:spacing w:val="1"/>
          <w:sz w:val="28"/>
          <w:szCs w:val="28"/>
        </w:rPr>
        <w:t>h</w:t>
      </w:r>
      <w:r w:rsidRPr="008D5CF4">
        <w:rPr>
          <w:spacing w:val="-3"/>
          <w:sz w:val="28"/>
          <w:szCs w:val="28"/>
        </w:rPr>
        <w:t>ư</w:t>
      </w:r>
      <w:r w:rsidRPr="008D5CF4">
        <w:rPr>
          <w:sz w:val="28"/>
          <w:szCs w:val="28"/>
        </w:rPr>
        <w:t>.</w:t>
      </w:r>
      <w:r w:rsidRPr="008D5CF4">
        <w:rPr>
          <w:spacing w:val="11"/>
          <w:sz w:val="28"/>
          <w:szCs w:val="28"/>
        </w:rPr>
        <w:t xml:space="preserve"> </w:t>
      </w:r>
      <w:r w:rsidRPr="008D5CF4">
        <w:rPr>
          <w:i/>
          <w:iCs/>
          <w:spacing w:val="-4"/>
          <w:sz w:val="28"/>
          <w:szCs w:val="28"/>
        </w:rPr>
        <w:t>U</w:t>
      </w:r>
      <w:r w:rsidRPr="008D5CF4">
        <w:rPr>
          <w:i/>
          <w:iCs/>
          <w:spacing w:val="-1"/>
          <w:sz w:val="28"/>
          <w:szCs w:val="28"/>
        </w:rPr>
        <w:t>n</w:t>
      </w:r>
      <w:r w:rsidRPr="008D5CF4">
        <w:rPr>
          <w:i/>
          <w:iCs/>
          <w:sz w:val="28"/>
          <w:szCs w:val="28"/>
        </w:rPr>
        <w:t>g</w:t>
      </w:r>
      <w:r w:rsidRPr="008D5CF4">
        <w:rPr>
          <w:i/>
          <w:iCs/>
          <w:spacing w:val="8"/>
          <w:sz w:val="28"/>
          <w:szCs w:val="28"/>
        </w:rPr>
        <w:t xml:space="preserve"> </w:t>
      </w:r>
      <w:r w:rsidRPr="008D5CF4">
        <w:rPr>
          <w:i/>
          <w:iCs/>
          <w:spacing w:val="-1"/>
          <w:sz w:val="28"/>
          <w:szCs w:val="28"/>
        </w:rPr>
        <w:t>th</w:t>
      </w:r>
      <w:r w:rsidRPr="008D5CF4">
        <w:rPr>
          <w:i/>
          <w:iCs/>
          <w:sz w:val="28"/>
          <w:szCs w:val="28"/>
        </w:rPr>
        <w:t>ư</w:t>
      </w:r>
      <w:r w:rsidRPr="008D5CF4">
        <w:rPr>
          <w:i/>
          <w:iCs/>
          <w:spacing w:val="7"/>
          <w:sz w:val="28"/>
          <w:szCs w:val="28"/>
        </w:rPr>
        <w:t xml:space="preserve"> </w:t>
      </w:r>
      <w:r w:rsidRPr="008D5CF4">
        <w:rPr>
          <w:i/>
          <w:iCs/>
          <w:sz w:val="28"/>
          <w:szCs w:val="28"/>
        </w:rPr>
        <w:t>h</w:t>
      </w:r>
      <w:r w:rsidRPr="008D5CF4">
        <w:rPr>
          <w:i/>
          <w:iCs/>
          <w:spacing w:val="-1"/>
          <w:sz w:val="28"/>
          <w:szCs w:val="28"/>
        </w:rPr>
        <w:t>ọ</w:t>
      </w:r>
      <w:r w:rsidRPr="008D5CF4">
        <w:rPr>
          <w:i/>
          <w:iCs/>
          <w:sz w:val="28"/>
          <w:szCs w:val="28"/>
        </w:rPr>
        <w:t>c</w:t>
      </w:r>
      <w:r w:rsidRPr="008D5CF4">
        <w:rPr>
          <w:i/>
          <w:iCs/>
          <w:spacing w:val="7"/>
          <w:sz w:val="28"/>
          <w:szCs w:val="28"/>
        </w:rPr>
        <w:t xml:space="preserve"> </w:t>
      </w:r>
      <w:r w:rsidRPr="008D5CF4">
        <w:rPr>
          <w:i/>
          <w:iCs/>
          <w:spacing w:val="-1"/>
          <w:sz w:val="28"/>
          <w:szCs w:val="28"/>
        </w:rPr>
        <w:t>đạ</w:t>
      </w:r>
      <w:r w:rsidRPr="008D5CF4">
        <w:rPr>
          <w:i/>
          <w:iCs/>
          <w:sz w:val="28"/>
          <w:szCs w:val="28"/>
        </w:rPr>
        <w:t>i</w:t>
      </w:r>
      <w:r w:rsidRPr="008D5CF4">
        <w:rPr>
          <w:i/>
          <w:iCs/>
          <w:spacing w:val="8"/>
          <w:sz w:val="28"/>
          <w:szCs w:val="28"/>
        </w:rPr>
        <w:t xml:space="preserve"> </w:t>
      </w:r>
      <w:r w:rsidRPr="008D5CF4">
        <w:rPr>
          <w:i/>
          <w:iCs/>
          <w:sz w:val="28"/>
          <w:szCs w:val="28"/>
        </w:rPr>
        <w:t>c</w:t>
      </w:r>
      <w:r w:rsidRPr="008D5CF4">
        <w:rPr>
          <w:i/>
          <w:iCs/>
          <w:spacing w:val="-2"/>
          <w:sz w:val="28"/>
          <w:szCs w:val="28"/>
        </w:rPr>
        <w:t>ư</w:t>
      </w:r>
      <w:r w:rsidRPr="008D5CF4">
        <w:rPr>
          <w:i/>
          <w:iCs/>
          <w:spacing w:val="-4"/>
          <w:sz w:val="28"/>
          <w:szCs w:val="28"/>
        </w:rPr>
        <w:t>ơ</w:t>
      </w:r>
      <w:r w:rsidRPr="008D5CF4">
        <w:rPr>
          <w:i/>
          <w:iCs/>
          <w:spacing w:val="-1"/>
          <w:sz w:val="28"/>
          <w:szCs w:val="28"/>
        </w:rPr>
        <w:t>n</w:t>
      </w:r>
      <w:r w:rsidRPr="008D5CF4">
        <w:rPr>
          <w:i/>
          <w:iCs/>
          <w:spacing w:val="1"/>
          <w:sz w:val="28"/>
          <w:szCs w:val="28"/>
        </w:rPr>
        <w:t>g</w:t>
      </w:r>
      <w:r w:rsidRPr="008D5CF4">
        <w:rPr>
          <w:i/>
          <w:iCs/>
          <w:spacing w:val="1"/>
          <w:sz w:val="28"/>
          <w:szCs w:val="28"/>
          <w:lang w:eastAsia="zh-CN"/>
        </w:rPr>
        <w:t>.</w:t>
      </w:r>
      <w:r w:rsidR="009B3AB2">
        <w:rPr>
          <w:i/>
          <w:iCs/>
          <w:spacing w:val="1"/>
          <w:sz w:val="28"/>
          <w:szCs w:val="28"/>
          <w:lang w:eastAsia="zh-CN"/>
        </w:rPr>
        <w:t xml:space="preserve"> </w:t>
      </w:r>
      <w:r w:rsidRPr="008D5CF4">
        <w:rPr>
          <w:spacing w:val="-1"/>
          <w:sz w:val="28"/>
          <w:szCs w:val="28"/>
        </w:rPr>
        <w:t>Nh</w:t>
      </w:r>
      <w:r w:rsidRPr="008D5CF4">
        <w:rPr>
          <w:sz w:val="28"/>
          <w:szCs w:val="28"/>
        </w:rPr>
        <w:t>à</w:t>
      </w:r>
      <w:r w:rsidRPr="008D5CF4">
        <w:rPr>
          <w:spacing w:val="-3"/>
          <w:sz w:val="28"/>
          <w:szCs w:val="28"/>
        </w:rPr>
        <w:t xml:space="preserve"> </w:t>
      </w:r>
      <w:r w:rsidRPr="008D5CF4">
        <w:rPr>
          <w:spacing w:val="-1"/>
          <w:sz w:val="28"/>
          <w:szCs w:val="28"/>
        </w:rPr>
        <w:t>xu</w:t>
      </w:r>
      <w:r w:rsidRPr="008D5CF4">
        <w:rPr>
          <w:spacing w:val="-2"/>
          <w:sz w:val="28"/>
          <w:szCs w:val="28"/>
        </w:rPr>
        <w:t>ấ</w:t>
      </w:r>
      <w:r w:rsidRPr="008D5CF4">
        <w:rPr>
          <w:sz w:val="28"/>
          <w:szCs w:val="28"/>
        </w:rPr>
        <w:t>t</w:t>
      </w:r>
      <w:r w:rsidRPr="008D5CF4">
        <w:rPr>
          <w:spacing w:val="-2"/>
          <w:sz w:val="28"/>
          <w:szCs w:val="28"/>
        </w:rPr>
        <w:t xml:space="preserve"> </w:t>
      </w:r>
      <w:r w:rsidRPr="008D5CF4">
        <w:rPr>
          <w:spacing w:val="-1"/>
          <w:sz w:val="28"/>
          <w:szCs w:val="28"/>
        </w:rPr>
        <w:t>b</w:t>
      </w:r>
      <w:r w:rsidRPr="008D5CF4">
        <w:rPr>
          <w:spacing w:val="-2"/>
          <w:sz w:val="28"/>
          <w:szCs w:val="28"/>
        </w:rPr>
        <w:t>ả</w:t>
      </w:r>
      <w:r w:rsidRPr="008D5CF4">
        <w:rPr>
          <w:sz w:val="28"/>
          <w:szCs w:val="28"/>
        </w:rPr>
        <w:t>n</w:t>
      </w:r>
      <w:r w:rsidRPr="008D5CF4">
        <w:rPr>
          <w:spacing w:val="1"/>
          <w:sz w:val="28"/>
          <w:szCs w:val="28"/>
        </w:rPr>
        <w:t xml:space="preserve"> </w:t>
      </w:r>
      <w:r w:rsidRPr="008D5CF4">
        <w:rPr>
          <w:spacing w:val="-4"/>
          <w:sz w:val="28"/>
          <w:szCs w:val="28"/>
        </w:rPr>
        <w:t>G</w:t>
      </w:r>
      <w:r w:rsidRPr="008D5CF4">
        <w:rPr>
          <w:spacing w:val="-1"/>
          <w:sz w:val="28"/>
          <w:szCs w:val="28"/>
        </w:rPr>
        <w:t>i</w:t>
      </w:r>
      <w:r w:rsidRPr="008D5CF4">
        <w:rPr>
          <w:spacing w:val="-2"/>
          <w:sz w:val="28"/>
          <w:szCs w:val="28"/>
        </w:rPr>
        <w:t>á</w:t>
      </w:r>
      <w:r w:rsidRPr="008D5CF4">
        <w:rPr>
          <w:sz w:val="28"/>
          <w:szCs w:val="28"/>
        </w:rPr>
        <w:t>o</w:t>
      </w:r>
      <w:r w:rsidRPr="008D5CF4">
        <w:rPr>
          <w:spacing w:val="-2"/>
          <w:sz w:val="28"/>
          <w:szCs w:val="28"/>
        </w:rPr>
        <w:t xml:space="preserve"> </w:t>
      </w:r>
      <w:r w:rsidRPr="008D5CF4">
        <w:rPr>
          <w:sz w:val="28"/>
          <w:szCs w:val="28"/>
        </w:rPr>
        <w:t>d</w:t>
      </w:r>
      <w:r w:rsidRPr="008D5CF4">
        <w:rPr>
          <w:spacing w:val="-1"/>
          <w:sz w:val="28"/>
          <w:szCs w:val="28"/>
        </w:rPr>
        <w:t>ụ</w:t>
      </w:r>
      <w:r w:rsidRPr="008D5CF4">
        <w:rPr>
          <w:sz w:val="28"/>
          <w:szCs w:val="28"/>
        </w:rPr>
        <w:t xml:space="preserve">c </w:t>
      </w:r>
      <w:r w:rsidRPr="008D5CF4">
        <w:rPr>
          <w:spacing w:val="-4"/>
          <w:sz w:val="28"/>
          <w:szCs w:val="28"/>
        </w:rPr>
        <w:t>V</w:t>
      </w:r>
      <w:r w:rsidRPr="008D5CF4">
        <w:rPr>
          <w:spacing w:val="-1"/>
          <w:sz w:val="28"/>
          <w:szCs w:val="28"/>
        </w:rPr>
        <w:t>i</w:t>
      </w:r>
      <w:r w:rsidRPr="008D5CF4">
        <w:rPr>
          <w:spacing w:val="-2"/>
          <w:sz w:val="28"/>
          <w:szCs w:val="28"/>
        </w:rPr>
        <w:t>ệ</w:t>
      </w:r>
      <w:r w:rsidRPr="008D5CF4">
        <w:rPr>
          <w:sz w:val="28"/>
          <w:szCs w:val="28"/>
        </w:rPr>
        <w:t>t</w:t>
      </w:r>
      <w:r w:rsidRPr="008D5CF4">
        <w:rPr>
          <w:spacing w:val="1"/>
          <w:sz w:val="28"/>
          <w:szCs w:val="28"/>
        </w:rPr>
        <w:t xml:space="preserve"> </w:t>
      </w:r>
      <w:r w:rsidRPr="008D5CF4">
        <w:rPr>
          <w:spacing w:val="-4"/>
          <w:sz w:val="28"/>
          <w:szCs w:val="28"/>
        </w:rPr>
        <w:t>N</w:t>
      </w:r>
      <w:r w:rsidRPr="008D5CF4">
        <w:rPr>
          <w:sz w:val="28"/>
          <w:szCs w:val="28"/>
        </w:rPr>
        <w:t>a</w:t>
      </w:r>
      <w:r w:rsidRPr="008D5CF4">
        <w:rPr>
          <w:spacing w:val="-5"/>
          <w:sz w:val="28"/>
          <w:szCs w:val="28"/>
        </w:rPr>
        <w:t>m</w:t>
      </w:r>
      <w:r w:rsidRPr="008D5CF4">
        <w:rPr>
          <w:sz w:val="28"/>
          <w:szCs w:val="28"/>
        </w:rPr>
        <w:t>,</w:t>
      </w:r>
      <w:r w:rsidRPr="008D5CF4">
        <w:rPr>
          <w:spacing w:val="-1"/>
          <w:sz w:val="28"/>
          <w:szCs w:val="28"/>
        </w:rPr>
        <w:t xml:space="preserve"> H</w:t>
      </w:r>
      <w:r w:rsidRPr="008D5CF4">
        <w:rPr>
          <w:sz w:val="28"/>
          <w:szCs w:val="28"/>
        </w:rPr>
        <w:t xml:space="preserve">à </w:t>
      </w:r>
      <w:r w:rsidRPr="008D5CF4">
        <w:rPr>
          <w:spacing w:val="-3"/>
          <w:sz w:val="28"/>
          <w:szCs w:val="28"/>
        </w:rPr>
        <w:t>N</w:t>
      </w:r>
      <w:r w:rsidRPr="008D5CF4">
        <w:rPr>
          <w:spacing w:val="-1"/>
          <w:sz w:val="28"/>
          <w:szCs w:val="28"/>
        </w:rPr>
        <w:t>ộ</w:t>
      </w:r>
      <w:r w:rsidRPr="008D5CF4">
        <w:rPr>
          <w:spacing w:val="1"/>
          <w:sz w:val="28"/>
          <w:szCs w:val="28"/>
        </w:rPr>
        <w:t>i</w:t>
      </w:r>
      <w:r w:rsidRPr="008D5CF4">
        <w:rPr>
          <w:sz w:val="28"/>
          <w:szCs w:val="28"/>
        </w:rPr>
        <w:t>,</w:t>
      </w:r>
      <w:r w:rsidRPr="008D5CF4">
        <w:rPr>
          <w:spacing w:val="-6"/>
          <w:sz w:val="28"/>
          <w:szCs w:val="28"/>
        </w:rPr>
        <w:t xml:space="preserve"> </w:t>
      </w:r>
      <w:r w:rsidRPr="008D5CF4">
        <w:rPr>
          <w:spacing w:val="-1"/>
          <w:sz w:val="28"/>
          <w:szCs w:val="28"/>
        </w:rPr>
        <w:t>33</w:t>
      </w:r>
      <w:r w:rsidRPr="008D5CF4">
        <w:rPr>
          <w:spacing w:val="-2"/>
          <w:sz w:val="28"/>
          <w:szCs w:val="28"/>
        </w:rPr>
        <w:t>-</w:t>
      </w:r>
      <w:r w:rsidRPr="008D5CF4">
        <w:rPr>
          <w:spacing w:val="-1"/>
          <w:sz w:val="28"/>
          <w:szCs w:val="28"/>
        </w:rPr>
        <w:t>4</w:t>
      </w:r>
      <w:r w:rsidRPr="008D5CF4">
        <w:rPr>
          <w:spacing w:val="1"/>
          <w:sz w:val="28"/>
          <w:szCs w:val="28"/>
        </w:rPr>
        <w:t>2</w:t>
      </w:r>
      <w:r w:rsidRPr="008D5CF4">
        <w:rPr>
          <w:sz w:val="28"/>
          <w:szCs w:val="28"/>
        </w:rPr>
        <w:t>.</w:t>
      </w:r>
    </w:p>
    <w:p w14:paraId="3F90BA45" w14:textId="77777777" w:rsidR="00C579C4" w:rsidRPr="008D5CF4" w:rsidRDefault="00C579C4" w:rsidP="00E76147">
      <w:pPr>
        <w:numPr>
          <w:ilvl w:val="0"/>
          <w:numId w:val="25"/>
        </w:numPr>
        <w:spacing w:line="360" w:lineRule="auto"/>
        <w:ind w:left="532" w:hanging="550"/>
        <w:jc w:val="both"/>
        <w:rPr>
          <w:spacing w:val="-6"/>
          <w:sz w:val="28"/>
          <w:szCs w:val="28"/>
        </w:rPr>
      </w:pPr>
      <w:r w:rsidRPr="00230F33">
        <w:rPr>
          <w:b/>
          <w:spacing w:val="-6"/>
          <w:sz w:val="28"/>
          <w:szCs w:val="28"/>
        </w:rPr>
        <w:t xml:space="preserve">Nguyễn </w:t>
      </w:r>
      <w:r w:rsidRPr="00230F33">
        <w:rPr>
          <w:b/>
          <w:spacing w:val="-6"/>
          <w:sz w:val="28"/>
          <w:szCs w:val="28"/>
          <w:lang w:eastAsia="zh-CN"/>
        </w:rPr>
        <w:t>V</w:t>
      </w:r>
      <w:r w:rsidRPr="00230F33">
        <w:rPr>
          <w:b/>
          <w:spacing w:val="-6"/>
          <w:sz w:val="28"/>
          <w:szCs w:val="28"/>
        </w:rPr>
        <w:t>ăn Hiếu</w:t>
      </w:r>
      <w:r w:rsidR="009B3AB2">
        <w:rPr>
          <w:spacing w:val="-6"/>
          <w:sz w:val="28"/>
          <w:szCs w:val="28"/>
        </w:rPr>
        <w:t xml:space="preserve"> </w:t>
      </w:r>
      <w:r w:rsidR="00FA70A9">
        <w:rPr>
          <w:spacing w:val="-6"/>
          <w:sz w:val="28"/>
          <w:szCs w:val="28"/>
        </w:rPr>
        <w:t>(</w:t>
      </w:r>
      <w:r w:rsidRPr="008D5CF4">
        <w:rPr>
          <w:spacing w:val="-6"/>
          <w:sz w:val="28"/>
          <w:szCs w:val="28"/>
        </w:rPr>
        <w:t xml:space="preserve">2015). </w:t>
      </w:r>
      <w:r w:rsidRPr="008D5CF4">
        <w:rPr>
          <w:i/>
          <w:spacing w:val="-6"/>
          <w:sz w:val="28"/>
          <w:szCs w:val="28"/>
        </w:rPr>
        <w:t>Ung thư Đại trực tràng</w:t>
      </w:r>
      <w:r w:rsidRPr="008D5CF4">
        <w:rPr>
          <w:spacing w:val="-6"/>
          <w:sz w:val="28"/>
          <w:szCs w:val="28"/>
        </w:rPr>
        <w:t>, NXB Y học. tr 18-23.</w:t>
      </w:r>
    </w:p>
    <w:p w14:paraId="2E46CFCB" w14:textId="77777777" w:rsidR="00C579C4" w:rsidRPr="008D5CF4" w:rsidRDefault="00C579C4" w:rsidP="00E76147">
      <w:pPr>
        <w:numPr>
          <w:ilvl w:val="0"/>
          <w:numId w:val="25"/>
        </w:numPr>
        <w:suppressAutoHyphens/>
        <w:spacing w:line="360" w:lineRule="auto"/>
        <w:ind w:left="532" w:hanging="550"/>
        <w:jc w:val="both"/>
        <w:rPr>
          <w:sz w:val="28"/>
          <w:szCs w:val="28"/>
        </w:rPr>
      </w:pPr>
      <w:r w:rsidRPr="00230F33">
        <w:rPr>
          <w:b/>
          <w:sz w:val="28"/>
          <w:szCs w:val="28"/>
        </w:rPr>
        <w:t xml:space="preserve">Nguyễn </w:t>
      </w:r>
      <w:r w:rsidRPr="00230F33">
        <w:rPr>
          <w:b/>
          <w:sz w:val="28"/>
          <w:szCs w:val="28"/>
          <w:lang w:eastAsia="zh-CN"/>
        </w:rPr>
        <w:t>V</w:t>
      </w:r>
      <w:r w:rsidRPr="00230F33">
        <w:rPr>
          <w:b/>
          <w:sz w:val="28"/>
          <w:szCs w:val="28"/>
        </w:rPr>
        <w:t>ăn Hiếu</w:t>
      </w:r>
      <w:r w:rsidR="009B3AB2">
        <w:rPr>
          <w:sz w:val="28"/>
          <w:szCs w:val="28"/>
        </w:rPr>
        <w:t xml:space="preserve"> </w:t>
      </w:r>
      <w:r w:rsidRPr="008D5CF4">
        <w:rPr>
          <w:sz w:val="28"/>
          <w:szCs w:val="28"/>
        </w:rPr>
        <w:t xml:space="preserve">(2015). </w:t>
      </w:r>
      <w:r w:rsidRPr="008D5CF4">
        <w:rPr>
          <w:i/>
          <w:sz w:val="28"/>
          <w:szCs w:val="28"/>
        </w:rPr>
        <w:t>Ung thư học</w:t>
      </w:r>
      <w:r w:rsidRPr="008D5CF4">
        <w:rPr>
          <w:sz w:val="28"/>
          <w:szCs w:val="28"/>
        </w:rPr>
        <w:t>, NXB Y học, Hà nội, tr.206-226.</w:t>
      </w:r>
    </w:p>
    <w:p w14:paraId="6D9E79B5" w14:textId="77777777" w:rsidR="00C579C4" w:rsidRPr="008D5CF4" w:rsidRDefault="00C579C4" w:rsidP="00E76147">
      <w:pPr>
        <w:pStyle w:val="ListParagraph"/>
        <w:numPr>
          <w:ilvl w:val="0"/>
          <w:numId w:val="25"/>
        </w:numPr>
        <w:suppressAutoHyphens/>
        <w:spacing w:line="360" w:lineRule="auto"/>
        <w:ind w:left="532" w:hanging="550"/>
        <w:jc w:val="both"/>
        <w:rPr>
          <w:sz w:val="28"/>
          <w:szCs w:val="28"/>
        </w:rPr>
      </w:pPr>
      <w:r w:rsidRPr="00230F33">
        <w:rPr>
          <w:b/>
          <w:sz w:val="28"/>
          <w:szCs w:val="28"/>
        </w:rPr>
        <w:t>Nguyễn Văn Hiếu, Võ Văn Xuân</w:t>
      </w:r>
      <w:r w:rsidRPr="008D5CF4">
        <w:rPr>
          <w:sz w:val="28"/>
          <w:szCs w:val="28"/>
        </w:rPr>
        <w:t xml:space="preserve"> (2008). </w:t>
      </w:r>
      <w:r w:rsidRPr="008D5CF4">
        <w:rPr>
          <w:i/>
          <w:sz w:val="28"/>
          <w:szCs w:val="28"/>
        </w:rPr>
        <w:t>Ung thư đại, trực tràng và ống hậu môn,</w:t>
      </w:r>
      <w:r w:rsidRPr="008D5CF4">
        <w:rPr>
          <w:sz w:val="28"/>
          <w:szCs w:val="28"/>
        </w:rPr>
        <w:t xml:space="preserve"> </w:t>
      </w:r>
      <w:r w:rsidRPr="008D5CF4">
        <w:rPr>
          <w:i/>
          <w:sz w:val="28"/>
          <w:szCs w:val="28"/>
        </w:rPr>
        <w:t>Chẩn đoán và điều trị bệnh ung thư</w:t>
      </w:r>
      <w:r w:rsidRPr="008D5CF4">
        <w:rPr>
          <w:sz w:val="28"/>
          <w:szCs w:val="28"/>
        </w:rPr>
        <w:t>, NXB Y học -Hà Nội,</w:t>
      </w:r>
      <w:r w:rsidRPr="008D5CF4">
        <w:rPr>
          <w:spacing w:val="-9"/>
          <w:sz w:val="28"/>
          <w:szCs w:val="28"/>
        </w:rPr>
        <w:t xml:space="preserve"> </w:t>
      </w:r>
      <w:r w:rsidRPr="008D5CF4">
        <w:rPr>
          <w:sz w:val="28"/>
          <w:szCs w:val="28"/>
        </w:rPr>
        <w:t>tr.223-235.</w:t>
      </w:r>
    </w:p>
    <w:p w14:paraId="73B00239" w14:textId="77777777" w:rsidR="00C579C4" w:rsidRPr="008D5CF4" w:rsidRDefault="00C579C4" w:rsidP="00E76147">
      <w:pPr>
        <w:pStyle w:val="ListParagraph"/>
        <w:widowControl w:val="0"/>
        <w:numPr>
          <w:ilvl w:val="0"/>
          <w:numId w:val="25"/>
        </w:numPr>
        <w:suppressAutoHyphens/>
        <w:spacing w:line="360" w:lineRule="auto"/>
        <w:ind w:left="532" w:hanging="550"/>
        <w:jc w:val="both"/>
        <w:rPr>
          <w:sz w:val="28"/>
          <w:szCs w:val="28"/>
        </w:rPr>
      </w:pPr>
      <w:r w:rsidRPr="00230F33">
        <w:rPr>
          <w:b/>
          <w:sz w:val="28"/>
          <w:szCs w:val="28"/>
        </w:rPr>
        <w:t xml:space="preserve">Phạm </w:t>
      </w:r>
      <w:r w:rsidRPr="00230F33">
        <w:rPr>
          <w:b/>
          <w:sz w:val="28"/>
          <w:szCs w:val="28"/>
          <w:lang w:eastAsia="zh-CN"/>
        </w:rPr>
        <w:t>V</w:t>
      </w:r>
      <w:r w:rsidRPr="00230F33">
        <w:rPr>
          <w:b/>
          <w:sz w:val="28"/>
          <w:szCs w:val="28"/>
        </w:rPr>
        <w:t>ũ Khánh, Đặng tiến Hoạt</w:t>
      </w:r>
      <w:r w:rsidRPr="008D5CF4">
        <w:rPr>
          <w:sz w:val="28"/>
          <w:szCs w:val="28"/>
        </w:rPr>
        <w:t xml:space="preserve"> (2006). </w:t>
      </w:r>
      <w:r w:rsidRPr="008D5CF4">
        <w:rPr>
          <w:i/>
          <w:sz w:val="28"/>
          <w:szCs w:val="28"/>
        </w:rPr>
        <w:t>Điều trị một số bệnh ung thư thường gặp bằng YHCT và HYHĐ</w:t>
      </w:r>
      <w:r w:rsidRPr="008D5CF4">
        <w:rPr>
          <w:sz w:val="28"/>
          <w:szCs w:val="28"/>
        </w:rPr>
        <w:t>, NXB Y học.tr 83-95.</w:t>
      </w:r>
    </w:p>
    <w:p w14:paraId="42522D15" w14:textId="77777777" w:rsidR="00C579C4" w:rsidRPr="008D5CF4" w:rsidRDefault="00C579C4" w:rsidP="00E76147">
      <w:pPr>
        <w:pStyle w:val="ListParagraph"/>
        <w:widowControl w:val="0"/>
        <w:numPr>
          <w:ilvl w:val="0"/>
          <w:numId w:val="25"/>
        </w:numPr>
        <w:suppressAutoHyphens/>
        <w:spacing w:line="360" w:lineRule="auto"/>
        <w:ind w:left="532" w:hanging="550"/>
        <w:jc w:val="both"/>
        <w:rPr>
          <w:sz w:val="28"/>
          <w:szCs w:val="28"/>
        </w:rPr>
      </w:pPr>
      <w:r w:rsidRPr="00230F33">
        <w:rPr>
          <w:b/>
          <w:sz w:val="28"/>
          <w:szCs w:val="28"/>
        </w:rPr>
        <w:t xml:space="preserve">Trần </w:t>
      </w:r>
      <w:r w:rsidRPr="00230F33">
        <w:rPr>
          <w:b/>
          <w:sz w:val="28"/>
          <w:szCs w:val="28"/>
          <w:lang w:eastAsia="zh-CN"/>
        </w:rPr>
        <w:t>V</w:t>
      </w:r>
      <w:r w:rsidRPr="00230F33">
        <w:rPr>
          <w:b/>
          <w:sz w:val="28"/>
          <w:szCs w:val="28"/>
        </w:rPr>
        <w:t>ăn Kỳ</w:t>
      </w:r>
      <w:r w:rsidR="003C24E4">
        <w:rPr>
          <w:sz w:val="28"/>
          <w:szCs w:val="28"/>
        </w:rPr>
        <w:t xml:space="preserve"> </w:t>
      </w:r>
      <w:r w:rsidRPr="008D5CF4">
        <w:rPr>
          <w:sz w:val="28"/>
          <w:szCs w:val="28"/>
        </w:rPr>
        <w:t xml:space="preserve">(2013). </w:t>
      </w:r>
      <w:r w:rsidRPr="008D5CF4">
        <w:rPr>
          <w:i/>
          <w:sz w:val="28"/>
          <w:szCs w:val="28"/>
        </w:rPr>
        <w:t>Dược y học cổ truyền</w:t>
      </w:r>
      <w:r w:rsidRPr="008D5CF4">
        <w:rPr>
          <w:sz w:val="28"/>
          <w:szCs w:val="28"/>
        </w:rPr>
        <w:t>, NXB Đà nẵng, tr 775.</w:t>
      </w:r>
    </w:p>
    <w:p w14:paraId="65985984" w14:textId="77777777" w:rsidR="00C579C4" w:rsidRPr="00392E41" w:rsidRDefault="00C579C4" w:rsidP="00E76147">
      <w:pPr>
        <w:numPr>
          <w:ilvl w:val="0"/>
          <w:numId w:val="25"/>
        </w:numPr>
        <w:suppressAutoHyphens/>
        <w:spacing w:line="360" w:lineRule="auto"/>
        <w:ind w:left="532" w:hanging="550"/>
        <w:jc w:val="both"/>
        <w:rPr>
          <w:spacing w:val="-4"/>
          <w:sz w:val="28"/>
          <w:szCs w:val="28"/>
        </w:rPr>
      </w:pPr>
      <w:r w:rsidRPr="00230F33">
        <w:rPr>
          <w:b/>
          <w:spacing w:val="-4"/>
          <w:sz w:val="28"/>
          <w:szCs w:val="28"/>
        </w:rPr>
        <w:t xml:space="preserve">Trần </w:t>
      </w:r>
      <w:r w:rsidRPr="00230F33">
        <w:rPr>
          <w:b/>
          <w:spacing w:val="-4"/>
          <w:sz w:val="28"/>
          <w:szCs w:val="28"/>
          <w:lang w:eastAsia="zh-CN"/>
        </w:rPr>
        <w:t>V</w:t>
      </w:r>
      <w:r w:rsidR="003C24E4" w:rsidRPr="00230F33">
        <w:rPr>
          <w:b/>
          <w:spacing w:val="-4"/>
          <w:sz w:val="28"/>
          <w:szCs w:val="28"/>
        </w:rPr>
        <w:t>ăn Kỳ</w:t>
      </w:r>
      <w:r w:rsidR="003C24E4" w:rsidRPr="00392E41">
        <w:rPr>
          <w:spacing w:val="-4"/>
          <w:sz w:val="28"/>
          <w:szCs w:val="28"/>
        </w:rPr>
        <w:t xml:space="preserve"> (1994).</w:t>
      </w:r>
      <w:r w:rsidRPr="00392E41">
        <w:rPr>
          <w:spacing w:val="-4"/>
          <w:sz w:val="28"/>
          <w:szCs w:val="28"/>
        </w:rPr>
        <w:t xml:space="preserve"> </w:t>
      </w:r>
      <w:r w:rsidRPr="00392E41">
        <w:rPr>
          <w:i/>
          <w:spacing w:val="-4"/>
          <w:sz w:val="28"/>
          <w:szCs w:val="28"/>
        </w:rPr>
        <w:t>Đông y điều trị ung thư</w:t>
      </w:r>
      <w:r w:rsidRPr="00392E41">
        <w:rPr>
          <w:spacing w:val="-4"/>
          <w:sz w:val="28"/>
          <w:szCs w:val="28"/>
        </w:rPr>
        <w:t>. NXB Thành phố Hồ Chí Minh.</w:t>
      </w:r>
    </w:p>
    <w:p w14:paraId="20AF0375" w14:textId="77777777" w:rsidR="00C579C4" w:rsidRPr="008D5CF4" w:rsidRDefault="00C579C4" w:rsidP="00E76147">
      <w:pPr>
        <w:widowControl w:val="0"/>
        <w:numPr>
          <w:ilvl w:val="0"/>
          <w:numId w:val="25"/>
        </w:numPr>
        <w:autoSpaceDE w:val="0"/>
        <w:autoSpaceDN w:val="0"/>
        <w:adjustRightInd w:val="0"/>
        <w:spacing w:line="360" w:lineRule="auto"/>
        <w:ind w:left="532" w:hanging="550"/>
        <w:jc w:val="both"/>
        <w:rPr>
          <w:sz w:val="28"/>
          <w:szCs w:val="28"/>
        </w:rPr>
      </w:pPr>
      <w:r w:rsidRPr="00230F33">
        <w:rPr>
          <w:b/>
          <w:spacing w:val="-1"/>
          <w:sz w:val="28"/>
          <w:szCs w:val="28"/>
        </w:rPr>
        <w:t>N</w:t>
      </w:r>
      <w:r w:rsidRPr="00230F33">
        <w:rPr>
          <w:b/>
          <w:spacing w:val="1"/>
          <w:sz w:val="28"/>
          <w:szCs w:val="28"/>
        </w:rPr>
        <w:t>gu</w:t>
      </w:r>
      <w:r w:rsidRPr="00230F33">
        <w:rPr>
          <w:b/>
          <w:spacing w:val="-4"/>
          <w:sz w:val="28"/>
          <w:szCs w:val="28"/>
        </w:rPr>
        <w:t>y</w:t>
      </w:r>
      <w:r w:rsidRPr="00230F33">
        <w:rPr>
          <w:b/>
          <w:sz w:val="28"/>
          <w:szCs w:val="28"/>
        </w:rPr>
        <w:t>ễn</w:t>
      </w:r>
      <w:r w:rsidRPr="00230F33">
        <w:rPr>
          <w:b/>
          <w:spacing w:val="10"/>
          <w:sz w:val="28"/>
          <w:szCs w:val="28"/>
        </w:rPr>
        <w:t xml:space="preserve"> </w:t>
      </w:r>
      <w:r w:rsidRPr="00230F33">
        <w:rPr>
          <w:b/>
          <w:spacing w:val="-1"/>
          <w:sz w:val="28"/>
          <w:szCs w:val="28"/>
        </w:rPr>
        <w:t>Ng</w:t>
      </w:r>
      <w:r w:rsidRPr="00230F33">
        <w:rPr>
          <w:b/>
          <w:spacing w:val="1"/>
          <w:sz w:val="28"/>
          <w:szCs w:val="28"/>
        </w:rPr>
        <w:t>ọ</w:t>
      </w:r>
      <w:r w:rsidRPr="00230F33">
        <w:rPr>
          <w:b/>
          <w:sz w:val="28"/>
          <w:szCs w:val="28"/>
        </w:rPr>
        <w:t>c</w:t>
      </w:r>
      <w:r w:rsidRPr="00230F33">
        <w:rPr>
          <w:b/>
          <w:spacing w:val="9"/>
          <w:sz w:val="28"/>
          <w:szCs w:val="28"/>
        </w:rPr>
        <w:t xml:space="preserve"> </w:t>
      </w:r>
      <w:r w:rsidRPr="00230F33">
        <w:rPr>
          <w:b/>
          <w:spacing w:val="-1"/>
          <w:sz w:val="28"/>
          <w:szCs w:val="28"/>
        </w:rPr>
        <w:t>L</w:t>
      </w:r>
      <w:r w:rsidRPr="00230F33">
        <w:rPr>
          <w:b/>
          <w:spacing w:val="-2"/>
          <w:sz w:val="28"/>
          <w:szCs w:val="28"/>
        </w:rPr>
        <w:t>a</w:t>
      </w:r>
      <w:r w:rsidRPr="00230F33">
        <w:rPr>
          <w:b/>
          <w:spacing w:val="1"/>
          <w:sz w:val="28"/>
          <w:szCs w:val="28"/>
        </w:rPr>
        <w:t>n</w:t>
      </w:r>
      <w:r w:rsidRPr="00230F33">
        <w:rPr>
          <w:b/>
          <w:sz w:val="28"/>
          <w:szCs w:val="28"/>
        </w:rPr>
        <w:t>h</w:t>
      </w:r>
      <w:r w:rsidR="00230F33">
        <w:rPr>
          <w:b/>
          <w:spacing w:val="8"/>
          <w:sz w:val="28"/>
          <w:szCs w:val="28"/>
        </w:rPr>
        <w:t>,</w:t>
      </w:r>
      <w:r w:rsidRPr="00230F33">
        <w:rPr>
          <w:b/>
          <w:spacing w:val="9"/>
          <w:sz w:val="28"/>
          <w:szCs w:val="28"/>
        </w:rPr>
        <w:t xml:space="preserve"> </w:t>
      </w:r>
      <w:r w:rsidRPr="00230F33">
        <w:rPr>
          <w:b/>
          <w:spacing w:val="-1"/>
          <w:sz w:val="28"/>
          <w:szCs w:val="28"/>
        </w:rPr>
        <w:t>V</w:t>
      </w:r>
      <w:r w:rsidRPr="00230F33">
        <w:rPr>
          <w:b/>
          <w:sz w:val="28"/>
          <w:szCs w:val="28"/>
        </w:rPr>
        <w:t>ăn</w:t>
      </w:r>
      <w:r w:rsidRPr="00230F33">
        <w:rPr>
          <w:b/>
          <w:spacing w:val="10"/>
          <w:sz w:val="28"/>
          <w:szCs w:val="28"/>
        </w:rPr>
        <w:t xml:space="preserve"> </w:t>
      </w:r>
      <w:r w:rsidRPr="00230F33">
        <w:rPr>
          <w:b/>
          <w:spacing w:val="-1"/>
          <w:sz w:val="28"/>
          <w:szCs w:val="28"/>
        </w:rPr>
        <w:t>Đìn</w:t>
      </w:r>
      <w:r w:rsidRPr="00230F33">
        <w:rPr>
          <w:b/>
          <w:sz w:val="28"/>
          <w:szCs w:val="28"/>
        </w:rPr>
        <w:t>h</w:t>
      </w:r>
      <w:r w:rsidRPr="00230F33">
        <w:rPr>
          <w:b/>
          <w:spacing w:val="10"/>
          <w:sz w:val="28"/>
          <w:szCs w:val="28"/>
        </w:rPr>
        <w:t xml:space="preserve"> </w:t>
      </w:r>
      <w:r w:rsidRPr="00230F33">
        <w:rPr>
          <w:b/>
          <w:spacing w:val="-1"/>
          <w:sz w:val="28"/>
          <w:szCs w:val="28"/>
        </w:rPr>
        <w:t>Ho</w:t>
      </w:r>
      <w:r w:rsidRPr="00230F33">
        <w:rPr>
          <w:b/>
          <w:sz w:val="28"/>
          <w:szCs w:val="28"/>
        </w:rPr>
        <w:t>a</w:t>
      </w:r>
      <w:r w:rsidRPr="008D5CF4">
        <w:rPr>
          <w:spacing w:val="9"/>
          <w:sz w:val="28"/>
          <w:szCs w:val="28"/>
        </w:rPr>
        <w:t xml:space="preserve"> </w:t>
      </w:r>
      <w:r w:rsidRPr="008D5CF4">
        <w:rPr>
          <w:spacing w:val="-2"/>
          <w:sz w:val="28"/>
          <w:szCs w:val="28"/>
        </w:rPr>
        <w:t>(</w:t>
      </w:r>
      <w:r w:rsidRPr="008D5CF4">
        <w:rPr>
          <w:spacing w:val="1"/>
          <w:sz w:val="28"/>
          <w:szCs w:val="28"/>
        </w:rPr>
        <w:t>2</w:t>
      </w:r>
      <w:r w:rsidRPr="008D5CF4">
        <w:rPr>
          <w:spacing w:val="-1"/>
          <w:sz w:val="28"/>
          <w:szCs w:val="28"/>
        </w:rPr>
        <w:t>00</w:t>
      </w:r>
      <w:r w:rsidRPr="008D5CF4">
        <w:rPr>
          <w:spacing w:val="1"/>
          <w:sz w:val="28"/>
          <w:szCs w:val="28"/>
        </w:rPr>
        <w:t>6</w:t>
      </w:r>
      <w:r w:rsidRPr="008D5CF4">
        <w:rPr>
          <w:sz w:val="28"/>
          <w:szCs w:val="28"/>
        </w:rPr>
        <w:t>).</w:t>
      </w:r>
      <w:r w:rsidRPr="008D5CF4">
        <w:rPr>
          <w:spacing w:val="14"/>
          <w:sz w:val="28"/>
          <w:szCs w:val="28"/>
        </w:rPr>
        <w:t xml:space="preserve"> </w:t>
      </w:r>
      <w:r w:rsidRPr="008D5CF4">
        <w:rPr>
          <w:i/>
          <w:iCs/>
          <w:spacing w:val="-1"/>
          <w:sz w:val="28"/>
          <w:szCs w:val="28"/>
        </w:rPr>
        <w:t>M</w:t>
      </w:r>
      <w:r w:rsidRPr="008D5CF4">
        <w:rPr>
          <w:i/>
          <w:iCs/>
          <w:spacing w:val="1"/>
          <w:sz w:val="28"/>
          <w:szCs w:val="28"/>
        </w:rPr>
        <w:t>i</w:t>
      </w:r>
      <w:r w:rsidRPr="008D5CF4">
        <w:rPr>
          <w:i/>
          <w:iCs/>
          <w:spacing w:val="-2"/>
          <w:sz w:val="28"/>
          <w:szCs w:val="28"/>
        </w:rPr>
        <w:t>ễ</w:t>
      </w:r>
      <w:r w:rsidRPr="008D5CF4">
        <w:rPr>
          <w:i/>
          <w:iCs/>
          <w:sz w:val="28"/>
          <w:szCs w:val="28"/>
        </w:rPr>
        <w:t>n</w:t>
      </w:r>
      <w:r w:rsidRPr="008D5CF4">
        <w:rPr>
          <w:i/>
          <w:iCs/>
          <w:spacing w:val="8"/>
          <w:sz w:val="28"/>
          <w:szCs w:val="28"/>
        </w:rPr>
        <w:t xml:space="preserve"> </w:t>
      </w:r>
      <w:r w:rsidRPr="008D5CF4">
        <w:rPr>
          <w:i/>
          <w:iCs/>
          <w:spacing w:val="1"/>
          <w:sz w:val="28"/>
          <w:szCs w:val="28"/>
        </w:rPr>
        <w:t>d</w:t>
      </w:r>
      <w:r w:rsidRPr="008D5CF4">
        <w:rPr>
          <w:i/>
          <w:iCs/>
          <w:spacing w:val="-1"/>
          <w:sz w:val="28"/>
          <w:szCs w:val="28"/>
        </w:rPr>
        <w:t>ị</w:t>
      </w:r>
      <w:r w:rsidRPr="008D5CF4">
        <w:rPr>
          <w:i/>
          <w:iCs/>
          <w:sz w:val="28"/>
          <w:szCs w:val="28"/>
        </w:rPr>
        <w:t>ch</w:t>
      </w:r>
      <w:r w:rsidRPr="008D5CF4">
        <w:rPr>
          <w:i/>
          <w:iCs/>
          <w:spacing w:val="8"/>
          <w:sz w:val="28"/>
          <w:szCs w:val="28"/>
        </w:rPr>
        <w:t xml:space="preserve"> </w:t>
      </w:r>
      <w:r w:rsidRPr="008D5CF4">
        <w:rPr>
          <w:i/>
          <w:iCs/>
          <w:spacing w:val="-1"/>
          <w:sz w:val="28"/>
          <w:szCs w:val="28"/>
        </w:rPr>
        <w:t>h</w:t>
      </w:r>
      <w:r w:rsidRPr="008D5CF4">
        <w:rPr>
          <w:i/>
          <w:iCs/>
          <w:spacing w:val="1"/>
          <w:sz w:val="28"/>
          <w:szCs w:val="28"/>
        </w:rPr>
        <w:t>ọ</w:t>
      </w:r>
      <w:r w:rsidRPr="008D5CF4">
        <w:rPr>
          <w:i/>
          <w:iCs/>
          <w:sz w:val="28"/>
          <w:szCs w:val="28"/>
        </w:rPr>
        <w:t>c.</w:t>
      </w:r>
      <w:r w:rsidRPr="008D5CF4">
        <w:rPr>
          <w:i/>
          <w:iCs/>
          <w:spacing w:val="11"/>
          <w:sz w:val="28"/>
          <w:szCs w:val="28"/>
        </w:rPr>
        <w:t xml:space="preserve"> </w:t>
      </w:r>
      <w:r w:rsidRPr="008D5CF4">
        <w:rPr>
          <w:spacing w:val="-4"/>
          <w:sz w:val="28"/>
          <w:szCs w:val="28"/>
        </w:rPr>
        <w:t>N</w:t>
      </w:r>
      <w:r w:rsidRPr="008D5CF4">
        <w:rPr>
          <w:spacing w:val="1"/>
          <w:sz w:val="28"/>
          <w:szCs w:val="28"/>
        </w:rPr>
        <w:t>h</w:t>
      </w:r>
      <w:r w:rsidRPr="008D5CF4">
        <w:rPr>
          <w:sz w:val="28"/>
          <w:szCs w:val="28"/>
        </w:rPr>
        <w:t>à</w:t>
      </w:r>
      <w:r w:rsidRPr="008D5CF4">
        <w:rPr>
          <w:spacing w:val="7"/>
          <w:sz w:val="28"/>
          <w:szCs w:val="28"/>
        </w:rPr>
        <w:t xml:space="preserve"> </w:t>
      </w:r>
      <w:r w:rsidRPr="008D5CF4">
        <w:rPr>
          <w:spacing w:val="1"/>
          <w:sz w:val="28"/>
          <w:szCs w:val="28"/>
        </w:rPr>
        <w:t>x</w:t>
      </w:r>
      <w:r w:rsidRPr="008D5CF4">
        <w:rPr>
          <w:spacing w:val="-1"/>
          <w:sz w:val="28"/>
          <w:szCs w:val="28"/>
        </w:rPr>
        <w:t>u</w:t>
      </w:r>
      <w:r w:rsidRPr="008D5CF4">
        <w:rPr>
          <w:sz w:val="28"/>
          <w:szCs w:val="28"/>
        </w:rPr>
        <w:t xml:space="preserve">ất </w:t>
      </w:r>
      <w:r w:rsidRPr="008D5CF4">
        <w:rPr>
          <w:spacing w:val="1"/>
          <w:sz w:val="28"/>
          <w:szCs w:val="28"/>
        </w:rPr>
        <w:t>b</w:t>
      </w:r>
      <w:r w:rsidRPr="008D5CF4">
        <w:rPr>
          <w:spacing w:val="-2"/>
          <w:sz w:val="28"/>
          <w:szCs w:val="28"/>
        </w:rPr>
        <w:t>ả</w:t>
      </w:r>
      <w:r w:rsidRPr="008D5CF4">
        <w:rPr>
          <w:sz w:val="28"/>
          <w:szCs w:val="28"/>
        </w:rPr>
        <w:t>n</w:t>
      </w:r>
      <w:r w:rsidRPr="008D5CF4">
        <w:rPr>
          <w:spacing w:val="1"/>
          <w:sz w:val="28"/>
          <w:szCs w:val="28"/>
        </w:rPr>
        <w:t xml:space="preserve"> </w:t>
      </w:r>
      <w:r w:rsidRPr="008D5CF4">
        <w:rPr>
          <w:sz w:val="28"/>
          <w:szCs w:val="28"/>
        </w:rPr>
        <w:t>Y</w:t>
      </w:r>
      <w:r w:rsidRPr="008D5CF4">
        <w:rPr>
          <w:spacing w:val="-1"/>
          <w:sz w:val="28"/>
          <w:szCs w:val="28"/>
        </w:rPr>
        <w:t xml:space="preserve"> </w:t>
      </w:r>
      <w:r w:rsidRPr="008D5CF4">
        <w:rPr>
          <w:sz w:val="28"/>
          <w:szCs w:val="28"/>
        </w:rPr>
        <w:t>h</w:t>
      </w:r>
      <w:r w:rsidRPr="008D5CF4">
        <w:rPr>
          <w:spacing w:val="1"/>
          <w:sz w:val="28"/>
          <w:szCs w:val="28"/>
        </w:rPr>
        <w:t>ọ</w:t>
      </w:r>
      <w:r w:rsidRPr="008D5CF4">
        <w:rPr>
          <w:sz w:val="28"/>
          <w:szCs w:val="28"/>
        </w:rPr>
        <w:t xml:space="preserve">c </w:t>
      </w:r>
      <w:r w:rsidRPr="008D5CF4">
        <w:rPr>
          <w:spacing w:val="-2"/>
          <w:sz w:val="28"/>
          <w:szCs w:val="28"/>
        </w:rPr>
        <w:t>H</w:t>
      </w:r>
      <w:r w:rsidRPr="008D5CF4">
        <w:rPr>
          <w:sz w:val="28"/>
          <w:szCs w:val="28"/>
        </w:rPr>
        <w:t xml:space="preserve">à </w:t>
      </w:r>
      <w:r w:rsidRPr="008D5CF4">
        <w:rPr>
          <w:spacing w:val="-2"/>
          <w:sz w:val="28"/>
          <w:szCs w:val="28"/>
        </w:rPr>
        <w:t>N</w:t>
      </w:r>
      <w:r w:rsidRPr="008D5CF4">
        <w:rPr>
          <w:spacing w:val="-1"/>
          <w:sz w:val="28"/>
          <w:szCs w:val="28"/>
        </w:rPr>
        <w:t>ộ</w:t>
      </w:r>
      <w:r w:rsidRPr="008D5CF4">
        <w:rPr>
          <w:spacing w:val="1"/>
          <w:sz w:val="28"/>
          <w:szCs w:val="28"/>
        </w:rPr>
        <w:t>i</w:t>
      </w:r>
      <w:r w:rsidRPr="008D5CF4">
        <w:rPr>
          <w:sz w:val="28"/>
          <w:szCs w:val="28"/>
        </w:rPr>
        <w:t>, tr</w:t>
      </w:r>
      <w:r w:rsidRPr="008D5CF4">
        <w:rPr>
          <w:spacing w:val="-1"/>
          <w:sz w:val="28"/>
          <w:szCs w:val="28"/>
        </w:rPr>
        <w:t xml:space="preserve"> 2</w:t>
      </w:r>
      <w:r w:rsidRPr="008D5CF4">
        <w:rPr>
          <w:spacing w:val="3"/>
          <w:sz w:val="28"/>
          <w:szCs w:val="28"/>
        </w:rPr>
        <w:t>1</w:t>
      </w:r>
      <w:r w:rsidRPr="008D5CF4">
        <w:rPr>
          <w:sz w:val="28"/>
          <w:szCs w:val="28"/>
        </w:rPr>
        <w:t>-</w:t>
      </w:r>
      <w:r w:rsidRPr="008D5CF4">
        <w:rPr>
          <w:spacing w:val="-1"/>
          <w:sz w:val="28"/>
          <w:szCs w:val="28"/>
        </w:rPr>
        <w:t>2</w:t>
      </w:r>
      <w:r w:rsidRPr="008D5CF4">
        <w:rPr>
          <w:spacing w:val="1"/>
          <w:sz w:val="28"/>
          <w:szCs w:val="28"/>
        </w:rPr>
        <w:t>4</w:t>
      </w:r>
      <w:r w:rsidRPr="008D5CF4">
        <w:rPr>
          <w:sz w:val="28"/>
          <w:szCs w:val="28"/>
        </w:rPr>
        <w:t>.</w:t>
      </w:r>
    </w:p>
    <w:p w14:paraId="7524658F" w14:textId="77777777" w:rsidR="00C579C4" w:rsidRPr="008D5CF4" w:rsidRDefault="00C579C4" w:rsidP="00E76147">
      <w:pPr>
        <w:pStyle w:val="ListParagraph"/>
        <w:numPr>
          <w:ilvl w:val="0"/>
          <w:numId w:val="25"/>
        </w:numPr>
        <w:suppressAutoHyphens/>
        <w:spacing w:line="360" w:lineRule="auto"/>
        <w:ind w:left="532" w:hanging="550"/>
        <w:jc w:val="both"/>
        <w:rPr>
          <w:spacing w:val="-10"/>
          <w:sz w:val="28"/>
          <w:szCs w:val="28"/>
          <w:lang w:val="fr-FR"/>
        </w:rPr>
      </w:pPr>
      <w:r w:rsidRPr="00230F33">
        <w:rPr>
          <w:rFonts w:eastAsia="MS Gothic"/>
          <w:b/>
          <w:spacing w:val="-10"/>
          <w:sz w:val="28"/>
          <w:szCs w:val="28"/>
        </w:rPr>
        <w:t>Nguyễn Ngọc Lanh</w:t>
      </w:r>
      <w:r w:rsidRPr="008D5CF4">
        <w:rPr>
          <w:rFonts w:eastAsia="MS Gothic"/>
          <w:spacing w:val="-10"/>
          <w:sz w:val="28"/>
          <w:szCs w:val="28"/>
        </w:rPr>
        <w:t xml:space="preserve"> (2007)</w:t>
      </w:r>
      <w:r w:rsidR="007F08C7">
        <w:rPr>
          <w:rFonts w:eastAsia="MS Gothic"/>
          <w:spacing w:val="-10"/>
          <w:sz w:val="28"/>
          <w:szCs w:val="28"/>
        </w:rPr>
        <w:t>.</w:t>
      </w:r>
      <w:r w:rsidRPr="008D5CF4">
        <w:rPr>
          <w:rFonts w:eastAsia="MS Gothic"/>
          <w:spacing w:val="-10"/>
          <w:sz w:val="28"/>
          <w:szCs w:val="28"/>
        </w:rPr>
        <w:t xml:space="preserve"> </w:t>
      </w:r>
      <w:r w:rsidRPr="008D5CF4">
        <w:rPr>
          <w:rFonts w:eastAsia="MS Gothic"/>
          <w:i/>
          <w:spacing w:val="-10"/>
          <w:sz w:val="28"/>
          <w:szCs w:val="28"/>
        </w:rPr>
        <w:t>Sinh lý bệnh và miễn dịch</w:t>
      </w:r>
      <w:r w:rsidRPr="008D5CF4">
        <w:rPr>
          <w:rFonts w:eastAsia="MS Gothic"/>
          <w:spacing w:val="-10"/>
          <w:sz w:val="28"/>
          <w:szCs w:val="28"/>
        </w:rPr>
        <w:t xml:space="preserve">. </w:t>
      </w:r>
      <w:r w:rsidRPr="008D5CF4">
        <w:rPr>
          <w:rFonts w:eastAsia="MS Gothic"/>
          <w:spacing w:val="-10"/>
          <w:sz w:val="28"/>
          <w:szCs w:val="28"/>
          <w:lang w:val="fr-FR"/>
        </w:rPr>
        <w:t>NXB Y học, Hà Nội.</w:t>
      </w:r>
    </w:p>
    <w:p w14:paraId="105918C9" w14:textId="77777777" w:rsidR="00C579C4" w:rsidRPr="008D5CF4" w:rsidRDefault="00C579C4" w:rsidP="00E76147">
      <w:pPr>
        <w:numPr>
          <w:ilvl w:val="0"/>
          <w:numId w:val="25"/>
        </w:numPr>
        <w:suppressAutoHyphens/>
        <w:spacing w:line="360" w:lineRule="auto"/>
        <w:ind w:left="532" w:hanging="550"/>
        <w:jc w:val="both"/>
        <w:rPr>
          <w:sz w:val="28"/>
          <w:szCs w:val="28"/>
          <w:lang w:val="fr-FR"/>
        </w:rPr>
      </w:pPr>
      <w:r w:rsidRPr="00230F33">
        <w:rPr>
          <w:b/>
          <w:sz w:val="28"/>
          <w:szCs w:val="28"/>
          <w:lang w:val="fr-FR"/>
        </w:rPr>
        <w:t xml:space="preserve">Đỗ </w:t>
      </w:r>
      <w:r w:rsidRPr="00230F33">
        <w:rPr>
          <w:b/>
          <w:sz w:val="28"/>
          <w:szCs w:val="28"/>
          <w:lang w:val="fr-FR" w:eastAsia="zh-CN"/>
        </w:rPr>
        <w:t>T</w:t>
      </w:r>
      <w:r w:rsidRPr="00230F33">
        <w:rPr>
          <w:b/>
          <w:sz w:val="28"/>
          <w:szCs w:val="28"/>
          <w:lang w:val="fr-FR"/>
        </w:rPr>
        <w:t>ất Lợi</w:t>
      </w:r>
      <w:r w:rsidRPr="008D5CF4">
        <w:rPr>
          <w:sz w:val="28"/>
          <w:szCs w:val="28"/>
          <w:lang w:val="fr-FR"/>
        </w:rPr>
        <w:t xml:space="preserve"> (20</w:t>
      </w:r>
      <w:r w:rsidRPr="008D5CF4">
        <w:rPr>
          <w:sz w:val="28"/>
          <w:szCs w:val="28"/>
          <w:lang w:val="fr-FR" w:eastAsia="zh-CN"/>
        </w:rPr>
        <w:t>11</w:t>
      </w:r>
      <w:r w:rsidRPr="008D5CF4">
        <w:rPr>
          <w:sz w:val="28"/>
          <w:szCs w:val="28"/>
          <w:lang w:val="fr-FR"/>
        </w:rPr>
        <w:t xml:space="preserve">). </w:t>
      </w:r>
      <w:r w:rsidRPr="008D5CF4">
        <w:rPr>
          <w:i/>
          <w:sz w:val="28"/>
          <w:szCs w:val="28"/>
          <w:lang w:val="fr-FR"/>
        </w:rPr>
        <w:t>Những cây thuốc và vị thuốc Việt nam</w:t>
      </w:r>
      <w:r w:rsidRPr="008D5CF4">
        <w:rPr>
          <w:sz w:val="28"/>
          <w:szCs w:val="28"/>
          <w:lang w:val="fr-FR"/>
        </w:rPr>
        <w:t xml:space="preserve">. Nhà xuất bản khoa học kỹ thuật, tr </w:t>
      </w:r>
      <w:r w:rsidRPr="008D5CF4">
        <w:rPr>
          <w:sz w:val="28"/>
          <w:szCs w:val="28"/>
          <w:lang w:val="fr-FR" w:eastAsia="zh-CN"/>
        </w:rPr>
        <w:t>227, 250, 363, 811, 831, 833, 887.</w:t>
      </w:r>
    </w:p>
    <w:p w14:paraId="451897FB" w14:textId="77777777" w:rsidR="00C579C4" w:rsidRPr="008D5CF4" w:rsidRDefault="00C579C4" w:rsidP="00E76147">
      <w:pPr>
        <w:pStyle w:val="ListParagraph"/>
        <w:numPr>
          <w:ilvl w:val="0"/>
          <w:numId w:val="25"/>
        </w:numPr>
        <w:suppressAutoHyphens/>
        <w:spacing w:line="360" w:lineRule="auto"/>
        <w:ind w:left="532" w:hanging="550"/>
        <w:jc w:val="both"/>
        <w:rPr>
          <w:spacing w:val="-4"/>
          <w:sz w:val="28"/>
          <w:szCs w:val="28"/>
          <w:lang w:val="fr-FR"/>
        </w:rPr>
      </w:pPr>
      <w:r w:rsidRPr="00230F33">
        <w:rPr>
          <w:b/>
          <w:sz w:val="28"/>
          <w:szCs w:val="28"/>
          <w:lang w:val="fr-FR"/>
        </w:rPr>
        <w:t>Phó Đức Mẫn, Võ Đăng Hùng, Lê Hoàng Minh</w:t>
      </w:r>
      <w:r w:rsidRPr="008D5CF4">
        <w:rPr>
          <w:sz w:val="28"/>
          <w:szCs w:val="28"/>
          <w:lang w:val="fr-FR"/>
        </w:rPr>
        <w:t xml:space="preserve"> (1995). </w:t>
      </w:r>
      <w:r w:rsidRPr="008D5CF4">
        <w:rPr>
          <w:i/>
          <w:sz w:val="28"/>
          <w:szCs w:val="28"/>
          <w:lang w:val="fr-FR"/>
        </w:rPr>
        <w:t xml:space="preserve">Ung thư đại </w:t>
      </w:r>
      <w:r w:rsidRPr="008D5CF4">
        <w:rPr>
          <w:i/>
          <w:spacing w:val="-3"/>
          <w:sz w:val="28"/>
          <w:szCs w:val="28"/>
          <w:lang w:val="fr-FR"/>
        </w:rPr>
        <w:t xml:space="preserve">tràng-trực tràng </w:t>
      </w:r>
      <w:r w:rsidRPr="008D5CF4">
        <w:rPr>
          <w:i/>
          <w:sz w:val="28"/>
          <w:szCs w:val="28"/>
          <w:lang w:val="fr-FR"/>
        </w:rPr>
        <w:t>và hậu môn, Cẩm nang ung bướu học lâm sàng</w:t>
      </w:r>
      <w:r w:rsidRPr="008D5CF4">
        <w:rPr>
          <w:sz w:val="28"/>
          <w:szCs w:val="28"/>
          <w:lang w:val="fr-FR"/>
        </w:rPr>
        <w:t>, xuất bản</w:t>
      </w:r>
      <w:r w:rsidRPr="008D5CF4">
        <w:rPr>
          <w:spacing w:val="-11"/>
          <w:sz w:val="28"/>
          <w:szCs w:val="28"/>
          <w:lang w:val="fr-FR"/>
        </w:rPr>
        <w:t xml:space="preserve"> </w:t>
      </w:r>
      <w:r w:rsidRPr="008D5CF4">
        <w:rPr>
          <w:sz w:val="28"/>
          <w:szCs w:val="28"/>
          <w:lang w:val="fr-FR"/>
        </w:rPr>
        <w:t>lần</w:t>
      </w:r>
      <w:r w:rsidRPr="008D5CF4">
        <w:rPr>
          <w:spacing w:val="-12"/>
          <w:sz w:val="28"/>
          <w:szCs w:val="28"/>
          <w:lang w:val="fr-FR"/>
        </w:rPr>
        <w:t xml:space="preserve"> </w:t>
      </w:r>
      <w:r w:rsidRPr="008D5CF4">
        <w:rPr>
          <w:sz w:val="28"/>
          <w:szCs w:val="28"/>
          <w:lang w:val="fr-FR"/>
        </w:rPr>
        <w:t>thứ</w:t>
      </w:r>
      <w:r w:rsidRPr="008D5CF4">
        <w:rPr>
          <w:spacing w:val="-13"/>
          <w:sz w:val="28"/>
          <w:szCs w:val="28"/>
          <w:lang w:val="fr-FR"/>
        </w:rPr>
        <w:t xml:space="preserve"> </w:t>
      </w:r>
      <w:r w:rsidRPr="008D5CF4">
        <w:rPr>
          <w:sz w:val="28"/>
          <w:szCs w:val="28"/>
          <w:lang w:val="fr-FR"/>
        </w:rPr>
        <w:t>6,</w:t>
      </w:r>
      <w:r w:rsidRPr="008D5CF4">
        <w:rPr>
          <w:spacing w:val="-11"/>
          <w:sz w:val="28"/>
          <w:szCs w:val="28"/>
          <w:lang w:val="fr-FR"/>
        </w:rPr>
        <w:t xml:space="preserve"> </w:t>
      </w:r>
      <w:r w:rsidRPr="008D5CF4">
        <w:rPr>
          <w:sz w:val="28"/>
          <w:szCs w:val="28"/>
          <w:lang w:val="fr-FR"/>
        </w:rPr>
        <w:t>tập</w:t>
      </w:r>
      <w:r w:rsidRPr="008D5CF4">
        <w:rPr>
          <w:spacing w:val="-11"/>
          <w:sz w:val="28"/>
          <w:szCs w:val="28"/>
          <w:lang w:val="fr-FR"/>
        </w:rPr>
        <w:t xml:space="preserve"> </w:t>
      </w:r>
      <w:r w:rsidRPr="008D5CF4">
        <w:rPr>
          <w:sz w:val="28"/>
          <w:szCs w:val="28"/>
          <w:lang w:val="fr-FR"/>
        </w:rPr>
        <w:t>II,</w:t>
      </w:r>
      <w:r w:rsidRPr="008D5CF4">
        <w:rPr>
          <w:spacing w:val="-11"/>
          <w:sz w:val="28"/>
          <w:szCs w:val="28"/>
          <w:lang w:val="fr-FR"/>
        </w:rPr>
        <w:t xml:space="preserve"> </w:t>
      </w:r>
      <w:r w:rsidRPr="008D5CF4">
        <w:rPr>
          <w:sz w:val="28"/>
          <w:szCs w:val="28"/>
          <w:lang w:val="fr-FR"/>
        </w:rPr>
        <w:t>NXB</w:t>
      </w:r>
      <w:r w:rsidRPr="008D5CF4">
        <w:rPr>
          <w:spacing w:val="-11"/>
          <w:sz w:val="28"/>
          <w:szCs w:val="28"/>
          <w:lang w:val="fr-FR"/>
        </w:rPr>
        <w:t xml:space="preserve"> </w:t>
      </w:r>
      <w:r w:rsidRPr="008D5CF4">
        <w:rPr>
          <w:sz w:val="28"/>
          <w:szCs w:val="28"/>
          <w:lang w:val="fr-FR"/>
        </w:rPr>
        <w:t>Y</w:t>
      </w:r>
      <w:r w:rsidRPr="008D5CF4">
        <w:rPr>
          <w:spacing w:val="-11"/>
          <w:sz w:val="28"/>
          <w:szCs w:val="28"/>
          <w:lang w:val="fr-FR"/>
        </w:rPr>
        <w:t xml:space="preserve"> </w:t>
      </w:r>
      <w:r w:rsidRPr="008D5CF4">
        <w:rPr>
          <w:sz w:val="28"/>
          <w:szCs w:val="28"/>
          <w:lang w:val="fr-FR"/>
        </w:rPr>
        <w:t>học,</w:t>
      </w:r>
      <w:r w:rsidRPr="008D5CF4">
        <w:rPr>
          <w:spacing w:val="-12"/>
          <w:sz w:val="28"/>
          <w:szCs w:val="28"/>
          <w:lang w:val="fr-FR"/>
        </w:rPr>
        <w:t xml:space="preserve"> </w:t>
      </w:r>
      <w:r w:rsidRPr="008D5CF4">
        <w:rPr>
          <w:sz w:val="28"/>
          <w:szCs w:val="28"/>
          <w:lang w:val="fr-FR"/>
        </w:rPr>
        <w:t>tr.475-494.</w:t>
      </w:r>
    </w:p>
    <w:p w14:paraId="5B8B6487" w14:textId="77777777" w:rsidR="00C579C4" w:rsidRPr="008D5CF4" w:rsidRDefault="00C579C4" w:rsidP="00E76147">
      <w:pPr>
        <w:widowControl w:val="0"/>
        <w:numPr>
          <w:ilvl w:val="0"/>
          <w:numId w:val="25"/>
        </w:numPr>
        <w:suppressAutoHyphens/>
        <w:autoSpaceDE w:val="0"/>
        <w:autoSpaceDN w:val="0"/>
        <w:adjustRightInd w:val="0"/>
        <w:spacing w:line="360" w:lineRule="auto"/>
        <w:ind w:left="532" w:hanging="550"/>
        <w:jc w:val="both"/>
        <w:rPr>
          <w:rFonts w:eastAsia="MingLiU"/>
          <w:sz w:val="28"/>
          <w:szCs w:val="28"/>
          <w:lang w:val="fr-FR"/>
        </w:rPr>
      </w:pPr>
      <w:r w:rsidRPr="00230F33">
        <w:rPr>
          <w:rFonts w:eastAsia="MingLiU"/>
          <w:b/>
          <w:spacing w:val="-1"/>
          <w:sz w:val="28"/>
          <w:szCs w:val="28"/>
          <w:lang w:val="fr-FR"/>
        </w:rPr>
        <w:lastRenderedPageBreak/>
        <w:t>N</w:t>
      </w:r>
      <w:r w:rsidRPr="00230F33">
        <w:rPr>
          <w:rFonts w:eastAsia="MingLiU"/>
          <w:b/>
          <w:spacing w:val="1"/>
          <w:sz w:val="28"/>
          <w:szCs w:val="28"/>
          <w:lang w:val="fr-FR"/>
        </w:rPr>
        <w:t>gu</w:t>
      </w:r>
      <w:r w:rsidRPr="00230F33">
        <w:rPr>
          <w:rFonts w:eastAsia="MingLiU"/>
          <w:b/>
          <w:spacing w:val="-4"/>
          <w:sz w:val="28"/>
          <w:szCs w:val="28"/>
          <w:lang w:val="fr-FR"/>
        </w:rPr>
        <w:t>y</w:t>
      </w:r>
      <w:r w:rsidRPr="00230F33">
        <w:rPr>
          <w:rFonts w:eastAsia="MingLiU"/>
          <w:b/>
          <w:sz w:val="28"/>
          <w:szCs w:val="28"/>
          <w:lang w:val="fr-FR"/>
        </w:rPr>
        <w:t>ễn</w:t>
      </w:r>
      <w:r w:rsidRPr="00230F33">
        <w:rPr>
          <w:rFonts w:eastAsia="MingLiU"/>
          <w:b/>
          <w:spacing w:val="53"/>
          <w:sz w:val="28"/>
          <w:szCs w:val="28"/>
          <w:lang w:val="fr-FR"/>
        </w:rPr>
        <w:t xml:space="preserve"> </w:t>
      </w:r>
      <w:r w:rsidRPr="00230F33">
        <w:rPr>
          <w:rFonts w:eastAsia="MingLiU"/>
          <w:b/>
          <w:spacing w:val="-1"/>
          <w:sz w:val="28"/>
          <w:szCs w:val="28"/>
          <w:lang w:val="fr-FR"/>
        </w:rPr>
        <w:t>T</w:t>
      </w:r>
      <w:r w:rsidRPr="00230F33">
        <w:rPr>
          <w:rFonts w:eastAsia="MingLiU"/>
          <w:b/>
          <w:spacing w:val="1"/>
          <w:sz w:val="28"/>
          <w:szCs w:val="28"/>
          <w:lang w:val="fr-FR"/>
        </w:rPr>
        <w:t>h</w:t>
      </w:r>
      <w:r w:rsidRPr="00230F33">
        <w:rPr>
          <w:rFonts w:eastAsia="MingLiU"/>
          <w:b/>
          <w:sz w:val="28"/>
          <w:szCs w:val="28"/>
          <w:lang w:val="fr-FR"/>
        </w:rPr>
        <w:t>ị</w:t>
      </w:r>
      <w:r w:rsidRPr="00230F33">
        <w:rPr>
          <w:rFonts w:eastAsia="MingLiU"/>
          <w:b/>
          <w:spacing w:val="53"/>
          <w:sz w:val="28"/>
          <w:szCs w:val="28"/>
          <w:lang w:val="fr-FR"/>
        </w:rPr>
        <w:t xml:space="preserve"> </w:t>
      </w:r>
      <w:r w:rsidRPr="00230F33">
        <w:rPr>
          <w:rFonts w:eastAsia="MingLiU"/>
          <w:b/>
          <w:sz w:val="28"/>
          <w:szCs w:val="28"/>
          <w:lang w:val="fr-FR"/>
        </w:rPr>
        <w:t>B</w:t>
      </w:r>
      <w:r w:rsidRPr="00230F33">
        <w:rPr>
          <w:rFonts w:eastAsia="MingLiU"/>
          <w:b/>
          <w:spacing w:val="-1"/>
          <w:sz w:val="28"/>
          <w:szCs w:val="28"/>
          <w:lang w:val="fr-FR"/>
        </w:rPr>
        <w:t>ìn</w:t>
      </w:r>
      <w:r w:rsidRPr="00230F33">
        <w:rPr>
          <w:rFonts w:eastAsia="MingLiU"/>
          <w:b/>
          <w:sz w:val="28"/>
          <w:szCs w:val="28"/>
          <w:lang w:val="fr-FR"/>
        </w:rPr>
        <w:t>h</w:t>
      </w:r>
      <w:r w:rsidRPr="00230F33">
        <w:rPr>
          <w:rFonts w:eastAsia="MingLiU"/>
          <w:b/>
          <w:spacing w:val="53"/>
          <w:sz w:val="28"/>
          <w:szCs w:val="28"/>
          <w:lang w:val="fr-FR"/>
        </w:rPr>
        <w:t xml:space="preserve"> </w:t>
      </w:r>
      <w:r w:rsidRPr="00230F33">
        <w:rPr>
          <w:rFonts w:eastAsia="MingLiU"/>
          <w:b/>
          <w:spacing w:val="-3"/>
          <w:sz w:val="28"/>
          <w:szCs w:val="28"/>
          <w:lang w:val="fr-FR"/>
        </w:rPr>
        <w:t>M</w:t>
      </w:r>
      <w:r w:rsidRPr="00230F33">
        <w:rPr>
          <w:rFonts w:eastAsia="MingLiU"/>
          <w:b/>
          <w:spacing w:val="1"/>
          <w:sz w:val="28"/>
          <w:szCs w:val="28"/>
          <w:lang w:val="fr-FR"/>
        </w:rPr>
        <w:t>i</w:t>
      </w:r>
      <w:r w:rsidRPr="00230F33">
        <w:rPr>
          <w:rFonts w:eastAsia="MingLiU"/>
          <w:b/>
          <w:spacing w:val="-1"/>
          <w:sz w:val="28"/>
          <w:szCs w:val="28"/>
          <w:lang w:val="fr-FR"/>
        </w:rPr>
        <w:t>n</w:t>
      </w:r>
      <w:r w:rsidRPr="00230F33">
        <w:rPr>
          <w:rFonts w:eastAsia="MingLiU"/>
          <w:b/>
          <w:sz w:val="28"/>
          <w:szCs w:val="28"/>
          <w:lang w:val="fr-FR"/>
        </w:rPr>
        <w:t>h</w:t>
      </w:r>
      <w:r w:rsidR="007F08C7">
        <w:rPr>
          <w:rFonts w:eastAsia="MingLiU"/>
          <w:sz w:val="28"/>
          <w:szCs w:val="28"/>
          <w:lang w:val="fr-FR"/>
        </w:rPr>
        <w:t xml:space="preserve"> </w:t>
      </w:r>
      <w:r w:rsidRPr="008D5CF4">
        <w:rPr>
          <w:rFonts w:eastAsia="MingLiU"/>
          <w:sz w:val="28"/>
          <w:szCs w:val="28"/>
          <w:lang w:val="fr-FR"/>
        </w:rPr>
        <w:t>(</w:t>
      </w:r>
      <w:r w:rsidRPr="008D5CF4">
        <w:rPr>
          <w:rFonts w:eastAsia="MingLiU"/>
          <w:spacing w:val="-1"/>
          <w:sz w:val="28"/>
          <w:szCs w:val="28"/>
          <w:lang w:val="fr-FR"/>
        </w:rPr>
        <w:t>20</w:t>
      </w:r>
      <w:r w:rsidRPr="008D5CF4">
        <w:rPr>
          <w:rFonts w:eastAsia="MingLiU"/>
          <w:spacing w:val="1"/>
          <w:sz w:val="28"/>
          <w:szCs w:val="28"/>
          <w:lang w:val="fr-FR"/>
        </w:rPr>
        <w:t>08</w:t>
      </w:r>
      <w:r w:rsidRPr="008D5CF4">
        <w:rPr>
          <w:rFonts w:eastAsia="MingLiU"/>
          <w:sz w:val="28"/>
          <w:szCs w:val="28"/>
          <w:lang w:val="fr-FR"/>
        </w:rPr>
        <w:t xml:space="preserve">). </w:t>
      </w:r>
      <w:r w:rsidRPr="008D5CF4">
        <w:rPr>
          <w:rFonts w:eastAsia="MingLiU"/>
          <w:i/>
          <w:iCs/>
          <w:spacing w:val="-3"/>
          <w:sz w:val="28"/>
          <w:szCs w:val="28"/>
          <w:lang w:val="fr-FR"/>
        </w:rPr>
        <w:t>N</w:t>
      </w:r>
      <w:r w:rsidRPr="008D5CF4">
        <w:rPr>
          <w:rFonts w:eastAsia="MingLiU"/>
          <w:i/>
          <w:iCs/>
          <w:spacing w:val="1"/>
          <w:sz w:val="28"/>
          <w:szCs w:val="28"/>
          <w:lang w:val="fr-FR"/>
        </w:rPr>
        <w:t>g</w:t>
      </w:r>
      <w:r w:rsidRPr="008D5CF4">
        <w:rPr>
          <w:rFonts w:eastAsia="MingLiU"/>
          <w:i/>
          <w:iCs/>
          <w:spacing w:val="-1"/>
          <w:sz w:val="28"/>
          <w:szCs w:val="28"/>
          <w:lang w:val="fr-FR"/>
        </w:rPr>
        <w:t>h</w:t>
      </w:r>
      <w:r w:rsidRPr="008D5CF4">
        <w:rPr>
          <w:rFonts w:eastAsia="MingLiU"/>
          <w:i/>
          <w:iCs/>
          <w:spacing w:val="1"/>
          <w:sz w:val="28"/>
          <w:szCs w:val="28"/>
          <w:lang w:val="fr-FR"/>
        </w:rPr>
        <w:t>i</w:t>
      </w:r>
      <w:r w:rsidRPr="008D5CF4">
        <w:rPr>
          <w:rFonts w:eastAsia="MingLiU"/>
          <w:i/>
          <w:iCs/>
          <w:spacing w:val="-2"/>
          <w:sz w:val="28"/>
          <w:szCs w:val="28"/>
          <w:lang w:val="fr-FR"/>
        </w:rPr>
        <w:t>ê</w:t>
      </w:r>
      <w:r w:rsidRPr="008D5CF4">
        <w:rPr>
          <w:rFonts w:eastAsia="MingLiU"/>
          <w:i/>
          <w:iCs/>
          <w:sz w:val="28"/>
          <w:szCs w:val="28"/>
          <w:lang w:val="fr-FR"/>
        </w:rPr>
        <w:t>n</w:t>
      </w:r>
      <w:r w:rsidRPr="008D5CF4">
        <w:rPr>
          <w:rFonts w:eastAsia="MingLiU"/>
          <w:i/>
          <w:iCs/>
          <w:spacing w:val="53"/>
          <w:sz w:val="28"/>
          <w:szCs w:val="28"/>
          <w:lang w:val="fr-FR"/>
        </w:rPr>
        <w:t xml:space="preserve"> </w:t>
      </w:r>
      <w:r w:rsidRPr="008D5CF4">
        <w:rPr>
          <w:rFonts w:eastAsia="MingLiU"/>
          <w:i/>
          <w:iCs/>
          <w:sz w:val="28"/>
          <w:szCs w:val="28"/>
          <w:lang w:val="fr-FR"/>
        </w:rPr>
        <w:t>cứu</w:t>
      </w:r>
      <w:r w:rsidRPr="008D5CF4">
        <w:rPr>
          <w:rFonts w:eastAsia="MingLiU"/>
          <w:i/>
          <w:iCs/>
          <w:spacing w:val="54"/>
          <w:sz w:val="28"/>
          <w:szCs w:val="28"/>
          <w:lang w:val="fr-FR"/>
        </w:rPr>
        <w:t xml:space="preserve"> </w:t>
      </w:r>
      <w:r w:rsidRPr="008D5CF4">
        <w:rPr>
          <w:rFonts w:eastAsia="MingLiU"/>
          <w:i/>
          <w:iCs/>
          <w:spacing w:val="-1"/>
          <w:sz w:val="28"/>
          <w:szCs w:val="28"/>
          <w:lang w:val="fr-FR"/>
        </w:rPr>
        <w:t>t</w:t>
      </w:r>
      <w:r w:rsidRPr="008D5CF4">
        <w:rPr>
          <w:rFonts w:eastAsia="MingLiU"/>
          <w:i/>
          <w:iCs/>
          <w:spacing w:val="1"/>
          <w:sz w:val="28"/>
          <w:szCs w:val="28"/>
          <w:lang w:val="fr-FR"/>
        </w:rPr>
        <w:t>á</w:t>
      </w:r>
      <w:r w:rsidRPr="008D5CF4">
        <w:rPr>
          <w:rFonts w:eastAsia="MingLiU"/>
          <w:i/>
          <w:iCs/>
          <w:sz w:val="28"/>
          <w:szCs w:val="28"/>
          <w:lang w:val="fr-FR"/>
        </w:rPr>
        <w:t>c</w:t>
      </w:r>
      <w:r w:rsidRPr="008D5CF4">
        <w:rPr>
          <w:rFonts w:eastAsia="MingLiU"/>
          <w:i/>
          <w:iCs/>
          <w:spacing w:val="52"/>
          <w:sz w:val="28"/>
          <w:szCs w:val="28"/>
          <w:lang w:val="fr-FR"/>
        </w:rPr>
        <w:t xml:space="preserve"> </w:t>
      </w:r>
      <w:r w:rsidRPr="008D5CF4">
        <w:rPr>
          <w:rFonts w:eastAsia="MingLiU"/>
          <w:i/>
          <w:iCs/>
          <w:spacing w:val="-1"/>
          <w:sz w:val="28"/>
          <w:szCs w:val="28"/>
          <w:lang w:val="fr-FR"/>
        </w:rPr>
        <w:t>dụ</w:t>
      </w:r>
      <w:r w:rsidRPr="008D5CF4">
        <w:rPr>
          <w:rFonts w:eastAsia="MingLiU"/>
          <w:i/>
          <w:iCs/>
          <w:spacing w:val="1"/>
          <w:sz w:val="28"/>
          <w:szCs w:val="28"/>
          <w:lang w:val="fr-FR"/>
        </w:rPr>
        <w:t>n</w:t>
      </w:r>
      <w:r w:rsidRPr="008D5CF4">
        <w:rPr>
          <w:rFonts w:eastAsia="MingLiU"/>
          <w:i/>
          <w:iCs/>
          <w:sz w:val="28"/>
          <w:szCs w:val="28"/>
          <w:lang w:val="fr-FR"/>
        </w:rPr>
        <w:t>g</w:t>
      </w:r>
      <w:r w:rsidRPr="008D5CF4">
        <w:rPr>
          <w:rFonts w:eastAsia="MingLiU"/>
          <w:i/>
          <w:iCs/>
          <w:spacing w:val="53"/>
          <w:sz w:val="28"/>
          <w:szCs w:val="28"/>
          <w:lang w:val="fr-FR"/>
        </w:rPr>
        <w:t xml:space="preserve"> </w:t>
      </w:r>
      <w:r w:rsidRPr="008D5CF4">
        <w:rPr>
          <w:rFonts w:eastAsia="MingLiU"/>
          <w:i/>
          <w:iCs/>
          <w:spacing w:val="-2"/>
          <w:sz w:val="28"/>
          <w:szCs w:val="28"/>
          <w:lang w:val="fr-FR"/>
        </w:rPr>
        <w:t>c</w:t>
      </w:r>
      <w:r w:rsidRPr="008D5CF4">
        <w:rPr>
          <w:rFonts w:eastAsia="MingLiU"/>
          <w:i/>
          <w:iCs/>
          <w:spacing w:val="1"/>
          <w:sz w:val="28"/>
          <w:szCs w:val="28"/>
          <w:lang w:val="fr-FR"/>
        </w:rPr>
        <w:t>ủ</w:t>
      </w:r>
      <w:r w:rsidRPr="008D5CF4">
        <w:rPr>
          <w:rFonts w:eastAsia="MingLiU"/>
          <w:i/>
          <w:iCs/>
          <w:sz w:val="28"/>
          <w:szCs w:val="28"/>
          <w:lang w:val="fr-FR"/>
        </w:rPr>
        <w:t>a</w:t>
      </w:r>
      <w:r w:rsidRPr="008D5CF4">
        <w:rPr>
          <w:rFonts w:eastAsia="MingLiU"/>
          <w:i/>
          <w:iCs/>
          <w:spacing w:val="53"/>
          <w:sz w:val="28"/>
          <w:szCs w:val="28"/>
          <w:lang w:val="fr-FR"/>
        </w:rPr>
        <w:t xml:space="preserve"> </w:t>
      </w:r>
      <w:r w:rsidRPr="008D5CF4">
        <w:rPr>
          <w:rFonts w:eastAsia="MingLiU"/>
          <w:i/>
          <w:iCs/>
          <w:spacing w:val="-2"/>
          <w:sz w:val="28"/>
          <w:szCs w:val="28"/>
          <w:lang w:val="fr-FR"/>
        </w:rPr>
        <w:t>c</w:t>
      </w:r>
      <w:r w:rsidRPr="008D5CF4">
        <w:rPr>
          <w:rFonts w:eastAsia="MingLiU"/>
          <w:i/>
          <w:iCs/>
          <w:spacing w:val="1"/>
          <w:sz w:val="28"/>
          <w:szCs w:val="28"/>
          <w:lang w:val="fr-FR"/>
        </w:rPr>
        <w:t>ur</w:t>
      </w:r>
      <w:r w:rsidRPr="008D5CF4">
        <w:rPr>
          <w:rFonts w:eastAsia="MingLiU"/>
          <w:i/>
          <w:iCs/>
          <w:spacing w:val="-2"/>
          <w:sz w:val="28"/>
          <w:szCs w:val="28"/>
          <w:lang w:val="fr-FR"/>
        </w:rPr>
        <w:t>c</w:t>
      </w:r>
      <w:r w:rsidRPr="008D5CF4">
        <w:rPr>
          <w:rFonts w:eastAsia="MingLiU"/>
          <w:i/>
          <w:iCs/>
          <w:spacing w:val="1"/>
          <w:sz w:val="28"/>
          <w:szCs w:val="28"/>
          <w:lang w:val="fr-FR"/>
        </w:rPr>
        <w:t>u</w:t>
      </w:r>
      <w:r w:rsidRPr="008D5CF4">
        <w:rPr>
          <w:rFonts w:eastAsia="MingLiU"/>
          <w:i/>
          <w:iCs/>
          <w:spacing w:val="-1"/>
          <w:sz w:val="28"/>
          <w:szCs w:val="28"/>
          <w:lang w:val="fr-FR"/>
        </w:rPr>
        <w:t>mi</w:t>
      </w:r>
      <w:r w:rsidRPr="008D5CF4">
        <w:rPr>
          <w:rFonts w:eastAsia="MingLiU"/>
          <w:i/>
          <w:iCs/>
          <w:sz w:val="28"/>
          <w:szCs w:val="28"/>
          <w:lang w:val="fr-FR"/>
        </w:rPr>
        <w:t xml:space="preserve">n </w:t>
      </w:r>
      <w:r w:rsidRPr="008D5CF4">
        <w:rPr>
          <w:rFonts w:eastAsia="MingLiU"/>
          <w:i/>
          <w:iCs/>
          <w:spacing w:val="1"/>
          <w:sz w:val="28"/>
          <w:szCs w:val="28"/>
          <w:lang w:val="fr-FR"/>
        </w:rPr>
        <w:t>tá</w:t>
      </w:r>
      <w:r w:rsidRPr="008D5CF4">
        <w:rPr>
          <w:rFonts w:eastAsia="MingLiU"/>
          <w:i/>
          <w:iCs/>
          <w:spacing w:val="-2"/>
          <w:sz w:val="28"/>
          <w:szCs w:val="28"/>
          <w:lang w:val="fr-FR"/>
        </w:rPr>
        <w:t>c</w:t>
      </w:r>
      <w:r w:rsidRPr="008D5CF4">
        <w:rPr>
          <w:rFonts w:eastAsia="MingLiU"/>
          <w:i/>
          <w:iCs/>
          <w:sz w:val="28"/>
          <w:szCs w:val="28"/>
          <w:lang w:val="fr-FR"/>
        </w:rPr>
        <w:t>h</w:t>
      </w:r>
      <w:r w:rsidRPr="008D5CF4">
        <w:rPr>
          <w:rFonts w:eastAsia="MingLiU"/>
          <w:i/>
          <w:iCs/>
          <w:spacing w:val="3"/>
          <w:sz w:val="28"/>
          <w:szCs w:val="28"/>
          <w:lang w:val="fr-FR"/>
        </w:rPr>
        <w:t xml:space="preserve"> </w:t>
      </w:r>
      <w:r w:rsidRPr="008D5CF4">
        <w:rPr>
          <w:rFonts w:eastAsia="MingLiU"/>
          <w:i/>
          <w:iCs/>
          <w:spacing w:val="-2"/>
          <w:sz w:val="28"/>
          <w:szCs w:val="28"/>
          <w:lang w:val="fr-FR"/>
        </w:rPr>
        <w:t>c</w:t>
      </w:r>
      <w:r w:rsidRPr="008D5CF4">
        <w:rPr>
          <w:rFonts w:eastAsia="MingLiU"/>
          <w:i/>
          <w:iCs/>
          <w:spacing w:val="1"/>
          <w:sz w:val="28"/>
          <w:szCs w:val="28"/>
          <w:lang w:val="fr-FR"/>
        </w:rPr>
        <w:t>hi</w:t>
      </w:r>
      <w:r w:rsidRPr="008D5CF4">
        <w:rPr>
          <w:rFonts w:eastAsia="MingLiU"/>
          <w:i/>
          <w:iCs/>
          <w:spacing w:val="-2"/>
          <w:sz w:val="28"/>
          <w:szCs w:val="28"/>
          <w:lang w:val="fr-FR"/>
        </w:rPr>
        <w:t>ế</w:t>
      </w:r>
      <w:r w:rsidRPr="008D5CF4">
        <w:rPr>
          <w:rFonts w:eastAsia="MingLiU"/>
          <w:i/>
          <w:iCs/>
          <w:sz w:val="28"/>
          <w:szCs w:val="28"/>
          <w:lang w:val="fr-FR"/>
        </w:rPr>
        <w:t>t</w:t>
      </w:r>
      <w:r w:rsidRPr="008D5CF4">
        <w:rPr>
          <w:rFonts w:eastAsia="MingLiU"/>
          <w:i/>
          <w:iCs/>
          <w:spacing w:val="3"/>
          <w:sz w:val="28"/>
          <w:szCs w:val="28"/>
          <w:lang w:val="fr-FR"/>
        </w:rPr>
        <w:t xml:space="preserve"> </w:t>
      </w:r>
      <w:r w:rsidRPr="008D5CF4">
        <w:rPr>
          <w:rFonts w:eastAsia="MingLiU"/>
          <w:i/>
          <w:iCs/>
          <w:spacing w:val="-1"/>
          <w:sz w:val="28"/>
          <w:szCs w:val="28"/>
          <w:lang w:val="fr-FR"/>
        </w:rPr>
        <w:t>t</w:t>
      </w:r>
      <w:r w:rsidRPr="008D5CF4">
        <w:rPr>
          <w:rFonts w:eastAsia="MingLiU"/>
          <w:i/>
          <w:iCs/>
          <w:sz w:val="28"/>
          <w:szCs w:val="28"/>
          <w:lang w:val="fr-FR"/>
        </w:rPr>
        <w:t>ừ</w:t>
      </w:r>
      <w:r w:rsidRPr="008D5CF4">
        <w:rPr>
          <w:rFonts w:eastAsia="MingLiU"/>
          <w:i/>
          <w:iCs/>
          <w:spacing w:val="3"/>
          <w:sz w:val="28"/>
          <w:szCs w:val="28"/>
          <w:lang w:val="fr-FR"/>
        </w:rPr>
        <w:t xml:space="preserve"> </w:t>
      </w:r>
      <w:r w:rsidRPr="008D5CF4">
        <w:rPr>
          <w:rFonts w:eastAsia="MingLiU"/>
          <w:i/>
          <w:iCs/>
          <w:sz w:val="28"/>
          <w:szCs w:val="28"/>
          <w:lang w:val="fr-FR"/>
        </w:rPr>
        <w:t>củ</w:t>
      </w:r>
      <w:r w:rsidRPr="008D5CF4">
        <w:rPr>
          <w:rFonts w:eastAsia="MingLiU"/>
          <w:i/>
          <w:iCs/>
          <w:spacing w:val="3"/>
          <w:sz w:val="28"/>
          <w:szCs w:val="28"/>
          <w:lang w:val="fr-FR"/>
        </w:rPr>
        <w:t xml:space="preserve"> </w:t>
      </w:r>
      <w:r w:rsidRPr="008D5CF4">
        <w:rPr>
          <w:rFonts w:eastAsia="MingLiU"/>
          <w:i/>
          <w:iCs/>
          <w:spacing w:val="-1"/>
          <w:sz w:val="28"/>
          <w:szCs w:val="28"/>
          <w:lang w:val="fr-FR"/>
        </w:rPr>
        <w:t>ng</w:t>
      </w:r>
      <w:r w:rsidRPr="008D5CF4">
        <w:rPr>
          <w:rFonts w:eastAsia="MingLiU"/>
          <w:i/>
          <w:iCs/>
          <w:spacing w:val="1"/>
          <w:sz w:val="28"/>
          <w:szCs w:val="28"/>
          <w:lang w:val="fr-FR"/>
        </w:rPr>
        <w:t>h</w:t>
      </w:r>
      <w:r w:rsidRPr="008D5CF4">
        <w:rPr>
          <w:rFonts w:eastAsia="MingLiU"/>
          <w:i/>
          <w:iCs/>
          <w:sz w:val="28"/>
          <w:szCs w:val="28"/>
          <w:lang w:val="fr-FR"/>
        </w:rPr>
        <w:t>ệ v</w:t>
      </w:r>
      <w:r w:rsidRPr="008D5CF4">
        <w:rPr>
          <w:rFonts w:eastAsia="MingLiU"/>
          <w:i/>
          <w:iCs/>
          <w:spacing w:val="1"/>
          <w:sz w:val="28"/>
          <w:szCs w:val="28"/>
          <w:lang w:val="fr-FR"/>
        </w:rPr>
        <w:t>à</w:t>
      </w:r>
      <w:r w:rsidRPr="008D5CF4">
        <w:rPr>
          <w:rFonts w:eastAsia="MingLiU"/>
          <w:i/>
          <w:iCs/>
          <w:spacing w:val="-1"/>
          <w:sz w:val="28"/>
          <w:szCs w:val="28"/>
          <w:lang w:val="fr-FR"/>
        </w:rPr>
        <w:t>n</w:t>
      </w:r>
      <w:r w:rsidRPr="008D5CF4">
        <w:rPr>
          <w:rFonts w:eastAsia="MingLiU"/>
          <w:i/>
          <w:iCs/>
          <w:sz w:val="28"/>
          <w:szCs w:val="28"/>
          <w:lang w:val="fr-FR"/>
        </w:rPr>
        <w:t>g</w:t>
      </w:r>
      <w:r w:rsidRPr="008D5CF4">
        <w:rPr>
          <w:rFonts w:eastAsia="MingLiU"/>
          <w:i/>
          <w:iCs/>
          <w:spacing w:val="3"/>
          <w:sz w:val="28"/>
          <w:szCs w:val="28"/>
          <w:lang w:val="fr-FR"/>
        </w:rPr>
        <w:t xml:space="preserve"> </w:t>
      </w:r>
      <w:r w:rsidRPr="008D5CF4">
        <w:rPr>
          <w:rFonts w:eastAsia="MingLiU"/>
          <w:i/>
          <w:iCs/>
          <w:spacing w:val="-1"/>
          <w:sz w:val="28"/>
          <w:szCs w:val="28"/>
          <w:lang w:val="fr-FR"/>
        </w:rPr>
        <w:t>V</w:t>
      </w:r>
      <w:r w:rsidRPr="008D5CF4">
        <w:rPr>
          <w:rFonts w:eastAsia="MingLiU"/>
          <w:i/>
          <w:iCs/>
          <w:spacing w:val="1"/>
          <w:sz w:val="28"/>
          <w:szCs w:val="28"/>
          <w:lang w:val="fr-FR"/>
        </w:rPr>
        <w:t>i</w:t>
      </w:r>
      <w:r w:rsidRPr="008D5CF4">
        <w:rPr>
          <w:rFonts w:eastAsia="MingLiU"/>
          <w:i/>
          <w:iCs/>
          <w:spacing w:val="-2"/>
          <w:sz w:val="28"/>
          <w:szCs w:val="28"/>
          <w:lang w:val="fr-FR"/>
        </w:rPr>
        <w:t>ệ</w:t>
      </w:r>
      <w:r w:rsidRPr="008D5CF4">
        <w:rPr>
          <w:rFonts w:eastAsia="MingLiU"/>
          <w:i/>
          <w:iCs/>
          <w:sz w:val="28"/>
          <w:szCs w:val="28"/>
          <w:lang w:val="fr-FR"/>
        </w:rPr>
        <w:t>t</w:t>
      </w:r>
      <w:r w:rsidRPr="008D5CF4">
        <w:rPr>
          <w:rFonts w:eastAsia="MingLiU"/>
          <w:i/>
          <w:iCs/>
          <w:spacing w:val="3"/>
          <w:sz w:val="28"/>
          <w:szCs w:val="28"/>
          <w:lang w:val="fr-FR"/>
        </w:rPr>
        <w:t xml:space="preserve"> </w:t>
      </w:r>
      <w:r w:rsidRPr="008D5CF4">
        <w:rPr>
          <w:rFonts w:eastAsia="MingLiU"/>
          <w:i/>
          <w:iCs/>
          <w:sz w:val="28"/>
          <w:szCs w:val="28"/>
          <w:lang w:val="fr-FR"/>
        </w:rPr>
        <w:t>N</w:t>
      </w:r>
      <w:r w:rsidRPr="008D5CF4">
        <w:rPr>
          <w:rFonts w:eastAsia="MingLiU"/>
          <w:i/>
          <w:iCs/>
          <w:spacing w:val="1"/>
          <w:sz w:val="28"/>
          <w:szCs w:val="28"/>
          <w:lang w:val="fr-FR"/>
        </w:rPr>
        <w:t>a</w:t>
      </w:r>
      <w:r w:rsidRPr="008D5CF4">
        <w:rPr>
          <w:rFonts w:eastAsia="MingLiU"/>
          <w:i/>
          <w:iCs/>
          <w:sz w:val="28"/>
          <w:szCs w:val="28"/>
          <w:lang w:val="fr-FR"/>
        </w:rPr>
        <w:t>m</w:t>
      </w:r>
      <w:r w:rsidRPr="008D5CF4">
        <w:rPr>
          <w:rFonts w:eastAsia="MingLiU"/>
          <w:i/>
          <w:iCs/>
          <w:spacing w:val="1"/>
          <w:sz w:val="28"/>
          <w:szCs w:val="28"/>
          <w:lang w:val="fr-FR"/>
        </w:rPr>
        <w:t xml:space="preserve"> </w:t>
      </w:r>
      <w:r w:rsidRPr="008D5CF4">
        <w:rPr>
          <w:rFonts w:eastAsia="MingLiU"/>
          <w:i/>
          <w:iCs/>
          <w:sz w:val="28"/>
          <w:szCs w:val="28"/>
          <w:lang w:val="fr-FR"/>
        </w:rPr>
        <w:t>(C</w:t>
      </w:r>
      <w:r w:rsidRPr="008D5CF4">
        <w:rPr>
          <w:rFonts w:eastAsia="MingLiU"/>
          <w:i/>
          <w:iCs/>
          <w:spacing w:val="-1"/>
          <w:sz w:val="28"/>
          <w:szCs w:val="28"/>
          <w:lang w:val="fr-FR"/>
        </w:rPr>
        <w:t>ur</w:t>
      </w:r>
      <w:r w:rsidRPr="008D5CF4">
        <w:rPr>
          <w:rFonts w:eastAsia="MingLiU"/>
          <w:i/>
          <w:iCs/>
          <w:sz w:val="28"/>
          <w:szCs w:val="28"/>
          <w:lang w:val="fr-FR"/>
        </w:rPr>
        <w:t>c</w:t>
      </w:r>
      <w:r w:rsidRPr="008D5CF4">
        <w:rPr>
          <w:rFonts w:eastAsia="MingLiU"/>
          <w:i/>
          <w:iCs/>
          <w:spacing w:val="1"/>
          <w:sz w:val="28"/>
          <w:szCs w:val="28"/>
          <w:lang w:val="fr-FR"/>
        </w:rPr>
        <w:t>u</w:t>
      </w:r>
      <w:r w:rsidRPr="008D5CF4">
        <w:rPr>
          <w:rFonts w:eastAsia="MingLiU"/>
          <w:i/>
          <w:iCs/>
          <w:spacing w:val="-1"/>
          <w:sz w:val="28"/>
          <w:szCs w:val="28"/>
          <w:lang w:val="fr-FR"/>
        </w:rPr>
        <w:t>mi</w:t>
      </w:r>
      <w:r w:rsidRPr="008D5CF4">
        <w:rPr>
          <w:rFonts w:eastAsia="MingLiU"/>
          <w:i/>
          <w:iCs/>
          <w:sz w:val="28"/>
          <w:szCs w:val="28"/>
          <w:lang w:val="fr-FR"/>
        </w:rPr>
        <w:t>n</w:t>
      </w:r>
      <w:r w:rsidRPr="008D5CF4">
        <w:rPr>
          <w:rFonts w:eastAsia="MingLiU"/>
          <w:i/>
          <w:iCs/>
          <w:spacing w:val="3"/>
          <w:sz w:val="28"/>
          <w:szCs w:val="28"/>
          <w:lang w:val="fr-FR"/>
        </w:rPr>
        <w:t xml:space="preserve"> </w:t>
      </w:r>
      <w:r w:rsidRPr="008D5CF4">
        <w:rPr>
          <w:rFonts w:eastAsia="MingLiU"/>
          <w:i/>
          <w:iCs/>
          <w:sz w:val="28"/>
          <w:szCs w:val="28"/>
          <w:lang w:val="fr-FR"/>
        </w:rPr>
        <w:t>L</w:t>
      </w:r>
      <w:r w:rsidRPr="008D5CF4">
        <w:rPr>
          <w:rFonts w:eastAsia="MingLiU"/>
          <w:i/>
          <w:iCs/>
          <w:spacing w:val="-1"/>
          <w:sz w:val="28"/>
          <w:szCs w:val="28"/>
          <w:lang w:val="fr-FR"/>
        </w:rPr>
        <w:t>on</w:t>
      </w:r>
      <w:r w:rsidRPr="008D5CF4">
        <w:rPr>
          <w:rFonts w:eastAsia="MingLiU"/>
          <w:i/>
          <w:iCs/>
          <w:spacing w:val="1"/>
          <w:sz w:val="28"/>
          <w:szCs w:val="28"/>
          <w:lang w:val="fr-FR"/>
        </w:rPr>
        <w:t>g</w:t>
      </w:r>
      <w:r w:rsidRPr="008D5CF4">
        <w:rPr>
          <w:rFonts w:eastAsia="MingLiU"/>
          <w:i/>
          <w:iCs/>
          <w:sz w:val="28"/>
          <w:szCs w:val="28"/>
          <w:lang w:val="fr-FR"/>
        </w:rPr>
        <w:t>a</w:t>
      </w:r>
      <w:r w:rsidRPr="008D5CF4">
        <w:rPr>
          <w:rFonts w:eastAsia="MingLiU"/>
          <w:i/>
          <w:iCs/>
          <w:spacing w:val="3"/>
          <w:sz w:val="28"/>
          <w:szCs w:val="28"/>
          <w:lang w:val="fr-FR"/>
        </w:rPr>
        <w:t xml:space="preserve"> </w:t>
      </w:r>
      <w:r w:rsidRPr="008D5CF4">
        <w:rPr>
          <w:rFonts w:eastAsia="MingLiU"/>
          <w:i/>
          <w:iCs/>
          <w:sz w:val="28"/>
          <w:szCs w:val="28"/>
          <w:lang w:val="fr-FR"/>
        </w:rPr>
        <w:t>L)</w:t>
      </w:r>
      <w:r w:rsidRPr="008D5CF4">
        <w:rPr>
          <w:rFonts w:eastAsia="MingLiU"/>
          <w:i/>
          <w:iCs/>
          <w:spacing w:val="2"/>
          <w:sz w:val="28"/>
          <w:szCs w:val="28"/>
          <w:lang w:val="fr-FR"/>
        </w:rPr>
        <w:t xml:space="preserve"> </w:t>
      </w:r>
      <w:r w:rsidRPr="008D5CF4">
        <w:rPr>
          <w:rFonts w:eastAsia="MingLiU"/>
          <w:i/>
          <w:iCs/>
          <w:spacing w:val="-1"/>
          <w:sz w:val="28"/>
          <w:szCs w:val="28"/>
          <w:lang w:val="fr-FR"/>
        </w:rPr>
        <w:t>t</w:t>
      </w:r>
      <w:r w:rsidRPr="008D5CF4">
        <w:rPr>
          <w:rFonts w:eastAsia="MingLiU"/>
          <w:i/>
          <w:iCs/>
          <w:spacing w:val="1"/>
          <w:sz w:val="28"/>
          <w:szCs w:val="28"/>
          <w:lang w:val="fr-FR"/>
        </w:rPr>
        <w:t>r</w:t>
      </w:r>
      <w:r w:rsidRPr="008D5CF4">
        <w:rPr>
          <w:rFonts w:eastAsia="MingLiU"/>
          <w:i/>
          <w:iCs/>
          <w:spacing w:val="-2"/>
          <w:sz w:val="28"/>
          <w:szCs w:val="28"/>
          <w:lang w:val="fr-FR"/>
        </w:rPr>
        <w:t>ê</w:t>
      </w:r>
      <w:r w:rsidRPr="008D5CF4">
        <w:rPr>
          <w:rFonts w:eastAsia="MingLiU"/>
          <w:i/>
          <w:iCs/>
          <w:sz w:val="28"/>
          <w:szCs w:val="28"/>
          <w:lang w:val="fr-FR"/>
        </w:rPr>
        <w:t>n</w:t>
      </w:r>
      <w:r w:rsidRPr="008D5CF4">
        <w:rPr>
          <w:rFonts w:eastAsia="MingLiU"/>
          <w:i/>
          <w:iCs/>
          <w:spacing w:val="1"/>
          <w:sz w:val="28"/>
          <w:szCs w:val="28"/>
          <w:lang w:val="fr-FR"/>
        </w:rPr>
        <w:t xml:space="preserve"> t</w:t>
      </w:r>
      <w:r w:rsidRPr="008D5CF4">
        <w:rPr>
          <w:rFonts w:eastAsia="MingLiU"/>
          <w:i/>
          <w:iCs/>
          <w:sz w:val="28"/>
          <w:szCs w:val="28"/>
          <w:lang w:val="fr-FR"/>
        </w:rPr>
        <w:t>ế</w:t>
      </w:r>
      <w:r w:rsidRPr="008D5CF4">
        <w:rPr>
          <w:rFonts w:eastAsia="MingLiU"/>
          <w:i/>
          <w:iCs/>
          <w:spacing w:val="3"/>
          <w:sz w:val="28"/>
          <w:szCs w:val="28"/>
          <w:lang w:val="fr-FR"/>
        </w:rPr>
        <w:t xml:space="preserve"> </w:t>
      </w:r>
      <w:r w:rsidRPr="008D5CF4">
        <w:rPr>
          <w:rFonts w:eastAsia="MingLiU"/>
          <w:i/>
          <w:iCs/>
          <w:spacing w:val="1"/>
          <w:sz w:val="28"/>
          <w:szCs w:val="28"/>
          <w:lang w:val="fr-FR"/>
        </w:rPr>
        <w:t>b</w:t>
      </w:r>
      <w:r w:rsidRPr="008D5CF4">
        <w:rPr>
          <w:rFonts w:eastAsia="MingLiU"/>
          <w:i/>
          <w:iCs/>
          <w:spacing w:val="-1"/>
          <w:sz w:val="28"/>
          <w:szCs w:val="28"/>
          <w:lang w:val="fr-FR"/>
        </w:rPr>
        <w:t>à</w:t>
      </w:r>
      <w:r w:rsidRPr="008D5CF4">
        <w:rPr>
          <w:rFonts w:eastAsia="MingLiU"/>
          <w:i/>
          <w:iCs/>
          <w:sz w:val="28"/>
          <w:szCs w:val="28"/>
          <w:lang w:val="fr-FR"/>
        </w:rPr>
        <w:t xml:space="preserve">o </w:t>
      </w:r>
      <w:r w:rsidRPr="008D5CF4">
        <w:rPr>
          <w:rFonts w:eastAsia="MingLiU"/>
          <w:i/>
          <w:iCs/>
          <w:spacing w:val="1"/>
          <w:sz w:val="28"/>
          <w:szCs w:val="28"/>
          <w:lang w:val="fr-FR"/>
        </w:rPr>
        <w:t>u</w:t>
      </w:r>
      <w:r w:rsidRPr="008D5CF4">
        <w:rPr>
          <w:rFonts w:eastAsia="MingLiU"/>
          <w:i/>
          <w:iCs/>
          <w:spacing w:val="-1"/>
          <w:sz w:val="28"/>
          <w:szCs w:val="28"/>
          <w:lang w:val="fr-FR"/>
        </w:rPr>
        <w:t>n</w:t>
      </w:r>
      <w:r w:rsidRPr="008D5CF4">
        <w:rPr>
          <w:rFonts w:eastAsia="MingLiU"/>
          <w:i/>
          <w:iCs/>
          <w:sz w:val="28"/>
          <w:szCs w:val="28"/>
          <w:lang w:val="fr-FR"/>
        </w:rPr>
        <w:t>g</w:t>
      </w:r>
      <w:r w:rsidRPr="008D5CF4">
        <w:rPr>
          <w:rFonts w:eastAsia="MingLiU"/>
          <w:i/>
          <w:iCs/>
          <w:spacing w:val="31"/>
          <w:sz w:val="28"/>
          <w:szCs w:val="28"/>
          <w:lang w:val="fr-FR"/>
        </w:rPr>
        <w:t xml:space="preserve"> </w:t>
      </w:r>
      <w:r w:rsidRPr="008D5CF4">
        <w:rPr>
          <w:rFonts w:eastAsia="MingLiU"/>
          <w:i/>
          <w:iCs/>
          <w:spacing w:val="-1"/>
          <w:sz w:val="28"/>
          <w:szCs w:val="28"/>
          <w:lang w:val="fr-FR"/>
        </w:rPr>
        <w:t>t</w:t>
      </w:r>
      <w:r w:rsidRPr="008D5CF4">
        <w:rPr>
          <w:rFonts w:eastAsia="MingLiU"/>
          <w:i/>
          <w:iCs/>
          <w:spacing w:val="1"/>
          <w:sz w:val="28"/>
          <w:szCs w:val="28"/>
          <w:lang w:val="fr-FR"/>
        </w:rPr>
        <w:t>h</w:t>
      </w:r>
      <w:r w:rsidRPr="008D5CF4">
        <w:rPr>
          <w:rFonts w:eastAsia="MingLiU"/>
          <w:i/>
          <w:iCs/>
          <w:sz w:val="28"/>
          <w:szCs w:val="28"/>
          <w:lang w:val="fr-FR"/>
        </w:rPr>
        <w:t>ư</w:t>
      </w:r>
      <w:r w:rsidRPr="008D5CF4">
        <w:rPr>
          <w:rFonts w:eastAsia="MingLiU"/>
          <w:i/>
          <w:iCs/>
          <w:spacing w:val="31"/>
          <w:sz w:val="28"/>
          <w:szCs w:val="28"/>
          <w:lang w:val="fr-FR"/>
        </w:rPr>
        <w:t xml:space="preserve"> </w:t>
      </w:r>
      <w:r w:rsidRPr="008D5CF4">
        <w:rPr>
          <w:rFonts w:eastAsia="MingLiU"/>
          <w:i/>
          <w:iCs/>
          <w:spacing w:val="-1"/>
          <w:sz w:val="28"/>
          <w:szCs w:val="28"/>
          <w:lang w:val="fr-FR"/>
        </w:rPr>
        <w:t>đạ</w:t>
      </w:r>
      <w:r w:rsidRPr="008D5CF4">
        <w:rPr>
          <w:rFonts w:eastAsia="MingLiU"/>
          <w:i/>
          <w:iCs/>
          <w:sz w:val="28"/>
          <w:szCs w:val="28"/>
          <w:lang w:val="fr-FR"/>
        </w:rPr>
        <w:t>i</w:t>
      </w:r>
      <w:r w:rsidRPr="008D5CF4">
        <w:rPr>
          <w:rFonts w:eastAsia="MingLiU"/>
          <w:i/>
          <w:iCs/>
          <w:spacing w:val="31"/>
          <w:sz w:val="28"/>
          <w:szCs w:val="28"/>
          <w:lang w:val="fr-FR"/>
        </w:rPr>
        <w:t xml:space="preserve"> </w:t>
      </w:r>
      <w:r w:rsidRPr="008D5CF4">
        <w:rPr>
          <w:rFonts w:eastAsia="MingLiU"/>
          <w:i/>
          <w:iCs/>
          <w:spacing w:val="1"/>
          <w:sz w:val="28"/>
          <w:szCs w:val="28"/>
          <w:lang w:val="fr-FR"/>
        </w:rPr>
        <w:t>t</w:t>
      </w:r>
      <w:r w:rsidRPr="008D5CF4">
        <w:rPr>
          <w:rFonts w:eastAsia="MingLiU"/>
          <w:i/>
          <w:iCs/>
          <w:spacing w:val="-1"/>
          <w:sz w:val="28"/>
          <w:szCs w:val="28"/>
          <w:lang w:val="fr-FR"/>
        </w:rPr>
        <w:t>rà</w:t>
      </w:r>
      <w:r w:rsidRPr="008D5CF4">
        <w:rPr>
          <w:rFonts w:eastAsia="MingLiU"/>
          <w:i/>
          <w:iCs/>
          <w:spacing w:val="1"/>
          <w:sz w:val="28"/>
          <w:szCs w:val="28"/>
          <w:lang w:val="fr-FR"/>
        </w:rPr>
        <w:t>n</w:t>
      </w:r>
      <w:r w:rsidRPr="008D5CF4">
        <w:rPr>
          <w:rFonts w:eastAsia="MingLiU"/>
          <w:i/>
          <w:iCs/>
          <w:sz w:val="28"/>
          <w:szCs w:val="28"/>
          <w:lang w:val="fr-FR"/>
        </w:rPr>
        <w:t>g</w:t>
      </w:r>
      <w:r w:rsidRPr="008D5CF4">
        <w:rPr>
          <w:rFonts w:eastAsia="MingLiU"/>
          <w:i/>
          <w:iCs/>
          <w:spacing w:val="29"/>
          <w:sz w:val="28"/>
          <w:szCs w:val="28"/>
          <w:lang w:val="fr-FR"/>
        </w:rPr>
        <w:t xml:space="preserve"> </w:t>
      </w:r>
      <w:r w:rsidRPr="008D5CF4">
        <w:rPr>
          <w:rFonts w:eastAsia="MingLiU"/>
          <w:i/>
          <w:iCs/>
          <w:spacing w:val="1"/>
          <w:sz w:val="28"/>
          <w:szCs w:val="28"/>
          <w:lang w:val="fr-FR"/>
        </w:rPr>
        <w:t>d</w:t>
      </w:r>
      <w:r w:rsidRPr="008D5CF4">
        <w:rPr>
          <w:rFonts w:eastAsia="MingLiU"/>
          <w:i/>
          <w:iCs/>
          <w:spacing w:val="-1"/>
          <w:sz w:val="28"/>
          <w:szCs w:val="28"/>
          <w:lang w:val="fr-FR"/>
        </w:rPr>
        <w:t>ò</w:t>
      </w:r>
      <w:r w:rsidRPr="008D5CF4">
        <w:rPr>
          <w:rFonts w:eastAsia="MingLiU"/>
          <w:i/>
          <w:iCs/>
          <w:spacing w:val="1"/>
          <w:sz w:val="28"/>
          <w:szCs w:val="28"/>
          <w:lang w:val="fr-FR"/>
        </w:rPr>
        <w:t>n</w:t>
      </w:r>
      <w:r w:rsidRPr="008D5CF4">
        <w:rPr>
          <w:rFonts w:eastAsia="MingLiU"/>
          <w:i/>
          <w:iCs/>
          <w:sz w:val="28"/>
          <w:szCs w:val="28"/>
          <w:lang w:val="fr-FR"/>
        </w:rPr>
        <w:t>g</w:t>
      </w:r>
      <w:r w:rsidRPr="008D5CF4">
        <w:rPr>
          <w:rFonts w:eastAsia="MingLiU"/>
          <w:i/>
          <w:iCs/>
          <w:spacing w:val="29"/>
          <w:sz w:val="28"/>
          <w:szCs w:val="28"/>
          <w:lang w:val="fr-FR"/>
        </w:rPr>
        <w:t xml:space="preserve"> </w:t>
      </w:r>
      <w:r w:rsidRPr="008D5CF4">
        <w:rPr>
          <w:rFonts w:eastAsia="MingLiU"/>
          <w:i/>
          <w:iCs/>
          <w:spacing w:val="1"/>
          <w:sz w:val="28"/>
          <w:szCs w:val="28"/>
          <w:lang w:val="fr-FR"/>
        </w:rPr>
        <w:t>S</w:t>
      </w:r>
      <w:r w:rsidRPr="008D5CF4">
        <w:rPr>
          <w:rFonts w:eastAsia="MingLiU"/>
          <w:i/>
          <w:iCs/>
          <w:sz w:val="28"/>
          <w:szCs w:val="28"/>
          <w:lang w:val="fr-FR"/>
        </w:rPr>
        <w:t>W</w:t>
      </w:r>
      <w:r w:rsidRPr="008D5CF4">
        <w:rPr>
          <w:rFonts w:eastAsia="MingLiU"/>
          <w:i/>
          <w:iCs/>
          <w:spacing w:val="27"/>
          <w:sz w:val="28"/>
          <w:szCs w:val="28"/>
          <w:lang w:val="fr-FR"/>
        </w:rPr>
        <w:t xml:space="preserve"> </w:t>
      </w:r>
      <w:r w:rsidRPr="008D5CF4">
        <w:rPr>
          <w:rFonts w:eastAsia="MingLiU"/>
          <w:i/>
          <w:iCs/>
          <w:spacing w:val="1"/>
          <w:sz w:val="28"/>
          <w:szCs w:val="28"/>
          <w:lang w:val="fr-FR"/>
        </w:rPr>
        <w:t>480</w:t>
      </w:r>
      <w:r w:rsidRPr="008D5CF4">
        <w:rPr>
          <w:rFonts w:eastAsia="MingLiU"/>
          <w:i/>
          <w:iCs/>
          <w:sz w:val="28"/>
          <w:szCs w:val="28"/>
          <w:lang w:val="fr-FR"/>
        </w:rPr>
        <w:t>.</w:t>
      </w:r>
      <w:r w:rsidRPr="008D5CF4">
        <w:rPr>
          <w:rFonts w:eastAsia="MingLiU"/>
          <w:i/>
          <w:iCs/>
          <w:spacing w:val="37"/>
          <w:sz w:val="28"/>
          <w:szCs w:val="28"/>
          <w:lang w:val="fr-FR"/>
        </w:rPr>
        <w:t xml:space="preserve"> </w:t>
      </w:r>
      <w:r w:rsidRPr="008D5CF4">
        <w:rPr>
          <w:rFonts w:eastAsia="MingLiU"/>
          <w:spacing w:val="-1"/>
          <w:sz w:val="28"/>
          <w:szCs w:val="28"/>
          <w:lang w:val="fr-FR"/>
        </w:rPr>
        <w:t>L</w:t>
      </w:r>
      <w:r w:rsidRPr="008D5CF4">
        <w:rPr>
          <w:rFonts w:eastAsia="MingLiU"/>
          <w:spacing w:val="1"/>
          <w:sz w:val="28"/>
          <w:szCs w:val="28"/>
          <w:lang w:val="fr-FR"/>
        </w:rPr>
        <w:t>u</w:t>
      </w:r>
      <w:r w:rsidRPr="008D5CF4">
        <w:rPr>
          <w:rFonts w:eastAsia="MingLiU"/>
          <w:spacing w:val="-2"/>
          <w:sz w:val="28"/>
          <w:szCs w:val="28"/>
          <w:lang w:val="fr-FR"/>
        </w:rPr>
        <w:t>ậ</w:t>
      </w:r>
      <w:r w:rsidRPr="008D5CF4">
        <w:rPr>
          <w:rFonts w:eastAsia="MingLiU"/>
          <w:sz w:val="28"/>
          <w:szCs w:val="28"/>
          <w:lang w:val="fr-FR"/>
        </w:rPr>
        <w:t>n</w:t>
      </w:r>
      <w:r w:rsidRPr="008D5CF4">
        <w:rPr>
          <w:rFonts w:eastAsia="MingLiU"/>
          <w:spacing w:val="31"/>
          <w:sz w:val="28"/>
          <w:szCs w:val="28"/>
          <w:lang w:val="fr-FR"/>
        </w:rPr>
        <w:t xml:space="preserve"> </w:t>
      </w:r>
      <w:r w:rsidRPr="008D5CF4">
        <w:rPr>
          <w:rFonts w:eastAsia="MingLiU"/>
          <w:spacing w:val="1"/>
          <w:sz w:val="28"/>
          <w:szCs w:val="28"/>
          <w:lang w:val="fr-FR"/>
        </w:rPr>
        <w:t>v</w:t>
      </w:r>
      <w:r w:rsidRPr="008D5CF4">
        <w:rPr>
          <w:rFonts w:eastAsia="MingLiU"/>
          <w:spacing w:val="-2"/>
          <w:sz w:val="28"/>
          <w:szCs w:val="28"/>
          <w:lang w:val="fr-FR"/>
        </w:rPr>
        <w:t>ă</w:t>
      </w:r>
      <w:r w:rsidRPr="008D5CF4">
        <w:rPr>
          <w:rFonts w:eastAsia="MingLiU"/>
          <w:sz w:val="28"/>
          <w:szCs w:val="28"/>
          <w:lang w:val="fr-FR"/>
        </w:rPr>
        <w:t>n</w:t>
      </w:r>
      <w:r w:rsidRPr="008D5CF4">
        <w:rPr>
          <w:rFonts w:eastAsia="MingLiU"/>
          <w:spacing w:val="31"/>
          <w:sz w:val="28"/>
          <w:szCs w:val="28"/>
          <w:lang w:val="fr-FR"/>
        </w:rPr>
        <w:t xml:space="preserve"> </w:t>
      </w:r>
      <w:r w:rsidRPr="008D5CF4">
        <w:rPr>
          <w:rFonts w:eastAsia="MingLiU"/>
          <w:spacing w:val="1"/>
          <w:sz w:val="28"/>
          <w:szCs w:val="28"/>
          <w:lang w:val="fr-FR"/>
        </w:rPr>
        <w:t>T</w:t>
      </w:r>
      <w:r w:rsidRPr="008D5CF4">
        <w:rPr>
          <w:rFonts w:eastAsia="MingLiU"/>
          <w:spacing w:val="-1"/>
          <w:sz w:val="28"/>
          <w:szCs w:val="28"/>
          <w:lang w:val="fr-FR"/>
        </w:rPr>
        <w:t>h</w:t>
      </w:r>
      <w:r w:rsidRPr="008D5CF4">
        <w:rPr>
          <w:rFonts w:eastAsia="MingLiU"/>
          <w:sz w:val="28"/>
          <w:szCs w:val="28"/>
          <w:lang w:val="fr-FR"/>
        </w:rPr>
        <w:t>ạc</w:t>
      </w:r>
      <w:r w:rsidRPr="008D5CF4">
        <w:rPr>
          <w:rFonts w:eastAsia="MingLiU"/>
          <w:spacing w:val="31"/>
          <w:sz w:val="28"/>
          <w:szCs w:val="28"/>
          <w:lang w:val="fr-FR"/>
        </w:rPr>
        <w:t xml:space="preserve"> </w:t>
      </w:r>
      <w:r w:rsidRPr="008D5CF4">
        <w:rPr>
          <w:rFonts w:eastAsia="MingLiU"/>
          <w:spacing w:val="-1"/>
          <w:sz w:val="28"/>
          <w:szCs w:val="28"/>
          <w:lang w:val="fr-FR"/>
        </w:rPr>
        <w:t>s</w:t>
      </w:r>
      <w:r w:rsidRPr="008D5CF4">
        <w:rPr>
          <w:rFonts w:eastAsia="MingLiU"/>
          <w:sz w:val="28"/>
          <w:szCs w:val="28"/>
          <w:lang w:val="fr-FR"/>
        </w:rPr>
        <w:t>ĩ</w:t>
      </w:r>
      <w:r w:rsidRPr="008D5CF4">
        <w:rPr>
          <w:rFonts w:eastAsia="MingLiU"/>
          <w:spacing w:val="31"/>
          <w:sz w:val="28"/>
          <w:szCs w:val="28"/>
          <w:lang w:val="fr-FR"/>
        </w:rPr>
        <w:t xml:space="preserve"> </w:t>
      </w:r>
      <w:r w:rsidRPr="008D5CF4">
        <w:rPr>
          <w:rFonts w:eastAsia="MingLiU"/>
          <w:sz w:val="28"/>
          <w:szCs w:val="28"/>
          <w:lang w:val="fr-FR"/>
        </w:rPr>
        <w:t>Y</w:t>
      </w:r>
      <w:r w:rsidRPr="008D5CF4">
        <w:rPr>
          <w:rFonts w:eastAsia="MingLiU"/>
          <w:spacing w:val="29"/>
          <w:sz w:val="28"/>
          <w:szCs w:val="28"/>
          <w:lang w:val="fr-FR"/>
        </w:rPr>
        <w:t xml:space="preserve"> </w:t>
      </w:r>
      <w:r w:rsidRPr="008D5CF4">
        <w:rPr>
          <w:rFonts w:eastAsia="MingLiU"/>
          <w:spacing w:val="1"/>
          <w:sz w:val="28"/>
          <w:szCs w:val="28"/>
          <w:lang w:val="fr-FR"/>
        </w:rPr>
        <w:t>họ</w:t>
      </w:r>
      <w:r w:rsidRPr="008D5CF4">
        <w:rPr>
          <w:rFonts w:eastAsia="MingLiU"/>
          <w:sz w:val="28"/>
          <w:szCs w:val="28"/>
          <w:lang w:val="fr-FR"/>
        </w:rPr>
        <w:t>c,</w:t>
      </w:r>
      <w:r w:rsidRPr="008D5CF4">
        <w:rPr>
          <w:rFonts w:eastAsia="MingLiU"/>
          <w:spacing w:val="30"/>
          <w:sz w:val="28"/>
          <w:szCs w:val="28"/>
          <w:lang w:val="fr-FR"/>
        </w:rPr>
        <w:t xml:space="preserve"> </w:t>
      </w:r>
      <w:r w:rsidRPr="008D5CF4">
        <w:rPr>
          <w:rFonts w:eastAsia="MingLiU"/>
          <w:spacing w:val="1"/>
          <w:sz w:val="28"/>
          <w:szCs w:val="28"/>
          <w:lang w:val="fr-FR"/>
        </w:rPr>
        <w:t>t</w:t>
      </w:r>
      <w:r w:rsidRPr="008D5CF4">
        <w:rPr>
          <w:rFonts w:eastAsia="MingLiU"/>
          <w:sz w:val="28"/>
          <w:szCs w:val="28"/>
          <w:lang w:val="fr-FR"/>
        </w:rPr>
        <w:t>r</w:t>
      </w:r>
      <w:r w:rsidRPr="008D5CF4">
        <w:rPr>
          <w:rFonts w:eastAsia="MingLiU"/>
          <w:spacing w:val="-1"/>
          <w:sz w:val="28"/>
          <w:szCs w:val="28"/>
          <w:lang w:val="fr-FR"/>
        </w:rPr>
        <w:t>ư</w:t>
      </w:r>
      <w:r w:rsidRPr="008D5CF4">
        <w:rPr>
          <w:rFonts w:eastAsia="MingLiU"/>
          <w:spacing w:val="-2"/>
          <w:sz w:val="28"/>
          <w:szCs w:val="28"/>
          <w:lang w:val="fr-FR"/>
        </w:rPr>
        <w:t>ờ</w:t>
      </w:r>
      <w:r w:rsidRPr="008D5CF4">
        <w:rPr>
          <w:rFonts w:eastAsia="MingLiU"/>
          <w:spacing w:val="1"/>
          <w:sz w:val="28"/>
          <w:szCs w:val="28"/>
          <w:lang w:val="fr-FR"/>
        </w:rPr>
        <w:t>n</w:t>
      </w:r>
      <w:r w:rsidRPr="008D5CF4">
        <w:rPr>
          <w:rFonts w:eastAsia="MingLiU"/>
          <w:sz w:val="28"/>
          <w:szCs w:val="28"/>
          <w:lang w:val="fr-FR"/>
        </w:rPr>
        <w:t>g</w:t>
      </w:r>
      <w:r w:rsidRPr="008D5CF4">
        <w:rPr>
          <w:rFonts w:eastAsia="MingLiU"/>
          <w:spacing w:val="37"/>
          <w:sz w:val="28"/>
          <w:szCs w:val="28"/>
          <w:lang w:val="fr-FR"/>
        </w:rPr>
        <w:t xml:space="preserve"> </w:t>
      </w:r>
      <w:r w:rsidRPr="008D5CF4">
        <w:rPr>
          <w:rFonts w:eastAsia="MingLiU"/>
          <w:spacing w:val="-1"/>
          <w:sz w:val="28"/>
          <w:szCs w:val="28"/>
          <w:lang w:val="fr-FR"/>
        </w:rPr>
        <w:t>Đ</w:t>
      </w:r>
      <w:r w:rsidRPr="008D5CF4">
        <w:rPr>
          <w:rFonts w:eastAsia="MingLiU"/>
          <w:spacing w:val="-2"/>
          <w:sz w:val="28"/>
          <w:szCs w:val="28"/>
          <w:lang w:val="fr-FR"/>
        </w:rPr>
        <w:t>ạ</w:t>
      </w:r>
      <w:r w:rsidRPr="008D5CF4">
        <w:rPr>
          <w:rFonts w:eastAsia="MingLiU"/>
          <w:sz w:val="28"/>
          <w:szCs w:val="28"/>
          <w:lang w:val="fr-FR"/>
        </w:rPr>
        <w:t xml:space="preserve">i </w:t>
      </w:r>
      <w:r w:rsidRPr="008D5CF4">
        <w:rPr>
          <w:rFonts w:eastAsia="MingLiU"/>
          <w:spacing w:val="1"/>
          <w:sz w:val="28"/>
          <w:szCs w:val="28"/>
          <w:lang w:val="fr-FR"/>
        </w:rPr>
        <w:t>h</w:t>
      </w:r>
      <w:r w:rsidRPr="008D5CF4">
        <w:rPr>
          <w:rFonts w:eastAsia="MingLiU"/>
          <w:spacing w:val="-1"/>
          <w:sz w:val="28"/>
          <w:szCs w:val="28"/>
          <w:lang w:val="fr-FR"/>
        </w:rPr>
        <w:t>ọ</w:t>
      </w:r>
      <w:r w:rsidRPr="008D5CF4">
        <w:rPr>
          <w:rFonts w:eastAsia="MingLiU"/>
          <w:sz w:val="28"/>
          <w:szCs w:val="28"/>
          <w:lang w:val="fr-FR"/>
        </w:rPr>
        <w:t>c Y</w:t>
      </w:r>
      <w:r w:rsidRPr="008D5CF4">
        <w:rPr>
          <w:rFonts w:eastAsia="MingLiU"/>
          <w:spacing w:val="-1"/>
          <w:sz w:val="28"/>
          <w:szCs w:val="28"/>
          <w:lang w:val="fr-FR"/>
        </w:rPr>
        <w:t xml:space="preserve"> </w:t>
      </w:r>
      <w:r w:rsidRPr="008D5CF4">
        <w:rPr>
          <w:rFonts w:eastAsia="MingLiU"/>
          <w:spacing w:val="-2"/>
          <w:sz w:val="28"/>
          <w:szCs w:val="28"/>
          <w:lang w:val="fr-FR"/>
        </w:rPr>
        <w:t>H</w:t>
      </w:r>
      <w:r w:rsidRPr="008D5CF4">
        <w:rPr>
          <w:rFonts w:eastAsia="MingLiU"/>
          <w:sz w:val="28"/>
          <w:szCs w:val="28"/>
          <w:lang w:val="fr-FR"/>
        </w:rPr>
        <w:t xml:space="preserve">à </w:t>
      </w:r>
      <w:r w:rsidRPr="008D5CF4">
        <w:rPr>
          <w:rFonts w:eastAsia="MingLiU"/>
          <w:spacing w:val="-2"/>
          <w:sz w:val="28"/>
          <w:szCs w:val="28"/>
          <w:lang w:val="fr-FR"/>
        </w:rPr>
        <w:t>N</w:t>
      </w:r>
      <w:r w:rsidRPr="008D5CF4">
        <w:rPr>
          <w:rFonts w:eastAsia="MingLiU"/>
          <w:spacing w:val="1"/>
          <w:sz w:val="28"/>
          <w:szCs w:val="28"/>
          <w:lang w:val="fr-FR"/>
        </w:rPr>
        <w:t>ội</w:t>
      </w:r>
      <w:r w:rsidRPr="008D5CF4">
        <w:rPr>
          <w:rFonts w:eastAsia="MingLiU"/>
          <w:sz w:val="28"/>
          <w:szCs w:val="28"/>
          <w:lang w:val="fr-FR"/>
        </w:rPr>
        <w:t>.</w:t>
      </w:r>
    </w:p>
    <w:p w14:paraId="0D9C81E9" w14:textId="77777777" w:rsidR="00C579C4" w:rsidRPr="008D5CF4" w:rsidRDefault="00C579C4" w:rsidP="00E76147">
      <w:pPr>
        <w:numPr>
          <w:ilvl w:val="0"/>
          <w:numId w:val="25"/>
        </w:numPr>
        <w:suppressAutoHyphens/>
        <w:spacing w:line="360" w:lineRule="auto"/>
        <w:ind w:left="532" w:hanging="550"/>
        <w:jc w:val="both"/>
        <w:rPr>
          <w:sz w:val="28"/>
          <w:szCs w:val="28"/>
          <w:lang w:val="fr-FR"/>
        </w:rPr>
      </w:pPr>
      <w:r w:rsidRPr="00230F33">
        <w:rPr>
          <w:b/>
          <w:sz w:val="28"/>
          <w:szCs w:val="28"/>
          <w:lang w:val="fr-FR"/>
        </w:rPr>
        <w:t xml:space="preserve">Nguyễn </w:t>
      </w:r>
      <w:r w:rsidRPr="00230F33">
        <w:rPr>
          <w:b/>
          <w:sz w:val="28"/>
          <w:szCs w:val="28"/>
          <w:lang w:val="fr-FR" w:eastAsia="zh-CN"/>
        </w:rPr>
        <w:t>V</w:t>
      </w:r>
      <w:r w:rsidRPr="00230F33">
        <w:rPr>
          <w:b/>
          <w:sz w:val="28"/>
          <w:szCs w:val="28"/>
          <w:lang w:val="fr-FR"/>
        </w:rPr>
        <w:t>iết Thân</w:t>
      </w:r>
      <w:r w:rsidR="007F08C7">
        <w:rPr>
          <w:sz w:val="28"/>
          <w:szCs w:val="28"/>
          <w:lang w:val="fr-FR"/>
        </w:rPr>
        <w:t xml:space="preserve"> </w:t>
      </w:r>
      <w:r w:rsidRPr="008D5CF4">
        <w:rPr>
          <w:sz w:val="28"/>
          <w:szCs w:val="28"/>
          <w:lang w:val="fr-FR"/>
        </w:rPr>
        <w:t>(2004).</w:t>
      </w:r>
      <w:r w:rsidRPr="008D5CF4">
        <w:rPr>
          <w:i/>
          <w:sz w:val="28"/>
          <w:szCs w:val="28"/>
          <w:lang w:val="fr-FR"/>
        </w:rPr>
        <w:t xml:space="preserve"> Những cây thuốc vị thuốc thường dùng</w:t>
      </w:r>
      <w:r w:rsidRPr="008D5CF4">
        <w:rPr>
          <w:sz w:val="28"/>
          <w:szCs w:val="28"/>
          <w:lang w:val="fr-FR"/>
        </w:rPr>
        <w:t>, NXB Y học.tr 122.</w:t>
      </w:r>
    </w:p>
    <w:p w14:paraId="48308C94" w14:textId="77777777" w:rsidR="00C579C4" w:rsidRPr="008D5CF4" w:rsidRDefault="00C579C4" w:rsidP="00E76147">
      <w:pPr>
        <w:widowControl w:val="0"/>
        <w:numPr>
          <w:ilvl w:val="0"/>
          <w:numId w:val="25"/>
        </w:numPr>
        <w:autoSpaceDE w:val="0"/>
        <w:autoSpaceDN w:val="0"/>
        <w:adjustRightInd w:val="0"/>
        <w:spacing w:line="360" w:lineRule="auto"/>
        <w:ind w:left="532" w:hanging="550"/>
        <w:jc w:val="both"/>
        <w:rPr>
          <w:sz w:val="28"/>
          <w:szCs w:val="28"/>
          <w:lang w:val="fr-FR"/>
        </w:rPr>
      </w:pPr>
      <w:r w:rsidRPr="00230F33">
        <w:rPr>
          <w:b/>
          <w:spacing w:val="-1"/>
          <w:sz w:val="28"/>
          <w:szCs w:val="28"/>
          <w:lang w:val="fr-FR"/>
        </w:rPr>
        <w:t>N</w:t>
      </w:r>
      <w:r w:rsidRPr="00230F33">
        <w:rPr>
          <w:b/>
          <w:spacing w:val="1"/>
          <w:sz w:val="28"/>
          <w:szCs w:val="28"/>
          <w:lang w:val="fr-FR"/>
        </w:rPr>
        <w:t>gu</w:t>
      </w:r>
      <w:r w:rsidRPr="00230F33">
        <w:rPr>
          <w:b/>
          <w:spacing w:val="-3"/>
          <w:sz w:val="28"/>
          <w:szCs w:val="28"/>
          <w:lang w:val="fr-FR"/>
        </w:rPr>
        <w:t>y</w:t>
      </w:r>
      <w:r w:rsidRPr="00230F33">
        <w:rPr>
          <w:b/>
          <w:sz w:val="28"/>
          <w:szCs w:val="28"/>
          <w:lang w:val="fr-FR"/>
        </w:rPr>
        <w:t>ễn</w:t>
      </w:r>
      <w:r w:rsidRPr="00230F33">
        <w:rPr>
          <w:b/>
          <w:spacing w:val="29"/>
          <w:sz w:val="28"/>
          <w:szCs w:val="28"/>
          <w:lang w:val="fr-FR"/>
        </w:rPr>
        <w:t xml:space="preserve"> </w:t>
      </w:r>
      <w:r w:rsidRPr="00230F33">
        <w:rPr>
          <w:b/>
          <w:sz w:val="28"/>
          <w:szCs w:val="28"/>
          <w:lang w:val="fr-FR"/>
        </w:rPr>
        <w:t>H</w:t>
      </w:r>
      <w:r w:rsidRPr="00230F33">
        <w:rPr>
          <w:b/>
          <w:spacing w:val="-1"/>
          <w:sz w:val="28"/>
          <w:szCs w:val="28"/>
          <w:lang w:val="fr-FR"/>
        </w:rPr>
        <w:t>ữ</w:t>
      </w:r>
      <w:r w:rsidRPr="00230F33">
        <w:rPr>
          <w:b/>
          <w:sz w:val="28"/>
          <w:szCs w:val="28"/>
          <w:lang w:val="fr-FR"/>
        </w:rPr>
        <w:t>u</w:t>
      </w:r>
      <w:r w:rsidRPr="00230F33">
        <w:rPr>
          <w:b/>
          <w:spacing w:val="29"/>
          <w:sz w:val="28"/>
          <w:szCs w:val="28"/>
          <w:lang w:val="fr-FR"/>
        </w:rPr>
        <w:t xml:space="preserve"> </w:t>
      </w:r>
      <w:r w:rsidRPr="00230F33">
        <w:rPr>
          <w:b/>
          <w:spacing w:val="-1"/>
          <w:sz w:val="28"/>
          <w:szCs w:val="28"/>
          <w:lang w:val="fr-FR"/>
        </w:rPr>
        <w:t>T</w:t>
      </w:r>
      <w:r w:rsidRPr="00230F33">
        <w:rPr>
          <w:b/>
          <w:sz w:val="28"/>
          <w:szCs w:val="28"/>
          <w:lang w:val="fr-FR"/>
        </w:rPr>
        <w:t>hợi</w:t>
      </w:r>
      <w:r w:rsidR="007F08C7">
        <w:rPr>
          <w:spacing w:val="29"/>
          <w:sz w:val="28"/>
          <w:szCs w:val="28"/>
          <w:lang w:val="fr-FR"/>
        </w:rPr>
        <w:t xml:space="preserve"> </w:t>
      </w:r>
      <w:r w:rsidRPr="008D5CF4">
        <w:rPr>
          <w:spacing w:val="-2"/>
          <w:sz w:val="28"/>
          <w:szCs w:val="28"/>
          <w:lang w:val="fr-FR"/>
        </w:rPr>
        <w:t>(</w:t>
      </w:r>
      <w:r w:rsidRPr="008D5CF4">
        <w:rPr>
          <w:spacing w:val="-1"/>
          <w:sz w:val="28"/>
          <w:szCs w:val="28"/>
          <w:lang w:val="fr-FR"/>
        </w:rPr>
        <w:t>2</w:t>
      </w:r>
      <w:r w:rsidRPr="008D5CF4">
        <w:rPr>
          <w:spacing w:val="1"/>
          <w:sz w:val="28"/>
          <w:szCs w:val="28"/>
          <w:lang w:val="fr-FR"/>
        </w:rPr>
        <w:t>0</w:t>
      </w:r>
      <w:r w:rsidRPr="008D5CF4">
        <w:rPr>
          <w:spacing w:val="-1"/>
          <w:sz w:val="28"/>
          <w:szCs w:val="28"/>
          <w:lang w:val="fr-FR"/>
        </w:rPr>
        <w:t>0</w:t>
      </w:r>
      <w:r w:rsidRPr="008D5CF4">
        <w:rPr>
          <w:spacing w:val="1"/>
          <w:sz w:val="28"/>
          <w:szCs w:val="28"/>
          <w:lang w:val="fr-FR"/>
        </w:rPr>
        <w:t>8</w:t>
      </w:r>
      <w:r w:rsidRPr="008D5CF4">
        <w:rPr>
          <w:sz w:val="28"/>
          <w:szCs w:val="28"/>
          <w:lang w:val="fr-FR"/>
        </w:rPr>
        <w:t>).</w:t>
      </w:r>
      <w:r w:rsidRPr="008D5CF4">
        <w:rPr>
          <w:spacing w:val="28"/>
          <w:sz w:val="28"/>
          <w:szCs w:val="28"/>
          <w:lang w:val="fr-FR"/>
        </w:rPr>
        <w:t xml:space="preserve"> </w:t>
      </w:r>
      <w:r w:rsidRPr="008D5CF4">
        <w:rPr>
          <w:sz w:val="28"/>
          <w:szCs w:val="28"/>
          <w:lang w:val="fr-FR"/>
        </w:rPr>
        <w:t>C</w:t>
      </w:r>
      <w:r w:rsidRPr="008D5CF4">
        <w:rPr>
          <w:spacing w:val="-2"/>
          <w:sz w:val="28"/>
          <w:szCs w:val="28"/>
          <w:lang w:val="fr-FR"/>
        </w:rPr>
        <w:t>á</w:t>
      </w:r>
      <w:r w:rsidRPr="008D5CF4">
        <w:rPr>
          <w:sz w:val="28"/>
          <w:szCs w:val="28"/>
          <w:lang w:val="fr-FR"/>
        </w:rPr>
        <w:t>c</w:t>
      </w:r>
      <w:r w:rsidRPr="008D5CF4">
        <w:rPr>
          <w:spacing w:val="28"/>
          <w:sz w:val="28"/>
          <w:szCs w:val="28"/>
          <w:lang w:val="fr-FR"/>
        </w:rPr>
        <w:t xml:space="preserve"> </w:t>
      </w:r>
      <w:r w:rsidRPr="008D5CF4">
        <w:rPr>
          <w:spacing w:val="-1"/>
          <w:sz w:val="28"/>
          <w:szCs w:val="28"/>
          <w:lang w:val="fr-FR"/>
        </w:rPr>
        <w:t>ng</w:t>
      </w:r>
      <w:r w:rsidRPr="008D5CF4">
        <w:rPr>
          <w:spacing w:val="1"/>
          <w:sz w:val="28"/>
          <w:szCs w:val="28"/>
          <w:lang w:val="fr-FR"/>
        </w:rPr>
        <w:t>u</w:t>
      </w:r>
      <w:r w:rsidRPr="008D5CF4">
        <w:rPr>
          <w:spacing w:val="-4"/>
          <w:sz w:val="28"/>
          <w:szCs w:val="28"/>
          <w:lang w:val="fr-FR"/>
        </w:rPr>
        <w:t>y</w:t>
      </w:r>
      <w:r w:rsidRPr="008D5CF4">
        <w:rPr>
          <w:sz w:val="28"/>
          <w:szCs w:val="28"/>
          <w:lang w:val="fr-FR"/>
        </w:rPr>
        <w:t>ên</w:t>
      </w:r>
      <w:r w:rsidRPr="008D5CF4">
        <w:rPr>
          <w:spacing w:val="29"/>
          <w:sz w:val="28"/>
          <w:szCs w:val="28"/>
          <w:lang w:val="fr-FR"/>
        </w:rPr>
        <w:t xml:space="preserve"> </w:t>
      </w:r>
      <w:r w:rsidRPr="008D5CF4">
        <w:rPr>
          <w:spacing w:val="4"/>
          <w:sz w:val="28"/>
          <w:szCs w:val="28"/>
          <w:lang w:val="fr-FR"/>
        </w:rPr>
        <w:t>t</w:t>
      </w:r>
      <w:r w:rsidRPr="008D5CF4">
        <w:rPr>
          <w:spacing w:val="-2"/>
          <w:sz w:val="28"/>
          <w:szCs w:val="28"/>
          <w:lang w:val="fr-FR"/>
        </w:rPr>
        <w:t>ắ</w:t>
      </w:r>
      <w:r w:rsidRPr="008D5CF4">
        <w:rPr>
          <w:sz w:val="28"/>
          <w:szCs w:val="28"/>
          <w:lang w:val="fr-FR"/>
        </w:rPr>
        <w:t>c</w:t>
      </w:r>
      <w:r w:rsidRPr="008D5CF4">
        <w:rPr>
          <w:spacing w:val="28"/>
          <w:sz w:val="28"/>
          <w:szCs w:val="28"/>
          <w:lang w:val="fr-FR"/>
        </w:rPr>
        <w:t xml:space="preserve"> </w:t>
      </w:r>
      <w:r w:rsidRPr="008D5CF4">
        <w:rPr>
          <w:spacing w:val="1"/>
          <w:sz w:val="28"/>
          <w:szCs w:val="28"/>
          <w:lang w:val="fr-FR"/>
        </w:rPr>
        <w:t>x</w:t>
      </w:r>
      <w:r w:rsidRPr="008D5CF4">
        <w:rPr>
          <w:sz w:val="28"/>
          <w:szCs w:val="28"/>
          <w:lang w:val="fr-FR"/>
        </w:rPr>
        <w:t>ạ</w:t>
      </w:r>
      <w:r w:rsidRPr="008D5CF4">
        <w:rPr>
          <w:spacing w:val="26"/>
          <w:sz w:val="28"/>
          <w:szCs w:val="28"/>
          <w:lang w:val="fr-FR"/>
        </w:rPr>
        <w:t xml:space="preserve"> </w:t>
      </w:r>
      <w:r w:rsidRPr="008D5CF4">
        <w:rPr>
          <w:spacing w:val="1"/>
          <w:sz w:val="28"/>
          <w:szCs w:val="28"/>
          <w:lang w:val="fr-FR"/>
        </w:rPr>
        <w:t>t</w:t>
      </w:r>
      <w:r w:rsidRPr="008D5CF4">
        <w:rPr>
          <w:spacing w:val="-2"/>
          <w:sz w:val="28"/>
          <w:szCs w:val="28"/>
          <w:lang w:val="fr-FR"/>
        </w:rPr>
        <w:t>r</w:t>
      </w:r>
      <w:r w:rsidRPr="008D5CF4">
        <w:rPr>
          <w:sz w:val="28"/>
          <w:szCs w:val="28"/>
          <w:lang w:val="fr-FR"/>
        </w:rPr>
        <w:t>ị</w:t>
      </w:r>
      <w:r w:rsidRPr="008D5CF4">
        <w:rPr>
          <w:spacing w:val="30"/>
          <w:sz w:val="28"/>
          <w:szCs w:val="28"/>
          <w:lang w:val="fr-FR"/>
        </w:rPr>
        <w:t xml:space="preserve"> </w:t>
      </w:r>
      <w:r w:rsidRPr="008D5CF4">
        <w:rPr>
          <w:spacing w:val="1"/>
          <w:sz w:val="28"/>
          <w:szCs w:val="28"/>
          <w:lang w:val="fr-FR"/>
        </w:rPr>
        <w:t>t</w:t>
      </w:r>
      <w:r w:rsidRPr="008D5CF4">
        <w:rPr>
          <w:spacing w:val="-2"/>
          <w:sz w:val="28"/>
          <w:szCs w:val="28"/>
          <w:lang w:val="fr-FR"/>
        </w:rPr>
        <w:t>r</w:t>
      </w:r>
      <w:r w:rsidRPr="008D5CF4">
        <w:rPr>
          <w:spacing w:val="-1"/>
          <w:sz w:val="28"/>
          <w:szCs w:val="28"/>
          <w:lang w:val="fr-FR"/>
        </w:rPr>
        <w:t>o</w:t>
      </w:r>
      <w:r w:rsidRPr="008D5CF4">
        <w:rPr>
          <w:spacing w:val="1"/>
          <w:sz w:val="28"/>
          <w:szCs w:val="28"/>
          <w:lang w:val="fr-FR"/>
        </w:rPr>
        <w:t>n</w:t>
      </w:r>
      <w:r w:rsidRPr="008D5CF4">
        <w:rPr>
          <w:sz w:val="28"/>
          <w:szCs w:val="28"/>
          <w:lang w:val="fr-FR"/>
        </w:rPr>
        <w:t>g</w:t>
      </w:r>
      <w:r w:rsidRPr="008D5CF4">
        <w:rPr>
          <w:spacing w:val="27"/>
          <w:sz w:val="28"/>
          <w:szCs w:val="28"/>
          <w:lang w:val="fr-FR"/>
        </w:rPr>
        <w:t xml:space="preserve"> </w:t>
      </w:r>
      <w:r w:rsidRPr="008D5CF4">
        <w:rPr>
          <w:spacing w:val="-1"/>
          <w:sz w:val="28"/>
          <w:szCs w:val="28"/>
          <w:lang w:val="fr-FR"/>
        </w:rPr>
        <w:t>un</w:t>
      </w:r>
      <w:r w:rsidRPr="008D5CF4">
        <w:rPr>
          <w:sz w:val="28"/>
          <w:szCs w:val="28"/>
          <w:lang w:val="fr-FR"/>
        </w:rPr>
        <w:t>g</w:t>
      </w:r>
      <w:r w:rsidRPr="008D5CF4">
        <w:rPr>
          <w:spacing w:val="29"/>
          <w:sz w:val="28"/>
          <w:szCs w:val="28"/>
          <w:lang w:val="fr-FR"/>
        </w:rPr>
        <w:t xml:space="preserve"> </w:t>
      </w:r>
      <w:r w:rsidRPr="008D5CF4">
        <w:rPr>
          <w:spacing w:val="-1"/>
          <w:sz w:val="28"/>
          <w:szCs w:val="28"/>
          <w:lang w:val="fr-FR"/>
        </w:rPr>
        <w:t>thư</w:t>
      </w:r>
      <w:r w:rsidRPr="008D5CF4">
        <w:rPr>
          <w:sz w:val="28"/>
          <w:szCs w:val="28"/>
          <w:lang w:val="fr-FR"/>
        </w:rPr>
        <w:t>,</w:t>
      </w:r>
      <w:r w:rsidRPr="008D5CF4">
        <w:rPr>
          <w:spacing w:val="30"/>
          <w:sz w:val="28"/>
          <w:szCs w:val="28"/>
          <w:lang w:val="fr-FR"/>
        </w:rPr>
        <w:t xml:space="preserve"> </w:t>
      </w:r>
      <w:r w:rsidRPr="008D5CF4">
        <w:rPr>
          <w:i/>
          <w:iCs/>
          <w:sz w:val="28"/>
          <w:szCs w:val="28"/>
          <w:lang w:val="fr-FR"/>
        </w:rPr>
        <w:t>C</w:t>
      </w:r>
      <w:r w:rsidRPr="008D5CF4">
        <w:rPr>
          <w:i/>
          <w:iCs/>
          <w:spacing w:val="1"/>
          <w:sz w:val="28"/>
          <w:szCs w:val="28"/>
          <w:lang w:val="fr-FR"/>
        </w:rPr>
        <w:t>h</w:t>
      </w:r>
      <w:r w:rsidRPr="008D5CF4">
        <w:rPr>
          <w:i/>
          <w:iCs/>
          <w:spacing w:val="-1"/>
          <w:sz w:val="28"/>
          <w:szCs w:val="28"/>
          <w:lang w:val="fr-FR"/>
        </w:rPr>
        <w:t>ẩ</w:t>
      </w:r>
      <w:r w:rsidRPr="008D5CF4">
        <w:rPr>
          <w:i/>
          <w:iCs/>
          <w:sz w:val="28"/>
          <w:szCs w:val="28"/>
          <w:lang w:val="fr-FR"/>
        </w:rPr>
        <w:t>n</w:t>
      </w:r>
      <w:r w:rsidRPr="008D5CF4">
        <w:rPr>
          <w:i/>
          <w:iCs/>
          <w:spacing w:val="1"/>
          <w:sz w:val="28"/>
          <w:szCs w:val="28"/>
          <w:lang w:val="fr-FR"/>
        </w:rPr>
        <w:t>đ</w:t>
      </w:r>
      <w:r w:rsidRPr="008D5CF4">
        <w:rPr>
          <w:i/>
          <w:iCs/>
          <w:spacing w:val="-1"/>
          <w:sz w:val="28"/>
          <w:szCs w:val="28"/>
          <w:lang w:val="fr-FR"/>
        </w:rPr>
        <w:t>oá</w:t>
      </w:r>
      <w:r w:rsidRPr="008D5CF4">
        <w:rPr>
          <w:i/>
          <w:iCs/>
          <w:sz w:val="28"/>
          <w:szCs w:val="28"/>
          <w:lang w:val="fr-FR"/>
        </w:rPr>
        <w:t>n</w:t>
      </w:r>
      <w:r w:rsidRPr="008D5CF4">
        <w:rPr>
          <w:i/>
          <w:iCs/>
          <w:spacing w:val="1"/>
          <w:sz w:val="28"/>
          <w:szCs w:val="28"/>
          <w:lang w:val="fr-FR"/>
        </w:rPr>
        <w:t xml:space="preserve"> </w:t>
      </w:r>
      <w:r w:rsidRPr="008D5CF4">
        <w:rPr>
          <w:i/>
          <w:iCs/>
          <w:sz w:val="28"/>
          <w:szCs w:val="28"/>
          <w:lang w:val="fr-FR"/>
        </w:rPr>
        <w:t>và</w:t>
      </w:r>
      <w:r w:rsidRPr="008D5CF4">
        <w:rPr>
          <w:i/>
          <w:iCs/>
          <w:spacing w:val="-2"/>
          <w:sz w:val="28"/>
          <w:szCs w:val="28"/>
          <w:lang w:val="fr-FR"/>
        </w:rPr>
        <w:t xml:space="preserve"> </w:t>
      </w:r>
      <w:r w:rsidRPr="008D5CF4">
        <w:rPr>
          <w:i/>
          <w:iCs/>
          <w:spacing w:val="1"/>
          <w:sz w:val="28"/>
          <w:szCs w:val="28"/>
          <w:lang w:val="fr-FR"/>
        </w:rPr>
        <w:t>đ</w:t>
      </w:r>
      <w:r w:rsidRPr="008D5CF4">
        <w:rPr>
          <w:i/>
          <w:iCs/>
          <w:sz w:val="28"/>
          <w:szCs w:val="28"/>
          <w:lang w:val="fr-FR"/>
        </w:rPr>
        <w:t>iều</w:t>
      </w:r>
      <w:r w:rsidRPr="008D5CF4">
        <w:rPr>
          <w:i/>
          <w:iCs/>
          <w:spacing w:val="-2"/>
          <w:sz w:val="28"/>
          <w:szCs w:val="28"/>
          <w:lang w:val="fr-FR"/>
        </w:rPr>
        <w:t xml:space="preserve"> </w:t>
      </w:r>
      <w:r w:rsidRPr="008D5CF4">
        <w:rPr>
          <w:i/>
          <w:iCs/>
          <w:spacing w:val="1"/>
          <w:sz w:val="28"/>
          <w:szCs w:val="28"/>
          <w:lang w:val="fr-FR"/>
        </w:rPr>
        <w:t>t</w:t>
      </w:r>
      <w:r w:rsidRPr="008D5CF4">
        <w:rPr>
          <w:i/>
          <w:iCs/>
          <w:sz w:val="28"/>
          <w:szCs w:val="28"/>
          <w:lang w:val="fr-FR"/>
        </w:rPr>
        <w:t>rị</w:t>
      </w:r>
      <w:r w:rsidRPr="008D5CF4">
        <w:rPr>
          <w:i/>
          <w:iCs/>
          <w:spacing w:val="1"/>
          <w:sz w:val="28"/>
          <w:szCs w:val="28"/>
          <w:lang w:val="fr-FR"/>
        </w:rPr>
        <w:t xml:space="preserve"> </w:t>
      </w:r>
      <w:r w:rsidRPr="008D5CF4">
        <w:rPr>
          <w:i/>
          <w:iCs/>
          <w:spacing w:val="-1"/>
          <w:sz w:val="28"/>
          <w:szCs w:val="28"/>
          <w:lang w:val="fr-FR"/>
        </w:rPr>
        <w:t>un</w:t>
      </w:r>
      <w:r w:rsidRPr="008D5CF4">
        <w:rPr>
          <w:i/>
          <w:iCs/>
          <w:sz w:val="28"/>
          <w:szCs w:val="28"/>
          <w:lang w:val="fr-FR"/>
        </w:rPr>
        <w:t>g</w:t>
      </w:r>
      <w:r w:rsidRPr="008D5CF4">
        <w:rPr>
          <w:i/>
          <w:iCs/>
          <w:spacing w:val="1"/>
          <w:sz w:val="28"/>
          <w:szCs w:val="28"/>
          <w:lang w:val="fr-FR"/>
        </w:rPr>
        <w:t xml:space="preserve"> </w:t>
      </w:r>
      <w:r w:rsidRPr="008D5CF4">
        <w:rPr>
          <w:i/>
          <w:iCs/>
          <w:spacing w:val="-2"/>
          <w:sz w:val="28"/>
          <w:szCs w:val="28"/>
          <w:lang w:val="fr-FR"/>
        </w:rPr>
        <w:t>t</w:t>
      </w:r>
      <w:r w:rsidRPr="008D5CF4">
        <w:rPr>
          <w:i/>
          <w:iCs/>
          <w:spacing w:val="1"/>
          <w:sz w:val="28"/>
          <w:szCs w:val="28"/>
          <w:lang w:val="fr-FR"/>
        </w:rPr>
        <w:t>hư</w:t>
      </w:r>
      <w:r w:rsidRPr="008D5CF4">
        <w:rPr>
          <w:sz w:val="28"/>
          <w:szCs w:val="28"/>
          <w:lang w:val="fr-FR"/>
        </w:rPr>
        <w:t>,</w:t>
      </w:r>
      <w:r w:rsidRPr="008D5CF4">
        <w:rPr>
          <w:spacing w:val="-1"/>
          <w:sz w:val="28"/>
          <w:szCs w:val="28"/>
          <w:lang w:val="fr-FR"/>
        </w:rPr>
        <w:t xml:space="preserve"> N</w:t>
      </w:r>
      <w:r w:rsidRPr="008D5CF4">
        <w:rPr>
          <w:spacing w:val="1"/>
          <w:sz w:val="28"/>
          <w:szCs w:val="28"/>
          <w:lang w:val="fr-FR"/>
        </w:rPr>
        <w:t>h</w:t>
      </w:r>
      <w:r w:rsidRPr="008D5CF4">
        <w:rPr>
          <w:sz w:val="28"/>
          <w:szCs w:val="28"/>
          <w:lang w:val="fr-FR"/>
        </w:rPr>
        <w:t>à</w:t>
      </w:r>
      <w:r w:rsidRPr="008D5CF4">
        <w:rPr>
          <w:spacing w:val="-3"/>
          <w:sz w:val="28"/>
          <w:szCs w:val="28"/>
          <w:lang w:val="fr-FR"/>
        </w:rPr>
        <w:t xml:space="preserve"> </w:t>
      </w:r>
      <w:r w:rsidRPr="008D5CF4">
        <w:rPr>
          <w:spacing w:val="1"/>
          <w:sz w:val="28"/>
          <w:szCs w:val="28"/>
          <w:lang w:val="fr-FR"/>
        </w:rPr>
        <w:t>x</w:t>
      </w:r>
      <w:r w:rsidRPr="008D5CF4">
        <w:rPr>
          <w:sz w:val="28"/>
          <w:szCs w:val="28"/>
          <w:lang w:val="fr-FR"/>
        </w:rPr>
        <w:t>uất</w:t>
      </w:r>
      <w:r w:rsidRPr="008D5CF4">
        <w:rPr>
          <w:spacing w:val="-2"/>
          <w:sz w:val="28"/>
          <w:szCs w:val="28"/>
          <w:lang w:val="fr-FR"/>
        </w:rPr>
        <w:t xml:space="preserve"> </w:t>
      </w:r>
      <w:r w:rsidRPr="008D5CF4">
        <w:rPr>
          <w:spacing w:val="2"/>
          <w:sz w:val="28"/>
          <w:szCs w:val="28"/>
          <w:lang w:val="fr-FR"/>
        </w:rPr>
        <w:t>b</w:t>
      </w:r>
      <w:r w:rsidRPr="008D5CF4">
        <w:rPr>
          <w:spacing w:val="-2"/>
          <w:sz w:val="28"/>
          <w:szCs w:val="28"/>
          <w:lang w:val="fr-FR"/>
        </w:rPr>
        <w:t>ả</w:t>
      </w:r>
      <w:r w:rsidRPr="008D5CF4">
        <w:rPr>
          <w:sz w:val="28"/>
          <w:szCs w:val="28"/>
          <w:lang w:val="fr-FR"/>
        </w:rPr>
        <w:t>n</w:t>
      </w:r>
      <w:r w:rsidRPr="008D5CF4">
        <w:rPr>
          <w:spacing w:val="1"/>
          <w:sz w:val="28"/>
          <w:szCs w:val="28"/>
          <w:lang w:val="fr-FR"/>
        </w:rPr>
        <w:t xml:space="preserve"> </w:t>
      </w:r>
      <w:r w:rsidRPr="008D5CF4">
        <w:rPr>
          <w:sz w:val="28"/>
          <w:szCs w:val="28"/>
          <w:lang w:val="fr-FR"/>
        </w:rPr>
        <w:t>Y</w:t>
      </w:r>
      <w:r w:rsidRPr="008D5CF4">
        <w:rPr>
          <w:spacing w:val="-1"/>
          <w:sz w:val="28"/>
          <w:szCs w:val="28"/>
          <w:lang w:val="fr-FR"/>
        </w:rPr>
        <w:t xml:space="preserve"> h</w:t>
      </w:r>
      <w:r w:rsidRPr="008D5CF4">
        <w:rPr>
          <w:spacing w:val="1"/>
          <w:sz w:val="28"/>
          <w:szCs w:val="28"/>
          <w:lang w:val="fr-FR"/>
        </w:rPr>
        <w:t>ọ</w:t>
      </w:r>
      <w:r w:rsidRPr="008D5CF4">
        <w:rPr>
          <w:sz w:val="28"/>
          <w:szCs w:val="28"/>
          <w:lang w:val="fr-FR"/>
        </w:rPr>
        <w:t>c,</w:t>
      </w:r>
      <w:r w:rsidRPr="008D5CF4">
        <w:rPr>
          <w:spacing w:val="-1"/>
          <w:sz w:val="28"/>
          <w:szCs w:val="28"/>
          <w:lang w:val="fr-FR"/>
        </w:rPr>
        <w:t xml:space="preserve"> H</w:t>
      </w:r>
      <w:r w:rsidRPr="008D5CF4">
        <w:rPr>
          <w:sz w:val="28"/>
          <w:szCs w:val="28"/>
          <w:lang w:val="fr-FR"/>
        </w:rPr>
        <w:t xml:space="preserve">à </w:t>
      </w:r>
      <w:r w:rsidRPr="008D5CF4">
        <w:rPr>
          <w:spacing w:val="-1"/>
          <w:sz w:val="28"/>
          <w:szCs w:val="28"/>
          <w:lang w:val="fr-FR"/>
        </w:rPr>
        <w:t>N</w:t>
      </w:r>
      <w:r w:rsidRPr="008D5CF4">
        <w:rPr>
          <w:spacing w:val="1"/>
          <w:sz w:val="28"/>
          <w:szCs w:val="28"/>
          <w:lang w:val="fr-FR"/>
        </w:rPr>
        <w:t>ội</w:t>
      </w:r>
      <w:r w:rsidRPr="008D5CF4">
        <w:rPr>
          <w:sz w:val="28"/>
          <w:szCs w:val="28"/>
          <w:lang w:val="fr-FR"/>
        </w:rPr>
        <w:t>, tr</w:t>
      </w:r>
      <w:r w:rsidRPr="008D5CF4">
        <w:rPr>
          <w:spacing w:val="-3"/>
          <w:sz w:val="28"/>
          <w:szCs w:val="28"/>
          <w:lang w:val="fr-FR"/>
        </w:rPr>
        <w:t xml:space="preserve"> </w:t>
      </w:r>
      <w:r w:rsidRPr="008D5CF4">
        <w:rPr>
          <w:spacing w:val="1"/>
          <w:sz w:val="28"/>
          <w:szCs w:val="28"/>
          <w:lang w:val="fr-FR"/>
        </w:rPr>
        <w:t>2</w:t>
      </w:r>
      <w:r w:rsidRPr="008D5CF4">
        <w:rPr>
          <w:spacing w:val="-1"/>
          <w:sz w:val="28"/>
          <w:szCs w:val="28"/>
          <w:lang w:val="fr-FR"/>
        </w:rPr>
        <w:t>2</w:t>
      </w:r>
      <w:r w:rsidRPr="008D5CF4">
        <w:rPr>
          <w:spacing w:val="2"/>
          <w:sz w:val="28"/>
          <w:szCs w:val="28"/>
          <w:lang w:val="fr-FR"/>
        </w:rPr>
        <w:t>7</w:t>
      </w:r>
      <w:r w:rsidRPr="008D5CF4">
        <w:rPr>
          <w:spacing w:val="-2"/>
          <w:sz w:val="28"/>
          <w:szCs w:val="28"/>
          <w:lang w:val="fr-FR"/>
        </w:rPr>
        <w:t>-</w:t>
      </w:r>
      <w:r w:rsidRPr="008D5CF4">
        <w:rPr>
          <w:spacing w:val="1"/>
          <w:sz w:val="28"/>
          <w:szCs w:val="28"/>
          <w:lang w:val="fr-FR"/>
        </w:rPr>
        <w:t>2</w:t>
      </w:r>
      <w:r w:rsidRPr="008D5CF4">
        <w:rPr>
          <w:spacing w:val="-1"/>
          <w:sz w:val="28"/>
          <w:szCs w:val="28"/>
          <w:lang w:val="fr-FR"/>
        </w:rPr>
        <w:t>2</w:t>
      </w:r>
      <w:r w:rsidRPr="008D5CF4">
        <w:rPr>
          <w:spacing w:val="1"/>
          <w:sz w:val="28"/>
          <w:szCs w:val="28"/>
          <w:lang w:val="fr-FR"/>
        </w:rPr>
        <w:t>8</w:t>
      </w:r>
      <w:r w:rsidRPr="008D5CF4">
        <w:rPr>
          <w:sz w:val="28"/>
          <w:szCs w:val="28"/>
          <w:lang w:val="fr-FR"/>
        </w:rPr>
        <w:t>.</w:t>
      </w:r>
    </w:p>
    <w:p w14:paraId="098DE7CE" w14:textId="77777777" w:rsidR="00C579C4" w:rsidRPr="008D5CF4" w:rsidRDefault="00C579C4" w:rsidP="00E76147">
      <w:pPr>
        <w:numPr>
          <w:ilvl w:val="0"/>
          <w:numId w:val="25"/>
        </w:numPr>
        <w:spacing w:line="360" w:lineRule="auto"/>
        <w:ind w:left="532" w:hanging="550"/>
        <w:jc w:val="both"/>
        <w:rPr>
          <w:sz w:val="28"/>
          <w:szCs w:val="28"/>
          <w:lang w:val="fr-FR"/>
        </w:rPr>
      </w:pPr>
      <w:r w:rsidRPr="00230F33">
        <w:rPr>
          <w:b/>
          <w:sz w:val="28"/>
          <w:szCs w:val="28"/>
          <w:lang w:val="fr-FR"/>
        </w:rPr>
        <w:t xml:space="preserve">Nguyễn </w:t>
      </w:r>
      <w:r w:rsidRPr="00230F33">
        <w:rPr>
          <w:b/>
          <w:sz w:val="28"/>
          <w:szCs w:val="28"/>
          <w:lang w:val="fr-FR" w:eastAsia="zh-CN"/>
        </w:rPr>
        <w:t>C</w:t>
      </w:r>
      <w:r w:rsidRPr="00230F33">
        <w:rPr>
          <w:b/>
          <w:sz w:val="28"/>
          <w:szCs w:val="28"/>
          <w:lang w:val="fr-FR"/>
        </w:rPr>
        <w:t>hí Tôn</w:t>
      </w:r>
      <w:r w:rsidR="007F08C7">
        <w:rPr>
          <w:sz w:val="28"/>
          <w:szCs w:val="28"/>
          <w:lang w:val="fr-FR"/>
        </w:rPr>
        <w:t xml:space="preserve"> </w:t>
      </w:r>
      <w:r w:rsidRPr="008D5CF4">
        <w:rPr>
          <w:sz w:val="28"/>
          <w:szCs w:val="28"/>
          <w:lang w:val="fr-FR"/>
        </w:rPr>
        <w:t>(2015)</w:t>
      </w:r>
      <w:r w:rsidR="007F08C7">
        <w:rPr>
          <w:sz w:val="28"/>
          <w:szCs w:val="28"/>
          <w:lang w:val="fr-FR"/>
        </w:rPr>
        <w:t>.</w:t>
      </w:r>
      <w:r w:rsidRPr="008D5CF4">
        <w:rPr>
          <w:sz w:val="28"/>
          <w:szCs w:val="28"/>
          <w:lang w:val="fr-FR"/>
        </w:rPr>
        <w:t xml:space="preserve"> </w:t>
      </w:r>
      <w:r w:rsidRPr="008D5CF4">
        <w:rPr>
          <w:i/>
          <w:sz w:val="28"/>
          <w:szCs w:val="28"/>
          <w:lang w:val="fr-FR"/>
        </w:rPr>
        <w:t>Đông nam dược</w:t>
      </w:r>
      <w:r w:rsidR="007F08C7">
        <w:rPr>
          <w:i/>
          <w:sz w:val="28"/>
          <w:szCs w:val="28"/>
          <w:lang w:val="fr-FR"/>
        </w:rPr>
        <w:t xml:space="preserve"> </w:t>
      </w:r>
      <w:r w:rsidRPr="008D5CF4">
        <w:rPr>
          <w:i/>
          <w:sz w:val="28"/>
          <w:szCs w:val="28"/>
          <w:lang w:val="fr-FR"/>
        </w:rPr>
        <w:t>- 2000 vị thuốc chữa bệnh</w:t>
      </w:r>
      <w:r w:rsidRPr="008D5CF4">
        <w:rPr>
          <w:sz w:val="28"/>
          <w:szCs w:val="28"/>
          <w:lang w:val="fr-FR"/>
        </w:rPr>
        <w:t>. Tập 1, NXB Yhọc, tr 50.</w:t>
      </w:r>
    </w:p>
    <w:p w14:paraId="24027BBD" w14:textId="77777777" w:rsidR="00C579C4" w:rsidRPr="008D5CF4" w:rsidRDefault="00C579C4" w:rsidP="00E76147">
      <w:pPr>
        <w:numPr>
          <w:ilvl w:val="0"/>
          <w:numId w:val="25"/>
        </w:numPr>
        <w:spacing w:line="360" w:lineRule="auto"/>
        <w:ind w:left="532" w:hanging="550"/>
        <w:jc w:val="both"/>
        <w:rPr>
          <w:sz w:val="28"/>
          <w:szCs w:val="28"/>
        </w:rPr>
      </w:pPr>
      <w:r w:rsidRPr="00230F33">
        <w:rPr>
          <w:b/>
          <w:sz w:val="28"/>
          <w:szCs w:val="28"/>
          <w:lang w:val="fr-FR"/>
        </w:rPr>
        <w:t xml:space="preserve">Vũ </w:t>
      </w:r>
      <w:r w:rsidRPr="00230F33">
        <w:rPr>
          <w:b/>
          <w:sz w:val="28"/>
          <w:szCs w:val="28"/>
          <w:lang w:val="fr-FR" w:eastAsia="zh-CN"/>
        </w:rPr>
        <w:t>Q</w:t>
      </w:r>
      <w:r w:rsidRPr="00230F33">
        <w:rPr>
          <w:b/>
          <w:sz w:val="28"/>
          <w:szCs w:val="28"/>
          <w:lang w:val="fr-FR"/>
        </w:rPr>
        <w:t>uốc Trung</w:t>
      </w:r>
      <w:r w:rsidRPr="008D5CF4">
        <w:rPr>
          <w:sz w:val="28"/>
          <w:szCs w:val="28"/>
          <w:lang w:val="fr-FR"/>
        </w:rPr>
        <w:t xml:space="preserve"> (2006). </w:t>
      </w:r>
      <w:r w:rsidRPr="008D5CF4">
        <w:rPr>
          <w:i/>
          <w:sz w:val="28"/>
          <w:szCs w:val="28"/>
          <w:lang w:val="fr-FR"/>
        </w:rPr>
        <w:t>Các cây thuốc, vị thuốc phòng và chữa bệnh Ung thư.</w:t>
      </w:r>
      <w:r w:rsidRPr="008D5CF4">
        <w:rPr>
          <w:sz w:val="28"/>
          <w:szCs w:val="28"/>
          <w:lang w:val="fr-FR"/>
        </w:rPr>
        <w:t xml:space="preserve"> </w:t>
      </w:r>
      <w:r w:rsidRPr="008D5CF4">
        <w:rPr>
          <w:sz w:val="28"/>
          <w:szCs w:val="28"/>
        </w:rPr>
        <w:t>NXB Văn Hoá Thông Tin, tr 2</w:t>
      </w:r>
      <w:r w:rsidRPr="008D5CF4">
        <w:rPr>
          <w:sz w:val="28"/>
          <w:szCs w:val="28"/>
          <w:lang w:eastAsia="zh-CN"/>
        </w:rPr>
        <w:t>35</w:t>
      </w:r>
      <w:r w:rsidRPr="008D5CF4">
        <w:rPr>
          <w:sz w:val="28"/>
          <w:szCs w:val="28"/>
        </w:rPr>
        <w:t>.</w:t>
      </w:r>
    </w:p>
    <w:p w14:paraId="0E51DA74" w14:textId="77777777" w:rsidR="00C579C4" w:rsidRPr="008D5CF4" w:rsidRDefault="00C579C4" w:rsidP="00E76147">
      <w:pPr>
        <w:pStyle w:val="ListParagraph"/>
        <w:widowControl w:val="0"/>
        <w:numPr>
          <w:ilvl w:val="0"/>
          <w:numId w:val="25"/>
        </w:numPr>
        <w:suppressAutoHyphens/>
        <w:spacing w:line="360" w:lineRule="auto"/>
        <w:ind w:left="532" w:hanging="550"/>
        <w:jc w:val="both"/>
        <w:rPr>
          <w:sz w:val="28"/>
          <w:szCs w:val="28"/>
        </w:rPr>
      </w:pPr>
      <w:r w:rsidRPr="00230F33">
        <w:rPr>
          <w:b/>
          <w:sz w:val="28"/>
          <w:szCs w:val="28"/>
        </w:rPr>
        <w:t>Trường Đại học Y Hà nội</w:t>
      </w:r>
      <w:r w:rsidR="007F08C7">
        <w:rPr>
          <w:sz w:val="28"/>
          <w:szCs w:val="28"/>
        </w:rPr>
        <w:t xml:space="preserve"> </w:t>
      </w:r>
      <w:r w:rsidRPr="008D5CF4">
        <w:rPr>
          <w:sz w:val="28"/>
          <w:szCs w:val="28"/>
        </w:rPr>
        <w:t xml:space="preserve">(2001). </w:t>
      </w:r>
      <w:r w:rsidRPr="008D5CF4">
        <w:rPr>
          <w:i/>
          <w:sz w:val="28"/>
          <w:szCs w:val="28"/>
        </w:rPr>
        <w:t>Bài giảng Ung thư học</w:t>
      </w:r>
      <w:r w:rsidRPr="008D5CF4">
        <w:rPr>
          <w:sz w:val="28"/>
          <w:szCs w:val="28"/>
        </w:rPr>
        <w:t>, NXB Y học, Hà nội, tr.188.</w:t>
      </w:r>
    </w:p>
    <w:p w14:paraId="753650FB" w14:textId="77777777" w:rsidR="00C579C4" w:rsidRPr="008D5CF4" w:rsidRDefault="00C579C4" w:rsidP="00E76147">
      <w:pPr>
        <w:numPr>
          <w:ilvl w:val="0"/>
          <w:numId w:val="25"/>
        </w:numPr>
        <w:suppressAutoHyphens/>
        <w:spacing w:line="360" w:lineRule="auto"/>
        <w:ind w:left="532" w:hanging="550"/>
        <w:jc w:val="both"/>
        <w:rPr>
          <w:sz w:val="28"/>
          <w:szCs w:val="28"/>
        </w:rPr>
      </w:pPr>
      <w:r w:rsidRPr="00230F33">
        <w:rPr>
          <w:b/>
          <w:sz w:val="28"/>
          <w:szCs w:val="28"/>
        </w:rPr>
        <w:t xml:space="preserve">Trường </w:t>
      </w:r>
      <w:r w:rsidRPr="00230F33">
        <w:rPr>
          <w:b/>
          <w:sz w:val="28"/>
          <w:szCs w:val="28"/>
          <w:lang w:eastAsia="zh-CN"/>
        </w:rPr>
        <w:t>Đ</w:t>
      </w:r>
      <w:r w:rsidRPr="00230F33">
        <w:rPr>
          <w:b/>
          <w:sz w:val="28"/>
          <w:szCs w:val="28"/>
        </w:rPr>
        <w:t>ại học Dược Hà nội</w:t>
      </w:r>
      <w:r w:rsidRPr="008D5CF4">
        <w:rPr>
          <w:sz w:val="28"/>
          <w:szCs w:val="28"/>
        </w:rPr>
        <w:t xml:space="preserve"> (2002), </w:t>
      </w:r>
      <w:r w:rsidRPr="008D5CF4">
        <w:rPr>
          <w:i/>
          <w:sz w:val="28"/>
          <w:szCs w:val="28"/>
        </w:rPr>
        <w:t>Dược học cổ truyền</w:t>
      </w:r>
      <w:r w:rsidRPr="008D5CF4">
        <w:rPr>
          <w:sz w:val="28"/>
          <w:szCs w:val="28"/>
        </w:rPr>
        <w:t xml:space="preserve"> NXB Yhọc.tr 207</w:t>
      </w:r>
      <w:r w:rsidRPr="008D5CF4">
        <w:rPr>
          <w:sz w:val="28"/>
          <w:szCs w:val="28"/>
          <w:lang w:eastAsia="zh-CN"/>
        </w:rPr>
        <w:t>, 285.</w:t>
      </w:r>
    </w:p>
    <w:p w14:paraId="3FCD99E8" w14:textId="77777777" w:rsidR="00C579C4" w:rsidRPr="008D5CF4" w:rsidRDefault="00C579C4" w:rsidP="00E76147">
      <w:pPr>
        <w:pStyle w:val="ListParagraph"/>
        <w:numPr>
          <w:ilvl w:val="0"/>
          <w:numId w:val="25"/>
        </w:numPr>
        <w:suppressAutoHyphens/>
        <w:spacing w:line="360" w:lineRule="auto"/>
        <w:ind w:left="532" w:hanging="550"/>
        <w:jc w:val="both"/>
        <w:rPr>
          <w:sz w:val="28"/>
          <w:szCs w:val="28"/>
        </w:rPr>
      </w:pPr>
      <w:r w:rsidRPr="00230F33">
        <w:rPr>
          <w:b/>
          <w:sz w:val="28"/>
          <w:szCs w:val="28"/>
        </w:rPr>
        <w:t>Trường Đại học Y Dược Huế</w:t>
      </w:r>
      <w:r w:rsidR="007F08C7">
        <w:rPr>
          <w:sz w:val="28"/>
          <w:szCs w:val="28"/>
        </w:rPr>
        <w:t xml:space="preserve"> </w:t>
      </w:r>
      <w:r w:rsidRPr="008D5CF4">
        <w:rPr>
          <w:sz w:val="28"/>
          <w:szCs w:val="28"/>
        </w:rPr>
        <w:t>(2011). “</w:t>
      </w:r>
      <w:r w:rsidRPr="008D5CF4">
        <w:rPr>
          <w:i/>
          <w:sz w:val="28"/>
          <w:szCs w:val="28"/>
        </w:rPr>
        <w:t>Ung thư đại tràng”, “Ung thư trực tràng”,</w:t>
      </w:r>
      <w:r w:rsidRPr="008D5CF4">
        <w:rPr>
          <w:sz w:val="28"/>
          <w:szCs w:val="28"/>
        </w:rPr>
        <w:t xml:space="preserve">  </w:t>
      </w:r>
      <w:r w:rsidRPr="008D5CF4">
        <w:rPr>
          <w:i/>
          <w:sz w:val="28"/>
          <w:szCs w:val="28"/>
        </w:rPr>
        <w:t xml:space="preserve">Giáo trình sau đại học, </w:t>
      </w:r>
      <w:r w:rsidRPr="008D5CF4">
        <w:rPr>
          <w:sz w:val="28"/>
          <w:szCs w:val="28"/>
        </w:rPr>
        <w:t>Ngoại Tiêu hóa, tr.253-265.</w:t>
      </w:r>
    </w:p>
    <w:p w14:paraId="4D962256" w14:textId="77777777" w:rsidR="00C579C4" w:rsidRPr="008D5CF4" w:rsidRDefault="00C579C4" w:rsidP="00E76147">
      <w:pPr>
        <w:numPr>
          <w:ilvl w:val="0"/>
          <w:numId w:val="25"/>
        </w:numPr>
        <w:suppressAutoHyphens/>
        <w:spacing w:line="360" w:lineRule="auto"/>
        <w:ind w:left="532" w:hanging="550"/>
        <w:jc w:val="both"/>
        <w:rPr>
          <w:sz w:val="28"/>
          <w:szCs w:val="28"/>
        </w:rPr>
      </w:pPr>
      <w:r w:rsidRPr="00230F33">
        <w:rPr>
          <w:b/>
          <w:sz w:val="28"/>
          <w:szCs w:val="28"/>
        </w:rPr>
        <w:t>Trường Đại học Y Hà Nội</w:t>
      </w:r>
      <w:r w:rsidR="007F08C7">
        <w:rPr>
          <w:sz w:val="28"/>
          <w:szCs w:val="28"/>
        </w:rPr>
        <w:t xml:space="preserve"> </w:t>
      </w:r>
      <w:r w:rsidRPr="008D5CF4">
        <w:rPr>
          <w:sz w:val="28"/>
          <w:szCs w:val="28"/>
        </w:rPr>
        <w:t xml:space="preserve">(2005), </w:t>
      </w:r>
      <w:r w:rsidRPr="008D5CF4">
        <w:rPr>
          <w:i/>
          <w:sz w:val="28"/>
          <w:szCs w:val="28"/>
        </w:rPr>
        <w:t>Bài giảng Y học cổ truyền Tập I</w:t>
      </w:r>
      <w:r w:rsidRPr="008D5CF4">
        <w:rPr>
          <w:sz w:val="28"/>
          <w:szCs w:val="28"/>
        </w:rPr>
        <w:t>-  NXB Y học.</w:t>
      </w:r>
    </w:p>
    <w:p w14:paraId="13B01AE8" w14:textId="77777777" w:rsidR="00C579C4" w:rsidRPr="008D5CF4" w:rsidRDefault="00C579C4" w:rsidP="00E76147">
      <w:pPr>
        <w:widowControl w:val="0"/>
        <w:numPr>
          <w:ilvl w:val="0"/>
          <w:numId w:val="25"/>
        </w:numPr>
        <w:suppressAutoHyphens/>
        <w:autoSpaceDE w:val="0"/>
        <w:autoSpaceDN w:val="0"/>
        <w:adjustRightInd w:val="0"/>
        <w:spacing w:line="360" w:lineRule="auto"/>
        <w:ind w:left="532" w:hanging="550"/>
        <w:jc w:val="both"/>
        <w:rPr>
          <w:rFonts w:eastAsia="MS Gothic"/>
          <w:sz w:val="28"/>
          <w:szCs w:val="28"/>
        </w:rPr>
      </w:pPr>
      <w:r w:rsidRPr="00230F33">
        <w:rPr>
          <w:rFonts w:eastAsia="MS Gothic"/>
          <w:b/>
          <w:sz w:val="28"/>
          <w:szCs w:val="28"/>
        </w:rPr>
        <w:t xml:space="preserve">Trường </w:t>
      </w:r>
      <w:r w:rsidRPr="00230F33">
        <w:rPr>
          <w:b/>
          <w:sz w:val="28"/>
          <w:szCs w:val="28"/>
          <w:lang w:eastAsia="zh-CN"/>
        </w:rPr>
        <w:t>Đ</w:t>
      </w:r>
      <w:r w:rsidRPr="00230F33">
        <w:rPr>
          <w:rFonts w:eastAsia="MS Gothic"/>
          <w:b/>
          <w:sz w:val="28"/>
          <w:szCs w:val="28"/>
        </w:rPr>
        <w:t>ại học Y Hà nội</w:t>
      </w:r>
      <w:r w:rsidR="007F08C7">
        <w:rPr>
          <w:rFonts w:eastAsia="MS Gothic"/>
          <w:sz w:val="28"/>
          <w:szCs w:val="28"/>
        </w:rPr>
        <w:t xml:space="preserve"> </w:t>
      </w:r>
      <w:r w:rsidRPr="008D5CF4">
        <w:rPr>
          <w:rFonts w:eastAsia="MS Gothic"/>
          <w:sz w:val="28"/>
          <w:szCs w:val="28"/>
        </w:rPr>
        <w:t xml:space="preserve">(2015), </w:t>
      </w:r>
      <w:r w:rsidRPr="008D5CF4">
        <w:rPr>
          <w:rFonts w:eastAsia="MS Gothic"/>
          <w:i/>
          <w:sz w:val="28"/>
          <w:szCs w:val="28"/>
        </w:rPr>
        <w:t>Miễn dịch hoc -</w:t>
      </w:r>
      <w:r w:rsidRPr="008D5CF4">
        <w:rPr>
          <w:rFonts w:eastAsia="MS Gothic"/>
          <w:sz w:val="28"/>
          <w:szCs w:val="28"/>
        </w:rPr>
        <w:t xml:space="preserve"> </w:t>
      </w:r>
      <w:r w:rsidRPr="008D5CF4">
        <w:rPr>
          <w:rFonts w:eastAsia="MS Gothic"/>
          <w:i/>
          <w:sz w:val="28"/>
          <w:szCs w:val="28"/>
        </w:rPr>
        <w:t xml:space="preserve">Giáo trình sau Đại học, </w:t>
      </w:r>
      <w:r w:rsidRPr="008D5CF4">
        <w:rPr>
          <w:rFonts w:eastAsia="MS Gothic"/>
          <w:sz w:val="28"/>
          <w:szCs w:val="28"/>
        </w:rPr>
        <w:t>Hà nội.</w:t>
      </w:r>
      <w:r w:rsidRPr="008D5CF4">
        <w:rPr>
          <w:sz w:val="28"/>
          <w:szCs w:val="28"/>
        </w:rPr>
        <w:t>tr 1, 137-145.</w:t>
      </w:r>
    </w:p>
    <w:p w14:paraId="6604EBB4" w14:textId="77777777" w:rsidR="00C579C4" w:rsidRPr="008D5CF4" w:rsidRDefault="00C579C4" w:rsidP="00E76147">
      <w:pPr>
        <w:widowControl w:val="0"/>
        <w:numPr>
          <w:ilvl w:val="0"/>
          <w:numId w:val="25"/>
        </w:numPr>
        <w:suppressAutoHyphens/>
        <w:autoSpaceDE w:val="0"/>
        <w:autoSpaceDN w:val="0"/>
        <w:adjustRightInd w:val="0"/>
        <w:spacing w:line="360" w:lineRule="auto"/>
        <w:ind w:left="532" w:hanging="550"/>
        <w:jc w:val="both"/>
        <w:rPr>
          <w:rFonts w:eastAsia="MS Gothic"/>
          <w:sz w:val="28"/>
          <w:szCs w:val="28"/>
        </w:rPr>
      </w:pPr>
      <w:r w:rsidRPr="00230F33">
        <w:rPr>
          <w:rFonts w:eastAsia="MS Gothic"/>
          <w:b/>
          <w:sz w:val="28"/>
          <w:szCs w:val="28"/>
        </w:rPr>
        <w:t>Trần Thị Hải Vân</w:t>
      </w:r>
      <w:r w:rsidRPr="008D5CF4">
        <w:rPr>
          <w:rFonts w:eastAsia="MS Gothic"/>
          <w:sz w:val="28"/>
          <w:szCs w:val="28"/>
        </w:rPr>
        <w:t xml:space="preserve"> (2016) .</w:t>
      </w:r>
      <w:r w:rsidRPr="008D5CF4">
        <w:rPr>
          <w:rFonts w:eastAsia="MS Gothic"/>
          <w:sz w:val="28"/>
          <w:szCs w:val="28"/>
          <w:lang w:eastAsia="ja-JP"/>
        </w:rPr>
        <w:t xml:space="preserve"> </w:t>
      </w:r>
      <w:r w:rsidRPr="008D5CF4">
        <w:rPr>
          <w:rFonts w:eastAsia="MS Gothic"/>
          <w:i/>
          <w:sz w:val="28"/>
          <w:szCs w:val="28"/>
          <w:lang w:eastAsia="ja-JP"/>
        </w:rPr>
        <w:t>Nghiên cứu tính an toàn và tác dụng kháng U Sarcoma 180 của cốm cây sói rừng Sarcandara Glabra (THUNB) Nakai trên thực nghiệm</w:t>
      </w:r>
      <w:r w:rsidRPr="008D5CF4">
        <w:rPr>
          <w:rFonts w:eastAsia="MS Gothic"/>
          <w:sz w:val="28"/>
          <w:szCs w:val="28"/>
          <w:lang w:eastAsia="ja-JP"/>
        </w:rPr>
        <w:t>. Luận án Tiến sĩ, Trường Đại học Y Hà nội</w:t>
      </w:r>
    </w:p>
    <w:p w14:paraId="65D345C9" w14:textId="77777777" w:rsidR="00C579C4" w:rsidRPr="008D5CF4" w:rsidRDefault="00C579C4" w:rsidP="00E76147">
      <w:pPr>
        <w:numPr>
          <w:ilvl w:val="0"/>
          <w:numId w:val="25"/>
        </w:numPr>
        <w:suppressAutoHyphens/>
        <w:spacing w:line="360" w:lineRule="auto"/>
        <w:ind w:left="532" w:hanging="550"/>
        <w:jc w:val="both"/>
        <w:rPr>
          <w:sz w:val="28"/>
          <w:szCs w:val="28"/>
        </w:rPr>
      </w:pPr>
      <w:r w:rsidRPr="00230F33">
        <w:rPr>
          <w:b/>
          <w:sz w:val="28"/>
          <w:szCs w:val="28"/>
        </w:rPr>
        <w:t xml:space="preserve">Viện </w:t>
      </w:r>
      <w:r w:rsidRPr="00230F33">
        <w:rPr>
          <w:b/>
          <w:sz w:val="28"/>
          <w:szCs w:val="28"/>
          <w:lang w:eastAsia="zh-CN"/>
        </w:rPr>
        <w:t>Y</w:t>
      </w:r>
      <w:r w:rsidRPr="00230F33">
        <w:rPr>
          <w:b/>
          <w:sz w:val="28"/>
          <w:szCs w:val="28"/>
        </w:rPr>
        <w:t xml:space="preserve"> học cổ truyền Việt nam</w:t>
      </w:r>
      <w:r w:rsidRPr="008D5CF4">
        <w:rPr>
          <w:sz w:val="28"/>
          <w:szCs w:val="28"/>
        </w:rPr>
        <w:t xml:space="preserve"> (2001). </w:t>
      </w:r>
      <w:r w:rsidRPr="008D5CF4">
        <w:rPr>
          <w:i/>
          <w:sz w:val="28"/>
          <w:szCs w:val="28"/>
        </w:rPr>
        <w:t>Phươg pháp bào chế và sử dụng đông dược,</w:t>
      </w:r>
      <w:r w:rsidRPr="008D5CF4">
        <w:rPr>
          <w:sz w:val="28"/>
          <w:szCs w:val="28"/>
        </w:rPr>
        <w:t xml:space="preserve"> NXB Y học, tr. 111,142.</w:t>
      </w:r>
    </w:p>
    <w:p w14:paraId="75291159" w14:textId="77777777" w:rsidR="00C579C4" w:rsidRPr="008D5CF4" w:rsidRDefault="00C579C4" w:rsidP="00E76147">
      <w:pPr>
        <w:widowControl w:val="0"/>
        <w:numPr>
          <w:ilvl w:val="0"/>
          <w:numId w:val="25"/>
        </w:numPr>
        <w:suppressAutoHyphens/>
        <w:autoSpaceDE w:val="0"/>
        <w:autoSpaceDN w:val="0"/>
        <w:adjustRightInd w:val="0"/>
        <w:spacing w:line="360" w:lineRule="auto"/>
        <w:ind w:left="532" w:hanging="550"/>
        <w:jc w:val="both"/>
        <w:rPr>
          <w:rFonts w:eastAsia="MS Gothic"/>
          <w:sz w:val="28"/>
          <w:szCs w:val="28"/>
        </w:rPr>
      </w:pPr>
      <w:r w:rsidRPr="00230F33">
        <w:rPr>
          <w:rFonts w:eastAsia="MS Gothic"/>
          <w:b/>
          <w:spacing w:val="-1"/>
          <w:sz w:val="28"/>
          <w:szCs w:val="28"/>
        </w:rPr>
        <w:lastRenderedPageBreak/>
        <w:t>V</w:t>
      </w:r>
      <w:r w:rsidRPr="00230F33">
        <w:rPr>
          <w:rFonts w:eastAsia="MS Gothic"/>
          <w:b/>
          <w:spacing w:val="1"/>
          <w:sz w:val="28"/>
          <w:szCs w:val="28"/>
        </w:rPr>
        <w:t>i</w:t>
      </w:r>
      <w:r w:rsidRPr="00230F33">
        <w:rPr>
          <w:rFonts w:eastAsia="MS Gothic"/>
          <w:b/>
          <w:sz w:val="28"/>
          <w:szCs w:val="28"/>
        </w:rPr>
        <w:t>ện</w:t>
      </w:r>
      <w:r w:rsidRPr="00230F33">
        <w:rPr>
          <w:rFonts w:eastAsia="MS Gothic"/>
          <w:b/>
          <w:spacing w:val="24"/>
          <w:sz w:val="28"/>
          <w:szCs w:val="28"/>
        </w:rPr>
        <w:t xml:space="preserve"> </w:t>
      </w:r>
      <w:r w:rsidRPr="00230F33">
        <w:rPr>
          <w:b/>
          <w:spacing w:val="1"/>
          <w:sz w:val="28"/>
          <w:szCs w:val="28"/>
          <w:lang w:eastAsia="zh-CN"/>
        </w:rPr>
        <w:t>D</w:t>
      </w:r>
      <w:r w:rsidRPr="00230F33">
        <w:rPr>
          <w:rFonts w:eastAsia="MS Gothic"/>
          <w:b/>
          <w:spacing w:val="1"/>
          <w:sz w:val="28"/>
          <w:szCs w:val="28"/>
        </w:rPr>
        <w:t>ư</w:t>
      </w:r>
      <w:r w:rsidRPr="00230F33">
        <w:rPr>
          <w:rFonts w:eastAsia="MS Gothic"/>
          <w:b/>
          <w:sz w:val="28"/>
          <w:szCs w:val="28"/>
        </w:rPr>
        <w:t>ợc</w:t>
      </w:r>
      <w:r w:rsidRPr="00230F33">
        <w:rPr>
          <w:rFonts w:eastAsia="MS Gothic"/>
          <w:b/>
          <w:spacing w:val="24"/>
          <w:sz w:val="28"/>
          <w:szCs w:val="28"/>
        </w:rPr>
        <w:t xml:space="preserve"> </w:t>
      </w:r>
      <w:r w:rsidRPr="00230F33">
        <w:rPr>
          <w:b/>
          <w:spacing w:val="-1"/>
          <w:sz w:val="28"/>
          <w:szCs w:val="28"/>
          <w:lang w:eastAsia="zh-CN"/>
        </w:rPr>
        <w:t>L</w:t>
      </w:r>
      <w:r w:rsidRPr="00230F33">
        <w:rPr>
          <w:rFonts w:eastAsia="MS Gothic"/>
          <w:b/>
          <w:spacing w:val="1"/>
          <w:sz w:val="28"/>
          <w:szCs w:val="28"/>
        </w:rPr>
        <w:t>i</w:t>
      </w:r>
      <w:r w:rsidRPr="00230F33">
        <w:rPr>
          <w:rFonts w:eastAsia="MS Gothic"/>
          <w:b/>
          <w:spacing w:val="-2"/>
          <w:sz w:val="28"/>
          <w:szCs w:val="28"/>
        </w:rPr>
        <w:t>ệ</w:t>
      </w:r>
      <w:r w:rsidRPr="00230F33">
        <w:rPr>
          <w:rFonts w:eastAsia="MS Gothic"/>
          <w:b/>
          <w:sz w:val="28"/>
          <w:szCs w:val="28"/>
        </w:rPr>
        <w:t>u</w:t>
      </w:r>
      <w:r w:rsidRPr="008D5CF4">
        <w:rPr>
          <w:rFonts w:eastAsia="MS Gothic"/>
          <w:spacing w:val="27"/>
          <w:sz w:val="28"/>
          <w:szCs w:val="28"/>
        </w:rPr>
        <w:t xml:space="preserve"> </w:t>
      </w:r>
      <w:r w:rsidRPr="008D5CF4">
        <w:rPr>
          <w:rFonts w:eastAsia="MS Gothic"/>
          <w:spacing w:val="-2"/>
          <w:sz w:val="28"/>
          <w:szCs w:val="28"/>
        </w:rPr>
        <w:t>(</w:t>
      </w:r>
      <w:r w:rsidRPr="008D5CF4">
        <w:rPr>
          <w:rFonts w:eastAsia="MS Gothic"/>
          <w:spacing w:val="1"/>
          <w:sz w:val="28"/>
          <w:szCs w:val="28"/>
        </w:rPr>
        <w:t>2</w:t>
      </w:r>
      <w:r w:rsidRPr="008D5CF4">
        <w:rPr>
          <w:rFonts w:eastAsia="MS Gothic"/>
          <w:spacing w:val="-1"/>
          <w:sz w:val="28"/>
          <w:szCs w:val="28"/>
        </w:rPr>
        <w:t>00</w:t>
      </w:r>
      <w:r w:rsidRPr="008D5CF4">
        <w:rPr>
          <w:rFonts w:eastAsia="MS Gothic"/>
          <w:spacing w:val="1"/>
          <w:sz w:val="28"/>
          <w:szCs w:val="28"/>
        </w:rPr>
        <w:t>4</w:t>
      </w:r>
      <w:r w:rsidRPr="008D5CF4">
        <w:rPr>
          <w:rFonts w:eastAsia="MS Gothic"/>
          <w:sz w:val="28"/>
          <w:szCs w:val="28"/>
        </w:rPr>
        <w:t>).</w:t>
      </w:r>
      <w:r w:rsidRPr="008D5CF4">
        <w:rPr>
          <w:rFonts w:eastAsia="MS Gothic"/>
          <w:spacing w:val="27"/>
          <w:sz w:val="28"/>
          <w:szCs w:val="28"/>
        </w:rPr>
        <w:t xml:space="preserve"> </w:t>
      </w:r>
      <w:r w:rsidRPr="008D5CF4">
        <w:rPr>
          <w:rFonts w:eastAsia="MS Gothic"/>
          <w:i/>
          <w:iCs/>
          <w:spacing w:val="-3"/>
          <w:sz w:val="28"/>
          <w:szCs w:val="28"/>
        </w:rPr>
        <w:t>C</w:t>
      </w:r>
      <w:r w:rsidRPr="008D5CF4">
        <w:rPr>
          <w:rFonts w:eastAsia="MS Gothic"/>
          <w:i/>
          <w:iCs/>
          <w:spacing w:val="1"/>
          <w:sz w:val="28"/>
          <w:szCs w:val="28"/>
        </w:rPr>
        <w:t>â</w:t>
      </w:r>
      <w:r w:rsidRPr="008D5CF4">
        <w:rPr>
          <w:rFonts w:eastAsia="MS Gothic"/>
          <w:i/>
          <w:iCs/>
          <w:sz w:val="28"/>
          <w:szCs w:val="28"/>
        </w:rPr>
        <w:t>y</w:t>
      </w:r>
      <w:r w:rsidRPr="008D5CF4">
        <w:rPr>
          <w:rFonts w:eastAsia="MS Gothic"/>
          <w:i/>
          <w:iCs/>
          <w:spacing w:val="24"/>
          <w:sz w:val="28"/>
          <w:szCs w:val="28"/>
        </w:rPr>
        <w:t xml:space="preserve"> </w:t>
      </w:r>
      <w:r w:rsidRPr="008D5CF4">
        <w:rPr>
          <w:rFonts w:eastAsia="MS Gothic"/>
          <w:i/>
          <w:iCs/>
          <w:spacing w:val="1"/>
          <w:sz w:val="28"/>
          <w:szCs w:val="28"/>
        </w:rPr>
        <w:t>t</w:t>
      </w:r>
      <w:r w:rsidRPr="008D5CF4">
        <w:rPr>
          <w:rFonts w:eastAsia="MS Gothic"/>
          <w:i/>
          <w:iCs/>
          <w:spacing w:val="-1"/>
          <w:sz w:val="28"/>
          <w:szCs w:val="28"/>
        </w:rPr>
        <w:t>h</w:t>
      </w:r>
      <w:r w:rsidRPr="008D5CF4">
        <w:rPr>
          <w:rFonts w:eastAsia="MS Gothic"/>
          <w:i/>
          <w:iCs/>
          <w:sz w:val="28"/>
          <w:szCs w:val="28"/>
        </w:rPr>
        <w:t>u</w:t>
      </w:r>
      <w:r w:rsidRPr="008D5CF4">
        <w:rPr>
          <w:rFonts w:eastAsia="MS Gothic"/>
          <w:i/>
          <w:iCs/>
          <w:spacing w:val="1"/>
          <w:sz w:val="28"/>
          <w:szCs w:val="28"/>
        </w:rPr>
        <w:t>ố</w:t>
      </w:r>
      <w:r w:rsidRPr="008D5CF4">
        <w:rPr>
          <w:rFonts w:eastAsia="MS Gothic"/>
          <w:i/>
          <w:iCs/>
          <w:sz w:val="28"/>
          <w:szCs w:val="28"/>
        </w:rPr>
        <w:t>c</w:t>
      </w:r>
      <w:r w:rsidRPr="008D5CF4">
        <w:rPr>
          <w:rFonts w:eastAsia="MS Gothic"/>
          <w:i/>
          <w:iCs/>
          <w:spacing w:val="26"/>
          <w:sz w:val="28"/>
          <w:szCs w:val="28"/>
        </w:rPr>
        <w:t xml:space="preserve"> </w:t>
      </w:r>
      <w:r w:rsidRPr="008D5CF4">
        <w:rPr>
          <w:rFonts w:eastAsia="MS Gothic"/>
          <w:i/>
          <w:iCs/>
          <w:spacing w:val="-2"/>
          <w:sz w:val="28"/>
          <w:szCs w:val="28"/>
        </w:rPr>
        <w:t>v</w:t>
      </w:r>
      <w:r w:rsidRPr="008D5CF4">
        <w:rPr>
          <w:rFonts w:eastAsia="MS Gothic"/>
          <w:i/>
          <w:iCs/>
          <w:sz w:val="28"/>
          <w:szCs w:val="28"/>
        </w:rPr>
        <w:t>à</w:t>
      </w:r>
      <w:r w:rsidRPr="008D5CF4">
        <w:rPr>
          <w:rFonts w:eastAsia="MS Gothic"/>
          <w:i/>
          <w:iCs/>
          <w:spacing w:val="24"/>
          <w:sz w:val="28"/>
          <w:szCs w:val="28"/>
        </w:rPr>
        <w:t xml:space="preserve"> </w:t>
      </w:r>
      <w:r w:rsidRPr="008D5CF4">
        <w:rPr>
          <w:rFonts w:eastAsia="MS Gothic"/>
          <w:i/>
          <w:iCs/>
          <w:spacing w:val="2"/>
          <w:sz w:val="28"/>
          <w:szCs w:val="28"/>
        </w:rPr>
        <w:t>đ</w:t>
      </w:r>
      <w:r w:rsidRPr="008D5CF4">
        <w:rPr>
          <w:rFonts w:eastAsia="MS Gothic"/>
          <w:i/>
          <w:iCs/>
          <w:spacing w:val="-1"/>
          <w:sz w:val="28"/>
          <w:szCs w:val="28"/>
        </w:rPr>
        <w:t>ộn</w:t>
      </w:r>
      <w:r w:rsidRPr="008D5CF4">
        <w:rPr>
          <w:rFonts w:eastAsia="MS Gothic"/>
          <w:i/>
          <w:iCs/>
          <w:sz w:val="28"/>
          <w:szCs w:val="28"/>
        </w:rPr>
        <w:t>g</w:t>
      </w:r>
      <w:r w:rsidRPr="008D5CF4">
        <w:rPr>
          <w:rFonts w:eastAsia="MS Gothic"/>
          <w:i/>
          <w:iCs/>
          <w:spacing w:val="27"/>
          <w:sz w:val="28"/>
          <w:szCs w:val="28"/>
        </w:rPr>
        <w:t xml:space="preserve"> </w:t>
      </w:r>
      <w:r w:rsidRPr="008D5CF4">
        <w:rPr>
          <w:rFonts w:eastAsia="MS Gothic"/>
          <w:i/>
          <w:iCs/>
          <w:spacing w:val="-2"/>
          <w:sz w:val="28"/>
          <w:szCs w:val="28"/>
        </w:rPr>
        <w:t>v</w:t>
      </w:r>
      <w:r w:rsidRPr="008D5CF4">
        <w:rPr>
          <w:rFonts w:eastAsia="MS Gothic"/>
          <w:i/>
          <w:iCs/>
          <w:spacing w:val="1"/>
          <w:sz w:val="28"/>
          <w:szCs w:val="28"/>
        </w:rPr>
        <w:t>ậ</w:t>
      </w:r>
      <w:r w:rsidRPr="008D5CF4">
        <w:rPr>
          <w:rFonts w:eastAsia="MS Gothic"/>
          <w:i/>
          <w:iCs/>
          <w:sz w:val="28"/>
          <w:szCs w:val="28"/>
        </w:rPr>
        <w:t>t</w:t>
      </w:r>
      <w:r w:rsidRPr="008D5CF4">
        <w:rPr>
          <w:rFonts w:eastAsia="MS Gothic"/>
          <w:i/>
          <w:iCs/>
          <w:spacing w:val="24"/>
          <w:sz w:val="28"/>
          <w:szCs w:val="28"/>
        </w:rPr>
        <w:t xml:space="preserve"> </w:t>
      </w:r>
      <w:r w:rsidRPr="008D5CF4">
        <w:rPr>
          <w:rFonts w:eastAsia="MS Gothic"/>
          <w:i/>
          <w:iCs/>
          <w:spacing w:val="-1"/>
          <w:sz w:val="28"/>
          <w:szCs w:val="28"/>
        </w:rPr>
        <w:t>l</w:t>
      </w:r>
      <w:r w:rsidRPr="008D5CF4">
        <w:rPr>
          <w:rFonts w:eastAsia="MS Gothic"/>
          <w:i/>
          <w:iCs/>
          <w:spacing w:val="1"/>
          <w:sz w:val="28"/>
          <w:szCs w:val="28"/>
        </w:rPr>
        <w:t>à</w:t>
      </w:r>
      <w:r w:rsidRPr="008D5CF4">
        <w:rPr>
          <w:rFonts w:eastAsia="MS Gothic"/>
          <w:i/>
          <w:iCs/>
          <w:sz w:val="28"/>
          <w:szCs w:val="28"/>
        </w:rPr>
        <w:t>m</w:t>
      </w:r>
      <w:r w:rsidRPr="008D5CF4">
        <w:rPr>
          <w:rFonts w:eastAsia="MS Gothic"/>
          <w:i/>
          <w:iCs/>
          <w:spacing w:val="25"/>
          <w:sz w:val="28"/>
          <w:szCs w:val="28"/>
        </w:rPr>
        <w:t xml:space="preserve"> </w:t>
      </w:r>
      <w:r w:rsidRPr="008D5CF4">
        <w:rPr>
          <w:rFonts w:eastAsia="MS Gothic"/>
          <w:i/>
          <w:iCs/>
          <w:spacing w:val="-1"/>
          <w:sz w:val="28"/>
          <w:szCs w:val="28"/>
        </w:rPr>
        <w:t>th</w:t>
      </w:r>
      <w:r w:rsidRPr="008D5CF4">
        <w:rPr>
          <w:rFonts w:eastAsia="MS Gothic"/>
          <w:i/>
          <w:iCs/>
          <w:spacing w:val="3"/>
          <w:sz w:val="28"/>
          <w:szCs w:val="28"/>
        </w:rPr>
        <w:t>u</w:t>
      </w:r>
      <w:r w:rsidRPr="008D5CF4">
        <w:rPr>
          <w:rFonts w:eastAsia="MS Gothic"/>
          <w:i/>
          <w:iCs/>
          <w:spacing w:val="1"/>
          <w:sz w:val="28"/>
          <w:szCs w:val="28"/>
        </w:rPr>
        <w:t>ố</w:t>
      </w:r>
      <w:r w:rsidRPr="008D5CF4">
        <w:rPr>
          <w:rFonts w:eastAsia="MS Gothic"/>
          <w:i/>
          <w:iCs/>
          <w:sz w:val="28"/>
          <w:szCs w:val="28"/>
        </w:rPr>
        <w:t>c</w:t>
      </w:r>
      <w:r w:rsidRPr="008D5CF4">
        <w:rPr>
          <w:rFonts w:eastAsia="MS Gothic"/>
          <w:i/>
          <w:iCs/>
          <w:spacing w:val="24"/>
          <w:sz w:val="28"/>
          <w:szCs w:val="28"/>
        </w:rPr>
        <w:t xml:space="preserve"> </w:t>
      </w:r>
      <w:r w:rsidRPr="008D5CF4">
        <w:rPr>
          <w:rFonts w:eastAsia="MS Gothic"/>
          <w:i/>
          <w:iCs/>
          <w:sz w:val="28"/>
          <w:szCs w:val="28"/>
        </w:rPr>
        <w:t>ở</w:t>
      </w:r>
      <w:r w:rsidRPr="008D5CF4">
        <w:rPr>
          <w:rFonts w:eastAsia="MS Gothic"/>
          <w:i/>
          <w:iCs/>
          <w:spacing w:val="25"/>
          <w:sz w:val="28"/>
          <w:szCs w:val="28"/>
        </w:rPr>
        <w:t xml:space="preserve"> </w:t>
      </w:r>
      <w:r w:rsidRPr="008D5CF4">
        <w:rPr>
          <w:rFonts w:eastAsia="MS Gothic"/>
          <w:i/>
          <w:iCs/>
          <w:spacing w:val="-1"/>
          <w:sz w:val="28"/>
          <w:szCs w:val="28"/>
        </w:rPr>
        <w:t>Vi</w:t>
      </w:r>
      <w:r w:rsidRPr="008D5CF4">
        <w:rPr>
          <w:rFonts w:eastAsia="MS Gothic"/>
          <w:i/>
          <w:iCs/>
          <w:sz w:val="28"/>
          <w:szCs w:val="28"/>
        </w:rPr>
        <w:t>ệt</w:t>
      </w:r>
      <w:r w:rsidRPr="008D5CF4">
        <w:rPr>
          <w:rFonts w:eastAsia="MS Gothic"/>
          <w:i/>
          <w:iCs/>
          <w:spacing w:val="27"/>
          <w:sz w:val="28"/>
          <w:szCs w:val="28"/>
        </w:rPr>
        <w:t xml:space="preserve"> </w:t>
      </w:r>
      <w:r w:rsidRPr="008D5CF4">
        <w:rPr>
          <w:rFonts w:eastAsia="MS Gothic"/>
          <w:i/>
          <w:iCs/>
          <w:spacing w:val="-3"/>
          <w:sz w:val="28"/>
          <w:szCs w:val="28"/>
        </w:rPr>
        <w:t>N</w:t>
      </w:r>
      <w:r w:rsidRPr="008D5CF4">
        <w:rPr>
          <w:rFonts w:eastAsia="MS Gothic"/>
          <w:i/>
          <w:iCs/>
          <w:spacing w:val="1"/>
          <w:sz w:val="28"/>
          <w:szCs w:val="28"/>
        </w:rPr>
        <w:t>a</w:t>
      </w:r>
      <w:r w:rsidRPr="008D5CF4">
        <w:rPr>
          <w:rFonts w:eastAsia="MS Gothic"/>
          <w:i/>
          <w:iCs/>
          <w:sz w:val="28"/>
          <w:szCs w:val="28"/>
        </w:rPr>
        <w:t>m</w:t>
      </w:r>
      <w:r w:rsidRPr="008D5CF4">
        <w:rPr>
          <w:rFonts w:eastAsia="MS Gothic"/>
          <w:sz w:val="28"/>
          <w:szCs w:val="28"/>
        </w:rPr>
        <w:t xml:space="preserve">, </w:t>
      </w:r>
      <w:r w:rsidRPr="008D5CF4">
        <w:rPr>
          <w:rFonts w:eastAsia="MS Gothic"/>
          <w:spacing w:val="1"/>
          <w:sz w:val="28"/>
          <w:szCs w:val="28"/>
        </w:rPr>
        <w:t>t</w:t>
      </w:r>
      <w:r w:rsidRPr="008D5CF4">
        <w:rPr>
          <w:rFonts w:eastAsia="MS Gothic"/>
          <w:sz w:val="28"/>
          <w:szCs w:val="28"/>
        </w:rPr>
        <w:t>ập</w:t>
      </w:r>
      <w:r w:rsidRPr="008D5CF4">
        <w:rPr>
          <w:rFonts w:eastAsia="MS Gothic"/>
          <w:spacing w:val="-2"/>
          <w:sz w:val="28"/>
          <w:szCs w:val="28"/>
        </w:rPr>
        <w:t xml:space="preserve"> </w:t>
      </w:r>
      <w:r w:rsidRPr="008D5CF4">
        <w:rPr>
          <w:rFonts w:eastAsia="MS Gothic"/>
          <w:spacing w:val="1"/>
          <w:sz w:val="28"/>
          <w:szCs w:val="28"/>
        </w:rPr>
        <w:t>1</w:t>
      </w:r>
      <w:r w:rsidRPr="008D5CF4">
        <w:rPr>
          <w:rFonts w:eastAsia="MS Gothic"/>
          <w:sz w:val="28"/>
          <w:szCs w:val="28"/>
        </w:rPr>
        <w:t>.</w:t>
      </w:r>
      <w:r w:rsidRPr="008D5CF4">
        <w:rPr>
          <w:rFonts w:eastAsia="MS Gothic"/>
          <w:spacing w:val="-1"/>
          <w:sz w:val="28"/>
          <w:szCs w:val="28"/>
        </w:rPr>
        <w:t xml:space="preserve"> N</w:t>
      </w:r>
      <w:r w:rsidRPr="008D5CF4">
        <w:rPr>
          <w:rFonts w:eastAsia="MS Gothic"/>
          <w:spacing w:val="1"/>
          <w:sz w:val="28"/>
          <w:szCs w:val="28"/>
        </w:rPr>
        <w:t>h</w:t>
      </w:r>
      <w:r w:rsidRPr="008D5CF4">
        <w:rPr>
          <w:rFonts w:eastAsia="MS Gothic"/>
          <w:sz w:val="28"/>
          <w:szCs w:val="28"/>
        </w:rPr>
        <w:t>à</w:t>
      </w:r>
      <w:r w:rsidRPr="008D5CF4">
        <w:rPr>
          <w:rFonts w:eastAsia="MS Gothic"/>
          <w:spacing w:val="-3"/>
          <w:sz w:val="28"/>
          <w:szCs w:val="28"/>
        </w:rPr>
        <w:t xml:space="preserve"> </w:t>
      </w:r>
      <w:r w:rsidRPr="008D5CF4">
        <w:rPr>
          <w:rFonts w:eastAsia="MS Gothic"/>
          <w:spacing w:val="1"/>
          <w:sz w:val="28"/>
          <w:szCs w:val="28"/>
        </w:rPr>
        <w:t>xu</w:t>
      </w:r>
      <w:r w:rsidRPr="008D5CF4">
        <w:rPr>
          <w:rFonts w:eastAsia="MS Gothic"/>
          <w:sz w:val="28"/>
          <w:szCs w:val="28"/>
        </w:rPr>
        <w:t>ất</w:t>
      </w:r>
      <w:r w:rsidRPr="008D5CF4">
        <w:rPr>
          <w:rFonts w:eastAsia="MS Gothic"/>
          <w:spacing w:val="-2"/>
          <w:sz w:val="28"/>
          <w:szCs w:val="28"/>
        </w:rPr>
        <w:t xml:space="preserve"> </w:t>
      </w:r>
      <w:r w:rsidRPr="008D5CF4">
        <w:rPr>
          <w:rFonts w:eastAsia="MS Gothic"/>
          <w:spacing w:val="2"/>
          <w:sz w:val="28"/>
          <w:szCs w:val="28"/>
        </w:rPr>
        <w:t>b</w:t>
      </w:r>
      <w:r w:rsidRPr="008D5CF4">
        <w:rPr>
          <w:rFonts w:eastAsia="MS Gothic"/>
          <w:spacing w:val="-2"/>
          <w:sz w:val="28"/>
          <w:szCs w:val="28"/>
        </w:rPr>
        <w:t>ả</w:t>
      </w:r>
      <w:r w:rsidRPr="008D5CF4">
        <w:rPr>
          <w:rFonts w:eastAsia="MS Gothic"/>
          <w:sz w:val="28"/>
          <w:szCs w:val="28"/>
        </w:rPr>
        <w:t>n</w:t>
      </w:r>
      <w:r w:rsidRPr="008D5CF4">
        <w:rPr>
          <w:rFonts w:eastAsia="MS Gothic"/>
          <w:spacing w:val="1"/>
          <w:sz w:val="28"/>
          <w:szCs w:val="28"/>
        </w:rPr>
        <w:t xml:space="preserve"> </w:t>
      </w:r>
      <w:r w:rsidRPr="008D5CF4">
        <w:rPr>
          <w:rFonts w:eastAsia="MS Gothic"/>
          <w:spacing w:val="-2"/>
          <w:sz w:val="28"/>
          <w:szCs w:val="28"/>
        </w:rPr>
        <w:t>K</w:t>
      </w:r>
      <w:r w:rsidRPr="008D5CF4">
        <w:rPr>
          <w:rFonts w:eastAsia="MS Gothic"/>
          <w:spacing w:val="1"/>
          <w:sz w:val="28"/>
          <w:szCs w:val="28"/>
        </w:rPr>
        <w:t>ho</w:t>
      </w:r>
      <w:r w:rsidRPr="008D5CF4">
        <w:rPr>
          <w:rFonts w:eastAsia="MS Gothic"/>
          <w:sz w:val="28"/>
          <w:szCs w:val="28"/>
        </w:rPr>
        <w:t>a</w:t>
      </w:r>
      <w:r w:rsidRPr="008D5CF4">
        <w:rPr>
          <w:rFonts w:eastAsia="MS Gothic"/>
          <w:spacing w:val="-3"/>
          <w:sz w:val="28"/>
          <w:szCs w:val="28"/>
        </w:rPr>
        <w:t xml:space="preserve"> </w:t>
      </w:r>
      <w:r w:rsidRPr="008D5CF4">
        <w:rPr>
          <w:rFonts w:eastAsia="MS Gothic"/>
          <w:spacing w:val="2"/>
          <w:sz w:val="28"/>
          <w:szCs w:val="28"/>
        </w:rPr>
        <w:t>h</w:t>
      </w:r>
      <w:r w:rsidRPr="008D5CF4">
        <w:rPr>
          <w:rFonts w:eastAsia="MS Gothic"/>
          <w:spacing w:val="-1"/>
          <w:sz w:val="28"/>
          <w:szCs w:val="28"/>
        </w:rPr>
        <w:t>ọ</w:t>
      </w:r>
      <w:r w:rsidRPr="008D5CF4">
        <w:rPr>
          <w:rFonts w:eastAsia="MS Gothic"/>
          <w:sz w:val="28"/>
          <w:szCs w:val="28"/>
        </w:rPr>
        <w:t>c và</w:t>
      </w:r>
      <w:r w:rsidRPr="008D5CF4">
        <w:rPr>
          <w:rFonts w:eastAsia="MS Gothic"/>
          <w:spacing w:val="1"/>
          <w:sz w:val="28"/>
          <w:szCs w:val="28"/>
        </w:rPr>
        <w:t xml:space="preserve"> </w:t>
      </w:r>
      <w:r w:rsidRPr="008D5CF4">
        <w:rPr>
          <w:rFonts w:eastAsia="MS Gothic"/>
          <w:spacing w:val="-1"/>
          <w:sz w:val="28"/>
          <w:szCs w:val="28"/>
        </w:rPr>
        <w:t>K</w:t>
      </w:r>
      <w:r w:rsidRPr="008D5CF4">
        <w:rPr>
          <w:rFonts w:eastAsia="MS Gothic"/>
          <w:sz w:val="28"/>
          <w:szCs w:val="28"/>
        </w:rPr>
        <w:t>ỹ</w:t>
      </w:r>
      <w:r w:rsidRPr="008D5CF4">
        <w:rPr>
          <w:rFonts w:eastAsia="MS Gothic"/>
          <w:spacing w:val="-4"/>
          <w:sz w:val="28"/>
          <w:szCs w:val="28"/>
        </w:rPr>
        <w:t xml:space="preserve"> </w:t>
      </w:r>
      <w:r w:rsidRPr="008D5CF4">
        <w:rPr>
          <w:rFonts w:eastAsia="MS Gothic"/>
          <w:spacing w:val="1"/>
          <w:sz w:val="28"/>
          <w:szCs w:val="28"/>
        </w:rPr>
        <w:t>th</w:t>
      </w:r>
      <w:r w:rsidRPr="008D5CF4">
        <w:rPr>
          <w:rFonts w:eastAsia="MS Gothic"/>
          <w:spacing w:val="-1"/>
          <w:sz w:val="28"/>
          <w:szCs w:val="28"/>
        </w:rPr>
        <w:t>u</w:t>
      </w:r>
      <w:r w:rsidRPr="008D5CF4">
        <w:rPr>
          <w:rFonts w:eastAsia="MS Gothic"/>
          <w:spacing w:val="-2"/>
          <w:sz w:val="28"/>
          <w:szCs w:val="28"/>
        </w:rPr>
        <w:t>ậ</w:t>
      </w:r>
      <w:r w:rsidRPr="008D5CF4">
        <w:rPr>
          <w:rFonts w:eastAsia="MS Gothic"/>
          <w:spacing w:val="1"/>
          <w:sz w:val="28"/>
          <w:szCs w:val="28"/>
        </w:rPr>
        <w:t>t</w:t>
      </w:r>
      <w:r w:rsidRPr="008D5CF4">
        <w:rPr>
          <w:rFonts w:eastAsia="MS Gothic"/>
          <w:sz w:val="28"/>
          <w:szCs w:val="28"/>
        </w:rPr>
        <w:t>,</w:t>
      </w:r>
      <w:r w:rsidRPr="008D5CF4">
        <w:rPr>
          <w:rFonts w:eastAsia="MS Gothic"/>
          <w:spacing w:val="-1"/>
          <w:sz w:val="28"/>
          <w:szCs w:val="28"/>
        </w:rPr>
        <w:t xml:space="preserve"> H</w:t>
      </w:r>
      <w:r w:rsidRPr="008D5CF4">
        <w:rPr>
          <w:rFonts w:eastAsia="MS Gothic"/>
          <w:sz w:val="28"/>
          <w:szCs w:val="28"/>
        </w:rPr>
        <w:t xml:space="preserve">à </w:t>
      </w:r>
      <w:r w:rsidRPr="008D5CF4">
        <w:rPr>
          <w:rFonts w:eastAsia="MS Gothic"/>
          <w:spacing w:val="-1"/>
          <w:sz w:val="28"/>
          <w:szCs w:val="28"/>
        </w:rPr>
        <w:t>N</w:t>
      </w:r>
      <w:r w:rsidRPr="008D5CF4">
        <w:rPr>
          <w:rFonts w:eastAsia="MS Gothic"/>
          <w:spacing w:val="1"/>
          <w:sz w:val="28"/>
          <w:szCs w:val="28"/>
        </w:rPr>
        <w:t>ội</w:t>
      </w:r>
      <w:r w:rsidRPr="008D5CF4">
        <w:rPr>
          <w:rFonts w:eastAsia="MS Gothic"/>
          <w:sz w:val="28"/>
          <w:szCs w:val="28"/>
        </w:rPr>
        <w:t>,</w:t>
      </w:r>
      <w:r w:rsidRPr="008D5CF4">
        <w:rPr>
          <w:rFonts w:eastAsia="MS Gothic"/>
          <w:spacing w:val="-1"/>
          <w:sz w:val="28"/>
          <w:szCs w:val="28"/>
        </w:rPr>
        <w:t xml:space="preserve"> 72</w:t>
      </w:r>
      <w:r w:rsidRPr="008D5CF4">
        <w:rPr>
          <w:rFonts w:eastAsia="MS Gothic"/>
          <w:spacing w:val="2"/>
          <w:sz w:val="28"/>
          <w:szCs w:val="28"/>
        </w:rPr>
        <w:t>0</w:t>
      </w:r>
      <w:r w:rsidRPr="008D5CF4">
        <w:rPr>
          <w:rFonts w:eastAsia="MS Gothic"/>
          <w:sz w:val="28"/>
          <w:szCs w:val="28"/>
        </w:rPr>
        <w:t>-</w:t>
      </w:r>
      <w:r w:rsidRPr="008D5CF4">
        <w:rPr>
          <w:rFonts w:eastAsia="MS Gothic"/>
          <w:spacing w:val="-1"/>
          <w:sz w:val="28"/>
          <w:szCs w:val="28"/>
        </w:rPr>
        <w:t>72</w:t>
      </w:r>
      <w:r w:rsidRPr="008D5CF4">
        <w:rPr>
          <w:rFonts w:eastAsia="MS Gothic"/>
          <w:spacing w:val="1"/>
          <w:sz w:val="28"/>
          <w:szCs w:val="28"/>
        </w:rPr>
        <w:t>1</w:t>
      </w:r>
      <w:r w:rsidRPr="008D5CF4">
        <w:rPr>
          <w:rFonts w:eastAsia="MS Gothic"/>
          <w:sz w:val="28"/>
          <w:szCs w:val="28"/>
        </w:rPr>
        <w:t>.</w:t>
      </w:r>
    </w:p>
    <w:p w14:paraId="438B81A9" w14:textId="77777777" w:rsidR="00C579C4" w:rsidRPr="008D5CF4" w:rsidRDefault="00C579C4" w:rsidP="00E76147">
      <w:pPr>
        <w:widowControl w:val="0"/>
        <w:numPr>
          <w:ilvl w:val="0"/>
          <w:numId w:val="25"/>
        </w:numPr>
        <w:suppressAutoHyphens/>
        <w:autoSpaceDE w:val="0"/>
        <w:autoSpaceDN w:val="0"/>
        <w:adjustRightInd w:val="0"/>
        <w:spacing w:line="360" w:lineRule="auto"/>
        <w:ind w:left="532" w:hanging="550"/>
        <w:jc w:val="both"/>
        <w:rPr>
          <w:rFonts w:eastAsia="MS Gothic"/>
          <w:sz w:val="28"/>
          <w:szCs w:val="28"/>
        </w:rPr>
      </w:pPr>
      <w:r w:rsidRPr="00230F33">
        <w:rPr>
          <w:rFonts w:eastAsia="MS Gothic"/>
          <w:b/>
          <w:spacing w:val="-1"/>
          <w:sz w:val="28"/>
          <w:szCs w:val="28"/>
        </w:rPr>
        <w:t>V</w:t>
      </w:r>
      <w:r w:rsidRPr="00230F33">
        <w:rPr>
          <w:rFonts w:eastAsia="MS Gothic"/>
          <w:b/>
          <w:spacing w:val="1"/>
          <w:sz w:val="28"/>
          <w:szCs w:val="28"/>
        </w:rPr>
        <w:t>i</w:t>
      </w:r>
      <w:r w:rsidRPr="00230F33">
        <w:rPr>
          <w:rFonts w:eastAsia="MS Gothic"/>
          <w:b/>
          <w:sz w:val="28"/>
          <w:szCs w:val="28"/>
        </w:rPr>
        <w:t>ện</w:t>
      </w:r>
      <w:r w:rsidRPr="00230F33">
        <w:rPr>
          <w:rFonts w:eastAsia="MS Gothic"/>
          <w:b/>
          <w:spacing w:val="24"/>
          <w:sz w:val="28"/>
          <w:szCs w:val="28"/>
        </w:rPr>
        <w:t xml:space="preserve"> </w:t>
      </w:r>
      <w:r w:rsidRPr="00230F33">
        <w:rPr>
          <w:b/>
          <w:spacing w:val="1"/>
          <w:sz w:val="28"/>
          <w:szCs w:val="28"/>
          <w:lang w:eastAsia="zh-CN"/>
        </w:rPr>
        <w:t>D</w:t>
      </w:r>
      <w:r w:rsidRPr="00230F33">
        <w:rPr>
          <w:rFonts w:eastAsia="MS Gothic"/>
          <w:b/>
          <w:spacing w:val="1"/>
          <w:sz w:val="28"/>
          <w:szCs w:val="28"/>
        </w:rPr>
        <w:t>ư</w:t>
      </w:r>
      <w:r w:rsidRPr="00230F33">
        <w:rPr>
          <w:rFonts w:eastAsia="MS Gothic"/>
          <w:b/>
          <w:sz w:val="28"/>
          <w:szCs w:val="28"/>
        </w:rPr>
        <w:t>ợc</w:t>
      </w:r>
      <w:r w:rsidRPr="00230F33">
        <w:rPr>
          <w:rFonts w:eastAsia="MS Gothic"/>
          <w:b/>
          <w:spacing w:val="24"/>
          <w:sz w:val="28"/>
          <w:szCs w:val="28"/>
        </w:rPr>
        <w:t xml:space="preserve"> </w:t>
      </w:r>
      <w:r w:rsidRPr="00230F33">
        <w:rPr>
          <w:b/>
          <w:spacing w:val="-1"/>
          <w:sz w:val="28"/>
          <w:szCs w:val="28"/>
          <w:lang w:eastAsia="zh-CN"/>
        </w:rPr>
        <w:t>L</w:t>
      </w:r>
      <w:r w:rsidRPr="00230F33">
        <w:rPr>
          <w:rFonts w:eastAsia="MS Gothic"/>
          <w:b/>
          <w:spacing w:val="1"/>
          <w:sz w:val="28"/>
          <w:szCs w:val="28"/>
        </w:rPr>
        <w:t>i</w:t>
      </w:r>
      <w:r w:rsidRPr="00230F33">
        <w:rPr>
          <w:rFonts w:eastAsia="MS Gothic"/>
          <w:b/>
          <w:spacing w:val="-2"/>
          <w:sz w:val="28"/>
          <w:szCs w:val="28"/>
        </w:rPr>
        <w:t>ệ</w:t>
      </w:r>
      <w:r w:rsidRPr="00230F33">
        <w:rPr>
          <w:rFonts w:eastAsia="MS Gothic"/>
          <w:b/>
          <w:sz w:val="28"/>
          <w:szCs w:val="28"/>
        </w:rPr>
        <w:t>u</w:t>
      </w:r>
      <w:r w:rsidRPr="008D5CF4">
        <w:rPr>
          <w:rFonts w:eastAsia="MS Gothic"/>
          <w:spacing w:val="27"/>
          <w:sz w:val="28"/>
          <w:szCs w:val="28"/>
        </w:rPr>
        <w:t xml:space="preserve"> </w:t>
      </w:r>
      <w:r w:rsidRPr="008D5CF4">
        <w:rPr>
          <w:rFonts w:eastAsia="MS Gothic"/>
          <w:spacing w:val="-2"/>
          <w:sz w:val="28"/>
          <w:szCs w:val="28"/>
        </w:rPr>
        <w:t>(</w:t>
      </w:r>
      <w:r w:rsidRPr="008D5CF4">
        <w:rPr>
          <w:rFonts w:eastAsia="MS Gothic"/>
          <w:spacing w:val="1"/>
          <w:sz w:val="28"/>
          <w:szCs w:val="28"/>
        </w:rPr>
        <w:t>2</w:t>
      </w:r>
      <w:r w:rsidRPr="008D5CF4">
        <w:rPr>
          <w:rFonts w:eastAsia="MS Gothic"/>
          <w:spacing w:val="-1"/>
          <w:sz w:val="28"/>
          <w:szCs w:val="28"/>
        </w:rPr>
        <w:t>00</w:t>
      </w:r>
      <w:r w:rsidRPr="008D5CF4">
        <w:rPr>
          <w:rFonts w:eastAsia="MS Gothic"/>
          <w:spacing w:val="1"/>
          <w:sz w:val="28"/>
          <w:szCs w:val="28"/>
        </w:rPr>
        <w:t>4</w:t>
      </w:r>
      <w:r w:rsidRPr="008D5CF4">
        <w:rPr>
          <w:rFonts w:eastAsia="MS Gothic"/>
          <w:sz w:val="28"/>
          <w:szCs w:val="28"/>
        </w:rPr>
        <w:t>).</w:t>
      </w:r>
      <w:r w:rsidRPr="008D5CF4">
        <w:rPr>
          <w:rFonts w:eastAsia="MS Gothic"/>
          <w:spacing w:val="27"/>
          <w:sz w:val="28"/>
          <w:szCs w:val="28"/>
        </w:rPr>
        <w:t xml:space="preserve"> </w:t>
      </w:r>
      <w:r w:rsidRPr="008D5CF4">
        <w:rPr>
          <w:rFonts w:eastAsia="MS Gothic"/>
          <w:i/>
          <w:iCs/>
          <w:spacing w:val="-3"/>
          <w:sz w:val="28"/>
          <w:szCs w:val="28"/>
        </w:rPr>
        <w:t>C</w:t>
      </w:r>
      <w:r w:rsidRPr="008D5CF4">
        <w:rPr>
          <w:rFonts w:eastAsia="MS Gothic"/>
          <w:i/>
          <w:iCs/>
          <w:spacing w:val="1"/>
          <w:sz w:val="28"/>
          <w:szCs w:val="28"/>
        </w:rPr>
        <w:t>â</w:t>
      </w:r>
      <w:r w:rsidRPr="008D5CF4">
        <w:rPr>
          <w:rFonts w:eastAsia="MS Gothic"/>
          <w:i/>
          <w:iCs/>
          <w:sz w:val="28"/>
          <w:szCs w:val="28"/>
        </w:rPr>
        <w:t>y</w:t>
      </w:r>
      <w:r w:rsidRPr="008D5CF4">
        <w:rPr>
          <w:rFonts w:eastAsia="MS Gothic"/>
          <w:i/>
          <w:iCs/>
          <w:spacing w:val="24"/>
          <w:sz w:val="28"/>
          <w:szCs w:val="28"/>
        </w:rPr>
        <w:t xml:space="preserve"> </w:t>
      </w:r>
      <w:r w:rsidRPr="008D5CF4">
        <w:rPr>
          <w:rFonts w:eastAsia="MS Gothic"/>
          <w:i/>
          <w:iCs/>
          <w:spacing w:val="1"/>
          <w:sz w:val="28"/>
          <w:szCs w:val="28"/>
        </w:rPr>
        <w:t>t</w:t>
      </w:r>
      <w:r w:rsidRPr="008D5CF4">
        <w:rPr>
          <w:rFonts w:eastAsia="MS Gothic"/>
          <w:i/>
          <w:iCs/>
          <w:spacing w:val="-1"/>
          <w:sz w:val="28"/>
          <w:szCs w:val="28"/>
        </w:rPr>
        <w:t>h</w:t>
      </w:r>
      <w:r w:rsidRPr="008D5CF4">
        <w:rPr>
          <w:rFonts w:eastAsia="MS Gothic"/>
          <w:i/>
          <w:iCs/>
          <w:sz w:val="28"/>
          <w:szCs w:val="28"/>
        </w:rPr>
        <w:t>u</w:t>
      </w:r>
      <w:r w:rsidRPr="008D5CF4">
        <w:rPr>
          <w:rFonts w:eastAsia="MS Gothic"/>
          <w:i/>
          <w:iCs/>
          <w:spacing w:val="1"/>
          <w:sz w:val="28"/>
          <w:szCs w:val="28"/>
        </w:rPr>
        <w:t>ố</w:t>
      </w:r>
      <w:r w:rsidRPr="008D5CF4">
        <w:rPr>
          <w:rFonts w:eastAsia="MS Gothic"/>
          <w:i/>
          <w:iCs/>
          <w:sz w:val="28"/>
          <w:szCs w:val="28"/>
        </w:rPr>
        <w:t>c</w:t>
      </w:r>
      <w:r w:rsidRPr="008D5CF4">
        <w:rPr>
          <w:rFonts w:eastAsia="MS Gothic"/>
          <w:i/>
          <w:iCs/>
          <w:spacing w:val="26"/>
          <w:sz w:val="28"/>
          <w:szCs w:val="28"/>
        </w:rPr>
        <w:t xml:space="preserve"> </w:t>
      </w:r>
      <w:r w:rsidRPr="008D5CF4">
        <w:rPr>
          <w:rFonts w:eastAsia="MS Gothic"/>
          <w:i/>
          <w:iCs/>
          <w:spacing w:val="-2"/>
          <w:sz w:val="28"/>
          <w:szCs w:val="28"/>
        </w:rPr>
        <w:t>v</w:t>
      </w:r>
      <w:r w:rsidRPr="008D5CF4">
        <w:rPr>
          <w:rFonts w:eastAsia="MS Gothic"/>
          <w:i/>
          <w:iCs/>
          <w:sz w:val="28"/>
          <w:szCs w:val="28"/>
        </w:rPr>
        <w:t>à</w:t>
      </w:r>
      <w:r w:rsidRPr="008D5CF4">
        <w:rPr>
          <w:rFonts w:eastAsia="MS Gothic"/>
          <w:i/>
          <w:iCs/>
          <w:spacing w:val="24"/>
          <w:sz w:val="28"/>
          <w:szCs w:val="28"/>
        </w:rPr>
        <w:t xml:space="preserve"> </w:t>
      </w:r>
      <w:r w:rsidRPr="008D5CF4">
        <w:rPr>
          <w:rFonts w:eastAsia="MS Gothic"/>
          <w:i/>
          <w:iCs/>
          <w:spacing w:val="2"/>
          <w:sz w:val="28"/>
          <w:szCs w:val="28"/>
        </w:rPr>
        <w:t>đ</w:t>
      </w:r>
      <w:r w:rsidRPr="008D5CF4">
        <w:rPr>
          <w:rFonts w:eastAsia="MS Gothic"/>
          <w:i/>
          <w:iCs/>
          <w:spacing w:val="-1"/>
          <w:sz w:val="28"/>
          <w:szCs w:val="28"/>
        </w:rPr>
        <w:t>ộn</w:t>
      </w:r>
      <w:r w:rsidRPr="008D5CF4">
        <w:rPr>
          <w:rFonts w:eastAsia="MS Gothic"/>
          <w:i/>
          <w:iCs/>
          <w:sz w:val="28"/>
          <w:szCs w:val="28"/>
        </w:rPr>
        <w:t>g</w:t>
      </w:r>
      <w:r w:rsidRPr="008D5CF4">
        <w:rPr>
          <w:rFonts w:eastAsia="MS Gothic"/>
          <w:i/>
          <w:iCs/>
          <w:spacing w:val="27"/>
          <w:sz w:val="28"/>
          <w:szCs w:val="28"/>
        </w:rPr>
        <w:t xml:space="preserve"> </w:t>
      </w:r>
      <w:r w:rsidRPr="008D5CF4">
        <w:rPr>
          <w:rFonts w:eastAsia="MS Gothic"/>
          <w:i/>
          <w:iCs/>
          <w:spacing w:val="-2"/>
          <w:sz w:val="28"/>
          <w:szCs w:val="28"/>
        </w:rPr>
        <w:t>v</w:t>
      </w:r>
      <w:r w:rsidRPr="008D5CF4">
        <w:rPr>
          <w:rFonts w:eastAsia="MS Gothic"/>
          <w:i/>
          <w:iCs/>
          <w:spacing w:val="1"/>
          <w:sz w:val="28"/>
          <w:szCs w:val="28"/>
        </w:rPr>
        <w:t>ậ</w:t>
      </w:r>
      <w:r w:rsidRPr="008D5CF4">
        <w:rPr>
          <w:rFonts w:eastAsia="MS Gothic"/>
          <w:i/>
          <w:iCs/>
          <w:sz w:val="28"/>
          <w:szCs w:val="28"/>
        </w:rPr>
        <w:t>t</w:t>
      </w:r>
      <w:r w:rsidRPr="008D5CF4">
        <w:rPr>
          <w:rFonts w:eastAsia="MS Gothic"/>
          <w:i/>
          <w:iCs/>
          <w:spacing w:val="24"/>
          <w:sz w:val="28"/>
          <w:szCs w:val="28"/>
        </w:rPr>
        <w:t xml:space="preserve"> </w:t>
      </w:r>
      <w:r w:rsidRPr="008D5CF4">
        <w:rPr>
          <w:rFonts w:eastAsia="MS Gothic"/>
          <w:i/>
          <w:iCs/>
          <w:spacing w:val="-1"/>
          <w:sz w:val="28"/>
          <w:szCs w:val="28"/>
        </w:rPr>
        <w:t>l</w:t>
      </w:r>
      <w:r w:rsidRPr="008D5CF4">
        <w:rPr>
          <w:rFonts w:eastAsia="MS Gothic"/>
          <w:i/>
          <w:iCs/>
          <w:spacing w:val="1"/>
          <w:sz w:val="28"/>
          <w:szCs w:val="28"/>
        </w:rPr>
        <w:t>à</w:t>
      </w:r>
      <w:r w:rsidRPr="008D5CF4">
        <w:rPr>
          <w:rFonts w:eastAsia="MS Gothic"/>
          <w:i/>
          <w:iCs/>
          <w:sz w:val="28"/>
          <w:szCs w:val="28"/>
        </w:rPr>
        <w:t>m</w:t>
      </w:r>
      <w:r w:rsidRPr="008D5CF4">
        <w:rPr>
          <w:rFonts w:eastAsia="MS Gothic"/>
          <w:i/>
          <w:iCs/>
          <w:spacing w:val="25"/>
          <w:sz w:val="28"/>
          <w:szCs w:val="28"/>
        </w:rPr>
        <w:t xml:space="preserve"> </w:t>
      </w:r>
      <w:r w:rsidRPr="008D5CF4">
        <w:rPr>
          <w:rFonts w:eastAsia="MS Gothic"/>
          <w:i/>
          <w:iCs/>
          <w:spacing w:val="-1"/>
          <w:sz w:val="28"/>
          <w:szCs w:val="28"/>
        </w:rPr>
        <w:t>th</w:t>
      </w:r>
      <w:r w:rsidRPr="008D5CF4">
        <w:rPr>
          <w:rFonts w:eastAsia="MS Gothic"/>
          <w:i/>
          <w:iCs/>
          <w:spacing w:val="3"/>
          <w:sz w:val="28"/>
          <w:szCs w:val="28"/>
        </w:rPr>
        <w:t>u</w:t>
      </w:r>
      <w:r w:rsidRPr="008D5CF4">
        <w:rPr>
          <w:rFonts w:eastAsia="MS Gothic"/>
          <w:i/>
          <w:iCs/>
          <w:spacing w:val="1"/>
          <w:sz w:val="28"/>
          <w:szCs w:val="28"/>
        </w:rPr>
        <w:t>ố</w:t>
      </w:r>
      <w:r w:rsidRPr="008D5CF4">
        <w:rPr>
          <w:rFonts w:eastAsia="MS Gothic"/>
          <w:i/>
          <w:iCs/>
          <w:sz w:val="28"/>
          <w:szCs w:val="28"/>
        </w:rPr>
        <w:t>c</w:t>
      </w:r>
      <w:r w:rsidRPr="008D5CF4">
        <w:rPr>
          <w:rFonts w:eastAsia="MS Gothic"/>
          <w:i/>
          <w:iCs/>
          <w:spacing w:val="24"/>
          <w:sz w:val="28"/>
          <w:szCs w:val="28"/>
        </w:rPr>
        <w:t xml:space="preserve"> </w:t>
      </w:r>
      <w:r w:rsidRPr="008D5CF4">
        <w:rPr>
          <w:rFonts w:eastAsia="MS Gothic"/>
          <w:i/>
          <w:iCs/>
          <w:sz w:val="28"/>
          <w:szCs w:val="28"/>
        </w:rPr>
        <w:t>ở</w:t>
      </w:r>
      <w:r w:rsidRPr="008D5CF4">
        <w:rPr>
          <w:rFonts w:eastAsia="MS Gothic"/>
          <w:i/>
          <w:iCs/>
          <w:spacing w:val="25"/>
          <w:sz w:val="28"/>
          <w:szCs w:val="28"/>
        </w:rPr>
        <w:t xml:space="preserve"> </w:t>
      </w:r>
      <w:r w:rsidRPr="008D5CF4">
        <w:rPr>
          <w:rFonts w:eastAsia="MS Gothic"/>
          <w:i/>
          <w:iCs/>
          <w:spacing w:val="-1"/>
          <w:sz w:val="28"/>
          <w:szCs w:val="28"/>
        </w:rPr>
        <w:t>Vi</w:t>
      </w:r>
      <w:r w:rsidRPr="008D5CF4">
        <w:rPr>
          <w:rFonts w:eastAsia="MS Gothic"/>
          <w:i/>
          <w:iCs/>
          <w:sz w:val="28"/>
          <w:szCs w:val="28"/>
        </w:rPr>
        <w:t>ệt</w:t>
      </w:r>
      <w:r w:rsidRPr="008D5CF4">
        <w:rPr>
          <w:rFonts w:eastAsia="MS Gothic"/>
          <w:i/>
          <w:iCs/>
          <w:spacing w:val="27"/>
          <w:sz w:val="28"/>
          <w:szCs w:val="28"/>
        </w:rPr>
        <w:t xml:space="preserve"> </w:t>
      </w:r>
      <w:r w:rsidRPr="008D5CF4">
        <w:rPr>
          <w:rFonts w:eastAsia="MS Gothic"/>
          <w:i/>
          <w:iCs/>
          <w:spacing w:val="-3"/>
          <w:sz w:val="28"/>
          <w:szCs w:val="28"/>
        </w:rPr>
        <w:t>N</w:t>
      </w:r>
      <w:r w:rsidRPr="008D5CF4">
        <w:rPr>
          <w:rFonts w:eastAsia="MS Gothic"/>
          <w:i/>
          <w:iCs/>
          <w:spacing w:val="1"/>
          <w:sz w:val="28"/>
          <w:szCs w:val="28"/>
        </w:rPr>
        <w:t>a</w:t>
      </w:r>
      <w:r w:rsidRPr="008D5CF4">
        <w:rPr>
          <w:rFonts w:eastAsia="MS Gothic"/>
          <w:i/>
          <w:iCs/>
          <w:spacing w:val="-1"/>
          <w:sz w:val="28"/>
          <w:szCs w:val="28"/>
        </w:rPr>
        <w:t>m</w:t>
      </w:r>
      <w:r w:rsidRPr="008D5CF4">
        <w:rPr>
          <w:rFonts w:eastAsia="MS Gothic"/>
          <w:i/>
          <w:iCs/>
          <w:sz w:val="28"/>
          <w:szCs w:val="28"/>
        </w:rPr>
        <w:t>,</w:t>
      </w:r>
      <w:r w:rsidRPr="008D5CF4">
        <w:rPr>
          <w:rFonts w:eastAsia="MS Gothic"/>
          <w:iCs/>
          <w:sz w:val="28"/>
          <w:szCs w:val="28"/>
        </w:rPr>
        <w:t>tập 2. Nhà xuất bản Khoa học Kỹ thuật, Hà Nội, 850-851.</w:t>
      </w:r>
    </w:p>
    <w:p w14:paraId="59FA13D3" w14:textId="77777777" w:rsidR="00C579C4" w:rsidRPr="008D5CF4" w:rsidRDefault="00C579C4" w:rsidP="00E76147">
      <w:pPr>
        <w:pStyle w:val="ListParagraph"/>
        <w:widowControl w:val="0"/>
        <w:numPr>
          <w:ilvl w:val="0"/>
          <w:numId w:val="25"/>
        </w:numPr>
        <w:suppressAutoHyphens/>
        <w:spacing w:line="360" w:lineRule="auto"/>
        <w:ind w:left="532" w:hanging="550"/>
        <w:jc w:val="both"/>
        <w:rPr>
          <w:sz w:val="28"/>
          <w:szCs w:val="28"/>
        </w:rPr>
      </w:pPr>
      <w:r w:rsidRPr="00230F33">
        <w:rPr>
          <w:b/>
          <w:sz w:val="28"/>
          <w:szCs w:val="28"/>
        </w:rPr>
        <w:t xml:space="preserve">Viện </w:t>
      </w:r>
      <w:r w:rsidRPr="00230F33">
        <w:rPr>
          <w:b/>
          <w:sz w:val="28"/>
          <w:szCs w:val="28"/>
          <w:lang w:eastAsia="zh-CN"/>
        </w:rPr>
        <w:t>D</w:t>
      </w:r>
      <w:r w:rsidRPr="00230F33">
        <w:rPr>
          <w:b/>
          <w:sz w:val="28"/>
          <w:szCs w:val="28"/>
        </w:rPr>
        <w:t xml:space="preserve">ược </w:t>
      </w:r>
      <w:r w:rsidRPr="00230F33">
        <w:rPr>
          <w:b/>
          <w:sz w:val="28"/>
          <w:szCs w:val="28"/>
          <w:lang w:eastAsia="zh-CN"/>
        </w:rPr>
        <w:t>L</w:t>
      </w:r>
      <w:r w:rsidRPr="00230F33">
        <w:rPr>
          <w:b/>
          <w:sz w:val="28"/>
          <w:szCs w:val="28"/>
        </w:rPr>
        <w:t>iệu</w:t>
      </w:r>
      <w:r w:rsidR="00C84CE9">
        <w:rPr>
          <w:sz w:val="28"/>
          <w:szCs w:val="28"/>
        </w:rPr>
        <w:t xml:space="preserve"> </w:t>
      </w:r>
      <w:r w:rsidRPr="008D5CF4">
        <w:rPr>
          <w:sz w:val="28"/>
          <w:szCs w:val="28"/>
        </w:rPr>
        <w:t>(2016). Danh lục cây th</w:t>
      </w:r>
      <w:r w:rsidR="00C84CE9">
        <w:rPr>
          <w:sz w:val="28"/>
          <w:szCs w:val="28"/>
        </w:rPr>
        <w:t>uốc Việt Nam. NXB Khoa học và Kỹ</w:t>
      </w:r>
      <w:r w:rsidRPr="008D5CF4">
        <w:rPr>
          <w:sz w:val="28"/>
          <w:szCs w:val="28"/>
        </w:rPr>
        <w:t xml:space="preserve"> thuật, tr 46, 416.</w:t>
      </w:r>
    </w:p>
    <w:p w14:paraId="69D760EA" w14:textId="77777777" w:rsidR="00C579C4" w:rsidRDefault="00C579C4" w:rsidP="00E76147">
      <w:pPr>
        <w:pStyle w:val="ListParagraph"/>
        <w:widowControl w:val="0"/>
        <w:numPr>
          <w:ilvl w:val="0"/>
          <w:numId w:val="25"/>
        </w:numPr>
        <w:suppressAutoHyphens/>
        <w:spacing w:line="360" w:lineRule="auto"/>
        <w:ind w:left="532" w:hanging="550"/>
        <w:jc w:val="both"/>
        <w:rPr>
          <w:sz w:val="28"/>
          <w:szCs w:val="28"/>
        </w:rPr>
      </w:pPr>
      <w:r w:rsidRPr="00230F33">
        <w:rPr>
          <w:b/>
          <w:sz w:val="28"/>
          <w:szCs w:val="28"/>
        </w:rPr>
        <w:t xml:space="preserve">Viện </w:t>
      </w:r>
      <w:r w:rsidRPr="00230F33">
        <w:rPr>
          <w:b/>
          <w:sz w:val="28"/>
          <w:szCs w:val="28"/>
          <w:lang w:eastAsia="zh-CN"/>
        </w:rPr>
        <w:t>D</w:t>
      </w:r>
      <w:r w:rsidRPr="00230F33">
        <w:rPr>
          <w:b/>
          <w:sz w:val="28"/>
          <w:szCs w:val="28"/>
        </w:rPr>
        <w:t xml:space="preserve">ược </w:t>
      </w:r>
      <w:r w:rsidRPr="00230F33">
        <w:rPr>
          <w:b/>
          <w:sz w:val="28"/>
          <w:szCs w:val="28"/>
          <w:lang w:eastAsia="zh-CN"/>
        </w:rPr>
        <w:t>L</w:t>
      </w:r>
      <w:r w:rsidRPr="00230F33">
        <w:rPr>
          <w:b/>
          <w:sz w:val="28"/>
          <w:szCs w:val="28"/>
        </w:rPr>
        <w:t>iệu</w:t>
      </w:r>
      <w:r w:rsidR="00392E41">
        <w:rPr>
          <w:sz w:val="28"/>
          <w:szCs w:val="28"/>
        </w:rPr>
        <w:t xml:space="preserve"> </w:t>
      </w:r>
      <w:r w:rsidRPr="008D5CF4">
        <w:rPr>
          <w:sz w:val="28"/>
          <w:szCs w:val="28"/>
        </w:rPr>
        <w:t>(201</w:t>
      </w:r>
      <w:r w:rsidRPr="008D5CF4">
        <w:rPr>
          <w:sz w:val="28"/>
          <w:szCs w:val="28"/>
          <w:lang w:eastAsia="zh-CN"/>
        </w:rPr>
        <w:t>6</w:t>
      </w:r>
      <w:r w:rsidRPr="008D5CF4">
        <w:rPr>
          <w:sz w:val="28"/>
          <w:szCs w:val="28"/>
        </w:rPr>
        <w:t>). Kỷ yếu công trình nghiên c</w:t>
      </w:r>
      <w:r w:rsidRPr="008D5CF4">
        <w:rPr>
          <w:sz w:val="28"/>
          <w:szCs w:val="28"/>
          <w:lang w:val="vi-VN"/>
        </w:rPr>
        <w:t>ứu khoa học Viện dược li</w:t>
      </w:r>
      <w:r w:rsidR="00C84CE9">
        <w:rPr>
          <w:sz w:val="28"/>
          <w:szCs w:val="28"/>
          <w:lang w:val="vi-VN"/>
        </w:rPr>
        <w:t>ệu 2011-2015. NXB Khoa học và K</w:t>
      </w:r>
      <w:r w:rsidR="00C84CE9">
        <w:rPr>
          <w:sz w:val="28"/>
          <w:szCs w:val="28"/>
        </w:rPr>
        <w:t>ỹ</w:t>
      </w:r>
      <w:r w:rsidRPr="008D5CF4">
        <w:rPr>
          <w:sz w:val="28"/>
          <w:szCs w:val="28"/>
          <w:lang w:val="vi-VN"/>
        </w:rPr>
        <w:t xml:space="preserve"> thuật, tr 128.</w:t>
      </w:r>
    </w:p>
    <w:p w14:paraId="06ADD3FE" w14:textId="77777777" w:rsidR="00C579C4" w:rsidRPr="00FC6042" w:rsidRDefault="00C579C4" w:rsidP="00E76147">
      <w:pPr>
        <w:pStyle w:val="ListParagraph"/>
        <w:widowControl w:val="0"/>
        <w:suppressAutoHyphens/>
        <w:spacing w:line="360" w:lineRule="auto"/>
        <w:ind w:left="532" w:hanging="550"/>
        <w:jc w:val="both"/>
        <w:rPr>
          <w:sz w:val="14"/>
          <w:szCs w:val="28"/>
        </w:rPr>
      </w:pPr>
    </w:p>
    <w:p w14:paraId="55AA68BA" w14:textId="77777777" w:rsidR="00C579C4" w:rsidRDefault="00C579C4" w:rsidP="00E76147">
      <w:pPr>
        <w:pStyle w:val="ListParagraph"/>
        <w:widowControl w:val="0"/>
        <w:suppressAutoHyphens/>
        <w:spacing w:line="360" w:lineRule="auto"/>
        <w:ind w:left="532" w:hanging="550"/>
        <w:jc w:val="both"/>
        <w:rPr>
          <w:b/>
          <w:sz w:val="26"/>
          <w:szCs w:val="28"/>
        </w:rPr>
      </w:pPr>
      <w:r w:rsidRPr="00E76147">
        <w:rPr>
          <w:b/>
          <w:sz w:val="26"/>
          <w:szCs w:val="28"/>
        </w:rPr>
        <w:t>TIẾNG ANH</w:t>
      </w:r>
    </w:p>
    <w:p w14:paraId="05807CEB" w14:textId="77777777" w:rsidR="004934DD" w:rsidRPr="008D5CF4" w:rsidRDefault="00230F33" w:rsidP="007C5A34">
      <w:pPr>
        <w:pStyle w:val="ListParagraph"/>
        <w:widowControl w:val="0"/>
        <w:numPr>
          <w:ilvl w:val="0"/>
          <w:numId w:val="25"/>
        </w:numPr>
        <w:suppressAutoHyphens/>
        <w:spacing w:line="360" w:lineRule="auto"/>
        <w:ind w:left="532" w:hanging="547"/>
        <w:jc w:val="both"/>
        <w:rPr>
          <w:sz w:val="28"/>
          <w:szCs w:val="28"/>
        </w:rPr>
      </w:pPr>
      <w:r w:rsidRPr="00230F33">
        <w:rPr>
          <w:b/>
          <w:sz w:val="28"/>
          <w:szCs w:val="28"/>
          <w:shd w:val="clear" w:color="auto" w:fill="FFFFFF"/>
        </w:rPr>
        <w:t>Cai, Lin</w:t>
      </w:r>
      <w:r w:rsidR="00FA57BF" w:rsidRPr="00230F33">
        <w:rPr>
          <w:b/>
          <w:sz w:val="28"/>
          <w:szCs w:val="28"/>
          <w:shd w:val="clear" w:color="auto" w:fill="FFFFFF"/>
        </w:rPr>
        <w:t>, Wei</w:t>
      </w:r>
      <w:r w:rsidR="00FA57BF">
        <w:rPr>
          <w:sz w:val="28"/>
          <w:szCs w:val="28"/>
          <w:shd w:val="clear" w:color="auto" w:fill="FFFFFF"/>
        </w:rPr>
        <w:t xml:space="preserve"> et al</w:t>
      </w:r>
      <w:r w:rsidR="00E51939">
        <w:rPr>
          <w:sz w:val="28"/>
          <w:szCs w:val="28"/>
          <w:shd w:val="clear" w:color="auto" w:fill="FFFFFF"/>
        </w:rPr>
        <w:t xml:space="preserve"> </w:t>
      </w:r>
      <w:r w:rsidR="004934DD" w:rsidRPr="008D5CF4">
        <w:rPr>
          <w:sz w:val="28"/>
          <w:szCs w:val="28"/>
          <w:shd w:val="clear" w:color="auto" w:fill="FFFFFF"/>
        </w:rPr>
        <w:t>(2012). </w:t>
      </w:r>
      <w:r w:rsidR="004934DD" w:rsidRPr="008D5CF4">
        <w:rPr>
          <w:i/>
          <w:iCs/>
          <w:sz w:val="28"/>
          <w:szCs w:val="28"/>
          <w:shd w:val="clear" w:color="auto" w:fill="FFFFFF"/>
        </w:rPr>
        <w:t>Hedyotis diffusa</w:t>
      </w:r>
      <w:r w:rsidR="004934DD" w:rsidRPr="008D5CF4">
        <w:rPr>
          <w:sz w:val="28"/>
          <w:szCs w:val="28"/>
          <w:shd w:val="clear" w:color="auto" w:fill="FFFFFF"/>
        </w:rPr>
        <w:t> Willd Inhibits Colorectal Cancer Growth </w:t>
      </w:r>
      <w:r w:rsidR="004934DD" w:rsidRPr="008D5CF4">
        <w:rPr>
          <w:i/>
          <w:iCs/>
          <w:sz w:val="28"/>
          <w:szCs w:val="28"/>
          <w:shd w:val="clear" w:color="auto" w:fill="FFFFFF"/>
        </w:rPr>
        <w:t>in Vivo</w:t>
      </w:r>
      <w:r w:rsidR="004934DD" w:rsidRPr="008D5CF4">
        <w:rPr>
          <w:sz w:val="28"/>
          <w:szCs w:val="28"/>
          <w:shd w:val="clear" w:color="auto" w:fill="FFFFFF"/>
        </w:rPr>
        <w:t> via Inhibition of STAT3 Signaling Pathway. </w:t>
      </w:r>
      <w:r w:rsidR="004934DD" w:rsidRPr="008D5CF4">
        <w:rPr>
          <w:i/>
          <w:iCs/>
          <w:sz w:val="28"/>
          <w:szCs w:val="28"/>
          <w:shd w:val="clear" w:color="auto" w:fill="FFFFFF"/>
        </w:rPr>
        <w:t>International Journal of Molecular Sciences</w:t>
      </w:r>
      <w:r w:rsidR="004934DD" w:rsidRPr="008D5CF4">
        <w:rPr>
          <w:sz w:val="28"/>
          <w:szCs w:val="28"/>
          <w:shd w:val="clear" w:color="auto" w:fill="FFFFFF"/>
        </w:rPr>
        <w:t>, </w:t>
      </w:r>
      <w:r w:rsidR="004934DD" w:rsidRPr="008D5CF4">
        <w:rPr>
          <w:i/>
          <w:iCs/>
          <w:sz w:val="28"/>
          <w:szCs w:val="28"/>
          <w:shd w:val="clear" w:color="auto" w:fill="FFFFFF"/>
        </w:rPr>
        <w:t>13</w:t>
      </w:r>
      <w:r w:rsidR="004934DD" w:rsidRPr="008D5CF4">
        <w:rPr>
          <w:sz w:val="28"/>
          <w:szCs w:val="28"/>
          <w:shd w:val="clear" w:color="auto" w:fill="FFFFFF"/>
        </w:rPr>
        <w:t>(5), 6117–6128.</w:t>
      </w:r>
    </w:p>
    <w:p w14:paraId="2D44F294" w14:textId="77777777" w:rsidR="004934DD" w:rsidRPr="00E76147" w:rsidRDefault="00230F33" w:rsidP="007C5A34">
      <w:pPr>
        <w:pStyle w:val="ListParagraph"/>
        <w:widowControl w:val="0"/>
        <w:numPr>
          <w:ilvl w:val="0"/>
          <w:numId w:val="25"/>
        </w:numPr>
        <w:suppressAutoHyphens/>
        <w:spacing w:line="360" w:lineRule="auto"/>
        <w:ind w:left="532" w:hanging="547"/>
        <w:jc w:val="both"/>
        <w:rPr>
          <w:spacing w:val="-2"/>
          <w:sz w:val="28"/>
          <w:szCs w:val="28"/>
        </w:rPr>
      </w:pPr>
      <w:r w:rsidRPr="00230F33">
        <w:rPr>
          <w:b/>
          <w:spacing w:val="-2"/>
          <w:sz w:val="28"/>
          <w:szCs w:val="28"/>
          <w:shd w:val="clear" w:color="auto" w:fill="FFFFFF"/>
        </w:rPr>
        <w:t>Hu, H</w:t>
      </w:r>
      <w:r w:rsidR="00FA57BF" w:rsidRPr="00230F33">
        <w:rPr>
          <w:b/>
          <w:spacing w:val="-2"/>
          <w:sz w:val="28"/>
          <w:szCs w:val="28"/>
          <w:shd w:val="clear" w:color="auto" w:fill="FFFFFF"/>
        </w:rPr>
        <w:t>, Ahn</w:t>
      </w:r>
      <w:r w:rsidR="00FA57BF">
        <w:rPr>
          <w:spacing w:val="-2"/>
          <w:sz w:val="28"/>
          <w:szCs w:val="28"/>
          <w:shd w:val="clear" w:color="auto" w:fill="FFFFFF"/>
        </w:rPr>
        <w:t xml:space="preserve"> et al</w:t>
      </w:r>
      <w:r w:rsidR="004934DD" w:rsidRPr="00E76147">
        <w:rPr>
          <w:spacing w:val="-2"/>
          <w:sz w:val="28"/>
          <w:szCs w:val="28"/>
          <w:shd w:val="clear" w:color="auto" w:fill="FFFFFF"/>
        </w:rPr>
        <w:t xml:space="preserve"> (2002), </w:t>
      </w:r>
      <w:r w:rsidR="004934DD" w:rsidRPr="00E76147">
        <w:rPr>
          <w:rStyle w:val="Emphasis"/>
          <w:iCs/>
          <w:spacing w:val="-2"/>
          <w:sz w:val="28"/>
          <w:szCs w:val="28"/>
          <w:bdr w:val="none" w:sz="0" w:space="0" w:color="auto" w:frame="1"/>
          <w:shd w:val="clear" w:color="auto" w:fill="FFFFFF"/>
        </w:rPr>
        <w:t>Ganoderma lucidum</w:t>
      </w:r>
      <w:r w:rsidR="004934DD" w:rsidRPr="00E76147">
        <w:rPr>
          <w:spacing w:val="-2"/>
          <w:sz w:val="28"/>
          <w:szCs w:val="28"/>
          <w:shd w:val="clear" w:color="auto" w:fill="FFFFFF"/>
        </w:rPr>
        <w:t xml:space="preserve"> extract induces cell cycle arrest and apoptosis in MCF-7 human breast cancer cell. Int. J. </w:t>
      </w:r>
      <w:r w:rsidR="004934DD" w:rsidRPr="00FA57BF">
        <w:rPr>
          <w:i/>
          <w:spacing w:val="-2"/>
          <w:sz w:val="28"/>
          <w:szCs w:val="28"/>
          <w:shd w:val="clear" w:color="auto" w:fill="FFFFFF"/>
        </w:rPr>
        <w:t>Cancer</w:t>
      </w:r>
      <w:r w:rsidR="004934DD" w:rsidRPr="00E76147">
        <w:rPr>
          <w:spacing w:val="-2"/>
          <w:sz w:val="28"/>
          <w:szCs w:val="28"/>
          <w:shd w:val="clear" w:color="auto" w:fill="FFFFFF"/>
        </w:rPr>
        <w:t>, 102: 250–253.</w:t>
      </w:r>
    </w:p>
    <w:p w14:paraId="491ADBE0" w14:textId="77777777" w:rsidR="004934DD" w:rsidRPr="008D5CF4" w:rsidRDefault="004934DD" w:rsidP="007C5A34">
      <w:pPr>
        <w:pStyle w:val="ListParagraph"/>
        <w:widowControl w:val="0"/>
        <w:numPr>
          <w:ilvl w:val="0"/>
          <w:numId w:val="25"/>
        </w:numPr>
        <w:suppressAutoHyphens/>
        <w:spacing w:line="360" w:lineRule="auto"/>
        <w:ind w:left="532" w:hanging="547"/>
        <w:jc w:val="both"/>
        <w:rPr>
          <w:sz w:val="28"/>
          <w:szCs w:val="28"/>
        </w:rPr>
      </w:pPr>
      <w:r w:rsidRPr="00230F33">
        <w:rPr>
          <w:b/>
          <w:sz w:val="28"/>
          <w:szCs w:val="28"/>
          <w:shd w:val="clear" w:color="auto" w:fill="FFFFFF"/>
        </w:rPr>
        <w:t>Huo, Xiaowei</w:t>
      </w:r>
      <w:r w:rsidRPr="008D5CF4">
        <w:rPr>
          <w:sz w:val="28"/>
          <w:szCs w:val="28"/>
          <w:shd w:val="clear" w:color="auto" w:fill="FFFFFF"/>
        </w:rPr>
        <w:t xml:space="preserve"> et al</w:t>
      </w:r>
      <w:r w:rsidR="00E51939">
        <w:rPr>
          <w:sz w:val="28"/>
          <w:szCs w:val="28"/>
          <w:shd w:val="clear" w:color="auto" w:fill="FFFFFF"/>
        </w:rPr>
        <w:t xml:space="preserve"> </w:t>
      </w:r>
      <w:r w:rsidR="00FA57BF" w:rsidRPr="008D5CF4">
        <w:rPr>
          <w:sz w:val="28"/>
          <w:szCs w:val="28"/>
          <w:shd w:val="clear" w:color="auto" w:fill="FFFFFF"/>
        </w:rPr>
        <w:t>(2016)</w:t>
      </w:r>
      <w:r w:rsidRPr="008D5CF4">
        <w:rPr>
          <w:sz w:val="28"/>
          <w:szCs w:val="28"/>
          <w:shd w:val="clear" w:color="auto" w:fill="FFFFFF"/>
        </w:rPr>
        <w:t>. “Flavonoids Extracted from Licorice Prevents Colitis-Associated Carcinogenesis in AOM/DSS Mouse Model.” Ed. Maurizio Battino. </w:t>
      </w:r>
      <w:r w:rsidRPr="008D5CF4">
        <w:rPr>
          <w:i/>
          <w:iCs/>
          <w:sz w:val="28"/>
          <w:szCs w:val="28"/>
          <w:shd w:val="clear" w:color="auto" w:fill="FFFFFF"/>
        </w:rPr>
        <w:t>International Journal of Molecular Sciences</w:t>
      </w:r>
      <w:r w:rsidRPr="008D5CF4">
        <w:rPr>
          <w:sz w:val="28"/>
          <w:szCs w:val="28"/>
          <w:shd w:val="clear" w:color="auto" w:fill="FFFFFF"/>
        </w:rPr>
        <w:t> 17.9: 1343.</w:t>
      </w:r>
    </w:p>
    <w:p w14:paraId="2671FE7D" w14:textId="77777777" w:rsidR="004934DD" w:rsidRPr="00FA4141" w:rsidRDefault="003D3E10" w:rsidP="007C5A34">
      <w:pPr>
        <w:pStyle w:val="ListParagraph"/>
        <w:widowControl w:val="0"/>
        <w:numPr>
          <w:ilvl w:val="0"/>
          <w:numId w:val="25"/>
        </w:numPr>
        <w:suppressAutoHyphens/>
        <w:spacing w:line="360" w:lineRule="auto"/>
        <w:ind w:left="540" w:hanging="547"/>
        <w:jc w:val="both"/>
        <w:rPr>
          <w:b/>
          <w:sz w:val="26"/>
          <w:szCs w:val="28"/>
        </w:rPr>
      </w:pPr>
      <w:r w:rsidRPr="00230F33">
        <w:rPr>
          <w:b/>
          <w:sz w:val="28"/>
          <w:szCs w:val="28"/>
          <w:shd w:val="clear" w:color="auto" w:fill="FFFFFF"/>
        </w:rPr>
        <w:t>Kang, J. Liu</w:t>
      </w:r>
      <w:r>
        <w:rPr>
          <w:sz w:val="28"/>
          <w:szCs w:val="28"/>
          <w:shd w:val="clear" w:color="auto" w:fill="FFFFFF"/>
        </w:rPr>
        <w:t>, et al</w:t>
      </w:r>
      <w:r w:rsidR="004934DD" w:rsidRPr="008D5CF4">
        <w:rPr>
          <w:sz w:val="28"/>
          <w:szCs w:val="28"/>
          <w:shd w:val="clear" w:color="auto" w:fill="FFFFFF"/>
        </w:rPr>
        <w:t xml:space="preserve"> (2017). Emodin suppresses proliferation, migration and invasion in ovarian cancer cells by down regulating ILK in vitro and in vivo. </w:t>
      </w:r>
      <w:r w:rsidR="004934DD" w:rsidRPr="008D5CF4">
        <w:rPr>
          <w:i/>
          <w:iCs/>
          <w:sz w:val="28"/>
          <w:szCs w:val="28"/>
          <w:shd w:val="clear" w:color="auto" w:fill="FFFFFF"/>
        </w:rPr>
        <w:t>OncoTargets and Therapy</w:t>
      </w:r>
      <w:r w:rsidR="004934DD" w:rsidRPr="008D5CF4">
        <w:rPr>
          <w:sz w:val="28"/>
          <w:szCs w:val="28"/>
          <w:shd w:val="clear" w:color="auto" w:fill="FFFFFF"/>
        </w:rPr>
        <w:t>, </w:t>
      </w:r>
      <w:r w:rsidR="004934DD" w:rsidRPr="008D5CF4">
        <w:rPr>
          <w:i/>
          <w:iCs/>
          <w:sz w:val="28"/>
          <w:szCs w:val="28"/>
          <w:shd w:val="clear" w:color="auto" w:fill="FFFFFF"/>
        </w:rPr>
        <w:t>10</w:t>
      </w:r>
      <w:r w:rsidR="004934DD" w:rsidRPr="008D5CF4">
        <w:rPr>
          <w:sz w:val="28"/>
          <w:szCs w:val="28"/>
          <w:shd w:val="clear" w:color="auto" w:fill="FFFFFF"/>
        </w:rPr>
        <w:t>, 3579–3589</w:t>
      </w:r>
      <w:r w:rsidR="00FA4141">
        <w:rPr>
          <w:sz w:val="28"/>
          <w:szCs w:val="28"/>
          <w:shd w:val="clear" w:color="auto" w:fill="FFFFFF"/>
        </w:rPr>
        <w:t>.</w:t>
      </w:r>
    </w:p>
    <w:p w14:paraId="7E3CBA47" w14:textId="77777777" w:rsidR="00FA4141" w:rsidRPr="001847C5" w:rsidRDefault="00FA4141" w:rsidP="007C5A34">
      <w:pPr>
        <w:pStyle w:val="CommentText"/>
        <w:numPr>
          <w:ilvl w:val="0"/>
          <w:numId w:val="25"/>
        </w:numPr>
        <w:spacing w:line="360" w:lineRule="auto"/>
        <w:ind w:left="532" w:hanging="547"/>
        <w:jc w:val="both"/>
        <w:rPr>
          <w:sz w:val="28"/>
          <w:szCs w:val="28"/>
        </w:rPr>
      </w:pPr>
      <w:r w:rsidRPr="00230F33">
        <w:rPr>
          <w:b/>
          <w:sz w:val="28"/>
          <w:szCs w:val="28"/>
          <w:shd w:val="clear" w:color="auto" w:fill="FFFFFF"/>
        </w:rPr>
        <w:t>Klampfer L</w:t>
      </w:r>
      <w:r w:rsidR="00E51939">
        <w:rPr>
          <w:sz w:val="28"/>
          <w:szCs w:val="28"/>
          <w:shd w:val="clear" w:color="auto" w:fill="FFFFFF"/>
        </w:rPr>
        <w:t xml:space="preserve"> </w:t>
      </w:r>
      <w:r w:rsidR="00FA57BF">
        <w:rPr>
          <w:sz w:val="28"/>
          <w:szCs w:val="28"/>
          <w:shd w:val="clear" w:color="auto" w:fill="FFFFFF"/>
        </w:rPr>
        <w:t>(</w:t>
      </w:r>
      <w:r w:rsidR="00FA57BF" w:rsidRPr="008D5CF4">
        <w:rPr>
          <w:sz w:val="28"/>
          <w:szCs w:val="28"/>
          <w:shd w:val="clear" w:color="auto" w:fill="FFFFFF"/>
        </w:rPr>
        <w:t>2011</w:t>
      </w:r>
      <w:r w:rsidR="00FA57BF">
        <w:rPr>
          <w:sz w:val="28"/>
          <w:szCs w:val="28"/>
          <w:shd w:val="clear" w:color="auto" w:fill="FFFFFF"/>
        </w:rPr>
        <w:t>)</w:t>
      </w:r>
      <w:r w:rsidRPr="008D5CF4">
        <w:rPr>
          <w:sz w:val="28"/>
          <w:szCs w:val="28"/>
          <w:shd w:val="clear" w:color="auto" w:fill="FFFFFF"/>
        </w:rPr>
        <w:t>. cytokines, inflammation and colon cancer. </w:t>
      </w:r>
      <w:r w:rsidRPr="008D5CF4">
        <w:rPr>
          <w:i/>
          <w:iCs/>
          <w:sz w:val="28"/>
          <w:szCs w:val="28"/>
          <w:shd w:val="clear" w:color="auto" w:fill="FFFFFF"/>
        </w:rPr>
        <w:t>Current cancer drug targets</w:t>
      </w:r>
      <w:r w:rsidRPr="008D5CF4">
        <w:rPr>
          <w:sz w:val="28"/>
          <w:szCs w:val="28"/>
          <w:shd w:val="clear" w:color="auto" w:fill="FFFFFF"/>
        </w:rPr>
        <w:t>.;11(4):451-464.</w:t>
      </w:r>
    </w:p>
    <w:p w14:paraId="7AC330D2" w14:textId="77777777" w:rsidR="00FA4141" w:rsidRPr="008D5CF4" w:rsidRDefault="00230F33" w:rsidP="007C5A34">
      <w:pPr>
        <w:pStyle w:val="CommentText"/>
        <w:numPr>
          <w:ilvl w:val="0"/>
          <w:numId w:val="25"/>
        </w:numPr>
        <w:spacing w:line="360" w:lineRule="auto"/>
        <w:ind w:left="532" w:hanging="547"/>
        <w:jc w:val="both"/>
        <w:rPr>
          <w:sz w:val="28"/>
          <w:szCs w:val="28"/>
        </w:rPr>
      </w:pPr>
      <w:r w:rsidRPr="00230F33">
        <w:rPr>
          <w:b/>
          <w:sz w:val="28"/>
          <w:szCs w:val="28"/>
          <w:shd w:val="clear" w:color="auto" w:fill="FFFFFF"/>
        </w:rPr>
        <w:lastRenderedPageBreak/>
        <w:t>Lin, Minghe</w:t>
      </w:r>
      <w:r w:rsidRPr="008D5CF4">
        <w:rPr>
          <w:sz w:val="28"/>
          <w:szCs w:val="28"/>
          <w:shd w:val="clear" w:color="auto" w:fill="FFFFFF"/>
        </w:rPr>
        <w:t xml:space="preserve"> </w:t>
      </w:r>
      <w:r w:rsidR="00FA4141" w:rsidRPr="008D5CF4">
        <w:rPr>
          <w:sz w:val="28"/>
          <w:szCs w:val="28"/>
          <w:shd w:val="clear" w:color="auto" w:fill="FFFFFF"/>
        </w:rPr>
        <w:t>et al</w:t>
      </w:r>
      <w:r w:rsidR="00E51939">
        <w:rPr>
          <w:sz w:val="28"/>
          <w:szCs w:val="28"/>
          <w:shd w:val="clear" w:color="auto" w:fill="FFFFFF"/>
        </w:rPr>
        <w:t xml:space="preserve"> </w:t>
      </w:r>
      <w:r w:rsidR="00FA57BF">
        <w:rPr>
          <w:sz w:val="28"/>
          <w:szCs w:val="28"/>
          <w:shd w:val="clear" w:color="auto" w:fill="FFFFFF"/>
        </w:rPr>
        <w:t>(2012)</w:t>
      </w:r>
      <w:r w:rsidR="00FA4141" w:rsidRPr="008D5CF4">
        <w:rPr>
          <w:sz w:val="28"/>
          <w:szCs w:val="28"/>
          <w:shd w:val="clear" w:color="auto" w:fill="FFFFFF"/>
        </w:rPr>
        <w:t>. “</w:t>
      </w:r>
      <w:r w:rsidR="00FA4141" w:rsidRPr="008D5CF4">
        <w:rPr>
          <w:i/>
          <w:iCs/>
          <w:sz w:val="28"/>
          <w:szCs w:val="28"/>
          <w:shd w:val="clear" w:color="auto" w:fill="FFFFFF"/>
        </w:rPr>
        <w:t>Hedyotis Diffusa</w:t>
      </w:r>
      <w:r w:rsidR="00FA4141" w:rsidRPr="008D5CF4">
        <w:rPr>
          <w:rStyle w:val="apple-converted-space"/>
          <w:sz w:val="28"/>
          <w:szCs w:val="28"/>
          <w:shd w:val="clear" w:color="auto" w:fill="FFFFFF"/>
        </w:rPr>
        <w:t> </w:t>
      </w:r>
      <w:r w:rsidR="00FA4141" w:rsidRPr="008D5CF4">
        <w:rPr>
          <w:sz w:val="28"/>
          <w:szCs w:val="28"/>
          <w:shd w:val="clear" w:color="auto" w:fill="FFFFFF"/>
        </w:rPr>
        <w:t>Willd Extract Inhibits HT-29 Cell Proliferation via Cell Cycle Arrest.”</w:t>
      </w:r>
      <w:r w:rsidR="00FA4141" w:rsidRPr="008D5CF4">
        <w:rPr>
          <w:rStyle w:val="apple-converted-space"/>
          <w:sz w:val="28"/>
          <w:szCs w:val="28"/>
          <w:shd w:val="clear" w:color="auto" w:fill="FFFFFF"/>
        </w:rPr>
        <w:t> </w:t>
      </w:r>
      <w:r w:rsidR="00FA4141" w:rsidRPr="008D5CF4">
        <w:rPr>
          <w:i/>
          <w:iCs/>
          <w:sz w:val="28"/>
          <w:szCs w:val="28"/>
          <w:shd w:val="clear" w:color="auto" w:fill="FFFFFF"/>
        </w:rPr>
        <w:t>Experimental and Therapeutic Medicine</w:t>
      </w:r>
      <w:r w:rsidR="00FA4141" w:rsidRPr="008D5CF4">
        <w:rPr>
          <w:rStyle w:val="apple-converted-space"/>
          <w:sz w:val="28"/>
          <w:szCs w:val="28"/>
          <w:shd w:val="clear" w:color="auto" w:fill="FFFFFF"/>
        </w:rPr>
        <w:t> </w:t>
      </w:r>
      <w:r w:rsidR="00FA4141" w:rsidRPr="008D5CF4">
        <w:rPr>
          <w:sz w:val="28"/>
          <w:szCs w:val="28"/>
          <w:shd w:val="clear" w:color="auto" w:fill="FFFFFF"/>
        </w:rPr>
        <w:t>4.2</w:t>
      </w:r>
      <w:r w:rsidR="00FA57BF">
        <w:rPr>
          <w:sz w:val="28"/>
          <w:szCs w:val="28"/>
          <w:shd w:val="clear" w:color="auto" w:fill="FFFFFF"/>
        </w:rPr>
        <w:t>,</w:t>
      </w:r>
      <w:r w:rsidR="00FA4141" w:rsidRPr="008D5CF4">
        <w:rPr>
          <w:sz w:val="28"/>
          <w:szCs w:val="28"/>
          <w:shd w:val="clear" w:color="auto" w:fill="FFFFFF"/>
        </w:rPr>
        <w:t xml:space="preserve"> 307–310</w:t>
      </w:r>
      <w:r w:rsidR="00FA4141">
        <w:rPr>
          <w:sz w:val="28"/>
          <w:szCs w:val="28"/>
          <w:shd w:val="clear" w:color="auto" w:fill="FFFFFF"/>
        </w:rPr>
        <w:t>.</w:t>
      </w:r>
    </w:p>
    <w:p w14:paraId="2D34F262" w14:textId="77777777" w:rsidR="00FA4141" w:rsidRPr="008D5CF4" w:rsidRDefault="00230F33" w:rsidP="007C5A34">
      <w:pPr>
        <w:pStyle w:val="ListParagraph"/>
        <w:widowControl w:val="0"/>
        <w:numPr>
          <w:ilvl w:val="0"/>
          <w:numId w:val="25"/>
        </w:numPr>
        <w:suppressAutoHyphens/>
        <w:spacing w:line="360" w:lineRule="auto"/>
        <w:ind w:left="532" w:hanging="547"/>
        <w:jc w:val="both"/>
        <w:rPr>
          <w:sz w:val="28"/>
          <w:szCs w:val="28"/>
        </w:rPr>
      </w:pPr>
      <w:r w:rsidRPr="00230F33">
        <w:rPr>
          <w:b/>
          <w:sz w:val="28"/>
          <w:szCs w:val="28"/>
          <w:shd w:val="clear" w:color="auto" w:fill="FFFFFF"/>
          <w:lang w:val="fr-FR"/>
        </w:rPr>
        <w:t xml:space="preserve">Lee, Sun </w:t>
      </w:r>
      <w:r w:rsidR="00FA4141" w:rsidRPr="00230F33">
        <w:rPr>
          <w:b/>
          <w:sz w:val="28"/>
          <w:szCs w:val="28"/>
          <w:shd w:val="clear" w:color="auto" w:fill="FFFFFF"/>
          <w:lang w:val="fr-FR"/>
        </w:rPr>
        <w:t>Min</w:t>
      </w:r>
      <w:r w:rsidR="00FA4141" w:rsidRPr="00A46F9B">
        <w:rPr>
          <w:sz w:val="28"/>
          <w:szCs w:val="28"/>
          <w:shd w:val="clear" w:color="auto" w:fill="FFFFFF"/>
          <w:lang w:val="fr-FR"/>
        </w:rPr>
        <w:t xml:space="preserve"> et al</w:t>
      </w:r>
      <w:r w:rsidR="00E51939">
        <w:rPr>
          <w:sz w:val="28"/>
          <w:szCs w:val="28"/>
          <w:shd w:val="clear" w:color="auto" w:fill="FFFFFF"/>
          <w:lang w:val="fr-FR"/>
        </w:rPr>
        <w:t xml:space="preserve"> </w:t>
      </w:r>
      <w:r w:rsidR="00FA57BF">
        <w:rPr>
          <w:sz w:val="28"/>
          <w:szCs w:val="28"/>
          <w:shd w:val="clear" w:color="auto" w:fill="FFFFFF"/>
        </w:rPr>
        <w:t>(2016)</w:t>
      </w:r>
      <w:r w:rsidR="00FA57BF">
        <w:rPr>
          <w:sz w:val="28"/>
          <w:szCs w:val="28"/>
          <w:shd w:val="clear" w:color="auto" w:fill="FFFFFF"/>
          <w:lang w:val="fr-FR"/>
        </w:rPr>
        <w:t>.</w:t>
      </w:r>
      <w:r w:rsidR="00FA4141" w:rsidRPr="008D5CF4">
        <w:rPr>
          <w:sz w:val="28"/>
          <w:szCs w:val="28"/>
          <w:shd w:val="clear" w:color="auto" w:fill="FFFFFF"/>
        </w:rPr>
        <w:t>“The Effect of Sex on the Azoxymethane/Dextran Sulfate Sodium-Treated Mice Model of Colon Cancer.” </w:t>
      </w:r>
      <w:r w:rsidR="00FA4141" w:rsidRPr="008D5CF4">
        <w:rPr>
          <w:i/>
          <w:iCs/>
          <w:sz w:val="28"/>
          <w:szCs w:val="28"/>
          <w:shd w:val="clear" w:color="auto" w:fill="FFFFFF"/>
        </w:rPr>
        <w:t>Journal of Cancer Prevention</w:t>
      </w:r>
      <w:r w:rsidR="00E51939">
        <w:rPr>
          <w:i/>
          <w:iCs/>
          <w:sz w:val="28"/>
          <w:szCs w:val="28"/>
          <w:shd w:val="clear" w:color="auto" w:fill="FFFFFF"/>
        </w:rPr>
        <w:t xml:space="preserve"> </w:t>
      </w:r>
      <w:r w:rsidR="00FA4141" w:rsidRPr="008D5CF4">
        <w:rPr>
          <w:sz w:val="28"/>
          <w:szCs w:val="28"/>
          <w:shd w:val="clear" w:color="auto" w:fill="FFFFFF"/>
        </w:rPr>
        <w:t xml:space="preserve">21.4 </w:t>
      </w:r>
      <w:r w:rsidR="00FA57BF">
        <w:rPr>
          <w:sz w:val="28"/>
          <w:szCs w:val="28"/>
          <w:shd w:val="clear" w:color="auto" w:fill="FFFFFF"/>
        </w:rPr>
        <w:t>,</w:t>
      </w:r>
      <w:r w:rsidR="00FA4141" w:rsidRPr="008D5CF4">
        <w:rPr>
          <w:sz w:val="28"/>
          <w:szCs w:val="28"/>
          <w:shd w:val="clear" w:color="auto" w:fill="FFFFFF"/>
        </w:rPr>
        <w:t>271–278.</w:t>
      </w:r>
    </w:p>
    <w:p w14:paraId="63436A73" w14:textId="77777777" w:rsidR="00FA4141" w:rsidRPr="008D5CF4" w:rsidRDefault="00FA4141" w:rsidP="007C5A34">
      <w:pPr>
        <w:pStyle w:val="ListParagraph"/>
        <w:widowControl w:val="0"/>
        <w:numPr>
          <w:ilvl w:val="0"/>
          <w:numId w:val="25"/>
        </w:numPr>
        <w:suppressAutoHyphens/>
        <w:spacing w:line="360" w:lineRule="auto"/>
        <w:ind w:left="532" w:hanging="547"/>
        <w:jc w:val="both"/>
        <w:rPr>
          <w:sz w:val="28"/>
          <w:szCs w:val="28"/>
        </w:rPr>
      </w:pPr>
      <w:r w:rsidRPr="00230F33">
        <w:rPr>
          <w:b/>
          <w:sz w:val="28"/>
          <w:szCs w:val="28"/>
          <w:shd w:val="clear" w:color="auto" w:fill="FFFFFF"/>
        </w:rPr>
        <w:t>Na, Kun</w:t>
      </w:r>
      <w:r w:rsidRPr="008D5CF4">
        <w:rPr>
          <w:sz w:val="28"/>
          <w:szCs w:val="28"/>
          <w:shd w:val="clear" w:color="auto" w:fill="FFFFFF"/>
        </w:rPr>
        <w:t xml:space="preserve"> et al</w:t>
      </w:r>
      <w:r w:rsidR="00E51939">
        <w:rPr>
          <w:sz w:val="28"/>
          <w:szCs w:val="28"/>
          <w:shd w:val="clear" w:color="auto" w:fill="FFFFFF"/>
        </w:rPr>
        <w:t xml:space="preserve"> </w:t>
      </w:r>
      <w:r w:rsidR="007C5A34" w:rsidRPr="008D5CF4">
        <w:rPr>
          <w:sz w:val="28"/>
          <w:szCs w:val="28"/>
          <w:shd w:val="clear" w:color="auto" w:fill="FFFFFF"/>
        </w:rPr>
        <w:t>(2017)</w:t>
      </w:r>
      <w:r w:rsidRPr="008D5CF4">
        <w:rPr>
          <w:sz w:val="28"/>
          <w:szCs w:val="28"/>
          <w:shd w:val="clear" w:color="auto" w:fill="FFFFFF"/>
        </w:rPr>
        <w:t>. “Anticarcinogenic Effects of Water Extract of Sporoderm-Broken Spores of </w:t>
      </w:r>
      <w:r w:rsidRPr="008D5CF4">
        <w:rPr>
          <w:i/>
          <w:iCs/>
          <w:sz w:val="28"/>
          <w:szCs w:val="28"/>
          <w:shd w:val="clear" w:color="auto" w:fill="FFFFFF"/>
        </w:rPr>
        <w:t>Ganoderma Lucidum</w:t>
      </w:r>
      <w:r w:rsidRPr="008D5CF4">
        <w:rPr>
          <w:sz w:val="28"/>
          <w:szCs w:val="28"/>
          <w:shd w:val="clear" w:color="auto" w:fill="FFFFFF"/>
        </w:rPr>
        <w:t> on Colorectal Cancer </w:t>
      </w:r>
      <w:r w:rsidRPr="008D5CF4">
        <w:rPr>
          <w:i/>
          <w:iCs/>
          <w:sz w:val="28"/>
          <w:szCs w:val="28"/>
          <w:shd w:val="clear" w:color="auto" w:fill="FFFFFF"/>
        </w:rPr>
        <w:t>in Vitro</w:t>
      </w:r>
      <w:r w:rsidRPr="008D5CF4">
        <w:rPr>
          <w:sz w:val="28"/>
          <w:szCs w:val="28"/>
          <w:shd w:val="clear" w:color="auto" w:fill="FFFFFF"/>
        </w:rPr>
        <w:t> and </w:t>
      </w:r>
      <w:r w:rsidRPr="008D5CF4">
        <w:rPr>
          <w:i/>
          <w:iCs/>
          <w:sz w:val="28"/>
          <w:szCs w:val="28"/>
          <w:shd w:val="clear" w:color="auto" w:fill="FFFFFF"/>
        </w:rPr>
        <w:t>in Vivo</w:t>
      </w:r>
      <w:r w:rsidRPr="008D5CF4">
        <w:rPr>
          <w:sz w:val="28"/>
          <w:szCs w:val="28"/>
          <w:shd w:val="clear" w:color="auto" w:fill="FFFFFF"/>
        </w:rPr>
        <w:t>.” </w:t>
      </w:r>
      <w:r w:rsidRPr="008D5CF4">
        <w:rPr>
          <w:i/>
          <w:iCs/>
          <w:sz w:val="28"/>
          <w:szCs w:val="28"/>
          <w:shd w:val="clear" w:color="auto" w:fill="FFFFFF"/>
        </w:rPr>
        <w:t>International Journal of Oncology</w:t>
      </w:r>
      <w:r w:rsidRPr="008D5CF4">
        <w:rPr>
          <w:sz w:val="28"/>
          <w:szCs w:val="28"/>
          <w:shd w:val="clear" w:color="auto" w:fill="FFFFFF"/>
        </w:rPr>
        <w:t> 50.5: 1541–1554. </w:t>
      </w:r>
    </w:p>
    <w:p w14:paraId="2C57973E" w14:textId="77777777" w:rsidR="00FA4141" w:rsidRPr="008D5CF4" w:rsidRDefault="00FA4141" w:rsidP="007C5A34">
      <w:pPr>
        <w:pStyle w:val="CommentText"/>
        <w:numPr>
          <w:ilvl w:val="0"/>
          <w:numId w:val="25"/>
        </w:numPr>
        <w:spacing w:line="360" w:lineRule="auto"/>
        <w:ind w:left="532" w:hanging="547"/>
        <w:jc w:val="both"/>
        <w:rPr>
          <w:sz w:val="28"/>
          <w:szCs w:val="28"/>
        </w:rPr>
      </w:pPr>
      <w:r w:rsidRPr="00230F33">
        <w:rPr>
          <w:b/>
          <w:sz w:val="28"/>
          <w:szCs w:val="28"/>
          <w:shd w:val="clear" w:color="auto" w:fill="FFFFFF"/>
        </w:rPr>
        <w:t>Lu, Tiantian</w:t>
      </w:r>
      <w:r w:rsidRPr="008D5CF4">
        <w:rPr>
          <w:sz w:val="28"/>
          <w:szCs w:val="28"/>
          <w:shd w:val="clear" w:color="auto" w:fill="FFFFFF"/>
        </w:rPr>
        <w:t xml:space="preserve"> et al</w:t>
      </w:r>
      <w:r w:rsidR="00E51939">
        <w:rPr>
          <w:sz w:val="28"/>
          <w:szCs w:val="28"/>
          <w:shd w:val="clear" w:color="auto" w:fill="FFFFFF"/>
        </w:rPr>
        <w:t xml:space="preserve"> </w:t>
      </w:r>
      <w:r w:rsidR="007C5A34" w:rsidRPr="008D5CF4">
        <w:rPr>
          <w:sz w:val="28"/>
          <w:szCs w:val="28"/>
          <w:shd w:val="clear" w:color="auto" w:fill="FFFFFF"/>
        </w:rPr>
        <w:t>(2017)</w:t>
      </w:r>
      <w:r w:rsidRPr="008D5CF4">
        <w:rPr>
          <w:sz w:val="28"/>
          <w:szCs w:val="28"/>
          <w:shd w:val="clear" w:color="auto" w:fill="FFFFFF"/>
        </w:rPr>
        <w:t>. “</w:t>
      </w:r>
      <w:r w:rsidRPr="008D5CF4">
        <w:rPr>
          <w:i/>
          <w:iCs/>
          <w:sz w:val="28"/>
          <w:szCs w:val="28"/>
          <w:shd w:val="clear" w:color="auto" w:fill="FFFFFF"/>
        </w:rPr>
        <w:t>Adamts18</w:t>
      </w:r>
      <w:r w:rsidRPr="008D5CF4">
        <w:rPr>
          <w:sz w:val="28"/>
          <w:szCs w:val="28"/>
          <w:shd w:val="clear" w:color="auto" w:fill="FFFFFF"/>
        </w:rPr>
        <w:t> Deficiency Promotes Colon Carcinogenesis by Enhancing Β-Catenin and p38MAPK/ERK1/2 Signaling in the Mouse Model of AOM/DSS-Induced Colitis-Associated Colorectal Cancer.” </w:t>
      </w:r>
      <w:r w:rsidRPr="008D5CF4">
        <w:rPr>
          <w:i/>
          <w:iCs/>
          <w:sz w:val="28"/>
          <w:szCs w:val="28"/>
          <w:shd w:val="clear" w:color="auto" w:fill="FFFFFF"/>
        </w:rPr>
        <w:t>Oncotarget</w:t>
      </w:r>
      <w:r w:rsidRPr="008D5CF4">
        <w:rPr>
          <w:sz w:val="28"/>
          <w:szCs w:val="28"/>
          <w:shd w:val="clear" w:color="auto" w:fill="FFFFFF"/>
        </w:rPr>
        <w:t> 8.12: 18979–18990.</w:t>
      </w:r>
    </w:p>
    <w:p w14:paraId="3751FAB8" w14:textId="77777777" w:rsidR="00FA4141" w:rsidRPr="008D5CF4" w:rsidRDefault="00FA4141" w:rsidP="007C5A34">
      <w:pPr>
        <w:pStyle w:val="CommentText"/>
        <w:numPr>
          <w:ilvl w:val="0"/>
          <w:numId w:val="25"/>
        </w:numPr>
        <w:spacing w:line="360" w:lineRule="auto"/>
        <w:ind w:left="532" w:hanging="547"/>
        <w:jc w:val="both"/>
        <w:rPr>
          <w:sz w:val="28"/>
          <w:szCs w:val="28"/>
        </w:rPr>
      </w:pPr>
      <w:r w:rsidRPr="00230F33">
        <w:rPr>
          <w:b/>
          <w:sz w:val="28"/>
          <w:szCs w:val="28"/>
          <w:shd w:val="clear" w:color="auto" w:fill="FFFFFF"/>
          <w:lang w:val="fr-FR"/>
        </w:rPr>
        <w:t>Robertis, Mariangela De</w:t>
      </w:r>
      <w:r w:rsidRPr="008D5CF4">
        <w:rPr>
          <w:sz w:val="28"/>
          <w:szCs w:val="28"/>
          <w:shd w:val="clear" w:color="auto" w:fill="FFFFFF"/>
          <w:lang w:val="fr-FR"/>
        </w:rPr>
        <w:t xml:space="preserve"> et al</w:t>
      </w:r>
      <w:r w:rsidR="00E51939">
        <w:rPr>
          <w:sz w:val="28"/>
          <w:szCs w:val="28"/>
          <w:shd w:val="clear" w:color="auto" w:fill="FFFFFF"/>
          <w:lang w:val="fr-FR"/>
        </w:rPr>
        <w:t xml:space="preserve"> </w:t>
      </w:r>
      <w:r w:rsidR="00FA57BF" w:rsidRPr="008D5CF4">
        <w:rPr>
          <w:sz w:val="28"/>
          <w:szCs w:val="28"/>
          <w:shd w:val="clear" w:color="auto" w:fill="FFFFFF"/>
        </w:rPr>
        <w:t>(2011)</w:t>
      </w:r>
      <w:r w:rsidRPr="008D5CF4">
        <w:rPr>
          <w:sz w:val="28"/>
          <w:szCs w:val="28"/>
          <w:shd w:val="clear" w:color="auto" w:fill="FFFFFF"/>
          <w:lang w:val="fr-FR"/>
        </w:rPr>
        <w:t xml:space="preserve">. </w:t>
      </w:r>
      <w:r w:rsidRPr="008D5CF4">
        <w:rPr>
          <w:sz w:val="28"/>
          <w:szCs w:val="28"/>
          <w:shd w:val="clear" w:color="auto" w:fill="FFFFFF"/>
        </w:rPr>
        <w:t>“The AOM/DSS Murine Model for the Study of Colon Carcinogenesis: From Pathways to Diagnosis and Therapy Studies.” </w:t>
      </w:r>
      <w:r w:rsidRPr="008D5CF4">
        <w:rPr>
          <w:i/>
          <w:iCs/>
          <w:sz w:val="28"/>
          <w:szCs w:val="28"/>
          <w:shd w:val="clear" w:color="auto" w:fill="FFFFFF"/>
        </w:rPr>
        <w:t>Journal of Carcinogenesis</w:t>
      </w:r>
      <w:r w:rsidRPr="008D5CF4">
        <w:rPr>
          <w:sz w:val="28"/>
          <w:szCs w:val="28"/>
          <w:shd w:val="clear" w:color="auto" w:fill="FFFFFF"/>
        </w:rPr>
        <w:t> 10: 9. </w:t>
      </w:r>
    </w:p>
    <w:p w14:paraId="5F0C2C79" w14:textId="77777777" w:rsidR="00FA4141" w:rsidRPr="00FA4141" w:rsidRDefault="00FA4141" w:rsidP="007C5A34">
      <w:pPr>
        <w:pStyle w:val="ListParagraph"/>
        <w:widowControl w:val="0"/>
        <w:numPr>
          <w:ilvl w:val="0"/>
          <w:numId w:val="25"/>
        </w:numPr>
        <w:suppressAutoHyphens/>
        <w:spacing w:line="360" w:lineRule="auto"/>
        <w:ind w:left="540" w:hanging="547"/>
        <w:jc w:val="both"/>
        <w:rPr>
          <w:b/>
          <w:sz w:val="26"/>
          <w:szCs w:val="28"/>
        </w:rPr>
      </w:pPr>
      <w:r w:rsidRPr="00230F33">
        <w:rPr>
          <w:b/>
          <w:spacing w:val="-4"/>
          <w:sz w:val="28"/>
          <w:szCs w:val="28"/>
          <w:shd w:val="clear" w:color="auto" w:fill="FFFFFF"/>
        </w:rPr>
        <w:t>Rikako Suzuki, H</w:t>
      </w:r>
      <w:r w:rsidR="00FA57BF" w:rsidRPr="00230F33">
        <w:rPr>
          <w:b/>
          <w:spacing w:val="-4"/>
          <w:sz w:val="28"/>
          <w:szCs w:val="28"/>
          <w:shd w:val="clear" w:color="auto" w:fill="FFFFFF"/>
        </w:rPr>
        <w:t>iroyuki Kohno</w:t>
      </w:r>
      <w:r w:rsidR="00230F33">
        <w:rPr>
          <w:spacing w:val="-4"/>
          <w:sz w:val="28"/>
          <w:szCs w:val="28"/>
          <w:shd w:val="clear" w:color="auto" w:fill="FFFFFF"/>
        </w:rPr>
        <w:t xml:space="preserve"> </w:t>
      </w:r>
      <w:r w:rsidR="00FA57BF">
        <w:rPr>
          <w:spacing w:val="-4"/>
          <w:sz w:val="28"/>
          <w:szCs w:val="28"/>
          <w:shd w:val="clear" w:color="auto" w:fill="FFFFFF"/>
        </w:rPr>
        <w:t xml:space="preserve">(2005). </w:t>
      </w:r>
      <w:r w:rsidRPr="00E76147">
        <w:rPr>
          <w:spacing w:val="-4"/>
          <w:sz w:val="28"/>
          <w:szCs w:val="28"/>
          <w:shd w:val="clear" w:color="auto" w:fill="FFFFFF"/>
        </w:rPr>
        <w:t>Strain differences in the susceptibility to azoxymethane and dextran sodium sulfate-induced colon carcinogenesis in mice, </w:t>
      </w:r>
      <w:r w:rsidRPr="00E76147">
        <w:rPr>
          <w:rStyle w:val="Emphasis"/>
          <w:iCs/>
          <w:spacing w:val="-4"/>
          <w:sz w:val="28"/>
          <w:szCs w:val="28"/>
          <w:bdr w:val="none" w:sz="0" w:space="0" w:color="auto" w:frame="1"/>
          <w:shd w:val="clear" w:color="auto" w:fill="FFFFFF"/>
        </w:rPr>
        <w:t>Carcinogenesis</w:t>
      </w:r>
      <w:r w:rsidR="00FA57BF">
        <w:rPr>
          <w:spacing w:val="-4"/>
          <w:sz w:val="28"/>
          <w:szCs w:val="28"/>
          <w:shd w:val="clear" w:color="auto" w:fill="FFFFFF"/>
        </w:rPr>
        <w:t>, 27, 1, 1,</w:t>
      </w:r>
      <w:r w:rsidRPr="00E76147">
        <w:rPr>
          <w:spacing w:val="-4"/>
          <w:sz w:val="28"/>
          <w:szCs w:val="28"/>
          <w:shd w:val="clear" w:color="auto" w:fill="FFFFFF"/>
        </w:rPr>
        <w:t xml:space="preserve"> 162–169</w:t>
      </w:r>
      <w:r>
        <w:rPr>
          <w:spacing w:val="-4"/>
          <w:sz w:val="28"/>
          <w:szCs w:val="28"/>
          <w:shd w:val="clear" w:color="auto" w:fill="FFFFFF"/>
        </w:rPr>
        <w:t>.</w:t>
      </w:r>
    </w:p>
    <w:p w14:paraId="711310AB" w14:textId="77777777" w:rsidR="00FA4141" w:rsidRPr="008D5CF4" w:rsidRDefault="00FA4141" w:rsidP="007C5A34">
      <w:pPr>
        <w:pStyle w:val="ListParagraph"/>
        <w:widowControl w:val="0"/>
        <w:numPr>
          <w:ilvl w:val="0"/>
          <w:numId w:val="25"/>
        </w:numPr>
        <w:suppressAutoHyphens/>
        <w:spacing w:line="360" w:lineRule="auto"/>
        <w:ind w:left="532" w:hanging="547"/>
        <w:jc w:val="both"/>
        <w:rPr>
          <w:sz w:val="28"/>
          <w:szCs w:val="28"/>
        </w:rPr>
      </w:pPr>
      <w:r w:rsidRPr="00230F33">
        <w:rPr>
          <w:b/>
          <w:sz w:val="28"/>
          <w:szCs w:val="28"/>
          <w:shd w:val="clear" w:color="auto" w:fill="FFFFFF"/>
        </w:rPr>
        <w:t>Suzuki, Rikako</w:t>
      </w:r>
      <w:r w:rsidRPr="008D5CF4">
        <w:rPr>
          <w:sz w:val="28"/>
          <w:szCs w:val="28"/>
          <w:shd w:val="clear" w:color="auto" w:fill="FFFFFF"/>
        </w:rPr>
        <w:t xml:space="preserve"> et al</w:t>
      </w:r>
      <w:r w:rsidR="00E51939">
        <w:rPr>
          <w:sz w:val="28"/>
          <w:szCs w:val="28"/>
          <w:shd w:val="clear" w:color="auto" w:fill="FFFFFF"/>
        </w:rPr>
        <w:t xml:space="preserve"> </w:t>
      </w:r>
      <w:r w:rsidR="00706113" w:rsidRPr="008D5CF4">
        <w:rPr>
          <w:sz w:val="28"/>
          <w:szCs w:val="28"/>
          <w:shd w:val="clear" w:color="auto" w:fill="FFFFFF"/>
          <w:lang w:val="fr-FR"/>
        </w:rPr>
        <w:t>(2007)</w:t>
      </w:r>
      <w:r w:rsidRPr="008D5CF4">
        <w:rPr>
          <w:sz w:val="28"/>
          <w:szCs w:val="28"/>
          <w:shd w:val="clear" w:color="auto" w:fill="FFFFFF"/>
        </w:rPr>
        <w:t>. “Global Gene Expression Analysis of the Mouse Colonic Mucosa Treated with Azoxymethane and Dextran Sodium Sulfate.” </w:t>
      </w:r>
      <w:r w:rsidRPr="008D5CF4">
        <w:rPr>
          <w:i/>
          <w:iCs/>
          <w:sz w:val="28"/>
          <w:szCs w:val="28"/>
          <w:shd w:val="clear" w:color="auto" w:fill="FFFFFF"/>
          <w:lang w:val="fr-FR"/>
        </w:rPr>
        <w:t>BMC Cancer</w:t>
      </w:r>
      <w:r w:rsidRPr="008D5CF4">
        <w:rPr>
          <w:sz w:val="28"/>
          <w:szCs w:val="28"/>
          <w:shd w:val="clear" w:color="auto" w:fill="FFFFFF"/>
          <w:lang w:val="fr-FR"/>
        </w:rPr>
        <w:t> 7: 84.</w:t>
      </w:r>
    </w:p>
    <w:p w14:paraId="037373D9" w14:textId="77777777" w:rsidR="00FA4141" w:rsidRDefault="00FA4141" w:rsidP="007C5A34">
      <w:pPr>
        <w:pStyle w:val="ListParagraph"/>
        <w:numPr>
          <w:ilvl w:val="0"/>
          <w:numId w:val="25"/>
        </w:numPr>
        <w:shd w:val="clear" w:color="auto" w:fill="FFFFFF"/>
        <w:spacing w:line="360" w:lineRule="auto"/>
        <w:ind w:left="540" w:hanging="547"/>
        <w:jc w:val="both"/>
        <w:rPr>
          <w:sz w:val="28"/>
          <w:szCs w:val="28"/>
        </w:rPr>
      </w:pPr>
      <w:r w:rsidRPr="00230F33">
        <w:rPr>
          <w:b/>
          <w:sz w:val="28"/>
          <w:szCs w:val="28"/>
        </w:rPr>
        <w:t>Tanaka</w:t>
      </w:r>
      <w:r w:rsidRPr="001847C5">
        <w:rPr>
          <w:sz w:val="28"/>
          <w:szCs w:val="28"/>
        </w:rPr>
        <w:t xml:space="preserve"> et al</w:t>
      </w:r>
      <w:r w:rsidR="00E51939">
        <w:rPr>
          <w:sz w:val="28"/>
          <w:szCs w:val="28"/>
        </w:rPr>
        <w:t xml:space="preserve"> </w:t>
      </w:r>
      <w:r w:rsidRPr="001847C5">
        <w:rPr>
          <w:sz w:val="28"/>
          <w:szCs w:val="28"/>
        </w:rPr>
        <w:t>(2003</w:t>
      </w:r>
      <w:r>
        <w:rPr>
          <w:sz w:val="28"/>
          <w:szCs w:val="28"/>
        </w:rPr>
        <w:t>)</w:t>
      </w:r>
      <w:r w:rsidRPr="001847C5">
        <w:rPr>
          <w:sz w:val="28"/>
          <w:szCs w:val="28"/>
        </w:rPr>
        <w:t>.</w:t>
      </w:r>
      <w:r>
        <w:rPr>
          <w:sz w:val="28"/>
          <w:szCs w:val="28"/>
        </w:rPr>
        <w:t xml:space="preserve"> </w:t>
      </w:r>
      <w:r w:rsidRPr="001847C5">
        <w:rPr>
          <w:sz w:val="28"/>
          <w:szCs w:val="28"/>
        </w:rPr>
        <w:t>A novel inflammation-related mouse colon carcinogenesis model induced by azoxymethane and dextran sodium sulfate.</w:t>
      </w:r>
      <w:r w:rsidRPr="001847C5">
        <w:rPr>
          <w:rStyle w:val="Heading1Char"/>
          <w:rFonts w:eastAsiaTheme="minorEastAsia"/>
          <w:sz w:val="28"/>
          <w:szCs w:val="28"/>
        </w:rPr>
        <w:t xml:space="preserve"> </w:t>
      </w:r>
      <w:r w:rsidRPr="00706113">
        <w:rPr>
          <w:i/>
          <w:sz w:val="28"/>
          <w:szCs w:val="28"/>
        </w:rPr>
        <w:t>Cancer Sci</w:t>
      </w:r>
      <w:r w:rsidRPr="001847C5">
        <w:rPr>
          <w:sz w:val="28"/>
          <w:szCs w:val="28"/>
        </w:rPr>
        <w:t xml:space="preserve"> .</w:t>
      </w:r>
      <w:r>
        <w:rPr>
          <w:sz w:val="28"/>
          <w:szCs w:val="28"/>
        </w:rPr>
        <w:t>94. 11.</w:t>
      </w:r>
      <w:r w:rsidRPr="001847C5">
        <w:rPr>
          <w:sz w:val="28"/>
          <w:szCs w:val="28"/>
        </w:rPr>
        <w:t>965–973.</w:t>
      </w:r>
    </w:p>
    <w:p w14:paraId="7F300BE4" w14:textId="77777777" w:rsidR="00FA4141" w:rsidRPr="004934DD" w:rsidRDefault="00BD73F1" w:rsidP="00446322">
      <w:pPr>
        <w:pStyle w:val="ListParagraph"/>
        <w:numPr>
          <w:ilvl w:val="0"/>
          <w:numId w:val="25"/>
        </w:numPr>
        <w:shd w:val="clear" w:color="auto" w:fill="FFFFFF"/>
        <w:spacing w:line="360" w:lineRule="auto"/>
        <w:ind w:left="532" w:hanging="547"/>
        <w:jc w:val="both"/>
        <w:rPr>
          <w:sz w:val="28"/>
          <w:szCs w:val="28"/>
        </w:rPr>
      </w:pPr>
      <w:r w:rsidRPr="00230F33">
        <w:rPr>
          <w:b/>
          <w:sz w:val="28"/>
          <w:szCs w:val="28"/>
          <w:shd w:val="clear" w:color="auto" w:fill="FFFFFF"/>
        </w:rPr>
        <w:lastRenderedPageBreak/>
        <w:t>Tao, Li</w:t>
      </w:r>
      <w:r>
        <w:rPr>
          <w:sz w:val="28"/>
          <w:szCs w:val="28"/>
          <w:shd w:val="clear" w:color="auto" w:fill="FFFFFF"/>
        </w:rPr>
        <w:t xml:space="preserve"> et al</w:t>
      </w:r>
      <w:r w:rsidR="00E51939">
        <w:rPr>
          <w:sz w:val="28"/>
          <w:szCs w:val="28"/>
          <w:shd w:val="clear" w:color="auto" w:fill="FFFFFF"/>
        </w:rPr>
        <w:t xml:space="preserve"> </w:t>
      </w:r>
      <w:r w:rsidR="00FA4141" w:rsidRPr="004934DD">
        <w:rPr>
          <w:sz w:val="28"/>
          <w:szCs w:val="28"/>
          <w:shd w:val="clear" w:color="auto" w:fill="FFFFFF"/>
        </w:rPr>
        <w:t>(2015). “Weichang’an and 5-Fluorouracil Suppresses Colorectal Cancer in a Mouse Model.” </w:t>
      </w:r>
      <w:r w:rsidR="00FA4141" w:rsidRPr="004934DD">
        <w:rPr>
          <w:i/>
          <w:iCs/>
          <w:sz w:val="28"/>
          <w:szCs w:val="28"/>
          <w:shd w:val="clear" w:color="auto" w:fill="FFFFFF"/>
        </w:rPr>
        <w:t>World Journal of Gastroenterology :</w:t>
      </w:r>
      <w:r w:rsidR="00FA4141" w:rsidRPr="004934DD">
        <w:rPr>
          <w:sz w:val="28"/>
          <w:szCs w:val="28"/>
          <w:shd w:val="clear" w:color="auto" w:fill="FFFFFF"/>
        </w:rPr>
        <w:t> 21.4: 1125–1139.</w:t>
      </w:r>
    </w:p>
    <w:p w14:paraId="714535A4" w14:textId="77777777" w:rsidR="00FA4141" w:rsidRPr="00FA4141" w:rsidRDefault="00FA4141" w:rsidP="00BB2E2B">
      <w:pPr>
        <w:pStyle w:val="ListParagraph"/>
        <w:numPr>
          <w:ilvl w:val="0"/>
          <w:numId w:val="25"/>
        </w:numPr>
        <w:shd w:val="clear" w:color="auto" w:fill="FFFFFF"/>
        <w:spacing w:line="360" w:lineRule="auto"/>
        <w:ind w:left="540" w:hanging="547"/>
        <w:jc w:val="both"/>
        <w:rPr>
          <w:sz w:val="28"/>
          <w:szCs w:val="28"/>
        </w:rPr>
      </w:pPr>
      <w:r w:rsidRPr="00230F33">
        <w:rPr>
          <w:b/>
          <w:sz w:val="28"/>
          <w:szCs w:val="28"/>
          <w:shd w:val="clear" w:color="auto" w:fill="FFFFFF"/>
        </w:rPr>
        <w:t>Thaker, Ameet I</w:t>
      </w:r>
      <w:r w:rsidRPr="008D5CF4">
        <w:rPr>
          <w:sz w:val="28"/>
          <w:szCs w:val="28"/>
          <w:shd w:val="clear" w:color="auto" w:fill="FFFFFF"/>
        </w:rPr>
        <w:t xml:space="preserve"> et al</w:t>
      </w:r>
      <w:r w:rsidR="00E51939">
        <w:rPr>
          <w:sz w:val="28"/>
          <w:szCs w:val="28"/>
          <w:shd w:val="clear" w:color="auto" w:fill="FFFFFF"/>
        </w:rPr>
        <w:t xml:space="preserve"> </w:t>
      </w:r>
      <w:r w:rsidR="00706113" w:rsidRPr="008D5CF4">
        <w:rPr>
          <w:sz w:val="28"/>
          <w:szCs w:val="28"/>
          <w:shd w:val="clear" w:color="auto" w:fill="FFFFFF"/>
        </w:rPr>
        <w:t>(2012)</w:t>
      </w:r>
      <w:r w:rsidRPr="008D5CF4">
        <w:rPr>
          <w:sz w:val="28"/>
          <w:szCs w:val="28"/>
          <w:shd w:val="clear" w:color="auto" w:fill="FFFFFF"/>
        </w:rPr>
        <w:t>. “Modeling Colitis-Associated Cancer with Azoxymethane (AOM) and Dextran Sulfate Sodium (DSS).” </w:t>
      </w:r>
      <w:r w:rsidRPr="008D5CF4">
        <w:rPr>
          <w:i/>
          <w:iCs/>
          <w:sz w:val="28"/>
          <w:szCs w:val="28"/>
          <w:shd w:val="clear" w:color="auto" w:fill="FFFFFF"/>
        </w:rPr>
        <w:t>Journal of Visualized Experiments : JoVE</w:t>
      </w:r>
      <w:r w:rsidRPr="008D5CF4">
        <w:rPr>
          <w:sz w:val="28"/>
          <w:szCs w:val="28"/>
          <w:shd w:val="clear" w:color="auto" w:fill="FFFFFF"/>
        </w:rPr>
        <w:t> 67: 4100.</w:t>
      </w:r>
    </w:p>
    <w:p w14:paraId="0727D2B0" w14:textId="77777777" w:rsidR="007C5A34" w:rsidRPr="008D5CF4" w:rsidRDefault="00430E4E" w:rsidP="00BB2E2B">
      <w:pPr>
        <w:pStyle w:val="ListParagraph"/>
        <w:widowControl w:val="0"/>
        <w:numPr>
          <w:ilvl w:val="0"/>
          <w:numId w:val="25"/>
        </w:numPr>
        <w:suppressAutoHyphens/>
        <w:spacing w:line="360" w:lineRule="auto"/>
        <w:ind w:left="540" w:hanging="547"/>
        <w:jc w:val="both"/>
        <w:rPr>
          <w:sz w:val="28"/>
          <w:szCs w:val="28"/>
        </w:rPr>
      </w:pPr>
      <w:r w:rsidRPr="00230F33">
        <w:rPr>
          <w:b/>
          <w:sz w:val="28"/>
          <w:szCs w:val="28"/>
          <w:shd w:val="clear" w:color="auto" w:fill="FFFFFF"/>
        </w:rPr>
        <w:t>Tseng A, Yang C-H, Chen C-H</w:t>
      </w:r>
      <w:r w:rsidR="007C5A34" w:rsidRPr="008D5CF4">
        <w:rPr>
          <w:sz w:val="28"/>
          <w:szCs w:val="28"/>
          <w:shd w:val="clear" w:color="auto" w:fill="FFFFFF"/>
        </w:rPr>
        <w:t>, et al (2016)</w:t>
      </w:r>
      <w:r w:rsidR="00706113">
        <w:rPr>
          <w:sz w:val="28"/>
          <w:szCs w:val="28"/>
          <w:shd w:val="clear" w:color="auto" w:fill="FFFFFF"/>
        </w:rPr>
        <w:t>.</w:t>
      </w:r>
      <w:r w:rsidR="007C5A34" w:rsidRPr="008D5CF4">
        <w:rPr>
          <w:sz w:val="28"/>
          <w:szCs w:val="28"/>
          <w:shd w:val="clear" w:color="auto" w:fill="FFFFFF"/>
        </w:rPr>
        <w:t xml:space="preserve"> An</w:t>
      </w:r>
      <w:r w:rsidR="007C5A34" w:rsidRPr="008D5CF4">
        <w:rPr>
          <w:rStyle w:val="apple-converted-space"/>
          <w:sz w:val="28"/>
          <w:szCs w:val="28"/>
          <w:shd w:val="clear" w:color="auto" w:fill="FFFFFF"/>
        </w:rPr>
        <w:t> </w:t>
      </w:r>
      <w:r w:rsidR="007C5A34" w:rsidRPr="008D5CF4">
        <w:rPr>
          <w:i/>
          <w:iCs/>
          <w:sz w:val="28"/>
          <w:szCs w:val="28"/>
          <w:shd w:val="clear" w:color="auto" w:fill="FFFFFF"/>
        </w:rPr>
        <w:t>in vivo</w:t>
      </w:r>
      <w:r w:rsidR="007C5A34" w:rsidRPr="008D5CF4">
        <w:rPr>
          <w:rStyle w:val="apple-converted-space"/>
          <w:sz w:val="28"/>
          <w:szCs w:val="28"/>
          <w:shd w:val="clear" w:color="auto" w:fill="FFFFFF"/>
        </w:rPr>
        <w:t> </w:t>
      </w:r>
      <w:r w:rsidR="007C5A34" w:rsidRPr="008D5CF4">
        <w:rPr>
          <w:sz w:val="28"/>
          <w:szCs w:val="28"/>
          <w:shd w:val="clear" w:color="auto" w:fill="FFFFFF"/>
        </w:rPr>
        <w:t xml:space="preserve">molecular </w:t>
      </w:r>
      <w:r w:rsidR="007C5A34" w:rsidRPr="00706113">
        <w:rPr>
          <w:sz w:val="28"/>
          <w:szCs w:val="28"/>
          <w:shd w:val="clear" w:color="auto" w:fill="FFFFFF"/>
        </w:rPr>
        <w:t>response analysis of colorectal cancer treated with</w:t>
      </w:r>
      <w:r w:rsidR="007C5A34" w:rsidRPr="00706113">
        <w:rPr>
          <w:rStyle w:val="apple-converted-space"/>
          <w:sz w:val="28"/>
          <w:szCs w:val="28"/>
          <w:shd w:val="clear" w:color="auto" w:fill="FFFFFF"/>
        </w:rPr>
        <w:t> </w:t>
      </w:r>
      <w:r w:rsidR="007C5A34" w:rsidRPr="00706113">
        <w:rPr>
          <w:iCs/>
          <w:sz w:val="28"/>
          <w:szCs w:val="28"/>
          <w:shd w:val="clear" w:color="auto" w:fill="FFFFFF"/>
        </w:rPr>
        <w:t>Astragalus membranaceus</w:t>
      </w:r>
      <w:r w:rsidR="007C5A34" w:rsidRPr="00706113">
        <w:rPr>
          <w:rStyle w:val="apple-converted-space"/>
          <w:sz w:val="28"/>
          <w:szCs w:val="28"/>
          <w:shd w:val="clear" w:color="auto" w:fill="FFFFFF"/>
        </w:rPr>
        <w:t> </w:t>
      </w:r>
      <w:r w:rsidR="007C5A34" w:rsidRPr="00706113">
        <w:rPr>
          <w:sz w:val="28"/>
          <w:szCs w:val="28"/>
          <w:shd w:val="clear" w:color="auto" w:fill="FFFFFF"/>
        </w:rPr>
        <w:t>extract</w:t>
      </w:r>
      <w:r w:rsidR="007C5A34" w:rsidRPr="008D5CF4">
        <w:rPr>
          <w:sz w:val="28"/>
          <w:szCs w:val="28"/>
          <w:shd w:val="clear" w:color="auto" w:fill="FFFFFF"/>
        </w:rPr>
        <w:t>.</w:t>
      </w:r>
      <w:r w:rsidR="007C5A34" w:rsidRPr="008D5CF4">
        <w:rPr>
          <w:rStyle w:val="apple-converted-space"/>
          <w:sz w:val="28"/>
          <w:szCs w:val="28"/>
          <w:shd w:val="clear" w:color="auto" w:fill="FFFFFF"/>
        </w:rPr>
        <w:t> </w:t>
      </w:r>
      <w:r w:rsidR="007C5A34" w:rsidRPr="008D5CF4">
        <w:rPr>
          <w:i/>
          <w:iCs/>
          <w:sz w:val="28"/>
          <w:szCs w:val="28"/>
          <w:shd w:val="clear" w:color="auto" w:fill="FFFFFF"/>
        </w:rPr>
        <w:t>Oncology Reports</w:t>
      </w:r>
      <w:r w:rsidR="007C5A34" w:rsidRPr="008D5CF4">
        <w:rPr>
          <w:sz w:val="28"/>
          <w:szCs w:val="28"/>
          <w:shd w:val="clear" w:color="auto" w:fill="FFFFFF"/>
        </w:rPr>
        <w:t>, 35(2):659-668.</w:t>
      </w:r>
    </w:p>
    <w:p w14:paraId="1DCA5207" w14:textId="77777777" w:rsidR="007C5A34" w:rsidRPr="008D5CF4" w:rsidRDefault="007C5A34" w:rsidP="00BB2E2B">
      <w:pPr>
        <w:pStyle w:val="ListParagraph"/>
        <w:widowControl w:val="0"/>
        <w:numPr>
          <w:ilvl w:val="0"/>
          <w:numId w:val="25"/>
        </w:numPr>
        <w:suppressAutoHyphens/>
        <w:spacing w:line="360" w:lineRule="auto"/>
        <w:ind w:left="540" w:hanging="547"/>
        <w:jc w:val="both"/>
        <w:rPr>
          <w:sz w:val="28"/>
          <w:szCs w:val="28"/>
        </w:rPr>
      </w:pPr>
      <w:r w:rsidRPr="00230F33">
        <w:rPr>
          <w:b/>
          <w:sz w:val="28"/>
          <w:szCs w:val="28"/>
          <w:shd w:val="clear" w:color="auto" w:fill="FFFFFF"/>
        </w:rPr>
        <w:t>Yu, Chunhao</w:t>
      </w:r>
      <w:r w:rsidRPr="008D5CF4">
        <w:rPr>
          <w:sz w:val="28"/>
          <w:szCs w:val="28"/>
          <w:shd w:val="clear" w:color="auto" w:fill="FFFFFF"/>
        </w:rPr>
        <w:t xml:space="preserve"> et al</w:t>
      </w:r>
      <w:r w:rsidR="00E51939">
        <w:rPr>
          <w:sz w:val="28"/>
          <w:szCs w:val="28"/>
          <w:shd w:val="clear" w:color="auto" w:fill="FFFFFF"/>
        </w:rPr>
        <w:t xml:space="preserve"> </w:t>
      </w:r>
      <w:r w:rsidR="00706113" w:rsidRPr="008D5CF4">
        <w:rPr>
          <w:sz w:val="28"/>
          <w:szCs w:val="28"/>
          <w:shd w:val="clear" w:color="auto" w:fill="FFFFFF"/>
        </w:rPr>
        <w:t>(2015)</w:t>
      </w:r>
      <w:r w:rsidRPr="008D5CF4">
        <w:rPr>
          <w:sz w:val="28"/>
          <w:szCs w:val="28"/>
          <w:shd w:val="clear" w:color="auto" w:fill="FFFFFF"/>
        </w:rPr>
        <w:t>. “American Ginseng Attenuates Azoxymethane/dextran Sodium Sulfate-Induced Colon Carcinogenesis in Mice.” </w:t>
      </w:r>
      <w:r w:rsidRPr="008D5CF4">
        <w:rPr>
          <w:i/>
          <w:iCs/>
          <w:sz w:val="28"/>
          <w:szCs w:val="28"/>
          <w:shd w:val="clear" w:color="auto" w:fill="FFFFFF"/>
        </w:rPr>
        <w:t>Journal of Ginseng Research</w:t>
      </w:r>
      <w:r w:rsidRPr="008D5CF4">
        <w:rPr>
          <w:sz w:val="28"/>
          <w:szCs w:val="28"/>
          <w:shd w:val="clear" w:color="auto" w:fill="FFFFFF"/>
        </w:rPr>
        <w:t> 39.1: 14–21</w:t>
      </w:r>
    </w:p>
    <w:p w14:paraId="75B990D6" w14:textId="77777777" w:rsidR="007C5A34" w:rsidRPr="008D5CF4" w:rsidRDefault="00446322" w:rsidP="00BB2E2B">
      <w:pPr>
        <w:pStyle w:val="CommentText"/>
        <w:numPr>
          <w:ilvl w:val="0"/>
          <w:numId w:val="25"/>
        </w:numPr>
        <w:spacing w:line="360" w:lineRule="auto"/>
        <w:ind w:left="540" w:hanging="547"/>
        <w:jc w:val="both"/>
        <w:rPr>
          <w:sz w:val="28"/>
          <w:szCs w:val="28"/>
        </w:rPr>
      </w:pPr>
      <w:r w:rsidRPr="00230F33">
        <w:rPr>
          <w:b/>
          <w:sz w:val="28"/>
          <w:szCs w:val="28"/>
          <w:shd w:val="clear" w:color="auto" w:fill="FFFFFF"/>
        </w:rPr>
        <w:t>Wang T, Xuan X, Li M</w:t>
      </w:r>
      <w:r>
        <w:rPr>
          <w:sz w:val="28"/>
          <w:szCs w:val="28"/>
          <w:shd w:val="clear" w:color="auto" w:fill="FFFFFF"/>
        </w:rPr>
        <w:t>, et al (</w:t>
      </w:r>
      <w:r w:rsidR="007C5A34" w:rsidRPr="008D5CF4">
        <w:rPr>
          <w:sz w:val="28"/>
          <w:szCs w:val="28"/>
          <w:shd w:val="clear" w:color="auto" w:fill="FFFFFF"/>
        </w:rPr>
        <w:t>2013)</w:t>
      </w:r>
      <w:r w:rsidR="00706113">
        <w:rPr>
          <w:sz w:val="28"/>
          <w:szCs w:val="28"/>
          <w:shd w:val="clear" w:color="auto" w:fill="FFFFFF"/>
        </w:rPr>
        <w:t>.</w:t>
      </w:r>
      <w:r w:rsidR="007C5A34" w:rsidRPr="008D5CF4">
        <w:rPr>
          <w:sz w:val="28"/>
          <w:szCs w:val="28"/>
          <w:shd w:val="clear" w:color="auto" w:fill="FFFFFF"/>
        </w:rPr>
        <w:t xml:space="preserve"> Astragalus saponins affect proliferation, invasion and apoptosis of gast</w:t>
      </w:r>
      <w:bookmarkStart w:id="445" w:name="_GoBack"/>
      <w:bookmarkEnd w:id="445"/>
      <w:r w:rsidR="007C5A34" w:rsidRPr="008D5CF4">
        <w:rPr>
          <w:sz w:val="28"/>
          <w:szCs w:val="28"/>
          <w:shd w:val="clear" w:color="auto" w:fill="FFFFFF"/>
        </w:rPr>
        <w:t>ric cancer BGC-823 cells.</w:t>
      </w:r>
      <w:r w:rsidR="007C5A34" w:rsidRPr="008D5CF4">
        <w:rPr>
          <w:rStyle w:val="apple-converted-space"/>
          <w:sz w:val="28"/>
          <w:szCs w:val="28"/>
          <w:shd w:val="clear" w:color="auto" w:fill="FFFFFF"/>
        </w:rPr>
        <w:t> </w:t>
      </w:r>
      <w:r w:rsidR="007C5A34" w:rsidRPr="008D5CF4">
        <w:rPr>
          <w:i/>
          <w:iCs/>
          <w:sz w:val="28"/>
          <w:szCs w:val="28"/>
          <w:shd w:val="clear" w:color="auto" w:fill="FFFFFF"/>
        </w:rPr>
        <w:t>Diagnostic Pathology</w:t>
      </w:r>
      <w:r w:rsidR="007C5A34" w:rsidRPr="008D5CF4">
        <w:rPr>
          <w:sz w:val="28"/>
          <w:szCs w:val="28"/>
          <w:shd w:val="clear" w:color="auto" w:fill="FFFFFF"/>
        </w:rPr>
        <w:t>, 8:179</w:t>
      </w:r>
    </w:p>
    <w:p w14:paraId="6AF647B8" w14:textId="77777777" w:rsidR="00FA4141" w:rsidRDefault="00FA4141" w:rsidP="00BB2E2B">
      <w:pPr>
        <w:pStyle w:val="ListParagraph"/>
        <w:shd w:val="clear" w:color="auto" w:fill="FFFFFF"/>
        <w:spacing w:line="360" w:lineRule="auto"/>
        <w:ind w:left="540" w:hanging="547"/>
        <w:jc w:val="both"/>
        <w:rPr>
          <w:sz w:val="28"/>
          <w:szCs w:val="28"/>
        </w:rPr>
      </w:pPr>
    </w:p>
    <w:p w14:paraId="052A3FEE" w14:textId="77777777" w:rsidR="00C579C4" w:rsidRPr="008D5CF4" w:rsidRDefault="00C579C4" w:rsidP="00E76147">
      <w:pPr>
        <w:pStyle w:val="ListParagraph"/>
        <w:widowControl w:val="0"/>
        <w:suppressAutoHyphens/>
        <w:spacing w:line="360" w:lineRule="auto"/>
        <w:ind w:left="532" w:hanging="550"/>
        <w:jc w:val="both"/>
        <w:rPr>
          <w:sz w:val="28"/>
          <w:szCs w:val="28"/>
        </w:rPr>
      </w:pPr>
    </w:p>
    <w:p w14:paraId="40E33818" w14:textId="77777777" w:rsidR="00C579C4" w:rsidRPr="008D5CF4" w:rsidRDefault="00C579C4" w:rsidP="00E76147">
      <w:pPr>
        <w:widowControl w:val="0"/>
        <w:suppressAutoHyphens/>
        <w:spacing w:line="360" w:lineRule="auto"/>
        <w:ind w:left="532" w:hanging="550"/>
        <w:jc w:val="both"/>
        <w:rPr>
          <w:sz w:val="28"/>
          <w:szCs w:val="28"/>
        </w:rPr>
      </w:pPr>
    </w:p>
    <w:sectPr w:rsidR="00C579C4" w:rsidRPr="008D5CF4" w:rsidSect="00B3598C">
      <w:headerReference w:type="default" r:id="rId55"/>
      <w:pgSz w:w="11907" w:h="16840" w:code="9"/>
      <w:pgMar w:top="1985" w:right="1134" w:bottom="1701" w:left="1985" w:header="851"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HM" w:date="2018-02-02T18:09:00Z" w:initials="H">
    <w:p w14:paraId="6648718B" w14:textId="77777777" w:rsidR="009E494E" w:rsidRPr="004F61C4" w:rsidRDefault="009E494E" w:rsidP="00CD5E31">
      <w:pPr>
        <w:pStyle w:val="CommentText"/>
      </w:pPr>
      <w:r>
        <w:rPr>
          <w:rStyle w:val="CommentReference"/>
        </w:rPr>
        <w:annotationRef/>
      </w:r>
      <w:r>
        <w:t>Cô ơi đây là mẫu, phòng sau đại học yêu câu làm như vậy cô ạ!</w:t>
      </w:r>
    </w:p>
  </w:comment>
  <w:comment w:id="16" w:author="Admin" w:date="2018-02-02T17:31:00Z" w:initials="A">
    <w:p w14:paraId="0438E06E" w14:textId="77777777" w:rsidR="009E494E" w:rsidRDefault="009E494E">
      <w:pPr>
        <w:pStyle w:val="CommentText"/>
      </w:pPr>
      <w:r>
        <w:rPr>
          <w:rStyle w:val="CommentReference"/>
          <w:szCs w:val="16"/>
        </w:rPr>
        <w:annotationRef/>
      </w:r>
      <w:r w:rsidRPr="00F67B84">
        <w:rPr>
          <w:sz w:val="28"/>
          <w:szCs w:val="28"/>
        </w:rPr>
        <w:t xml:space="preserve">Nguyễn văn Hiếu( 2015). </w:t>
      </w:r>
      <w:r w:rsidRPr="00F67B84">
        <w:rPr>
          <w:i/>
          <w:sz w:val="28"/>
          <w:szCs w:val="28"/>
        </w:rPr>
        <w:t>Ung thư Đại trực tràng</w:t>
      </w:r>
      <w:r w:rsidRPr="00F67B84">
        <w:rPr>
          <w:sz w:val="28"/>
          <w:szCs w:val="28"/>
        </w:rPr>
        <w:t>, NXB Y học.</w:t>
      </w:r>
      <w:r>
        <w:rPr>
          <w:sz w:val="28"/>
          <w:szCs w:val="28"/>
        </w:rPr>
        <w:t xml:space="preserve"> </w:t>
      </w:r>
      <w:r w:rsidRPr="00F67B84">
        <w:rPr>
          <w:sz w:val="28"/>
          <w:szCs w:val="28"/>
        </w:rPr>
        <w:t>tr 18-23</w:t>
      </w:r>
    </w:p>
  </w:comment>
  <w:comment w:id="17" w:author="Admin" w:date="2018-02-02T17:31:00Z" w:initials="A">
    <w:p w14:paraId="150683E7" w14:textId="77777777" w:rsidR="009E494E" w:rsidRPr="007B537E" w:rsidRDefault="009E494E" w:rsidP="00A71FC5">
      <w:pPr>
        <w:numPr>
          <w:ilvl w:val="0"/>
          <w:numId w:val="25"/>
        </w:numPr>
        <w:suppressAutoHyphens/>
        <w:spacing w:line="360" w:lineRule="auto"/>
        <w:ind w:left="1418" w:hanging="709"/>
        <w:rPr>
          <w:sz w:val="28"/>
          <w:szCs w:val="28"/>
        </w:rPr>
      </w:pPr>
      <w:r>
        <w:rPr>
          <w:rStyle w:val="CommentReference"/>
          <w:szCs w:val="16"/>
        </w:rPr>
        <w:annotationRef/>
      </w:r>
      <w:r w:rsidRPr="007B537E">
        <w:rPr>
          <w:sz w:val="28"/>
          <w:szCs w:val="28"/>
        </w:rPr>
        <w:t xml:space="preserve">Mai đình Điểu( 2014). </w:t>
      </w:r>
      <w:r w:rsidRPr="007B537E">
        <w:rPr>
          <w:i/>
          <w:sz w:val="28"/>
          <w:szCs w:val="28"/>
        </w:rPr>
        <w:t>Những nghiên cứu ứng dụng phẫu thuật nội soi trong ung thư Trực tràng</w:t>
      </w:r>
      <w:r w:rsidRPr="007B537E">
        <w:rPr>
          <w:sz w:val="28"/>
          <w:szCs w:val="28"/>
        </w:rPr>
        <w:t>. Luận án tiến sĩ y học , Trường Đại học Y Dược-Trường Đại học Huế.</w:t>
      </w:r>
    </w:p>
    <w:p w14:paraId="35FEE147" w14:textId="77777777" w:rsidR="009E494E" w:rsidRDefault="009E494E" w:rsidP="00A71FC5">
      <w:pPr>
        <w:numPr>
          <w:ilvl w:val="0"/>
          <w:numId w:val="25"/>
        </w:numPr>
        <w:suppressAutoHyphens/>
        <w:spacing w:line="360" w:lineRule="auto"/>
        <w:ind w:left="1418" w:hanging="709"/>
      </w:pPr>
    </w:p>
  </w:comment>
  <w:comment w:id="18" w:author="Admin" w:date="2018-02-02T17:31:00Z" w:initials="A">
    <w:p w14:paraId="0E1528A7" w14:textId="77777777" w:rsidR="009E494E" w:rsidRPr="007B537E" w:rsidRDefault="009E494E" w:rsidP="00A71FC5">
      <w:pPr>
        <w:pStyle w:val="ListParagraph"/>
        <w:numPr>
          <w:ilvl w:val="0"/>
          <w:numId w:val="25"/>
        </w:numPr>
        <w:tabs>
          <w:tab w:val="left" w:pos="0"/>
        </w:tabs>
        <w:suppressAutoHyphens/>
        <w:spacing w:line="360" w:lineRule="auto"/>
        <w:ind w:left="1418" w:hanging="709"/>
        <w:rPr>
          <w:i/>
          <w:sz w:val="28"/>
        </w:rPr>
      </w:pPr>
      <w:r>
        <w:rPr>
          <w:rStyle w:val="CommentReference"/>
          <w:szCs w:val="16"/>
        </w:rPr>
        <w:annotationRef/>
      </w:r>
      <w:r w:rsidRPr="007B537E">
        <w:rPr>
          <w:sz w:val="28"/>
        </w:rPr>
        <w:t>Nguyễn</w:t>
      </w:r>
      <w:r w:rsidRPr="007B537E">
        <w:rPr>
          <w:spacing w:val="51"/>
          <w:sz w:val="28"/>
        </w:rPr>
        <w:t xml:space="preserve"> </w:t>
      </w:r>
      <w:r w:rsidRPr="007B537E">
        <w:rPr>
          <w:sz w:val="28"/>
        </w:rPr>
        <w:t>Bá</w:t>
      </w:r>
      <w:r w:rsidRPr="007B537E">
        <w:rPr>
          <w:spacing w:val="51"/>
          <w:sz w:val="28"/>
        </w:rPr>
        <w:t xml:space="preserve"> </w:t>
      </w:r>
      <w:r w:rsidRPr="007B537E">
        <w:rPr>
          <w:sz w:val="28"/>
        </w:rPr>
        <w:t xml:space="preserve">Đức(2000). </w:t>
      </w:r>
      <w:r w:rsidRPr="007B537E">
        <w:rPr>
          <w:i/>
          <w:sz w:val="28"/>
        </w:rPr>
        <w:t>Ung</w:t>
      </w:r>
      <w:r w:rsidRPr="007B537E">
        <w:rPr>
          <w:i/>
          <w:spacing w:val="51"/>
          <w:sz w:val="28"/>
        </w:rPr>
        <w:t xml:space="preserve"> </w:t>
      </w:r>
      <w:r w:rsidRPr="007B537E">
        <w:rPr>
          <w:i/>
          <w:sz w:val="28"/>
        </w:rPr>
        <w:t>thư</w:t>
      </w:r>
      <w:r w:rsidRPr="007B537E">
        <w:rPr>
          <w:i/>
          <w:spacing w:val="51"/>
          <w:sz w:val="28"/>
        </w:rPr>
        <w:t xml:space="preserve"> </w:t>
      </w:r>
      <w:r w:rsidRPr="007B537E">
        <w:rPr>
          <w:i/>
          <w:sz w:val="28"/>
        </w:rPr>
        <w:t>đại</w:t>
      </w:r>
      <w:r w:rsidRPr="007B537E">
        <w:rPr>
          <w:i/>
          <w:spacing w:val="52"/>
          <w:sz w:val="28"/>
        </w:rPr>
        <w:t xml:space="preserve"> </w:t>
      </w:r>
      <w:r w:rsidRPr="007B537E">
        <w:rPr>
          <w:i/>
          <w:sz w:val="28"/>
        </w:rPr>
        <w:t>tràng-trực</w:t>
      </w:r>
      <w:r w:rsidRPr="007B537E">
        <w:rPr>
          <w:i/>
          <w:spacing w:val="51"/>
          <w:sz w:val="28"/>
        </w:rPr>
        <w:t xml:space="preserve"> </w:t>
      </w:r>
      <w:r w:rsidRPr="007B537E">
        <w:rPr>
          <w:i/>
          <w:sz w:val="28"/>
        </w:rPr>
        <w:t>tràng,</w:t>
      </w:r>
      <w:r w:rsidRPr="007B537E">
        <w:rPr>
          <w:i/>
          <w:spacing w:val="51"/>
          <w:sz w:val="28"/>
        </w:rPr>
        <w:t xml:space="preserve"> </w:t>
      </w:r>
      <w:r w:rsidRPr="007B537E">
        <w:rPr>
          <w:i/>
          <w:sz w:val="28"/>
        </w:rPr>
        <w:t>Hóa</w:t>
      </w:r>
      <w:r w:rsidRPr="007B537E">
        <w:rPr>
          <w:i/>
          <w:spacing w:val="51"/>
          <w:sz w:val="28"/>
        </w:rPr>
        <w:t xml:space="preserve"> </w:t>
      </w:r>
      <w:r w:rsidRPr="007B537E">
        <w:rPr>
          <w:i/>
          <w:sz w:val="28"/>
        </w:rPr>
        <w:t xml:space="preserve">chất điều trị bệnh ung thư, </w:t>
      </w:r>
      <w:r w:rsidRPr="007B537E">
        <w:rPr>
          <w:sz w:val="28"/>
        </w:rPr>
        <w:t>NXB Yhọc, tr 87-95</w:t>
      </w:r>
    </w:p>
    <w:p w14:paraId="5CC5498F" w14:textId="77777777" w:rsidR="009E494E" w:rsidRDefault="009E494E" w:rsidP="00A71FC5">
      <w:pPr>
        <w:pStyle w:val="ListParagraph"/>
        <w:numPr>
          <w:ilvl w:val="0"/>
          <w:numId w:val="25"/>
        </w:numPr>
        <w:tabs>
          <w:tab w:val="left" w:pos="0"/>
        </w:tabs>
        <w:suppressAutoHyphens/>
        <w:spacing w:line="360" w:lineRule="auto"/>
        <w:ind w:left="1418" w:hanging="709"/>
      </w:pPr>
    </w:p>
  </w:comment>
  <w:comment w:id="19" w:author="Admin" w:date="2018-02-02T17:31:00Z" w:initials="A">
    <w:p w14:paraId="17A3EA50" w14:textId="77777777" w:rsidR="009E494E" w:rsidRPr="007B537E" w:rsidRDefault="009E494E" w:rsidP="00A71FC5">
      <w:pPr>
        <w:pStyle w:val="ListParagraph"/>
        <w:numPr>
          <w:ilvl w:val="0"/>
          <w:numId w:val="25"/>
        </w:numPr>
        <w:tabs>
          <w:tab w:val="left" w:pos="934"/>
        </w:tabs>
        <w:suppressAutoHyphens/>
        <w:spacing w:line="360" w:lineRule="auto"/>
        <w:ind w:left="1418" w:right="105" w:hanging="709"/>
        <w:rPr>
          <w:sz w:val="28"/>
        </w:rPr>
      </w:pPr>
      <w:r>
        <w:rPr>
          <w:rStyle w:val="CommentReference"/>
          <w:szCs w:val="16"/>
        </w:rPr>
        <w:annotationRef/>
      </w:r>
      <w:r w:rsidRPr="007B537E">
        <w:rPr>
          <w:sz w:val="28"/>
        </w:rPr>
        <w:t>Trường Đại học Y Dược Huế(2011). “</w:t>
      </w:r>
      <w:r w:rsidRPr="007B537E">
        <w:rPr>
          <w:i/>
          <w:sz w:val="28"/>
        </w:rPr>
        <w:t>Ung thư đại tràng”, “Ung thư trực tràng”,</w:t>
      </w:r>
      <w:r w:rsidRPr="007B537E">
        <w:rPr>
          <w:sz w:val="28"/>
        </w:rPr>
        <w:t xml:space="preserve">  </w:t>
      </w:r>
      <w:r w:rsidRPr="007B537E">
        <w:rPr>
          <w:i/>
          <w:sz w:val="28"/>
        </w:rPr>
        <w:t xml:space="preserve">Giáo trình sau đại học, </w:t>
      </w:r>
      <w:r w:rsidRPr="007B537E">
        <w:rPr>
          <w:sz w:val="28"/>
        </w:rPr>
        <w:t>Ngoại Tiêu hóa, tr.253-265.</w:t>
      </w:r>
    </w:p>
    <w:p w14:paraId="0660C01B" w14:textId="77777777" w:rsidR="009E494E" w:rsidRDefault="009E494E" w:rsidP="00A71FC5">
      <w:pPr>
        <w:pStyle w:val="ListParagraph"/>
        <w:numPr>
          <w:ilvl w:val="0"/>
          <w:numId w:val="25"/>
        </w:numPr>
        <w:tabs>
          <w:tab w:val="left" w:pos="934"/>
        </w:tabs>
        <w:suppressAutoHyphens/>
        <w:spacing w:line="360" w:lineRule="auto"/>
        <w:ind w:left="1418" w:right="105" w:hanging="709"/>
      </w:pPr>
    </w:p>
  </w:comment>
  <w:comment w:id="20" w:author="Admin" w:date="2018-02-02T17:31:00Z" w:initials="A">
    <w:p w14:paraId="48B67265" w14:textId="77777777" w:rsidR="009E494E" w:rsidRPr="007B537E" w:rsidRDefault="009E494E" w:rsidP="00A71FC5">
      <w:pPr>
        <w:pStyle w:val="ListParagraph"/>
        <w:widowControl w:val="0"/>
        <w:numPr>
          <w:ilvl w:val="0"/>
          <w:numId w:val="25"/>
        </w:numPr>
        <w:suppressAutoHyphens/>
        <w:spacing w:line="360" w:lineRule="auto"/>
        <w:ind w:left="1418" w:hanging="709"/>
        <w:rPr>
          <w:sz w:val="28"/>
          <w:szCs w:val="28"/>
        </w:rPr>
      </w:pPr>
      <w:r>
        <w:rPr>
          <w:rStyle w:val="CommentReference"/>
          <w:szCs w:val="16"/>
        </w:rPr>
        <w:annotationRef/>
      </w:r>
      <w:r w:rsidRPr="007B537E">
        <w:rPr>
          <w:sz w:val="28"/>
          <w:szCs w:val="28"/>
        </w:rPr>
        <w:t xml:space="preserve">Trường Đại học Y Hà nội(2001). </w:t>
      </w:r>
      <w:r w:rsidRPr="007B537E">
        <w:rPr>
          <w:i/>
          <w:sz w:val="28"/>
          <w:szCs w:val="28"/>
        </w:rPr>
        <w:t>Bài giảng Ung thư học</w:t>
      </w:r>
      <w:r w:rsidRPr="007B537E">
        <w:rPr>
          <w:sz w:val="28"/>
          <w:szCs w:val="28"/>
        </w:rPr>
        <w:t>, NXB Y học, Hà nội</w:t>
      </w:r>
      <w:r>
        <w:rPr>
          <w:sz w:val="28"/>
          <w:szCs w:val="28"/>
        </w:rPr>
        <w:t>,</w:t>
      </w:r>
      <w:r w:rsidRPr="007B537E">
        <w:rPr>
          <w:sz w:val="28"/>
          <w:szCs w:val="28"/>
        </w:rPr>
        <w:t xml:space="preserve"> tr.188.</w:t>
      </w:r>
    </w:p>
    <w:p w14:paraId="1A4F7B70" w14:textId="77777777" w:rsidR="009E494E" w:rsidRDefault="009E494E" w:rsidP="00A71FC5">
      <w:pPr>
        <w:pStyle w:val="ListParagraph"/>
        <w:widowControl w:val="0"/>
        <w:numPr>
          <w:ilvl w:val="0"/>
          <w:numId w:val="25"/>
        </w:numPr>
        <w:suppressAutoHyphens/>
        <w:spacing w:line="360" w:lineRule="auto"/>
        <w:ind w:left="1418" w:hanging="709"/>
      </w:pPr>
    </w:p>
  </w:comment>
  <w:comment w:id="33" w:author="Admin" w:date="2018-02-02T17:31:00Z" w:initials="A">
    <w:p w14:paraId="763F3CFE" w14:textId="77777777" w:rsidR="009E494E" w:rsidRPr="00F67B84" w:rsidRDefault="009E494E" w:rsidP="00FD6B9A">
      <w:pPr>
        <w:numPr>
          <w:ilvl w:val="0"/>
          <w:numId w:val="25"/>
        </w:numPr>
        <w:spacing w:line="360" w:lineRule="auto"/>
        <w:ind w:left="1418" w:hanging="709"/>
        <w:rPr>
          <w:sz w:val="28"/>
          <w:szCs w:val="28"/>
        </w:rPr>
      </w:pPr>
      <w:r>
        <w:rPr>
          <w:rStyle w:val="CommentReference"/>
          <w:szCs w:val="16"/>
        </w:rPr>
        <w:annotationRef/>
      </w:r>
      <w:r w:rsidRPr="00F67B84">
        <w:rPr>
          <w:sz w:val="28"/>
          <w:szCs w:val="28"/>
        </w:rPr>
        <w:t xml:space="preserve">Nguyễn văn Hiếu( 2015). </w:t>
      </w:r>
      <w:r w:rsidRPr="00F67B84">
        <w:rPr>
          <w:i/>
          <w:sz w:val="28"/>
          <w:szCs w:val="28"/>
        </w:rPr>
        <w:t>Ung thư Đại trực tràng</w:t>
      </w:r>
      <w:r w:rsidRPr="00F67B84">
        <w:rPr>
          <w:sz w:val="28"/>
          <w:szCs w:val="28"/>
        </w:rPr>
        <w:t>, NXB Y học.</w:t>
      </w:r>
      <w:r>
        <w:rPr>
          <w:sz w:val="28"/>
          <w:szCs w:val="28"/>
        </w:rPr>
        <w:t xml:space="preserve"> </w:t>
      </w:r>
      <w:r w:rsidRPr="00F67B84">
        <w:rPr>
          <w:sz w:val="28"/>
          <w:szCs w:val="28"/>
        </w:rPr>
        <w:t>tr 18-23.</w:t>
      </w:r>
    </w:p>
    <w:p w14:paraId="7313DD26" w14:textId="77777777" w:rsidR="009E494E" w:rsidRDefault="009E494E" w:rsidP="00FD6B9A">
      <w:pPr>
        <w:numPr>
          <w:ilvl w:val="0"/>
          <w:numId w:val="25"/>
        </w:numPr>
        <w:spacing w:line="360" w:lineRule="auto"/>
        <w:ind w:left="1418" w:hanging="709"/>
      </w:pPr>
    </w:p>
  </w:comment>
  <w:comment w:id="34" w:author="Admin" w:date="2018-02-02T17:31:00Z" w:initials="A">
    <w:p w14:paraId="5C17E4D4" w14:textId="77777777" w:rsidR="009E494E" w:rsidRDefault="009E494E" w:rsidP="00FD6B9A">
      <w:pPr>
        <w:pStyle w:val="CommentText"/>
      </w:pPr>
      <w:r>
        <w:rPr>
          <w:rStyle w:val="CommentReference"/>
          <w:szCs w:val="16"/>
        </w:rPr>
        <w:annotationRef/>
      </w:r>
      <w:r w:rsidRPr="000D0D4E">
        <w:rPr>
          <w:sz w:val="28"/>
          <w:szCs w:val="28"/>
        </w:rPr>
        <w:t xml:space="preserve">Nguyễn văn Hiếu(2015). </w:t>
      </w:r>
      <w:r w:rsidRPr="000D0D4E">
        <w:rPr>
          <w:i/>
          <w:sz w:val="28"/>
          <w:szCs w:val="28"/>
        </w:rPr>
        <w:t>Ung thư học</w:t>
      </w:r>
      <w:r w:rsidRPr="000D0D4E">
        <w:rPr>
          <w:sz w:val="28"/>
          <w:szCs w:val="28"/>
        </w:rPr>
        <w:t>, NXB Y học, Hà nội, tr.206-226</w:t>
      </w:r>
    </w:p>
  </w:comment>
  <w:comment w:id="38" w:author="Admin" w:date="2018-02-02T17:31:00Z" w:initials="A">
    <w:p w14:paraId="1BB273C2" w14:textId="77777777" w:rsidR="009E494E" w:rsidRPr="007B537E" w:rsidRDefault="009E494E" w:rsidP="00FD6B9A">
      <w:pPr>
        <w:widowControl w:val="0"/>
        <w:numPr>
          <w:ilvl w:val="0"/>
          <w:numId w:val="26"/>
        </w:numPr>
        <w:tabs>
          <w:tab w:val="left" w:pos="1020"/>
        </w:tabs>
        <w:autoSpaceDE w:val="0"/>
        <w:autoSpaceDN w:val="0"/>
        <w:adjustRightInd w:val="0"/>
        <w:spacing w:line="360" w:lineRule="auto"/>
        <w:ind w:right="42"/>
        <w:rPr>
          <w:sz w:val="28"/>
          <w:szCs w:val="28"/>
        </w:rPr>
      </w:pPr>
      <w:r>
        <w:rPr>
          <w:rStyle w:val="CommentReference"/>
          <w:szCs w:val="16"/>
        </w:rPr>
        <w:annotationRef/>
      </w:r>
      <w:r w:rsidRPr="007B537E">
        <w:rPr>
          <w:sz w:val="28"/>
          <w:szCs w:val="28"/>
        </w:rPr>
        <w:t>Nguyễn bá Đức (2009),</w:t>
      </w:r>
      <w:r w:rsidRPr="007B537E">
        <w:rPr>
          <w:spacing w:val="-4"/>
          <w:sz w:val="28"/>
          <w:szCs w:val="28"/>
        </w:rPr>
        <w:t>N</w:t>
      </w:r>
      <w:r w:rsidRPr="007B537E">
        <w:rPr>
          <w:spacing w:val="-1"/>
          <w:sz w:val="28"/>
          <w:szCs w:val="28"/>
        </w:rPr>
        <w:t>g</w:t>
      </w:r>
      <w:r w:rsidRPr="007B537E">
        <w:rPr>
          <w:spacing w:val="1"/>
          <w:sz w:val="28"/>
          <w:szCs w:val="28"/>
        </w:rPr>
        <w:t>u</w:t>
      </w:r>
      <w:r w:rsidRPr="007B537E">
        <w:rPr>
          <w:spacing w:val="-4"/>
          <w:sz w:val="28"/>
          <w:szCs w:val="28"/>
        </w:rPr>
        <w:t>y</w:t>
      </w:r>
      <w:r w:rsidRPr="007B537E">
        <w:rPr>
          <w:spacing w:val="-2"/>
          <w:sz w:val="28"/>
          <w:szCs w:val="28"/>
        </w:rPr>
        <w:t>ê</w:t>
      </w:r>
      <w:r w:rsidRPr="007B537E">
        <w:rPr>
          <w:sz w:val="28"/>
          <w:szCs w:val="28"/>
        </w:rPr>
        <w:t>n</w:t>
      </w:r>
      <w:r w:rsidRPr="007B537E">
        <w:rPr>
          <w:spacing w:val="8"/>
          <w:sz w:val="28"/>
          <w:szCs w:val="28"/>
        </w:rPr>
        <w:t xml:space="preserve"> </w:t>
      </w:r>
      <w:r w:rsidRPr="007B537E">
        <w:rPr>
          <w:spacing w:val="-1"/>
          <w:sz w:val="28"/>
          <w:szCs w:val="28"/>
        </w:rPr>
        <w:t>nh</w:t>
      </w:r>
      <w:r w:rsidRPr="007B537E">
        <w:rPr>
          <w:spacing w:val="-2"/>
          <w:sz w:val="28"/>
          <w:szCs w:val="28"/>
        </w:rPr>
        <w:t>â</w:t>
      </w:r>
      <w:r w:rsidRPr="007B537E">
        <w:rPr>
          <w:sz w:val="28"/>
          <w:szCs w:val="28"/>
        </w:rPr>
        <w:t>n</w:t>
      </w:r>
      <w:r w:rsidRPr="007B537E">
        <w:rPr>
          <w:spacing w:val="8"/>
          <w:sz w:val="28"/>
          <w:szCs w:val="28"/>
        </w:rPr>
        <w:t xml:space="preserve"> </w:t>
      </w:r>
      <w:r w:rsidRPr="007B537E">
        <w:rPr>
          <w:spacing w:val="-1"/>
          <w:sz w:val="28"/>
          <w:szCs w:val="28"/>
        </w:rPr>
        <w:t>un</w:t>
      </w:r>
      <w:r w:rsidRPr="007B537E">
        <w:rPr>
          <w:sz w:val="28"/>
          <w:szCs w:val="28"/>
        </w:rPr>
        <w:t>g</w:t>
      </w:r>
      <w:r w:rsidRPr="007B537E">
        <w:rPr>
          <w:spacing w:val="6"/>
          <w:sz w:val="28"/>
          <w:szCs w:val="28"/>
        </w:rPr>
        <w:t xml:space="preserve"> </w:t>
      </w:r>
      <w:r w:rsidRPr="007B537E">
        <w:rPr>
          <w:spacing w:val="-1"/>
          <w:sz w:val="28"/>
          <w:szCs w:val="28"/>
        </w:rPr>
        <w:t>t</w:t>
      </w:r>
      <w:r w:rsidRPr="007B537E">
        <w:rPr>
          <w:spacing w:val="1"/>
          <w:sz w:val="28"/>
          <w:szCs w:val="28"/>
        </w:rPr>
        <w:t>h</w:t>
      </w:r>
      <w:r w:rsidRPr="007B537E">
        <w:rPr>
          <w:spacing w:val="-3"/>
          <w:sz w:val="28"/>
          <w:szCs w:val="28"/>
        </w:rPr>
        <w:t>ư</w:t>
      </w:r>
      <w:r w:rsidRPr="007B537E">
        <w:rPr>
          <w:sz w:val="28"/>
          <w:szCs w:val="28"/>
        </w:rPr>
        <w:t>.</w:t>
      </w:r>
      <w:r w:rsidRPr="007B537E">
        <w:rPr>
          <w:spacing w:val="11"/>
          <w:sz w:val="28"/>
          <w:szCs w:val="28"/>
        </w:rPr>
        <w:t xml:space="preserve"> </w:t>
      </w:r>
      <w:r w:rsidRPr="007B537E">
        <w:rPr>
          <w:i/>
          <w:iCs/>
          <w:spacing w:val="-4"/>
          <w:sz w:val="28"/>
          <w:szCs w:val="28"/>
        </w:rPr>
        <w:t>U</w:t>
      </w:r>
      <w:r w:rsidRPr="007B537E">
        <w:rPr>
          <w:i/>
          <w:iCs/>
          <w:spacing w:val="-1"/>
          <w:sz w:val="28"/>
          <w:szCs w:val="28"/>
        </w:rPr>
        <w:t>n</w:t>
      </w:r>
      <w:r w:rsidRPr="007B537E">
        <w:rPr>
          <w:i/>
          <w:iCs/>
          <w:sz w:val="28"/>
          <w:szCs w:val="28"/>
        </w:rPr>
        <w:t>g</w:t>
      </w:r>
      <w:r w:rsidRPr="007B537E">
        <w:rPr>
          <w:i/>
          <w:iCs/>
          <w:spacing w:val="8"/>
          <w:sz w:val="28"/>
          <w:szCs w:val="28"/>
        </w:rPr>
        <w:t xml:space="preserve"> </w:t>
      </w:r>
      <w:r w:rsidRPr="007B537E">
        <w:rPr>
          <w:i/>
          <w:iCs/>
          <w:spacing w:val="-1"/>
          <w:sz w:val="28"/>
          <w:szCs w:val="28"/>
        </w:rPr>
        <w:t>th</w:t>
      </w:r>
      <w:r w:rsidRPr="007B537E">
        <w:rPr>
          <w:i/>
          <w:iCs/>
          <w:sz w:val="28"/>
          <w:szCs w:val="28"/>
        </w:rPr>
        <w:t>ư</w:t>
      </w:r>
      <w:r w:rsidRPr="007B537E">
        <w:rPr>
          <w:i/>
          <w:iCs/>
          <w:spacing w:val="7"/>
          <w:sz w:val="28"/>
          <w:szCs w:val="28"/>
        </w:rPr>
        <w:t xml:space="preserve"> </w:t>
      </w:r>
      <w:r w:rsidRPr="007B537E">
        <w:rPr>
          <w:i/>
          <w:iCs/>
          <w:sz w:val="28"/>
          <w:szCs w:val="28"/>
        </w:rPr>
        <w:t>h</w:t>
      </w:r>
      <w:r w:rsidRPr="007B537E">
        <w:rPr>
          <w:i/>
          <w:iCs/>
          <w:spacing w:val="-1"/>
          <w:sz w:val="28"/>
          <w:szCs w:val="28"/>
        </w:rPr>
        <w:t>ọ</w:t>
      </w:r>
      <w:r w:rsidRPr="007B537E">
        <w:rPr>
          <w:i/>
          <w:iCs/>
          <w:sz w:val="28"/>
          <w:szCs w:val="28"/>
        </w:rPr>
        <w:t>c</w:t>
      </w:r>
      <w:r w:rsidRPr="007B537E">
        <w:rPr>
          <w:i/>
          <w:iCs/>
          <w:spacing w:val="7"/>
          <w:sz w:val="28"/>
          <w:szCs w:val="28"/>
        </w:rPr>
        <w:t xml:space="preserve"> </w:t>
      </w:r>
      <w:r w:rsidRPr="007B537E">
        <w:rPr>
          <w:i/>
          <w:iCs/>
          <w:spacing w:val="-1"/>
          <w:sz w:val="28"/>
          <w:szCs w:val="28"/>
        </w:rPr>
        <w:t>đạ</w:t>
      </w:r>
      <w:r w:rsidRPr="007B537E">
        <w:rPr>
          <w:i/>
          <w:iCs/>
          <w:sz w:val="28"/>
          <w:szCs w:val="28"/>
        </w:rPr>
        <w:t>i</w:t>
      </w:r>
      <w:r w:rsidRPr="007B537E">
        <w:rPr>
          <w:i/>
          <w:iCs/>
          <w:spacing w:val="8"/>
          <w:sz w:val="28"/>
          <w:szCs w:val="28"/>
        </w:rPr>
        <w:t xml:space="preserve"> </w:t>
      </w:r>
      <w:r w:rsidRPr="007B537E">
        <w:rPr>
          <w:i/>
          <w:iCs/>
          <w:sz w:val="28"/>
          <w:szCs w:val="28"/>
        </w:rPr>
        <w:t>c</w:t>
      </w:r>
      <w:r w:rsidRPr="007B537E">
        <w:rPr>
          <w:i/>
          <w:iCs/>
          <w:spacing w:val="-2"/>
          <w:sz w:val="28"/>
          <w:szCs w:val="28"/>
        </w:rPr>
        <w:t>ư</w:t>
      </w:r>
      <w:r w:rsidRPr="007B537E">
        <w:rPr>
          <w:i/>
          <w:iCs/>
          <w:spacing w:val="-4"/>
          <w:sz w:val="28"/>
          <w:szCs w:val="28"/>
        </w:rPr>
        <w:t>ơ</w:t>
      </w:r>
      <w:r w:rsidRPr="007B537E">
        <w:rPr>
          <w:i/>
          <w:iCs/>
          <w:spacing w:val="-1"/>
          <w:sz w:val="28"/>
          <w:szCs w:val="28"/>
        </w:rPr>
        <w:t>n</w:t>
      </w:r>
      <w:r w:rsidRPr="007B537E">
        <w:rPr>
          <w:i/>
          <w:iCs/>
          <w:spacing w:val="1"/>
          <w:sz w:val="28"/>
          <w:szCs w:val="28"/>
        </w:rPr>
        <w:t>g</w:t>
      </w:r>
    </w:p>
    <w:p w14:paraId="280F8BAE" w14:textId="77777777" w:rsidR="009E494E" w:rsidRPr="007B537E" w:rsidRDefault="009E494E" w:rsidP="00FD6B9A">
      <w:pPr>
        <w:widowControl w:val="0"/>
        <w:autoSpaceDE w:val="0"/>
        <w:autoSpaceDN w:val="0"/>
        <w:adjustRightInd w:val="0"/>
        <w:spacing w:line="360" w:lineRule="auto"/>
        <w:ind w:left="1418" w:right="-20"/>
        <w:rPr>
          <w:sz w:val="28"/>
          <w:szCs w:val="28"/>
        </w:rPr>
      </w:pPr>
      <w:r w:rsidRPr="007B537E">
        <w:rPr>
          <w:spacing w:val="-1"/>
          <w:sz w:val="28"/>
          <w:szCs w:val="28"/>
        </w:rPr>
        <w:t>Nh</w:t>
      </w:r>
      <w:r w:rsidRPr="007B537E">
        <w:rPr>
          <w:sz w:val="28"/>
          <w:szCs w:val="28"/>
        </w:rPr>
        <w:t>à</w:t>
      </w:r>
      <w:r w:rsidRPr="007B537E">
        <w:rPr>
          <w:spacing w:val="-3"/>
          <w:sz w:val="28"/>
          <w:szCs w:val="28"/>
        </w:rPr>
        <w:t xml:space="preserve"> </w:t>
      </w:r>
      <w:r w:rsidRPr="007B537E">
        <w:rPr>
          <w:spacing w:val="-1"/>
          <w:sz w:val="28"/>
          <w:szCs w:val="28"/>
        </w:rPr>
        <w:t>xu</w:t>
      </w:r>
      <w:r w:rsidRPr="007B537E">
        <w:rPr>
          <w:spacing w:val="-2"/>
          <w:sz w:val="28"/>
          <w:szCs w:val="28"/>
        </w:rPr>
        <w:t>ấ</w:t>
      </w:r>
      <w:r w:rsidRPr="007B537E">
        <w:rPr>
          <w:sz w:val="28"/>
          <w:szCs w:val="28"/>
        </w:rPr>
        <w:t>t</w:t>
      </w:r>
      <w:r w:rsidRPr="007B537E">
        <w:rPr>
          <w:spacing w:val="-2"/>
          <w:sz w:val="28"/>
          <w:szCs w:val="28"/>
        </w:rPr>
        <w:t xml:space="preserve"> </w:t>
      </w:r>
      <w:r w:rsidRPr="007B537E">
        <w:rPr>
          <w:spacing w:val="-1"/>
          <w:sz w:val="28"/>
          <w:szCs w:val="28"/>
        </w:rPr>
        <w:t>b</w:t>
      </w:r>
      <w:r w:rsidRPr="007B537E">
        <w:rPr>
          <w:spacing w:val="-2"/>
          <w:sz w:val="28"/>
          <w:szCs w:val="28"/>
        </w:rPr>
        <w:t>ả</w:t>
      </w:r>
      <w:r w:rsidRPr="007B537E">
        <w:rPr>
          <w:sz w:val="28"/>
          <w:szCs w:val="28"/>
        </w:rPr>
        <w:t>n</w:t>
      </w:r>
      <w:r w:rsidRPr="007B537E">
        <w:rPr>
          <w:spacing w:val="1"/>
          <w:sz w:val="28"/>
          <w:szCs w:val="28"/>
        </w:rPr>
        <w:t xml:space="preserve"> </w:t>
      </w:r>
      <w:r w:rsidRPr="007B537E">
        <w:rPr>
          <w:spacing w:val="-4"/>
          <w:sz w:val="28"/>
          <w:szCs w:val="28"/>
        </w:rPr>
        <w:t>G</w:t>
      </w:r>
      <w:r w:rsidRPr="007B537E">
        <w:rPr>
          <w:spacing w:val="-1"/>
          <w:sz w:val="28"/>
          <w:szCs w:val="28"/>
        </w:rPr>
        <w:t>i</w:t>
      </w:r>
      <w:r w:rsidRPr="007B537E">
        <w:rPr>
          <w:spacing w:val="-2"/>
          <w:sz w:val="28"/>
          <w:szCs w:val="28"/>
        </w:rPr>
        <w:t>á</w:t>
      </w:r>
      <w:r w:rsidRPr="007B537E">
        <w:rPr>
          <w:sz w:val="28"/>
          <w:szCs w:val="28"/>
        </w:rPr>
        <w:t>o</w:t>
      </w:r>
      <w:r w:rsidRPr="007B537E">
        <w:rPr>
          <w:spacing w:val="-2"/>
          <w:sz w:val="28"/>
          <w:szCs w:val="28"/>
        </w:rPr>
        <w:t xml:space="preserve"> </w:t>
      </w:r>
      <w:r w:rsidRPr="007B537E">
        <w:rPr>
          <w:sz w:val="28"/>
          <w:szCs w:val="28"/>
        </w:rPr>
        <w:t>d</w:t>
      </w:r>
      <w:r w:rsidRPr="007B537E">
        <w:rPr>
          <w:spacing w:val="-1"/>
          <w:sz w:val="28"/>
          <w:szCs w:val="28"/>
        </w:rPr>
        <w:t>ụ</w:t>
      </w:r>
      <w:r w:rsidRPr="007B537E">
        <w:rPr>
          <w:sz w:val="28"/>
          <w:szCs w:val="28"/>
        </w:rPr>
        <w:t xml:space="preserve">c </w:t>
      </w:r>
      <w:r w:rsidRPr="007B537E">
        <w:rPr>
          <w:spacing w:val="-4"/>
          <w:sz w:val="28"/>
          <w:szCs w:val="28"/>
        </w:rPr>
        <w:t>V</w:t>
      </w:r>
      <w:r w:rsidRPr="007B537E">
        <w:rPr>
          <w:spacing w:val="-1"/>
          <w:sz w:val="28"/>
          <w:szCs w:val="28"/>
        </w:rPr>
        <w:t>i</w:t>
      </w:r>
      <w:r w:rsidRPr="007B537E">
        <w:rPr>
          <w:spacing w:val="-2"/>
          <w:sz w:val="28"/>
          <w:szCs w:val="28"/>
        </w:rPr>
        <w:t>ệ</w:t>
      </w:r>
      <w:r w:rsidRPr="007B537E">
        <w:rPr>
          <w:sz w:val="28"/>
          <w:szCs w:val="28"/>
        </w:rPr>
        <w:t>t</w:t>
      </w:r>
      <w:r w:rsidRPr="007B537E">
        <w:rPr>
          <w:spacing w:val="1"/>
          <w:sz w:val="28"/>
          <w:szCs w:val="28"/>
        </w:rPr>
        <w:t xml:space="preserve"> </w:t>
      </w:r>
      <w:r w:rsidRPr="007B537E">
        <w:rPr>
          <w:spacing w:val="-4"/>
          <w:sz w:val="28"/>
          <w:szCs w:val="28"/>
        </w:rPr>
        <w:t>N</w:t>
      </w:r>
      <w:r w:rsidRPr="007B537E">
        <w:rPr>
          <w:sz w:val="28"/>
          <w:szCs w:val="28"/>
        </w:rPr>
        <w:t>a</w:t>
      </w:r>
      <w:r w:rsidRPr="007B537E">
        <w:rPr>
          <w:spacing w:val="-5"/>
          <w:sz w:val="28"/>
          <w:szCs w:val="28"/>
        </w:rPr>
        <w:t>m</w:t>
      </w:r>
      <w:r w:rsidRPr="007B537E">
        <w:rPr>
          <w:sz w:val="28"/>
          <w:szCs w:val="28"/>
        </w:rPr>
        <w:t>,</w:t>
      </w:r>
      <w:r w:rsidRPr="007B537E">
        <w:rPr>
          <w:spacing w:val="-1"/>
          <w:sz w:val="28"/>
          <w:szCs w:val="28"/>
        </w:rPr>
        <w:t xml:space="preserve"> H</w:t>
      </w:r>
      <w:r w:rsidRPr="007B537E">
        <w:rPr>
          <w:sz w:val="28"/>
          <w:szCs w:val="28"/>
        </w:rPr>
        <w:t xml:space="preserve">à </w:t>
      </w:r>
      <w:r w:rsidRPr="007B537E">
        <w:rPr>
          <w:spacing w:val="-3"/>
          <w:sz w:val="28"/>
          <w:szCs w:val="28"/>
        </w:rPr>
        <w:t>N</w:t>
      </w:r>
      <w:r w:rsidRPr="007B537E">
        <w:rPr>
          <w:spacing w:val="-1"/>
          <w:sz w:val="28"/>
          <w:szCs w:val="28"/>
        </w:rPr>
        <w:t>ộ</w:t>
      </w:r>
      <w:r w:rsidRPr="007B537E">
        <w:rPr>
          <w:spacing w:val="1"/>
          <w:sz w:val="28"/>
          <w:szCs w:val="28"/>
        </w:rPr>
        <w:t>i</w:t>
      </w:r>
      <w:r w:rsidRPr="007B537E">
        <w:rPr>
          <w:sz w:val="28"/>
          <w:szCs w:val="28"/>
        </w:rPr>
        <w:t>,</w:t>
      </w:r>
      <w:r w:rsidRPr="007B537E">
        <w:rPr>
          <w:spacing w:val="-6"/>
          <w:sz w:val="28"/>
          <w:szCs w:val="28"/>
        </w:rPr>
        <w:t xml:space="preserve"> </w:t>
      </w:r>
      <w:r w:rsidRPr="007B537E">
        <w:rPr>
          <w:spacing w:val="-1"/>
          <w:sz w:val="28"/>
          <w:szCs w:val="28"/>
        </w:rPr>
        <w:t>33</w:t>
      </w:r>
      <w:r w:rsidRPr="007B537E">
        <w:rPr>
          <w:spacing w:val="-2"/>
          <w:sz w:val="28"/>
          <w:szCs w:val="28"/>
        </w:rPr>
        <w:t>-</w:t>
      </w:r>
      <w:r w:rsidRPr="007B537E">
        <w:rPr>
          <w:spacing w:val="-1"/>
          <w:sz w:val="28"/>
          <w:szCs w:val="28"/>
        </w:rPr>
        <w:t>4</w:t>
      </w:r>
      <w:r w:rsidRPr="007B537E">
        <w:rPr>
          <w:spacing w:val="1"/>
          <w:sz w:val="28"/>
          <w:szCs w:val="28"/>
        </w:rPr>
        <w:t>2</w:t>
      </w:r>
      <w:r w:rsidRPr="007B537E">
        <w:rPr>
          <w:sz w:val="28"/>
          <w:szCs w:val="28"/>
        </w:rPr>
        <w:t>.</w:t>
      </w:r>
    </w:p>
    <w:p w14:paraId="776E6082" w14:textId="77777777" w:rsidR="009E494E" w:rsidRDefault="009E494E" w:rsidP="00FD6B9A">
      <w:pPr>
        <w:widowControl w:val="0"/>
        <w:autoSpaceDE w:val="0"/>
        <w:autoSpaceDN w:val="0"/>
        <w:adjustRightInd w:val="0"/>
        <w:spacing w:line="360" w:lineRule="auto"/>
        <w:ind w:left="1418" w:right="-20"/>
      </w:pPr>
    </w:p>
  </w:comment>
  <w:comment w:id="43" w:author="Admin" w:date="2018-02-02T17:31:00Z" w:initials="A">
    <w:p w14:paraId="6079544F" w14:textId="77777777" w:rsidR="009E494E" w:rsidRDefault="009E494E" w:rsidP="00FD6B9A">
      <w:pPr>
        <w:pStyle w:val="CommentText"/>
      </w:pPr>
      <w:r>
        <w:rPr>
          <w:rStyle w:val="CommentReference"/>
          <w:szCs w:val="16"/>
        </w:rPr>
        <w:annotationRef/>
      </w:r>
      <w:r>
        <w:rPr>
          <w:lang w:eastAsia="zh-CN"/>
        </w:rPr>
        <w:t>Lê Quang Minh(2017) sàng lọc ung thư đại trục tràng. NXB Khoa học và Kỷ Thuật tr 22-23.</w:t>
      </w:r>
    </w:p>
  </w:comment>
  <w:comment w:id="52" w:author="Admin" w:date="2018-02-02T17:31:00Z" w:initials="A">
    <w:p w14:paraId="29A448EC" w14:textId="77777777" w:rsidR="009E494E" w:rsidRDefault="009E494E" w:rsidP="00FD6B9A">
      <w:pPr>
        <w:pStyle w:val="CommentText"/>
      </w:pPr>
      <w:r>
        <w:rPr>
          <w:rStyle w:val="CommentReference"/>
          <w:szCs w:val="16"/>
        </w:rPr>
        <w:annotationRef/>
      </w:r>
      <w:r w:rsidRPr="00F67B84">
        <w:rPr>
          <w:sz w:val="28"/>
          <w:szCs w:val="28"/>
        </w:rPr>
        <w:t xml:space="preserve">Nguyễn văn Hiếu( 2015). </w:t>
      </w:r>
      <w:r w:rsidRPr="00F67B84">
        <w:rPr>
          <w:i/>
          <w:sz w:val="28"/>
          <w:szCs w:val="28"/>
        </w:rPr>
        <w:t>Ung thư Đại trực tràng</w:t>
      </w:r>
      <w:r w:rsidRPr="00F67B84">
        <w:rPr>
          <w:sz w:val="28"/>
          <w:szCs w:val="28"/>
        </w:rPr>
        <w:t>, NXB Y học.</w:t>
      </w:r>
      <w:r>
        <w:rPr>
          <w:sz w:val="28"/>
          <w:szCs w:val="28"/>
        </w:rPr>
        <w:t xml:space="preserve"> </w:t>
      </w:r>
      <w:r w:rsidRPr="00F67B84">
        <w:rPr>
          <w:sz w:val="28"/>
          <w:szCs w:val="28"/>
        </w:rPr>
        <w:t>tr 18-23</w:t>
      </w:r>
    </w:p>
  </w:comment>
  <w:comment w:id="53" w:author="Admin" w:date="2018-02-02T17:31:00Z" w:initials="A">
    <w:p w14:paraId="1E8E40A1" w14:textId="77777777" w:rsidR="009E494E" w:rsidRPr="000D0D4E" w:rsidRDefault="009E494E" w:rsidP="00FD6B9A">
      <w:pPr>
        <w:numPr>
          <w:ilvl w:val="0"/>
          <w:numId w:val="27"/>
        </w:numPr>
        <w:suppressAutoHyphens/>
        <w:spacing w:line="360" w:lineRule="auto"/>
        <w:rPr>
          <w:sz w:val="28"/>
          <w:szCs w:val="28"/>
        </w:rPr>
      </w:pPr>
      <w:r>
        <w:rPr>
          <w:rStyle w:val="CommentReference"/>
          <w:szCs w:val="16"/>
        </w:rPr>
        <w:annotationRef/>
      </w:r>
      <w:r w:rsidRPr="000D0D4E">
        <w:rPr>
          <w:sz w:val="28"/>
          <w:szCs w:val="28"/>
        </w:rPr>
        <w:t xml:space="preserve">Nguyễn văn Hiếu(2015). </w:t>
      </w:r>
      <w:r w:rsidRPr="000D0D4E">
        <w:rPr>
          <w:i/>
          <w:sz w:val="28"/>
          <w:szCs w:val="28"/>
        </w:rPr>
        <w:t>Ung thư học</w:t>
      </w:r>
      <w:r w:rsidRPr="000D0D4E">
        <w:rPr>
          <w:sz w:val="28"/>
          <w:szCs w:val="28"/>
        </w:rPr>
        <w:t>, NXB Y học, Hà nội, tr.206-226.</w:t>
      </w:r>
    </w:p>
    <w:p w14:paraId="5252317C" w14:textId="77777777" w:rsidR="009E494E" w:rsidRDefault="009E494E" w:rsidP="00FD6B9A">
      <w:pPr>
        <w:numPr>
          <w:ilvl w:val="0"/>
          <w:numId w:val="27"/>
        </w:numPr>
        <w:suppressAutoHyphens/>
        <w:spacing w:line="360" w:lineRule="auto"/>
      </w:pPr>
    </w:p>
  </w:comment>
  <w:comment w:id="55" w:author="Admin" w:date="2018-02-02T17:31:00Z" w:initials="A">
    <w:p w14:paraId="36414973" w14:textId="77777777" w:rsidR="009E494E" w:rsidRPr="000D0D4E" w:rsidRDefault="009E494E" w:rsidP="00FD6B9A">
      <w:pPr>
        <w:pStyle w:val="ListParagraph"/>
        <w:numPr>
          <w:ilvl w:val="0"/>
          <w:numId w:val="25"/>
        </w:numPr>
        <w:tabs>
          <w:tab w:val="left" w:pos="0"/>
        </w:tabs>
        <w:suppressAutoHyphens/>
        <w:spacing w:line="360" w:lineRule="auto"/>
        <w:ind w:left="1418" w:right="104" w:hanging="709"/>
        <w:rPr>
          <w:sz w:val="2"/>
        </w:rPr>
      </w:pPr>
      <w:r>
        <w:rPr>
          <w:rStyle w:val="CommentReference"/>
          <w:szCs w:val="16"/>
        </w:rPr>
        <w:annotationRef/>
      </w:r>
      <w:r w:rsidRPr="000D0D4E">
        <w:rPr>
          <w:sz w:val="28"/>
        </w:rPr>
        <w:t xml:space="preserve">Nguyễn Văn Hiếu, Võ Văn Xuân (2008). </w:t>
      </w:r>
      <w:r w:rsidRPr="000D0D4E">
        <w:rPr>
          <w:i/>
          <w:sz w:val="28"/>
        </w:rPr>
        <w:t>Ung thư đại, trực tràng và ống hậu môn,</w:t>
      </w:r>
      <w:r w:rsidRPr="000D0D4E">
        <w:rPr>
          <w:sz w:val="28"/>
        </w:rPr>
        <w:t xml:space="preserve"> </w:t>
      </w:r>
      <w:r w:rsidRPr="000D0D4E">
        <w:rPr>
          <w:i/>
          <w:sz w:val="28"/>
        </w:rPr>
        <w:t>Chẩn đoán và điều trị bệnh ung thư</w:t>
      </w:r>
      <w:r w:rsidRPr="000D0D4E">
        <w:rPr>
          <w:sz w:val="28"/>
        </w:rPr>
        <w:t>, NXB Y học -Hà Nội,</w:t>
      </w:r>
      <w:r w:rsidRPr="000D0D4E">
        <w:rPr>
          <w:spacing w:val="-9"/>
          <w:sz w:val="28"/>
        </w:rPr>
        <w:t xml:space="preserve"> </w:t>
      </w:r>
      <w:r w:rsidRPr="000D0D4E">
        <w:rPr>
          <w:sz w:val="28"/>
        </w:rPr>
        <w:t>tr.223-235.</w:t>
      </w:r>
    </w:p>
    <w:p w14:paraId="01AB8DBC" w14:textId="77777777" w:rsidR="009E494E" w:rsidRDefault="009E494E" w:rsidP="00FD6B9A">
      <w:pPr>
        <w:pStyle w:val="ListParagraph"/>
        <w:numPr>
          <w:ilvl w:val="0"/>
          <w:numId w:val="25"/>
        </w:numPr>
        <w:tabs>
          <w:tab w:val="left" w:pos="0"/>
        </w:tabs>
        <w:suppressAutoHyphens/>
        <w:spacing w:line="360" w:lineRule="auto"/>
        <w:ind w:left="1418" w:right="104" w:hanging="709"/>
      </w:pPr>
    </w:p>
  </w:comment>
  <w:comment w:id="56" w:author="Admin" w:date="2018-02-02T17:31:00Z" w:initials="A">
    <w:p w14:paraId="2D690751" w14:textId="77777777" w:rsidR="009E494E" w:rsidRPr="00472E08" w:rsidRDefault="009E494E" w:rsidP="00FD6B9A">
      <w:pPr>
        <w:pStyle w:val="ListParagraph"/>
        <w:numPr>
          <w:ilvl w:val="0"/>
          <w:numId w:val="25"/>
        </w:numPr>
        <w:tabs>
          <w:tab w:val="left" w:pos="934"/>
        </w:tabs>
        <w:suppressAutoHyphens/>
        <w:spacing w:line="360" w:lineRule="auto"/>
        <w:ind w:left="1418" w:right="105" w:hanging="709"/>
        <w:rPr>
          <w:spacing w:val="-4"/>
          <w:sz w:val="28"/>
        </w:rPr>
      </w:pPr>
      <w:r>
        <w:rPr>
          <w:rStyle w:val="CommentReference"/>
          <w:szCs w:val="16"/>
        </w:rPr>
        <w:annotationRef/>
      </w:r>
      <w:r w:rsidRPr="00472E08">
        <w:rPr>
          <w:sz w:val="28"/>
        </w:rPr>
        <w:t xml:space="preserve">Phó Đức Mẫn, Võ Đăng Hùng, Lê Hoàng Minh (1995). </w:t>
      </w:r>
      <w:r w:rsidRPr="00472E08">
        <w:rPr>
          <w:i/>
          <w:sz w:val="28"/>
        </w:rPr>
        <w:t xml:space="preserve">Ung thư đại </w:t>
      </w:r>
      <w:r w:rsidRPr="00472E08">
        <w:rPr>
          <w:i/>
          <w:spacing w:val="-3"/>
          <w:sz w:val="28"/>
        </w:rPr>
        <w:t xml:space="preserve">tràng-trực tràng </w:t>
      </w:r>
      <w:r w:rsidRPr="00472E08">
        <w:rPr>
          <w:i/>
          <w:sz w:val="28"/>
        </w:rPr>
        <w:t>và hậu môn, Cẩm nang ung bướu học lâm sàng</w:t>
      </w:r>
      <w:r w:rsidRPr="00472E08">
        <w:rPr>
          <w:sz w:val="28"/>
        </w:rPr>
        <w:t>, xuất bản</w:t>
      </w:r>
      <w:r w:rsidRPr="00472E08">
        <w:rPr>
          <w:spacing w:val="-11"/>
          <w:sz w:val="28"/>
        </w:rPr>
        <w:t xml:space="preserve"> </w:t>
      </w:r>
      <w:r w:rsidRPr="00472E08">
        <w:rPr>
          <w:sz w:val="28"/>
        </w:rPr>
        <w:t>lần</w:t>
      </w:r>
      <w:r w:rsidRPr="00472E08">
        <w:rPr>
          <w:spacing w:val="-12"/>
          <w:sz w:val="28"/>
        </w:rPr>
        <w:t xml:space="preserve"> </w:t>
      </w:r>
      <w:r w:rsidRPr="00472E08">
        <w:rPr>
          <w:sz w:val="28"/>
        </w:rPr>
        <w:t>thứ</w:t>
      </w:r>
      <w:r w:rsidRPr="00472E08">
        <w:rPr>
          <w:spacing w:val="-13"/>
          <w:sz w:val="28"/>
        </w:rPr>
        <w:t xml:space="preserve"> </w:t>
      </w:r>
      <w:r w:rsidRPr="00472E08">
        <w:rPr>
          <w:sz w:val="28"/>
        </w:rPr>
        <w:t>6,</w:t>
      </w:r>
      <w:r w:rsidRPr="00472E08">
        <w:rPr>
          <w:spacing w:val="-11"/>
          <w:sz w:val="28"/>
        </w:rPr>
        <w:t xml:space="preserve"> </w:t>
      </w:r>
      <w:r w:rsidRPr="00472E08">
        <w:rPr>
          <w:sz w:val="28"/>
        </w:rPr>
        <w:t>tập</w:t>
      </w:r>
      <w:r w:rsidRPr="00472E08">
        <w:rPr>
          <w:spacing w:val="-11"/>
          <w:sz w:val="28"/>
        </w:rPr>
        <w:t xml:space="preserve"> </w:t>
      </w:r>
      <w:r w:rsidRPr="00472E08">
        <w:rPr>
          <w:sz w:val="28"/>
        </w:rPr>
        <w:t>II,</w:t>
      </w:r>
      <w:r w:rsidRPr="00472E08">
        <w:rPr>
          <w:spacing w:val="-11"/>
          <w:sz w:val="28"/>
        </w:rPr>
        <w:t xml:space="preserve"> </w:t>
      </w:r>
      <w:r w:rsidRPr="00472E08">
        <w:rPr>
          <w:sz w:val="28"/>
        </w:rPr>
        <w:t>NXB</w:t>
      </w:r>
      <w:r w:rsidRPr="00472E08">
        <w:rPr>
          <w:spacing w:val="-11"/>
          <w:sz w:val="28"/>
        </w:rPr>
        <w:t xml:space="preserve"> </w:t>
      </w:r>
      <w:r w:rsidRPr="00472E08">
        <w:rPr>
          <w:sz w:val="28"/>
        </w:rPr>
        <w:t>Y</w:t>
      </w:r>
      <w:r w:rsidRPr="00472E08">
        <w:rPr>
          <w:spacing w:val="-11"/>
          <w:sz w:val="28"/>
        </w:rPr>
        <w:t xml:space="preserve"> </w:t>
      </w:r>
      <w:r w:rsidRPr="00472E08">
        <w:rPr>
          <w:sz w:val="28"/>
        </w:rPr>
        <w:t>học,</w:t>
      </w:r>
      <w:r w:rsidRPr="00472E08">
        <w:rPr>
          <w:spacing w:val="-12"/>
          <w:sz w:val="28"/>
        </w:rPr>
        <w:t xml:space="preserve"> </w:t>
      </w:r>
      <w:r w:rsidRPr="00472E08">
        <w:rPr>
          <w:sz w:val="28"/>
        </w:rPr>
        <w:t>tr.475-494.</w:t>
      </w:r>
    </w:p>
    <w:p w14:paraId="314A73BD" w14:textId="77777777" w:rsidR="009E494E" w:rsidRDefault="009E494E" w:rsidP="00FD6B9A">
      <w:pPr>
        <w:pStyle w:val="ListParagraph"/>
        <w:numPr>
          <w:ilvl w:val="0"/>
          <w:numId w:val="25"/>
        </w:numPr>
        <w:tabs>
          <w:tab w:val="left" w:pos="934"/>
        </w:tabs>
        <w:suppressAutoHyphens/>
        <w:spacing w:line="360" w:lineRule="auto"/>
        <w:ind w:left="1418" w:right="105" w:hanging="709"/>
      </w:pPr>
    </w:p>
  </w:comment>
  <w:comment w:id="57" w:author="Admin" w:date="2018-02-02T17:31:00Z" w:initials="A">
    <w:p w14:paraId="1046E4D1" w14:textId="77777777" w:rsidR="009E494E" w:rsidRPr="007B537E" w:rsidRDefault="009E494E" w:rsidP="00FD6B9A">
      <w:pPr>
        <w:pStyle w:val="ListParagraph"/>
        <w:numPr>
          <w:ilvl w:val="0"/>
          <w:numId w:val="25"/>
        </w:numPr>
        <w:tabs>
          <w:tab w:val="left" w:pos="934"/>
        </w:tabs>
        <w:suppressAutoHyphens/>
        <w:spacing w:line="360" w:lineRule="auto"/>
        <w:ind w:left="1418" w:right="105" w:hanging="709"/>
        <w:rPr>
          <w:sz w:val="28"/>
        </w:rPr>
      </w:pPr>
      <w:r>
        <w:rPr>
          <w:rStyle w:val="CommentReference"/>
          <w:szCs w:val="16"/>
        </w:rPr>
        <w:annotationRef/>
      </w:r>
      <w:r w:rsidRPr="007B537E">
        <w:rPr>
          <w:sz w:val="28"/>
        </w:rPr>
        <w:t>Trường Đại học Y Dược Huế(2011). “</w:t>
      </w:r>
      <w:r w:rsidRPr="007B537E">
        <w:rPr>
          <w:i/>
          <w:sz w:val="28"/>
        </w:rPr>
        <w:t>Ung thư đại tràng”, “Ung thư trực tràng”,</w:t>
      </w:r>
      <w:r w:rsidRPr="007B537E">
        <w:rPr>
          <w:sz w:val="28"/>
        </w:rPr>
        <w:t xml:space="preserve">  </w:t>
      </w:r>
      <w:r w:rsidRPr="007B537E">
        <w:rPr>
          <w:i/>
          <w:sz w:val="28"/>
        </w:rPr>
        <w:t xml:space="preserve">Giáo trình sau đại học, </w:t>
      </w:r>
      <w:r w:rsidRPr="007B537E">
        <w:rPr>
          <w:sz w:val="28"/>
        </w:rPr>
        <w:t>Ngoại Tiêu hóa, tr.253-265.</w:t>
      </w:r>
    </w:p>
    <w:p w14:paraId="0AC4E086" w14:textId="77777777" w:rsidR="009E494E" w:rsidRDefault="009E494E" w:rsidP="00FD6B9A">
      <w:pPr>
        <w:pStyle w:val="ListParagraph"/>
        <w:numPr>
          <w:ilvl w:val="0"/>
          <w:numId w:val="25"/>
        </w:numPr>
        <w:tabs>
          <w:tab w:val="left" w:pos="934"/>
        </w:tabs>
        <w:suppressAutoHyphens/>
        <w:spacing w:line="360" w:lineRule="auto"/>
        <w:ind w:left="1418" w:right="105" w:hanging="709"/>
      </w:pPr>
    </w:p>
  </w:comment>
  <w:comment w:id="75" w:author="Admin" w:date="2018-02-02T17:31:00Z" w:initials="A">
    <w:p w14:paraId="3DE629CE" w14:textId="77777777" w:rsidR="009E494E" w:rsidRPr="007B537E" w:rsidRDefault="009E494E" w:rsidP="00FD6B9A">
      <w:pPr>
        <w:pStyle w:val="CommentText"/>
        <w:numPr>
          <w:ilvl w:val="0"/>
          <w:numId w:val="25"/>
        </w:numPr>
        <w:spacing w:line="360" w:lineRule="auto"/>
        <w:ind w:left="1418" w:hanging="709"/>
      </w:pPr>
      <w:r>
        <w:rPr>
          <w:rStyle w:val="CommentReference"/>
          <w:szCs w:val="16"/>
        </w:rPr>
        <w:annotationRef/>
      </w:r>
      <w:r w:rsidRPr="007B537E">
        <w:rPr>
          <w:sz w:val="28"/>
          <w:szCs w:val="28"/>
        </w:rPr>
        <w:t>B</w:t>
      </w:r>
      <w:r w:rsidRPr="007B537E">
        <w:rPr>
          <w:spacing w:val="1"/>
          <w:sz w:val="28"/>
          <w:szCs w:val="28"/>
        </w:rPr>
        <w:t>ù</w:t>
      </w:r>
      <w:r w:rsidRPr="007B537E">
        <w:rPr>
          <w:sz w:val="28"/>
          <w:szCs w:val="28"/>
        </w:rPr>
        <w:t xml:space="preserve">i </w:t>
      </w:r>
      <w:r w:rsidRPr="007B537E">
        <w:rPr>
          <w:spacing w:val="-1"/>
          <w:sz w:val="28"/>
          <w:szCs w:val="28"/>
        </w:rPr>
        <w:t>D</w:t>
      </w:r>
      <w:r w:rsidRPr="007B537E">
        <w:rPr>
          <w:spacing w:val="2"/>
          <w:sz w:val="28"/>
          <w:szCs w:val="28"/>
        </w:rPr>
        <w:t>i</w:t>
      </w:r>
      <w:r w:rsidRPr="007B537E">
        <w:rPr>
          <w:spacing w:val="-2"/>
          <w:sz w:val="28"/>
          <w:szCs w:val="28"/>
        </w:rPr>
        <w:t>ệ</w:t>
      </w:r>
      <w:r w:rsidRPr="007B537E">
        <w:rPr>
          <w:sz w:val="28"/>
          <w:szCs w:val="28"/>
        </w:rPr>
        <w:t>u</w:t>
      </w:r>
      <w:r w:rsidRPr="007B537E">
        <w:rPr>
          <w:spacing w:val="2"/>
          <w:sz w:val="28"/>
          <w:szCs w:val="28"/>
        </w:rPr>
        <w:t xml:space="preserve"> </w:t>
      </w:r>
      <w:r w:rsidRPr="007B537E">
        <w:rPr>
          <w:spacing w:val="-2"/>
          <w:sz w:val="28"/>
          <w:szCs w:val="28"/>
        </w:rPr>
        <w:t>(</w:t>
      </w:r>
      <w:r w:rsidRPr="007B537E">
        <w:rPr>
          <w:spacing w:val="-1"/>
          <w:sz w:val="28"/>
          <w:szCs w:val="28"/>
        </w:rPr>
        <w:t>2</w:t>
      </w:r>
      <w:r w:rsidRPr="007B537E">
        <w:rPr>
          <w:spacing w:val="1"/>
          <w:sz w:val="28"/>
          <w:szCs w:val="28"/>
        </w:rPr>
        <w:t>0</w:t>
      </w:r>
      <w:r w:rsidRPr="007B537E">
        <w:rPr>
          <w:spacing w:val="-1"/>
          <w:sz w:val="28"/>
          <w:szCs w:val="28"/>
        </w:rPr>
        <w:t>1</w:t>
      </w:r>
      <w:r w:rsidRPr="007B537E">
        <w:rPr>
          <w:spacing w:val="1"/>
          <w:sz w:val="28"/>
          <w:szCs w:val="28"/>
        </w:rPr>
        <w:t>2</w:t>
      </w:r>
      <w:r w:rsidRPr="007B537E">
        <w:rPr>
          <w:sz w:val="28"/>
          <w:szCs w:val="28"/>
        </w:rPr>
        <w:t>).</w:t>
      </w:r>
      <w:r w:rsidRPr="007B537E">
        <w:rPr>
          <w:spacing w:val="3"/>
          <w:sz w:val="28"/>
          <w:szCs w:val="28"/>
        </w:rPr>
        <w:t xml:space="preserve"> </w:t>
      </w:r>
      <w:r w:rsidRPr="007B537E">
        <w:rPr>
          <w:i/>
          <w:iCs/>
          <w:spacing w:val="-3"/>
          <w:sz w:val="28"/>
          <w:szCs w:val="28"/>
        </w:rPr>
        <w:t>N</w:t>
      </w:r>
      <w:r w:rsidRPr="007B537E">
        <w:rPr>
          <w:i/>
          <w:iCs/>
          <w:spacing w:val="-1"/>
          <w:sz w:val="28"/>
          <w:szCs w:val="28"/>
        </w:rPr>
        <w:t>h</w:t>
      </w:r>
      <w:r w:rsidRPr="007B537E">
        <w:rPr>
          <w:i/>
          <w:iCs/>
          <w:spacing w:val="1"/>
          <w:sz w:val="28"/>
          <w:szCs w:val="28"/>
        </w:rPr>
        <w:t>ữ</w:t>
      </w:r>
      <w:r w:rsidRPr="007B537E">
        <w:rPr>
          <w:i/>
          <w:iCs/>
          <w:spacing w:val="-1"/>
          <w:sz w:val="28"/>
          <w:szCs w:val="28"/>
        </w:rPr>
        <w:t>n</w:t>
      </w:r>
      <w:r w:rsidRPr="007B537E">
        <w:rPr>
          <w:i/>
          <w:iCs/>
          <w:sz w:val="28"/>
          <w:szCs w:val="28"/>
        </w:rPr>
        <w:t>g</w:t>
      </w:r>
      <w:r w:rsidRPr="007B537E">
        <w:rPr>
          <w:i/>
          <w:iCs/>
          <w:spacing w:val="2"/>
          <w:sz w:val="28"/>
          <w:szCs w:val="28"/>
        </w:rPr>
        <w:t xml:space="preserve"> </w:t>
      </w:r>
      <w:r w:rsidRPr="007B537E">
        <w:rPr>
          <w:i/>
          <w:iCs/>
          <w:spacing w:val="-2"/>
          <w:sz w:val="28"/>
          <w:szCs w:val="28"/>
        </w:rPr>
        <w:t>k</w:t>
      </w:r>
      <w:r w:rsidRPr="007B537E">
        <w:rPr>
          <w:i/>
          <w:iCs/>
          <w:spacing w:val="2"/>
          <w:sz w:val="28"/>
          <w:szCs w:val="28"/>
        </w:rPr>
        <w:t>i</w:t>
      </w:r>
      <w:r w:rsidRPr="007B537E">
        <w:rPr>
          <w:i/>
          <w:iCs/>
          <w:spacing w:val="-2"/>
          <w:sz w:val="28"/>
          <w:szCs w:val="28"/>
        </w:rPr>
        <w:t>ế</w:t>
      </w:r>
      <w:r w:rsidRPr="007B537E">
        <w:rPr>
          <w:i/>
          <w:iCs/>
          <w:sz w:val="28"/>
          <w:szCs w:val="28"/>
        </w:rPr>
        <w:t>n</w:t>
      </w:r>
      <w:r w:rsidRPr="007B537E">
        <w:rPr>
          <w:i/>
          <w:iCs/>
          <w:spacing w:val="2"/>
          <w:sz w:val="28"/>
          <w:szCs w:val="28"/>
        </w:rPr>
        <w:t xml:space="preserve"> </w:t>
      </w:r>
      <w:r w:rsidRPr="007B537E">
        <w:rPr>
          <w:i/>
          <w:iCs/>
          <w:spacing w:val="-1"/>
          <w:sz w:val="28"/>
          <w:szCs w:val="28"/>
        </w:rPr>
        <w:t>t</w:t>
      </w:r>
      <w:r w:rsidRPr="007B537E">
        <w:rPr>
          <w:i/>
          <w:iCs/>
          <w:spacing w:val="2"/>
          <w:sz w:val="28"/>
          <w:szCs w:val="28"/>
        </w:rPr>
        <w:t>h</w:t>
      </w:r>
      <w:r w:rsidRPr="007B537E">
        <w:rPr>
          <w:i/>
          <w:iCs/>
          <w:spacing w:val="-2"/>
          <w:sz w:val="28"/>
          <w:szCs w:val="28"/>
        </w:rPr>
        <w:t>ứ</w:t>
      </w:r>
      <w:r w:rsidRPr="007B537E">
        <w:rPr>
          <w:i/>
          <w:iCs/>
          <w:sz w:val="28"/>
          <w:szCs w:val="28"/>
        </w:rPr>
        <w:t>c</w:t>
      </w:r>
      <w:r w:rsidRPr="007B537E">
        <w:rPr>
          <w:i/>
          <w:iCs/>
          <w:spacing w:val="2"/>
          <w:sz w:val="28"/>
          <w:szCs w:val="28"/>
        </w:rPr>
        <w:t xml:space="preserve"> </w:t>
      </w:r>
      <w:r w:rsidRPr="007B537E">
        <w:rPr>
          <w:i/>
          <w:iCs/>
          <w:sz w:val="28"/>
          <w:szCs w:val="28"/>
        </w:rPr>
        <w:t>cơ</w:t>
      </w:r>
      <w:r w:rsidRPr="007B537E">
        <w:rPr>
          <w:i/>
          <w:iCs/>
          <w:spacing w:val="-1"/>
          <w:sz w:val="28"/>
          <w:szCs w:val="28"/>
        </w:rPr>
        <w:t xml:space="preserve"> </w:t>
      </w:r>
      <w:r w:rsidRPr="007B537E">
        <w:rPr>
          <w:i/>
          <w:iCs/>
          <w:spacing w:val="1"/>
          <w:sz w:val="28"/>
          <w:szCs w:val="28"/>
        </w:rPr>
        <w:t>b</w:t>
      </w:r>
      <w:r w:rsidRPr="007B537E">
        <w:rPr>
          <w:i/>
          <w:iCs/>
          <w:spacing w:val="-1"/>
          <w:sz w:val="28"/>
          <w:szCs w:val="28"/>
        </w:rPr>
        <w:t>ả</w:t>
      </w:r>
      <w:r w:rsidRPr="007B537E">
        <w:rPr>
          <w:i/>
          <w:iCs/>
          <w:sz w:val="28"/>
          <w:szCs w:val="28"/>
        </w:rPr>
        <w:t>n</w:t>
      </w:r>
      <w:r w:rsidRPr="007B537E">
        <w:rPr>
          <w:i/>
          <w:iCs/>
          <w:spacing w:val="1"/>
          <w:sz w:val="28"/>
          <w:szCs w:val="28"/>
        </w:rPr>
        <w:t xml:space="preserve"> </w:t>
      </w:r>
      <w:r w:rsidRPr="007B537E">
        <w:rPr>
          <w:i/>
          <w:iCs/>
          <w:sz w:val="28"/>
          <w:szCs w:val="28"/>
        </w:rPr>
        <w:t>về</w:t>
      </w:r>
      <w:r w:rsidRPr="007B537E">
        <w:rPr>
          <w:i/>
          <w:iCs/>
          <w:spacing w:val="2"/>
          <w:sz w:val="28"/>
          <w:szCs w:val="28"/>
        </w:rPr>
        <w:t xml:space="preserve"> </w:t>
      </w:r>
      <w:r w:rsidRPr="007B537E">
        <w:rPr>
          <w:i/>
          <w:iCs/>
          <w:spacing w:val="-1"/>
          <w:sz w:val="28"/>
          <w:szCs w:val="28"/>
        </w:rPr>
        <w:t>ph</w:t>
      </w:r>
      <w:r w:rsidRPr="007B537E">
        <w:rPr>
          <w:i/>
          <w:iCs/>
          <w:spacing w:val="1"/>
          <w:sz w:val="28"/>
          <w:szCs w:val="28"/>
        </w:rPr>
        <w:t>ò</w:t>
      </w:r>
      <w:r w:rsidRPr="007B537E">
        <w:rPr>
          <w:i/>
          <w:iCs/>
          <w:spacing w:val="-1"/>
          <w:sz w:val="28"/>
          <w:szCs w:val="28"/>
        </w:rPr>
        <w:t>n</w:t>
      </w:r>
      <w:r w:rsidRPr="007B537E">
        <w:rPr>
          <w:i/>
          <w:iCs/>
          <w:sz w:val="28"/>
          <w:szCs w:val="28"/>
        </w:rPr>
        <w:t>g</w:t>
      </w:r>
      <w:r w:rsidRPr="007B537E">
        <w:rPr>
          <w:i/>
          <w:iCs/>
          <w:spacing w:val="2"/>
          <w:sz w:val="28"/>
          <w:szCs w:val="28"/>
        </w:rPr>
        <w:t xml:space="preserve"> </w:t>
      </w:r>
      <w:r w:rsidRPr="007B537E">
        <w:rPr>
          <w:i/>
          <w:iCs/>
          <w:spacing w:val="-2"/>
          <w:sz w:val="28"/>
          <w:szCs w:val="28"/>
        </w:rPr>
        <w:t>c</w:t>
      </w:r>
      <w:r w:rsidRPr="007B537E">
        <w:rPr>
          <w:i/>
          <w:iCs/>
          <w:sz w:val="28"/>
          <w:szCs w:val="28"/>
        </w:rPr>
        <w:t>h</w:t>
      </w:r>
      <w:r w:rsidRPr="007B537E">
        <w:rPr>
          <w:i/>
          <w:iCs/>
          <w:spacing w:val="1"/>
          <w:sz w:val="28"/>
          <w:szCs w:val="28"/>
        </w:rPr>
        <w:t>ố</w:t>
      </w:r>
      <w:r w:rsidRPr="007B537E">
        <w:rPr>
          <w:i/>
          <w:iCs/>
          <w:spacing w:val="-1"/>
          <w:sz w:val="28"/>
          <w:szCs w:val="28"/>
        </w:rPr>
        <w:t>n</w:t>
      </w:r>
      <w:r w:rsidRPr="007B537E">
        <w:rPr>
          <w:i/>
          <w:iCs/>
          <w:sz w:val="28"/>
          <w:szCs w:val="28"/>
        </w:rPr>
        <w:t>g</w:t>
      </w:r>
      <w:r w:rsidRPr="007B537E">
        <w:rPr>
          <w:i/>
          <w:iCs/>
          <w:spacing w:val="1"/>
          <w:sz w:val="28"/>
          <w:szCs w:val="28"/>
        </w:rPr>
        <w:t xml:space="preserve"> </w:t>
      </w:r>
      <w:r w:rsidRPr="007B537E">
        <w:rPr>
          <w:i/>
          <w:iCs/>
          <w:spacing w:val="-2"/>
          <w:sz w:val="28"/>
          <w:szCs w:val="28"/>
        </w:rPr>
        <w:t>u</w:t>
      </w:r>
      <w:r w:rsidRPr="007B537E">
        <w:rPr>
          <w:i/>
          <w:iCs/>
          <w:spacing w:val="1"/>
          <w:sz w:val="28"/>
          <w:szCs w:val="28"/>
        </w:rPr>
        <w:t>n</w:t>
      </w:r>
      <w:r w:rsidRPr="007B537E">
        <w:rPr>
          <w:i/>
          <w:iCs/>
          <w:sz w:val="28"/>
          <w:szCs w:val="28"/>
        </w:rPr>
        <w:t xml:space="preserve">g </w:t>
      </w:r>
      <w:r w:rsidRPr="007B537E">
        <w:rPr>
          <w:i/>
          <w:iCs/>
          <w:spacing w:val="-1"/>
          <w:sz w:val="28"/>
          <w:szCs w:val="28"/>
        </w:rPr>
        <w:t>t</w:t>
      </w:r>
      <w:r w:rsidRPr="007B537E">
        <w:rPr>
          <w:i/>
          <w:iCs/>
          <w:spacing w:val="1"/>
          <w:sz w:val="28"/>
          <w:szCs w:val="28"/>
        </w:rPr>
        <w:t>h</w:t>
      </w:r>
      <w:r w:rsidRPr="007B537E">
        <w:rPr>
          <w:i/>
          <w:iCs/>
          <w:spacing w:val="2"/>
          <w:sz w:val="28"/>
          <w:szCs w:val="28"/>
        </w:rPr>
        <w:t>ư</w:t>
      </w:r>
      <w:r w:rsidRPr="007B537E">
        <w:rPr>
          <w:sz w:val="28"/>
          <w:szCs w:val="28"/>
        </w:rPr>
        <w:t>,</w:t>
      </w:r>
      <w:r w:rsidRPr="007B537E">
        <w:rPr>
          <w:spacing w:val="1"/>
          <w:sz w:val="28"/>
          <w:szCs w:val="28"/>
        </w:rPr>
        <w:t xml:space="preserve"> </w:t>
      </w:r>
      <w:r w:rsidRPr="007B537E">
        <w:rPr>
          <w:spacing w:val="-1"/>
          <w:sz w:val="28"/>
          <w:szCs w:val="28"/>
        </w:rPr>
        <w:t>Nh</w:t>
      </w:r>
      <w:r w:rsidRPr="007B537E">
        <w:rPr>
          <w:sz w:val="28"/>
          <w:szCs w:val="28"/>
        </w:rPr>
        <w:t xml:space="preserve">à </w:t>
      </w:r>
      <w:r w:rsidRPr="007B537E">
        <w:rPr>
          <w:spacing w:val="1"/>
          <w:sz w:val="28"/>
          <w:szCs w:val="28"/>
        </w:rPr>
        <w:t>x</w:t>
      </w:r>
      <w:r w:rsidRPr="007B537E">
        <w:rPr>
          <w:spacing w:val="-1"/>
          <w:sz w:val="28"/>
          <w:szCs w:val="28"/>
        </w:rPr>
        <w:t>u</w:t>
      </w:r>
      <w:r w:rsidRPr="007B537E">
        <w:rPr>
          <w:sz w:val="28"/>
          <w:szCs w:val="28"/>
        </w:rPr>
        <w:t>ất</w:t>
      </w:r>
      <w:r w:rsidRPr="007B537E">
        <w:rPr>
          <w:spacing w:val="-2"/>
          <w:sz w:val="28"/>
          <w:szCs w:val="28"/>
        </w:rPr>
        <w:t xml:space="preserve"> </w:t>
      </w:r>
      <w:r w:rsidRPr="007B537E">
        <w:rPr>
          <w:spacing w:val="2"/>
          <w:sz w:val="28"/>
          <w:szCs w:val="28"/>
        </w:rPr>
        <w:t>b</w:t>
      </w:r>
      <w:r w:rsidRPr="007B537E">
        <w:rPr>
          <w:sz w:val="28"/>
          <w:szCs w:val="28"/>
        </w:rPr>
        <w:t>ản</w:t>
      </w:r>
      <w:r w:rsidRPr="007B537E">
        <w:rPr>
          <w:spacing w:val="1"/>
          <w:sz w:val="28"/>
          <w:szCs w:val="28"/>
        </w:rPr>
        <w:t xml:space="preserve"> </w:t>
      </w:r>
      <w:r w:rsidRPr="007B537E">
        <w:rPr>
          <w:sz w:val="28"/>
          <w:szCs w:val="28"/>
        </w:rPr>
        <w:t>Y</w:t>
      </w:r>
      <w:r w:rsidRPr="007B537E">
        <w:rPr>
          <w:spacing w:val="-5"/>
          <w:sz w:val="28"/>
          <w:szCs w:val="28"/>
        </w:rPr>
        <w:t xml:space="preserve"> </w:t>
      </w:r>
      <w:r w:rsidRPr="007B537E">
        <w:rPr>
          <w:spacing w:val="2"/>
          <w:sz w:val="28"/>
          <w:szCs w:val="28"/>
        </w:rPr>
        <w:t>h</w:t>
      </w:r>
      <w:r w:rsidRPr="007B537E">
        <w:rPr>
          <w:spacing w:val="1"/>
          <w:sz w:val="28"/>
          <w:szCs w:val="28"/>
        </w:rPr>
        <w:t>ọ</w:t>
      </w:r>
      <w:r w:rsidRPr="007B537E">
        <w:rPr>
          <w:sz w:val="28"/>
          <w:szCs w:val="28"/>
        </w:rPr>
        <w:t>c,</w:t>
      </w:r>
      <w:r w:rsidRPr="007B537E">
        <w:rPr>
          <w:spacing w:val="-1"/>
          <w:sz w:val="28"/>
          <w:szCs w:val="28"/>
        </w:rPr>
        <w:t xml:space="preserve"> H</w:t>
      </w:r>
      <w:r w:rsidRPr="007B537E">
        <w:rPr>
          <w:sz w:val="28"/>
          <w:szCs w:val="28"/>
        </w:rPr>
        <w:t xml:space="preserve">à </w:t>
      </w:r>
      <w:r w:rsidRPr="007B537E">
        <w:rPr>
          <w:spacing w:val="-4"/>
          <w:sz w:val="28"/>
          <w:szCs w:val="28"/>
        </w:rPr>
        <w:t>N</w:t>
      </w:r>
      <w:r w:rsidRPr="007B537E">
        <w:rPr>
          <w:spacing w:val="1"/>
          <w:sz w:val="28"/>
          <w:szCs w:val="28"/>
        </w:rPr>
        <w:t>ội</w:t>
      </w:r>
      <w:r w:rsidRPr="007B537E">
        <w:rPr>
          <w:sz w:val="28"/>
          <w:szCs w:val="28"/>
        </w:rPr>
        <w:t>,</w:t>
      </w:r>
      <w:r w:rsidRPr="007B537E">
        <w:rPr>
          <w:spacing w:val="-3"/>
          <w:sz w:val="28"/>
          <w:szCs w:val="28"/>
        </w:rPr>
        <w:t xml:space="preserve"> </w:t>
      </w:r>
      <w:r w:rsidRPr="007B537E">
        <w:rPr>
          <w:spacing w:val="1"/>
          <w:sz w:val="28"/>
          <w:szCs w:val="28"/>
        </w:rPr>
        <w:t>2</w:t>
      </w:r>
      <w:r w:rsidRPr="007B537E">
        <w:rPr>
          <w:spacing w:val="2"/>
          <w:sz w:val="28"/>
          <w:szCs w:val="28"/>
        </w:rPr>
        <w:t>1</w:t>
      </w:r>
      <w:r w:rsidRPr="007B537E">
        <w:rPr>
          <w:spacing w:val="-2"/>
          <w:sz w:val="28"/>
          <w:szCs w:val="28"/>
        </w:rPr>
        <w:t>-</w:t>
      </w:r>
      <w:r w:rsidRPr="007B537E">
        <w:rPr>
          <w:spacing w:val="-1"/>
          <w:sz w:val="28"/>
          <w:szCs w:val="28"/>
        </w:rPr>
        <w:t>3</w:t>
      </w:r>
      <w:r w:rsidRPr="007B537E">
        <w:rPr>
          <w:spacing w:val="1"/>
          <w:sz w:val="28"/>
          <w:szCs w:val="28"/>
        </w:rPr>
        <w:t>0</w:t>
      </w:r>
      <w:r w:rsidRPr="007B537E">
        <w:rPr>
          <w:sz w:val="28"/>
          <w:szCs w:val="28"/>
        </w:rPr>
        <w:t>.</w:t>
      </w:r>
    </w:p>
    <w:p w14:paraId="41DE955C" w14:textId="77777777" w:rsidR="009E494E" w:rsidRDefault="009E494E" w:rsidP="00FD6B9A">
      <w:pPr>
        <w:pStyle w:val="CommentText"/>
        <w:numPr>
          <w:ilvl w:val="0"/>
          <w:numId w:val="25"/>
        </w:numPr>
        <w:spacing w:line="360" w:lineRule="auto"/>
        <w:ind w:left="1418" w:hanging="709"/>
      </w:pPr>
    </w:p>
  </w:comment>
  <w:comment w:id="76" w:author="Admin" w:date="2018-02-02T17:31:00Z" w:initials="A">
    <w:p w14:paraId="1314B5E1" w14:textId="77777777" w:rsidR="009E494E" w:rsidRPr="007B537E" w:rsidRDefault="009E494E" w:rsidP="00FD6B9A">
      <w:pPr>
        <w:numPr>
          <w:ilvl w:val="0"/>
          <w:numId w:val="25"/>
        </w:numPr>
        <w:suppressAutoHyphens/>
        <w:spacing w:line="360" w:lineRule="auto"/>
        <w:ind w:left="1418" w:hanging="709"/>
        <w:rPr>
          <w:sz w:val="28"/>
          <w:szCs w:val="28"/>
        </w:rPr>
      </w:pPr>
      <w:r>
        <w:rPr>
          <w:rStyle w:val="CommentReference"/>
          <w:szCs w:val="16"/>
        </w:rPr>
        <w:annotationRef/>
      </w:r>
      <w:r w:rsidRPr="007B537E">
        <w:rPr>
          <w:sz w:val="28"/>
          <w:szCs w:val="28"/>
        </w:rPr>
        <w:t xml:space="preserve">Bùi Diệu, Trần văn Thuấn(2014). </w:t>
      </w:r>
      <w:r w:rsidRPr="007B537E">
        <w:rPr>
          <w:i/>
          <w:sz w:val="28"/>
          <w:szCs w:val="28"/>
        </w:rPr>
        <w:t>Sổ tay điều trị nội khoa Ung thư</w:t>
      </w:r>
      <w:r w:rsidRPr="007B537E">
        <w:rPr>
          <w:sz w:val="28"/>
          <w:szCs w:val="28"/>
        </w:rPr>
        <w:t>. NXB Y học, Hà nội</w:t>
      </w:r>
    </w:p>
    <w:p w14:paraId="1C9228D8" w14:textId="77777777" w:rsidR="009E494E" w:rsidRDefault="009E494E" w:rsidP="00FD6B9A">
      <w:pPr>
        <w:numPr>
          <w:ilvl w:val="0"/>
          <w:numId w:val="25"/>
        </w:numPr>
        <w:suppressAutoHyphens/>
        <w:spacing w:line="360" w:lineRule="auto"/>
        <w:ind w:left="1418" w:hanging="709"/>
      </w:pPr>
    </w:p>
  </w:comment>
  <w:comment w:id="77" w:author="Admin" w:date="2018-02-02T17:31:00Z" w:initials="A">
    <w:p w14:paraId="2E35B179" w14:textId="77777777" w:rsidR="009E494E" w:rsidRPr="007B537E" w:rsidRDefault="009E494E" w:rsidP="00FD6B9A">
      <w:pPr>
        <w:pStyle w:val="CommentText"/>
        <w:numPr>
          <w:ilvl w:val="0"/>
          <w:numId w:val="25"/>
        </w:numPr>
        <w:spacing w:line="360" w:lineRule="auto"/>
        <w:ind w:left="1418" w:hanging="709"/>
      </w:pPr>
      <w:r>
        <w:rPr>
          <w:rStyle w:val="CommentReference"/>
          <w:szCs w:val="16"/>
        </w:rPr>
        <w:annotationRef/>
      </w:r>
      <w:r w:rsidRPr="007B537E">
        <w:rPr>
          <w:spacing w:val="-1"/>
          <w:sz w:val="28"/>
          <w:szCs w:val="28"/>
        </w:rPr>
        <w:t>N</w:t>
      </w:r>
      <w:r w:rsidRPr="007B537E">
        <w:rPr>
          <w:spacing w:val="1"/>
          <w:sz w:val="28"/>
          <w:szCs w:val="28"/>
        </w:rPr>
        <w:t>gu</w:t>
      </w:r>
      <w:r w:rsidRPr="007B537E">
        <w:rPr>
          <w:spacing w:val="-3"/>
          <w:sz w:val="28"/>
          <w:szCs w:val="28"/>
        </w:rPr>
        <w:t>y</w:t>
      </w:r>
      <w:r w:rsidRPr="007B537E">
        <w:rPr>
          <w:sz w:val="28"/>
          <w:szCs w:val="28"/>
        </w:rPr>
        <w:t>ễn</w:t>
      </w:r>
      <w:r w:rsidRPr="007B537E">
        <w:rPr>
          <w:spacing w:val="10"/>
          <w:sz w:val="28"/>
          <w:szCs w:val="28"/>
        </w:rPr>
        <w:t xml:space="preserve"> </w:t>
      </w:r>
      <w:r w:rsidRPr="007B537E">
        <w:rPr>
          <w:sz w:val="28"/>
          <w:szCs w:val="28"/>
        </w:rPr>
        <w:t>Bá</w:t>
      </w:r>
      <w:r w:rsidRPr="007B537E">
        <w:rPr>
          <w:spacing w:val="9"/>
          <w:sz w:val="28"/>
          <w:szCs w:val="28"/>
        </w:rPr>
        <w:t xml:space="preserve"> </w:t>
      </w:r>
      <w:r w:rsidRPr="007B537E">
        <w:rPr>
          <w:sz w:val="28"/>
          <w:szCs w:val="28"/>
        </w:rPr>
        <w:t>Đ</w:t>
      </w:r>
      <w:r w:rsidRPr="007B537E">
        <w:rPr>
          <w:spacing w:val="-1"/>
          <w:sz w:val="28"/>
          <w:szCs w:val="28"/>
        </w:rPr>
        <w:t>ứ</w:t>
      </w:r>
      <w:r w:rsidRPr="007B537E">
        <w:rPr>
          <w:sz w:val="28"/>
          <w:szCs w:val="28"/>
        </w:rPr>
        <w:t>c</w:t>
      </w:r>
      <w:r w:rsidRPr="007B537E">
        <w:rPr>
          <w:spacing w:val="9"/>
          <w:sz w:val="28"/>
          <w:szCs w:val="28"/>
        </w:rPr>
        <w:t xml:space="preserve"> </w:t>
      </w:r>
      <w:r w:rsidRPr="007B537E">
        <w:rPr>
          <w:spacing w:val="-2"/>
          <w:sz w:val="28"/>
          <w:szCs w:val="28"/>
        </w:rPr>
        <w:t>(</w:t>
      </w:r>
      <w:r w:rsidRPr="007B537E">
        <w:rPr>
          <w:spacing w:val="1"/>
          <w:sz w:val="28"/>
          <w:szCs w:val="28"/>
        </w:rPr>
        <w:t>2</w:t>
      </w:r>
      <w:r w:rsidRPr="007B537E">
        <w:rPr>
          <w:spacing w:val="-1"/>
          <w:sz w:val="28"/>
          <w:szCs w:val="28"/>
        </w:rPr>
        <w:t>00</w:t>
      </w:r>
      <w:r w:rsidRPr="007B537E">
        <w:rPr>
          <w:spacing w:val="1"/>
          <w:sz w:val="28"/>
          <w:szCs w:val="28"/>
        </w:rPr>
        <w:t>3</w:t>
      </w:r>
      <w:r w:rsidRPr="007B537E">
        <w:rPr>
          <w:sz w:val="28"/>
          <w:szCs w:val="28"/>
        </w:rPr>
        <w:t xml:space="preserve">). </w:t>
      </w:r>
      <w:r w:rsidRPr="007B537E">
        <w:rPr>
          <w:spacing w:val="19"/>
          <w:sz w:val="28"/>
          <w:szCs w:val="28"/>
        </w:rPr>
        <w:t xml:space="preserve"> </w:t>
      </w:r>
      <w:r w:rsidRPr="007B537E">
        <w:rPr>
          <w:i/>
          <w:iCs/>
          <w:spacing w:val="-1"/>
          <w:sz w:val="28"/>
          <w:szCs w:val="28"/>
        </w:rPr>
        <w:t>Hó</w:t>
      </w:r>
      <w:r w:rsidRPr="007B537E">
        <w:rPr>
          <w:i/>
          <w:iCs/>
          <w:sz w:val="28"/>
          <w:szCs w:val="28"/>
        </w:rPr>
        <w:t>a</w:t>
      </w:r>
      <w:r w:rsidRPr="007B537E">
        <w:rPr>
          <w:i/>
          <w:iCs/>
          <w:spacing w:val="10"/>
          <w:sz w:val="28"/>
          <w:szCs w:val="28"/>
        </w:rPr>
        <w:t xml:space="preserve"> </w:t>
      </w:r>
      <w:r w:rsidRPr="007B537E">
        <w:rPr>
          <w:i/>
          <w:iCs/>
          <w:spacing w:val="-2"/>
          <w:sz w:val="28"/>
          <w:szCs w:val="28"/>
        </w:rPr>
        <w:t>c</w:t>
      </w:r>
      <w:r w:rsidRPr="007B537E">
        <w:rPr>
          <w:i/>
          <w:iCs/>
          <w:spacing w:val="2"/>
          <w:sz w:val="28"/>
          <w:szCs w:val="28"/>
        </w:rPr>
        <w:t>h</w:t>
      </w:r>
      <w:r w:rsidRPr="007B537E">
        <w:rPr>
          <w:i/>
          <w:iCs/>
          <w:spacing w:val="-1"/>
          <w:sz w:val="28"/>
          <w:szCs w:val="28"/>
        </w:rPr>
        <w:t>ấ</w:t>
      </w:r>
      <w:r w:rsidRPr="007B537E">
        <w:rPr>
          <w:i/>
          <w:iCs/>
          <w:sz w:val="28"/>
          <w:szCs w:val="28"/>
        </w:rPr>
        <w:t>t</w:t>
      </w:r>
      <w:r w:rsidRPr="007B537E">
        <w:rPr>
          <w:i/>
          <w:iCs/>
          <w:spacing w:val="8"/>
          <w:sz w:val="28"/>
          <w:szCs w:val="28"/>
        </w:rPr>
        <w:t xml:space="preserve"> </w:t>
      </w:r>
      <w:r w:rsidRPr="007B537E">
        <w:rPr>
          <w:i/>
          <w:iCs/>
          <w:spacing w:val="1"/>
          <w:sz w:val="28"/>
          <w:szCs w:val="28"/>
        </w:rPr>
        <w:t>đ</w:t>
      </w:r>
      <w:r w:rsidRPr="007B537E">
        <w:rPr>
          <w:i/>
          <w:iCs/>
          <w:spacing w:val="2"/>
          <w:sz w:val="28"/>
          <w:szCs w:val="28"/>
        </w:rPr>
        <w:t>i</w:t>
      </w:r>
      <w:r w:rsidRPr="007B537E">
        <w:rPr>
          <w:i/>
          <w:iCs/>
          <w:spacing w:val="-2"/>
          <w:sz w:val="28"/>
          <w:szCs w:val="28"/>
        </w:rPr>
        <w:t>ề</w:t>
      </w:r>
      <w:r w:rsidRPr="007B537E">
        <w:rPr>
          <w:i/>
          <w:iCs/>
          <w:sz w:val="28"/>
          <w:szCs w:val="28"/>
        </w:rPr>
        <w:t>u</w:t>
      </w:r>
      <w:r w:rsidRPr="007B537E">
        <w:rPr>
          <w:i/>
          <w:iCs/>
          <w:spacing w:val="8"/>
          <w:sz w:val="28"/>
          <w:szCs w:val="28"/>
        </w:rPr>
        <w:t xml:space="preserve"> </w:t>
      </w:r>
      <w:r w:rsidRPr="007B537E">
        <w:rPr>
          <w:i/>
          <w:iCs/>
          <w:spacing w:val="1"/>
          <w:sz w:val="28"/>
          <w:szCs w:val="28"/>
        </w:rPr>
        <w:t>t</w:t>
      </w:r>
      <w:r w:rsidRPr="007B537E">
        <w:rPr>
          <w:i/>
          <w:iCs/>
          <w:sz w:val="28"/>
          <w:szCs w:val="28"/>
        </w:rPr>
        <w:t>rị</w:t>
      </w:r>
      <w:r w:rsidRPr="007B537E">
        <w:rPr>
          <w:i/>
          <w:iCs/>
          <w:spacing w:val="8"/>
          <w:sz w:val="28"/>
          <w:szCs w:val="28"/>
        </w:rPr>
        <w:t xml:space="preserve"> </w:t>
      </w:r>
      <w:r w:rsidRPr="007B537E">
        <w:rPr>
          <w:i/>
          <w:iCs/>
          <w:spacing w:val="1"/>
          <w:sz w:val="28"/>
          <w:szCs w:val="28"/>
        </w:rPr>
        <w:t>b</w:t>
      </w:r>
      <w:r w:rsidRPr="007B537E">
        <w:rPr>
          <w:i/>
          <w:iCs/>
          <w:spacing w:val="-2"/>
          <w:sz w:val="28"/>
          <w:szCs w:val="28"/>
        </w:rPr>
        <w:t>ệ</w:t>
      </w:r>
      <w:r w:rsidRPr="007B537E">
        <w:rPr>
          <w:i/>
          <w:iCs/>
          <w:spacing w:val="1"/>
          <w:sz w:val="28"/>
          <w:szCs w:val="28"/>
        </w:rPr>
        <w:t>n</w:t>
      </w:r>
      <w:r w:rsidRPr="007B537E">
        <w:rPr>
          <w:i/>
          <w:iCs/>
          <w:sz w:val="28"/>
          <w:szCs w:val="28"/>
        </w:rPr>
        <w:t>h</w:t>
      </w:r>
      <w:r w:rsidRPr="007B537E">
        <w:rPr>
          <w:i/>
          <w:iCs/>
          <w:spacing w:val="8"/>
          <w:sz w:val="28"/>
          <w:szCs w:val="28"/>
        </w:rPr>
        <w:t xml:space="preserve"> </w:t>
      </w:r>
      <w:r w:rsidRPr="007B537E">
        <w:rPr>
          <w:i/>
          <w:iCs/>
          <w:spacing w:val="-1"/>
          <w:sz w:val="28"/>
          <w:szCs w:val="28"/>
        </w:rPr>
        <w:t>u</w:t>
      </w:r>
      <w:r w:rsidRPr="007B537E">
        <w:rPr>
          <w:i/>
          <w:iCs/>
          <w:spacing w:val="1"/>
          <w:sz w:val="28"/>
          <w:szCs w:val="28"/>
        </w:rPr>
        <w:t>n</w:t>
      </w:r>
      <w:r w:rsidRPr="007B537E">
        <w:rPr>
          <w:i/>
          <w:iCs/>
          <w:sz w:val="28"/>
          <w:szCs w:val="28"/>
        </w:rPr>
        <w:t>g</w:t>
      </w:r>
      <w:r w:rsidRPr="007B537E">
        <w:rPr>
          <w:i/>
          <w:iCs/>
          <w:spacing w:val="8"/>
          <w:sz w:val="28"/>
          <w:szCs w:val="28"/>
        </w:rPr>
        <w:t xml:space="preserve"> </w:t>
      </w:r>
      <w:r w:rsidRPr="007B537E">
        <w:rPr>
          <w:i/>
          <w:iCs/>
          <w:spacing w:val="-1"/>
          <w:sz w:val="28"/>
          <w:szCs w:val="28"/>
        </w:rPr>
        <w:t>t</w:t>
      </w:r>
      <w:r w:rsidRPr="007B537E">
        <w:rPr>
          <w:i/>
          <w:iCs/>
          <w:spacing w:val="1"/>
          <w:sz w:val="28"/>
          <w:szCs w:val="28"/>
        </w:rPr>
        <w:t>h</w:t>
      </w:r>
      <w:r w:rsidRPr="007B537E">
        <w:rPr>
          <w:i/>
          <w:iCs/>
          <w:spacing w:val="3"/>
          <w:sz w:val="28"/>
          <w:szCs w:val="28"/>
        </w:rPr>
        <w:t>ư</w:t>
      </w:r>
      <w:r w:rsidRPr="007B537E">
        <w:rPr>
          <w:sz w:val="28"/>
          <w:szCs w:val="28"/>
        </w:rPr>
        <w:t>,</w:t>
      </w:r>
      <w:r w:rsidRPr="007B537E">
        <w:rPr>
          <w:spacing w:val="8"/>
          <w:sz w:val="28"/>
          <w:szCs w:val="28"/>
        </w:rPr>
        <w:t xml:space="preserve"> </w:t>
      </w:r>
      <w:r w:rsidRPr="007B537E">
        <w:rPr>
          <w:spacing w:val="-1"/>
          <w:sz w:val="28"/>
          <w:szCs w:val="28"/>
        </w:rPr>
        <w:t>N</w:t>
      </w:r>
      <w:r w:rsidRPr="007B537E">
        <w:rPr>
          <w:spacing w:val="1"/>
          <w:sz w:val="28"/>
          <w:szCs w:val="28"/>
        </w:rPr>
        <w:t>h</w:t>
      </w:r>
      <w:r w:rsidRPr="007B537E">
        <w:rPr>
          <w:sz w:val="28"/>
          <w:szCs w:val="28"/>
        </w:rPr>
        <w:t>à</w:t>
      </w:r>
      <w:r w:rsidRPr="007B537E">
        <w:rPr>
          <w:spacing w:val="7"/>
          <w:sz w:val="28"/>
          <w:szCs w:val="28"/>
        </w:rPr>
        <w:t xml:space="preserve"> </w:t>
      </w:r>
      <w:r w:rsidRPr="007B537E">
        <w:rPr>
          <w:spacing w:val="-1"/>
          <w:sz w:val="28"/>
          <w:szCs w:val="28"/>
        </w:rPr>
        <w:t>x</w:t>
      </w:r>
      <w:r w:rsidRPr="007B537E">
        <w:rPr>
          <w:spacing w:val="2"/>
          <w:sz w:val="28"/>
          <w:szCs w:val="28"/>
        </w:rPr>
        <w:t>u</w:t>
      </w:r>
      <w:r w:rsidRPr="007B537E">
        <w:rPr>
          <w:sz w:val="28"/>
          <w:szCs w:val="28"/>
        </w:rPr>
        <w:t>ất</w:t>
      </w:r>
      <w:r w:rsidRPr="007B537E">
        <w:rPr>
          <w:spacing w:val="8"/>
          <w:sz w:val="28"/>
          <w:szCs w:val="28"/>
        </w:rPr>
        <w:t xml:space="preserve"> </w:t>
      </w:r>
      <w:r w:rsidRPr="007B537E">
        <w:rPr>
          <w:spacing w:val="1"/>
          <w:sz w:val="28"/>
          <w:szCs w:val="28"/>
        </w:rPr>
        <w:t>b</w:t>
      </w:r>
      <w:r w:rsidRPr="007B537E">
        <w:rPr>
          <w:spacing w:val="-2"/>
          <w:sz w:val="28"/>
          <w:szCs w:val="28"/>
        </w:rPr>
        <w:t>ả</w:t>
      </w:r>
      <w:r w:rsidRPr="007B537E">
        <w:rPr>
          <w:sz w:val="28"/>
          <w:szCs w:val="28"/>
        </w:rPr>
        <w:t>n Y</w:t>
      </w:r>
      <w:r w:rsidRPr="007B537E">
        <w:rPr>
          <w:spacing w:val="-1"/>
          <w:sz w:val="28"/>
          <w:szCs w:val="28"/>
        </w:rPr>
        <w:t xml:space="preserve"> </w:t>
      </w:r>
      <w:r w:rsidRPr="007B537E">
        <w:rPr>
          <w:spacing w:val="1"/>
          <w:sz w:val="28"/>
          <w:szCs w:val="28"/>
        </w:rPr>
        <w:t>họ</w:t>
      </w:r>
      <w:r w:rsidRPr="007B537E">
        <w:rPr>
          <w:sz w:val="28"/>
          <w:szCs w:val="28"/>
        </w:rPr>
        <w:t>c,</w:t>
      </w:r>
      <w:r w:rsidRPr="007B537E">
        <w:rPr>
          <w:spacing w:val="-1"/>
          <w:sz w:val="28"/>
          <w:szCs w:val="28"/>
        </w:rPr>
        <w:t xml:space="preserve"> H</w:t>
      </w:r>
      <w:r w:rsidRPr="007B537E">
        <w:rPr>
          <w:sz w:val="28"/>
          <w:szCs w:val="28"/>
        </w:rPr>
        <w:t xml:space="preserve">à </w:t>
      </w:r>
      <w:r w:rsidRPr="007B537E">
        <w:rPr>
          <w:spacing w:val="-1"/>
          <w:sz w:val="28"/>
          <w:szCs w:val="28"/>
        </w:rPr>
        <w:t>Nộ</w:t>
      </w:r>
      <w:r w:rsidRPr="007B537E">
        <w:rPr>
          <w:spacing w:val="1"/>
          <w:sz w:val="28"/>
          <w:szCs w:val="28"/>
        </w:rPr>
        <w:t>i</w:t>
      </w:r>
      <w:r w:rsidRPr="007B537E">
        <w:rPr>
          <w:sz w:val="28"/>
          <w:szCs w:val="28"/>
        </w:rPr>
        <w:t>,</w:t>
      </w:r>
      <w:r w:rsidRPr="007B537E">
        <w:rPr>
          <w:spacing w:val="-1"/>
          <w:sz w:val="28"/>
          <w:szCs w:val="28"/>
        </w:rPr>
        <w:t xml:space="preserve"> 2</w:t>
      </w:r>
      <w:r w:rsidRPr="007B537E">
        <w:rPr>
          <w:spacing w:val="1"/>
          <w:sz w:val="28"/>
          <w:szCs w:val="28"/>
        </w:rPr>
        <w:t>28</w:t>
      </w:r>
      <w:r w:rsidRPr="007B537E">
        <w:rPr>
          <w:spacing w:val="-2"/>
          <w:sz w:val="28"/>
          <w:szCs w:val="28"/>
        </w:rPr>
        <w:t>-</w:t>
      </w:r>
      <w:r w:rsidRPr="007B537E">
        <w:rPr>
          <w:spacing w:val="-1"/>
          <w:sz w:val="28"/>
          <w:szCs w:val="28"/>
        </w:rPr>
        <w:t>2</w:t>
      </w:r>
      <w:r w:rsidRPr="007B537E">
        <w:rPr>
          <w:spacing w:val="1"/>
          <w:sz w:val="28"/>
          <w:szCs w:val="28"/>
        </w:rPr>
        <w:t>30.</w:t>
      </w:r>
    </w:p>
    <w:p w14:paraId="5CE641FA" w14:textId="77777777" w:rsidR="009E494E" w:rsidRDefault="009E494E" w:rsidP="00FD6B9A">
      <w:pPr>
        <w:pStyle w:val="CommentText"/>
        <w:numPr>
          <w:ilvl w:val="0"/>
          <w:numId w:val="25"/>
        </w:numPr>
        <w:spacing w:line="360" w:lineRule="auto"/>
        <w:ind w:left="1418" w:hanging="709"/>
      </w:pPr>
    </w:p>
  </w:comment>
  <w:comment w:id="78" w:author="Admin" w:date="2018-02-02T17:31:00Z" w:initials="A">
    <w:p w14:paraId="087DF78E" w14:textId="77777777" w:rsidR="009E494E" w:rsidRPr="007B537E" w:rsidRDefault="009E494E" w:rsidP="00FD6B9A">
      <w:pPr>
        <w:pStyle w:val="ListParagraph"/>
        <w:numPr>
          <w:ilvl w:val="0"/>
          <w:numId w:val="25"/>
        </w:numPr>
        <w:tabs>
          <w:tab w:val="left" w:pos="0"/>
        </w:tabs>
        <w:suppressAutoHyphens/>
        <w:spacing w:line="360" w:lineRule="auto"/>
        <w:ind w:left="1418" w:hanging="709"/>
        <w:rPr>
          <w:i/>
          <w:sz w:val="28"/>
        </w:rPr>
      </w:pPr>
      <w:r>
        <w:rPr>
          <w:rStyle w:val="CommentReference"/>
          <w:szCs w:val="16"/>
        </w:rPr>
        <w:annotationRef/>
      </w:r>
      <w:r w:rsidRPr="007B537E">
        <w:rPr>
          <w:sz w:val="28"/>
        </w:rPr>
        <w:t>Nguyễn</w:t>
      </w:r>
      <w:r w:rsidRPr="007B537E">
        <w:rPr>
          <w:spacing w:val="51"/>
          <w:sz w:val="28"/>
        </w:rPr>
        <w:t xml:space="preserve"> </w:t>
      </w:r>
      <w:r w:rsidRPr="007B537E">
        <w:rPr>
          <w:sz w:val="28"/>
        </w:rPr>
        <w:t>Bá</w:t>
      </w:r>
      <w:r w:rsidRPr="007B537E">
        <w:rPr>
          <w:spacing w:val="51"/>
          <w:sz w:val="28"/>
        </w:rPr>
        <w:t xml:space="preserve"> </w:t>
      </w:r>
      <w:r w:rsidRPr="007B537E">
        <w:rPr>
          <w:sz w:val="28"/>
        </w:rPr>
        <w:t xml:space="preserve">Đức(2000). </w:t>
      </w:r>
      <w:r w:rsidRPr="007B537E">
        <w:rPr>
          <w:i/>
          <w:sz w:val="28"/>
        </w:rPr>
        <w:t>Ung</w:t>
      </w:r>
      <w:r w:rsidRPr="007B537E">
        <w:rPr>
          <w:i/>
          <w:spacing w:val="51"/>
          <w:sz w:val="28"/>
        </w:rPr>
        <w:t xml:space="preserve"> </w:t>
      </w:r>
      <w:r w:rsidRPr="007B537E">
        <w:rPr>
          <w:i/>
          <w:sz w:val="28"/>
        </w:rPr>
        <w:t>thư</w:t>
      </w:r>
      <w:r w:rsidRPr="007B537E">
        <w:rPr>
          <w:i/>
          <w:spacing w:val="51"/>
          <w:sz w:val="28"/>
        </w:rPr>
        <w:t xml:space="preserve"> </w:t>
      </w:r>
      <w:r w:rsidRPr="007B537E">
        <w:rPr>
          <w:i/>
          <w:sz w:val="28"/>
        </w:rPr>
        <w:t>đại</w:t>
      </w:r>
      <w:r w:rsidRPr="007B537E">
        <w:rPr>
          <w:i/>
          <w:spacing w:val="52"/>
          <w:sz w:val="28"/>
        </w:rPr>
        <w:t xml:space="preserve"> </w:t>
      </w:r>
      <w:r w:rsidRPr="007B537E">
        <w:rPr>
          <w:i/>
          <w:sz w:val="28"/>
        </w:rPr>
        <w:t>tràng-trực</w:t>
      </w:r>
      <w:r w:rsidRPr="007B537E">
        <w:rPr>
          <w:i/>
          <w:spacing w:val="51"/>
          <w:sz w:val="28"/>
        </w:rPr>
        <w:t xml:space="preserve"> </w:t>
      </w:r>
      <w:r w:rsidRPr="007B537E">
        <w:rPr>
          <w:i/>
          <w:sz w:val="28"/>
        </w:rPr>
        <w:t>tràng,</w:t>
      </w:r>
      <w:r w:rsidRPr="007B537E">
        <w:rPr>
          <w:i/>
          <w:spacing w:val="51"/>
          <w:sz w:val="28"/>
        </w:rPr>
        <w:t xml:space="preserve"> </w:t>
      </w:r>
      <w:r w:rsidRPr="007B537E">
        <w:rPr>
          <w:i/>
          <w:sz w:val="28"/>
        </w:rPr>
        <w:t>Hóa</w:t>
      </w:r>
      <w:r w:rsidRPr="007B537E">
        <w:rPr>
          <w:i/>
          <w:spacing w:val="51"/>
          <w:sz w:val="28"/>
        </w:rPr>
        <w:t xml:space="preserve"> </w:t>
      </w:r>
      <w:r w:rsidRPr="007B537E">
        <w:rPr>
          <w:i/>
          <w:sz w:val="28"/>
        </w:rPr>
        <w:t xml:space="preserve">chất điều trị bệnh ung thư, </w:t>
      </w:r>
      <w:r w:rsidRPr="007B537E">
        <w:rPr>
          <w:sz w:val="28"/>
        </w:rPr>
        <w:t>NXB Yhọc, tr 87-95</w:t>
      </w:r>
    </w:p>
    <w:p w14:paraId="638EACFE" w14:textId="77777777" w:rsidR="009E494E" w:rsidRDefault="009E494E" w:rsidP="00FD6B9A">
      <w:pPr>
        <w:pStyle w:val="ListParagraph"/>
        <w:numPr>
          <w:ilvl w:val="0"/>
          <w:numId w:val="25"/>
        </w:numPr>
        <w:tabs>
          <w:tab w:val="left" w:pos="0"/>
        </w:tabs>
        <w:suppressAutoHyphens/>
        <w:spacing w:line="360" w:lineRule="auto"/>
        <w:ind w:left="1418" w:hanging="709"/>
      </w:pPr>
    </w:p>
  </w:comment>
  <w:comment w:id="82" w:author="Admin" w:date="2018-02-02T17:31:00Z" w:initials="A">
    <w:p w14:paraId="738F8521" w14:textId="77777777" w:rsidR="009E494E" w:rsidRPr="007B537E" w:rsidRDefault="009E494E" w:rsidP="00FD6B9A">
      <w:pPr>
        <w:pStyle w:val="ListParagraph"/>
        <w:widowControl w:val="0"/>
        <w:numPr>
          <w:ilvl w:val="0"/>
          <w:numId w:val="25"/>
        </w:numPr>
        <w:tabs>
          <w:tab w:val="left" w:pos="980"/>
        </w:tabs>
        <w:autoSpaceDE w:val="0"/>
        <w:autoSpaceDN w:val="0"/>
        <w:adjustRightInd w:val="0"/>
        <w:spacing w:line="360" w:lineRule="auto"/>
        <w:ind w:right="40" w:hanging="644"/>
        <w:rPr>
          <w:sz w:val="28"/>
          <w:szCs w:val="28"/>
        </w:rPr>
      </w:pPr>
      <w:r>
        <w:rPr>
          <w:rStyle w:val="CommentReference"/>
          <w:szCs w:val="16"/>
        </w:rPr>
        <w:annotationRef/>
      </w:r>
      <w:r w:rsidRPr="007B537E">
        <w:rPr>
          <w:spacing w:val="-8"/>
          <w:sz w:val="28"/>
          <w:szCs w:val="28"/>
        </w:rPr>
        <w:t xml:space="preserve"> N</w:t>
      </w:r>
      <w:r w:rsidRPr="007B537E">
        <w:rPr>
          <w:spacing w:val="-6"/>
          <w:sz w:val="28"/>
          <w:szCs w:val="28"/>
        </w:rPr>
        <w:t>g</w:t>
      </w:r>
      <w:r w:rsidRPr="007B537E">
        <w:rPr>
          <w:spacing w:val="-4"/>
          <w:sz w:val="28"/>
          <w:szCs w:val="28"/>
        </w:rPr>
        <w:t>u</w:t>
      </w:r>
      <w:r w:rsidRPr="007B537E">
        <w:rPr>
          <w:spacing w:val="-8"/>
          <w:sz w:val="28"/>
          <w:szCs w:val="28"/>
        </w:rPr>
        <w:t>y</w:t>
      </w:r>
      <w:r w:rsidRPr="007B537E">
        <w:rPr>
          <w:spacing w:val="-7"/>
          <w:sz w:val="28"/>
          <w:szCs w:val="28"/>
        </w:rPr>
        <w:t>ễ</w:t>
      </w:r>
      <w:r w:rsidRPr="007B537E">
        <w:rPr>
          <w:sz w:val="28"/>
          <w:szCs w:val="28"/>
        </w:rPr>
        <w:t>n</w:t>
      </w:r>
      <w:r w:rsidRPr="007B537E">
        <w:rPr>
          <w:spacing w:val="34"/>
          <w:sz w:val="28"/>
          <w:szCs w:val="28"/>
        </w:rPr>
        <w:t xml:space="preserve"> </w:t>
      </w:r>
      <w:r w:rsidRPr="007B537E">
        <w:rPr>
          <w:spacing w:val="-8"/>
          <w:sz w:val="28"/>
          <w:szCs w:val="28"/>
        </w:rPr>
        <w:t>T</w:t>
      </w:r>
      <w:r w:rsidRPr="007B537E">
        <w:rPr>
          <w:spacing w:val="-6"/>
          <w:sz w:val="28"/>
          <w:szCs w:val="28"/>
        </w:rPr>
        <w:t>h</w:t>
      </w:r>
      <w:r w:rsidRPr="007B537E">
        <w:rPr>
          <w:spacing w:val="-7"/>
          <w:sz w:val="28"/>
          <w:szCs w:val="28"/>
        </w:rPr>
        <w:t>a</w:t>
      </w:r>
      <w:r w:rsidRPr="007B537E">
        <w:rPr>
          <w:spacing w:val="-6"/>
          <w:sz w:val="28"/>
          <w:szCs w:val="28"/>
        </w:rPr>
        <w:t>n</w:t>
      </w:r>
      <w:r w:rsidRPr="007B537E">
        <w:rPr>
          <w:sz w:val="28"/>
          <w:szCs w:val="28"/>
        </w:rPr>
        <w:t>h</w:t>
      </w:r>
      <w:r w:rsidRPr="007B537E">
        <w:rPr>
          <w:spacing w:val="34"/>
          <w:sz w:val="28"/>
          <w:szCs w:val="28"/>
        </w:rPr>
        <w:t xml:space="preserve"> </w:t>
      </w:r>
      <w:r w:rsidRPr="007B537E">
        <w:rPr>
          <w:spacing w:val="-5"/>
          <w:sz w:val="28"/>
          <w:szCs w:val="28"/>
        </w:rPr>
        <w:t>Đạ</w:t>
      </w:r>
      <w:r w:rsidRPr="007B537E">
        <w:rPr>
          <w:spacing w:val="-10"/>
          <w:sz w:val="28"/>
          <w:szCs w:val="28"/>
        </w:rPr>
        <w:t>m</w:t>
      </w:r>
      <w:r w:rsidRPr="007B537E">
        <w:rPr>
          <w:sz w:val="28"/>
          <w:szCs w:val="28"/>
        </w:rPr>
        <w:t>,</w:t>
      </w:r>
      <w:r w:rsidRPr="007B537E">
        <w:rPr>
          <w:spacing w:val="37"/>
          <w:sz w:val="28"/>
          <w:szCs w:val="28"/>
        </w:rPr>
        <w:t xml:space="preserve"> </w:t>
      </w:r>
      <w:r w:rsidRPr="007B537E">
        <w:rPr>
          <w:spacing w:val="-8"/>
          <w:sz w:val="28"/>
          <w:szCs w:val="28"/>
        </w:rPr>
        <w:t>H</w:t>
      </w:r>
      <w:r w:rsidRPr="007B537E">
        <w:rPr>
          <w:sz w:val="28"/>
          <w:szCs w:val="28"/>
        </w:rPr>
        <w:t>à</w:t>
      </w:r>
      <w:r w:rsidRPr="007B537E">
        <w:rPr>
          <w:spacing w:val="33"/>
          <w:sz w:val="28"/>
          <w:szCs w:val="28"/>
        </w:rPr>
        <w:t xml:space="preserve"> </w:t>
      </w:r>
      <w:r w:rsidRPr="007B537E">
        <w:rPr>
          <w:spacing w:val="-7"/>
          <w:sz w:val="28"/>
          <w:szCs w:val="28"/>
        </w:rPr>
        <w:t>P</w:t>
      </w:r>
      <w:r w:rsidRPr="007B537E">
        <w:rPr>
          <w:spacing w:val="-6"/>
          <w:sz w:val="28"/>
          <w:szCs w:val="28"/>
        </w:rPr>
        <w:t>h</w:t>
      </w:r>
      <w:r w:rsidRPr="007B537E">
        <w:rPr>
          <w:spacing w:val="-7"/>
          <w:sz w:val="28"/>
          <w:szCs w:val="28"/>
        </w:rPr>
        <w:t>a</w:t>
      </w:r>
      <w:r w:rsidRPr="007B537E">
        <w:rPr>
          <w:sz w:val="28"/>
          <w:szCs w:val="28"/>
        </w:rPr>
        <w:t>n</w:t>
      </w:r>
      <w:r w:rsidRPr="007B537E">
        <w:rPr>
          <w:spacing w:val="38"/>
          <w:sz w:val="28"/>
          <w:szCs w:val="28"/>
        </w:rPr>
        <w:t xml:space="preserve"> </w:t>
      </w:r>
      <w:r w:rsidRPr="007B537E">
        <w:rPr>
          <w:spacing w:val="-8"/>
          <w:sz w:val="28"/>
          <w:szCs w:val="28"/>
        </w:rPr>
        <w:t>H</w:t>
      </w:r>
      <w:r w:rsidRPr="007B537E">
        <w:rPr>
          <w:spacing w:val="-7"/>
          <w:sz w:val="28"/>
          <w:szCs w:val="28"/>
        </w:rPr>
        <w:t>ả</w:t>
      </w:r>
      <w:r w:rsidRPr="007B537E">
        <w:rPr>
          <w:sz w:val="28"/>
          <w:szCs w:val="28"/>
        </w:rPr>
        <w:t>i</w:t>
      </w:r>
      <w:r w:rsidRPr="007B537E">
        <w:rPr>
          <w:spacing w:val="36"/>
          <w:sz w:val="28"/>
          <w:szCs w:val="28"/>
        </w:rPr>
        <w:t xml:space="preserve"> </w:t>
      </w:r>
      <w:r w:rsidRPr="007B537E">
        <w:rPr>
          <w:spacing w:val="-8"/>
          <w:sz w:val="28"/>
          <w:szCs w:val="28"/>
        </w:rPr>
        <w:t>A</w:t>
      </w:r>
      <w:r w:rsidRPr="007B537E">
        <w:rPr>
          <w:sz w:val="28"/>
          <w:szCs w:val="28"/>
        </w:rPr>
        <w:t>n</w:t>
      </w:r>
      <w:r w:rsidRPr="007B537E">
        <w:rPr>
          <w:spacing w:val="34"/>
          <w:sz w:val="28"/>
          <w:szCs w:val="28"/>
        </w:rPr>
        <w:t xml:space="preserve"> </w:t>
      </w:r>
      <w:r w:rsidRPr="007B537E">
        <w:rPr>
          <w:spacing w:val="-7"/>
          <w:sz w:val="28"/>
          <w:szCs w:val="28"/>
        </w:rPr>
        <w:t>e</w:t>
      </w:r>
      <w:r w:rsidRPr="007B537E">
        <w:rPr>
          <w:sz w:val="28"/>
          <w:szCs w:val="28"/>
        </w:rPr>
        <w:t>t</w:t>
      </w:r>
      <w:r w:rsidRPr="007B537E">
        <w:rPr>
          <w:spacing w:val="34"/>
          <w:sz w:val="28"/>
          <w:szCs w:val="28"/>
        </w:rPr>
        <w:t xml:space="preserve"> </w:t>
      </w:r>
      <w:r w:rsidRPr="007B537E">
        <w:rPr>
          <w:spacing w:val="-7"/>
          <w:sz w:val="28"/>
          <w:szCs w:val="28"/>
        </w:rPr>
        <w:t>a</w:t>
      </w:r>
      <w:r w:rsidRPr="007B537E">
        <w:rPr>
          <w:spacing w:val="-6"/>
          <w:sz w:val="28"/>
          <w:szCs w:val="28"/>
        </w:rPr>
        <w:t>l</w:t>
      </w:r>
      <w:r w:rsidRPr="007B537E">
        <w:rPr>
          <w:sz w:val="28"/>
          <w:szCs w:val="28"/>
        </w:rPr>
        <w:t>.</w:t>
      </w:r>
      <w:r w:rsidRPr="007B537E">
        <w:rPr>
          <w:spacing w:val="32"/>
          <w:sz w:val="28"/>
          <w:szCs w:val="28"/>
        </w:rPr>
        <w:t xml:space="preserve"> </w:t>
      </w:r>
      <w:r w:rsidRPr="007B537E">
        <w:rPr>
          <w:spacing w:val="-7"/>
          <w:sz w:val="28"/>
          <w:szCs w:val="28"/>
        </w:rPr>
        <w:t>(</w:t>
      </w:r>
      <w:r w:rsidRPr="007B537E">
        <w:rPr>
          <w:spacing w:val="-6"/>
          <w:sz w:val="28"/>
          <w:szCs w:val="28"/>
        </w:rPr>
        <w:t>2002</w:t>
      </w:r>
      <w:r w:rsidRPr="007B537E">
        <w:rPr>
          <w:spacing w:val="-7"/>
          <w:sz w:val="28"/>
          <w:szCs w:val="28"/>
        </w:rPr>
        <w:t>)</w:t>
      </w:r>
      <w:r w:rsidRPr="007B537E">
        <w:rPr>
          <w:sz w:val="28"/>
          <w:szCs w:val="28"/>
        </w:rPr>
        <w:t>.</w:t>
      </w:r>
      <w:r w:rsidRPr="007B537E">
        <w:rPr>
          <w:spacing w:val="36"/>
          <w:sz w:val="28"/>
          <w:szCs w:val="28"/>
        </w:rPr>
        <w:t xml:space="preserve"> </w:t>
      </w:r>
      <w:r w:rsidRPr="007B537E">
        <w:rPr>
          <w:i/>
          <w:iCs/>
          <w:spacing w:val="-8"/>
          <w:sz w:val="28"/>
          <w:szCs w:val="28"/>
        </w:rPr>
        <w:t>Ứ</w:t>
      </w:r>
      <w:r w:rsidRPr="007B537E">
        <w:rPr>
          <w:i/>
          <w:iCs/>
          <w:spacing w:val="-6"/>
          <w:sz w:val="28"/>
          <w:szCs w:val="28"/>
        </w:rPr>
        <w:t>n</w:t>
      </w:r>
      <w:r w:rsidRPr="007B537E">
        <w:rPr>
          <w:i/>
          <w:iCs/>
          <w:sz w:val="28"/>
          <w:szCs w:val="28"/>
        </w:rPr>
        <w:t>g</w:t>
      </w:r>
      <w:r w:rsidRPr="007B537E">
        <w:rPr>
          <w:i/>
          <w:iCs/>
          <w:spacing w:val="34"/>
          <w:sz w:val="28"/>
          <w:szCs w:val="28"/>
        </w:rPr>
        <w:t xml:space="preserve"> </w:t>
      </w:r>
      <w:r w:rsidRPr="007B537E">
        <w:rPr>
          <w:i/>
          <w:iCs/>
          <w:spacing w:val="-6"/>
          <w:sz w:val="28"/>
          <w:szCs w:val="28"/>
        </w:rPr>
        <w:t>dụn</w:t>
      </w:r>
      <w:r w:rsidRPr="007B537E">
        <w:rPr>
          <w:i/>
          <w:iCs/>
          <w:sz w:val="28"/>
          <w:szCs w:val="28"/>
        </w:rPr>
        <w:t xml:space="preserve">g phương  </w:t>
      </w:r>
      <w:r w:rsidRPr="007B537E">
        <w:rPr>
          <w:i/>
          <w:iCs/>
          <w:spacing w:val="34"/>
          <w:sz w:val="28"/>
          <w:szCs w:val="28"/>
        </w:rPr>
        <w:t xml:space="preserve"> </w:t>
      </w:r>
      <w:r w:rsidRPr="007B537E">
        <w:rPr>
          <w:i/>
          <w:iCs/>
          <w:spacing w:val="-6"/>
          <w:sz w:val="28"/>
          <w:szCs w:val="28"/>
        </w:rPr>
        <w:t>ph</w:t>
      </w:r>
      <w:r w:rsidRPr="007B537E">
        <w:rPr>
          <w:i/>
          <w:iCs/>
          <w:spacing w:val="-7"/>
          <w:sz w:val="28"/>
          <w:szCs w:val="28"/>
        </w:rPr>
        <w:t xml:space="preserve">áp miễn dịch phóng xạ trong ung thư học. </w:t>
      </w:r>
      <w:r>
        <w:rPr>
          <w:iCs/>
          <w:spacing w:val="-7"/>
          <w:sz w:val="28"/>
          <w:szCs w:val="28"/>
        </w:rPr>
        <w:t>NXB</w:t>
      </w:r>
      <w:r w:rsidRPr="007B537E">
        <w:rPr>
          <w:iCs/>
          <w:spacing w:val="-7"/>
          <w:sz w:val="28"/>
          <w:szCs w:val="28"/>
        </w:rPr>
        <w:t xml:space="preserve"> Y</w:t>
      </w:r>
      <w:r>
        <w:rPr>
          <w:iCs/>
          <w:spacing w:val="-7"/>
          <w:sz w:val="28"/>
          <w:szCs w:val="28"/>
        </w:rPr>
        <w:t>-</w:t>
      </w:r>
      <w:r w:rsidRPr="007B537E">
        <w:rPr>
          <w:iCs/>
          <w:spacing w:val="-7"/>
          <w:sz w:val="28"/>
          <w:szCs w:val="28"/>
        </w:rPr>
        <w:t xml:space="preserve"> học, Hà nội,</w:t>
      </w:r>
      <w:r>
        <w:rPr>
          <w:iCs/>
          <w:spacing w:val="-7"/>
          <w:sz w:val="28"/>
          <w:szCs w:val="28"/>
        </w:rPr>
        <w:t xml:space="preserve"> tr</w:t>
      </w:r>
      <w:r w:rsidRPr="007B537E">
        <w:rPr>
          <w:iCs/>
          <w:spacing w:val="-7"/>
          <w:sz w:val="28"/>
          <w:szCs w:val="28"/>
        </w:rPr>
        <w:t xml:space="preserve"> 25-27.</w:t>
      </w:r>
    </w:p>
    <w:p w14:paraId="63F342AA" w14:textId="77777777" w:rsidR="009E494E" w:rsidRDefault="009E494E" w:rsidP="00FD6B9A">
      <w:pPr>
        <w:pStyle w:val="ListParagraph"/>
        <w:widowControl w:val="0"/>
        <w:numPr>
          <w:ilvl w:val="0"/>
          <w:numId w:val="25"/>
        </w:numPr>
        <w:tabs>
          <w:tab w:val="left" w:pos="980"/>
        </w:tabs>
        <w:autoSpaceDE w:val="0"/>
        <w:autoSpaceDN w:val="0"/>
        <w:adjustRightInd w:val="0"/>
        <w:spacing w:line="360" w:lineRule="auto"/>
        <w:ind w:right="40" w:hanging="644"/>
      </w:pPr>
    </w:p>
  </w:comment>
  <w:comment w:id="83" w:author="Admin" w:date="2018-02-02T17:31:00Z" w:initials="A">
    <w:p w14:paraId="06516162" w14:textId="77777777" w:rsidR="009E494E" w:rsidRPr="00472E08" w:rsidRDefault="009E494E" w:rsidP="00FD6B9A">
      <w:pPr>
        <w:widowControl w:val="0"/>
        <w:numPr>
          <w:ilvl w:val="0"/>
          <w:numId w:val="25"/>
        </w:numPr>
        <w:autoSpaceDE w:val="0"/>
        <w:autoSpaceDN w:val="0"/>
        <w:adjustRightInd w:val="0"/>
        <w:spacing w:line="360" w:lineRule="auto"/>
        <w:ind w:left="1418" w:right="-20" w:hanging="709"/>
        <w:rPr>
          <w:sz w:val="28"/>
          <w:szCs w:val="28"/>
        </w:rPr>
      </w:pPr>
      <w:r>
        <w:rPr>
          <w:rStyle w:val="CommentReference"/>
          <w:szCs w:val="16"/>
        </w:rPr>
        <w:annotationRef/>
      </w:r>
      <w:r w:rsidRPr="00472E08">
        <w:rPr>
          <w:spacing w:val="-1"/>
          <w:sz w:val="28"/>
          <w:szCs w:val="28"/>
        </w:rPr>
        <w:t>N</w:t>
      </w:r>
      <w:r w:rsidRPr="00472E08">
        <w:rPr>
          <w:spacing w:val="1"/>
          <w:sz w:val="28"/>
          <w:szCs w:val="28"/>
        </w:rPr>
        <w:t>gu</w:t>
      </w:r>
      <w:r w:rsidRPr="00472E08">
        <w:rPr>
          <w:spacing w:val="-3"/>
          <w:sz w:val="28"/>
          <w:szCs w:val="28"/>
        </w:rPr>
        <w:t>y</w:t>
      </w:r>
      <w:r w:rsidRPr="00472E08">
        <w:rPr>
          <w:sz w:val="28"/>
          <w:szCs w:val="28"/>
        </w:rPr>
        <w:t>ễn</w:t>
      </w:r>
      <w:r w:rsidRPr="00472E08">
        <w:rPr>
          <w:spacing w:val="29"/>
          <w:sz w:val="28"/>
          <w:szCs w:val="28"/>
        </w:rPr>
        <w:t xml:space="preserve"> </w:t>
      </w:r>
      <w:r w:rsidRPr="00472E08">
        <w:rPr>
          <w:sz w:val="28"/>
          <w:szCs w:val="28"/>
        </w:rPr>
        <w:t>H</w:t>
      </w:r>
      <w:r w:rsidRPr="00472E08">
        <w:rPr>
          <w:spacing w:val="-1"/>
          <w:sz w:val="28"/>
          <w:szCs w:val="28"/>
        </w:rPr>
        <w:t>ữ</w:t>
      </w:r>
      <w:r w:rsidRPr="00472E08">
        <w:rPr>
          <w:sz w:val="28"/>
          <w:szCs w:val="28"/>
        </w:rPr>
        <w:t>u</w:t>
      </w:r>
      <w:r w:rsidRPr="00472E08">
        <w:rPr>
          <w:spacing w:val="29"/>
          <w:sz w:val="28"/>
          <w:szCs w:val="28"/>
        </w:rPr>
        <w:t xml:space="preserve"> </w:t>
      </w:r>
      <w:r w:rsidRPr="00472E08">
        <w:rPr>
          <w:spacing w:val="-1"/>
          <w:sz w:val="28"/>
          <w:szCs w:val="28"/>
        </w:rPr>
        <w:t>T</w:t>
      </w:r>
      <w:r w:rsidRPr="00472E08">
        <w:rPr>
          <w:sz w:val="28"/>
          <w:szCs w:val="28"/>
        </w:rPr>
        <w:t>hợi</w:t>
      </w:r>
      <w:r w:rsidRPr="00472E08">
        <w:rPr>
          <w:spacing w:val="29"/>
          <w:sz w:val="28"/>
          <w:szCs w:val="28"/>
        </w:rPr>
        <w:t xml:space="preserve"> </w:t>
      </w:r>
      <w:r w:rsidRPr="00472E08">
        <w:rPr>
          <w:spacing w:val="-2"/>
          <w:sz w:val="28"/>
          <w:szCs w:val="28"/>
        </w:rPr>
        <w:t>(</w:t>
      </w:r>
      <w:r w:rsidRPr="00472E08">
        <w:rPr>
          <w:spacing w:val="-1"/>
          <w:sz w:val="28"/>
          <w:szCs w:val="28"/>
        </w:rPr>
        <w:t>2</w:t>
      </w:r>
      <w:r w:rsidRPr="00472E08">
        <w:rPr>
          <w:spacing w:val="1"/>
          <w:sz w:val="28"/>
          <w:szCs w:val="28"/>
        </w:rPr>
        <w:t>0</w:t>
      </w:r>
      <w:r w:rsidRPr="00472E08">
        <w:rPr>
          <w:spacing w:val="-1"/>
          <w:sz w:val="28"/>
          <w:szCs w:val="28"/>
        </w:rPr>
        <w:t>0</w:t>
      </w:r>
      <w:r w:rsidRPr="00472E08">
        <w:rPr>
          <w:spacing w:val="1"/>
          <w:sz w:val="28"/>
          <w:szCs w:val="28"/>
        </w:rPr>
        <w:t>8</w:t>
      </w:r>
      <w:r w:rsidRPr="00472E08">
        <w:rPr>
          <w:sz w:val="28"/>
          <w:szCs w:val="28"/>
        </w:rPr>
        <w:t>).</w:t>
      </w:r>
      <w:r w:rsidRPr="00472E08">
        <w:rPr>
          <w:spacing w:val="28"/>
          <w:sz w:val="28"/>
          <w:szCs w:val="28"/>
        </w:rPr>
        <w:t xml:space="preserve"> </w:t>
      </w:r>
      <w:r w:rsidRPr="00472E08">
        <w:rPr>
          <w:sz w:val="28"/>
          <w:szCs w:val="28"/>
        </w:rPr>
        <w:t>C</w:t>
      </w:r>
      <w:r w:rsidRPr="00472E08">
        <w:rPr>
          <w:spacing w:val="-2"/>
          <w:sz w:val="28"/>
          <w:szCs w:val="28"/>
        </w:rPr>
        <w:t>á</w:t>
      </w:r>
      <w:r w:rsidRPr="00472E08">
        <w:rPr>
          <w:sz w:val="28"/>
          <w:szCs w:val="28"/>
        </w:rPr>
        <w:t>c</w:t>
      </w:r>
      <w:r w:rsidRPr="00472E08">
        <w:rPr>
          <w:spacing w:val="28"/>
          <w:sz w:val="28"/>
          <w:szCs w:val="28"/>
        </w:rPr>
        <w:t xml:space="preserve"> </w:t>
      </w:r>
      <w:r w:rsidRPr="00472E08">
        <w:rPr>
          <w:spacing w:val="-1"/>
          <w:sz w:val="28"/>
          <w:szCs w:val="28"/>
        </w:rPr>
        <w:t>ng</w:t>
      </w:r>
      <w:r w:rsidRPr="00472E08">
        <w:rPr>
          <w:spacing w:val="1"/>
          <w:sz w:val="28"/>
          <w:szCs w:val="28"/>
        </w:rPr>
        <w:t>u</w:t>
      </w:r>
      <w:r w:rsidRPr="00472E08">
        <w:rPr>
          <w:spacing w:val="-4"/>
          <w:sz w:val="28"/>
          <w:szCs w:val="28"/>
        </w:rPr>
        <w:t>y</w:t>
      </w:r>
      <w:r w:rsidRPr="00472E08">
        <w:rPr>
          <w:sz w:val="28"/>
          <w:szCs w:val="28"/>
        </w:rPr>
        <w:t>ên</w:t>
      </w:r>
      <w:r w:rsidRPr="00472E08">
        <w:rPr>
          <w:spacing w:val="29"/>
          <w:sz w:val="28"/>
          <w:szCs w:val="28"/>
        </w:rPr>
        <w:t xml:space="preserve"> </w:t>
      </w:r>
      <w:r w:rsidRPr="00472E08">
        <w:rPr>
          <w:spacing w:val="4"/>
          <w:sz w:val="28"/>
          <w:szCs w:val="28"/>
        </w:rPr>
        <w:t>t</w:t>
      </w:r>
      <w:r w:rsidRPr="00472E08">
        <w:rPr>
          <w:spacing w:val="-2"/>
          <w:sz w:val="28"/>
          <w:szCs w:val="28"/>
        </w:rPr>
        <w:t>ắ</w:t>
      </w:r>
      <w:r w:rsidRPr="00472E08">
        <w:rPr>
          <w:sz w:val="28"/>
          <w:szCs w:val="28"/>
        </w:rPr>
        <w:t>c</w:t>
      </w:r>
      <w:r w:rsidRPr="00472E08">
        <w:rPr>
          <w:spacing w:val="28"/>
          <w:sz w:val="28"/>
          <w:szCs w:val="28"/>
        </w:rPr>
        <w:t xml:space="preserve"> </w:t>
      </w:r>
      <w:r w:rsidRPr="00472E08">
        <w:rPr>
          <w:spacing w:val="1"/>
          <w:sz w:val="28"/>
          <w:szCs w:val="28"/>
        </w:rPr>
        <w:t>x</w:t>
      </w:r>
      <w:r w:rsidRPr="00472E08">
        <w:rPr>
          <w:sz w:val="28"/>
          <w:szCs w:val="28"/>
        </w:rPr>
        <w:t>ạ</w:t>
      </w:r>
      <w:r w:rsidRPr="00472E08">
        <w:rPr>
          <w:spacing w:val="26"/>
          <w:sz w:val="28"/>
          <w:szCs w:val="28"/>
        </w:rPr>
        <w:t xml:space="preserve"> </w:t>
      </w:r>
      <w:r w:rsidRPr="00472E08">
        <w:rPr>
          <w:spacing w:val="1"/>
          <w:sz w:val="28"/>
          <w:szCs w:val="28"/>
        </w:rPr>
        <w:t>t</w:t>
      </w:r>
      <w:r w:rsidRPr="00472E08">
        <w:rPr>
          <w:spacing w:val="-2"/>
          <w:sz w:val="28"/>
          <w:szCs w:val="28"/>
        </w:rPr>
        <w:t>r</w:t>
      </w:r>
      <w:r w:rsidRPr="00472E08">
        <w:rPr>
          <w:sz w:val="28"/>
          <w:szCs w:val="28"/>
        </w:rPr>
        <w:t>ị</w:t>
      </w:r>
      <w:r w:rsidRPr="00472E08">
        <w:rPr>
          <w:spacing w:val="30"/>
          <w:sz w:val="28"/>
          <w:szCs w:val="28"/>
        </w:rPr>
        <w:t xml:space="preserve"> </w:t>
      </w:r>
      <w:r w:rsidRPr="00472E08">
        <w:rPr>
          <w:spacing w:val="1"/>
          <w:sz w:val="28"/>
          <w:szCs w:val="28"/>
        </w:rPr>
        <w:t>t</w:t>
      </w:r>
      <w:r w:rsidRPr="00472E08">
        <w:rPr>
          <w:spacing w:val="-2"/>
          <w:sz w:val="28"/>
          <w:szCs w:val="28"/>
        </w:rPr>
        <w:t>r</w:t>
      </w:r>
      <w:r w:rsidRPr="00472E08">
        <w:rPr>
          <w:spacing w:val="-1"/>
          <w:sz w:val="28"/>
          <w:szCs w:val="28"/>
        </w:rPr>
        <w:t>o</w:t>
      </w:r>
      <w:r w:rsidRPr="00472E08">
        <w:rPr>
          <w:spacing w:val="1"/>
          <w:sz w:val="28"/>
          <w:szCs w:val="28"/>
        </w:rPr>
        <w:t>n</w:t>
      </w:r>
      <w:r w:rsidRPr="00472E08">
        <w:rPr>
          <w:sz w:val="28"/>
          <w:szCs w:val="28"/>
        </w:rPr>
        <w:t>g</w:t>
      </w:r>
      <w:r w:rsidRPr="00472E08">
        <w:rPr>
          <w:spacing w:val="27"/>
          <w:sz w:val="28"/>
          <w:szCs w:val="28"/>
        </w:rPr>
        <w:t xml:space="preserve"> </w:t>
      </w:r>
      <w:r w:rsidRPr="00472E08">
        <w:rPr>
          <w:spacing w:val="-1"/>
          <w:sz w:val="28"/>
          <w:szCs w:val="28"/>
        </w:rPr>
        <w:t>un</w:t>
      </w:r>
      <w:r w:rsidRPr="00472E08">
        <w:rPr>
          <w:sz w:val="28"/>
          <w:szCs w:val="28"/>
        </w:rPr>
        <w:t>g</w:t>
      </w:r>
      <w:r w:rsidRPr="00472E08">
        <w:rPr>
          <w:spacing w:val="29"/>
          <w:sz w:val="28"/>
          <w:szCs w:val="28"/>
        </w:rPr>
        <w:t xml:space="preserve"> </w:t>
      </w:r>
      <w:r w:rsidRPr="00472E08">
        <w:rPr>
          <w:spacing w:val="-1"/>
          <w:sz w:val="28"/>
          <w:szCs w:val="28"/>
        </w:rPr>
        <w:t>thư</w:t>
      </w:r>
      <w:r w:rsidRPr="00472E08">
        <w:rPr>
          <w:sz w:val="28"/>
          <w:szCs w:val="28"/>
        </w:rPr>
        <w:t>,</w:t>
      </w:r>
      <w:r w:rsidRPr="00472E08">
        <w:rPr>
          <w:spacing w:val="30"/>
          <w:sz w:val="28"/>
          <w:szCs w:val="28"/>
        </w:rPr>
        <w:t xml:space="preserve"> </w:t>
      </w:r>
      <w:r w:rsidRPr="00472E08">
        <w:rPr>
          <w:i/>
          <w:iCs/>
          <w:sz w:val="28"/>
          <w:szCs w:val="28"/>
        </w:rPr>
        <w:t>C</w:t>
      </w:r>
      <w:r w:rsidRPr="00472E08">
        <w:rPr>
          <w:i/>
          <w:iCs/>
          <w:spacing w:val="1"/>
          <w:sz w:val="28"/>
          <w:szCs w:val="28"/>
        </w:rPr>
        <w:t>h</w:t>
      </w:r>
      <w:r w:rsidRPr="00472E08">
        <w:rPr>
          <w:i/>
          <w:iCs/>
          <w:spacing w:val="-1"/>
          <w:sz w:val="28"/>
          <w:szCs w:val="28"/>
        </w:rPr>
        <w:t>ẩ</w:t>
      </w:r>
      <w:r w:rsidRPr="00472E08">
        <w:rPr>
          <w:i/>
          <w:iCs/>
          <w:sz w:val="28"/>
          <w:szCs w:val="28"/>
        </w:rPr>
        <w:t>n</w:t>
      </w:r>
      <w:r w:rsidRPr="00472E08">
        <w:rPr>
          <w:i/>
          <w:iCs/>
          <w:spacing w:val="1"/>
          <w:sz w:val="28"/>
          <w:szCs w:val="28"/>
        </w:rPr>
        <w:t>đ</w:t>
      </w:r>
      <w:r w:rsidRPr="00472E08">
        <w:rPr>
          <w:i/>
          <w:iCs/>
          <w:spacing w:val="-1"/>
          <w:sz w:val="28"/>
          <w:szCs w:val="28"/>
        </w:rPr>
        <w:t>oá</w:t>
      </w:r>
      <w:r w:rsidRPr="00472E08">
        <w:rPr>
          <w:i/>
          <w:iCs/>
          <w:sz w:val="28"/>
          <w:szCs w:val="28"/>
        </w:rPr>
        <w:t>n</w:t>
      </w:r>
      <w:r w:rsidRPr="00472E08">
        <w:rPr>
          <w:i/>
          <w:iCs/>
          <w:spacing w:val="1"/>
          <w:sz w:val="28"/>
          <w:szCs w:val="28"/>
        </w:rPr>
        <w:t xml:space="preserve"> </w:t>
      </w:r>
      <w:r w:rsidRPr="00472E08">
        <w:rPr>
          <w:i/>
          <w:iCs/>
          <w:sz w:val="28"/>
          <w:szCs w:val="28"/>
        </w:rPr>
        <w:t>và</w:t>
      </w:r>
      <w:r w:rsidRPr="00472E08">
        <w:rPr>
          <w:i/>
          <w:iCs/>
          <w:spacing w:val="-2"/>
          <w:sz w:val="28"/>
          <w:szCs w:val="28"/>
        </w:rPr>
        <w:t xml:space="preserve"> </w:t>
      </w:r>
      <w:r w:rsidRPr="00472E08">
        <w:rPr>
          <w:i/>
          <w:iCs/>
          <w:spacing w:val="1"/>
          <w:sz w:val="28"/>
          <w:szCs w:val="28"/>
        </w:rPr>
        <w:t>đ</w:t>
      </w:r>
      <w:r w:rsidRPr="00472E08">
        <w:rPr>
          <w:i/>
          <w:iCs/>
          <w:sz w:val="28"/>
          <w:szCs w:val="28"/>
        </w:rPr>
        <w:t>iều</w:t>
      </w:r>
      <w:r w:rsidRPr="00472E08">
        <w:rPr>
          <w:i/>
          <w:iCs/>
          <w:spacing w:val="-2"/>
          <w:sz w:val="28"/>
          <w:szCs w:val="28"/>
        </w:rPr>
        <w:t xml:space="preserve"> </w:t>
      </w:r>
      <w:r w:rsidRPr="00472E08">
        <w:rPr>
          <w:i/>
          <w:iCs/>
          <w:spacing w:val="1"/>
          <w:sz w:val="28"/>
          <w:szCs w:val="28"/>
        </w:rPr>
        <w:t>t</w:t>
      </w:r>
      <w:r w:rsidRPr="00472E08">
        <w:rPr>
          <w:i/>
          <w:iCs/>
          <w:sz w:val="28"/>
          <w:szCs w:val="28"/>
        </w:rPr>
        <w:t>rị</w:t>
      </w:r>
      <w:r w:rsidRPr="00472E08">
        <w:rPr>
          <w:i/>
          <w:iCs/>
          <w:spacing w:val="1"/>
          <w:sz w:val="28"/>
          <w:szCs w:val="28"/>
        </w:rPr>
        <w:t xml:space="preserve"> </w:t>
      </w:r>
      <w:r w:rsidRPr="00472E08">
        <w:rPr>
          <w:i/>
          <w:iCs/>
          <w:spacing w:val="-1"/>
          <w:sz w:val="28"/>
          <w:szCs w:val="28"/>
        </w:rPr>
        <w:t>un</w:t>
      </w:r>
      <w:r w:rsidRPr="00472E08">
        <w:rPr>
          <w:i/>
          <w:iCs/>
          <w:sz w:val="28"/>
          <w:szCs w:val="28"/>
        </w:rPr>
        <w:t>g</w:t>
      </w:r>
      <w:r w:rsidRPr="00472E08">
        <w:rPr>
          <w:i/>
          <w:iCs/>
          <w:spacing w:val="1"/>
          <w:sz w:val="28"/>
          <w:szCs w:val="28"/>
        </w:rPr>
        <w:t xml:space="preserve"> </w:t>
      </w:r>
      <w:r w:rsidRPr="00472E08">
        <w:rPr>
          <w:i/>
          <w:iCs/>
          <w:spacing w:val="-2"/>
          <w:sz w:val="28"/>
          <w:szCs w:val="28"/>
        </w:rPr>
        <w:t>t</w:t>
      </w:r>
      <w:r w:rsidRPr="00472E08">
        <w:rPr>
          <w:i/>
          <w:iCs/>
          <w:spacing w:val="1"/>
          <w:sz w:val="28"/>
          <w:szCs w:val="28"/>
        </w:rPr>
        <w:t>hư</w:t>
      </w:r>
      <w:r w:rsidRPr="00472E08">
        <w:rPr>
          <w:sz w:val="28"/>
          <w:szCs w:val="28"/>
        </w:rPr>
        <w:t>,</w:t>
      </w:r>
      <w:r w:rsidRPr="00472E08">
        <w:rPr>
          <w:spacing w:val="-1"/>
          <w:sz w:val="28"/>
          <w:szCs w:val="28"/>
        </w:rPr>
        <w:t xml:space="preserve"> N</w:t>
      </w:r>
      <w:r w:rsidRPr="00472E08">
        <w:rPr>
          <w:spacing w:val="1"/>
          <w:sz w:val="28"/>
          <w:szCs w:val="28"/>
        </w:rPr>
        <w:t>h</w:t>
      </w:r>
      <w:r w:rsidRPr="00472E08">
        <w:rPr>
          <w:sz w:val="28"/>
          <w:szCs w:val="28"/>
        </w:rPr>
        <w:t>à</w:t>
      </w:r>
      <w:r w:rsidRPr="00472E08">
        <w:rPr>
          <w:spacing w:val="-3"/>
          <w:sz w:val="28"/>
          <w:szCs w:val="28"/>
        </w:rPr>
        <w:t xml:space="preserve"> </w:t>
      </w:r>
      <w:r w:rsidRPr="00472E08">
        <w:rPr>
          <w:spacing w:val="1"/>
          <w:sz w:val="28"/>
          <w:szCs w:val="28"/>
        </w:rPr>
        <w:t>x</w:t>
      </w:r>
      <w:r w:rsidRPr="00472E08">
        <w:rPr>
          <w:sz w:val="28"/>
          <w:szCs w:val="28"/>
        </w:rPr>
        <w:t>uất</w:t>
      </w:r>
      <w:r w:rsidRPr="00472E08">
        <w:rPr>
          <w:spacing w:val="-2"/>
          <w:sz w:val="28"/>
          <w:szCs w:val="28"/>
        </w:rPr>
        <w:t xml:space="preserve"> </w:t>
      </w:r>
      <w:r w:rsidRPr="00472E08">
        <w:rPr>
          <w:spacing w:val="2"/>
          <w:sz w:val="28"/>
          <w:szCs w:val="28"/>
        </w:rPr>
        <w:t>b</w:t>
      </w:r>
      <w:r w:rsidRPr="00472E08">
        <w:rPr>
          <w:spacing w:val="-2"/>
          <w:sz w:val="28"/>
          <w:szCs w:val="28"/>
        </w:rPr>
        <w:t>ả</w:t>
      </w:r>
      <w:r w:rsidRPr="00472E08">
        <w:rPr>
          <w:sz w:val="28"/>
          <w:szCs w:val="28"/>
        </w:rPr>
        <w:t>n</w:t>
      </w:r>
      <w:r w:rsidRPr="00472E08">
        <w:rPr>
          <w:spacing w:val="1"/>
          <w:sz w:val="28"/>
          <w:szCs w:val="28"/>
        </w:rPr>
        <w:t xml:space="preserve"> </w:t>
      </w:r>
      <w:r w:rsidRPr="00472E08">
        <w:rPr>
          <w:sz w:val="28"/>
          <w:szCs w:val="28"/>
        </w:rPr>
        <w:t>Y</w:t>
      </w:r>
      <w:r w:rsidRPr="00472E08">
        <w:rPr>
          <w:spacing w:val="-1"/>
          <w:sz w:val="28"/>
          <w:szCs w:val="28"/>
        </w:rPr>
        <w:t xml:space="preserve"> h</w:t>
      </w:r>
      <w:r w:rsidRPr="00472E08">
        <w:rPr>
          <w:spacing w:val="1"/>
          <w:sz w:val="28"/>
          <w:szCs w:val="28"/>
        </w:rPr>
        <w:t>ọ</w:t>
      </w:r>
      <w:r w:rsidRPr="00472E08">
        <w:rPr>
          <w:sz w:val="28"/>
          <w:szCs w:val="28"/>
        </w:rPr>
        <w:t>c,</w:t>
      </w:r>
      <w:r w:rsidRPr="00472E08">
        <w:rPr>
          <w:spacing w:val="-1"/>
          <w:sz w:val="28"/>
          <w:szCs w:val="28"/>
        </w:rPr>
        <w:t xml:space="preserve"> H</w:t>
      </w:r>
      <w:r w:rsidRPr="00472E08">
        <w:rPr>
          <w:sz w:val="28"/>
          <w:szCs w:val="28"/>
        </w:rPr>
        <w:t xml:space="preserve">à </w:t>
      </w:r>
      <w:r w:rsidRPr="00472E08">
        <w:rPr>
          <w:spacing w:val="-1"/>
          <w:sz w:val="28"/>
          <w:szCs w:val="28"/>
        </w:rPr>
        <w:t>N</w:t>
      </w:r>
      <w:r w:rsidRPr="00472E08">
        <w:rPr>
          <w:spacing w:val="1"/>
          <w:sz w:val="28"/>
          <w:szCs w:val="28"/>
        </w:rPr>
        <w:t>ội</w:t>
      </w:r>
      <w:r w:rsidRPr="00472E08">
        <w:rPr>
          <w:sz w:val="28"/>
          <w:szCs w:val="28"/>
        </w:rPr>
        <w:t>, tr</w:t>
      </w:r>
      <w:r w:rsidRPr="00472E08">
        <w:rPr>
          <w:spacing w:val="-3"/>
          <w:sz w:val="28"/>
          <w:szCs w:val="28"/>
        </w:rPr>
        <w:t xml:space="preserve"> </w:t>
      </w:r>
      <w:r w:rsidRPr="00472E08">
        <w:rPr>
          <w:spacing w:val="1"/>
          <w:sz w:val="28"/>
          <w:szCs w:val="28"/>
        </w:rPr>
        <w:t>2</w:t>
      </w:r>
      <w:r w:rsidRPr="00472E08">
        <w:rPr>
          <w:spacing w:val="-1"/>
          <w:sz w:val="28"/>
          <w:szCs w:val="28"/>
        </w:rPr>
        <w:t>2</w:t>
      </w:r>
      <w:r w:rsidRPr="00472E08">
        <w:rPr>
          <w:spacing w:val="2"/>
          <w:sz w:val="28"/>
          <w:szCs w:val="28"/>
        </w:rPr>
        <w:t>7</w:t>
      </w:r>
      <w:r w:rsidRPr="00472E08">
        <w:rPr>
          <w:spacing w:val="-2"/>
          <w:sz w:val="28"/>
          <w:szCs w:val="28"/>
        </w:rPr>
        <w:t>-</w:t>
      </w:r>
      <w:r w:rsidRPr="00472E08">
        <w:rPr>
          <w:spacing w:val="1"/>
          <w:sz w:val="28"/>
          <w:szCs w:val="28"/>
        </w:rPr>
        <w:t>2</w:t>
      </w:r>
      <w:r w:rsidRPr="00472E08">
        <w:rPr>
          <w:spacing w:val="-1"/>
          <w:sz w:val="28"/>
          <w:szCs w:val="28"/>
        </w:rPr>
        <w:t>2</w:t>
      </w:r>
      <w:r w:rsidRPr="00472E08">
        <w:rPr>
          <w:spacing w:val="1"/>
          <w:sz w:val="28"/>
          <w:szCs w:val="28"/>
        </w:rPr>
        <w:t>8</w:t>
      </w:r>
      <w:r w:rsidRPr="00472E08">
        <w:rPr>
          <w:sz w:val="28"/>
          <w:szCs w:val="28"/>
        </w:rPr>
        <w:t>.</w:t>
      </w:r>
    </w:p>
    <w:p w14:paraId="7B11961C" w14:textId="77777777" w:rsidR="009E494E" w:rsidRDefault="009E494E" w:rsidP="00FD6B9A">
      <w:pPr>
        <w:widowControl w:val="0"/>
        <w:numPr>
          <w:ilvl w:val="0"/>
          <w:numId w:val="25"/>
        </w:numPr>
        <w:autoSpaceDE w:val="0"/>
        <w:autoSpaceDN w:val="0"/>
        <w:adjustRightInd w:val="0"/>
        <w:spacing w:line="360" w:lineRule="auto"/>
        <w:ind w:left="1418" w:right="-20" w:hanging="709"/>
      </w:pPr>
    </w:p>
  </w:comment>
  <w:comment w:id="91" w:author="Admin" w:date="2018-02-02T17:31:00Z" w:initials="A">
    <w:p w14:paraId="6CB8A223" w14:textId="77777777" w:rsidR="009E494E" w:rsidRPr="007B537E" w:rsidRDefault="009E494E" w:rsidP="00FD6B9A">
      <w:pPr>
        <w:numPr>
          <w:ilvl w:val="0"/>
          <w:numId w:val="28"/>
        </w:numPr>
        <w:suppressAutoHyphens/>
        <w:spacing w:line="360" w:lineRule="auto"/>
        <w:rPr>
          <w:sz w:val="28"/>
          <w:szCs w:val="28"/>
        </w:rPr>
      </w:pPr>
      <w:r>
        <w:rPr>
          <w:rStyle w:val="CommentReference"/>
          <w:szCs w:val="16"/>
        </w:rPr>
        <w:annotationRef/>
      </w:r>
      <w:r w:rsidRPr="007B537E">
        <w:rPr>
          <w:sz w:val="28"/>
          <w:szCs w:val="28"/>
        </w:rPr>
        <w:t>Trầ</w:t>
      </w:r>
      <w:r>
        <w:rPr>
          <w:sz w:val="28"/>
          <w:szCs w:val="28"/>
        </w:rPr>
        <w:t>n văn K</w:t>
      </w:r>
      <w:r w:rsidRPr="007B537E">
        <w:rPr>
          <w:sz w:val="28"/>
          <w:szCs w:val="28"/>
        </w:rPr>
        <w:t xml:space="preserve">ỳ. </w:t>
      </w:r>
      <w:r w:rsidRPr="007B537E">
        <w:rPr>
          <w:i/>
          <w:sz w:val="28"/>
          <w:szCs w:val="28"/>
        </w:rPr>
        <w:t>Đông y điều trị ung thư</w:t>
      </w:r>
      <w:r w:rsidRPr="007B537E">
        <w:rPr>
          <w:sz w:val="28"/>
          <w:szCs w:val="28"/>
        </w:rPr>
        <w:t xml:space="preserve"> . NXB Thành phố Hồ chí Minh 1994.</w:t>
      </w:r>
    </w:p>
    <w:p w14:paraId="0230FD33" w14:textId="77777777" w:rsidR="009E494E" w:rsidRDefault="009E494E" w:rsidP="00FD6B9A">
      <w:pPr>
        <w:numPr>
          <w:ilvl w:val="0"/>
          <w:numId w:val="28"/>
        </w:numPr>
        <w:suppressAutoHyphens/>
        <w:spacing w:line="360" w:lineRule="auto"/>
      </w:pPr>
    </w:p>
  </w:comment>
  <w:comment w:id="93" w:author="Admin" w:date="2018-02-02T17:31:00Z" w:initials="A">
    <w:p w14:paraId="2C6E30F8" w14:textId="77777777" w:rsidR="009E494E" w:rsidRPr="007B537E" w:rsidRDefault="009E494E" w:rsidP="00FD6B9A">
      <w:pPr>
        <w:pStyle w:val="ListParagraph"/>
        <w:widowControl w:val="0"/>
        <w:numPr>
          <w:ilvl w:val="0"/>
          <w:numId w:val="25"/>
        </w:numPr>
        <w:suppressAutoHyphens/>
        <w:spacing w:line="360" w:lineRule="auto"/>
        <w:ind w:left="1418" w:hanging="709"/>
        <w:rPr>
          <w:sz w:val="28"/>
          <w:szCs w:val="28"/>
        </w:rPr>
      </w:pPr>
      <w:r>
        <w:rPr>
          <w:rStyle w:val="CommentReference"/>
          <w:szCs w:val="16"/>
        </w:rPr>
        <w:annotationRef/>
      </w:r>
      <w:r w:rsidRPr="007B537E">
        <w:rPr>
          <w:sz w:val="28"/>
          <w:szCs w:val="28"/>
        </w:rPr>
        <w:t xml:space="preserve">Phạm vũ Khánh, Đặng tiến Hoạt (2006). </w:t>
      </w:r>
      <w:r w:rsidRPr="007B537E">
        <w:rPr>
          <w:i/>
          <w:sz w:val="28"/>
          <w:szCs w:val="28"/>
        </w:rPr>
        <w:t>Điều trị một số bệnh ung thư thường gặp bằng YHCT và HYHĐ</w:t>
      </w:r>
      <w:r w:rsidRPr="007B537E">
        <w:rPr>
          <w:sz w:val="28"/>
          <w:szCs w:val="28"/>
        </w:rPr>
        <w:t>, NXB Y học.tr 83-95.</w:t>
      </w:r>
    </w:p>
    <w:p w14:paraId="1A5970B7" w14:textId="77777777" w:rsidR="009E494E" w:rsidRDefault="009E494E" w:rsidP="00FD6B9A">
      <w:pPr>
        <w:pStyle w:val="ListParagraph"/>
        <w:widowControl w:val="0"/>
        <w:numPr>
          <w:ilvl w:val="0"/>
          <w:numId w:val="25"/>
        </w:numPr>
        <w:suppressAutoHyphens/>
        <w:spacing w:line="360" w:lineRule="auto"/>
        <w:ind w:left="1418" w:hanging="709"/>
      </w:pPr>
    </w:p>
  </w:comment>
  <w:comment w:id="101" w:author="Admin" w:date="2018-02-05T20:40:00Z" w:initials="A">
    <w:p w14:paraId="7445E60F" w14:textId="77777777" w:rsidR="009E494E" w:rsidRDefault="009E494E">
      <w:pPr>
        <w:pStyle w:val="CommentText"/>
      </w:pPr>
      <w:r>
        <w:rPr>
          <w:rStyle w:val="CommentReference"/>
        </w:rPr>
        <w:annotationRef/>
      </w:r>
    </w:p>
  </w:comment>
  <w:comment w:id="106" w:author="Admin" w:date="2018-02-02T17:31:00Z" w:initials="A">
    <w:p w14:paraId="3897B587" w14:textId="77777777" w:rsidR="009E494E" w:rsidRDefault="009E494E" w:rsidP="00FD6B9A">
      <w:pPr>
        <w:pStyle w:val="CommentText"/>
      </w:pPr>
      <w:r>
        <w:rPr>
          <w:rStyle w:val="CommentReference"/>
          <w:szCs w:val="16"/>
        </w:rPr>
        <w:annotationRef/>
      </w:r>
    </w:p>
  </w:comment>
  <w:comment w:id="112" w:author="Admin" w:date="2018-02-02T17:31:00Z" w:initials="A">
    <w:p w14:paraId="2F1BBB0F" w14:textId="77777777" w:rsidR="009E494E" w:rsidRPr="007B537E" w:rsidRDefault="009E494E" w:rsidP="00FD6B9A">
      <w:pPr>
        <w:widowControl w:val="0"/>
        <w:numPr>
          <w:ilvl w:val="0"/>
          <w:numId w:val="25"/>
        </w:numPr>
        <w:tabs>
          <w:tab w:val="left" w:pos="1020"/>
        </w:tabs>
        <w:autoSpaceDE w:val="0"/>
        <w:autoSpaceDN w:val="0"/>
        <w:adjustRightInd w:val="0"/>
        <w:spacing w:line="360" w:lineRule="auto"/>
        <w:ind w:left="1418" w:right="42" w:hanging="709"/>
        <w:rPr>
          <w:sz w:val="28"/>
          <w:szCs w:val="28"/>
        </w:rPr>
      </w:pPr>
      <w:r>
        <w:rPr>
          <w:rStyle w:val="CommentReference"/>
          <w:szCs w:val="16"/>
        </w:rPr>
        <w:annotationRef/>
      </w:r>
      <w:r w:rsidRPr="007B537E">
        <w:rPr>
          <w:spacing w:val="-1"/>
          <w:sz w:val="28"/>
          <w:szCs w:val="28"/>
        </w:rPr>
        <w:t>N</w:t>
      </w:r>
      <w:r w:rsidRPr="007B537E">
        <w:rPr>
          <w:spacing w:val="1"/>
          <w:sz w:val="28"/>
          <w:szCs w:val="28"/>
        </w:rPr>
        <w:t>gu</w:t>
      </w:r>
      <w:r w:rsidRPr="007B537E">
        <w:rPr>
          <w:spacing w:val="-4"/>
          <w:sz w:val="28"/>
          <w:szCs w:val="28"/>
        </w:rPr>
        <w:t>y</w:t>
      </w:r>
      <w:r w:rsidRPr="007B537E">
        <w:rPr>
          <w:sz w:val="28"/>
          <w:szCs w:val="28"/>
        </w:rPr>
        <w:t>ễn</w:t>
      </w:r>
      <w:r w:rsidRPr="007B537E">
        <w:rPr>
          <w:spacing w:val="10"/>
          <w:sz w:val="28"/>
          <w:szCs w:val="28"/>
        </w:rPr>
        <w:t xml:space="preserve"> </w:t>
      </w:r>
      <w:r w:rsidRPr="007B537E">
        <w:rPr>
          <w:spacing w:val="-1"/>
          <w:sz w:val="28"/>
          <w:szCs w:val="28"/>
        </w:rPr>
        <w:t>Ng</w:t>
      </w:r>
      <w:r w:rsidRPr="007B537E">
        <w:rPr>
          <w:spacing w:val="1"/>
          <w:sz w:val="28"/>
          <w:szCs w:val="28"/>
        </w:rPr>
        <w:t>ọ</w:t>
      </w:r>
      <w:r w:rsidRPr="007B537E">
        <w:rPr>
          <w:sz w:val="28"/>
          <w:szCs w:val="28"/>
        </w:rPr>
        <w:t>c</w:t>
      </w:r>
      <w:r w:rsidRPr="007B537E">
        <w:rPr>
          <w:spacing w:val="9"/>
          <w:sz w:val="28"/>
          <w:szCs w:val="28"/>
        </w:rPr>
        <w:t xml:space="preserve"> </w:t>
      </w:r>
      <w:r w:rsidRPr="007B537E">
        <w:rPr>
          <w:spacing w:val="-1"/>
          <w:sz w:val="28"/>
          <w:szCs w:val="28"/>
        </w:rPr>
        <w:t>L</w:t>
      </w:r>
      <w:r w:rsidRPr="007B537E">
        <w:rPr>
          <w:spacing w:val="-2"/>
          <w:sz w:val="28"/>
          <w:szCs w:val="28"/>
        </w:rPr>
        <w:t>a</w:t>
      </w:r>
      <w:r w:rsidRPr="007B537E">
        <w:rPr>
          <w:spacing w:val="1"/>
          <w:sz w:val="28"/>
          <w:szCs w:val="28"/>
        </w:rPr>
        <w:t>n</w:t>
      </w:r>
      <w:r w:rsidRPr="007B537E">
        <w:rPr>
          <w:sz w:val="28"/>
          <w:szCs w:val="28"/>
        </w:rPr>
        <w:t>h</w:t>
      </w:r>
      <w:r w:rsidRPr="007B537E">
        <w:rPr>
          <w:spacing w:val="8"/>
          <w:sz w:val="28"/>
          <w:szCs w:val="28"/>
        </w:rPr>
        <w:t xml:space="preserve"> </w:t>
      </w:r>
      <w:r w:rsidRPr="007B537E">
        <w:rPr>
          <w:spacing w:val="-1"/>
          <w:sz w:val="28"/>
          <w:szCs w:val="28"/>
        </w:rPr>
        <w:t>v</w:t>
      </w:r>
      <w:r w:rsidRPr="007B537E">
        <w:rPr>
          <w:sz w:val="28"/>
          <w:szCs w:val="28"/>
        </w:rPr>
        <w:t>à</w:t>
      </w:r>
      <w:r w:rsidRPr="007B537E">
        <w:rPr>
          <w:spacing w:val="9"/>
          <w:sz w:val="28"/>
          <w:szCs w:val="28"/>
        </w:rPr>
        <w:t xml:space="preserve"> </w:t>
      </w:r>
      <w:r w:rsidRPr="007B537E">
        <w:rPr>
          <w:spacing w:val="-1"/>
          <w:sz w:val="28"/>
          <w:szCs w:val="28"/>
        </w:rPr>
        <w:t>V</w:t>
      </w:r>
      <w:r w:rsidRPr="007B537E">
        <w:rPr>
          <w:sz w:val="28"/>
          <w:szCs w:val="28"/>
        </w:rPr>
        <w:t>ăn</w:t>
      </w:r>
      <w:r w:rsidRPr="007B537E">
        <w:rPr>
          <w:spacing w:val="10"/>
          <w:sz w:val="28"/>
          <w:szCs w:val="28"/>
        </w:rPr>
        <w:t xml:space="preserve"> </w:t>
      </w:r>
      <w:r w:rsidRPr="007B537E">
        <w:rPr>
          <w:spacing w:val="-1"/>
          <w:sz w:val="28"/>
          <w:szCs w:val="28"/>
        </w:rPr>
        <w:t>Đìn</w:t>
      </w:r>
      <w:r w:rsidRPr="007B537E">
        <w:rPr>
          <w:sz w:val="28"/>
          <w:szCs w:val="28"/>
        </w:rPr>
        <w:t>h</w:t>
      </w:r>
      <w:r w:rsidRPr="007B537E">
        <w:rPr>
          <w:spacing w:val="10"/>
          <w:sz w:val="28"/>
          <w:szCs w:val="28"/>
        </w:rPr>
        <w:t xml:space="preserve"> </w:t>
      </w:r>
      <w:r w:rsidRPr="007B537E">
        <w:rPr>
          <w:spacing w:val="-1"/>
          <w:sz w:val="28"/>
          <w:szCs w:val="28"/>
        </w:rPr>
        <w:t>Ho</w:t>
      </w:r>
      <w:r w:rsidRPr="007B537E">
        <w:rPr>
          <w:sz w:val="28"/>
          <w:szCs w:val="28"/>
        </w:rPr>
        <w:t>a</w:t>
      </w:r>
      <w:r w:rsidRPr="007B537E">
        <w:rPr>
          <w:spacing w:val="9"/>
          <w:sz w:val="28"/>
          <w:szCs w:val="28"/>
        </w:rPr>
        <w:t xml:space="preserve"> </w:t>
      </w:r>
      <w:r w:rsidRPr="007B537E">
        <w:rPr>
          <w:spacing w:val="-2"/>
          <w:sz w:val="28"/>
          <w:szCs w:val="28"/>
        </w:rPr>
        <w:t>(</w:t>
      </w:r>
      <w:r w:rsidRPr="007B537E">
        <w:rPr>
          <w:spacing w:val="1"/>
          <w:sz w:val="28"/>
          <w:szCs w:val="28"/>
        </w:rPr>
        <w:t>2</w:t>
      </w:r>
      <w:r w:rsidRPr="007B537E">
        <w:rPr>
          <w:spacing w:val="-1"/>
          <w:sz w:val="28"/>
          <w:szCs w:val="28"/>
        </w:rPr>
        <w:t>00</w:t>
      </w:r>
      <w:r w:rsidRPr="007B537E">
        <w:rPr>
          <w:spacing w:val="1"/>
          <w:sz w:val="28"/>
          <w:szCs w:val="28"/>
        </w:rPr>
        <w:t>6</w:t>
      </w:r>
      <w:r w:rsidRPr="007B537E">
        <w:rPr>
          <w:sz w:val="28"/>
          <w:szCs w:val="28"/>
        </w:rPr>
        <w:t>).</w:t>
      </w:r>
      <w:r w:rsidRPr="007B537E">
        <w:rPr>
          <w:spacing w:val="14"/>
          <w:sz w:val="28"/>
          <w:szCs w:val="28"/>
        </w:rPr>
        <w:t xml:space="preserve"> </w:t>
      </w:r>
      <w:r w:rsidRPr="007B537E">
        <w:rPr>
          <w:i/>
          <w:iCs/>
          <w:spacing w:val="-1"/>
          <w:sz w:val="28"/>
          <w:szCs w:val="28"/>
        </w:rPr>
        <w:t>M</w:t>
      </w:r>
      <w:r w:rsidRPr="007B537E">
        <w:rPr>
          <w:i/>
          <w:iCs/>
          <w:spacing w:val="1"/>
          <w:sz w:val="28"/>
          <w:szCs w:val="28"/>
        </w:rPr>
        <w:t>i</w:t>
      </w:r>
      <w:r w:rsidRPr="007B537E">
        <w:rPr>
          <w:i/>
          <w:iCs/>
          <w:spacing w:val="-2"/>
          <w:sz w:val="28"/>
          <w:szCs w:val="28"/>
        </w:rPr>
        <w:t>ễ</w:t>
      </w:r>
      <w:r w:rsidRPr="007B537E">
        <w:rPr>
          <w:i/>
          <w:iCs/>
          <w:sz w:val="28"/>
          <w:szCs w:val="28"/>
        </w:rPr>
        <w:t>n</w:t>
      </w:r>
      <w:r w:rsidRPr="007B537E">
        <w:rPr>
          <w:i/>
          <w:iCs/>
          <w:spacing w:val="8"/>
          <w:sz w:val="28"/>
          <w:szCs w:val="28"/>
        </w:rPr>
        <w:t xml:space="preserve"> </w:t>
      </w:r>
      <w:r w:rsidRPr="007B537E">
        <w:rPr>
          <w:i/>
          <w:iCs/>
          <w:spacing w:val="1"/>
          <w:sz w:val="28"/>
          <w:szCs w:val="28"/>
        </w:rPr>
        <w:t>d</w:t>
      </w:r>
      <w:r w:rsidRPr="007B537E">
        <w:rPr>
          <w:i/>
          <w:iCs/>
          <w:spacing w:val="-1"/>
          <w:sz w:val="28"/>
          <w:szCs w:val="28"/>
        </w:rPr>
        <w:t>ị</w:t>
      </w:r>
      <w:r w:rsidRPr="007B537E">
        <w:rPr>
          <w:i/>
          <w:iCs/>
          <w:sz w:val="28"/>
          <w:szCs w:val="28"/>
        </w:rPr>
        <w:t>ch</w:t>
      </w:r>
      <w:r w:rsidRPr="007B537E">
        <w:rPr>
          <w:i/>
          <w:iCs/>
          <w:spacing w:val="8"/>
          <w:sz w:val="28"/>
          <w:szCs w:val="28"/>
        </w:rPr>
        <w:t xml:space="preserve"> </w:t>
      </w:r>
      <w:r w:rsidRPr="007B537E">
        <w:rPr>
          <w:i/>
          <w:iCs/>
          <w:spacing w:val="-1"/>
          <w:sz w:val="28"/>
          <w:szCs w:val="28"/>
        </w:rPr>
        <w:t>h</w:t>
      </w:r>
      <w:r w:rsidRPr="007B537E">
        <w:rPr>
          <w:i/>
          <w:iCs/>
          <w:spacing w:val="1"/>
          <w:sz w:val="28"/>
          <w:szCs w:val="28"/>
        </w:rPr>
        <w:t>ọ</w:t>
      </w:r>
      <w:r w:rsidRPr="007B537E">
        <w:rPr>
          <w:i/>
          <w:iCs/>
          <w:sz w:val="28"/>
          <w:szCs w:val="28"/>
        </w:rPr>
        <w:t>c.</w:t>
      </w:r>
      <w:r w:rsidRPr="007B537E">
        <w:rPr>
          <w:i/>
          <w:iCs/>
          <w:spacing w:val="11"/>
          <w:sz w:val="28"/>
          <w:szCs w:val="28"/>
        </w:rPr>
        <w:t xml:space="preserve"> </w:t>
      </w:r>
      <w:r w:rsidRPr="007B537E">
        <w:rPr>
          <w:spacing w:val="-4"/>
          <w:sz w:val="28"/>
          <w:szCs w:val="28"/>
        </w:rPr>
        <w:t>N</w:t>
      </w:r>
      <w:r w:rsidRPr="007B537E">
        <w:rPr>
          <w:spacing w:val="1"/>
          <w:sz w:val="28"/>
          <w:szCs w:val="28"/>
        </w:rPr>
        <w:t>h</w:t>
      </w:r>
      <w:r w:rsidRPr="007B537E">
        <w:rPr>
          <w:sz w:val="28"/>
          <w:szCs w:val="28"/>
        </w:rPr>
        <w:t>à</w:t>
      </w:r>
      <w:r w:rsidRPr="007B537E">
        <w:rPr>
          <w:spacing w:val="7"/>
          <w:sz w:val="28"/>
          <w:szCs w:val="28"/>
        </w:rPr>
        <w:t xml:space="preserve"> </w:t>
      </w:r>
      <w:r w:rsidRPr="007B537E">
        <w:rPr>
          <w:spacing w:val="1"/>
          <w:sz w:val="28"/>
          <w:szCs w:val="28"/>
        </w:rPr>
        <w:t>x</w:t>
      </w:r>
      <w:r w:rsidRPr="007B537E">
        <w:rPr>
          <w:spacing w:val="-1"/>
          <w:sz w:val="28"/>
          <w:szCs w:val="28"/>
        </w:rPr>
        <w:t>u</w:t>
      </w:r>
      <w:r w:rsidRPr="007B537E">
        <w:rPr>
          <w:sz w:val="28"/>
          <w:szCs w:val="28"/>
        </w:rPr>
        <w:t xml:space="preserve">ất </w:t>
      </w:r>
      <w:r w:rsidRPr="007B537E">
        <w:rPr>
          <w:spacing w:val="1"/>
          <w:sz w:val="28"/>
          <w:szCs w:val="28"/>
        </w:rPr>
        <w:t>b</w:t>
      </w:r>
      <w:r w:rsidRPr="007B537E">
        <w:rPr>
          <w:spacing w:val="-2"/>
          <w:sz w:val="28"/>
          <w:szCs w:val="28"/>
        </w:rPr>
        <w:t>ả</w:t>
      </w:r>
      <w:r w:rsidRPr="007B537E">
        <w:rPr>
          <w:sz w:val="28"/>
          <w:szCs w:val="28"/>
        </w:rPr>
        <w:t>n</w:t>
      </w:r>
      <w:r w:rsidRPr="007B537E">
        <w:rPr>
          <w:spacing w:val="1"/>
          <w:sz w:val="28"/>
          <w:szCs w:val="28"/>
        </w:rPr>
        <w:t xml:space="preserve"> </w:t>
      </w:r>
      <w:r w:rsidRPr="007B537E">
        <w:rPr>
          <w:sz w:val="28"/>
          <w:szCs w:val="28"/>
        </w:rPr>
        <w:t>Y</w:t>
      </w:r>
      <w:r w:rsidRPr="007B537E">
        <w:rPr>
          <w:spacing w:val="-1"/>
          <w:sz w:val="28"/>
          <w:szCs w:val="28"/>
        </w:rPr>
        <w:t xml:space="preserve"> </w:t>
      </w:r>
      <w:r w:rsidRPr="007B537E">
        <w:rPr>
          <w:sz w:val="28"/>
          <w:szCs w:val="28"/>
        </w:rPr>
        <w:t>h</w:t>
      </w:r>
      <w:r w:rsidRPr="007B537E">
        <w:rPr>
          <w:spacing w:val="1"/>
          <w:sz w:val="28"/>
          <w:szCs w:val="28"/>
        </w:rPr>
        <w:t>ọ</w:t>
      </w:r>
      <w:r w:rsidRPr="007B537E">
        <w:rPr>
          <w:sz w:val="28"/>
          <w:szCs w:val="28"/>
        </w:rPr>
        <w:t xml:space="preserve">c </w:t>
      </w:r>
      <w:r w:rsidRPr="007B537E">
        <w:rPr>
          <w:spacing w:val="-2"/>
          <w:sz w:val="28"/>
          <w:szCs w:val="28"/>
        </w:rPr>
        <w:t>H</w:t>
      </w:r>
      <w:r w:rsidRPr="007B537E">
        <w:rPr>
          <w:sz w:val="28"/>
          <w:szCs w:val="28"/>
        </w:rPr>
        <w:t xml:space="preserve">à </w:t>
      </w:r>
      <w:r w:rsidRPr="007B537E">
        <w:rPr>
          <w:spacing w:val="-2"/>
          <w:sz w:val="28"/>
          <w:szCs w:val="28"/>
        </w:rPr>
        <w:t>N</w:t>
      </w:r>
      <w:r w:rsidRPr="007B537E">
        <w:rPr>
          <w:spacing w:val="-1"/>
          <w:sz w:val="28"/>
          <w:szCs w:val="28"/>
        </w:rPr>
        <w:t>ộ</w:t>
      </w:r>
      <w:r w:rsidRPr="007B537E">
        <w:rPr>
          <w:spacing w:val="1"/>
          <w:sz w:val="28"/>
          <w:szCs w:val="28"/>
        </w:rPr>
        <w:t>i</w:t>
      </w:r>
      <w:r w:rsidRPr="007B537E">
        <w:rPr>
          <w:sz w:val="28"/>
          <w:szCs w:val="28"/>
        </w:rPr>
        <w:t>,</w:t>
      </w:r>
      <w:r>
        <w:rPr>
          <w:sz w:val="28"/>
          <w:szCs w:val="28"/>
        </w:rPr>
        <w:t xml:space="preserve"> tr</w:t>
      </w:r>
      <w:r w:rsidRPr="007B537E">
        <w:rPr>
          <w:spacing w:val="-1"/>
          <w:sz w:val="28"/>
          <w:szCs w:val="28"/>
        </w:rPr>
        <w:t xml:space="preserve"> 2</w:t>
      </w:r>
      <w:r w:rsidRPr="007B537E">
        <w:rPr>
          <w:spacing w:val="3"/>
          <w:sz w:val="28"/>
          <w:szCs w:val="28"/>
        </w:rPr>
        <w:t>1</w:t>
      </w:r>
      <w:r w:rsidRPr="007B537E">
        <w:rPr>
          <w:sz w:val="28"/>
          <w:szCs w:val="28"/>
        </w:rPr>
        <w:t>-</w:t>
      </w:r>
      <w:r w:rsidRPr="007B537E">
        <w:rPr>
          <w:spacing w:val="-1"/>
          <w:sz w:val="28"/>
          <w:szCs w:val="28"/>
        </w:rPr>
        <w:t>2</w:t>
      </w:r>
      <w:r w:rsidRPr="007B537E">
        <w:rPr>
          <w:spacing w:val="1"/>
          <w:sz w:val="28"/>
          <w:szCs w:val="28"/>
        </w:rPr>
        <w:t>4</w:t>
      </w:r>
      <w:r w:rsidRPr="007B537E">
        <w:rPr>
          <w:sz w:val="28"/>
          <w:szCs w:val="28"/>
        </w:rPr>
        <w:t>.</w:t>
      </w:r>
    </w:p>
    <w:p w14:paraId="55E3FF12" w14:textId="77777777" w:rsidR="009E494E" w:rsidRDefault="009E494E" w:rsidP="00FD6B9A">
      <w:pPr>
        <w:widowControl w:val="0"/>
        <w:numPr>
          <w:ilvl w:val="0"/>
          <w:numId w:val="25"/>
        </w:numPr>
        <w:tabs>
          <w:tab w:val="left" w:pos="1020"/>
        </w:tabs>
        <w:autoSpaceDE w:val="0"/>
        <w:autoSpaceDN w:val="0"/>
        <w:adjustRightInd w:val="0"/>
        <w:spacing w:line="360" w:lineRule="auto"/>
        <w:ind w:left="1418" w:right="42" w:hanging="709"/>
      </w:pPr>
    </w:p>
  </w:comment>
  <w:comment w:id="113" w:author="Admin" w:date="2018-02-02T17:31:00Z" w:initials="A">
    <w:p w14:paraId="26BD4077" w14:textId="77777777" w:rsidR="009E494E" w:rsidRPr="00A46F9B" w:rsidRDefault="009E494E" w:rsidP="00FD6B9A">
      <w:pPr>
        <w:pStyle w:val="CommentText"/>
        <w:rPr>
          <w:lang w:val="fr-FR"/>
        </w:rPr>
      </w:pPr>
      <w:r>
        <w:rPr>
          <w:rStyle w:val="CommentReference"/>
          <w:szCs w:val="16"/>
        </w:rPr>
        <w:annotationRef/>
      </w:r>
      <w:r w:rsidRPr="007B537E">
        <w:rPr>
          <w:rFonts w:eastAsia="MS Gothic"/>
          <w:sz w:val="28"/>
          <w:szCs w:val="28"/>
        </w:rPr>
        <w:t xml:space="preserve">Nguyễn Ngọc Lanh (2007) </w:t>
      </w:r>
      <w:r w:rsidRPr="007B537E">
        <w:rPr>
          <w:rFonts w:eastAsia="MS Gothic"/>
          <w:i/>
          <w:sz w:val="28"/>
          <w:szCs w:val="28"/>
        </w:rPr>
        <w:t>Sinh lý bệnh và miễn dịch</w:t>
      </w:r>
      <w:r w:rsidRPr="007B537E">
        <w:rPr>
          <w:rFonts w:eastAsia="MS Gothic"/>
          <w:sz w:val="28"/>
          <w:szCs w:val="28"/>
        </w:rPr>
        <w:t xml:space="preserve">. </w:t>
      </w:r>
      <w:r w:rsidRPr="00A46F9B">
        <w:rPr>
          <w:rFonts w:eastAsia="MS Gothic"/>
          <w:sz w:val="28"/>
          <w:szCs w:val="28"/>
          <w:lang w:val="fr-FR"/>
        </w:rPr>
        <w:t>NXB Y học, Hà Nội, tr11-15.</w:t>
      </w:r>
    </w:p>
  </w:comment>
  <w:comment w:id="114" w:author="Admin" w:date="2018-02-02T17:31:00Z" w:initials="A">
    <w:p w14:paraId="455ED06C" w14:textId="77777777" w:rsidR="009E494E" w:rsidRPr="00A46F9B" w:rsidRDefault="009E494E" w:rsidP="00FD6B9A">
      <w:pPr>
        <w:pStyle w:val="CommentText"/>
        <w:rPr>
          <w:lang w:val="fr-FR"/>
        </w:rPr>
      </w:pPr>
      <w:r>
        <w:rPr>
          <w:rStyle w:val="CommentReference"/>
          <w:szCs w:val="16"/>
        </w:rPr>
        <w:annotationRef/>
      </w:r>
      <w:r w:rsidRPr="00A46F9B">
        <w:rPr>
          <w:rFonts w:eastAsia="MS Gothic"/>
          <w:sz w:val="28"/>
          <w:szCs w:val="28"/>
          <w:lang w:val="fr-FR"/>
        </w:rPr>
        <w:t xml:space="preserve">Trường đại học Y Hà nội(2015), </w:t>
      </w:r>
      <w:r w:rsidRPr="00A46F9B">
        <w:rPr>
          <w:rFonts w:eastAsia="MS Gothic"/>
          <w:i/>
          <w:sz w:val="28"/>
          <w:szCs w:val="28"/>
          <w:lang w:val="fr-FR"/>
        </w:rPr>
        <w:t>Miễn dịch hoc -</w:t>
      </w:r>
      <w:r w:rsidRPr="00A46F9B">
        <w:rPr>
          <w:rFonts w:eastAsia="MS Gothic"/>
          <w:sz w:val="28"/>
          <w:szCs w:val="28"/>
          <w:lang w:val="fr-FR"/>
        </w:rPr>
        <w:t xml:space="preserve"> </w:t>
      </w:r>
      <w:r w:rsidRPr="00A46F9B">
        <w:rPr>
          <w:rFonts w:eastAsia="MS Gothic"/>
          <w:i/>
          <w:sz w:val="28"/>
          <w:szCs w:val="28"/>
          <w:lang w:val="fr-FR"/>
        </w:rPr>
        <w:t xml:space="preserve">Giáo trình sau Đại học, </w:t>
      </w:r>
      <w:r w:rsidRPr="00A46F9B">
        <w:rPr>
          <w:rFonts w:eastAsia="MS Gothic"/>
          <w:sz w:val="28"/>
          <w:szCs w:val="28"/>
          <w:lang w:val="fr-FR"/>
        </w:rPr>
        <w:t>Hà nội.</w:t>
      </w:r>
      <w:r w:rsidRPr="00A46F9B">
        <w:rPr>
          <w:sz w:val="28"/>
          <w:szCs w:val="28"/>
          <w:lang w:val="fr-FR"/>
        </w:rPr>
        <w:t>tr 1, 137-145</w:t>
      </w:r>
    </w:p>
  </w:comment>
  <w:comment w:id="146" w:author="Admin" w:date="2018-03-15T14:12:00Z" w:initials="A">
    <w:p w14:paraId="616EAC1A" w14:textId="77777777" w:rsidR="009E494E" w:rsidRPr="00A46F9B" w:rsidRDefault="009E494E" w:rsidP="00F8019D">
      <w:pPr>
        <w:numPr>
          <w:ilvl w:val="0"/>
          <w:numId w:val="48"/>
        </w:numPr>
        <w:suppressAutoHyphens/>
        <w:spacing w:line="360" w:lineRule="auto"/>
        <w:ind w:left="1418" w:hanging="709"/>
        <w:rPr>
          <w:spacing w:val="-6"/>
          <w:sz w:val="28"/>
          <w:szCs w:val="28"/>
          <w:lang w:val="fr-FR"/>
        </w:rPr>
      </w:pPr>
      <w:r>
        <w:rPr>
          <w:rStyle w:val="CommentReference"/>
          <w:szCs w:val="16"/>
        </w:rPr>
        <w:annotationRef/>
      </w:r>
      <w:r w:rsidRPr="00A46F9B">
        <w:rPr>
          <w:spacing w:val="-6"/>
          <w:sz w:val="28"/>
          <w:szCs w:val="28"/>
          <w:lang w:val="fr-FR"/>
        </w:rPr>
        <w:t xml:space="preserve">Bộ Y Tế(2015) </w:t>
      </w:r>
      <w:r w:rsidRPr="00A46F9B">
        <w:rPr>
          <w:i/>
          <w:spacing w:val="-6"/>
          <w:sz w:val="28"/>
          <w:szCs w:val="28"/>
          <w:lang w:val="fr-FR"/>
        </w:rPr>
        <w:t>Dược điển Việt Nam IV( bản bổ sung)</w:t>
      </w:r>
      <w:r w:rsidRPr="00A46F9B">
        <w:rPr>
          <w:spacing w:val="-6"/>
          <w:sz w:val="28"/>
          <w:szCs w:val="28"/>
          <w:lang w:val="fr-FR"/>
        </w:rPr>
        <w:t xml:space="preserve"> NXB Y Học, Hà nội. tr 1171.</w:t>
      </w:r>
    </w:p>
    <w:p w14:paraId="6DCD5EB9" w14:textId="77777777" w:rsidR="009E494E" w:rsidRPr="00A46F9B" w:rsidRDefault="009E494E" w:rsidP="00F8019D">
      <w:pPr>
        <w:numPr>
          <w:ilvl w:val="0"/>
          <w:numId w:val="48"/>
        </w:numPr>
        <w:suppressAutoHyphens/>
        <w:spacing w:line="360" w:lineRule="auto"/>
        <w:ind w:left="1418" w:hanging="709"/>
        <w:rPr>
          <w:lang w:val="fr-FR"/>
        </w:rPr>
      </w:pPr>
    </w:p>
  </w:comment>
  <w:comment w:id="147" w:author="Admin" w:date="2018-03-15T14:12:00Z" w:initials="A">
    <w:p w14:paraId="7AB7D404" w14:textId="77777777" w:rsidR="009E494E" w:rsidRPr="00A46F9B" w:rsidRDefault="009E494E" w:rsidP="00F8019D">
      <w:pPr>
        <w:pStyle w:val="ListParagraph"/>
        <w:widowControl w:val="0"/>
        <w:numPr>
          <w:ilvl w:val="0"/>
          <w:numId w:val="48"/>
        </w:numPr>
        <w:suppressAutoHyphens/>
        <w:spacing w:line="360" w:lineRule="auto"/>
        <w:ind w:left="1418" w:hanging="709"/>
        <w:rPr>
          <w:sz w:val="28"/>
          <w:szCs w:val="28"/>
          <w:lang w:val="fr-FR"/>
        </w:rPr>
      </w:pPr>
      <w:r>
        <w:rPr>
          <w:rStyle w:val="CommentReference"/>
          <w:szCs w:val="16"/>
        </w:rPr>
        <w:annotationRef/>
      </w:r>
      <w:r w:rsidRPr="00A46F9B">
        <w:rPr>
          <w:sz w:val="28"/>
          <w:szCs w:val="28"/>
          <w:lang w:val="fr-FR"/>
        </w:rPr>
        <w:t xml:space="preserve">Trần văn Kỳ(2013). </w:t>
      </w:r>
      <w:r w:rsidRPr="00A46F9B">
        <w:rPr>
          <w:i/>
          <w:sz w:val="28"/>
          <w:szCs w:val="28"/>
          <w:lang w:val="fr-FR"/>
        </w:rPr>
        <w:t>Dược y học cổ truyền</w:t>
      </w:r>
      <w:r w:rsidRPr="00A46F9B">
        <w:rPr>
          <w:sz w:val="28"/>
          <w:szCs w:val="28"/>
          <w:lang w:val="fr-FR"/>
        </w:rPr>
        <w:t>, NXB Đà nẵng, tr 775.</w:t>
      </w:r>
    </w:p>
    <w:p w14:paraId="794DA48C" w14:textId="77777777" w:rsidR="009E494E" w:rsidRPr="00A46F9B" w:rsidRDefault="009E494E" w:rsidP="00F8019D">
      <w:pPr>
        <w:pStyle w:val="ListParagraph"/>
        <w:widowControl w:val="0"/>
        <w:numPr>
          <w:ilvl w:val="0"/>
          <w:numId w:val="48"/>
        </w:numPr>
        <w:suppressAutoHyphens/>
        <w:spacing w:line="360" w:lineRule="auto"/>
        <w:ind w:left="1418" w:hanging="709"/>
        <w:rPr>
          <w:lang w:val="fr-FR"/>
        </w:rPr>
      </w:pPr>
    </w:p>
  </w:comment>
  <w:comment w:id="148" w:author="Admin" w:date="2018-03-15T14:12:00Z" w:initials="A">
    <w:p w14:paraId="32AE7BE2" w14:textId="77777777" w:rsidR="009E494E" w:rsidRPr="00A46F9B" w:rsidRDefault="009E494E" w:rsidP="00F8019D">
      <w:pPr>
        <w:numPr>
          <w:ilvl w:val="0"/>
          <w:numId w:val="48"/>
        </w:numPr>
        <w:suppressAutoHyphens/>
        <w:spacing w:line="360" w:lineRule="auto"/>
        <w:ind w:left="1418" w:hanging="709"/>
        <w:rPr>
          <w:sz w:val="28"/>
          <w:szCs w:val="28"/>
          <w:lang w:val="fr-FR"/>
        </w:rPr>
      </w:pPr>
      <w:r>
        <w:rPr>
          <w:rStyle w:val="CommentReference"/>
          <w:szCs w:val="16"/>
        </w:rPr>
        <w:annotationRef/>
      </w:r>
      <w:r w:rsidRPr="00A46F9B">
        <w:rPr>
          <w:sz w:val="28"/>
          <w:szCs w:val="28"/>
          <w:lang w:val="fr-FR"/>
        </w:rPr>
        <w:t xml:space="preserve">Viện y học cổ truyền Việt nam (2001). </w:t>
      </w:r>
      <w:r w:rsidRPr="00A46F9B">
        <w:rPr>
          <w:i/>
          <w:sz w:val="28"/>
          <w:szCs w:val="28"/>
          <w:lang w:val="fr-FR"/>
        </w:rPr>
        <w:t>Phươg pháp bào chế và sử dụng đông dược,</w:t>
      </w:r>
      <w:r w:rsidRPr="00A46F9B">
        <w:rPr>
          <w:sz w:val="28"/>
          <w:szCs w:val="28"/>
          <w:lang w:val="fr-FR"/>
        </w:rPr>
        <w:t xml:space="preserve"> NXB Y học, tr. 111,142.</w:t>
      </w:r>
    </w:p>
    <w:p w14:paraId="6AD34BAA" w14:textId="77777777" w:rsidR="009E494E" w:rsidRPr="00A46F9B" w:rsidRDefault="009E494E" w:rsidP="00F8019D">
      <w:pPr>
        <w:numPr>
          <w:ilvl w:val="0"/>
          <w:numId w:val="48"/>
        </w:numPr>
        <w:suppressAutoHyphens/>
        <w:spacing w:line="360" w:lineRule="auto"/>
        <w:ind w:left="1418" w:hanging="709"/>
        <w:rPr>
          <w:lang w:val="fr-FR"/>
        </w:rPr>
      </w:pPr>
    </w:p>
  </w:comment>
  <w:comment w:id="149" w:author="Admin" w:date="2018-03-15T14:12:00Z" w:initials="A">
    <w:p w14:paraId="470AAC4C" w14:textId="77777777" w:rsidR="009E494E" w:rsidRPr="00FA4141" w:rsidRDefault="009E494E" w:rsidP="00F8019D">
      <w:pPr>
        <w:pStyle w:val="ListParagraph"/>
        <w:widowControl w:val="0"/>
        <w:numPr>
          <w:ilvl w:val="0"/>
          <w:numId w:val="48"/>
        </w:numPr>
        <w:suppressAutoHyphens/>
        <w:spacing w:line="360" w:lineRule="auto"/>
        <w:ind w:left="540" w:hanging="547"/>
        <w:jc w:val="both"/>
        <w:rPr>
          <w:b/>
          <w:sz w:val="26"/>
          <w:szCs w:val="28"/>
        </w:rPr>
      </w:pPr>
      <w:r>
        <w:rPr>
          <w:rStyle w:val="CommentReference"/>
        </w:rPr>
        <w:annotationRef/>
      </w:r>
      <w:r>
        <w:rPr>
          <w:sz w:val="28"/>
          <w:szCs w:val="28"/>
          <w:shd w:val="clear" w:color="auto" w:fill="FFFFFF"/>
        </w:rPr>
        <w:t>Kang, J. Liu, et al</w:t>
      </w:r>
      <w:r w:rsidRPr="008D5CF4">
        <w:rPr>
          <w:sz w:val="28"/>
          <w:szCs w:val="28"/>
          <w:shd w:val="clear" w:color="auto" w:fill="FFFFFF"/>
        </w:rPr>
        <w:t xml:space="preserve"> (2017). Emodin suppresses proliferation, migration and invasion in ovarian cancer cells by down regulating ILK in vitro and in vivo. </w:t>
      </w:r>
      <w:r w:rsidRPr="008D5CF4">
        <w:rPr>
          <w:i/>
          <w:iCs/>
          <w:sz w:val="28"/>
          <w:szCs w:val="28"/>
          <w:shd w:val="clear" w:color="auto" w:fill="FFFFFF"/>
        </w:rPr>
        <w:t>OncoTargets and Therapy</w:t>
      </w:r>
      <w:r w:rsidRPr="008D5CF4">
        <w:rPr>
          <w:sz w:val="28"/>
          <w:szCs w:val="28"/>
          <w:shd w:val="clear" w:color="auto" w:fill="FFFFFF"/>
        </w:rPr>
        <w:t>, </w:t>
      </w:r>
      <w:r w:rsidRPr="008D5CF4">
        <w:rPr>
          <w:i/>
          <w:iCs/>
          <w:sz w:val="28"/>
          <w:szCs w:val="28"/>
          <w:shd w:val="clear" w:color="auto" w:fill="FFFFFF"/>
        </w:rPr>
        <w:t>10</w:t>
      </w:r>
      <w:r w:rsidRPr="008D5CF4">
        <w:rPr>
          <w:sz w:val="28"/>
          <w:szCs w:val="28"/>
          <w:shd w:val="clear" w:color="auto" w:fill="FFFFFF"/>
        </w:rPr>
        <w:t>, 3579–3589</w:t>
      </w:r>
      <w:r>
        <w:rPr>
          <w:sz w:val="28"/>
          <w:szCs w:val="28"/>
          <w:shd w:val="clear" w:color="auto" w:fill="FFFFFF"/>
        </w:rPr>
        <w:t>.</w:t>
      </w:r>
    </w:p>
    <w:p w14:paraId="7F80BD0B" w14:textId="77777777" w:rsidR="009E494E" w:rsidRDefault="009E494E" w:rsidP="00F8019D">
      <w:pPr>
        <w:pStyle w:val="CommentText"/>
      </w:pPr>
    </w:p>
  </w:comment>
  <w:comment w:id="150" w:author="Admin" w:date="2018-03-15T14:15:00Z" w:initials="A">
    <w:p w14:paraId="08E13C3F" w14:textId="77777777" w:rsidR="009E494E" w:rsidRDefault="009E494E" w:rsidP="003E1CF0">
      <w:pPr>
        <w:pStyle w:val="CommentText"/>
      </w:pPr>
      <w:r>
        <w:rPr>
          <w:rStyle w:val="CommentReference"/>
          <w:szCs w:val="16"/>
        </w:rPr>
        <w:annotationRef/>
      </w:r>
    </w:p>
  </w:comment>
  <w:comment w:id="151" w:author="Admin" w:date="2018-03-15T14:15:00Z" w:initials="A">
    <w:p w14:paraId="43D0EA12" w14:textId="77777777" w:rsidR="009E494E" w:rsidRPr="007B537E" w:rsidRDefault="009E494E" w:rsidP="003E1CF0">
      <w:pPr>
        <w:numPr>
          <w:ilvl w:val="0"/>
          <w:numId w:val="29"/>
        </w:numPr>
        <w:suppressAutoHyphens/>
        <w:spacing w:line="360" w:lineRule="auto"/>
        <w:rPr>
          <w:sz w:val="28"/>
          <w:szCs w:val="28"/>
        </w:rPr>
      </w:pPr>
      <w:r>
        <w:rPr>
          <w:rStyle w:val="CommentReference"/>
          <w:szCs w:val="16"/>
        </w:rPr>
        <w:annotationRef/>
      </w:r>
      <w:r w:rsidRPr="007B537E">
        <w:rPr>
          <w:sz w:val="28"/>
          <w:szCs w:val="28"/>
        </w:rPr>
        <w:t xml:space="preserve">Trường Đại học Y Hà Nội(2005), </w:t>
      </w:r>
      <w:r w:rsidRPr="007B537E">
        <w:rPr>
          <w:i/>
          <w:sz w:val="28"/>
          <w:szCs w:val="28"/>
        </w:rPr>
        <w:t>Bài giảng Y học cổ truyền Tập I</w:t>
      </w:r>
      <w:r w:rsidRPr="007B537E">
        <w:rPr>
          <w:sz w:val="28"/>
          <w:szCs w:val="28"/>
        </w:rPr>
        <w:t>-  NXB Y học.</w:t>
      </w:r>
    </w:p>
    <w:p w14:paraId="40B07C52" w14:textId="77777777" w:rsidR="009E494E" w:rsidRDefault="009E494E" w:rsidP="003E1CF0">
      <w:pPr>
        <w:numPr>
          <w:ilvl w:val="0"/>
          <w:numId w:val="29"/>
        </w:numPr>
        <w:suppressAutoHyphens/>
        <w:spacing w:line="360" w:lineRule="auto"/>
      </w:pPr>
    </w:p>
  </w:comment>
  <w:comment w:id="152" w:author="Admin" w:date="2018-03-15T14:15:00Z" w:initials="A">
    <w:p w14:paraId="4D9E3014" w14:textId="77777777" w:rsidR="009E494E" w:rsidRPr="00A31F88" w:rsidRDefault="009E494E" w:rsidP="003E1CF0">
      <w:pPr>
        <w:widowControl w:val="0"/>
        <w:numPr>
          <w:ilvl w:val="0"/>
          <w:numId w:val="49"/>
        </w:numPr>
        <w:tabs>
          <w:tab w:val="left" w:pos="142"/>
        </w:tabs>
        <w:suppressAutoHyphens/>
        <w:autoSpaceDE w:val="0"/>
        <w:autoSpaceDN w:val="0"/>
        <w:adjustRightInd w:val="0"/>
        <w:spacing w:line="360" w:lineRule="auto"/>
        <w:ind w:left="1418" w:right="42" w:hanging="709"/>
        <w:rPr>
          <w:rFonts w:eastAsia="MS Gothic"/>
          <w:color w:val="FF0000"/>
          <w:sz w:val="28"/>
          <w:szCs w:val="28"/>
        </w:rPr>
      </w:pPr>
      <w:r>
        <w:rPr>
          <w:rStyle w:val="CommentReference"/>
          <w:szCs w:val="16"/>
        </w:rPr>
        <w:annotationRef/>
      </w:r>
      <w:r w:rsidRPr="007B537E">
        <w:rPr>
          <w:rFonts w:eastAsia="MS Gothic"/>
          <w:spacing w:val="-1"/>
          <w:sz w:val="28"/>
          <w:szCs w:val="28"/>
        </w:rPr>
        <w:t>V</w:t>
      </w:r>
      <w:r w:rsidRPr="007B537E">
        <w:rPr>
          <w:rFonts w:eastAsia="MS Gothic"/>
          <w:spacing w:val="1"/>
          <w:sz w:val="28"/>
          <w:szCs w:val="28"/>
        </w:rPr>
        <w:t>i</w:t>
      </w:r>
      <w:r w:rsidRPr="007B537E">
        <w:rPr>
          <w:rFonts w:eastAsia="MS Gothic"/>
          <w:sz w:val="28"/>
          <w:szCs w:val="28"/>
        </w:rPr>
        <w:t>ện</w:t>
      </w:r>
      <w:r w:rsidRPr="007B537E">
        <w:rPr>
          <w:rFonts w:eastAsia="MS Gothic"/>
          <w:spacing w:val="24"/>
          <w:sz w:val="28"/>
          <w:szCs w:val="28"/>
        </w:rPr>
        <w:t xml:space="preserve"> </w:t>
      </w:r>
      <w:r w:rsidRPr="007B537E">
        <w:rPr>
          <w:rFonts w:eastAsia="MS Gothic"/>
          <w:spacing w:val="1"/>
          <w:sz w:val="28"/>
          <w:szCs w:val="28"/>
        </w:rPr>
        <w:t>dư</w:t>
      </w:r>
      <w:r w:rsidRPr="007B537E">
        <w:rPr>
          <w:rFonts w:eastAsia="MS Gothic"/>
          <w:sz w:val="28"/>
          <w:szCs w:val="28"/>
        </w:rPr>
        <w:t>ợc</w:t>
      </w:r>
      <w:r w:rsidRPr="007B537E">
        <w:rPr>
          <w:rFonts w:eastAsia="MS Gothic"/>
          <w:spacing w:val="24"/>
          <w:sz w:val="28"/>
          <w:szCs w:val="28"/>
        </w:rPr>
        <w:t xml:space="preserve"> </w:t>
      </w:r>
      <w:r w:rsidRPr="007B537E">
        <w:rPr>
          <w:rFonts w:eastAsia="MS Gothic"/>
          <w:spacing w:val="-1"/>
          <w:sz w:val="28"/>
          <w:szCs w:val="28"/>
        </w:rPr>
        <w:t>l</w:t>
      </w:r>
      <w:r w:rsidRPr="007B537E">
        <w:rPr>
          <w:rFonts w:eastAsia="MS Gothic"/>
          <w:spacing w:val="1"/>
          <w:sz w:val="28"/>
          <w:szCs w:val="28"/>
        </w:rPr>
        <w:t>i</w:t>
      </w:r>
      <w:r w:rsidRPr="007B537E">
        <w:rPr>
          <w:rFonts w:eastAsia="MS Gothic"/>
          <w:spacing w:val="-2"/>
          <w:sz w:val="28"/>
          <w:szCs w:val="28"/>
        </w:rPr>
        <w:t>ệ</w:t>
      </w:r>
      <w:r w:rsidRPr="007B537E">
        <w:rPr>
          <w:rFonts w:eastAsia="MS Gothic"/>
          <w:sz w:val="28"/>
          <w:szCs w:val="28"/>
        </w:rPr>
        <w:t>u</w:t>
      </w:r>
      <w:r w:rsidRPr="007B537E">
        <w:rPr>
          <w:rFonts w:eastAsia="MS Gothic"/>
          <w:spacing w:val="27"/>
          <w:sz w:val="28"/>
          <w:szCs w:val="28"/>
        </w:rPr>
        <w:t xml:space="preserve"> </w:t>
      </w:r>
      <w:r w:rsidRPr="007B537E">
        <w:rPr>
          <w:rFonts w:eastAsia="MS Gothic"/>
          <w:spacing w:val="-2"/>
          <w:sz w:val="28"/>
          <w:szCs w:val="28"/>
        </w:rPr>
        <w:t>(</w:t>
      </w:r>
      <w:r w:rsidRPr="007B537E">
        <w:rPr>
          <w:rFonts w:eastAsia="MS Gothic"/>
          <w:spacing w:val="1"/>
          <w:sz w:val="28"/>
          <w:szCs w:val="28"/>
        </w:rPr>
        <w:t>2</w:t>
      </w:r>
      <w:r w:rsidRPr="007B537E">
        <w:rPr>
          <w:rFonts w:eastAsia="MS Gothic"/>
          <w:spacing w:val="-1"/>
          <w:sz w:val="28"/>
          <w:szCs w:val="28"/>
        </w:rPr>
        <w:t>00</w:t>
      </w:r>
      <w:r w:rsidRPr="007B537E">
        <w:rPr>
          <w:rFonts w:eastAsia="MS Gothic"/>
          <w:spacing w:val="1"/>
          <w:sz w:val="28"/>
          <w:szCs w:val="28"/>
        </w:rPr>
        <w:t>4</w:t>
      </w:r>
      <w:r w:rsidRPr="007B537E">
        <w:rPr>
          <w:rFonts w:eastAsia="MS Gothic"/>
          <w:sz w:val="28"/>
          <w:szCs w:val="28"/>
        </w:rPr>
        <w:t>).</w:t>
      </w:r>
      <w:r w:rsidRPr="007B537E">
        <w:rPr>
          <w:rFonts w:eastAsia="MS Gothic"/>
          <w:spacing w:val="27"/>
          <w:sz w:val="28"/>
          <w:szCs w:val="28"/>
        </w:rPr>
        <w:t xml:space="preserve"> </w:t>
      </w:r>
      <w:r w:rsidRPr="007B537E">
        <w:rPr>
          <w:rFonts w:eastAsia="MS Gothic"/>
          <w:i/>
          <w:iCs/>
          <w:spacing w:val="-3"/>
          <w:sz w:val="28"/>
          <w:szCs w:val="28"/>
        </w:rPr>
        <w:t>C</w:t>
      </w:r>
      <w:r w:rsidRPr="007B537E">
        <w:rPr>
          <w:rFonts w:eastAsia="MS Gothic"/>
          <w:i/>
          <w:iCs/>
          <w:spacing w:val="1"/>
          <w:sz w:val="28"/>
          <w:szCs w:val="28"/>
        </w:rPr>
        <w:t>â</w:t>
      </w:r>
      <w:r w:rsidRPr="007B537E">
        <w:rPr>
          <w:rFonts w:eastAsia="MS Gothic"/>
          <w:i/>
          <w:iCs/>
          <w:sz w:val="28"/>
          <w:szCs w:val="28"/>
        </w:rPr>
        <w:t>y</w:t>
      </w:r>
      <w:r w:rsidRPr="007B537E">
        <w:rPr>
          <w:rFonts w:eastAsia="MS Gothic"/>
          <w:i/>
          <w:iCs/>
          <w:spacing w:val="24"/>
          <w:sz w:val="28"/>
          <w:szCs w:val="28"/>
        </w:rPr>
        <w:t xml:space="preserve"> </w:t>
      </w:r>
      <w:r w:rsidRPr="007B537E">
        <w:rPr>
          <w:rFonts w:eastAsia="MS Gothic"/>
          <w:i/>
          <w:iCs/>
          <w:spacing w:val="1"/>
          <w:sz w:val="28"/>
          <w:szCs w:val="28"/>
        </w:rPr>
        <w:t>t</w:t>
      </w:r>
      <w:r w:rsidRPr="007B537E">
        <w:rPr>
          <w:rFonts w:eastAsia="MS Gothic"/>
          <w:i/>
          <w:iCs/>
          <w:spacing w:val="-1"/>
          <w:sz w:val="28"/>
          <w:szCs w:val="28"/>
        </w:rPr>
        <w:t>h</w:t>
      </w:r>
      <w:r w:rsidRPr="007B537E">
        <w:rPr>
          <w:rFonts w:eastAsia="MS Gothic"/>
          <w:i/>
          <w:iCs/>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6"/>
          <w:sz w:val="28"/>
          <w:szCs w:val="28"/>
        </w:rPr>
        <w:t xml:space="preserve"> </w:t>
      </w:r>
      <w:r w:rsidRPr="007B537E">
        <w:rPr>
          <w:rFonts w:eastAsia="MS Gothic"/>
          <w:i/>
          <w:iCs/>
          <w:spacing w:val="-2"/>
          <w:sz w:val="28"/>
          <w:szCs w:val="28"/>
        </w:rPr>
        <w:t>v</w:t>
      </w:r>
      <w:r w:rsidRPr="007B537E">
        <w:rPr>
          <w:rFonts w:eastAsia="MS Gothic"/>
          <w:i/>
          <w:iCs/>
          <w:sz w:val="28"/>
          <w:szCs w:val="28"/>
        </w:rPr>
        <w:t>à</w:t>
      </w:r>
      <w:r w:rsidRPr="007B537E">
        <w:rPr>
          <w:rFonts w:eastAsia="MS Gothic"/>
          <w:i/>
          <w:iCs/>
          <w:spacing w:val="24"/>
          <w:sz w:val="28"/>
          <w:szCs w:val="28"/>
        </w:rPr>
        <w:t xml:space="preserve"> </w:t>
      </w:r>
      <w:r w:rsidRPr="007B537E">
        <w:rPr>
          <w:rFonts w:eastAsia="MS Gothic"/>
          <w:i/>
          <w:iCs/>
          <w:spacing w:val="2"/>
          <w:sz w:val="28"/>
          <w:szCs w:val="28"/>
        </w:rPr>
        <w:t>đ</w:t>
      </w:r>
      <w:r w:rsidRPr="007B537E">
        <w:rPr>
          <w:rFonts w:eastAsia="MS Gothic"/>
          <w:i/>
          <w:iCs/>
          <w:spacing w:val="-1"/>
          <w:sz w:val="28"/>
          <w:szCs w:val="28"/>
        </w:rPr>
        <w:t>ộn</w:t>
      </w:r>
      <w:r w:rsidRPr="007B537E">
        <w:rPr>
          <w:rFonts w:eastAsia="MS Gothic"/>
          <w:i/>
          <w:iCs/>
          <w:sz w:val="28"/>
          <w:szCs w:val="28"/>
        </w:rPr>
        <w:t>g</w:t>
      </w:r>
      <w:r w:rsidRPr="007B537E">
        <w:rPr>
          <w:rFonts w:eastAsia="MS Gothic"/>
          <w:i/>
          <w:iCs/>
          <w:spacing w:val="27"/>
          <w:sz w:val="28"/>
          <w:szCs w:val="28"/>
        </w:rPr>
        <w:t xml:space="preserve"> </w:t>
      </w:r>
      <w:r w:rsidRPr="007B537E">
        <w:rPr>
          <w:rFonts w:eastAsia="MS Gothic"/>
          <w:i/>
          <w:iCs/>
          <w:spacing w:val="-2"/>
          <w:sz w:val="28"/>
          <w:szCs w:val="28"/>
        </w:rPr>
        <w:t>v</w:t>
      </w:r>
      <w:r w:rsidRPr="007B537E">
        <w:rPr>
          <w:rFonts w:eastAsia="MS Gothic"/>
          <w:i/>
          <w:iCs/>
          <w:spacing w:val="1"/>
          <w:sz w:val="28"/>
          <w:szCs w:val="28"/>
        </w:rPr>
        <w:t>ậ</w:t>
      </w:r>
      <w:r w:rsidRPr="007B537E">
        <w:rPr>
          <w:rFonts w:eastAsia="MS Gothic"/>
          <w:i/>
          <w:iCs/>
          <w:sz w:val="28"/>
          <w:szCs w:val="28"/>
        </w:rPr>
        <w:t>t</w:t>
      </w:r>
      <w:r w:rsidRPr="007B537E">
        <w:rPr>
          <w:rFonts w:eastAsia="MS Gothic"/>
          <w:i/>
          <w:iCs/>
          <w:spacing w:val="24"/>
          <w:sz w:val="28"/>
          <w:szCs w:val="28"/>
        </w:rPr>
        <w:t xml:space="preserve"> </w:t>
      </w:r>
      <w:r w:rsidRPr="007B537E">
        <w:rPr>
          <w:rFonts w:eastAsia="MS Gothic"/>
          <w:i/>
          <w:iCs/>
          <w:spacing w:val="-1"/>
          <w:sz w:val="28"/>
          <w:szCs w:val="28"/>
        </w:rPr>
        <w:t>l</w:t>
      </w:r>
      <w:r w:rsidRPr="007B537E">
        <w:rPr>
          <w:rFonts w:eastAsia="MS Gothic"/>
          <w:i/>
          <w:iCs/>
          <w:spacing w:val="1"/>
          <w:sz w:val="28"/>
          <w:szCs w:val="28"/>
        </w:rPr>
        <w:t>à</w:t>
      </w:r>
      <w:r w:rsidRPr="007B537E">
        <w:rPr>
          <w:rFonts w:eastAsia="MS Gothic"/>
          <w:i/>
          <w:iCs/>
          <w:sz w:val="28"/>
          <w:szCs w:val="28"/>
        </w:rPr>
        <w:t>m</w:t>
      </w:r>
      <w:r w:rsidRPr="007B537E">
        <w:rPr>
          <w:rFonts w:eastAsia="MS Gothic"/>
          <w:i/>
          <w:iCs/>
          <w:spacing w:val="25"/>
          <w:sz w:val="28"/>
          <w:szCs w:val="28"/>
        </w:rPr>
        <w:t xml:space="preserve"> </w:t>
      </w:r>
      <w:r w:rsidRPr="007B537E">
        <w:rPr>
          <w:rFonts w:eastAsia="MS Gothic"/>
          <w:i/>
          <w:iCs/>
          <w:spacing w:val="-1"/>
          <w:sz w:val="28"/>
          <w:szCs w:val="28"/>
        </w:rPr>
        <w:t>th</w:t>
      </w:r>
      <w:r w:rsidRPr="007B537E">
        <w:rPr>
          <w:rFonts w:eastAsia="MS Gothic"/>
          <w:i/>
          <w:iCs/>
          <w:spacing w:val="3"/>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4"/>
          <w:sz w:val="28"/>
          <w:szCs w:val="28"/>
        </w:rPr>
        <w:t xml:space="preserve"> </w:t>
      </w:r>
      <w:r w:rsidRPr="007B537E">
        <w:rPr>
          <w:rFonts w:eastAsia="MS Gothic"/>
          <w:i/>
          <w:iCs/>
          <w:sz w:val="28"/>
          <w:szCs w:val="28"/>
        </w:rPr>
        <w:t>ở</w:t>
      </w:r>
      <w:r w:rsidRPr="007B537E">
        <w:rPr>
          <w:rFonts w:eastAsia="MS Gothic"/>
          <w:i/>
          <w:iCs/>
          <w:spacing w:val="25"/>
          <w:sz w:val="28"/>
          <w:szCs w:val="28"/>
        </w:rPr>
        <w:t xml:space="preserve"> </w:t>
      </w:r>
      <w:r w:rsidRPr="007B537E">
        <w:rPr>
          <w:rFonts w:eastAsia="MS Gothic"/>
          <w:i/>
          <w:iCs/>
          <w:spacing w:val="-1"/>
          <w:sz w:val="28"/>
          <w:szCs w:val="28"/>
        </w:rPr>
        <w:t>Vi</w:t>
      </w:r>
      <w:r w:rsidRPr="007B537E">
        <w:rPr>
          <w:rFonts w:eastAsia="MS Gothic"/>
          <w:i/>
          <w:iCs/>
          <w:sz w:val="28"/>
          <w:szCs w:val="28"/>
        </w:rPr>
        <w:t>ệt</w:t>
      </w:r>
      <w:r w:rsidRPr="007B537E">
        <w:rPr>
          <w:rFonts w:eastAsia="MS Gothic"/>
          <w:i/>
          <w:iCs/>
          <w:spacing w:val="27"/>
          <w:sz w:val="28"/>
          <w:szCs w:val="28"/>
        </w:rPr>
        <w:t xml:space="preserve"> </w:t>
      </w:r>
      <w:r w:rsidRPr="007B537E">
        <w:rPr>
          <w:rFonts w:eastAsia="MS Gothic"/>
          <w:i/>
          <w:iCs/>
          <w:spacing w:val="-3"/>
          <w:sz w:val="28"/>
          <w:szCs w:val="28"/>
        </w:rPr>
        <w:t>N</w:t>
      </w:r>
      <w:r w:rsidRPr="007B537E">
        <w:rPr>
          <w:rFonts w:eastAsia="MS Gothic"/>
          <w:i/>
          <w:iCs/>
          <w:spacing w:val="1"/>
          <w:sz w:val="28"/>
          <w:szCs w:val="28"/>
        </w:rPr>
        <w:t>a</w:t>
      </w:r>
      <w:r w:rsidRPr="007B537E">
        <w:rPr>
          <w:rFonts w:eastAsia="MS Gothic"/>
          <w:i/>
          <w:iCs/>
          <w:sz w:val="28"/>
          <w:szCs w:val="28"/>
        </w:rPr>
        <w:t>m</w:t>
      </w:r>
      <w:r w:rsidRPr="007B537E">
        <w:rPr>
          <w:rFonts w:eastAsia="MS Gothic"/>
          <w:sz w:val="28"/>
          <w:szCs w:val="28"/>
        </w:rPr>
        <w:t xml:space="preserve">, </w:t>
      </w:r>
      <w:r w:rsidRPr="007B537E">
        <w:rPr>
          <w:rFonts w:eastAsia="MS Gothic"/>
          <w:spacing w:val="1"/>
          <w:sz w:val="28"/>
          <w:szCs w:val="28"/>
        </w:rPr>
        <w:t>t</w:t>
      </w:r>
      <w:r w:rsidRPr="007B537E">
        <w:rPr>
          <w:rFonts w:eastAsia="MS Gothic"/>
          <w:sz w:val="28"/>
          <w:szCs w:val="28"/>
        </w:rPr>
        <w:t>ập</w:t>
      </w:r>
      <w:r w:rsidRPr="007B537E">
        <w:rPr>
          <w:rFonts w:eastAsia="MS Gothic"/>
          <w:spacing w:val="-2"/>
          <w:sz w:val="28"/>
          <w:szCs w:val="28"/>
        </w:rPr>
        <w:t xml:space="preserve"> </w:t>
      </w:r>
      <w:r w:rsidRPr="007B537E">
        <w:rPr>
          <w:rFonts w:eastAsia="MS Gothic"/>
          <w:spacing w:val="1"/>
          <w:sz w:val="28"/>
          <w:szCs w:val="28"/>
        </w:rPr>
        <w:t>1</w:t>
      </w:r>
      <w:r w:rsidRPr="007B537E">
        <w:rPr>
          <w:rFonts w:eastAsia="MS Gothic"/>
          <w:sz w:val="28"/>
          <w:szCs w:val="28"/>
        </w:rPr>
        <w:t>.</w:t>
      </w:r>
      <w:r w:rsidRPr="007B537E">
        <w:rPr>
          <w:rFonts w:eastAsia="MS Gothic"/>
          <w:spacing w:val="-1"/>
          <w:sz w:val="28"/>
          <w:szCs w:val="28"/>
        </w:rPr>
        <w:t xml:space="preserve"> N</w:t>
      </w:r>
      <w:r w:rsidRPr="007B537E">
        <w:rPr>
          <w:rFonts w:eastAsia="MS Gothic"/>
          <w:spacing w:val="1"/>
          <w:sz w:val="28"/>
          <w:szCs w:val="28"/>
        </w:rPr>
        <w:t>h</w:t>
      </w:r>
      <w:r w:rsidRPr="007B537E">
        <w:rPr>
          <w:rFonts w:eastAsia="MS Gothic"/>
          <w:sz w:val="28"/>
          <w:szCs w:val="28"/>
        </w:rPr>
        <w:t>à</w:t>
      </w:r>
      <w:r w:rsidRPr="007B537E">
        <w:rPr>
          <w:rFonts w:eastAsia="MS Gothic"/>
          <w:spacing w:val="-3"/>
          <w:sz w:val="28"/>
          <w:szCs w:val="28"/>
        </w:rPr>
        <w:t xml:space="preserve"> </w:t>
      </w:r>
      <w:r w:rsidRPr="007B537E">
        <w:rPr>
          <w:rFonts w:eastAsia="MS Gothic"/>
          <w:spacing w:val="1"/>
          <w:sz w:val="28"/>
          <w:szCs w:val="28"/>
        </w:rPr>
        <w:t>xu</w:t>
      </w:r>
      <w:r w:rsidRPr="007B537E">
        <w:rPr>
          <w:rFonts w:eastAsia="MS Gothic"/>
          <w:sz w:val="28"/>
          <w:szCs w:val="28"/>
        </w:rPr>
        <w:t>ất</w:t>
      </w:r>
      <w:r w:rsidRPr="007B537E">
        <w:rPr>
          <w:rFonts w:eastAsia="MS Gothic"/>
          <w:spacing w:val="-2"/>
          <w:sz w:val="28"/>
          <w:szCs w:val="28"/>
        </w:rPr>
        <w:t xml:space="preserve"> </w:t>
      </w:r>
      <w:r w:rsidRPr="007B537E">
        <w:rPr>
          <w:rFonts w:eastAsia="MS Gothic"/>
          <w:spacing w:val="2"/>
          <w:sz w:val="28"/>
          <w:szCs w:val="28"/>
        </w:rPr>
        <w:t>b</w:t>
      </w:r>
      <w:r w:rsidRPr="007B537E">
        <w:rPr>
          <w:rFonts w:eastAsia="MS Gothic"/>
          <w:spacing w:val="-2"/>
          <w:sz w:val="28"/>
          <w:szCs w:val="28"/>
        </w:rPr>
        <w:t>ả</w:t>
      </w:r>
      <w:r w:rsidRPr="007B537E">
        <w:rPr>
          <w:rFonts w:eastAsia="MS Gothic"/>
          <w:sz w:val="28"/>
          <w:szCs w:val="28"/>
        </w:rPr>
        <w:t>n</w:t>
      </w:r>
      <w:r w:rsidRPr="007B537E">
        <w:rPr>
          <w:rFonts w:eastAsia="MS Gothic"/>
          <w:spacing w:val="1"/>
          <w:sz w:val="28"/>
          <w:szCs w:val="28"/>
        </w:rPr>
        <w:t xml:space="preserve"> </w:t>
      </w:r>
      <w:r w:rsidRPr="007B537E">
        <w:rPr>
          <w:rFonts w:eastAsia="MS Gothic"/>
          <w:spacing w:val="-2"/>
          <w:sz w:val="28"/>
          <w:szCs w:val="28"/>
        </w:rPr>
        <w:t>K</w:t>
      </w:r>
      <w:r w:rsidRPr="007B537E">
        <w:rPr>
          <w:rFonts w:eastAsia="MS Gothic"/>
          <w:spacing w:val="1"/>
          <w:sz w:val="28"/>
          <w:szCs w:val="28"/>
        </w:rPr>
        <w:t>ho</w:t>
      </w:r>
      <w:r w:rsidRPr="007B537E">
        <w:rPr>
          <w:rFonts w:eastAsia="MS Gothic"/>
          <w:sz w:val="28"/>
          <w:szCs w:val="28"/>
        </w:rPr>
        <w:t>a</w:t>
      </w:r>
      <w:r w:rsidRPr="007B537E">
        <w:rPr>
          <w:rFonts w:eastAsia="MS Gothic"/>
          <w:spacing w:val="-3"/>
          <w:sz w:val="28"/>
          <w:szCs w:val="28"/>
        </w:rPr>
        <w:t xml:space="preserve"> </w:t>
      </w:r>
      <w:r w:rsidRPr="007B537E">
        <w:rPr>
          <w:rFonts w:eastAsia="MS Gothic"/>
          <w:spacing w:val="2"/>
          <w:sz w:val="28"/>
          <w:szCs w:val="28"/>
        </w:rPr>
        <w:t>h</w:t>
      </w:r>
      <w:r w:rsidRPr="007B537E">
        <w:rPr>
          <w:rFonts w:eastAsia="MS Gothic"/>
          <w:spacing w:val="-1"/>
          <w:sz w:val="28"/>
          <w:szCs w:val="28"/>
        </w:rPr>
        <w:t>ọ</w:t>
      </w:r>
      <w:r w:rsidRPr="007B537E">
        <w:rPr>
          <w:rFonts w:eastAsia="MS Gothic"/>
          <w:sz w:val="28"/>
          <w:szCs w:val="28"/>
        </w:rPr>
        <w:t>c và</w:t>
      </w:r>
      <w:r w:rsidRPr="007B537E">
        <w:rPr>
          <w:rFonts w:eastAsia="MS Gothic"/>
          <w:spacing w:val="1"/>
          <w:sz w:val="28"/>
          <w:szCs w:val="28"/>
        </w:rPr>
        <w:t xml:space="preserve"> </w:t>
      </w:r>
      <w:r w:rsidRPr="007B537E">
        <w:rPr>
          <w:rFonts w:eastAsia="MS Gothic"/>
          <w:spacing w:val="-1"/>
          <w:sz w:val="28"/>
          <w:szCs w:val="28"/>
        </w:rPr>
        <w:t>K</w:t>
      </w:r>
      <w:r w:rsidRPr="007B537E">
        <w:rPr>
          <w:rFonts w:eastAsia="MS Gothic"/>
          <w:sz w:val="28"/>
          <w:szCs w:val="28"/>
        </w:rPr>
        <w:t>ỹ</w:t>
      </w:r>
      <w:r w:rsidRPr="007B537E">
        <w:rPr>
          <w:rFonts w:eastAsia="MS Gothic"/>
          <w:spacing w:val="-4"/>
          <w:sz w:val="28"/>
          <w:szCs w:val="28"/>
        </w:rPr>
        <w:t xml:space="preserve"> </w:t>
      </w:r>
      <w:r w:rsidRPr="007B537E">
        <w:rPr>
          <w:rFonts w:eastAsia="MS Gothic"/>
          <w:spacing w:val="1"/>
          <w:sz w:val="28"/>
          <w:szCs w:val="28"/>
        </w:rPr>
        <w:t>th</w:t>
      </w:r>
      <w:r w:rsidRPr="007B537E">
        <w:rPr>
          <w:rFonts w:eastAsia="MS Gothic"/>
          <w:spacing w:val="-1"/>
          <w:sz w:val="28"/>
          <w:szCs w:val="28"/>
        </w:rPr>
        <w:t>u</w:t>
      </w:r>
      <w:r w:rsidRPr="007B537E">
        <w:rPr>
          <w:rFonts w:eastAsia="MS Gothic"/>
          <w:spacing w:val="-2"/>
          <w:sz w:val="28"/>
          <w:szCs w:val="28"/>
        </w:rPr>
        <w:t>ậ</w:t>
      </w:r>
      <w:r w:rsidRPr="007B537E">
        <w:rPr>
          <w:rFonts w:eastAsia="MS Gothic"/>
          <w:spacing w:val="1"/>
          <w:sz w:val="28"/>
          <w:szCs w:val="28"/>
        </w:rPr>
        <w:t>t</w:t>
      </w:r>
      <w:r w:rsidRPr="007B537E">
        <w:rPr>
          <w:rFonts w:eastAsia="MS Gothic"/>
          <w:sz w:val="28"/>
          <w:szCs w:val="28"/>
        </w:rPr>
        <w:t>,</w:t>
      </w:r>
      <w:r w:rsidRPr="007B537E">
        <w:rPr>
          <w:rFonts w:eastAsia="MS Gothic"/>
          <w:spacing w:val="-1"/>
          <w:sz w:val="28"/>
          <w:szCs w:val="28"/>
        </w:rPr>
        <w:t xml:space="preserve"> H</w:t>
      </w:r>
      <w:r w:rsidRPr="007B537E">
        <w:rPr>
          <w:rFonts w:eastAsia="MS Gothic"/>
          <w:sz w:val="28"/>
          <w:szCs w:val="28"/>
        </w:rPr>
        <w:t xml:space="preserve">à </w:t>
      </w:r>
      <w:r w:rsidRPr="007B537E">
        <w:rPr>
          <w:rFonts w:eastAsia="MS Gothic"/>
          <w:spacing w:val="-1"/>
          <w:sz w:val="28"/>
          <w:szCs w:val="28"/>
        </w:rPr>
        <w:t>N</w:t>
      </w:r>
      <w:r w:rsidRPr="007B537E">
        <w:rPr>
          <w:rFonts w:eastAsia="MS Gothic"/>
          <w:spacing w:val="1"/>
          <w:sz w:val="28"/>
          <w:szCs w:val="28"/>
        </w:rPr>
        <w:t>ội</w:t>
      </w:r>
      <w:r w:rsidRPr="007B537E">
        <w:rPr>
          <w:rFonts w:eastAsia="MS Gothic"/>
          <w:sz w:val="28"/>
          <w:szCs w:val="28"/>
        </w:rPr>
        <w:t>,</w:t>
      </w:r>
      <w:r w:rsidRPr="007B537E">
        <w:rPr>
          <w:rFonts w:eastAsia="MS Gothic"/>
          <w:spacing w:val="-1"/>
          <w:sz w:val="28"/>
          <w:szCs w:val="28"/>
        </w:rPr>
        <w:t xml:space="preserve"> 72</w:t>
      </w:r>
      <w:r w:rsidRPr="007B537E">
        <w:rPr>
          <w:rFonts w:eastAsia="MS Gothic"/>
          <w:spacing w:val="2"/>
          <w:sz w:val="28"/>
          <w:szCs w:val="28"/>
        </w:rPr>
        <w:t>0</w:t>
      </w:r>
      <w:r w:rsidRPr="007B537E">
        <w:rPr>
          <w:rFonts w:eastAsia="MS Gothic"/>
          <w:sz w:val="28"/>
          <w:szCs w:val="28"/>
        </w:rPr>
        <w:t>-</w:t>
      </w:r>
      <w:r w:rsidRPr="007B537E">
        <w:rPr>
          <w:rFonts w:eastAsia="MS Gothic"/>
          <w:spacing w:val="-1"/>
          <w:sz w:val="28"/>
          <w:szCs w:val="28"/>
        </w:rPr>
        <w:t>72</w:t>
      </w:r>
      <w:r w:rsidRPr="007B537E">
        <w:rPr>
          <w:rFonts w:eastAsia="MS Gothic"/>
          <w:spacing w:val="1"/>
          <w:sz w:val="28"/>
          <w:szCs w:val="28"/>
        </w:rPr>
        <w:t>1</w:t>
      </w:r>
      <w:r w:rsidRPr="00A31F88">
        <w:rPr>
          <w:rFonts w:eastAsia="MS Gothic"/>
          <w:color w:val="FF0000"/>
          <w:sz w:val="28"/>
          <w:szCs w:val="28"/>
        </w:rPr>
        <w:t>. Tàng 4 tvqg</w:t>
      </w:r>
    </w:p>
    <w:p w14:paraId="48A74462" w14:textId="77777777" w:rsidR="009E494E" w:rsidRDefault="009E494E" w:rsidP="003E1CF0">
      <w:pPr>
        <w:widowControl w:val="0"/>
        <w:numPr>
          <w:ilvl w:val="0"/>
          <w:numId w:val="49"/>
        </w:numPr>
        <w:tabs>
          <w:tab w:val="left" w:pos="142"/>
        </w:tabs>
        <w:suppressAutoHyphens/>
        <w:autoSpaceDE w:val="0"/>
        <w:autoSpaceDN w:val="0"/>
        <w:adjustRightInd w:val="0"/>
        <w:spacing w:line="360" w:lineRule="auto"/>
        <w:ind w:left="1418" w:right="42" w:hanging="709"/>
      </w:pPr>
    </w:p>
  </w:comment>
  <w:comment w:id="153" w:author="Admin" w:date="2018-03-15T14:15:00Z" w:initials="A">
    <w:p w14:paraId="53F74AA1" w14:textId="77777777" w:rsidR="009E494E" w:rsidRPr="008D5CF4" w:rsidRDefault="009E494E" w:rsidP="003E1CF0">
      <w:pPr>
        <w:pStyle w:val="ListParagraph"/>
        <w:widowControl w:val="0"/>
        <w:numPr>
          <w:ilvl w:val="0"/>
          <w:numId w:val="49"/>
        </w:numPr>
        <w:suppressAutoHyphens/>
        <w:spacing w:line="360" w:lineRule="auto"/>
        <w:ind w:left="540" w:hanging="547"/>
        <w:jc w:val="both"/>
        <w:rPr>
          <w:sz w:val="28"/>
          <w:szCs w:val="28"/>
        </w:rPr>
      </w:pPr>
      <w:r>
        <w:rPr>
          <w:rStyle w:val="CommentReference"/>
        </w:rPr>
        <w:annotationRef/>
      </w:r>
      <w:r w:rsidRPr="008D5CF4">
        <w:rPr>
          <w:sz w:val="28"/>
          <w:szCs w:val="28"/>
          <w:shd w:val="clear" w:color="auto" w:fill="FFFFFF"/>
        </w:rPr>
        <w:t>TSENG A, YANG C-H, CHEN C-H, et al (2016)</w:t>
      </w:r>
      <w:r>
        <w:rPr>
          <w:sz w:val="28"/>
          <w:szCs w:val="28"/>
          <w:shd w:val="clear" w:color="auto" w:fill="FFFFFF"/>
        </w:rPr>
        <w:t>.</w:t>
      </w:r>
      <w:r w:rsidRPr="008D5CF4">
        <w:rPr>
          <w:sz w:val="28"/>
          <w:szCs w:val="28"/>
          <w:shd w:val="clear" w:color="auto" w:fill="FFFFFF"/>
        </w:rPr>
        <w:t xml:space="preserve"> An</w:t>
      </w:r>
      <w:r w:rsidRPr="008D5CF4">
        <w:rPr>
          <w:rStyle w:val="apple-converted-space"/>
          <w:sz w:val="28"/>
          <w:szCs w:val="28"/>
          <w:shd w:val="clear" w:color="auto" w:fill="FFFFFF"/>
        </w:rPr>
        <w:t> </w:t>
      </w:r>
      <w:r w:rsidRPr="008D5CF4">
        <w:rPr>
          <w:i/>
          <w:iCs/>
          <w:sz w:val="28"/>
          <w:szCs w:val="28"/>
          <w:shd w:val="clear" w:color="auto" w:fill="FFFFFF"/>
        </w:rPr>
        <w:t>in vivo</w:t>
      </w:r>
      <w:r w:rsidRPr="008D5CF4">
        <w:rPr>
          <w:rStyle w:val="apple-converted-space"/>
          <w:sz w:val="28"/>
          <w:szCs w:val="28"/>
          <w:shd w:val="clear" w:color="auto" w:fill="FFFFFF"/>
        </w:rPr>
        <w:t> </w:t>
      </w:r>
      <w:r w:rsidRPr="008D5CF4">
        <w:rPr>
          <w:sz w:val="28"/>
          <w:szCs w:val="28"/>
          <w:shd w:val="clear" w:color="auto" w:fill="FFFFFF"/>
        </w:rPr>
        <w:t xml:space="preserve">molecular </w:t>
      </w:r>
      <w:r w:rsidRPr="00706113">
        <w:rPr>
          <w:sz w:val="28"/>
          <w:szCs w:val="28"/>
          <w:shd w:val="clear" w:color="auto" w:fill="FFFFFF"/>
        </w:rPr>
        <w:t>response analysis of colorectal cancer treated with</w:t>
      </w:r>
      <w:r w:rsidRPr="00706113">
        <w:rPr>
          <w:rStyle w:val="apple-converted-space"/>
          <w:sz w:val="28"/>
          <w:szCs w:val="28"/>
          <w:shd w:val="clear" w:color="auto" w:fill="FFFFFF"/>
        </w:rPr>
        <w:t> </w:t>
      </w:r>
      <w:r w:rsidRPr="00706113">
        <w:rPr>
          <w:iCs/>
          <w:sz w:val="28"/>
          <w:szCs w:val="28"/>
          <w:shd w:val="clear" w:color="auto" w:fill="FFFFFF"/>
        </w:rPr>
        <w:t>Astragalus membranaceus</w:t>
      </w:r>
      <w:r w:rsidRPr="00706113">
        <w:rPr>
          <w:rStyle w:val="apple-converted-space"/>
          <w:sz w:val="28"/>
          <w:szCs w:val="28"/>
          <w:shd w:val="clear" w:color="auto" w:fill="FFFFFF"/>
        </w:rPr>
        <w:t> </w:t>
      </w:r>
      <w:r w:rsidRPr="00706113">
        <w:rPr>
          <w:sz w:val="28"/>
          <w:szCs w:val="28"/>
          <w:shd w:val="clear" w:color="auto" w:fill="FFFFFF"/>
        </w:rPr>
        <w:t>extract</w:t>
      </w:r>
      <w:r w:rsidRPr="008D5CF4">
        <w:rPr>
          <w:sz w:val="28"/>
          <w:szCs w:val="28"/>
          <w:shd w:val="clear" w:color="auto" w:fill="FFFFFF"/>
        </w:rPr>
        <w:t>.</w:t>
      </w:r>
      <w:r w:rsidRPr="008D5CF4">
        <w:rPr>
          <w:rStyle w:val="apple-converted-space"/>
          <w:sz w:val="28"/>
          <w:szCs w:val="28"/>
          <w:shd w:val="clear" w:color="auto" w:fill="FFFFFF"/>
        </w:rPr>
        <w:t> </w:t>
      </w:r>
      <w:r w:rsidRPr="008D5CF4">
        <w:rPr>
          <w:i/>
          <w:iCs/>
          <w:sz w:val="28"/>
          <w:szCs w:val="28"/>
          <w:shd w:val="clear" w:color="auto" w:fill="FFFFFF"/>
        </w:rPr>
        <w:t>Oncology Reports</w:t>
      </w:r>
      <w:r w:rsidRPr="008D5CF4">
        <w:rPr>
          <w:sz w:val="28"/>
          <w:szCs w:val="28"/>
          <w:shd w:val="clear" w:color="auto" w:fill="FFFFFF"/>
        </w:rPr>
        <w:t>, 35(2):659-668.</w:t>
      </w:r>
    </w:p>
    <w:p w14:paraId="50F6D2F6" w14:textId="77777777" w:rsidR="009E494E" w:rsidRDefault="009E494E" w:rsidP="003E1CF0">
      <w:pPr>
        <w:pStyle w:val="CommentText"/>
      </w:pPr>
    </w:p>
  </w:comment>
  <w:comment w:id="154" w:author="Admin" w:date="2018-02-02T17:31:00Z" w:initials="A">
    <w:p w14:paraId="2808045B" w14:textId="77777777" w:rsidR="009E494E" w:rsidRDefault="009E494E" w:rsidP="00FD6B9A">
      <w:pPr>
        <w:pStyle w:val="CommentText"/>
      </w:pPr>
      <w:r>
        <w:rPr>
          <w:rStyle w:val="CommentReference"/>
          <w:szCs w:val="16"/>
        </w:rPr>
        <w:annotationRef/>
      </w:r>
    </w:p>
  </w:comment>
  <w:comment w:id="155" w:author="Admin" w:date="2018-02-02T17:31:00Z" w:initials="A">
    <w:p w14:paraId="569BDA7E" w14:textId="77777777" w:rsidR="009E494E" w:rsidRPr="007B537E" w:rsidRDefault="009E494E" w:rsidP="00FD6B9A">
      <w:pPr>
        <w:pStyle w:val="ListParagraph"/>
        <w:numPr>
          <w:ilvl w:val="0"/>
          <w:numId w:val="30"/>
        </w:numPr>
        <w:tabs>
          <w:tab w:val="left" w:pos="934"/>
        </w:tabs>
        <w:suppressAutoHyphens/>
        <w:spacing w:line="360" w:lineRule="auto"/>
        <w:ind w:right="104"/>
        <w:rPr>
          <w:sz w:val="28"/>
        </w:rPr>
      </w:pPr>
      <w:r>
        <w:rPr>
          <w:rStyle w:val="CommentReference"/>
          <w:szCs w:val="16"/>
        </w:rPr>
        <w:annotationRef/>
      </w:r>
      <w:r w:rsidRPr="007B537E">
        <w:rPr>
          <w:rFonts w:eastAsia="MS Gothic"/>
          <w:sz w:val="28"/>
          <w:szCs w:val="28"/>
        </w:rPr>
        <w:t>Nguyễn Phương Dung(2</w:t>
      </w:r>
      <w:r w:rsidRPr="007B537E">
        <w:rPr>
          <w:sz w:val="28"/>
          <w:szCs w:val="28"/>
        </w:rPr>
        <w:t>016</w:t>
      </w:r>
      <w:r w:rsidRPr="007B537E">
        <w:rPr>
          <w:rFonts w:eastAsia="MS Gothic"/>
          <w:sz w:val="28"/>
          <w:szCs w:val="28"/>
        </w:rPr>
        <w:t xml:space="preserve">). </w:t>
      </w:r>
      <w:r w:rsidRPr="007B537E">
        <w:rPr>
          <w:rFonts w:eastAsia="MS Gothic"/>
          <w:i/>
          <w:sz w:val="28"/>
          <w:szCs w:val="28"/>
        </w:rPr>
        <w:t>Dược học cổ truyền</w:t>
      </w:r>
      <w:r w:rsidRPr="007B537E">
        <w:rPr>
          <w:rFonts w:eastAsia="MS Gothic"/>
          <w:sz w:val="28"/>
          <w:szCs w:val="28"/>
        </w:rPr>
        <w:t xml:space="preserve">, Bộ Y Tế, </w:t>
      </w:r>
      <w:r w:rsidRPr="007B537E">
        <w:rPr>
          <w:sz w:val="28"/>
          <w:szCs w:val="28"/>
        </w:rPr>
        <w:t>Đại học sư phạm HCM. tr 155, 165.</w:t>
      </w:r>
    </w:p>
    <w:p w14:paraId="3419FFE5" w14:textId="77777777" w:rsidR="009E494E" w:rsidRDefault="009E494E" w:rsidP="00FD6B9A">
      <w:pPr>
        <w:pStyle w:val="ListParagraph"/>
        <w:numPr>
          <w:ilvl w:val="0"/>
          <w:numId w:val="30"/>
        </w:numPr>
        <w:tabs>
          <w:tab w:val="left" w:pos="934"/>
        </w:tabs>
        <w:suppressAutoHyphens/>
        <w:spacing w:line="360" w:lineRule="auto"/>
        <w:ind w:right="104"/>
      </w:pPr>
    </w:p>
  </w:comment>
  <w:comment w:id="156" w:author="Admin" w:date="2018-02-02T17:31:00Z" w:initials="A">
    <w:p w14:paraId="647AD226" w14:textId="77777777" w:rsidR="009E494E" w:rsidRPr="007B537E" w:rsidRDefault="009E494E" w:rsidP="00FD6B9A">
      <w:pPr>
        <w:pStyle w:val="ListParagraph"/>
        <w:widowControl w:val="0"/>
        <w:numPr>
          <w:ilvl w:val="0"/>
          <w:numId w:val="25"/>
        </w:numPr>
        <w:suppressAutoHyphens/>
        <w:spacing w:line="360" w:lineRule="auto"/>
        <w:ind w:left="1418" w:hanging="709"/>
        <w:rPr>
          <w:sz w:val="28"/>
          <w:szCs w:val="28"/>
        </w:rPr>
      </w:pPr>
      <w:r>
        <w:rPr>
          <w:rStyle w:val="CommentReference"/>
          <w:szCs w:val="16"/>
        </w:rPr>
        <w:annotationRef/>
      </w:r>
      <w:r w:rsidRPr="007B537E">
        <w:rPr>
          <w:sz w:val="28"/>
          <w:szCs w:val="28"/>
        </w:rPr>
        <w:t xml:space="preserve">Trần văn Kỳ(2013). </w:t>
      </w:r>
      <w:r w:rsidRPr="007B537E">
        <w:rPr>
          <w:i/>
          <w:sz w:val="28"/>
          <w:szCs w:val="28"/>
        </w:rPr>
        <w:t>Dược y học cổ truyền</w:t>
      </w:r>
      <w:r w:rsidRPr="007B537E">
        <w:rPr>
          <w:sz w:val="28"/>
          <w:szCs w:val="28"/>
        </w:rPr>
        <w:t>, NXB Đà nẵ</w:t>
      </w:r>
      <w:r>
        <w:rPr>
          <w:sz w:val="28"/>
          <w:szCs w:val="28"/>
        </w:rPr>
        <w:t xml:space="preserve">ng, </w:t>
      </w:r>
      <w:r w:rsidRPr="007B537E">
        <w:rPr>
          <w:sz w:val="28"/>
          <w:szCs w:val="28"/>
        </w:rPr>
        <w:t>tr 775.</w:t>
      </w:r>
    </w:p>
    <w:p w14:paraId="56DCF377" w14:textId="77777777" w:rsidR="009E494E" w:rsidRDefault="009E494E" w:rsidP="00FD6B9A">
      <w:pPr>
        <w:pStyle w:val="ListParagraph"/>
        <w:widowControl w:val="0"/>
        <w:numPr>
          <w:ilvl w:val="0"/>
          <w:numId w:val="25"/>
        </w:numPr>
        <w:suppressAutoHyphens/>
        <w:spacing w:line="360" w:lineRule="auto"/>
        <w:ind w:left="1418" w:hanging="709"/>
      </w:pPr>
    </w:p>
  </w:comment>
  <w:comment w:id="157" w:author="Admin" w:date="2018-02-02T17:31:00Z" w:initials="A">
    <w:p w14:paraId="7574F923" w14:textId="77777777" w:rsidR="009E494E" w:rsidRDefault="009E494E" w:rsidP="00FD6B9A">
      <w:pPr>
        <w:pStyle w:val="CommentText"/>
      </w:pPr>
      <w:r>
        <w:rPr>
          <w:rStyle w:val="CommentReference"/>
          <w:szCs w:val="16"/>
        </w:rPr>
        <w:annotationRef/>
      </w:r>
    </w:p>
  </w:comment>
  <w:comment w:id="158" w:author="Admin" w:date="2018-02-02T17:31:00Z" w:initials="A">
    <w:p w14:paraId="2386BCE9" w14:textId="77777777" w:rsidR="009E494E" w:rsidRDefault="009E494E" w:rsidP="00FD6B9A">
      <w:pPr>
        <w:pStyle w:val="CommentText"/>
      </w:pPr>
      <w:r>
        <w:rPr>
          <w:rStyle w:val="CommentReference"/>
          <w:szCs w:val="16"/>
        </w:rPr>
        <w:annotationRef/>
      </w:r>
    </w:p>
  </w:comment>
  <w:comment w:id="159" w:author="Admin" w:date="2018-02-02T17:31:00Z" w:initials="A">
    <w:p w14:paraId="030A009A" w14:textId="77777777" w:rsidR="009E494E" w:rsidRPr="007B537E" w:rsidRDefault="009E494E" w:rsidP="00FD6B9A">
      <w:pPr>
        <w:pStyle w:val="ListParagraph"/>
        <w:numPr>
          <w:ilvl w:val="0"/>
          <w:numId w:val="31"/>
        </w:numPr>
        <w:tabs>
          <w:tab w:val="left" w:pos="934"/>
        </w:tabs>
        <w:suppressAutoHyphens/>
        <w:spacing w:line="360" w:lineRule="auto"/>
        <w:ind w:right="104"/>
        <w:rPr>
          <w:sz w:val="28"/>
        </w:rPr>
      </w:pPr>
      <w:r>
        <w:rPr>
          <w:rStyle w:val="CommentReference"/>
          <w:szCs w:val="16"/>
        </w:rPr>
        <w:annotationRef/>
      </w:r>
      <w:r w:rsidRPr="007B537E">
        <w:rPr>
          <w:rFonts w:eastAsia="MS Gothic"/>
          <w:sz w:val="28"/>
          <w:szCs w:val="28"/>
        </w:rPr>
        <w:t>Võ Văn Chi (2012). Từ điển cây thuốc Việt Nam, Tập 1+2, NXB Y Học.</w:t>
      </w:r>
      <w:r w:rsidRPr="007B537E">
        <w:rPr>
          <w:sz w:val="28"/>
          <w:szCs w:val="28"/>
        </w:rPr>
        <w:t>tr 298-299, 1058.</w:t>
      </w:r>
    </w:p>
    <w:p w14:paraId="31C5D223" w14:textId="77777777" w:rsidR="009E494E" w:rsidRDefault="009E494E" w:rsidP="00FD6B9A">
      <w:pPr>
        <w:pStyle w:val="ListParagraph"/>
        <w:numPr>
          <w:ilvl w:val="0"/>
          <w:numId w:val="31"/>
        </w:numPr>
        <w:tabs>
          <w:tab w:val="left" w:pos="934"/>
        </w:tabs>
        <w:suppressAutoHyphens/>
        <w:spacing w:line="360" w:lineRule="auto"/>
        <w:ind w:right="104"/>
      </w:pPr>
    </w:p>
  </w:comment>
  <w:comment w:id="160" w:author="Admin" w:date="2018-02-02T17:31:00Z" w:initials="A">
    <w:p w14:paraId="0D1B596B" w14:textId="77777777" w:rsidR="009E494E" w:rsidRPr="007B537E" w:rsidRDefault="009E494E" w:rsidP="00FD6B9A">
      <w:pPr>
        <w:pStyle w:val="ListParagraph"/>
        <w:numPr>
          <w:ilvl w:val="0"/>
          <w:numId w:val="25"/>
        </w:numPr>
        <w:tabs>
          <w:tab w:val="left" w:pos="934"/>
        </w:tabs>
        <w:suppressAutoHyphens/>
        <w:spacing w:line="360" w:lineRule="auto"/>
        <w:ind w:left="1418" w:right="104" w:hanging="709"/>
        <w:rPr>
          <w:sz w:val="28"/>
        </w:rPr>
      </w:pPr>
      <w:r>
        <w:rPr>
          <w:rStyle w:val="CommentReference"/>
          <w:szCs w:val="16"/>
        </w:rPr>
        <w:annotationRef/>
      </w:r>
      <w:r w:rsidRPr="007B537E">
        <w:rPr>
          <w:rFonts w:eastAsia="MS Gothic"/>
          <w:sz w:val="28"/>
          <w:szCs w:val="28"/>
        </w:rPr>
        <w:t>Nguyễn Phương Dung(2</w:t>
      </w:r>
      <w:r w:rsidRPr="007B537E">
        <w:rPr>
          <w:sz w:val="28"/>
          <w:szCs w:val="28"/>
        </w:rPr>
        <w:t>016</w:t>
      </w:r>
      <w:r w:rsidRPr="007B537E">
        <w:rPr>
          <w:rFonts w:eastAsia="MS Gothic"/>
          <w:sz w:val="28"/>
          <w:szCs w:val="28"/>
        </w:rPr>
        <w:t xml:space="preserve">). </w:t>
      </w:r>
      <w:r w:rsidRPr="007B537E">
        <w:rPr>
          <w:rFonts w:eastAsia="MS Gothic"/>
          <w:i/>
          <w:sz w:val="28"/>
          <w:szCs w:val="28"/>
        </w:rPr>
        <w:t>Dược học cổ truyền</w:t>
      </w:r>
      <w:r w:rsidRPr="007B537E">
        <w:rPr>
          <w:rFonts w:eastAsia="MS Gothic"/>
          <w:sz w:val="28"/>
          <w:szCs w:val="28"/>
        </w:rPr>
        <w:t xml:space="preserve">, Bộ Y Tế, </w:t>
      </w:r>
      <w:r w:rsidRPr="007B537E">
        <w:rPr>
          <w:sz w:val="28"/>
          <w:szCs w:val="28"/>
        </w:rPr>
        <w:t>Đại học sư phạm HCM. tr 155, 165.</w:t>
      </w:r>
    </w:p>
    <w:p w14:paraId="6D421A09" w14:textId="77777777" w:rsidR="009E494E" w:rsidRDefault="009E494E" w:rsidP="00FD6B9A">
      <w:pPr>
        <w:pStyle w:val="ListParagraph"/>
        <w:numPr>
          <w:ilvl w:val="0"/>
          <w:numId w:val="25"/>
        </w:numPr>
        <w:tabs>
          <w:tab w:val="left" w:pos="934"/>
        </w:tabs>
        <w:suppressAutoHyphens/>
        <w:spacing w:line="360" w:lineRule="auto"/>
        <w:ind w:left="1418" w:right="104" w:hanging="709"/>
      </w:pPr>
    </w:p>
  </w:comment>
  <w:comment w:id="161" w:author="Admin" w:date="2018-02-02T17:31:00Z" w:initials="A">
    <w:p w14:paraId="1BEDC601" w14:textId="77777777" w:rsidR="009E494E" w:rsidRPr="00FB6C5A" w:rsidRDefault="009E494E" w:rsidP="00FD6B9A">
      <w:pPr>
        <w:numPr>
          <w:ilvl w:val="0"/>
          <w:numId w:val="25"/>
        </w:numPr>
        <w:suppressAutoHyphens/>
        <w:spacing w:line="360" w:lineRule="auto"/>
        <w:ind w:left="1418" w:hanging="709"/>
        <w:rPr>
          <w:sz w:val="28"/>
          <w:szCs w:val="28"/>
        </w:rPr>
      </w:pPr>
      <w:r>
        <w:rPr>
          <w:rStyle w:val="CommentReference"/>
          <w:szCs w:val="16"/>
        </w:rPr>
        <w:annotationRef/>
      </w:r>
      <w:r w:rsidRPr="00FB6C5A">
        <w:rPr>
          <w:sz w:val="28"/>
          <w:szCs w:val="28"/>
        </w:rPr>
        <w:t xml:space="preserve">Đỗ tất Lợi (2006). </w:t>
      </w:r>
      <w:r w:rsidRPr="00FB6C5A">
        <w:rPr>
          <w:i/>
          <w:sz w:val="28"/>
          <w:szCs w:val="28"/>
        </w:rPr>
        <w:t>Những cây thuốc và vị thuốc Việt nam</w:t>
      </w:r>
      <w:r w:rsidRPr="00FB6C5A">
        <w:rPr>
          <w:sz w:val="28"/>
          <w:szCs w:val="28"/>
        </w:rPr>
        <w:t xml:space="preserve">. Nhà xuất bản khoa học kỹ thuật, tr </w:t>
      </w:r>
    </w:p>
    <w:p w14:paraId="0BD1DC39" w14:textId="77777777" w:rsidR="009E494E" w:rsidRDefault="009E494E" w:rsidP="00FD6B9A">
      <w:pPr>
        <w:numPr>
          <w:ilvl w:val="0"/>
          <w:numId w:val="25"/>
        </w:numPr>
        <w:suppressAutoHyphens/>
        <w:spacing w:line="360" w:lineRule="auto"/>
        <w:ind w:left="1418" w:hanging="709"/>
      </w:pPr>
    </w:p>
  </w:comment>
  <w:comment w:id="162" w:author="Admin" w:date="2018-02-02T17:31:00Z" w:initials="A">
    <w:p w14:paraId="0CFA319B" w14:textId="77777777" w:rsidR="009E494E" w:rsidRPr="00FB6C5A" w:rsidRDefault="009E494E" w:rsidP="00FD6B9A">
      <w:pPr>
        <w:widowControl w:val="0"/>
        <w:numPr>
          <w:ilvl w:val="0"/>
          <w:numId w:val="25"/>
        </w:numPr>
        <w:tabs>
          <w:tab w:val="left" w:pos="1020"/>
        </w:tabs>
        <w:suppressAutoHyphens/>
        <w:autoSpaceDE w:val="0"/>
        <w:autoSpaceDN w:val="0"/>
        <w:adjustRightInd w:val="0"/>
        <w:spacing w:line="360" w:lineRule="auto"/>
        <w:ind w:left="1418" w:right="47" w:hanging="709"/>
        <w:rPr>
          <w:rFonts w:eastAsia="MingLiU"/>
          <w:sz w:val="28"/>
          <w:szCs w:val="28"/>
        </w:rPr>
      </w:pPr>
      <w:r>
        <w:rPr>
          <w:rStyle w:val="CommentReference"/>
          <w:szCs w:val="16"/>
        </w:rPr>
        <w:annotationRef/>
      </w:r>
      <w:r w:rsidRPr="00FB6C5A">
        <w:rPr>
          <w:rFonts w:eastAsia="MingLiU"/>
          <w:spacing w:val="-1"/>
          <w:sz w:val="28"/>
          <w:szCs w:val="28"/>
        </w:rPr>
        <w:t>N</w:t>
      </w:r>
      <w:r w:rsidRPr="00FB6C5A">
        <w:rPr>
          <w:rFonts w:eastAsia="MingLiU"/>
          <w:spacing w:val="1"/>
          <w:sz w:val="28"/>
          <w:szCs w:val="28"/>
        </w:rPr>
        <w:t>gu</w:t>
      </w:r>
      <w:r w:rsidRPr="00FB6C5A">
        <w:rPr>
          <w:rFonts w:eastAsia="MingLiU"/>
          <w:spacing w:val="-4"/>
          <w:sz w:val="28"/>
          <w:szCs w:val="28"/>
        </w:rPr>
        <w:t>y</w:t>
      </w:r>
      <w:r w:rsidRPr="00FB6C5A">
        <w:rPr>
          <w:rFonts w:eastAsia="MingLiU"/>
          <w:sz w:val="28"/>
          <w:szCs w:val="28"/>
        </w:rPr>
        <w:t>ễn</w:t>
      </w:r>
      <w:r w:rsidRPr="00FB6C5A">
        <w:rPr>
          <w:rFonts w:eastAsia="MingLiU"/>
          <w:spacing w:val="53"/>
          <w:sz w:val="28"/>
          <w:szCs w:val="28"/>
        </w:rPr>
        <w:t xml:space="preserve"> </w:t>
      </w:r>
      <w:r w:rsidRPr="00FB6C5A">
        <w:rPr>
          <w:rFonts w:eastAsia="MingLiU"/>
          <w:spacing w:val="-1"/>
          <w:sz w:val="28"/>
          <w:szCs w:val="28"/>
        </w:rPr>
        <w:t>T</w:t>
      </w:r>
      <w:r w:rsidRPr="00FB6C5A">
        <w:rPr>
          <w:rFonts w:eastAsia="MingLiU"/>
          <w:spacing w:val="1"/>
          <w:sz w:val="28"/>
          <w:szCs w:val="28"/>
        </w:rPr>
        <w:t>h</w:t>
      </w:r>
      <w:r w:rsidRPr="00FB6C5A">
        <w:rPr>
          <w:rFonts w:eastAsia="MingLiU"/>
          <w:sz w:val="28"/>
          <w:szCs w:val="28"/>
        </w:rPr>
        <w:t>ị</w:t>
      </w:r>
      <w:r w:rsidRPr="00FB6C5A">
        <w:rPr>
          <w:rFonts w:eastAsia="MingLiU"/>
          <w:spacing w:val="53"/>
          <w:sz w:val="28"/>
          <w:szCs w:val="28"/>
        </w:rPr>
        <w:t xml:space="preserve"> </w:t>
      </w:r>
      <w:r w:rsidRPr="00FB6C5A">
        <w:rPr>
          <w:rFonts w:eastAsia="MingLiU"/>
          <w:sz w:val="28"/>
          <w:szCs w:val="28"/>
        </w:rPr>
        <w:t>B</w:t>
      </w:r>
      <w:r w:rsidRPr="00FB6C5A">
        <w:rPr>
          <w:rFonts w:eastAsia="MingLiU"/>
          <w:spacing w:val="-1"/>
          <w:sz w:val="28"/>
          <w:szCs w:val="28"/>
        </w:rPr>
        <w:t>ìn</w:t>
      </w:r>
      <w:r w:rsidRPr="00FB6C5A">
        <w:rPr>
          <w:rFonts w:eastAsia="MingLiU"/>
          <w:sz w:val="28"/>
          <w:szCs w:val="28"/>
        </w:rPr>
        <w:t>h</w:t>
      </w:r>
      <w:r w:rsidRPr="00FB6C5A">
        <w:rPr>
          <w:rFonts w:eastAsia="MingLiU"/>
          <w:spacing w:val="53"/>
          <w:sz w:val="28"/>
          <w:szCs w:val="28"/>
        </w:rPr>
        <w:t xml:space="preserve"> </w:t>
      </w:r>
      <w:r w:rsidRPr="00FB6C5A">
        <w:rPr>
          <w:rFonts w:eastAsia="MingLiU"/>
          <w:spacing w:val="-3"/>
          <w:sz w:val="28"/>
          <w:szCs w:val="28"/>
        </w:rPr>
        <w:t>M</w:t>
      </w:r>
      <w:r w:rsidRPr="00FB6C5A">
        <w:rPr>
          <w:rFonts w:eastAsia="MingLiU"/>
          <w:spacing w:val="1"/>
          <w:sz w:val="28"/>
          <w:szCs w:val="28"/>
        </w:rPr>
        <w:t>i</w:t>
      </w:r>
      <w:r w:rsidRPr="00FB6C5A">
        <w:rPr>
          <w:rFonts w:eastAsia="MingLiU"/>
          <w:spacing w:val="-1"/>
          <w:sz w:val="28"/>
          <w:szCs w:val="28"/>
        </w:rPr>
        <w:t>n</w:t>
      </w:r>
      <w:r w:rsidRPr="00FB6C5A">
        <w:rPr>
          <w:rFonts w:eastAsia="MingLiU"/>
          <w:sz w:val="28"/>
          <w:szCs w:val="28"/>
        </w:rPr>
        <w:t>h(</w:t>
      </w:r>
      <w:r w:rsidRPr="00FB6C5A">
        <w:rPr>
          <w:rFonts w:eastAsia="MingLiU"/>
          <w:spacing w:val="-1"/>
          <w:sz w:val="28"/>
          <w:szCs w:val="28"/>
        </w:rPr>
        <w:t>20</w:t>
      </w:r>
      <w:r w:rsidRPr="00FB6C5A">
        <w:rPr>
          <w:rFonts w:eastAsia="MingLiU"/>
          <w:spacing w:val="1"/>
          <w:sz w:val="28"/>
          <w:szCs w:val="28"/>
        </w:rPr>
        <w:t>08</w:t>
      </w:r>
      <w:r w:rsidRPr="00FB6C5A">
        <w:rPr>
          <w:rFonts w:eastAsia="MingLiU"/>
          <w:sz w:val="28"/>
          <w:szCs w:val="28"/>
        </w:rPr>
        <w:t xml:space="preserve">). </w:t>
      </w:r>
      <w:r w:rsidRPr="00FB6C5A">
        <w:rPr>
          <w:rFonts w:eastAsia="MingLiU"/>
          <w:i/>
          <w:iCs/>
          <w:spacing w:val="-3"/>
          <w:sz w:val="28"/>
          <w:szCs w:val="28"/>
        </w:rPr>
        <w:t>N</w:t>
      </w:r>
      <w:r w:rsidRPr="00FB6C5A">
        <w:rPr>
          <w:rFonts w:eastAsia="MingLiU"/>
          <w:i/>
          <w:iCs/>
          <w:spacing w:val="1"/>
          <w:sz w:val="28"/>
          <w:szCs w:val="28"/>
        </w:rPr>
        <w:t>g</w:t>
      </w:r>
      <w:r w:rsidRPr="00FB6C5A">
        <w:rPr>
          <w:rFonts w:eastAsia="MingLiU"/>
          <w:i/>
          <w:iCs/>
          <w:spacing w:val="-1"/>
          <w:sz w:val="28"/>
          <w:szCs w:val="28"/>
        </w:rPr>
        <w:t>h</w:t>
      </w:r>
      <w:r w:rsidRPr="00FB6C5A">
        <w:rPr>
          <w:rFonts w:eastAsia="MingLiU"/>
          <w:i/>
          <w:iCs/>
          <w:spacing w:val="1"/>
          <w:sz w:val="28"/>
          <w:szCs w:val="28"/>
        </w:rPr>
        <w:t>i</w:t>
      </w:r>
      <w:r w:rsidRPr="00FB6C5A">
        <w:rPr>
          <w:rFonts w:eastAsia="MingLiU"/>
          <w:i/>
          <w:iCs/>
          <w:spacing w:val="-2"/>
          <w:sz w:val="28"/>
          <w:szCs w:val="28"/>
        </w:rPr>
        <w:t>ê</w:t>
      </w:r>
      <w:r w:rsidRPr="00FB6C5A">
        <w:rPr>
          <w:rFonts w:eastAsia="MingLiU"/>
          <w:i/>
          <w:iCs/>
          <w:sz w:val="28"/>
          <w:szCs w:val="28"/>
        </w:rPr>
        <w:t>n</w:t>
      </w:r>
      <w:r w:rsidRPr="00FB6C5A">
        <w:rPr>
          <w:rFonts w:eastAsia="MingLiU"/>
          <w:i/>
          <w:iCs/>
          <w:spacing w:val="53"/>
          <w:sz w:val="28"/>
          <w:szCs w:val="28"/>
        </w:rPr>
        <w:t xml:space="preserve"> </w:t>
      </w:r>
      <w:r w:rsidRPr="00FB6C5A">
        <w:rPr>
          <w:rFonts w:eastAsia="MingLiU"/>
          <w:i/>
          <w:iCs/>
          <w:sz w:val="28"/>
          <w:szCs w:val="28"/>
        </w:rPr>
        <w:t>cứu</w:t>
      </w:r>
      <w:r w:rsidRPr="00FB6C5A">
        <w:rPr>
          <w:rFonts w:eastAsia="MingLiU"/>
          <w:i/>
          <w:iCs/>
          <w:spacing w:val="54"/>
          <w:sz w:val="28"/>
          <w:szCs w:val="28"/>
        </w:rPr>
        <w:t xml:space="preserve"> </w:t>
      </w:r>
      <w:r w:rsidRPr="00FB6C5A">
        <w:rPr>
          <w:rFonts w:eastAsia="MingLiU"/>
          <w:i/>
          <w:iCs/>
          <w:spacing w:val="-1"/>
          <w:sz w:val="28"/>
          <w:szCs w:val="28"/>
        </w:rPr>
        <w:t>t</w:t>
      </w:r>
      <w:r w:rsidRPr="00FB6C5A">
        <w:rPr>
          <w:rFonts w:eastAsia="MingLiU"/>
          <w:i/>
          <w:iCs/>
          <w:spacing w:val="1"/>
          <w:sz w:val="28"/>
          <w:szCs w:val="28"/>
        </w:rPr>
        <w:t>á</w:t>
      </w:r>
      <w:r w:rsidRPr="00FB6C5A">
        <w:rPr>
          <w:rFonts w:eastAsia="MingLiU"/>
          <w:i/>
          <w:iCs/>
          <w:sz w:val="28"/>
          <w:szCs w:val="28"/>
        </w:rPr>
        <w:t>c</w:t>
      </w:r>
      <w:r w:rsidRPr="00FB6C5A">
        <w:rPr>
          <w:rFonts w:eastAsia="MingLiU"/>
          <w:i/>
          <w:iCs/>
          <w:spacing w:val="52"/>
          <w:sz w:val="28"/>
          <w:szCs w:val="28"/>
        </w:rPr>
        <w:t xml:space="preserve"> </w:t>
      </w:r>
      <w:r w:rsidRPr="00FB6C5A">
        <w:rPr>
          <w:rFonts w:eastAsia="MingLiU"/>
          <w:i/>
          <w:iCs/>
          <w:spacing w:val="-1"/>
          <w:sz w:val="28"/>
          <w:szCs w:val="28"/>
        </w:rPr>
        <w:t>dụ</w:t>
      </w:r>
      <w:r w:rsidRPr="00FB6C5A">
        <w:rPr>
          <w:rFonts w:eastAsia="MingLiU"/>
          <w:i/>
          <w:iCs/>
          <w:spacing w:val="1"/>
          <w:sz w:val="28"/>
          <w:szCs w:val="28"/>
        </w:rPr>
        <w:t>n</w:t>
      </w:r>
      <w:r w:rsidRPr="00FB6C5A">
        <w:rPr>
          <w:rFonts w:eastAsia="MingLiU"/>
          <w:i/>
          <w:iCs/>
          <w:sz w:val="28"/>
          <w:szCs w:val="28"/>
        </w:rPr>
        <w:t>g</w:t>
      </w:r>
      <w:r w:rsidRPr="00FB6C5A">
        <w:rPr>
          <w:rFonts w:eastAsia="MingLiU"/>
          <w:i/>
          <w:iCs/>
          <w:spacing w:val="53"/>
          <w:sz w:val="28"/>
          <w:szCs w:val="28"/>
        </w:rPr>
        <w:t xml:space="preserve"> </w:t>
      </w:r>
      <w:r w:rsidRPr="00FB6C5A">
        <w:rPr>
          <w:rFonts w:eastAsia="MingLiU"/>
          <w:i/>
          <w:iCs/>
          <w:spacing w:val="-2"/>
          <w:sz w:val="28"/>
          <w:szCs w:val="28"/>
        </w:rPr>
        <w:t>c</w:t>
      </w:r>
      <w:r w:rsidRPr="00FB6C5A">
        <w:rPr>
          <w:rFonts w:eastAsia="MingLiU"/>
          <w:i/>
          <w:iCs/>
          <w:spacing w:val="1"/>
          <w:sz w:val="28"/>
          <w:szCs w:val="28"/>
        </w:rPr>
        <w:t>ủ</w:t>
      </w:r>
      <w:r w:rsidRPr="00FB6C5A">
        <w:rPr>
          <w:rFonts w:eastAsia="MingLiU"/>
          <w:i/>
          <w:iCs/>
          <w:sz w:val="28"/>
          <w:szCs w:val="28"/>
        </w:rPr>
        <w:t>a</w:t>
      </w:r>
      <w:r w:rsidRPr="00FB6C5A">
        <w:rPr>
          <w:rFonts w:eastAsia="MingLiU"/>
          <w:i/>
          <w:iCs/>
          <w:spacing w:val="53"/>
          <w:sz w:val="28"/>
          <w:szCs w:val="28"/>
        </w:rPr>
        <w:t xml:space="preserve"> </w:t>
      </w:r>
      <w:r w:rsidRPr="00FB6C5A">
        <w:rPr>
          <w:rFonts w:eastAsia="MingLiU"/>
          <w:i/>
          <w:iCs/>
          <w:spacing w:val="-2"/>
          <w:sz w:val="28"/>
          <w:szCs w:val="28"/>
        </w:rPr>
        <w:t>c</w:t>
      </w:r>
      <w:r w:rsidRPr="00FB6C5A">
        <w:rPr>
          <w:rFonts w:eastAsia="MingLiU"/>
          <w:i/>
          <w:iCs/>
          <w:spacing w:val="1"/>
          <w:sz w:val="28"/>
          <w:szCs w:val="28"/>
        </w:rPr>
        <w:t>ur</w:t>
      </w:r>
      <w:r w:rsidRPr="00FB6C5A">
        <w:rPr>
          <w:rFonts w:eastAsia="MingLiU"/>
          <w:i/>
          <w:iCs/>
          <w:spacing w:val="-2"/>
          <w:sz w:val="28"/>
          <w:szCs w:val="28"/>
        </w:rPr>
        <w:t>c</w:t>
      </w:r>
      <w:r w:rsidRPr="00FB6C5A">
        <w:rPr>
          <w:rFonts w:eastAsia="MingLiU"/>
          <w:i/>
          <w:iCs/>
          <w:spacing w:val="1"/>
          <w:sz w:val="28"/>
          <w:szCs w:val="28"/>
        </w:rPr>
        <w:t>u</w:t>
      </w:r>
      <w:r w:rsidRPr="00FB6C5A">
        <w:rPr>
          <w:rFonts w:eastAsia="MingLiU"/>
          <w:i/>
          <w:iCs/>
          <w:spacing w:val="-1"/>
          <w:sz w:val="28"/>
          <w:szCs w:val="28"/>
        </w:rPr>
        <w:t>mi</w:t>
      </w:r>
      <w:r w:rsidRPr="00FB6C5A">
        <w:rPr>
          <w:rFonts w:eastAsia="MingLiU"/>
          <w:i/>
          <w:iCs/>
          <w:sz w:val="28"/>
          <w:szCs w:val="28"/>
        </w:rPr>
        <w:t xml:space="preserve">n </w:t>
      </w:r>
      <w:r w:rsidRPr="00FB6C5A">
        <w:rPr>
          <w:rFonts w:eastAsia="MingLiU"/>
          <w:i/>
          <w:iCs/>
          <w:spacing w:val="1"/>
          <w:sz w:val="28"/>
          <w:szCs w:val="28"/>
        </w:rPr>
        <w:t>tá</w:t>
      </w:r>
      <w:r w:rsidRPr="00FB6C5A">
        <w:rPr>
          <w:rFonts w:eastAsia="MingLiU"/>
          <w:i/>
          <w:iCs/>
          <w:spacing w:val="-2"/>
          <w:sz w:val="28"/>
          <w:szCs w:val="28"/>
        </w:rPr>
        <w:t>c</w:t>
      </w:r>
      <w:r w:rsidRPr="00FB6C5A">
        <w:rPr>
          <w:rFonts w:eastAsia="MingLiU"/>
          <w:i/>
          <w:iCs/>
          <w:sz w:val="28"/>
          <w:szCs w:val="28"/>
        </w:rPr>
        <w:t>h</w:t>
      </w:r>
      <w:r w:rsidRPr="00FB6C5A">
        <w:rPr>
          <w:rFonts w:eastAsia="MingLiU"/>
          <w:i/>
          <w:iCs/>
          <w:spacing w:val="3"/>
          <w:sz w:val="28"/>
          <w:szCs w:val="28"/>
        </w:rPr>
        <w:t xml:space="preserve"> </w:t>
      </w:r>
      <w:r w:rsidRPr="00FB6C5A">
        <w:rPr>
          <w:rFonts w:eastAsia="MingLiU"/>
          <w:i/>
          <w:iCs/>
          <w:spacing w:val="-2"/>
          <w:sz w:val="28"/>
          <w:szCs w:val="28"/>
        </w:rPr>
        <w:t>c</w:t>
      </w:r>
      <w:r w:rsidRPr="00FB6C5A">
        <w:rPr>
          <w:rFonts w:eastAsia="MingLiU"/>
          <w:i/>
          <w:iCs/>
          <w:spacing w:val="1"/>
          <w:sz w:val="28"/>
          <w:szCs w:val="28"/>
        </w:rPr>
        <w:t>hi</w:t>
      </w:r>
      <w:r w:rsidRPr="00FB6C5A">
        <w:rPr>
          <w:rFonts w:eastAsia="MingLiU"/>
          <w:i/>
          <w:iCs/>
          <w:spacing w:val="-2"/>
          <w:sz w:val="28"/>
          <w:szCs w:val="28"/>
        </w:rPr>
        <w:t>ế</w:t>
      </w:r>
      <w:r w:rsidRPr="00FB6C5A">
        <w:rPr>
          <w:rFonts w:eastAsia="MingLiU"/>
          <w:i/>
          <w:iCs/>
          <w:sz w:val="28"/>
          <w:szCs w:val="28"/>
        </w:rPr>
        <w:t>t</w:t>
      </w:r>
      <w:r w:rsidRPr="00FB6C5A">
        <w:rPr>
          <w:rFonts w:eastAsia="MingLiU"/>
          <w:i/>
          <w:iCs/>
          <w:spacing w:val="3"/>
          <w:sz w:val="28"/>
          <w:szCs w:val="28"/>
        </w:rPr>
        <w:t xml:space="preserve"> </w:t>
      </w:r>
      <w:r w:rsidRPr="00FB6C5A">
        <w:rPr>
          <w:rFonts w:eastAsia="MingLiU"/>
          <w:i/>
          <w:iCs/>
          <w:spacing w:val="-1"/>
          <w:sz w:val="28"/>
          <w:szCs w:val="28"/>
        </w:rPr>
        <w:t>t</w:t>
      </w:r>
      <w:r w:rsidRPr="00FB6C5A">
        <w:rPr>
          <w:rFonts w:eastAsia="MingLiU"/>
          <w:i/>
          <w:iCs/>
          <w:sz w:val="28"/>
          <w:szCs w:val="28"/>
        </w:rPr>
        <w:t>ừ</w:t>
      </w:r>
      <w:r w:rsidRPr="00FB6C5A">
        <w:rPr>
          <w:rFonts w:eastAsia="MingLiU"/>
          <w:i/>
          <w:iCs/>
          <w:spacing w:val="3"/>
          <w:sz w:val="28"/>
          <w:szCs w:val="28"/>
        </w:rPr>
        <w:t xml:space="preserve"> </w:t>
      </w:r>
      <w:r w:rsidRPr="00FB6C5A">
        <w:rPr>
          <w:rFonts w:eastAsia="MingLiU"/>
          <w:i/>
          <w:iCs/>
          <w:sz w:val="28"/>
          <w:szCs w:val="28"/>
        </w:rPr>
        <w:t>củ</w:t>
      </w:r>
      <w:r w:rsidRPr="00FB6C5A">
        <w:rPr>
          <w:rFonts w:eastAsia="MingLiU"/>
          <w:i/>
          <w:iCs/>
          <w:spacing w:val="3"/>
          <w:sz w:val="28"/>
          <w:szCs w:val="28"/>
        </w:rPr>
        <w:t xml:space="preserve"> </w:t>
      </w:r>
      <w:r w:rsidRPr="00FB6C5A">
        <w:rPr>
          <w:rFonts w:eastAsia="MingLiU"/>
          <w:i/>
          <w:iCs/>
          <w:spacing w:val="-1"/>
          <w:sz w:val="28"/>
          <w:szCs w:val="28"/>
        </w:rPr>
        <w:t>ng</w:t>
      </w:r>
      <w:r w:rsidRPr="00FB6C5A">
        <w:rPr>
          <w:rFonts w:eastAsia="MingLiU"/>
          <w:i/>
          <w:iCs/>
          <w:spacing w:val="1"/>
          <w:sz w:val="28"/>
          <w:szCs w:val="28"/>
        </w:rPr>
        <w:t>h</w:t>
      </w:r>
      <w:r w:rsidRPr="00FB6C5A">
        <w:rPr>
          <w:rFonts w:eastAsia="MingLiU"/>
          <w:i/>
          <w:iCs/>
          <w:sz w:val="28"/>
          <w:szCs w:val="28"/>
        </w:rPr>
        <w:t>ệ v</w:t>
      </w:r>
      <w:r w:rsidRPr="00FB6C5A">
        <w:rPr>
          <w:rFonts w:eastAsia="MingLiU"/>
          <w:i/>
          <w:iCs/>
          <w:spacing w:val="1"/>
          <w:sz w:val="28"/>
          <w:szCs w:val="28"/>
        </w:rPr>
        <w:t>à</w:t>
      </w:r>
      <w:r w:rsidRPr="00FB6C5A">
        <w:rPr>
          <w:rFonts w:eastAsia="MingLiU"/>
          <w:i/>
          <w:iCs/>
          <w:spacing w:val="-1"/>
          <w:sz w:val="28"/>
          <w:szCs w:val="28"/>
        </w:rPr>
        <w:t>n</w:t>
      </w:r>
      <w:r w:rsidRPr="00FB6C5A">
        <w:rPr>
          <w:rFonts w:eastAsia="MingLiU"/>
          <w:i/>
          <w:iCs/>
          <w:sz w:val="28"/>
          <w:szCs w:val="28"/>
        </w:rPr>
        <w:t>g</w:t>
      </w:r>
      <w:r w:rsidRPr="00FB6C5A">
        <w:rPr>
          <w:rFonts w:eastAsia="MingLiU"/>
          <w:i/>
          <w:iCs/>
          <w:spacing w:val="3"/>
          <w:sz w:val="28"/>
          <w:szCs w:val="28"/>
        </w:rPr>
        <w:t xml:space="preserve"> </w:t>
      </w:r>
      <w:r w:rsidRPr="00FB6C5A">
        <w:rPr>
          <w:rFonts w:eastAsia="MingLiU"/>
          <w:i/>
          <w:iCs/>
          <w:spacing w:val="-1"/>
          <w:sz w:val="28"/>
          <w:szCs w:val="28"/>
        </w:rPr>
        <w:t>V</w:t>
      </w:r>
      <w:r w:rsidRPr="00FB6C5A">
        <w:rPr>
          <w:rFonts w:eastAsia="MingLiU"/>
          <w:i/>
          <w:iCs/>
          <w:spacing w:val="1"/>
          <w:sz w:val="28"/>
          <w:szCs w:val="28"/>
        </w:rPr>
        <w:t>i</w:t>
      </w:r>
      <w:r w:rsidRPr="00FB6C5A">
        <w:rPr>
          <w:rFonts w:eastAsia="MingLiU"/>
          <w:i/>
          <w:iCs/>
          <w:spacing w:val="-2"/>
          <w:sz w:val="28"/>
          <w:szCs w:val="28"/>
        </w:rPr>
        <w:t>ệ</w:t>
      </w:r>
      <w:r w:rsidRPr="00FB6C5A">
        <w:rPr>
          <w:rFonts w:eastAsia="MingLiU"/>
          <w:i/>
          <w:iCs/>
          <w:sz w:val="28"/>
          <w:szCs w:val="28"/>
        </w:rPr>
        <w:t>t</w:t>
      </w:r>
      <w:r w:rsidRPr="00FB6C5A">
        <w:rPr>
          <w:rFonts w:eastAsia="MingLiU"/>
          <w:i/>
          <w:iCs/>
          <w:spacing w:val="3"/>
          <w:sz w:val="28"/>
          <w:szCs w:val="28"/>
        </w:rPr>
        <w:t xml:space="preserve"> </w:t>
      </w:r>
      <w:r w:rsidRPr="00FB6C5A">
        <w:rPr>
          <w:rFonts w:eastAsia="MingLiU"/>
          <w:i/>
          <w:iCs/>
          <w:sz w:val="28"/>
          <w:szCs w:val="28"/>
        </w:rPr>
        <w:t>N</w:t>
      </w:r>
      <w:r w:rsidRPr="00FB6C5A">
        <w:rPr>
          <w:rFonts w:eastAsia="MingLiU"/>
          <w:i/>
          <w:iCs/>
          <w:spacing w:val="1"/>
          <w:sz w:val="28"/>
          <w:szCs w:val="28"/>
        </w:rPr>
        <w:t>a</w:t>
      </w:r>
      <w:r w:rsidRPr="00FB6C5A">
        <w:rPr>
          <w:rFonts w:eastAsia="MingLiU"/>
          <w:i/>
          <w:iCs/>
          <w:sz w:val="28"/>
          <w:szCs w:val="28"/>
        </w:rPr>
        <w:t>m</w:t>
      </w:r>
      <w:r w:rsidRPr="00FB6C5A">
        <w:rPr>
          <w:rFonts w:eastAsia="MingLiU"/>
          <w:i/>
          <w:iCs/>
          <w:spacing w:val="1"/>
          <w:sz w:val="28"/>
          <w:szCs w:val="28"/>
        </w:rPr>
        <w:t xml:space="preserve"> </w:t>
      </w:r>
      <w:r w:rsidRPr="00FB6C5A">
        <w:rPr>
          <w:rFonts w:eastAsia="MingLiU"/>
          <w:i/>
          <w:iCs/>
          <w:sz w:val="28"/>
          <w:szCs w:val="28"/>
        </w:rPr>
        <w:t>(C</w:t>
      </w:r>
      <w:r w:rsidRPr="00FB6C5A">
        <w:rPr>
          <w:rFonts w:eastAsia="MingLiU"/>
          <w:i/>
          <w:iCs/>
          <w:spacing w:val="-1"/>
          <w:sz w:val="28"/>
          <w:szCs w:val="28"/>
        </w:rPr>
        <w:t>ur</w:t>
      </w:r>
      <w:r w:rsidRPr="00FB6C5A">
        <w:rPr>
          <w:rFonts w:eastAsia="MingLiU"/>
          <w:i/>
          <w:iCs/>
          <w:sz w:val="28"/>
          <w:szCs w:val="28"/>
        </w:rPr>
        <w:t>c</w:t>
      </w:r>
      <w:r w:rsidRPr="00FB6C5A">
        <w:rPr>
          <w:rFonts w:eastAsia="MingLiU"/>
          <w:i/>
          <w:iCs/>
          <w:spacing w:val="1"/>
          <w:sz w:val="28"/>
          <w:szCs w:val="28"/>
        </w:rPr>
        <w:t>u</w:t>
      </w:r>
      <w:r w:rsidRPr="00FB6C5A">
        <w:rPr>
          <w:rFonts w:eastAsia="MingLiU"/>
          <w:i/>
          <w:iCs/>
          <w:spacing w:val="-1"/>
          <w:sz w:val="28"/>
          <w:szCs w:val="28"/>
        </w:rPr>
        <w:t>mi</w:t>
      </w:r>
      <w:r w:rsidRPr="00FB6C5A">
        <w:rPr>
          <w:rFonts w:eastAsia="MingLiU"/>
          <w:i/>
          <w:iCs/>
          <w:sz w:val="28"/>
          <w:szCs w:val="28"/>
        </w:rPr>
        <w:t>n</w:t>
      </w:r>
      <w:r w:rsidRPr="00FB6C5A">
        <w:rPr>
          <w:rFonts w:eastAsia="MingLiU"/>
          <w:i/>
          <w:iCs/>
          <w:spacing w:val="3"/>
          <w:sz w:val="28"/>
          <w:szCs w:val="28"/>
        </w:rPr>
        <w:t xml:space="preserve"> </w:t>
      </w:r>
      <w:r w:rsidRPr="00FB6C5A">
        <w:rPr>
          <w:rFonts w:eastAsia="MingLiU"/>
          <w:i/>
          <w:iCs/>
          <w:sz w:val="28"/>
          <w:szCs w:val="28"/>
        </w:rPr>
        <w:t>L</w:t>
      </w:r>
      <w:r w:rsidRPr="00FB6C5A">
        <w:rPr>
          <w:rFonts w:eastAsia="MingLiU"/>
          <w:i/>
          <w:iCs/>
          <w:spacing w:val="-1"/>
          <w:sz w:val="28"/>
          <w:szCs w:val="28"/>
        </w:rPr>
        <w:t>on</w:t>
      </w:r>
      <w:r w:rsidRPr="00FB6C5A">
        <w:rPr>
          <w:rFonts w:eastAsia="MingLiU"/>
          <w:i/>
          <w:iCs/>
          <w:spacing w:val="1"/>
          <w:sz w:val="28"/>
          <w:szCs w:val="28"/>
        </w:rPr>
        <w:t>g</w:t>
      </w:r>
      <w:r w:rsidRPr="00FB6C5A">
        <w:rPr>
          <w:rFonts w:eastAsia="MingLiU"/>
          <w:i/>
          <w:iCs/>
          <w:sz w:val="28"/>
          <w:szCs w:val="28"/>
        </w:rPr>
        <w:t>a</w:t>
      </w:r>
      <w:r w:rsidRPr="00FB6C5A">
        <w:rPr>
          <w:rFonts w:eastAsia="MingLiU"/>
          <w:i/>
          <w:iCs/>
          <w:spacing w:val="3"/>
          <w:sz w:val="28"/>
          <w:szCs w:val="28"/>
        </w:rPr>
        <w:t xml:space="preserve"> </w:t>
      </w:r>
      <w:r w:rsidRPr="00FB6C5A">
        <w:rPr>
          <w:rFonts w:eastAsia="MingLiU"/>
          <w:i/>
          <w:iCs/>
          <w:sz w:val="28"/>
          <w:szCs w:val="28"/>
        </w:rPr>
        <w:t>L)</w:t>
      </w:r>
      <w:r w:rsidRPr="00FB6C5A">
        <w:rPr>
          <w:rFonts w:eastAsia="MingLiU"/>
          <w:i/>
          <w:iCs/>
          <w:spacing w:val="2"/>
          <w:sz w:val="28"/>
          <w:szCs w:val="28"/>
        </w:rPr>
        <w:t xml:space="preserve"> </w:t>
      </w:r>
      <w:r w:rsidRPr="00FB6C5A">
        <w:rPr>
          <w:rFonts w:eastAsia="MingLiU"/>
          <w:i/>
          <w:iCs/>
          <w:spacing w:val="-1"/>
          <w:sz w:val="28"/>
          <w:szCs w:val="28"/>
        </w:rPr>
        <w:t>t</w:t>
      </w:r>
      <w:r w:rsidRPr="00FB6C5A">
        <w:rPr>
          <w:rFonts w:eastAsia="MingLiU"/>
          <w:i/>
          <w:iCs/>
          <w:spacing w:val="1"/>
          <w:sz w:val="28"/>
          <w:szCs w:val="28"/>
        </w:rPr>
        <w:t>r</w:t>
      </w:r>
      <w:r w:rsidRPr="00FB6C5A">
        <w:rPr>
          <w:rFonts w:eastAsia="MingLiU"/>
          <w:i/>
          <w:iCs/>
          <w:spacing w:val="-2"/>
          <w:sz w:val="28"/>
          <w:szCs w:val="28"/>
        </w:rPr>
        <w:t>ê</w:t>
      </w:r>
      <w:r w:rsidRPr="00FB6C5A">
        <w:rPr>
          <w:rFonts w:eastAsia="MingLiU"/>
          <w:i/>
          <w:iCs/>
          <w:sz w:val="28"/>
          <w:szCs w:val="28"/>
        </w:rPr>
        <w:t>n</w:t>
      </w:r>
      <w:r w:rsidRPr="00FB6C5A">
        <w:rPr>
          <w:rFonts w:eastAsia="MingLiU"/>
          <w:i/>
          <w:iCs/>
          <w:spacing w:val="1"/>
          <w:sz w:val="28"/>
          <w:szCs w:val="28"/>
        </w:rPr>
        <w:t xml:space="preserve"> t</w:t>
      </w:r>
      <w:r w:rsidRPr="00FB6C5A">
        <w:rPr>
          <w:rFonts w:eastAsia="MingLiU"/>
          <w:i/>
          <w:iCs/>
          <w:sz w:val="28"/>
          <w:szCs w:val="28"/>
        </w:rPr>
        <w:t>ế</w:t>
      </w:r>
      <w:r w:rsidRPr="00FB6C5A">
        <w:rPr>
          <w:rFonts w:eastAsia="MingLiU"/>
          <w:i/>
          <w:iCs/>
          <w:spacing w:val="3"/>
          <w:sz w:val="28"/>
          <w:szCs w:val="28"/>
        </w:rPr>
        <w:t xml:space="preserve"> </w:t>
      </w:r>
      <w:r w:rsidRPr="00FB6C5A">
        <w:rPr>
          <w:rFonts w:eastAsia="MingLiU"/>
          <w:i/>
          <w:iCs/>
          <w:spacing w:val="1"/>
          <w:sz w:val="28"/>
          <w:szCs w:val="28"/>
        </w:rPr>
        <w:t>b</w:t>
      </w:r>
      <w:r w:rsidRPr="00FB6C5A">
        <w:rPr>
          <w:rFonts w:eastAsia="MingLiU"/>
          <w:i/>
          <w:iCs/>
          <w:spacing w:val="-1"/>
          <w:sz w:val="28"/>
          <w:szCs w:val="28"/>
        </w:rPr>
        <w:t>à</w:t>
      </w:r>
      <w:r w:rsidRPr="00FB6C5A">
        <w:rPr>
          <w:rFonts w:eastAsia="MingLiU"/>
          <w:i/>
          <w:iCs/>
          <w:sz w:val="28"/>
          <w:szCs w:val="28"/>
        </w:rPr>
        <w:t xml:space="preserve">o </w:t>
      </w:r>
      <w:r w:rsidRPr="00FB6C5A">
        <w:rPr>
          <w:rFonts w:eastAsia="MingLiU"/>
          <w:i/>
          <w:iCs/>
          <w:spacing w:val="1"/>
          <w:sz w:val="28"/>
          <w:szCs w:val="28"/>
        </w:rPr>
        <w:t>u</w:t>
      </w:r>
      <w:r w:rsidRPr="00FB6C5A">
        <w:rPr>
          <w:rFonts w:eastAsia="MingLiU"/>
          <w:i/>
          <w:iCs/>
          <w:spacing w:val="-1"/>
          <w:sz w:val="28"/>
          <w:szCs w:val="28"/>
        </w:rPr>
        <w:t>n</w:t>
      </w:r>
      <w:r w:rsidRPr="00FB6C5A">
        <w:rPr>
          <w:rFonts w:eastAsia="MingLiU"/>
          <w:i/>
          <w:iCs/>
          <w:sz w:val="28"/>
          <w:szCs w:val="28"/>
        </w:rPr>
        <w:t>g</w:t>
      </w:r>
      <w:r w:rsidRPr="00FB6C5A">
        <w:rPr>
          <w:rFonts w:eastAsia="MingLiU"/>
          <w:i/>
          <w:iCs/>
          <w:spacing w:val="31"/>
          <w:sz w:val="28"/>
          <w:szCs w:val="28"/>
        </w:rPr>
        <w:t xml:space="preserve"> </w:t>
      </w:r>
      <w:r w:rsidRPr="00FB6C5A">
        <w:rPr>
          <w:rFonts w:eastAsia="MingLiU"/>
          <w:i/>
          <w:iCs/>
          <w:spacing w:val="-1"/>
          <w:sz w:val="28"/>
          <w:szCs w:val="28"/>
        </w:rPr>
        <w:t>t</w:t>
      </w:r>
      <w:r w:rsidRPr="00FB6C5A">
        <w:rPr>
          <w:rFonts w:eastAsia="MingLiU"/>
          <w:i/>
          <w:iCs/>
          <w:spacing w:val="1"/>
          <w:sz w:val="28"/>
          <w:szCs w:val="28"/>
        </w:rPr>
        <w:t>h</w:t>
      </w:r>
      <w:r w:rsidRPr="00FB6C5A">
        <w:rPr>
          <w:rFonts w:eastAsia="MingLiU"/>
          <w:i/>
          <w:iCs/>
          <w:sz w:val="28"/>
          <w:szCs w:val="28"/>
        </w:rPr>
        <w:t>ư</w:t>
      </w:r>
      <w:r w:rsidRPr="00FB6C5A">
        <w:rPr>
          <w:rFonts w:eastAsia="MingLiU"/>
          <w:i/>
          <w:iCs/>
          <w:spacing w:val="31"/>
          <w:sz w:val="28"/>
          <w:szCs w:val="28"/>
        </w:rPr>
        <w:t xml:space="preserve"> </w:t>
      </w:r>
      <w:r w:rsidRPr="00FB6C5A">
        <w:rPr>
          <w:rFonts w:eastAsia="MingLiU"/>
          <w:i/>
          <w:iCs/>
          <w:spacing w:val="-1"/>
          <w:sz w:val="28"/>
          <w:szCs w:val="28"/>
        </w:rPr>
        <w:t>đạ</w:t>
      </w:r>
      <w:r w:rsidRPr="00FB6C5A">
        <w:rPr>
          <w:rFonts w:eastAsia="MingLiU"/>
          <w:i/>
          <w:iCs/>
          <w:sz w:val="28"/>
          <w:szCs w:val="28"/>
        </w:rPr>
        <w:t>i</w:t>
      </w:r>
      <w:r w:rsidRPr="00FB6C5A">
        <w:rPr>
          <w:rFonts w:eastAsia="MingLiU"/>
          <w:i/>
          <w:iCs/>
          <w:spacing w:val="31"/>
          <w:sz w:val="28"/>
          <w:szCs w:val="28"/>
        </w:rPr>
        <w:t xml:space="preserve"> </w:t>
      </w:r>
      <w:r w:rsidRPr="00FB6C5A">
        <w:rPr>
          <w:rFonts w:eastAsia="MingLiU"/>
          <w:i/>
          <w:iCs/>
          <w:spacing w:val="1"/>
          <w:sz w:val="28"/>
          <w:szCs w:val="28"/>
        </w:rPr>
        <w:t>t</w:t>
      </w:r>
      <w:r w:rsidRPr="00FB6C5A">
        <w:rPr>
          <w:rFonts w:eastAsia="MingLiU"/>
          <w:i/>
          <w:iCs/>
          <w:spacing w:val="-1"/>
          <w:sz w:val="28"/>
          <w:szCs w:val="28"/>
        </w:rPr>
        <w:t>rà</w:t>
      </w:r>
      <w:r w:rsidRPr="00FB6C5A">
        <w:rPr>
          <w:rFonts w:eastAsia="MingLiU"/>
          <w:i/>
          <w:iCs/>
          <w:spacing w:val="1"/>
          <w:sz w:val="28"/>
          <w:szCs w:val="28"/>
        </w:rPr>
        <w:t>n</w:t>
      </w:r>
      <w:r w:rsidRPr="00FB6C5A">
        <w:rPr>
          <w:rFonts w:eastAsia="MingLiU"/>
          <w:i/>
          <w:iCs/>
          <w:sz w:val="28"/>
          <w:szCs w:val="28"/>
        </w:rPr>
        <w:t>g</w:t>
      </w:r>
      <w:r w:rsidRPr="00FB6C5A">
        <w:rPr>
          <w:rFonts w:eastAsia="MingLiU"/>
          <w:i/>
          <w:iCs/>
          <w:spacing w:val="29"/>
          <w:sz w:val="28"/>
          <w:szCs w:val="28"/>
        </w:rPr>
        <w:t xml:space="preserve"> </w:t>
      </w:r>
      <w:r w:rsidRPr="00FB6C5A">
        <w:rPr>
          <w:rFonts w:eastAsia="MingLiU"/>
          <w:i/>
          <w:iCs/>
          <w:spacing w:val="1"/>
          <w:sz w:val="28"/>
          <w:szCs w:val="28"/>
        </w:rPr>
        <w:t>d</w:t>
      </w:r>
      <w:r w:rsidRPr="00FB6C5A">
        <w:rPr>
          <w:rFonts w:eastAsia="MingLiU"/>
          <w:i/>
          <w:iCs/>
          <w:spacing w:val="-1"/>
          <w:sz w:val="28"/>
          <w:szCs w:val="28"/>
        </w:rPr>
        <w:t>ò</w:t>
      </w:r>
      <w:r w:rsidRPr="00FB6C5A">
        <w:rPr>
          <w:rFonts w:eastAsia="MingLiU"/>
          <w:i/>
          <w:iCs/>
          <w:spacing w:val="1"/>
          <w:sz w:val="28"/>
          <w:szCs w:val="28"/>
        </w:rPr>
        <w:t>n</w:t>
      </w:r>
      <w:r w:rsidRPr="00FB6C5A">
        <w:rPr>
          <w:rFonts w:eastAsia="MingLiU"/>
          <w:i/>
          <w:iCs/>
          <w:sz w:val="28"/>
          <w:szCs w:val="28"/>
        </w:rPr>
        <w:t>g</w:t>
      </w:r>
      <w:r w:rsidRPr="00FB6C5A">
        <w:rPr>
          <w:rFonts w:eastAsia="MingLiU"/>
          <w:i/>
          <w:iCs/>
          <w:spacing w:val="29"/>
          <w:sz w:val="28"/>
          <w:szCs w:val="28"/>
        </w:rPr>
        <w:t xml:space="preserve"> </w:t>
      </w:r>
      <w:r w:rsidRPr="00FB6C5A">
        <w:rPr>
          <w:rFonts w:eastAsia="MingLiU"/>
          <w:i/>
          <w:iCs/>
          <w:spacing w:val="1"/>
          <w:sz w:val="28"/>
          <w:szCs w:val="28"/>
        </w:rPr>
        <w:t>S</w:t>
      </w:r>
      <w:r w:rsidRPr="00FB6C5A">
        <w:rPr>
          <w:rFonts w:eastAsia="MingLiU"/>
          <w:i/>
          <w:iCs/>
          <w:sz w:val="28"/>
          <w:szCs w:val="28"/>
        </w:rPr>
        <w:t>W</w:t>
      </w:r>
      <w:r w:rsidRPr="00FB6C5A">
        <w:rPr>
          <w:rFonts w:eastAsia="MingLiU"/>
          <w:i/>
          <w:iCs/>
          <w:spacing w:val="27"/>
          <w:sz w:val="28"/>
          <w:szCs w:val="28"/>
        </w:rPr>
        <w:t xml:space="preserve"> </w:t>
      </w:r>
      <w:r w:rsidRPr="00FB6C5A">
        <w:rPr>
          <w:rFonts w:eastAsia="MingLiU"/>
          <w:i/>
          <w:iCs/>
          <w:spacing w:val="1"/>
          <w:sz w:val="28"/>
          <w:szCs w:val="28"/>
        </w:rPr>
        <w:t>480</w:t>
      </w:r>
      <w:r w:rsidRPr="00FB6C5A">
        <w:rPr>
          <w:rFonts w:eastAsia="MingLiU"/>
          <w:i/>
          <w:iCs/>
          <w:sz w:val="28"/>
          <w:szCs w:val="28"/>
        </w:rPr>
        <w:t>.</w:t>
      </w:r>
      <w:r w:rsidRPr="00FB6C5A">
        <w:rPr>
          <w:rFonts w:eastAsia="MingLiU"/>
          <w:i/>
          <w:iCs/>
          <w:spacing w:val="37"/>
          <w:sz w:val="28"/>
          <w:szCs w:val="28"/>
        </w:rPr>
        <w:t xml:space="preserve"> </w:t>
      </w:r>
      <w:r w:rsidRPr="00FB6C5A">
        <w:rPr>
          <w:rFonts w:eastAsia="MingLiU"/>
          <w:spacing w:val="-1"/>
          <w:sz w:val="28"/>
          <w:szCs w:val="28"/>
        </w:rPr>
        <w:t>L</w:t>
      </w:r>
      <w:r w:rsidRPr="00FB6C5A">
        <w:rPr>
          <w:rFonts w:eastAsia="MingLiU"/>
          <w:spacing w:val="1"/>
          <w:sz w:val="28"/>
          <w:szCs w:val="28"/>
        </w:rPr>
        <w:t>u</w:t>
      </w:r>
      <w:r w:rsidRPr="00FB6C5A">
        <w:rPr>
          <w:rFonts w:eastAsia="MingLiU"/>
          <w:spacing w:val="-2"/>
          <w:sz w:val="28"/>
          <w:szCs w:val="28"/>
        </w:rPr>
        <w:t>ậ</w:t>
      </w:r>
      <w:r w:rsidRPr="00FB6C5A">
        <w:rPr>
          <w:rFonts w:eastAsia="MingLiU"/>
          <w:sz w:val="28"/>
          <w:szCs w:val="28"/>
        </w:rPr>
        <w:t>n</w:t>
      </w:r>
      <w:r w:rsidRPr="00FB6C5A">
        <w:rPr>
          <w:rFonts w:eastAsia="MingLiU"/>
          <w:spacing w:val="31"/>
          <w:sz w:val="28"/>
          <w:szCs w:val="28"/>
        </w:rPr>
        <w:t xml:space="preserve"> </w:t>
      </w:r>
      <w:r w:rsidRPr="00FB6C5A">
        <w:rPr>
          <w:rFonts w:eastAsia="MingLiU"/>
          <w:spacing w:val="1"/>
          <w:sz w:val="28"/>
          <w:szCs w:val="28"/>
        </w:rPr>
        <w:t>v</w:t>
      </w:r>
      <w:r w:rsidRPr="00FB6C5A">
        <w:rPr>
          <w:rFonts w:eastAsia="MingLiU"/>
          <w:spacing w:val="-2"/>
          <w:sz w:val="28"/>
          <w:szCs w:val="28"/>
        </w:rPr>
        <w:t>ă</w:t>
      </w:r>
      <w:r w:rsidRPr="00FB6C5A">
        <w:rPr>
          <w:rFonts w:eastAsia="MingLiU"/>
          <w:sz w:val="28"/>
          <w:szCs w:val="28"/>
        </w:rPr>
        <w:t>n</w:t>
      </w:r>
      <w:r w:rsidRPr="00FB6C5A">
        <w:rPr>
          <w:rFonts w:eastAsia="MingLiU"/>
          <w:spacing w:val="31"/>
          <w:sz w:val="28"/>
          <w:szCs w:val="28"/>
        </w:rPr>
        <w:t xml:space="preserve"> </w:t>
      </w:r>
      <w:r w:rsidRPr="00FB6C5A">
        <w:rPr>
          <w:rFonts w:eastAsia="MingLiU"/>
          <w:spacing w:val="1"/>
          <w:sz w:val="28"/>
          <w:szCs w:val="28"/>
        </w:rPr>
        <w:t>T</w:t>
      </w:r>
      <w:r w:rsidRPr="00FB6C5A">
        <w:rPr>
          <w:rFonts w:eastAsia="MingLiU"/>
          <w:spacing w:val="-1"/>
          <w:sz w:val="28"/>
          <w:szCs w:val="28"/>
        </w:rPr>
        <w:t>h</w:t>
      </w:r>
      <w:r w:rsidRPr="00FB6C5A">
        <w:rPr>
          <w:rFonts w:eastAsia="MingLiU"/>
          <w:sz w:val="28"/>
          <w:szCs w:val="28"/>
        </w:rPr>
        <w:t>ạc</w:t>
      </w:r>
      <w:r w:rsidRPr="00FB6C5A">
        <w:rPr>
          <w:rFonts w:eastAsia="MingLiU"/>
          <w:spacing w:val="31"/>
          <w:sz w:val="28"/>
          <w:szCs w:val="28"/>
        </w:rPr>
        <w:t xml:space="preserve"> </w:t>
      </w:r>
      <w:r w:rsidRPr="00FB6C5A">
        <w:rPr>
          <w:rFonts w:eastAsia="MingLiU"/>
          <w:spacing w:val="-1"/>
          <w:sz w:val="28"/>
          <w:szCs w:val="28"/>
        </w:rPr>
        <w:t>s</w:t>
      </w:r>
      <w:r w:rsidRPr="00FB6C5A">
        <w:rPr>
          <w:rFonts w:eastAsia="MingLiU"/>
          <w:sz w:val="28"/>
          <w:szCs w:val="28"/>
        </w:rPr>
        <w:t>ĩ</w:t>
      </w:r>
      <w:r w:rsidRPr="00FB6C5A">
        <w:rPr>
          <w:rFonts w:eastAsia="MingLiU"/>
          <w:spacing w:val="31"/>
          <w:sz w:val="28"/>
          <w:szCs w:val="28"/>
        </w:rPr>
        <w:t xml:space="preserve"> </w:t>
      </w:r>
      <w:r w:rsidRPr="00FB6C5A">
        <w:rPr>
          <w:rFonts w:eastAsia="MingLiU"/>
          <w:sz w:val="28"/>
          <w:szCs w:val="28"/>
        </w:rPr>
        <w:t>Y</w:t>
      </w:r>
      <w:r w:rsidRPr="00FB6C5A">
        <w:rPr>
          <w:rFonts w:eastAsia="MingLiU"/>
          <w:spacing w:val="29"/>
          <w:sz w:val="28"/>
          <w:szCs w:val="28"/>
        </w:rPr>
        <w:t xml:space="preserve"> </w:t>
      </w:r>
      <w:r w:rsidRPr="00FB6C5A">
        <w:rPr>
          <w:rFonts w:eastAsia="MingLiU"/>
          <w:spacing w:val="1"/>
          <w:sz w:val="28"/>
          <w:szCs w:val="28"/>
        </w:rPr>
        <w:t>họ</w:t>
      </w:r>
      <w:r w:rsidRPr="00FB6C5A">
        <w:rPr>
          <w:rFonts w:eastAsia="MingLiU"/>
          <w:sz w:val="28"/>
          <w:szCs w:val="28"/>
        </w:rPr>
        <w:t>c,</w:t>
      </w:r>
      <w:r w:rsidRPr="00FB6C5A">
        <w:rPr>
          <w:rFonts w:eastAsia="MingLiU"/>
          <w:spacing w:val="30"/>
          <w:sz w:val="28"/>
          <w:szCs w:val="28"/>
        </w:rPr>
        <w:t xml:space="preserve"> </w:t>
      </w:r>
      <w:r w:rsidRPr="00FB6C5A">
        <w:rPr>
          <w:rFonts w:eastAsia="MingLiU"/>
          <w:spacing w:val="1"/>
          <w:sz w:val="28"/>
          <w:szCs w:val="28"/>
        </w:rPr>
        <w:t>t</w:t>
      </w:r>
      <w:r w:rsidRPr="00FB6C5A">
        <w:rPr>
          <w:rFonts w:eastAsia="MingLiU"/>
          <w:sz w:val="28"/>
          <w:szCs w:val="28"/>
        </w:rPr>
        <w:t>r</w:t>
      </w:r>
      <w:r w:rsidRPr="00FB6C5A">
        <w:rPr>
          <w:rFonts w:eastAsia="MingLiU"/>
          <w:spacing w:val="-1"/>
          <w:sz w:val="28"/>
          <w:szCs w:val="28"/>
        </w:rPr>
        <w:t>ư</w:t>
      </w:r>
      <w:r w:rsidRPr="00FB6C5A">
        <w:rPr>
          <w:rFonts w:eastAsia="MingLiU"/>
          <w:spacing w:val="-2"/>
          <w:sz w:val="28"/>
          <w:szCs w:val="28"/>
        </w:rPr>
        <w:t>ờ</w:t>
      </w:r>
      <w:r w:rsidRPr="00FB6C5A">
        <w:rPr>
          <w:rFonts w:eastAsia="MingLiU"/>
          <w:spacing w:val="1"/>
          <w:sz w:val="28"/>
          <w:szCs w:val="28"/>
        </w:rPr>
        <w:t>n</w:t>
      </w:r>
      <w:r w:rsidRPr="00FB6C5A">
        <w:rPr>
          <w:rFonts w:eastAsia="MingLiU"/>
          <w:sz w:val="28"/>
          <w:szCs w:val="28"/>
        </w:rPr>
        <w:t>g</w:t>
      </w:r>
      <w:r w:rsidRPr="00FB6C5A">
        <w:rPr>
          <w:rFonts w:eastAsia="MingLiU"/>
          <w:spacing w:val="37"/>
          <w:sz w:val="28"/>
          <w:szCs w:val="28"/>
        </w:rPr>
        <w:t xml:space="preserve"> </w:t>
      </w:r>
      <w:r w:rsidRPr="00FB6C5A">
        <w:rPr>
          <w:rFonts w:eastAsia="MingLiU"/>
          <w:spacing w:val="-1"/>
          <w:sz w:val="28"/>
          <w:szCs w:val="28"/>
        </w:rPr>
        <w:t>Đ</w:t>
      </w:r>
      <w:r w:rsidRPr="00FB6C5A">
        <w:rPr>
          <w:rFonts w:eastAsia="MingLiU"/>
          <w:spacing w:val="-2"/>
          <w:sz w:val="28"/>
          <w:szCs w:val="28"/>
        </w:rPr>
        <w:t>ạ</w:t>
      </w:r>
      <w:r w:rsidRPr="00FB6C5A">
        <w:rPr>
          <w:rFonts w:eastAsia="MingLiU"/>
          <w:sz w:val="28"/>
          <w:szCs w:val="28"/>
        </w:rPr>
        <w:t xml:space="preserve">i </w:t>
      </w:r>
      <w:r w:rsidRPr="00FB6C5A">
        <w:rPr>
          <w:rFonts w:eastAsia="MingLiU"/>
          <w:spacing w:val="1"/>
          <w:sz w:val="28"/>
          <w:szCs w:val="28"/>
        </w:rPr>
        <w:t>h</w:t>
      </w:r>
      <w:r w:rsidRPr="00FB6C5A">
        <w:rPr>
          <w:rFonts w:eastAsia="MingLiU"/>
          <w:spacing w:val="-1"/>
          <w:sz w:val="28"/>
          <w:szCs w:val="28"/>
        </w:rPr>
        <w:t>ọ</w:t>
      </w:r>
      <w:r w:rsidRPr="00FB6C5A">
        <w:rPr>
          <w:rFonts w:eastAsia="MingLiU"/>
          <w:sz w:val="28"/>
          <w:szCs w:val="28"/>
        </w:rPr>
        <w:t>c Y</w:t>
      </w:r>
      <w:r w:rsidRPr="00FB6C5A">
        <w:rPr>
          <w:rFonts w:eastAsia="MingLiU"/>
          <w:spacing w:val="-1"/>
          <w:sz w:val="28"/>
          <w:szCs w:val="28"/>
        </w:rPr>
        <w:t xml:space="preserve"> </w:t>
      </w:r>
      <w:r w:rsidRPr="00FB6C5A">
        <w:rPr>
          <w:rFonts w:eastAsia="MingLiU"/>
          <w:spacing w:val="-2"/>
          <w:sz w:val="28"/>
          <w:szCs w:val="28"/>
        </w:rPr>
        <w:t>H</w:t>
      </w:r>
      <w:r w:rsidRPr="00FB6C5A">
        <w:rPr>
          <w:rFonts w:eastAsia="MingLiU"/>
          <w:sz w:val="28"/>
          <w:szCs w:val="28"/>
        </w:rPr>
        <w:t xml:space="preserve">à </w:t>
      </w:r>
      <w:r w:rsidRPr="00FB6C5A">
        <w:rPr>
          <w:rFonts w:eastAsia="MingLiU"/>
          <w:spacing w:val="-2"/>
          <w:sz w:val="28"/>
          <w:szCs w:val="28"/>
        </w:rPr>
        <w:t>N</w:t>
      </w:r>
      <w:r w:rsidRPr="00FB6C5A">
        <w:rPr>
          <w:rFonts w:eastAsia="MingLiU"/>
          <w:spacing w:val="1"/>
          <w:sz w:val="28"/>
          <w:szCs w:val="28"/>
        </w:rPr>
        <w:t>ội</w:t>
      </w:r>
      <w:r w:rsidRPr="00FB6C5A">
        <w:rPr>
          <w:rFonts w:eastAsia="MingLiU"/>
          <w:sz w:val="28"/>
          <w:szCs w:val="28"/>
        </w:rPr>
        <w:t>.</w:t>
      </w:r>
    </w:p>
    <w:p w14:paraId="754DB1F1" w14:textId="77777777" w:rsidR="009E494E" w:rsidRDefault="009E494E" w:rsidP="00FD6B9A">
      <w:pPr>
        <w:widowControl w:val="0"/>
        <w:numPr>
          <w:ilvl w:val="0"/>
          <w:numId w:val="25"/>
        </w:numPr>
        <w:tabs>
          <w:tab w:val="left" w:pos="1020"/>
        </w:tabs>
        <w:suppressAutoHyphens/>
        <w:autoSpaceDE w:val="0"/>
        <w:autoSpaceDN w:val="0"/>
        <w:adjustRightInd w:val="0"/>
        <w:spacing w:line="360" w:lineRule="auto"/>
        <w:ind w:left="1418" w:right="47" w:hanging="709"/>
      </w:pPr>
    </w:p>
  </w:comment>
  <w:comment w:id="163" w:author="Admin" w:date="2018-02-02T17:31:00Z" w:initials="A">
    <w:p w14:paraId="40B051F4" w14:textId="77777777" w:rsidR="009E494E" w:rsidRPr="00FB6C5A" w:rsidRDefault="009E494E" w:rsidP="00FD6B9A">
      <w:pPr>
        <w:numPr>
          <w:ilvl w:val="0"/>
          <w:numId w:val="25"/>
        </w:numPr>
        <w:suppressAutoHyphens/>
        <w:spacing w:line="360" w:lineRule="auto"/>
        <w:ind w:left="1418" w:hanging="709"/>
        <w:rPr>
          <w:sz w:val="28"/>
          <w:szCs w:val="28"/>
        </w:rPr>
      </w:pPr>
      <w:r>
        <w:rPr>
          <w:rStyle w:val="CommentReference"/>
          <w:szCs w:val="16"/>
        </w:rPr>
        <w:annotationRef/>
      </w:r>
      <w:r w:rsidRPr="00FB6C5A">
        <w:rPr>
          <w:sz w:val="28"/>
          <w:szCs w:val="28"/>
        </w:rPr>
        <w:t>Nguyễn viết Thân(2004).</w:t>
      </w:r>
      <w:r w:rsidRPr="00FB6C5A">
        <w:rPr>
          <w:i/>
          <w:sz w:val="28"/>
          <w:szCs w:val="28"/>
        </w:rPr>
        <w:t xml:space="preserve"> Những cây thuốc vị thuốc thường dùng</w:t>
      </w:r>
      <w:r w:rsidRPr="00FB6C5A">
        <w:rPr>
          <w:sz w:val="28"/>
          <w:szCs w:val="28"/>
        </w:rPr>
        <w:t>, NXB Y học.tr 122.</w:t>
      </w:r>
    </w:p>
    <w:p w14:paraId="4744CA98" w14:textId="77777777" w:rsidR="009E494E" w:rsidRDefault="009E494E" w:rsidP="00FD6B9A">
      <w:pPr>
        <w:numPr>
          <w:ilvl w:val="0"/>
          <w:numId w:val="25"/>
        </w:numPr>
        <w:suppressAutoHyphens/>
        <w:spacing w:line="360" w:lineRule="auto"/>
        <w:ind w:left="1418" w:hanging="709"/>
      </w:pPr>
    </w:p>
  </w:comment>
  <w:comment w:id="164" w:author="Admin" w:date="2018-02-02T17:31:00Z" w:initials="A">
    <w:p w14:paraId="351CF19A" w14:textId="77777777" w:rsidR="009E494E" w:rsidRDefault="009E494E" w:rsidP="00FD6B9A">
      <w:pPr>
        <w:pStyle w:val="CommentText"/>
      </w:pPr>
      <w:r>
        <w:rPr>
          <w:rStyle w:val="CommentReference"/>
          <w:szCs w:val="16"/>
        </w:rPr>
        <w:annotationRef/>
      </w:r>
    </w:p>
  </w:comment>
  <w:comment w:id="165" w:author="Admin" w:date="2018-02-02T17:31:00Z" w:initials="A">
    <w:p w14:paraId="326D6641" w14:textId="77777777" w:rsidR="009E494E" w:rsidRDefault="009E494E" w:rsidP="00FD6B9A">
      <w:pPr>
        <w:pStyle w:val="CommentText"/>
      </w:pPr>
      <w:r>
        <w:rPr>
          <w:rStyle w:val="CommentReference"/>
          <w:szCs w:val="16"/>
        </w:rPr>
        <w:annotationRef/>
      </w:r>
    </w:p>
  </w:comment>
  <w:comment w:id="166" w:author="Admin" w:date="2018-02-02T17:31:00Z" w:initials="A">
    <w:p w14:paraId="29F8A621" w14:textId="77777777" w:rsidR="009E494E" w:rsidRDefault="009E494E" w:rsidP="00FD6B9A">
      <w:pPr>
        <w:pStyle w:val="CommentText"/>
      </w:pPr>
      <w:r>
        <w:rPr>
          <w:rStyle w:val="CommentReference"/>
          <w:szCs w:val="16"/>
        </w:rPr>
        <w:annotationRef/>
      </w:r>
    </w:p>
  </w:comment>
  <w:comment w:id="167" w:author="Admin" w:date="2018-02-02T17:31:00Z" w:initials="A">
    <w:p w14:paraId="430A03A6" w14:textId="77777777" w:rsidR="009E494E" w:rsidRDefault="009E494E" w:rsidP="00FD6B9A">
      <w:pPr>
        <w:pStyle w:val="CommentText"/>
      </w:pPr>
      <w:r>
        <w:rPr>
          <w:rStyle w:val="CommentReference"/>
          <w:szCs w:val="16"/>
        </w:rPr>
        <w:annotationRef/>
      </w:r>
    </w:p>
  </w:comment>
  <w:comment w:id="168" w:author="Admin" w:date="2018-02-02T17:31:00Z" w:initials="A">
    <w:p w14:paraId="723AD1F7" w14:textId="77777777" w:rsidR="009E494E" w:rsidRPr="00006BA2" w:rsidRDefault="009E494E" w:rsidP="00FD6B9A">
      <w:pPr>
        <w:pStyle w:val="CommentText"/>
        <w:rPr>
          <w:rFonts w:eastAsia="SimSun"/>
          <w:lang w:eastAsia="zh-CN"/>
        </w:rPr>
      </w:pPr>
      <w:r>
        <w:rPr>
          <w:rStyle w:val="CommentReference"/>
          <w:szCs w:val="16"/>
        </w:rPr>
        <w:annotationRef/>
      </w:r>
      <w:r>
        <w:rPr>
          <w:rFonts w:eastAsia="SimSun"/>
          <w:lang w:eastAsia="zh-CN"/>
        </w:rPr>
        <w:t>Viện dược liệu(2016), kỷ yếu công tr</w:t>
      </w:r>
      <w:r>
        <w:rPr>
          <w:rFonts w:eastAsia="SimSun" w:hint="eastAsia"/>
          <w:lang w:eastAsia="zh-CN"/>
        </w:rPr>
        <w:t>ì</w:t>
      </w:r>
      <w:r>
        <w:rPr>
          <w:rFonts w:eastAsia="SimSun"/>
          <w:lang w:eastAsia="zh-CN"/>
        </w:rPr>
        <w:t>nh nghi</w:t>
      </w:r>
      <w:r>
        <w:rPr>
          <w:rFonts w:eastAsia="SimSun" w:hint="eastAsia"/>
          <w:lang w:eastAsia="zh-CN"/>
        </w:rPr>
        <w:t>ê</w:t>
      </w:r>
      <w:r>
        <w:rPr>
          <w:rFonts w:eastAsia="SimSun"/>
          <w:lang w:eastAsia="zh-CN"/>
        </w:rPr>
        <w:t>n cứu khoa học viện dược liệu 2011-2015, NXB khoa học v</w:t>
      </w:r>
      <w:r>
        <w:rPr>
          <w:rFonts w:eastAsia="SimSun" w:hint="eastAsia"/>
          <w:lang w:eastAsia="zh-CN"/>
        </w:rPr>
        <w:t>à</w:t>
      </w:r>
      <w:r>
        <w:rPr>
          <w:rFonts w:eastAsia="SimSun"/>
          <w:lang w:eastAsia="zh-CN"/>
        </w:rPr>
        <w:t xml:space="preserve"> kỷ thuật, tr128.</w:t>
      </w:r>
    </w:p>
    <w:p w14:paraId="5595E8B1" w14:textId="77777777" w:rsidR="009E494E" w:rsidRDefault="009E494E" w:rsidP="00FD6B9A">
      <w:pPr>
        <w:pStyle w:val="CommentText"/>
      </w:pPr>
    </w:p>
  </w:comment>
  <w:comment w:id="169" w:author="Admin" w:date="2018-03-15T14:24:00Z" w:initials="A">
    <w:p w14:paraId="730CA0CB" w14:textId="77777777" w:rsidR="009E494E" w:rsidRDefault="009E494E" w:rsidP="003E1CF0">
      <w:pPr>
        <w:pStyle w:val="CommentText"/>
      </w:pPr>
      <w:r>
        <w:rPr>
          <w:rStyle w:val="CommentReference"/>
        </w:rPr>
        <w:annotationRef/>
      </w:r>
      <w:r>
        <w:t>Cây thuốc và động vật làm thuốc VN.</w:t>
      </w:r>
    </w:p>
  </w:comment>
  <w:comment w:id="170" w:author="Admin" w:date="2018-03-15T14:24:00Z" w:initials="A">
    <w:p w14:paraId="46818B6C" w14:textId="77777777" w:rsidR="009E494E" w:rsidRDefault="009E494E" w:rsidP="003E1CF0">
      <w:pPr>
        <w:pStyle w:val="CommentText"/>
      </w:pPr>
      <w:r>
        <w:rPr>
          <w:rStyle w:val="CommentReference"/>
          <w:szCs w:val="16"/>
        </w:rPr>
        <w:annotationRef/>
      </w:r>
    </w:p>
  </w:comment>
  <w:comment w:id="171" w:author="Admin" w:date="2018-03-15T14:24:00Z" w:initials="A">
    <w:p w14:paraId="72CE9BDA" w14:textId="77777777" w:rsidR="009E494E" w:rsidRPr="00FB6C5A" w:rsidRDefault="009E494E" w:rsidP="003E1CF0">
      <w:pPr>
        <w:numPr>
          <w:ilvl w:val="0"/>
          <w:numId w:val="32"/>
        </w:numPr>
        <w:suppressAutoHyphens/>
        <w:spacing w:line="360" w:lineRule="auto"/>
        <w:rPr>
          <w:sz w:val="28"/>
          <w:szCs w:val="28"/>
        </w:rPr>
      </w:pPr>
      <w:r>
        <w:rPr>
          <w:rStyle w:val="CommentReference"/>
          <w:szCs w:val="16"/>
        </w:rPr>
        <w:annotationRef/>
      </w:r>
      <w:r w:rsidRPr="00FB6C5A">
        <w:rPr>
          <w:sz w:val="28"/>
          <w:szCs w:val="28"/>
        </w:rPr>
        <w:t xml:space="preserve">Đỗ tất Lợi (2006). </w:t>
      </w:r>
      <w:r w:rsidRPr="00FB6C5A">
        <w:rPr>
          <w:i/>
          <w:sz w:val="28"/>
          <w:szCs w:val="28"/>
        </w:rPr>
        <w:t>Những cây thuốc và vị thuốc Việt nam</w:t>
      </w:r>
      <w:r w:rsidRPr="00FB6C5A">
        <w:rPr>
          <w:sz w:val="28"/>
          <w:szCs w:val="28"/>
        </w:rPr>
        <w:t xml:space="preserve">. Nhà xuất bản khoa học kỹ thuật, tr </w:t>
      </w:r>
    </w:p>
    <w:p w14:paraId="7B3DF06E" w14:textId="77777777" w:rsidR="009E494E" w:rsidRDefault="009E494E" w:rsidP="003E1CF0">
      <w:pPr>
        <w:numPr>
          <w:ilvl w:val="0"/>
          <w:numId w:val="32"/>
        </w:numPr>
        <w:suppressAutoHyphens/>
        <w:spacing w:line="360" w:lineRule="auto"/>
      </w:pPr>
    </w:p>
  </w:comment>
  <w:comment w:id="172" w:author="Admin" w:date="2018-03-15T14:24:00Z" w:initials="A">
    <w:p w14:paraId="123D9E14" w14:textId="77777777" w:rsidR="009E494E" w:rsidRPr="007B537E" w:rsidRDefault="009E494E" w:rsidP="003E1CF0">
      <w:pPr>
        <w:numPr>
          <w:ilvl w:val="0"/>
          <w:numId w:val="49"/>
        </w:numPr>
        <w:spacing w:line="360" w:lineRule="auto"/>
        <w:ind w:left="1418" w:hanging="709"/>
        <w:rPr>
          <w:sz w:val="28"/>
          <w:szCs w:val="28"/>
        </w:rPr>
      </w:pPr>
      <w:r>
        <w:rPr>
          <w:rStyle w:val="CommentReference"/>
          <w:szCs w:val="16"/>
        </w:rPr>
        <w:annotationRef/>
      </w:r>
      <w:r w:rsidRPr="00FB6C5A">
        <w:rPr>
          <w:sz w:val="28"/>
          <w:szCs w:val="28"/>
        </w:rPr>
        <w:t xml:space="preserve">Nguyễn chí Tôn(2015) </w:t>
      </w:r>
      <w:r w:rsidRPr="00FB6C5A">
        <w:rPr>
          <w:i/>
          <w:sz w:val="28"/>
          <w:szCs w:val="28"/>
        </w:rPr>
        <w:t>Đông nam dược- 2000 vị thuốc chữa bệnh</w:t>
      </w:r>
      <w:r w:rsidRPr="00FB6C5A">
        <w:rPr>
          <w:sz w:val="28"/>
          <w:szCs w:val="28"/>
        </w:rPr>
        <w:t xml:space="preserve">. </w:t>
      </w:r>
      <w:r w:rsidRPr="007B537E">
        <w:rPr>
          <w:sz w:val="28"/>
          <w:szCs w:val="28"/>
        </w:rPr>
        <w:t>Tập 1, NXB Yhọc, tr 50.</w:t>
      </w:r>
    </w:p>
    <w:p w14:paraId="60E63151" w14:textId="77777777" w:rsidR="009E494E" w:rsidRDefault="009E494E" w:rsidP="003E1CF0">
      <w:pPr>
        <w:numPr>
          <w:ilvl w:val="0"/>
          <w:numId w:val="49"/>
        </w:numPr>
        <w:spacing w:line="360" w:lineRule="auto"/>
        <w:ind w:left="1418" w:hanging="709"/>
      </w:pPr>
    </w:p>
  </w:comment>
  <w:comment w:id="173" w:author="Admin" w:date="2018-03-15T14:24:00Z" w:initials="A">
    <w:p w14:paraId="79FED846" w14:textId="77777777" w:rsidR="009E494E" w:rsidRPr="007B537E" w:rsidRDefault="009E494E" w:rsidP="003E1CF0">
      <w:pPr>
        <w:numPr>
          <w:ilvl w:val="0"/>
          <w:numId w:val="49"/>
        </w:numPr>
        <w:spacing w:line="360" w:lineRule="auto"/>
        <w:ind w:left="1418" w:hanging="709"/>
        <w:rPr>
          <w:sz w:val="28"/>
          <w:szCs w:val="28"/>
        </w:rPr>
      </w:pPr>
      <w:r>
        <w:rPr>
          <w:rStyle w:val="CommentReference"/>
          <w:szCs w:val="16"/>
        </w:rPr>
        <w:annotationRef/>
      </w:r>
      <w:r w:rsidRPr="007B537E">
        <w:rPr>
          <w:sz w:val="28"/>
          <w:szCs w:val="28"/>
        </w:rPr>
        <w:t xml:space="preserve">Vũ quốc Trung (2006). </w:t>
      </w:r>
      <w:r w:rsidRPr="007B537E">
        <w:rPr>
          <w:i/>
          <w:sz w:val="28"/>
          <w:szCs w:val="28"/>
        </w:rPr>
        <w:t>Các cây thuốc, vị thuốc phòng và chữa bệnh Ung thư.</w:t>
      </w:r>
      <w:r>
        <w:rPr>
          <w:sz w:val="28"/>
          <w:szCs w:val="28"/>
        </w:rPr>
        <w:t xml:space="preserve"> NXB Văn Hoá Thông Tin, tr 2</w:t>
      </w:r>
      <w:r>
        <w:rPr>
          <w:sz w:val="28"/>
          <w:szCs w:val="28"/>
          <w:lang w:eastAsia="zh-CN"/>
        </w:rPr>
        <w:t>35</w:t>
      </w:r>
      <w:r w:rsidRPr="007B537E">
        <w:rPr>
          <w:sz w:val="28"/>
          <w:szCs w:val="28"/>
        </w:rPr>
        <w:t>.</w:t>
      </w:r>
    </w:p>
    <w:p w14:paraId="40BBEC31" w14:textId="77777777" w:rsidR="009E494E" w:rsidRDefault="009E494E" w:rsidP="003E1CF0">
      <w:pPr>
        <w:numPr>
          <w:ilvl w:val="0"/>
          <w:numId w:val="49"/>
        </w:numPr>
        <w:spacing w:line="360" w:lineRule="auto"/>
        <w:ind w:left="1418" w:hanging="709"/>
      </w:pPr>
    </w:p>
  </w:comment>
  <w:comment w:id="174" w:author="Admin" w:date="2018-03-15T14:24:00Z" w:initials="A">
    <w:p w14:paraId="0460E9E6" w14:textId="77777777" w:rsidR="009E494E" w:rsidRPr="007B537E" w:rsidRDefault="009E494E" w:rsidP="003E1CF0">
      <w:pPr>
        <w:numPr>
          <w:ilvl w:val="0"/>
          <w:numId w:val="49"/>
        </w:numPr>
        <w:suppressAutoHyphens/>
        <w:spacing w:line="360" w:lineRule="auto"/>
        <w:ind w:left="1418" w:hanging="709"/>
        <w:rPr>
          <w:sz w:val="28"/>
          <w:szCs w:val="28"/>
        </w:rPr>
      </w:pPr>
      <w:r>
        <w:rPr>
          <w:rStyle w:val="CommentReference"/>
          <w:szCs w:val="16"/>
        </w:rPr>
        <w:annotationRef/>
      </w:r>
      <w:r w:rsidRPr="007B537E">
        <w:rPr>
          <w:sz w:val="28"/>
          <w:szCs w:val="28"/>
        </w:rPr>
        <w:t xml:space="preserve">Trường đại học Dược Hà nội (2002), </w:t>
      </w:r>
      <w:r w:rsidRPr="007B537E">
        <w:rPr>
          <w:i/>
          <w:sz w:val="28"/>
          <w:szCs w:val="28"/>
        </w:rPr>
        <w:t>Dược học cổ truyền</w:t>
      </w:r>
      <w:r w:rsidRPr="007B537E">
        <w:rPr>
          <w:sz w:val="28"/>
          <w:szCs w:val="28"/>
        </w:rPr>
        <w:t xml:space="preserve"> NXB Yhọc.tr 207.</w:t>
      </w:r>
    </w:p>
    <w:p w14:paraId="14F9C4B8" w14:textId="77777777" w:rsidR="009E494E" w:rsidRDefault="009E494E" w:rsidP="003E1CF0">
      <w:pPr>
        <w:numPr>
          <w:ilvl w:val="0"/>
          <w:numId w:val="49"/>
        </w:numPr>
        <w:suppressAutoHyphens/>
        <w:spacing w:line="360" w:lineRule="auto"/>
        <w:ind w:left="1418" w:hanging="709"/>
      </w:pPr>
    </w:p>
  </w:comment>
  <w:comment w:id="175" w:author="Admin" w:date="2018-03-15T14:24:00Z" w:initials="A">
    <w:p w14:paraId="4CFC881B" w14:textId="77777777" w:rsidR="009E494E" w:rsidRPr="008D5CF4" w:rsidRDefault="009E494E" w:rsidP="003E1CF0">
      <w:pPr>
        <w:pStyle w:val="CommentText"/>
        <w:numPr>
          <w:ilvl w:val="0"/>
          <w:numId w:val="49"/>
        </w:numPr>
        <w:spacing w:line="360" w:lineRule="auto"/>
        <w:ind w:left="532" w:hanging="547"/>
        <w:jc w:val="both"/>
        <w:rPr>
          <w:sz w:val="28"/>
          <w:szCs w:val="28"/>
        </w:rPr>
      </w:pPr>
      <w:r>
        <w:rPr>
          <w:rStyle w:val="CommentReference"/>
        </w:rPr>
        <w:annotationRef/>
      </w:r>
      <w:r w:rsidRPr="008D5CF4">
        <w:rPr>
          <w:sz w:val="28"/>
          <w:szCs w:val="28"/>
          <w:shd w:val="clear" w:color="auto" w:fill="FFFFFF"/>
        </w:rPr>
        <w:t>LIN, MINGHE et al</w:t>
      </w:r>
      <w:r>
        <w:rPr>
          <w:sz w:val="28"/>
          <w:szCs w:val="28"/>
          <w:shd w:val="clear" w:color="auto" w:fill="FFFFFF"/>
        </w:rPr>
        <w:t>(2012)</w:t>
      </w:r>
      <w:r w:rsidRPr="008D5CF4">
        <w:rPr>
          <w:sz w:val="28"/>
          <w:szCs w:val="28"/>
          <w:shd w:val="clear" w:color="auto" w:fill="FFFFFF"/>
        </w:rPr>
        <w:t>. “</w:t>
      </w:r>
      <w:r w:rsidRPr="008D5CF4">
        <w:rPr>
          <w:i/>
          <w:iCs/>
          <w:sz w:val="28"/>
          <w:szCs w:val="28"/>
          <w:shd w:val="clear" w:color="auto" w:fill="FFFFFF"/>
        </w:rPr>
        <w:t>Hedyotis Diffusa</w:t>
      </w:r>
      <w:r w:rsidRPr="008D5CF4">
        <w:rPr>
          <w:rStyle w:val="apple-converted-space"/>
          <w:sz w:val="28"/>
          <w:szCs w:val="28"/>
          <w:shd w:val="clear" w:color="auto" w:fill="FFFFFF"/>
        </w:rPr>
        <w:t> </w:t>
      </w:r>
      <w:r w:rsidRPr="008D5CF4">
        <w:rPr>
          <w:sz w:val="28"/>
          <w:szCs w:val="28"/>
          <w:shd w:val="clear" w:color="auto" w:fill="FFFFFF"/>
        </w:rPr>
        <w:t>Willd Extract Inhibits HT-29 Cell Proliferation via Cell Cycle Arrest.”</w:t>
      </w:r>
      <w:r w:rsidRPr="008D5CF4">
        <w:rPr>
          <w:rStyle w:val="apple-converted-space"/>
          <w:sz w:val="28"/>
          <w:szCs w:val="28"/>
          <w:shd w:val="clear" w:color="auto" w:fill="FFFFFF"/>
        </w:rPr>
        <w:t> </w:t>
      </w:r>
      <w:r w:rsidRPr="008D5CF4">
        <w:rPr>
          <w:i/>
          <w:iCs/>
          <w:sz w:val="28"/>
          <w:szCs w:val="28"/>
          <w:shd w:val="clear" w:color="auto" w:fill="FFFFFF"/>
        </w:rPr>
        <w:t>Experimental and Therapeutic Medicine</w:t>
      </w:r>
      <w:r w:rsidRPr="008D5CF4">
        <w:rPr>
          <w:rStyle w:val="apple-converted-space"/>
          <w:sz w:val="28"/>
          <w:szCs w:val="28"/>
          <w:shd w:val="clear" w:color="auto" w:fill="FFFFFF"/>
        </w:rPr>
        <w:t> </w:t>
      </w:r>
      <w:r w:rsidRPr="008D5CF4">
        <w:rPr>
          <w:sz w:val="28"/>
          <w:szCs w:val="28"/>
          <w:shd w:val="clear" w:color="auto" w:fill="FFFFFF"/>
        </w:rPr>
        <w:t>4.2</w:t>
      </w:r>
      <w:r>
        <w:rPr>
          <w:sz w:val="28"/>
          <w:szCs w:val="28"/>
          <w:shd w:val="clear" w:color="auto" w:fill="FFFFFF"/>
        </w:rPr>
        <w:t>,</w:t>
      </w:r>
      <w:r w:rsidRPr="008D5CF4">
        <w:rPr>
          <w:sz w:val="28"/>
          <w:szCs w:val="28"/>
          <w:shd w:val="clear" w:color="auto" w:fill="FFFFFF"/>
        </w:rPr>
        <w:t xml:space="preserve"> 307–310</w:t>
      </w:r>
      <w:r>
        <w:rPr>
          <w:sz w:val="28"/>
          <w:szCs w:val="28"/>
          <w:shd w:val="clear" w:color="auto" w:fill="FFFFFF"/>
        </w:rPr>
        <w:t>.</w:t>
      </w:r>
    </w:p>
    <w:p w14:paraId="0EFE55AB" w14:textId="77777777" w:rsidR="009E494E" w:rsidRDefault="009E494E" w:rsidP="003E1CF0">
      <w:pPr>
        <w:pStyle w:val="CommentText"/>
      </w:pPr>
    </w:p>
  </w:comment>
  <w:comment w:id="176" w:author="Admin" w:date="2018-03-15T14:24:00Z" w:initials="A">
    <w:p w14:paraId="4E293D23" w14:textId="77777777" w:rsidR="009E494E" w:rsidRDefault="009E494E" w:rsidP="003E1CF0">
      <w:pPr>
        <w:pStyle w:val="CommentText"/>
      </w:pPr>
      <w:r>
        <w:rPr>
          <w:rStyle w:val="CommentReference"/>
        </w:rPr>
        <w:annotationRef/>
      </w:r>
    </w:p>
  </w:comment>
  <w:comment w:id="177" w:author="Admin" w:date="2018-03-15T14:24:00Z" w:initials="A">
    <w:p w14:paraId="1F1B5483" w14:textId="77777777" w:rsidR="009E494E" w:rsidRPr="007B537E" w:rsidRDefault="009E494E" w:rsidP="003E1CF0">
      <w:pPr>
        <w:widowControl w:val="0"/>
        <w:numPr>
          <w:ilvl w:val="0"/>
          <w:numId w:val="50"/>
        </w:numPr>
        <w:tabs>
          <w:tab w:val="left" w:pos="1020"/>
        </w:tabs>
        <w:suppressAutoHyphens/>
        <w:autoSpaceDE w:val="0"/>
        <w:autoSpaceDN w:val="0"/>
        <w:adjustRightInd w:val="0"/>
        <w:spacing w:line="360" w:lineRule="auto"/>
        <w:ind w:right="-20"/>
        <w:rPr>
          <w:rFonts w:eastAsia="MS Gothic"/>
          <w:sz w:val="28"/>
          <w:szCs w:val="28"/>
        </w:rPr>
      </w:pPr>
      <w:r>
        <w:rPr>
          <w:rStyle w:val="CommentReference"/>
        </w:rPr>
        <w:annotationRef/>
      </w:r>
      <w:r w:rsidRPr="007B537E">
        <w:rPr>
          <w:rFonts w:eastAsia="MS Gothic"/>
          <w:spacing w:val="-1"/>
          <w:sz w:val="28"/>
          <w:szCs w:val="28"/>
        </w:rPr>
        <w:t>V</w:t>
      </w:r>
      <w:r w:rsidRPr="007B537E">
        <w:rPr>
          <w:rFonts w:eastAsia="MS Gothic"/>
          <w:spacing w:val="1"/>
          <w:sz w:val="28"/>
          <w:szCs w:val="28"/>
        </w:rPr>
        <w:t>i</w:t>
      </w:r>
      <w:r w:rsidRPr="007B537E">
        <w:rPr>
          <w:rFonts w:eastAsia="MS Gothic"/>
          <w:sz w:val="28"/>
          <w:szCs w:val="28"/>
        </w:rPr>
        <w:t>ện</w:t>
      </w:r>
      <w:r w:rsidRPr="007B537E">
        <w:rPr>
          <w:rFonts w:eastAsia="MS Gothic"/>
          <w:spacing w:val="24"/>
          <w:sz w:val="28"/>
          <w:szCs w:val="28"/>
        </w:rPr>
        <w:t xml:space="preserve"> </w:t>
      </w:r>
      <w:r w:rsidRPr="007B537E">
        <w:rPr>
          <w:rFonts w:eastAsia="MS Gothic"/>
          <w:spacing w:val="1"/>
          <w:sz w:val="28"/>
          <w:szCs w:val="28"/>
        </w:rPr>
        <w:t>dư</w:t>
      </w:r>
      <w:r w:rsidRPr="007B537E">
        <w:rPr>
          <w:rFonts w:eastAsia="MS Gothic"/>
          <w:sz w:val="28"/>
          <w:szCs w:val="28"/>
        </w:rPr>
        <w:t>ợc</w:t>
      </w:r>
      <w:r w:rsidRPr="007B537E">
        <w:rPr>
          <w:rFonts w:eastAsia="MS Gothic"/>
          <w:spacing w:val="24"/>
          <w:sz w:val="28"/>
          <w:szCs w:val="28"/>
        </w:rPr>
        <w:t xml:space="preserve"> </w:t>
      </w:r>
      <w:r w:rsidRPr="007B537E">
        <w:rPr>
          <w:rFonts w:eastAsia="MS Gothic"/>
          <w:spacing w:val="-1"/>
          <w:sz w:val="28"/>
          <w:szCs w:val="28"/>
        </w:rPr>
        <w:t>l</w:t>
      </w:r>
      <w:r w:rsidRPr="007B537E">
        <w:rPr>
          <w:rFonts w:eastAsia="MS Gothic"/>
          <w:spacing w:val="1"/>
          <w:sz w:val="28"/>
          <w:szCs w:val="28"/>
        </w:rPr>
        <w:t>i</w:t>
      </w:r>
      <w:r w:rsidRPr="007B537E">
        <w:rPr>
          <w:rFonts w:eastAsia="MS Gothic"/>
          <w:spacing w:val="-2"/>
          <w:sz w:val="28"/>
          <w:szCs w:val="28"/>
        </w:rPr>
        <w:t>ệ</w:t>
      </w:r>
      <w:r w:rsidRPr="007B537E">
        <w:rPr>
          <w:rFonts w:eastAsia="MS Gothic"/>
          <w:sz w:val="28"/>
          <w:szCs w:val="28"/>
        </w:rPr>
        <w:t>u</w:t>
      </w:r>
      <w:r w:rsidRPr="007B537E">
        <w:rPr>
          <w:rFonts w:eastAsia="MS Gothic"/>
          <w:spacing w:val="27"/>
          <w:sz w:val="28"/>
          <w:szCs w:val="28"/>
        </w:rPr>
        <w:t xml:space="preserve"> </w:t>
      </w:r>
      <w:r w:rsidRPr="007B537E">
        <w:rPr>
          <w:rFonts w:eastAsia="MS Gothic"/>
          <w:spacing w:val="-2"/>
          <w:sz w:val="28"/>
          <w:szCs w:val="28"/>
        </w:rPr>
        <w:t>(</w:t>
      </w:r>
      <w:r w:rsidRPr="007B537E">
        <w:rPr>
          <w:rFonts w:eastAsia="MS Gothic"/>
          <w:spacing w:val="1"/>
          <w:sz w:val="28"/>
          <w:szCs w:val="28"/>
        </w:rPr>
        <w:t>2</w:t>
      </w:r>
      <w:r w:rsidRPr="007B537E">
        <w:rPr>
          <w:rFonts w:eastAsia="MS Gothic"/>
          <w:spacing w:val="-1"/>
          <w:sz w:val="28"/>
          <w:szCs w:val="28"/>
        </w:rPr>
        <w:t>00</w:t>
      </w:r>
      <w:r>
        <w:rPr>
          <w:rFonts w:eastAsia="MS Gothic"/>
          <w:spacing w:val="1"/>
          <w:sz w:val="28"/>
          <w:szCs w:val="28"/>
        </w:rPr>
        <w:t>6</w:t>
      </w:r>
      <w:r w:rsidRPr="007B537E">
        <w:rPr>
          <w:rFonts w:eastAsia="MS Gothic"/>
          <w:sz w:val="28"/>
          <w:szCs w:val="28"/>
        </w:rPr>
        <w:t>).</w:t>
      </w:r>
      <w:r w:rsidRPr="007B537E">
        <w:rPr>
          <w:rFonts w:eastAsia="MS Gothic"/>
          <w:spacing w:val="27"/>
          <w:sz w:val="28"/>
          <w:szCs w:val="28"/>
        </w:rPr>
        <w:t xml:space="preserve"> </w:t>
      </w:r>
      <w:r w:rsidRPr="007B537E">
        <w:rPr>
          <w:rFonts w:eastAsia="MS Gothic"/>
          <w:i/>
          <w:iCs/>
          <w:spacing w:val="-3"/>
          <w:sz w:val="28"/>
          <w:szCs w:val="28"/>
        </w:rPr>
        <w:t>C</w:t>
      </w:r>
      <w:r w:rsidRPr="007B537E">
        <w:rPr>
          <w:rFonts w:eastAsia="MS Gothic"/>
          <w:i/>
          <w:iCs/>
          <w:spacing w:val="1"/>
          <w:sz w:val="28"/>
          <w:szCs w:val="28"/>
        </w:rPr>
        <w:t>â</w:t>
      </w:r>
      <w:r w:rsidRPr="007B537E">
        <w:rPr>
          <w:rFonts w:eastAsia="MS Gothic"/>
          <w:i/>
          <w:iCs/>
          <w:sz w:val="28"/>
          <w:szCs w:val="28"/>
        </w:rPr>
        <w:t>y</w:t>
      </w:r>
      <w:r w:rsidRPr="007B537E">
        <w:rPr>
          <w:rFonts w:eastAsia="MS Gothic"/>
          <w:i/>
          <w:iCs/>
          <w:spacing w:val="24"/>
          <w:sz w:val="28"/>
          <w:szCs w:val="28"/>
        </w:rPr>
        <w:t xml:space="preserve"> </w:t>
      </w:r>
      <w:r w:rsidRPr="007B537E">
        <w:rPr>
          <w:rFonts w:eastAsia="MS Gothic"/>
          <w:i/>
          <w:iCs/>
          <w:spacing w:val="1"/>
          <w:sz w:val="28"/>
          <w:szCs w:val="28"/>
        </w:rPr>
        <w:t>t</w:t>
      </w:r>
      <w:r w:rsidRPr="007B537E">
        <w:rPr>
          <w:rFonts w:eastAsia="MS Gothic"/>
          <w:i/>
          <w:iCs/>
          <w:spacing w:val="-1"/>
          <w:sz w:val="28"/>
          <w:szCs w:val="28"/>
        </w:rPr>
        <w:t>h</w:t>
      </w:r>
      <w:r w:rsidRPr="007B537E">
        <w:rPr>
          <w:rFonts w:eastAsia="MS Gothic"/>
          <w:i/>
          <w:iCs/>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6"/>
          <w:sz w:val="28"/>
          <w:szCs w:val="28"/>
        </w:rPr>
        <w:t xml:space="preserve"> </w:t>
      </w:r>
      <w:r w:rsidRPr="007B537E">
        <w:rPr>
          <w:rFonts w:eastAsia="MS Gothic"/>
          <w:i/>
          <w:iCs/>
          <w:spacing w:val="-2"/>
          <w:sz w:val="28"/>
          <w:szCs w:val="28"/>
        </w:rPr>
        <w:t>v</w:t>
      </w:r>
      <w:r w:rsidRPr="007B537E">
        <w:rPr>
          <w:rFonts w:eastAsia="MS Gothic"/>
          <w:i/>
          <w:iCs/>
          <w:sz w:val="28"/>
          <w:szCs w:val="28"/>
        </w:rPr>
        <w:t>à</w:t>
      </w:r>
      <w:r w:rsidRPr="007B537E">
        <w:rPr>
          <w:rFonts w:eastAsia="MS Gothic"/>
          <w:i/>
          <w:iCs/>
          <w:spacing w:val="24"/>
          <w:sz w:val="28"/>
          <w:szCs w:val="28"/>
        </w:rPr>
        <w:t xml:space="preserve"> </w:t>
      </w:r>
      <w:r w:rsidRPr="007B537E">
        <w:rPr>
          <w:rFonts w:eastAsia="MS Gothic"/>
          <w:i/>
          <w:iCs/>
          <w:spacing w:val="2"/>
          <w:sz w:val="28"/>
          <w:szCs w:val="28"/>
        </w:rPr>
        <w:t>đ</w:t>
      </w:r>
      <w:r w:rsidRPr="007B537E">
        <w:rPr>
          <w:rFonts w:eastAsia="MS Gothic"/>
          <w:i/>
          <w:iCs/>
          <w:spacing w:val="-1"/>
          <w:sz w:val="28"/>
          <w:szCs w:val="28"/>
        </w:rPr>
        <w:t>ộn</w:t>
      </w:r>
      <w:r w:rsidRPr="007B537E">
        <w:rPr>
          <w:rFonts w:eastAsia="MS Gothic"/>
          <w:i/>
          <w:iCs/>
          <w:sz w:val="28"/>
          <w:szCs w:val="28"/>
        </w:rPr>
        <w:t>g</w:t>
      </w:r>
      <w:r w:rsidRPr="007B537E">
        <w:rPr>
          <w:rFonts w:eastAsia="MS Gothic"/>
          <w:i/>
          <w:iCs/>
          <w:spacing w:val="27"/>
          <w:sz w:val="28"/>
          <w:szCs w:val="28"/>
        </w:rPr>
        <w:t xml:space="preserve"> </w:t>
      </w:r>
      <w:r w:rsidRPr="007B537E">
        <w:rPr>
          <w:rFonts w:eastAsia="MS Gothic"/>
          <w:i/>
          <w:iCs/>
          <w:spacing w:val="-2"/>
          <w:sz w:val="28"/>
          <w:szCs w:val="28"/>
        </w:rPr>
        <w:t>v</w:t>
      </w:r>
      <w:r w:rsidRPr="007B537E">
        <w:rPr>
          <w:rFonts w:eastAsia="MS Gothic"/>
          <w:i/>
          <w:iCs/>
          <w:spacing w:val="1"/>
          <w:sz w:val="28"/>
          <w:szCs w:val="28"/>
        </w:rPr>
        <w:t>ậ</w:t>
      </w:r>
      <w:r w:rsidRPr="007B537E">
        <w:rPr>
          <w:rFonts w:eastAsia="MS Gothic"/>
          <w:i/>
          <w:iCs/>
          <w:sz w:val="28"/>
          <w:szCs w:val="28"/>
        </w:rPr>
        <w:t>t</w:t>
      </w:r>
      <w:r w:rsidRPr="007B537E">
        <w:rPr>
          <w:rFonts w:eastAsia="MS Gothic"/>
          <w:i/>
          <w:iCs/>
          <w:spacing w:val="24"/>
          <w:sz w:val="28"/>
          <w:szCs w:val="28"/>
        </w:rPr>
        <w:t xml:space="preserve"> </w:t>
      </w:r>
      <w:r w:rsidRPr="007B537E">
        <w:rPr>
          <w:rFonts w:eastAsia="MS Gothic"/>
          <w:i/>
          <w:iCs/>
          <w:spacing w:val="-1"/>
          <w:sz w:val="28"/>
          <w:szCs w:val="28"/>
        </w:rPr>
        <w:t>l</w:t>
      </w:r>
      <w:r w:rsidRPr="007B537E">
        <w:rPr>
          <w:rFonts w:eastAsia="MS Gothic"/>
          <w:i/>
          <w:iCs/>
          <w:spacing w:val="1"/>
          <w:sz w:val="28"/>
          <w:szCs w:val="28"/>
        </w:rPr>
        <w:t>à</w:t>
      </w:r>
      <w:r w:rsidRPr="007B537E">
        <w:rPr>
          <w:rFonts w:eastAsia="MS Gothic"/>
          <w:i/>
          <w:iCs/>
          <w:sz w:val="28"/>
          <w:szCs w:val="28"/>
        </w:rPr>
        <w:t>m</w:t>
      </w:r>
      <w:r w:rsidRPr="007B537E">
        <w:rPr>
          <w:rFonts w:eastAsia="MS Gothic"/>
          <w:i/>
          <w:iCs/>
          <w:spacing w:val="25"/>
          <w:sz w:val="28"/>
          <w:szCs w:val="28"/>
        </w:rPr>
        <w:t xml:space="preserve"> </w:t>
      </w:r>
      <w:r w:rsidRPr="007B537E">
        <w:rPr>
          <w:rFonts w:eastAsia="MS Gothic"/>
          <w:i/>
          <w:iCs/>
          <w:spacing w:val="-1"/>
          <w:sz w:val="28"/>
          <w:szCs w:val="28"/>
        </w:rPr>
        <w:t>th</w:t>
      </w:r>
      <w:r w:rsidRPr="007B537E">
        <w:rPr>
          <w:rFonts w:eastAsia="MS Gothic"/>
          <w:i/>
          <w:iCs/>
          <w:spacing w:val="3"/>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4"/>
          <w:sz w:val="28"/>
          <w:szCs w:val="28"/>
        </w:rPr>
        <w:t xml:space="preserve"> </w:t>
      </w:r>
      <w:r w:rsidRPr="007B537E">
        <w:rPr>
          <w:rFonts w:eastAsia="MS Gothic"/>
          <w:i/>
          <w:iCs/>
          <w:sz w:val="28"/>
          <w:szCs w:val="28"/>
        </w:rPr>
        <w:t>ở</w:t>
      </w:r>
      <w:r w:rsidRPr="007B537E">
        <w:rPr>
          <w:rFonts w:eastAsia="MS Gothic"/>
          <w:i/>
          <w:iCs/>
          <w:spacing w:val="25"/>
          <w:sz w:val="28"/>
          <w:szCs w:val="28"/>
        </w:rPr>
        <w:t xml:space="preserve"> </w:t>
      </w:r>
      <w:r w:rsidRPr="007B537E">
        <w:rPr>
          <w:rFonts w:eastAsia="MS Gothic"/>
          <w:i/>
          <w:iCs/>
          <w:spacing w:val="-1"/>
          <w:sz w:val="28"/>
          <w:szCs w:val="28"/>
        </w:rPr>
        <w:t>Vi</w:t>
      </w:r>
      <w:r w:rsidRPr="007B537E">
        <w:rPr>
          <w:rFonts w:eastAsia="MS Gothic"/>
          <w:i/>
          <w:iCs/>
          <w:sz w:val="28"/>
          <w:szCs w:val="28"/>
        </w:rPr>
        <w:t>ệt</w:t>
      </w:r>
      <w:r w:rsidRPr="007B537E">
        <w:rPr>
          <w:rFonts w:eastAsia="MS Gothic"/>
          <w:i/>
          <w:iCs/>
          <w:spacing w:val="27"/>
          <w:sz w:val="28"/>
          <w:szCs w:val="28"/>
        </w:rPr>
        <w:t xml:space="preserve"> </w:t>
      </w:r>
      <w:r w:rsidRPr="007B537E">
        <w:rPr>
          <w:rFonts w:eastAsia="MS Gothic"/>
          <w:i/>
          <w:iCs/>
          <w:spacing w:val="-3"/>
          <w:sz w:val="28"/>
          <w:szCs w:val="28"/>
        </w:rPr>
        <w:t>N</w:t>
      </w:r>
      <w:r w:rsidRPr="007B537E">
        <w:rPr>
          <w:rFonts w:eastAsia="MS Gothic"/>
          <w:i/>
          <w:iCs/>
          <w:spacing w:val="1"/>
          <w:sz w:val="28"/>
          <w:szCs w:val="28"/>
        </w:rPr>
        <w:t>a</w:t>
      </w:r>
      <w:r w:rsidRPr="007B537E">
        <w:rPr>
          <w:rFonts w:eastAsia="MS Gothic"/>
          <w:i/>
          <w:iCs/>
          <w:spacing w:val="-1"/>
          <w:sz w:val="28"/>
          <w:szCs w:val="28"/>
        </w:rPr>
        <w:t>m</w:t>
      </w:r>
      <w:r w:rsidRPr="007B537E">
        <w:rPr>
          <w:rFonts w:eastAsia="MS Gothic"/>
          <w:i/>
          <w:iCs/>
          <w:sz w:val="28"/>
          <w:szCs w:val="28"/>
        </w:rPr>
        <w:t>,</w:t>
      </w:r>
      <w:r w:rsidRPr="007B537E">
        <w:rPr>
          <w:rFonts w:eastAsia="MS Gothic"/>
          <w:iCs/>
          <w:sz w:val="28"/>
          <w:szCs w:val="28"/>
        </w:rPr>
        <w:t>tập 2. Nhà xuất bản Khoa học Kỹ thuật, Hà Nộ</w:t>
      </w:r>
      <w:r>
        <w:rPr>
          <w:rFonts w:eastAsia="MS Gothic"/>
          <w:iCs/>
          <w:sz w:val="28"/>
          <w:szCs w:val="28"/>
        </w:rPr>
        <w:t>i, 159- 169</w:t>
      </w:r>
      <w:r w:rsidRPr="007B537E">
        <w:rPr>
          <w:rFonts w:eastAsia="MS Gothic"/>
          <w:iCs/>
          <w:sz w:val="28"/>
          <w:szCs w:val="28"/>
        </w:rPr>
        <w:t>.</w:t>
      </w:r>
    </w:p>
    <w:p w14:paraId="7685F589" w14:textId="77777777" w:rsidR="009E494E" w:rsidRDefault="009E494E" w:rsidP="003E1CF0">
      <w:pPr>
        <w:pStyle w:val="CommentText"/>
      </w:pPr>
    </w:p>
  </w:comment>
  <w:comment w:id="178" w:author="Admin" w:date="2018-03-15T14:24:00Z" w:initials="A">
    <w:p w14:paraId="0C2981B5" w14:textId="77777777" w:rsidR="009E494E" w:rsidRDefault="009E494E" w:rsidP="003E1CF0">
      <w:pPr>
        <w:pStyle w:val="CommentText"/>
      </w:pPr>
      <w:r>
        <w:rPr>
          <w:rStyle w:val="CommentReference"/>
          <w:szCs w:val="16"/>
        </w:rPr>
        <w:annotationRef/>
      </w:r>
    </w:p>
  </w:comment>
  <w:comment w:id="179" w:author="Admin" w:date="2018-03-15T14:24:00Z" w:initials="A">
    <w:p w14:paraId="2F61B6D3" w14:textId="77777777" w:rsidR="009E494E" w:rsidRDefault="009E494E" w:rsidP="003E1CF0">
      <w:pPr>
        <w:pStyle w:val="CommentText"/>
      </w:pPr>
      <w:r>
        <w:rPr>
          <w:rStyle w:val="CommentReference"/>
          <w:szCs w:val="16"/>
        </w:rPr>
        <w:annotationRef/>
      </w:r>
    </w:p>
  </w:comment>
  <w:comment w:id="180" w:author="Admin" w:date="2018-03-15T14:24:00Z" w:initials="A">
    <w:p w14:paraId="52AF8DB9" w14:textId="77777777" w:rsidR="009E494E" w:rsidRPr="007B537E" w:rsidRDefault="009E494E" w:rsidP="003E1CF0">
      <w:pPr>
        <w:widowControl w:val="0"/>
        <w:numPr>
          <w:ilvl w:val="0"/>
          <w:numId w:val="50"/>
        </w:numPr>
        <w:tabs>
          <w:tab w:val="left" w:pos="1020"/>
        </w:tabs>
        <w:suppressAutoHyphens/>
        <w:autoSpaceDE w:val="0"/>
        <w:autoSpaceDN w:val="0"/>
        <w:adjustRightInd w:val="0"/>
        <w:spacing w:line="360" w:lineRule="auto"/>
        <w:ind w:right="-20"/>
        <w:rPr>
          <w:rFonts w:eastAsia="MS Gothic"/>
          <w:sz w:val="28"/>
          <w:szCs w:val="28"/>
        </w:rPr>
      </w:pPr>
      <w:r>
        <w:rPr>
          <w:rStyle w:val="CommentReference"/>
          <w:szCs w:val="16"/>
        </w:rPr>
        <w:annotationRef/>
      </w:r>
      <w:r w:rsidRPr="007B537E">
        <w:rPr>
          <w:rFonts w:eastAsia="MS Gothic"/>
          <w:spacing w:val="-1"/>
          <w:sz w:val="28"/>
          <w:szCs w:val="28"/>
        </w:rPr>
        <w:t>V</w:t>
      </w:r>
      <w:r w:rsidRPr="007B537E">
        <w:rPr>
          <w:rFonts w:eastAsia="MS Gothic"/>
          <w:spacing w:val="1"/>
          <w:sz w:val="28"/>
          <w:szCs w:val="28"/>
        </w:rPr>
        <w:t>i</w:t>
      </w:r>
      <w:r w:rsidRPr="007B537E">
        <w:rPr>
          <w:rFonts w:eastAsia="MS Gothic"/>
          <w:sz w:val="28"/>
          <w:szCs w:val="28"/>
        </w:rPr>
        <w:t>ện</w:t>
      </w:r>
      <w:r w:rsidRPr="007B537E">
        <w:rPr>
          <w:rFonts w:eastAsia="MS Gothic"/>
          <w:spacing w:val="24"/>
          <w:sz w:val="28"/>
          <w:szCs w:val="28"/>
        </w:rPr>
        <w:t xml:space="preserve"> </w:t>
      </w:r>
      <w:r w:rsidRPr="007B537E">
        <w:rPr>
          <w:rFonts w:eastAsia="MS Gothic"/>
          <w:spacing w:val="1"/>
          <w:sz w:val="28"/>
          <w:szCs w:val="28"/>
        </w:rPr>
        <w:t>dư</w:t>
      </w:r>
      <w:r w:rsidRPr="007B537E">
        <w:rPr>
          <w:rFonts w:eastAsia="MS Gothic"/>
          <w:sz w:val="28"/>
          <w:szCs w:val="28"/>
        </w:rPr>
        <w:t>ợc</w:t>
      </w:r>
      <w:r w:rsidRPr="007B537E">
        <w:rPr>
          <w:rFonts w:eastAsia="MS Gothic"/>
          <w:spacing w:val="24"/>
          <w:sz w:val="28"/>
          <w:szCs w:val="28"/>
        </w:rPr>
        <w:t xml:space="preserve"> </w:t>
      </w:r>
      <w:r w:rsidRPr="007B537E">
        <w:rPr>
          <w:rFonts w:eastAsia="MS Gothic"/>
          <w:spacing w:val="-1"/>
          <w:sz w:val="28"/>
          <w:szCs w:val="28"/>
        </w:rPr>
        <w:t>l</w:t>
      </w:r>
      <w:r w:rsidRPr="007B537E">
        <w:rPr>
          <w:rFonts w:eastAsia="MS Gothic"/>
          <w:spacing w:val="1"/>
          <w:sz w:val="28"/>
          <w:szCs w:val="28"/>
        </w:rPr>
        <w:t>i</w:t>
      </w:r>
      <w:r w:rsidRPr="007B537E">
        <w:rPr>
          <w:rFonts w:eastAsia="MS Gothic"/>
          <w:spacing w:val="-2"/>
          <w:sz w:val="28"/>
          <w:szCs w:val="28"/>
        </w:rPr>
        <w:t>ệ</w:t>
      </w:r>
      <w:r w:rsidRPr="007B537E">
        <w:rPr>
          <w:rFonts w:eastAsia="MS Gothic"/>
          <w:sz w:val="28"/>
          <w:szCs w:val="28"/>
        </w:rPr>
        <w:t>u</w:t>
      </w:r>
      <w:r w:rsidRPr="007B537E">
        <w:rPr>
          <w:rFonts w:eastAsia="MS Gothic"/>
          <w:spacing w:val="27"/>
          <w:sz w:val="28"/>
          <w:szCs w:val="28"/>
        </w:rPr>
        <w:t xml:space="preserve"> </w:t>
      </w:r>
      <w:r w:rsidRPr="007B537E">
        <w:rPr>
          <w:rFonts w:eastAsia="MS Gothic"/>
          <w:spacing w:val="-2"/>
          <w:sz w:val="28"/>
          <w:szCs w:val="28"/>
        </w:rPr>
        <w:t>(</w:t>
      </w:r>
      <w:r w:rsidRPr="007B537E">
        <w:rPr>
          <w:rFonts w:eastAsia="MS Gothic"/>
          <w:spacing w:val="1"/>
          <w:sz w:val="28"/>
          <w:szCs w:val="28"/>
        </w:rPr>
        <w:t>2</w:t>
      </w:r>
      <w:r w:rsidRPr="007B537E">
        <w:rPr>
          <w:rFonts w:eastAsia="MS Gothic"/>
          <w:spacing w:val="-1"/>
          <w:sz w:val="28"/>
          <w:szCs w:val="28"/>
        </w:rPr>
        <w:t>00</w:t>
      </w:r>
      <w:r w:rsidRPr="007B537E">
        <w:rPr>
          <w:rFonts w:eastAsia="MS Gothic"/>
          <w:spacing w:val="1"/>
          <w:sz w:val="28"/>
          <w:szCs w:val="28"/>
        </w:rPr>
        <w:t>4</w:t>
      </w:r>
      <w:r w:rsidRPr="007B537E">
        <w:rPr>
          <w:rFonts w:eastAsia="MS Gothic"/>
          <w:sz w:val="28"/>
          <w:szCs w:val="28"/>
        </w:rPr>
        <w:t>).</w:t>
      </w:r>
      <w:r w:rsidRPr="007B537E">
        <w:rPr>
          <w:rFonts w:eastAsia="MS Gothic"/>
          <w:spacing w:val="27"/>
          <w:sz w:val="28"/>
          <w:szCs w:val="28"/>
        </w:rPr>
        <w:t xml:space="preserve"> </w:t>
      </w:r>
      <w:r w:rsidRPr="007B537E">
        <w:rPr>
          <w:rFonts w:eastAsia="MS Gothic"/>
          <w:i/>
          <w:iCs/>
          <w:spacing w:val="-3"/>
          <w:sz w:val="28"/>
          <w:szCs w:val="28"/>
        </w:rPr>
        <w:t>C</w:t>
      </w:r>
      <w:r w:rsidRPr="007B537E">
        <w:rPr>
          <w:rFonts w:eastAsia="MS Gothic"/>
          <w:i/>
          <w:iCs/>
          <w:spacing w:val="1"/>
          <w:sz w:val="28"/>
          <w:szCs w:val="28"/>
        </w:rPr>
        <w:t>â</w:t>
      </w:r>
      <w:r w:rsidRPr="007B537E">
        <w:rPr>
          <w:rFonts w:eastAsia="MS Gothic"/>
          <w:i/>
          <w:iCs/>
          <w:sz w:val="28"/>
          <w:szCs w:val="28"/>
        </w:rPr>
        <w:t>y</w:t>
      </w:r>
      <w:r w:rsidRPr="007B537E">
        <w:rPr>
          <w:rFonts w:eastAsia="MS Gothic"/>
          <w:i/>
          <w:iCs/>
          <w:spacing w:val="24"/>
          <w:sz w:val="28"/>
          <w:szCs w:val="28"/>
        </w:rPr>
        <w:t xml:space="preserve"> </w:t>
      </w:r>
      <w:r w:rsidRPr="007B537E">
        <w:rPr>
          <w:rFonts w:eastAsia="MS Gothic"/>
          <w:i/>
          <w:iCs/>
          <w:spacing w:val="1"/>
          <w:sz w:val="28"/>
          <w:szCs w:val="28"/>
        </w:rPr>
        <w:t>t</w:t>
      </w:r>
      <w:r w:rsidRPr="007B537E">
        <w:rPr>
          <w:rFonts w:eastAsia="MS Gothic"/>
          <w:i/>
          <w:iCs/>
          <w:spacing w:val="-1"/>
          <w:sz w:val="28"/>
          <w:szCs w:val="28"/>
        </w:rPr>
        <w:t>h</w:t>
      </w:r>
      <w:r w:rsidRPr="007B537E">
        <w:rPr>
          <w:rFonts w:eastAsia="MS Gothic"/>
          <w:i/>
          <w:iCs/>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6"/>
          <w:sz w:val="28"/>
          <w:szCs w:val="28"/>
        </w:rPr>
        <w:t xml:space="preserve"> </w:t>
      </w:r>
      <w:r w:rsidRPr="007B537E">
        <w:rPr>
          <w:rFonts w:eastAsia="MS Gothic"/>
          <w:i/>
          <w:iCs/>
          <w:spacing w:val="-2"/>
          <w:sz w:val="28"/>
          <w:szCs w:val="28"/>
        </w:rPr>
        <w:t>v</w:t>
      </w:r>
      <w:r w:rsidRPr="007B537E">
        <w:rPr>
          <w:rFonts w:eastAsia="MS Gothic"/>
          <w:i/>
          <w:iCs/>
          <w:sz w:val="28"/>
          <w:szCs w:val="28"/>
        </w:rPr>
        <w:t>à</w:t>
      </w:r>
      <w:r w:rsidRPr="007B537E">
        <w:rPr>
          <w:rFonts w:eastAsia="MS Gothic"/>
          <w:i/>
          <w:iCs/>
          <w:spacing w:val="24"/>
          <w:sz w:val="28"/>
          <w:szCs w:val="28"/>
        </w:rPr>
        <w:t xml:space="preserve"> </w:t>
      </w:r>
      <w:r w:rsidRPr="007B537E">
        <w:rPr>
          <w:rFonts w:eastAsia="MS Gothic"/>
          <w:i/>
          <w:iCs/>
          <w:spacing w:val="2"/>
          <w:sz w:val="28"/>
          <w:szCs w:val="28"/>
        </w:rPr>
        <w:t>đ</w:t>
      </w:r>
      <w:r w:rsidRPr="007B537E">
        <w:rPr>
          <w:rFonts w:eastAsia="MS Gothic"/>
          <w:i/>
          <w:iCs/>
          <w:spacing w:val="-1"/>
          <w:sz w:val="28"/>
          <w:szCs w:val="28"/>
        </w:rPr>
        <w:t>ộn</w:t>
      </w:r>
      <w:r w:rsidRPr="007B537E">
        <w:rPr>
          <w:rFonts w:eastAsia="MS Gothic"/>
          <w:i/>
          <w:iCs/>
          <w:sz w:val="28"/>
          <w:szCs w:val="28"/>
        </w:rPr>
        <w:t>g</w:t>
      </w:r>
      <w:r w:rsidRPr="007B537E">
        <w:rPr>
          <w:rFonts w:eastAsia="MS Gothic"/>
          <w:i/>
          <w:iCs/>
          <w:spacing w:val="27"/>
          <w:sz w:val="28"/>
          <w:szCs w:val="28"/>
        </w:rPr>
        <w:t xml:space="preserve"> </w:t>
      </w:r>
      <w:r w:rsidRPr="007B537E">
        <w:rPr>
          <w:rFonts w:eastAsia="MS Gothic"/>
          <w:i/>
          <w:iCs/>
          <w:spacing w:val="-2"/>
          <w:sz w:val="28"/>
          <w:szCs w:val="28"/>
        </w:rPr>
        <w:t>v</w:t>
      </w:r>
      <w:r w:rsidRPr="007B537E">
        <w:rPr>
          <w:rFonts w:eastAsia="MS Gothic"/>
          <w:i/>
          <w:iCs/>
          <w:spacing w:val="1"/>
          <w:sz w:val="28"/>
          <w:szCs w:val="28"/>
        </w:rPr>
        <w:t>ậ</w:t>
      </w:r>
      <w:r w:rsidRPr="007B537E">
        <w:rPr>
          <w:rFonts w:eastAsia="MS Gothic"/>
          <w:i/>
          <w:iCs/>
          <w:sz w:val="28"/>
          <w:szCs w:val="28"/>
        </w:rPr>
        <w:t>t</w:t>
      </w:r>
      <w:r w:rsidRPr="007B537E">
        <w:rPr>
          <w:rFonts w:eastAsia="MS Gothic"/>
          <w:i/>
          <w:iCs/>
          <w:spacing w:val="24"/>
          <w:sz w:val="28"/>
          <w:szCs w:val="28"/>
        </w:rPr>
        <w:t xml:space="preserve"> </w:t>
      </w:r>
      <w:r w:rsidRPr="007B537E">
        <w:rPr>
          <w:rFonts w:eastAsia="MS Gothic"/>
          <w:i/>
          <w:iCs/>
          <w:spacing w:val="-1"/>
          <w:sz w:val="28"/>
          <w:szCs w:val="28"/>
        </w:rPr>
        <w:t>l</w:t>
      </w:r>
      <w:r w:rsidRPr="007B537E">
        <w:rPr>
          <w:rFonts w:eastAsia="MS Gothic"/>
          <w:i/>
          <w:iCs/>
          <w:spacing w:val="1"/>
          <w:sz w:val="28"/>
          <w:szCs w:val="28"/>
        </w:rPr>
        <w:t>à</w:t>
      </w:r>
      <w:r w:rsidRPr="007B537E">
        <w:rPr>
          <w:rFonts w:eastAsia="MS Gothic"/>
          <w:i/>
          <w:iCs/>
          <w:sz w:val="28"/>
          <w:szCs w:val="28"/>
        </w:rPr>
        <w:t>m</w:t>
      </w:r>
      <w:r w:rsidRPr="007B537E">
        <w:rPr>
          <w:rFonts w:eastAsia="MS Gothic"/>
          <w:i/>
          <w:iCs/>
          <w:spacing w:val="25"/>
          <w:sz w:val="28"/>
          <w:szCs w:val="28"/>
        </w:rPr>
        <w:t xml:space="preserve"> </w:t>
      </w:r>
      <w:r w:rsidRPr="007B537E">
        <w:rPr>
          <w:rFonts w:eastAsia="MS Gothic"/>
          <w:i/>
          <w:iCs/>
          <w:spacing w:val="-1"/>
          <w:sz w:val="28"/>
          <w:szCs w:val="28"/>
        </w:rPr>
        <w:t>th</w:t>
      </w:r>
      <w:r w:rsidRPr="007B537E">
        <w:rPr>
          <w:rFonts w:eastAsia="MS Gothic"/>
          <w:i/>
          <w:iCs/>
          <w:spacing w:val="3"/>
          <w:sz w:val="28"/>
          <w:szCs w:val="28"/>
        </w:rPr>
        <w:t>u</w:t>
      </w:r>
      <w:r w:rsidRPr="007B537E">
        <w:rPr>
          <w:rFonts w:eastAsia="MS Gothic"/>
          <w:i/>
          <w:iCs/>
          <w:spacing w:val="1"/>
          <w:sz w:val="28"/>
          <w:szCs w:val="28"/>
        </w:rPr>
        <w:t>ố</w:t>
      </w:r>
      <w:r w:rsidRPr="007B537E">
        <w:rPr>
          <w:rFonts w:eastAsia="MS Gothic"/>
          <w:i/>
          <w:iCs/>
          <w:sz w:val="28"/>
          <w:szCs w:val="28"/>
        </w:rPr>
        <w:t>c</w:t>
      </w:r>
      <w:r w:rsidRPr="007B537E">
        <w:rPr>
          <w:rFonts w:eastAsia="MS Gothic"/>
          <w:i/>
          <w:iCs/>
          <w:spacing w:val="24"/>
          <w:sz w:val="28"/>
          <w:szCs w:val="28"/>
        </w:rPr>
        <w:t xml:space="preserve"> </w:t>
      </w:r>
      <w:r w:rsidRPr="007B537E">
        <w:rPr>
          <w:rFonts w:eastAsia="MS Gothic"/>
          <w:i/>
          <w:iCs/>
          <w:sz w:val="28"/>
          <w:szCs w:val="28"/>
        </w:rPr>
        <w:t>ở</w:t>
      </w:r>
      <w:r w:rsidRPr="007B537E">
        <w:rPr>
          <w:rFonts w:eastAsia="MS Gothic"/>
          <w:i/>
          <w:iCs/>
          <w:spacing w:val="25"/>
          <w:sz w:val="28"/>
          <w:szCs w:val="28"/>
        </w:rPr>
        <w:t xml:space="preserve"> </w:t>
      </w:r>
      <w:r w:rsidRPr="007B537E">
        <w:rPr>
          <w:rFonts w:eastAsia="MS Gothic"/>
          <w:i/>
          <w:iCs/>
          <w:spacing w:val="-1"/>
          <w:sz w:val="28"/>
          <w:szCs w:val="28"/>
        </w:rPr>
        <w:t>Vi</w:t>
      </w:r>
      <w:r w:rsidRPr="007B537E">
        <w:rPr>
          <w:rFonts w:eastAsia="MS Gothic"/>
          <w:i/>
          <w:iCs/>
          <w:sz w:val="28"/>
          <w:szCs w:val="28"/>
        </w:rPr>
        <w:t>ệt</w:t>
      </w:r>
      <w:r w:rsidRPr="007B537E">
        <w:rPr>
          <w:rFonts w:eastAsia="MS Gothic"/>
          <w:i/>
          <w:iCs/>
          <w:spacing w:val="27"/>
          <w:sz w:val="28"/>
          <w:szCs w:val="28"/>
        </w:rPr>
        <w:t xml:space="preserve"> </w:t>
      </w:r>
      <w:r w:rsidRPr="007B537E">
        <w:rPr>
          <w:rFonts w:eastAsia="MS Gothic"/>
          <w:i/>
          <w:iCs/>
          <w:spacing w:val="-3"/>
          <w:sz w:val="28"/>
          <w:szCs w:val="28"/>
        </w:rPr>
        <w:t>N</w:t>
      </w:r>
      <w:r w:rsidRPr="007B537E">
        <w:rPr>
          <w:rFonts w:eastAsia="MS Gothic"/>
          <w:i/>
          <w:iCs/>
          <w:spacing w:val="1"/>
          <w:sz w:val="28"/>
          <w:szCs w:val="28"/>
        </w:rPr>
        <w:t>a</w:t>
      </w:r>
      <w:r w:rsidRPr="007B537E">
        <w:rPr>
          <w:rFonts w:eastAsia="MS Gothic"/>
          <w:i/>
          <w:iCs/>
          <w:spacing w:val="-1"/>
          <w:sz w:val="28"/>
          <w:szCs w:val="28"/>
        </w:rPr>
        <w:t>m</w:t>
      </w:r>
      <w:r w:rsidRPr="007B537E">
        <w:rPr>
          <w:rFonts w:eastAsia="MS Gothic"/>
          <w:i/>
          <w:iCs/>
          <w:sz w:val="28"/>
          <w:szCs w:val="28"/>
        </w:rPr>
        <w:t>,</w:t>
      </w:r>
      <w:r w:rsidRPr="007B537E">
        <w:rPr>
          <w:rFonts w:eastAsia="MS Gothic"/>
          <w:iCs/>
          <w:sz w:val="28"/>
          <w:szCs w:val="28"/>
        </w:rPr>
        <w:t>tập 2. Nhà xuất bản Khoa học Kỹ thuật, Hà Nội, 850-851.</w:t>
      </w:r>
    </w:p>
    <w:p w14:paraId="33DCE094" w14:textId="77777777" w:rsidR="009E494E" w:rsidRDefault="009E494E" w:rsidP="003E1CF0">
      <w:pPr>
        <w:widowControl w:val="0"/>
        <w:numPr>
          <w:ilvl w:val="0"/>
          <w:numId w:val="50"/>
        </w:numPr>
        <w:tabs>
          <w:tab w:val="left" w:pos="1020"/>
        </w:tabs>
        <w:suppressAutoHyphens/>
        <w:autoSpaceDE w:val="0"/>
        <w:autoSpaceDN w:val="0"/>
        <w:adjustRightInd w:val="0"/>
        <w:spacing w:line="360" w:lineRule="auto"/>
        <w:ind w:right="-20"/>
      </w:pPr>
    </w:p>
  </w:comment>
  <w:comment w:id="182" w:author="Admin" w:date="2018-02-02T17:31:00Z" w:initials="A">
    <w:p w14:paraId="3BA05699" w14:textId="77777777" w:rsidR="009E494E" w:rsidRDefault="009E494E" w:rsidP="00FD6B9A">
      <w:pPr>
        <w:pStyle w:val="CommentText"/>
      </w:pPr>
      <w:r>
        <w:rPr>
          <w:rStyle w:val="CommentReference"/>
          <w:szCs w:val="16"/>
        </w:rPr>
        <w:annotationRef/>
      </w:r>
      <w:r w:rsidRPr="00472E08">
        <w:rPr>
          <w:rFonts w:eastAsia="MingLiU"/>
          <w:spacing w:val="-1"/>
          <w:sz w:val="28"/>
          <w:szCs w:val="28"/>
        </w:rPr>
        <w:t>N</w:t>
      </w:r>
      <w:r w:rsidRPr="00472E08">
        <w:rPr>
          <w:rFonts w:eastAsia="MingLiU"/>
          <w:spacing w:val="1"/>
          <w:sz w:val="28"/>
          <w:szCs w:val="28"/>
        </w:rPr>
        <w:t>gu</w:t>
      </w:r>
      <w:r w:rsidRPr="00472E08">
        <w:rPr>
          <w:rFonts w:eastAsia="MingLiU"/>
          <w:spacing w:val="-4"/>
          <w:sz w:val="28"/>
          <w:szCs w:val="28"/>
        </w:rPr>
        <w:t>y</w:t>
      </w:r>
      <w:r w:rsidRPr="00472E08">
        <w:rPr>
          <w:rFonts w:eastAsia="MingLiU"/>
          <w:sz w:val="28"/>
          <w:szCs w:val="28"/>
        </w:rPr>
        <w:t>ễn</w:t>
      </w:r>
      <w:r w:rsidRPr="00472E08">
        <w:rPr>
          <w:rFonts w:eastAsia="MingLiU"/>
          <w:spacing w:val="53"/>
          <w:sz w:val="28"/>
          <w:szCs w:val="28"/>
        </w:rPr>
        <w:t xml:space="preserve"> </w:t>
      </w:r>
      <w:r w:rsidRPr="00472E08">
        <w:rPr>
          <w:rFonts w:eastAsia="MingLiU"/>
          <w:spacing w:val="-1"/>
          <w:sz w:val="28"/>
          <w:szCs w:val="28"/>
        </w:rPr>
        <w:t>T</w:t>
      </w:r>
      <w:r w:rsidRPr="00472E08">
        <w:rPr>
          <w:rFonts w:eastAsia="MingLiU"/>
          <w:spacing w:val="1"/>
          <w:sz w:val="28"/>
          <w:szCs w:val="28"/>
        </w:rPr>
        <w:t>h</w:t>
      </w:r>
      <w:r w:rsidRPr="00472E08">
        <w:rPr>
          <w:rFonts w:eastAsia="MingLiU"/>
          <w:sz w:val="28"/>
          <w:szCs w:val="28"/>
        </w:rPr>
        <w:t>ị</w:t>
      </w:r>
      <w:r w:rsidRPr="00472E08">
        <w:rPr>
          <w:rFonts w:eastAsia="MingLiU"/>
          <w:spacing w:val="53"/>
          <w:sz w:val="28"/>
          <w:szCs w:val="28"/>
        </w:rPr>
        <w:t xml:space="preserve"> </w:t>
      </w:r>
      <w:r w:rsidRPr="00472E08">
        <w:rPr>
          <w:rFonts w:eastAsia="MingLiU"/>
          <w:sz w:val="28"/>
          <w:szCs w:val="28"/>
        </w:rPr>
        <w:t>B</w:t>
      </w:r>
      <w:r w:rsidRPr="00472E08">
        <w:rPr>
          <w:rFonts w:eastAsia="MingLiU"/>
          <w:spacing w:val="-1"/>
          <w:sz w:val="28"/>
          <w:szCs w:val="28"/>
        </w:rPr>
        <w:t>ìn</w:t>
      </w:r>
      <w:r w:rsidRPr="00472E08">
        <w:rPr>
          <w:rFonts w:eastAsia="MingLiU"/>
          <w:sz w:val="28"/>
          <w:szCs w:val="28"/>
        </w:rPr>
        <w:t>h</w:t>
      </w:r>
      <w:r w:rsidRPr="00472E08">
        <w:rPr>
          <w:rFonts w:eastAsia="MingLiU"/>
          <w:spacing w:val="53"/>
          <w:sz w:val="28"/>
          <w:szCs w:val="28"/>
        </w:rPr>
        <w:t xml:space="preserve"> </w:t>
      </w:r>
      <w:r w:rsidRPr="00472E08">
        <w:rPr>
          <w:rFonts w:eastAsia="MingLiU"/>
          <w:spacing w:val="-3"/>
          <w:sz w:val="28"/>
          <w:szCs w:val="28"/>
        </w:rPr>
        <w:t>M</w:t>
      </w:r>
      <w:r w:rsidRPr="00472E08">
        <w:rPr>
          <w:rFonts w:eastAsia="MingLiU"/>
          <w:spacing w:val="1"/>
          <w:sz w:val="28"/>
          <w:szCs w:val="28"/>
        </w:rPr>
        <w:t>i</w:t>
      </w:r>
      <w:r w:rsidRPr="00472E08">
        <w:rPr>
          <w:rFonts w:eastAsia="MingLiU"/>
          <w:spacing w:val="-1"/>
          <w:sz w:val="28"/>
          <w:szCs w:val="28"/>
        </w:rPr>
        <w:t>n</w:t>
      </w:r>
      <w:r w:rsidRPr="00472E08">
        <w:rPr>
          <w:rFonts w:eastAsia="MingLiU"/>
          <w:sz w:val="28"/>
          <w:szCs w:val="28"/>
        </w:rPr>
        <w:t>h(</w:t>
      </w:r>
      <w:r w:rsidRPr="00472E08">
        <w:rPr>
          <w:rFonts w:eastAsia="MingLiU"/>
          <w:spacing w:val="-1"/>
          <w:sz w:val="28"/>
          <w:szCs w:val="28"/>
        </w:rPr>
        <w:t>20</w:t>
      </w:r>
      <w:r w:rsidRPr="00472E08">
        <w:rPr>
          <w:rFonts w:eastAsia="MingLiU"/>
          <w:spacing w:val="1"/>
          <w:sz w:val="28"/>
          <w:szCs w:val="28"/>
        </w:rPr>
        <w:t>08</w:t>
      </w:r>
      <w:r w:rsidRPr="00472E08">
        <w:rPr>
          <w:rFonts w:eastAsia="MingLiU"/>
          <w:sz w:val="28"/>
          <w:szCs w:val="28"/>
        </w:rPr>
        <w:t xml:space="preserve">). </w:t>
      </w:r>
      <w:r w:rsidRPr="00472E08">
        <w:rPr>
          <w:rFonts w:eastAsia="MingLiU"/>
          <w:i/>
          <w:iCs/>
          <w:spacing w:val="-3"/>
          <w:sz w:val="28"/>
          <w:szCs w:val="28"/>
        </w:rPr>
        <w:t>N</w:t>
      </w:r>
      <w:r w:rsidRPr="00472E08">
        <w:rPr>
          <w:rFonts w:eastAsia="MingLiU"/>
          <w:i/>
          <w:iCs/>
          <w:spacing w:val="1"/>
          <w:sz w:val="28"/>
          <w:szCs w:val="28"/>
        </w:rPr>
        <w:t>g</w:t>
      </w:r>
      <w:r w:rsidRPr="00472E08">
        <w:rPr>
          <w:rFonts w:eastAsia="MingLiU"/>
          <w:i/>
          <w:iCs/>
          <w:spacing w:val="-1"/>
          <w:sz w:val="28"/>
          <w:szCs w:val="28"/>
        </w:rPr>
        <w:t>h</w:t>
      </w:r>
      <w:r w:rsidRPr="00472E08">
        <w:rPr>
          <w:rFonts w:eastAsia="MingLiU"/>
          <w:i/>
          <w:iCs/>
          <w:spacing w:val="1"/>
          <w:sz w:val="28"/>
          <w:szCs w:val="28"/>
        </w:rPr>
        <w:t>i</w:t>
      </w:r>
      <w:r w:rsidRPr="00472E08">
        <w:rPr>
          <w:rFonts w:eastAsia="MingLiU"/>
          <w:i/>
          <w:iCs/>
          <w:spacing w:val="-2"/>
          <w:sz w:val="28"/>
          <w:szCs w:val="28"/>
        </w:rPr>
        <w:t>ê</w:t>
      </w:r>
      <w:r w:rsidRPr="00472E08">
        <w:rPr>
          <w:rFonts w:eastAsia="MingLiU"/>
          <w:i/>
          <w:iCs/>
          <w:sz w:val="28"/>
          <w:szCs w:val="28"/>
        </w:rPr>
        <w:t>n</w:t>
      </w:r>
      <w:r w:rsidRPr="00472E08">
        <w:rPr>
          <w:rFonts w:eastAsia="MingLiU"/>
          <w:i/>
          <w:iCs/>
          <w:spacing w:val="53"/>
          <w:sz w:val="28"/>
          <w:szCs w:val="28"/>
        </w:rPr>
        <w:t xml:space="preserve"> </w:t>
      </w:r>
      <w:r w:rsidRPr="00472E08">
        <w:rPr>
          <w:rFonts w:eastAsia="MingLiU"/>
          <w:i/>
          <w:iCs/>
          <w:sz w:val="28"/>
          <w:szCs w:val="28"/>
        </w:rPr>
        <w:t>cứu</w:t>
      </w:r>
      <w:r w:rsidRPr="00472E08">
        <w:rPr>
          <w:rFonts w:eastAsia="MingLiU"/>
          <w:i/>
          <w:iCs/>
          <w:spacing w:val="54"/>
          <w:sz w:val="28"/>
          <w:szCs w:val="28"/>
        </w:rPr>
        <w:t xml:space="preserve"> </w:t>
      </w:r>
      <w:r w:rsidRPr="00472E08">
        <w:rPr>
          <w:rFonts w:eastAsia="MingLiU"/>
          <w:i/>
          <w:iCs/>
          <w:spacing w:val="-1"/>
          <w:sz w:val="28"/>
          <w:szCs w:val="28"/>
        </w:rPr>
        <w:t>t</w:t>
      </w:r>
      <w:r w:rsidRPr="00472E08">
        <w:rPr>
          <w:rFonts w:eastAsia="MingLiU"/>
          <w:i/>
          <w:iCs/>
          <w:spacing w:val="1"/>
          <w:sz w:val="28"/>
          <w:szCs w:val="28"/>
        </w:rPr>
        <w:t>á</w:t>
      </w:r>
      <w:r w:rsidRPr="00472E08">
        <w:rPr>
          <w:rFonts w:eastAsia="MingLiU"/>
          <w:i/>
          <w:iCs/>
          <w:sz w:val="28"/>
          <w:szCs w:val="28"/>
        </w:rPr>
        <w:t>c</w:t>
      </w:r>
      <w:r w:rsidRPr="00472E08">
        <w:rPr>
          <w:rFonts w:eastAsia="MingLiU"/>
          <w:i/>
          <w:iCs/>
          <w:spacing w:val="52"/>
          <w:sz w:val="28"/>
          <w:szCs w:val="28"/>
        </w:rPr>
        <w:t xml:space="preserve"> </w:t>
      </w:r>
      <w:r w:rsidRPr="00472E08">
        <w:rPr>
          <w:rFonts w:eastAsia="MingLiU"/>
          <w:i/>
          <w:iCs/>
          <w:spacing w:val="-1"/>
          <w:sz w:val="28"/>
          <w:szCs w:val="28"/>
        </w:rPr>
        <w:t>dụ</w:t>
      </w:r>
      <w:r w:rsidRPr="00472E08">
        <w:rPr>
          <w:rFonts w:eastAsia="MingLiU"/>
          <w:i/>
          <w:iCs/>
          <w:spacing w:val="1"/>
          <w:sz w:val="28"/>
          <w:szCs w:val="28"/>
        </w:rPr>
        <w:t>n</w:t>
      </w:r>
      <w:r w:rsidRPr="00472E08">
        <w:rPr>
          <w:rFonts w:eastAsia="MingLiU"/>
          <w:i/>
          <w:iCs/>
          <w:sz w:val="28"/>
          <w:szCs w:val="28"/>
        </w:rPr>
        <w:t>g</w:t>
      </w:r>
      <w:r w:rsidRPr="00472E08">
        <w:rPr>
          <w:rFonts w:eastAsia="MingLiU"/>
          <w:i/>
          <w:iCs/>
          <w:spacing w:val="53"/>
          <w:sz w:val="28"/>
          <w:szCs w:val="28"/>
        </w:rPr>
        <w:t xml:space="preserve"> </w:t>
      </w:r>
      <w:r w:rsidRPr="00472E08">
        <w:rPr>
          <w:rFonts w:eastAsia="MingLiU"/>
          <w:i/>
          <w:iCs/>
          <w:spacing w:val="-2"/>
          <w:sz w:val="28"/>
          <w:szCs w:val="28"/>
        </w:rPr>
        <w:t>c</w:t>
      </w:r>
      <w:r w:rsidRPr="00472E08">
        <w:rPr>
          <w:rFonts w:eastAsia="MingLiU"/>
          <w:i/>
          <w:iCs/>
          <w:spacing w:val="1"/>
          <w:sz w:val="28"/>
          <w:szCs w:val="28"/>
        </w:rPr>
        <w:t>ủ</w:t>
      </w:r>
      <w:r w:rsidRPr="00472E08">
        <w:rPr>
          <w:rFonts w:eastAsia="MingLiU"/>
          <w:i/>
          <w:iCs/>
          <w:sz w:val="28"/>
          <w:szCs w:val="28"/>
        </w:rPr>
        <w:t>a</w:t>
      </w:r>
      <w:r w:rsidRPr="00472E08">
        <w:rPr>
          <w:rFonts w:eastAsia="MingLiU"/>
          <w:i/>
          <w:iCs/>
          <w:spacing w:val="53"/>
          <w:sz w:val="28"/>
          <w:szCs w:val="28"/>
        </w:rPr>
        <w:t xml:space="preserve"> </w:t>
      </w:r>
      <w:r w:rsidRPr="00472E08">
        <w:rPr>
          <w:rFonts w:eastAsia="MingLiU"/>
          <w:i/>
          <w:iCs/>
          <w:spacing w:val="-2"/>
          <w:sz w:val="28"/>
          <w:szCs w:val="28"/>
        </w:rPr>
        <w:t>c</w:t>
      </w:r>
      <w:r w:rsidRPr="00472E08">
        <w:rPr>
          <w:rFonts w:eastAsia="MingLiU"/>
          <w:i/>
          <w:iCs/>
          <w:spacing w:val="1"/>
          <w:sz w:val="28"/>
          <w:szCs w:val="28"/>
        </w:rPr>
        <w:t>ur</w:t>
      </w:r>
      <w:r w:rsidRPr="00472E08">
        <w:rPr>
          <w:rFonts w:eastAsia="MingLiU"/>
          <w:i/>
          <w:iCs/>
          <w:spacing w:val="-2"/>
          <w:sz w:val="28"/>
          <w:szCs w:val="28"/>
        </w:rPr>
        <w:t>c</w:t>
      </w:r>
      <w:r w:rsidRPr="00472E08">
        <w:rPr>
          <w:rFonts w:eastAsia="MingLiU"/>
          <w:i/>
          <w:iCs/>
          <w:spacing w:val="1"/>
          <w:sz w:val="28"/>
          <w:szCs w:val="28"/>
        </w:rPr>
        <w:t>u</w:t>
      </w:r>
      <w:r w:rsidRPr="00472E08">
        <w:rPr>
          <w:rFonts w:eastAsia="MingLiU"/>
          <w:i/>
          <w:iCs/>
          <w:spacing w:val="-1"/>
          <w:sz w:val="28"/>
          <w:szCs w:val="28"/>
        </w:rPr>
        <w:t>mi</w:t>
      </w:r>
      <w:r w:rsidRPr="00472E08">
        <w:rPr>
          <w:rFonts w:eastAsia="MingLiU"/>
          <w:i/>
          <w:iCs/>
          <w:sz w:val="28"/>
          <w:szCs w:val="28"/>
        </w:rPr>
        <w:t xml:space="preserve">n </w:t>
      </w:r>
      <w:r w:rsidRPr="00472E08">
        <w:rPr>
          <w:rFonts w:eastAsia="MingLiU"/>
          <w:i/>
          <w:iCs/>
          <w:spacing w:val="1"/>
          <w:sz w:val="28"/>
          <w:szCs w:val="28"/>
        </w:rPr>
        <w:t>tá</w:t>
      </w:r>
      <w:r w:rsidRPr="00472E08">
        <w:rPr>
          <w:rFonts w:eastAsia="MingLiU"/>
          <w:i/>
          <w:iCs/>
          <w:spacing w:val="-2"/>
          <w:sz w:val="28"/>
          <w:szCs w:val="28"/>
        </w:rPr>
        <w:t>c</w:t>
      </w:r>
      <w:r w:rsidRPr="00472E08">
        <w:rPr>
          <w:rFonts w:eastAsia="MingLiU"/>
          <w:i/>
          <w:iCs/>
          <w:sz w:val="28"/>
          <w:szCs w:val="28"/>
        </w:rPr>
        <w:t>h</w:t>
      </w:r>
      <w:r w:rsidRPr="00472E08">
        <w:rPr>
          <w:rFonts w:eastAsia="MingLiU"/>
          <w:i/>
          <w:iCs/>
          <w:spacing w:val="3"/>
          <w:sz w:val="28"/>
          <w:szCs w:val="28"/>
        </w:rPr>
        <w:t xml:space="preserve"> </w:t>
      </w:r>
      <w:r w:rsidRPr="00472E08">
        <w:rPr>
          <w:rFonts w:eastAsia="MingLiU"/>
          <w:i/>
          <w:iCs/>
          <w:spacing w:val="-2"/>
          <w:sz w:val="28"/>
          <w:szCs w:val="28"/>
        </w:rPr>
        <w:t>c</w:t>
      </w:r>
      <w:r w:rsidRPr="00472E08">
        <w:rPr>
          <w:rFonts w:eastAsia="MingLiU"/>
          <w:i/>
          <w:iCs/>
          <w:spacing w:val="1"/>
          <w:sz w:val="28"/>
          <w:szCs w:val="28"/>
        </w:rPr>
        <w:t>hi</w:t>
      </w:r>
      <w:r w:rsidRPr="00472E08">
        <w:rPr>
          <w:rFonts w:eastAsia="MingLiU"/>
          <w:i/>
          <w:iCs/>
          <w:spacing w:val="-2"/>
          <w:sz w:val="28"/>
          <w:szCs w:val="28"/>
        </w:rPr>
        <w:t>ế</w:t>
      </w:r>
      <w:r w:rsidRPr="00472E08">
        <w:rPr>
          <w:rFonts w:eastAsia="MingLiU"/>
          <w:i/>
          <w:iCs/>
          <w:sz w:val="28"/>
          <w:szCs w:val="28"/>
        </w:rPr>
        <w:t>t</w:t>
      </w:r>
      <w:r w:rsidRPr="00472E08">
        <w:rPr>
          <w:rFonts w:eastAsia="MingLiU"/>
          <w:i/>
          <w:iCs/>
          <w:spacing w:val="3"/>
          <w:sz w:val="28"/>
          <w:szCs w:val="28"/>
        </w:rPr>
        <w:t xml:space="preserve"> </w:t>
      </w:r>
      <w:r w:rsidRPr="00472E08">
        <w:rPr>
          <w:rFonts w:eastAsia="MingLiU"/>
          <w:i/>
          <w:iCs/>
          <w:spacing w:val="-1"/>
          <w:sz w:val="28"/>
          <w:szCs w:val="28"/>
        </w:rPr>
        <w:t>t</w:t>
      </w:r>
      <w:r w:rsidRPr="00472E08">
        <w:rPr>
          <w:rFonts w:eastAsia="MingLiU"/>
          <w:i/>
          <w:iCs/>
          <w:sz w:val="28"/>
          <w:szCs w:val="28"/>
        </w:rPr>
        <w:t>ừ</w:t>
      </w:r>
      <w:r w:rsidRPr="00472E08">
        <w:rPr>
          <w:rFonts w:eastAsia="MingLiU"/>
          <w:i/>
          <w:iCs/>
          <w:spacing w:val="3"/>
          <w:sz w:val="28"/>
          <w:szCs w:val="28"/>
        </w:rPr>
        <w:t xml:space="preserve"> </w:t>
      </w:r>
      <w:r w:rsidRPr="00472E08">
        <w:rPr>
          <w:rFonts w:eastAsia="MingLiU"/>
          <w:i/>
          <w:iCs/>
          <w:sz w:val="28"/>
          <w:szCs w:val="28"/>
        </w:rPr>
        <w:t>củ</w:t>
      </w:r>
      <w:r w:rsidRPr="00472E08">
        <w:rPr>
          <w:rFonts w:eastAsia="MingLiU"/>
          <w:i/>
          <w:iCs/>
          <w:spacing w:val="3"/>
          <w:sz w:val="28"/>
          <w:szCs w:val="28"/>
        </w:rPr>
        <w:t xml:space="preserve"> </w:t>
      </w:r>
      <w:r w:rsidRPr="00472E08">
        <w:rPr>
          <w:rFonts w:eastAsia="MingLiU"/>
          <w:i/>
          <w:iCs/>
          <w:spacing w:val="-1"/>
          <w:sz w:val="28"/>
          <w:szCs w:val="28"/>
        </w:rPr>
        <w:t>ng</w:t>
      </w:r>
      <w:r w:rsidRPr="00472E08">
        <w:rPr>
          <w:rFonts w:eastAsia="MingLiU"/>
          <w:i/>
          <w:iCs/>
          <w:spacing w:val="1"/>
          <w:sz w:val="28"/>
          <w:szCs w:val="28"/>
        </w:rPr>
        <w:t>h</w:t>
      </w:r>
      <w:r w:rsidRPr="00472E08">
        <w:rPr>
          <w:rFonts w:eastAsia="MingLiU"/>
          <w:i/>
          <w:iCs/>
          <w:sz w:val="28"/>
          <w:szCs w:val="28"/>
        </w:rPr>
        <w:t>ệ v</w:t>
      </w:r>
      <w:r w:rsidRPr="00472E08">
        <w:rPr>
          <w:rFonts w:eastAsia="MingLiU"/>
          <w:i/>
          <w:iCs/>
          <w:spacing w:val="1"/>
          <w:sz w:val="28"/>
          <w:szCs w:val="28"/>
        </w:rPr>
        <w:t>à</w:t>
      </w:r>
      <w:r w:rsidRPr="00472E08">
        <w:rPr>
          <w:rFonts w:eastAsia="MingLiU"/>
          <w:i/>
          <w:iCs/>
          <w:spacing w:val="-1"/>
          <w:sz w:val="28"/>
          <w:szCs w:val="28"/>
        </w:rPr>
        <w:t>n</w:t>
      </w:r>
      <w:r w:rsidRPr="00472E08">
        <w:rPr>
          <w:rFonts w:eastAsia="MingLiU"/>
          <w:i/>
          <w:iCs/>
          <w:sz w:val="28"/>
          <w:szCs w:val="28"/>
        </w:rPr>
        <w:t>g</w:t>
      </w:r>
      <w:r w:rsidRPr="00472E08">
        <w:rPr>
          <w:rFonts w:eastAsia="MingLiU"/>
          <w:i/>
          <w:iCs/>
          <w:spacing w:val="3"/>
          <w:sz w:val="28"/>
          <w:szCs w:val="28"/>
        </w:rPr>
        <w:t xml:space="preserve"> </w:t>
      </w:r>
      <w:r w:rsidRPr="00472E08">
        <w:rPr>
          <w:rFonts w:eastAsia="MingLiU"/>
          <w:i/>
          <w:iCs/>
          <w:spacing w:val="-1"/>
          <w:sz w:val="28"/>
          <w:szCs w:val="28"/>
        </w:rPr>
        <w:t>V</w:t>
      </w:r>
      <w:r w:rsidRPr="00472E08">
        <w:rPr>
          <w:rFonts w:eastAsia="MingLiU"/>
          <w:i/>
          <w:iCs/>
          <w:spacing w:val="1"/>
          <w:sz w:val="28"/>
          <w:szCs w:val="28"/>
        </w:rPr>
        <w:t>i</w:t>
      </w:r>
      <w:r w:rsidRPr="00472E08">
        <w:rPr>
          <w:rFonts w:eastAsia="MingLiU"/>
          <w:i/>
          <w:iCs/>
          <w:spacing w:val="-2"/>
          <w:sz w:val="28"/>
          <w:szCs w:val="28"/>
        </w:rPr>
        <w:t>ệ</w:t>
      </w:r>
      <w:r w:rsidRPr="00472E08">
        <w:rPr>
          <w:rFonts w:eastAsia="MingLiU"/>
          <w:i/>
          <w:iCs/>
          <w:sz w:val="28"/>
          <w:szCs w:val="28"/>
        </w:rPr>
        <w:t>t</w:t>
      </w:r>
      <w:r w:rsidRPr="00472E08">
        <w:rPr>
          <w:rFonts w:eastAsia="MingLiU"/>
          <w:i/>
          <w:iCs/>
          <w:spacing w:val="3"/>
          <w:sz w:val="28"/>
          <w:szCs w:val="28"/>
        </w:rPr>
        <w:t xml:space="preserve"> </w:t>
      </w:r>
      <w:r w:rsidRPr="00472E08">
        <w:rPr>
          <w:rFonts w:eastAsia="MingLiU"/>
          <w:i/>
          <w:iCs/>
          <w:sz w:val="28"/>
          <w:szCs w:val="28"/>
        </w:rPr>
        <w:t>N</w:t>
      </w:r>
      <w:r w:rsidRPr="00472E08">
        <w:rPr>
          <w:rFonts w:eastAsia="MingLiU"/>
          <w:i/>
          <w:iCs/>
          <w:spacing w:val="1"/>
          <w:sz w:val="28"/>
          <w:szCs w:val="28"/>
        </w:rPr>
        <w:t>a</w:t>
      </w:r>
      <w:r w:rsidRPr="00472E08">
        <w:rPr>
          <w:rFonts w:eastAsia="MingLiU"/>
          <w:i/>
          <w:iCs/>
          <w:sz w:val="28"/>
          <w:szCs w:val="28"/>
        </w:rPr>
        <w:t>m</w:t>
      </w:r>
      <w:r w:rsidRPr="00472E08">
        <w:rPr>
          <w:rFonts w:eastAsia="MingLiU"/>
          <w:i/>
          <w:iCs/>
          <w:spacing w:val="1"/>
          <w:sz w:val="28"/>
          <w:szCs w:val="28"/>
        </w:rPr>
        <w:t xml:space="preserve"> </w:t>
      </w:r>
      <w:r w:rsidRPr="00472E08">
        <w:rPr>
          <w:rFonts w:eastAsia="MingLiU"/>
          <w:i/>
          <w:iCs/>
          <w:sz w:val="28"/>
          <w:szCs w:val="28"/>
        </w:rPr>
        <w:t>(C</w:t>
      </w:r>
      <w:r w:rsidRPr="00472E08">
        <w:rPr>
          <w:rFonts w:eastAsia="MingLiU"/>
          <w:i/>
          <w:iCs/>
          <w:spacing w:val="-1"/>
          <w:sz w:val="28"/>
          <w:szCs w:val="28"/>
        </w:rPr>
        <w:t>ur</w:t>
      </w:r>
      <w:r w:rsidRPr="00472E08">
        <w:rPr>
          <w:rFonts w:eastAsia="MingLiU"/>
          <w:i/>
          <w:iCs/>
          <w:sz w:val="28"/>
          <w:szCs w:val="28"/>
        </w:rPr>
        <w:t>c</w:t>
      </w:r>
      <w:r w:rsidRPr="00472E08">
        <w:rPr>
          <w:rFonts w:eastAsia="MingLiU"/>
          <w:i/>
          <w:iCs/>
          <w:spacing w:val="1"/>
          <w:sz w:val="28"/>
          <w:szCs w:val="28"/>
        </w:rPr>
        <w:t>u</w:t>
      </w:r>
      <w:r w:rsidRPr="00472E08">
        <w:rPr>
          <w:rFonts w:eastAsia="MingLiU"/>
          <w:i/>
          <w:iCs/>
          <w:spacing w:val="-1"/>
          <w:sz w:val="28"/>
          <w:szCs w:val="28"/>
        </w:rPr>
        <w:t>mi</w:t>
      </w:r>
      <w:r w:rsidRPr="00472E08">
        <w:rPr>
          <w:rFonts w:eastAsia="MingLiU"/>
          <w:i/>
          <w:iCs/>
          <w:sz w:val="28"/>
          <w:szCs w:val="28"/>
        </w:rPr>
        <w:t>n</w:t>
      </w:r>
      <w:r w:rsidRPr="00472E08">
        <w:rPr>
          <w:rFonts w:eastAsia="MingLiU"/>
          <w:i/>
          <w:iCs/>
          <w:spacing w:val="3"/>
          <w:sz w:val="28"/>
          <w:szCs w:val="28"/>
        </w:rPr>
        <w:t xml:space="preserve"> </w:t>
      </w:r>
      <w:r w:rsidRPr="00472E08">
        <w:rPr>
          <w:rFonts w:eastAsia="MingLiU"/>
          <w:i/>
          <w:iCs/>
          <w:sz w:val="28"/>
          <w:szCs w:val="28"/>
        </w:rPr>
        <w:t>L</w:t>
      </w:r>
      <w:r w:rsidRPr="00472E08">
        <w:rPr>
          <w:rFonts w:eastAsia="MingLiU"/>
          <w:i/>
          <w:iCs/>
          <w:spacing w:val="-1"/>
          <w:sz w:val="28"/>
          <w:szCs w:val="28"/>
        </w:rPr>
        <w:t>on</w:t>
      </w:r>
      <w:r w:rsidRPr="00472E08">
        <w:rPr>
          <w:rFonts w:eastAsia="MingLiU"/>
          <w:i/>
          <w:iCs/>
          <w:spacing w:val="1"/>
          <w:sz w:val="28"/>
          <w:szCs w:val="28"/>
        </w:rPr>
        <w:t>g</w:t>
      </w:r>
      <w:r w:rsidRPr="00472E08">
        <w:rPr>
          <w:rFonts w:eastAsia="MingLiU"/>
          <w:i/>
          <w:iCs/>
          <w:sz w:val="28"/>
          <w:szCs w:val="28"/>
        </w:rPr>
        <w:t>a</w:t>
      </w:r>
      <w:r w:rsidRPr="00472E08">
        <w:rPr>
          <w:rFonts w:eastAsia="MingLiU"/>
          <w:i/>
          <w:iCs/>
          <w:spacing w:val="3"/>
          <w:sz w:val="28"/>
          <w:szCs w:val="28"/>
        </w:rPr>
        <w:t xml:space="preserve"> </w:t>
      </w:r>
      <w:r w:rsidRPr="00472E08">
        <w:rPr>
          <w:rFonts w:eastAsia="MingLiU"/>
          <w:i/>
          <w:iCs/>
          <w:sz w:val="28"/>
          <w:szCs w:val="28"/>
        </w:rPr>
        <w:t>L)</w:t>
      </w:r>
      <w:r w:rsidRPr="00472E08">
        <w:rPr>
          <w:rFonts w:eastAsia="MingLiU"/>
          <w:i/>
          <w:iCs/>
          <w:spacing w:val="2"/>
          <w:sz w:val="28"/>
          <w:szCs w:val="28"/>
        </w:rPr>
        <w:t xml:space="preserve"> </w:t>
      </w:r>
      <w:r w:rsidRPr="00472E08">
        <w:rPr>
          <w:rFonts w:eastAsia="MingLiU"/>
          <w:i/>
          <w:iCs/>
          <w:spacing w:val="-1"/>
          <w:sz w:val="28"/>
          <w:szCs w:val="28"/>
        </w:rPr>
        <w:t>t</w:t>
      </w:r>
      <w:r w:rsidRPr="00472E08">
        <w:rPr>
          <w:rFonts w:eastAsia="MingLiU"/>
          <w:i/>
          <w:iCs/>
          <w:spacing w:val="1"/>
          <w:sz w:val="28"/>
          <w:szCs w:val="28"/>
        </w:rPr>
        <w:t>r</w:t>
      </w:r>
      <w:r w:rsidRPr="00472E08">
        <w:rPr>
          <w:rFonts w:eastAsia="MingLiU"/>
          <w:i/>
          <w:iCs/>
          <w:spacing w:val="-2"/>
          <w:sz w:val="28"/>
          <w:szCs w:val="28"/>
        </w:rPr>
        <w:t>ê</w:t>
      </w:r>
      <w:r w:rsidRPr="00472E08">
        <w:rPr>
          <w:rFonts w:eastAsia="MingLiU"/>
          <w:i/>
          <w:iCs/>
          <w:sz w:val="28"/>
          <w:szCs w:val="28"/>
        </w:rPr>
        <w:t>n</w:t>
      </w:r>
      <w:r w:rsidRPr="00472E08">
        <w:rPr>
          <w:rFonts w:eastAsia="MingLiU"/>
          <w:i/>
          <w:iCs/>
          <w:spacing w:val="1"/>
          <w:sz w:val="28"/>
          <w:szCs w:val="28"/>
        </w:rPr>
        <w:t xml:space="preserve"> t</w:t>
      </w:r>
      <w:r w:rsidRPr="00472E08">
        <w:rPr>
          <w:rFonts w:eastAsia="MingLiU"/>
          <w:i/>
          <w:iCs/>
          <w:sz w:val="28"/>
          <w:szCs w:val="28"/>
        </w:rPr>
        <w:t>ế</w:t>
      </w:r>
      <w:r w:rsidRPr="00472E08">
        <w:rPr>
          <w:rFonts w:eastAsia="MingLiU"/>
          <w:i/>
          <w:iCs/>
          <w:spacing w:val="3"/>
          <w:sz w:val="28"/>
          <w:szCs w:val="28"/>
        </w:rPr>
        <w:t xml:space="preserve"> </w:t>
      </w:r>
      <w:r w:rsidRPr="00472E08">
        <w:rPr>
          <w:rFonts w:eastAsia="MingLiU"/>
          <w:i/>
          <w:iCs/>
          <w:spacing w:val="1"/>
          <w:sz w:val="28"/>
          <w:szCs w:val="28"/>
        </w:rPr>
        <w:t>b</w:t>
      </w:r>
      <w:r w:rsidRPr="00472E08">
        <w:rPr>
          <w:rFonts w:eastAsia="MingLiU"/>
          <w:i/>
          <w:iCs/>
          <w:spacing w:val="-1"/>
          <w:sz w:val="28"/>
          <w:szCs w:val="28"/>
        </w:rPr>
        <w:t>à</w:t>
      </w:r>
      <w:r w:rsidRPr="00472E08">
        <w:rPr>
          <w:rFonts w:eastAsia="MingLiU"/>
          <w:i/>
          <w:iCs/>
          <w:sz w:val="28"/>
          <w:szCs w:val="28"/>
        </w:rPr>
        <w:t xml:space="preserve">o </w:t>
      </w:r>
      <w:r w:rsidRPr="00472E08">
        <w:rPr>
          <w:rFonts w:eastAsia="MingLiU"/>
          <w:i/>
          <w:iCs/>
          <w:spacing w:val="1"/>
          <w:sz w:val="28"/>
          <w:szCs w:val="28"/>
        </w:rPr>
        <w:t>u</w:t>
      </w:r>
      <w:r w:rsidRPr="00472E08">
        <w:rPr>
          <w:rFonts w:eastAsia="MingLiU"/>
          <w:i/>
          <w:iCs/>
          <w:spacing w:val="-1"/>
          <w:sz w:val="28"/>
          <w:szCs w:val="28"/>
        </w:rPr>
        <w:t>n</w:t>
      </w:r>
      <w:r w:rsidRPr="00472E08">
        <w:rPr>
          <w:rFonts w:eastAsia="MingLiU"/>
          <w:i/>
          <w:iCs/>
          <w:sz w:val="28"/>
          <w:szCs w:val="28"/>
        </w:rPr>
        <w:t>g</w:t>
      </w:r>
      <w:r w:rsidRPr="00472E08">
        <w:rPr>
          <w:rFonts w:eastAsia="MingLiU"/>
          <w:i/>
          <w:iCs/>
          <w:spacing w:val="31"/>
          <w:sz w:val="28"/>
          <w:szCs w:val="28"/>
        </w:rPr>
        <w:t xml:space="preserve"> </w:t>
      </w:r>
      <w:r w:rsidRPr="00472E08">
        <w:rPr>
          <w:rFonts w:eastAsia="MingLiU"/>
          <w:i/>
          <w:iCs/>
          <w:spacing w:val="-1"/>
          <w:sz w:val="28"/>
          <w:szCs w:val="28"/>
        </w:rPr>
        <w:t>t</w:t>
      </w:r>
      <w:r w:rsidRPr="00472E08">
        <w:rPr>
          <w:rFonts w:eastAsia="MingLiU"/>
          <w:i/>
          <w:iCs/>
          <w:spacing w:val="1"/>
          <w:sz w:val="28"/>
          <w:szCs w:val="28"/>
        </w:rPr>
        <w:t>h</w:t>
      </w:r>
      <w:r w:rsidRPr="00472E08">
        <w:rPr>
          <w:rFonts w:eastAsia="MingLiU"/>
          <w:i/>
          <w:iCs/>
          <w:sz w:val="28"/>
          <w:szCs w:val="28"/>
        </w:rPr>
        <w:t>ư</w:t>
      </w:r>
      <w:r w:rsidRPr="00472E08">
        <w:rPr>
          <w:rFonts w:eastAsia="MingLiU"/>
          <w:i/>
          <w:iCs/>
          <w:spacing w:val="31"/>
          <w:sz w:val="28"/>
          <w:szCs w:val="28"/>
        </w:rPr>
        <w:t xml:space="preserve"> </w:t>
      </w:r>
      <w:r w:rsidRPr="00472E08">
        <w:rPr>
          <w:rFonts w:eastAsia="MingLiU"/>
          <w:i/>
          <w:iCs/>
          <w:spacing w:val="-1"/>
          <w:sz w:val="28"/>
          <w:szCs w:val="28"/>
        </w:rPr>
        <w:t>đạ</w:t>
      </w:r>
      <w:r w:rsidRPr="00472E08">
        <w:rPr>
          <w:rFonts w:eastAsia="MingLiU"/>
          <w:i/>
          <w:iCs/>
          <w:sz w:val="28"/>
          <w:szCs w:val="28"/>
        </w:rPr>
        <w:t>i</w:t>
      </w:r>
      <w:r w:rsidRPr="00472E08">
        <w:rPr>
          <w:rFonts w:eastAsia="MingLiU"/>
          <w:i/>
          <w:iCs/>
          <w:spacing w:val="31"/>
          <w:sz w:val="28"/>
          <w:szCs w:val="28"/>
        </w:rPr>
        <w:t xml:space="preserve"> </w:t>
      </w:r>
      <w:r w:rsidRPr="00472E08">
        <w:rPr>
          <w:rFonts w:eastAsia="MingLiU"/>
          <w:i/>
          <w:iCs/>
          <w:spacing w:val="1"/>
          <w:sz w:val="28"/>
          <w:szCs w:val="28"/>
        </w:rPr>
        <w:t>t</w:t>
      </w:r>
      <w:r w:rsidRPr="00472E08">
        <w:rPr>
          <w:rFonts w:eastAsia="MingLiU"/>
          <w:i/>
          <w:iCs/>
          <w:spacing w:val="-1"/>
          <w:sz w:val="28"/>
          <w:szCs w:val="28"/>
        </w:rPr>
        <w:t>rà</w:t>
      </w:r>
      <w:r w:rsidRPr="00472E08">
        <w:rPr>
          <w:rFonts w:eastAsia="MingLiU"/>
          <w:i/>
          <w:iCs/>
          <w:spacing w:val="1"/>
          <w:sz w:val="28"/>
          <w:szCs w:val="28"/>
        </w:rPr>
        <w:t>n</w:t>
      </w:r>
      <w:r w:rsidRPr="00472E08">
        <w:rPr>
          <w:rFonts w:eastAsia="MingLiU"/>
          <w:i/>
          <w:iCs/>
          <w:sz w:val="28"/>
          <w:szCs w:val="28"/>
        </w:rPr>
        <w:t>g</w:t>
      </w:r>
      <w:r w:rsidRPr="00472E08">
        <w:rPr>
          <w:rFonts w:eastAsia="MingLiU"/>
          <w:i/>
          <w:iCs/>
          <w:spacing w:val="29"/>
          <w:sz w:val="28"/>
          <w:szCs w:val="28"/>
        </w:rPr>
        <w:t xml:space="preserve"> </w:t>
      </w:r>
      <w:r w:rsidRPr="00472E08">
        <w:rPr>
          <w:rFonts w:eastAsia="MingLiU"/>
          <w:i/>
          <w:iCs/>
          <w:spacing w:val="1"/>
          <w:sz w:val="28"/>
          <w:szCs w:val="28"/>
        </w:rPr>
        <w:t>d</w:t>
      </w:r>
      <w:r w:rsidRPr="00472E08">
        <w:rPr>
          <w:rFonts w:eastAsia="MingLiU"/>
          <w:i/>
          <w:iCs/>
          <w:spacing w:val="-1"/>
          <w:sz w:val="28"/>
          <w:szCs w:val="28"/>
        </w:rPr>
        <w:t>ò</w:t>
      </w:r>
      <w:r w:rsidRPr="00472E08">
        <w:rPr>
          <w:rFonts w:eastAsia="MingLiU"/>
          <w:i/>
          <w:iCs/>
          <w:spacing w:val="1"/>
          <w:sz w:val="28"/>
          <w:szCs w:val="28"/>
        </w:rPr>
        <w:t>n</w:t>
      </w:r>
      <w:r w:rsidRPr="00472E08">
        <w:rPr>
          <w:rFonts w:eastAsia="MingLiU"/>
          <w:i/>
          <w:iCs/>
          <w:sz w:val="28"/>
          <w:szCs w:val="28"/>
        </w:rPr>
        <w:t>g</w:t>
      </w:r>
      <w:r w:rsidRPr="00472E08">
        <w:rPr>
          <w:rFonts w:eastAsia="MingLiU"/>
          <w:i/>
          <w:iCs/>
          <w:spacing w:val="29"/>
          <w:sz w:val="28"/>
          <w:szCs w:val="28"/>
        </w:rPr>
        <w:t xml:space="preserve"> </w:t>
      </w:r>
      <w:r w:rsidRPr="00472E08">
        <w:rPr>
          <w:rFonts w:eastAsia="MingLiU"/>
          <w:i/>
          <w:iCs/>
          <w:spacing w:val="1"/>
          <w:sz w:val="28"/>
          <w:szCs w:val="28"/>
        </w:rPr>
        <w:t>S</w:t>
      </w:r>
      <w:r w:rsidRPr="00472E08">
        <w:rPr>
          <w:rFonts w:eastAsia="MingLiU"/>
          <w:i/>
          <w:iCs/>
          <w:sz w:val="28"/>
          <w:szCs w:val="28"/>
        </w:rPr>
        <w:t>W</w:t>
      </w:r>
      <w:r w:rsidRPr="00472E08">
        <w:rPr>
          <w:rFonts w:eastAsia="MingLiU"/>
          <w:i/>
          <w:iCs/>
          <w:spacing w:val="27"/>
          <w:sz w:val="28"/>
          <w:szCs w:val="28"/>
        </w:rPr>
        <w:t xml:space="preserve"> </w:t>
      </w:r>
      <w:r w:rsidRPr="00472E08">
        <w:rPr>
          <w:rFonts w:eastAsia="MingLiU"/>
          <w:i/>
          <w:iCs/>
          <w:spacing w:val="1"/>
          <w:sz w:val="28"/>
          <w:szCs w:val="28"/>
        </w:rPr>
        <w:t>480</w:t>
      </w:r>
      <w:r w:rsidRPr="00472E08">
        <w:rPr>
          <w:rFonts w:eastAsia="MingLiU"/>
          <w:i/>
          <w:iCs/>
          <w:sz w:val="28"/>
          <w:szCs w:val="28"/>
        </w:rPr>
        <w:t>.</w:t>
      </w:r>
      <w:r w:rsidRPr="00472E08">
        <w:rPr>
          <w:rFonts w:eastAsia="MingLiU"/>
          <w:i/>
          <w:iCs/>
          <w:spacing w:val="37"/>
          <w:sz w:val="28"/>
          <w:szCs w:val="28"/>
        </w:rPr>
        <w:t xml:space="preserve"> </w:t>
      </w:r>
      <w:r w:rsidRPr="00472E08">
        <w:rPr>
          <w:rFonts w:eastAsia="MingLiU"/>
          <w:spacing w:val="-1"/>
          <w:sz w:val="28"/>
          <w:szCs w:val="28"/>
        </w:rPr>
        <w:t>L</w:t>
      </w:r>
      <w:r w:rsidRPr="00472E08">
        <w:rPr>
          <w:rFonts w:eastAsia="MingLiU"/>
          <w:spacing w:val="1"/>
          <w:sz w:val="28"/>
          <w:szCs w:val="28"/>
        </w:rPr>
        <w:t>u</w:t>
      </w:r>
      <w:r w:rsidRPr="00472E08">
        <w:rPr>
          <w:rFonts w:eastAsia="MingLiU"/>
          <w:spacing w:val="-2"/>
          <w:sz w:val="28"/>
          <w:szCs w:val="28"/>
        </w:rPr>
        <w:t>ậ</w:t>
      </w:r>
      <w:r w:rsidRPr="00472E08">
        <w:rPr>
          <w:rFonts w:eastAsia="MingLiU"/>
          <w:sz w:val="28"/>
          <w:szCs w:val="28"/>
        </w:rPr>
        <w:t>n</w:t>
      </w:r>
      <w:r w:rsidRPr="00472E08">
        <w:rPr>
          <w:rFonts w:eastAsia="MingLiU"/>
          <w:spacing w:val="31"/>
          <w:sz w:val="28"/>
          <w:szCs w:val="28"/>
        </w:rPr>
        <w:t xml:space="preserve"> </w:t>
      </w:r>
      <w:r w:rsidRPr="00472E08">
        <w:rPr>
          <w:rFonts w:eastAsia="MingLiU"/>
          <w:spacing w:val="1"/>
          <w:sz w:val="28"/>
          <w:szCs w:val="28"/>
        </w:rPr>
        <w:t>v</w:t>
      </w:r>
      <w:r w:rsidRPr="00472E08">
        <w:rPr>
          <w:rFonts w:eastAsia="MingLiU"/>
          <w:spacing w:val="-2"/>
          <w:sz w:val="28"/>
          <w:szCs w:val="28"/>
        </w:rPr>
        <w:t>ă</w:t>
      </w:r>
      <w:r w:rsidRPr="00472E08">
        <w:rPr>
          <w:rFonts w:eastAsia="MingLiU"/>
          <w:sz w:val="28"/>
          <w:szCs w:val="28"/>
        </w:rPr>
        <w:t>n</w:t>
      </w:r>
      <w:r w:rsidRPr="00472E08">
        <w:rPr>
          <w:rFonts w:eastAsia="MingLiU"/>
          <w:spacing w:val="31"/>
          <w:sz w:val="28"/>
          <w:szCs w:val="28"/>
        </w:rPr>
        <w:t xml:space="preserve"> </w:t>
      </w:r>
      <w:r w:rsidRPr="00472E08">
        <w:rPr>
          <w:rFonts w:eastAsia="MingLiU"/>
          <w:spacing w:val="1"/>
          <w:sz w:val="28"/>
          <w:szCs w:val="28"/>
        </w:rPr>
        <w:t>T</w:t>
      </w:r>
      <w:r w:rsidRPr="00472E08">
        <w:rPr>
          <w:rFonts w:eastAsia="MingLiU"/>
          <w:spacing w:val="-1"/>
          <w:sz w:val="28"/>
          <w:szCs w:val="28"/>
        </w:rPr>
        <w:t>h</w:t>
      </w:r>
      <w:r w:rsidRPr="00472E08">
        <w:rPr>
          <w:rFonts w:eastAsia="MingLiU"/>
          <w:sz w:val="28"/>
          <w:szCs w:val="28"/>
        </w:rPr>
        <w:t>ạc</w:t>
      </w:r>
      <w:r w:rsidRPr="00472E08">
        <w:rPr>
          <w:rFonts w:eastAsia="MingLiU"/>
          <w:spacing w:val="31"/>
          <w:sz w:val="28"/>
          <w:szCs w:val="28"/>
        </w:rPr>
        <w:t xml:space="preserve"> </w:t>
      </w:r>
      <w:r w:rsidRPr="00472E08">
        <w:rPr>
          <w:rFonts w:eastAsia="MingLiU"/>
          <w:spacing w:val="-1"/>
          <w:sz w:val="28"/>
          <w:szCs w:val="28"/>
        </w:rPr>
        <w:t>s</w:t>
      </w:r>
      <w:r w:rsidRPr="00472E08">
        <w:rPr>
          <w:rFonts w:eastAsia="MingLiU"/>
          <w:sz w:val="28"/>
          <w:szCs w:val="28"/>
        </w:rPr>
        <w:t>ĩ</w:t>
      </w:r>
      <w:r w:rsidRPr="00472E08">
        <w:rPr>
          <w:rFonts w:eastAsia="MingLiU"/>
          <w:spacing w:val="31"/>
          <w:sz w:val="28"/>
          <w:szCs w:val="28"/>
        </w:rPr>
        <w:t xml:space="preserve"> </w:t>
      </w:r>
      <w:r w:rsidRPr="00472E08">
        <w:rPr>
          <w:rFonts w:eastAsia="MingLiU"/>
          <w:sz w:val="28"/>
          <w:szCs w:val="28"/>
        </w:rPr>
        <w:t>Y</w:t>
      </w:r>
      <w:r w:rsidRPr="00472E08">
        <w:rPr>
          <w:rFonts w:eastAsia="MingLiU"/>
          <w:spacing w:val="29"/>
          <w:sz w:val="28"/>
          <w:szCs w:val="28"/>
        </w:rPr>
        <w:t xml:space="preserve"> </w:t>
      </w:r>
      <w:r w:rsidRPr="00472E08">
        <w:rPr>
          <w:rFonts w:eastAsia="MingLiU"/>
          <w:spacing w:val="1"/>
          <w:sz w:val="28"/>
          <w:szCs w:val="28"/>
        </w:rPr>
        <w:t>họ</w:t>
      </w:r>
      <w:r w:rsidRPr="00472E08">
        <w:rPr>
          <w:rFonts w:eastAsia="MingLiU"/>
          <w:sz w:val="28"/>
          <w:szCs w:val="28"/>
        </w:rPr>
        <w:t>c,</w:t>
      </w:r>
      <w:r w:rsidRPr="00472E08">
        <w:rPr>
          <w:rFonts w:eastAsia="MingLiU"/>
          <w:spacing w:val="30"/>
          <w:sz w:val="28"/>
          <w:szCs w:val="28"/>
        </w:rPr>
        <w:t xml:space="preserve"> </w:t>
      </w:r>
      <w:r w:rsidRPr="00472E08">
        <w:rPr>
          <w:rFonts w:eastAsia="MingLiU"/>
          <w:spacing w:val="1"/>
          <w:sz w:val="28"/>
          <w:szCs w:val="28"/>
        </w:rPr>
        <w:t>t</w:t>
      </w:r>
      <w:r w:rsidRPr="00472E08">
        <w:rPr>
          <w:rFonts w:eastAsia="MingLiU"/>
          <w:sz w:val="28"/>
          <w:szCs w:val="28"/>
        </w:rPr>
        <w:t>r</w:t>
      </w:r>
      <w:r w:rsidRPr="00472E08">
        <w:rPr>
          <w:rFonts w:eastAsia="MingLiU"/>
          <w:spacing w:val="-1"/>
          <w:sz w:val="28"/>
          <w:szCs w:val="28"/>
        </w:rPr>
        <w:t>ư</w:t>
      </w:r>
      <w:r w:rsidRPr="00472E08">
        <w:rPr>
          <w:rFonts w:eastAsia="MingLiU"/>
          <w:spacing w:val="-2"/>
          <w:sz w:val="28"/>
          <w:szCs w:val="28"/>
        </w:rPr>
        <w:t>ờ</w:t>
      </w:r>
      <w:r w:rsidRPr="00472E08">
        <w:rPr>
          <w:rFonts w:eastAsia="MingLiU"/>
          <w:spacing w:val="1"/>
          <w:sz w:val="28"/>
          <w:szCs w:val="28"/>
        </w:rPr>
        <w:t>n</w:t>
      </w:r>
      <w:r w:rsidRPr="00472E08">
        <w:rPr>
          <w:rFonts w:eastAsia="MingLiU"/>
          <w:sz w:val="28"/>
          <w:szCs w:val="28"/>
        </w:rPr>
        <w:t>g</w:t>
      </w:r>
      <w:r w:rsidRPr="00472E08">
        <w:rPr>
          <w:rFonts w:eastAsia="MingLiU"/>
          <w:spacing w:val="37"/>
          <w:sz w:val="28"/>
          <w:szCs w:val="28"/>
        </w:rPr>
        <w:t xml:space="preserve"> </w:t>
      </w:r>
      <w:r w:rsidRPr="00472E08">
        <w:rPr>
          <w:rFonts w:eastAsia="MingLiU"/>
          <w:spacing w:val="-1"/>
          <w:sz w:val="28"/>
          <w:szCs w:val="28"/>
        </w:rPr>
        <w:t>Đ</w:t>
      </w:r>
      <w:r w:rsidRPr="00472E08">
        <w:rPr>
          <w:rFonts w:eastAsia="MingLiU"/>
          <w:spacing w:val="-2"/>
          <w:sz w:val="28"/>
          <w:szCs w:val="28"/>
        </w:rPr>
        <w:t>ạ</w:t>
      </w:r>
      <w:r w:rsidRPr="00472E08">
        <w:rPr>
          <w:rFonts w:eastAsia="MingLiU"/>
          <w:sz w:val="28"/>
          <w:szCs w:val="28"/>
        </w:rPr>
        <w:t xml:space="preserve">i </w:t>
      </w:r>
      <w:r w:rsidRPr="00472E08">
        <w:rPr>
          <w:rFonts w:eastAsia="MingLiU"/>
          <w:spacing w:val="1"/>
          <w:sz w:val="28"/>
          <w:szCs w:val="28"/>
        </w:rPr>
        <w:t>h</w:t>
      </w:r>
      <w:r w:rsidRPr="00472E08">
        <w:rPr>
          <w:rFonts w:eastAsia="MingLiU"/>
          <w:spacing w:val="-1"/>
          <w:sz w:val="28"/>
          <w:szCs w:val="28"/>
        </w:rPr>
        <w:t>ọ</w:t>
      </w:r>
      <w:r w:rsidRPr="00472E08">
        <w:rPr>
          <w:rFonts w:eastAsia="MingLiU"/>
          <w:sz w:val="28"/>
          <w:szCs w:val="28"/>
        </w:rPr>
        <w:t>c Y</w:t>
      </w:r>
      <w:r w:rsidRPr="00472E08">
        <w:rPr>
          <w:rFonts w:eastAsia="MingLiU"/>
          <w:spacing w:val="-1"/>
          <w:sz w:val="28"/>
          <w:szCs w:val="28"/>
        </w:rPr>
        <w:t xml:space="preserve"> </w:t>
      </w:r>
      <w:r w:rsidRPr="00472E08">
        <w:rPr>
          <w:rFonts w:eastAsia="MingLiU"/>
          <w:spacing w:val="-2"/>
          <w:sz w:val="28"/>
          <w:szCs w:val="28"/>
        </w:rPr>
        <w:t>H</w:t>
      </w:r>
      <w:r w:rsidRPr="00472E08">
        <w:rPr>
          <w:rFonts w:eastAsia="MingLiU"/>
          <w:sz w:val="28"/>
          <w:szCs w:val="28"/>
        </w:rPr>
        <w:t xml:space="preserve">à </w:t>
      </w:r>
      <w:r w:rsidRPr="00472E08">
        <w:rPr>
          <w:rFonts w:eastAsia="MingLiU"/>
          <w:spacing w:val="-2"/>
          <w:sz w:val="28"/>
          <w:szCs w:val="28"/>
        </w:rPr>
        <w:t>N</w:t>
      </w:r>
      <w:r w:rsidRPr="00472E08">
        <w:rPr>
          <w:rFonts w:eastAsia="MingLiU"/>
          <w:spacing w:val="1"/>
          <w:sz w:val="28"/>
          <w:szCs w:val="28"/>
        </w:rPr>
        <w:t>ội</w:t>
      </w:r>
      <w:r w:rsidRPr="00472E08">
        <w:rPr>
          <w:rFonts w:eastAsia="MingLiU"/>
          <w:sz w:val="28"/>
          <w:szCs w:val="28"/>
        </w:rPr>
        <w:t>.</w:t>
      </w:r>
    </w:p>
  </w:comment>
  <w:comment w:id="220" w:author="Admin" w:date="2018-02-05T13:14:00Z" w:initials="A">
    <w:p w14:paraId="1126F457" w14:textId="77777777" w:rsidR="009E494E" w:rsidRDefault="009E494E">
      <w:pPr>
        <w:pStyle w:val="CommentText"/>
      </w:pPr>
      <w:r>
        <w:rPr>
          <w:rStyle w:val="CommentReference"/>
        </w:rPr>
        <w:annotationRef/>
      </w:r>
      <w:r>
        <w:rPr>
          <w:rFonts w:ascii="Arial" w:hAnsi="Arial" w:cs="Arial"/>
          <w:color w:val="303030"/>
          <w:shd w:val="clear" w:color="auto" w:fill="FFFFFF"/>
        </w:rPr>
        <w:t>Tao, Li et al. “Weichang’an and 5-Fluorouracil Suppresses Colorectal Cancer in a Mouse Model.” </w:t>
      </w:r>
      <w:r>
        <w:rPr>
          <w:rFonts w:ascii="Arial" w:hAnsi="Arial" w:cs="Arial"/>
          <w:i/>
          <w:iCs/>
          <w:color w:val="303030"/>
          <w:shd w:val="clear" w:color="auto" w:fill="FFFFFF"/>
        </w:rPr>
        <w:t>World Journal of Gastroenterology : WJG</w:t>
      </w:r>
      <w:r>
        <w:rPr>
          <w:rFonts w:ascii="Arial" w:hAnsi="Arial" w:cs="Arial"/>
          <w:color w:val="303030"/>
          <w:shd w:val="clear" w:color="auto" w:fill="FFFFFF"/>
        </w:rPr>
        <w:t> 21.4 (2015): 1125–1139. </w:t>
      </w:r>
      <w:r>
        <w:rPr>
          <w:rFonts w:ascii="Arial" w:hAnsi="Arial" w:cs="Arial"/>
          <w:i/>
          <w:iCs/>
          <w:color w:val="303030"/>
          <w:shd w:val="clear" w:color="auto" w:fill="FFFFFF"/>
        </w:rPr>
        <w:t>PMC</w:t>
      </w:r>
      <w:r>
        <w:rPr>
          <w:rFonts w:ascii="Arial" w:hAnsi="Arial" w:cs="Arial"/>
          <w:color w:val="303030"/>
          <w:shd w:val="clear" w:color="auto" w:fill="FFFFFF"/>
        </w:rPr>
        <w:t>. Web. 5 Feb. 2018.</w:t>
      </w:r>
    </w:p>
  </w:comment>
  <w:comment w:id="310" w:author="Admin" w:date="2018-03-22T14:25:00Z" w:initials="A">
    <w:p w14:paraId="1E786F65" w14:textId="77777777" w:rsidR="009E494E" w:rsidRDefault="009E494E">
      <w:pPr>
        <w:pStyle w:val="CommentText"/>
      </w:pPr>
      <w:r>
        <w:rPr>
          <w:rStyle w:val="CommentReference"/>
        </w:rPr>
        <w:annotationRef/>
      </w:r>
      <w:r>
        <w:t>Thế nào là viêm.</w:t>
      </w:r>
    </w:p>
  </w:comment>
  <w:comment w:id="400" w:author="Admin" w:date="2018-02-05T13:37:00Z" w:initials="A">
    <w:p w14:paraId="0D563B9A" w14:textId="77777777" w:rsidR="009E494E" w:rsidRPr="00745915" w:rsidRDefault="009E494E" w:rsidP="001F170F">
      <w:pPr>
        <w:shd w:val="clear" w:color="auto" w:fill="FFFFFF"/>
        <w:rPr>
          <w:rFonts w:ascii="Arial" w:hAnsi="Arial" w:cs="Arial"/>
          <w:sz w:val="39"/>
          <w:szCs w:val="39"/>
        </w:rPr>
      </w:pPr>
      <w:r>
        <w:rPr>
          <w:rStyle w:val="CommentReference"/>
        </w:rPr>
        <w:annotationRef/>
      </w:r>
      <w:r w:rsidRPr="00745915">
        <w:rPr>
          <w:rFonts w:ascii="Arial" w:hAnsi="Arial" w:cs="Arial"/>
          <w:sz w:val="39"/>
        </w:rPr>
        <w:t xml:space="preserve">Tanaka </w:t>
      </w:r>
    </w:p>
    <w:p w14:paraId="4039487B" w14:textId="77777777" w:rsidR="009E494E" w:rsidRPr="00745915" w:rsidRDefault="009E494E" w:rsidP="001F170F">
      <w:pPr>
        <w:shd w:val="clear" w:color="auto" w:fill="FFFFFF"/>
        <w:rPr>
          <w:rFonts w:ascii="Arial" w:hAnsi="Arial" w:cs="Arial"/>
          <w:sz w:val="39"/>
          <w:szCs w:val="39"/>
        </w:rPr>
      </w:pPr>
      <w:r w:rsidRPr="00745915">
        <w:rPr>
          <w:rFonts w:ascii="Arial" w:hAnsi="Arial" w:cs="Arial"/>
          <w:sz w:val="39"/>
        </w:rPr>
        <w:t>et al</w:t>
      </w:r>
      <w:r>
        <w:rPr>
          <w:rFonts w:ascii="Arial" w:hAnsi="Arial" w:cs="Arial"/>
          <w:sz w:val="39"/>
        </w:rPr>
        <w:t>(2003.</w:t>
      </w:r>
    </w:p>
    <w:p w14:paraId="709E5FBC" w14:textId="77777777" w:rsidR="009E494E" w:rsidRPr="00745915" w:rsidRDefault="009E494E" w:rsidP="001F170F">
      <w:pPr>
        <w:shd w:val="clear" w:color="auto" w:fill="FFFFFF"/>
        <w:rPr>
          <w:rFonts w:ascii="Arial" w:hAnsi="Arial" w:cs="Arial"/>
          <w:sz w:val="135"/>
          <w:szCs w:val="135"/>
        </w:rPr>
      </w:pPr>
      <w:r w:rsidRPr="00745915">
        <w:rPr>
          <w:rFonts w:ascii="Arial" w:hAnsi="Arial" w:cs="Arial"/>
          <w:sz w:val="135"/>
        </w:rPr>
        <w:t xml:space="preserve">A novel inflammation-related mouse colon </w:t>
      </w:r>
    </w:p>
    <w:p w14:paraId="06CBB353" w14:textId="77777777" w:rsidR="009E494E" w:rsidRPr="00745915" w:rsidRDefault="009E494E" w:rsidP="001F170F">
      <w:pPr>
        <w:shd w:val="clear" w:color="auto" w:fill="FFFFFF"/>
        <w:rPr>
          <w:rFonts w:ascii="Arial" w:hAnsi="Arial" w:cs="Arial"/>
          <w:sz w:val="135"/>
          <w:szCs w:val="135"/>
        </w:rPr>
      </w:pPr>
      <w:r w:rsidRPr="00745915">
        <w:rPr>
          <w:rFonts w:ascii="Arial" w:hAnsi="Arial" w:cs="Arial"/>
          <w:sz w:val="135"/>
        </w:rPr>
        <w:t xml:space="preserve">carcinogenesis model induced by azoxymethane and </w:t>
      </w:r>
    </w:p>
    <w:p w14:paraId="4FAB2CBA" w14:textId="77777777" w:rsidR="009E494E" w:rsidRPr="00EA475B" w:rsidRDefault="009E494E" w:rsidP="001F170F">
      <w:pPr>
        <w:shd w:val="clear" w:color="auto" w:fill="FFFFFF"/>
        <w:rPr>
          <w:rFonts w:ascii="Arial" w:hAnsi="Arial" w:cs="Arial"/>
          <w:sz w:val="39"/>
          <w:szCs w:val="39"/>
        </w:rPr>
      </w:pPr>
      <w:r w:rsidRPr="00745915">
        <w:rPr>
          <w:rFonts w:ascii="Arial" w:hAnsi="Arial" w:cs="Arial"/>
          <w:sz w:val="135"/>
        </w:rPr>
        <w:t>dextran sodium sulfate</w:t>
      </w:r>
      <w:r>
        <w:rPr>
          <w:rFonts w:ascii="Arial" w:hAnsi="Arial" w:cs="Arial"/>
          <w:sz w:val="135"/>
        </w:rPr>
        <w:t>.</w:t>
      </w:r>
      <w:r w:rsidRPr="00EA475B">
        <w:rPr>
          <w:rStyle w:val="Heading1Char"/>
          <w:rFonts w:ascii="Arial" w:eastAsiaTheme="minorEastAsia" w:hAnsi="Arial" w:cs="Arial"/>
          <w:sz w:val="39"/>
          <w:szCs w:val="39"/>
        </w:rPr>
        <w:t xml:space="preserve"> </w:t>
      </w:r>
    </w:p>
    <w:p w14:paraId="74DFB089" w14:textId="77777777" w:rsidR="009E494E" w:rsidRPr="00EA475B" w:rsidRDefault="009E494E" w:rsidP="001F170F">
      <w:pPr>
        <w:shd w:val="clear" w:color="auto" w:fill="FFFFFF"/>
        <w:rPr>
          <w:rFonts w:ascii="Arial" w:hAnsi="Arial" w:cs="Arial"/>
          <w:sz w:val="39"/>
          <w:szCs w:val="39"/>
        </w:rPr>
      </w:pPr>
      <w:r w:rsidRPr="00EA475B">
        <w:rPr>
          <w:rFonts w:ascii="Arial" w:hAnsi="Arial" w:cs="Arial"/>
          <w:sz w:val="39"/>
        </w:rPr>
        <w:t xml:space="preserve">Cancer Sci </w:t>
      </w:r>
      <w:r>
        <w:rPr>
          <w:rFonts w:ascii="Arial" w:hAnsi="Arial" w:cs="Arial"/>
          <w:sz w:val="39"/>
        </w:rPr>
        <w:t>.</w:t>
      </w:r>
      <w:r w:rsidRPr="00EA475B">
        <w:rPr>
          <w:rFonts w:ascii="Arial" w:hAnsi="Arial" w:cs="Arial"/>
          <w:sz w:val="39"/>
        </w:rPr>
        <w:t xml:space="preserve">  vol. 94    |    no. 11    |</w:t>
      </w:r>
    </w:p>
    <w:p w14:paraId="44847739" w14:textId="77777777" w:rsidR="009E494E" w:rsidRPr="00EA475B" w:rsidRDefault="009E494E" w:rsidP="001F170F">
      <w:pPr>
        <w:shd w:val="clear" w:color="auto" w:fill="FFFFFF"/>
        <w:rPr>
          <w:rFonts w:ascii="Arial" w:hAnsi="Arial" w:cs="Arial"/>
          <w:sz w:val="39"/>
          <w:szCs w:val="39"/>
        </w:rPr>
      </w:pPr>
      <w:r w:rsidRPr="00EA475B">
        <w:rPr>
          <w:rFonts w:ascii="Arial" w:hAnsi="Arial" w:cs="Arial"/>
          <w:sz w:val="39"/>
        </w:rPr>
        <w:t>965–973</w:t>
      </w:r>
      <w:r>
        <w:rPr>
          <w:rFonts w:ascii="Arial" w:hAnsi="Arial" w:cs="Arial"/>
          <w:sz w:val="39"/>
        </w:rPr>
        <w:t>.</w:t>
      </w:r>
    </w:p>
    <w:p w14:paraId="28DE9E80" w14:textId="77777777" w:rsidR="009E494E" w:rsidRDefault="009E494E">
      <w:pPr>
        <w:pStyle w:val="CommentText"/>
      </w:pPr>
    </w:p>
  </w:comment>
  <w:comment w:id="401" w:author="Admin" w:date="2018-03-22T14:34:00Z" w:initials="A">
    <w:p w14:paraId="7F735157" w14:textId="77777777" w:rsidR="009E494E" w:rsidRDefault="009E494E">
      <w:pPr>
        <w:pStyle w:val="CommentText"/>
      </w:pPr>
      <w:r>
        <w:rPr>
          <w:rStyle w:val="CommentReference"/>
        </w:rPr>
        <w:annotationRef/>
      </w:r>
      <w:r>
        <w:t>Là gì</w:t>
      </w:r>
    </w:p>
  </w:comment>
  <w:comment w:id="402" w:author="Nguyen " w:date="2018-02-02T17:31:00Z" w:initials="NT">
    <w:p w14:paraId="06046355" w14:textId="77777777" w:rsidR="009E494E" w:rsidRPr="000A2FCA" w:rsidRDefault="009E494E" w:rsidP="00DB43F3">
      <w:pPr>
        <w:pStyle w:val="CommentText"/>
        <w:rPr>
          <w:lang w:val="fr-FR"/>
        </w:rPr>
      </w:pPr>
      <w:r>
        <w:rPr>
          <w:rStyle w:val="CommentReference"/>
          <w:szCs w:val="16"/>
        </w:rPr>
        <w:annotationRef/>
      </w:r>
      <w:r>
        <w:rPr>
          <w:rFonts w:ascii="Arial" w:hAnsi="Arial" w:cs="Arial"/>
          <w:color w:val="303030"/>
          <w:sz w:val="17"/>
          <w:szCs w:val="17"/>
          <w:shd w:val="clear" w:color="auto" w:fill="FFFFFF"/>
        </w:rPr>
        <w:t>Suzuki, Rikako et al. “Global Gene Expression Analysis of the Mouse Colonic Mucosa Treated with Azoxymethane and Dextran Sodium Sulfate.” </w:t>
      </w:r>
      <w:r w:rsidRPr="000A2FCA">
        <w:rPr>
          <w:rFonts w:ascii="Arial" w:hAnsi="Arial" w:cs="Arial"/>
          <w:i/>
          <w:iCs/>
          <w:color w:val="303030"/>
          <w:sz w:val="17"/>
          <w:szCs w:val="17"/>
          <w:shd w:val="clear" w:color="auto" w:fill="FFFFFF"/>
          <w:lang w:val="fr-FR"/>
        </w:rPr>
        <w:t>BMC Cancer</w:t>
      </w:r>
      <w:r w:rsidRPr="000A2FCA">
        <w:rPr>
          <w:rFonts w:ascii="Arial" w:hAnsi="Arial" w:cs="Arial"/>
          <w:color w:val="303030"/>
          <w:sz w:val="17"/>
          <w:szCs w:val="17"/>
          <w:shd w:val="clear" w:color="auto" w:fill="FFFFFF"/>
          <w:lang w:val="fr-FR"/>
        </w:rPr>
        <w:t> 7 (2007): 84. </w:t>
      </w:r>
      <w:r w:rsidRPr="000A2FCA">
        <w:rPr>
          <w:rFonts w:ascii="Arial" w:hAnsi="Arial" w:cs="Arial"/>
          <w:i/>
          <w:iCs/>
          <w:color w:val="303030"/>
          <w:sz w:val="17"/>
          <w:szCs w:val="17"/>
          <w:shd w:val="clear" w:color="auto" w:fill="FFFFFF"/>
          <w:lang w:val="fr-FR"/>
        </w:rPr>
        <w:t>PMC</w:t>
      </w:r>
      <w:r w:rsidRPr="000A2FCA">
        <w:rPr>
          <w:rFonts w:ascii="Arial" w:hAnsi="Arial" w:cs="Arial"/>
          <w:color w:val="303030"/>
          <w:sz w:val="17"/>
          <w:szCs w:val="17"/>
          <w:shd w:val="clear" w:color="auto" w:fill="FFFFFF"/>
          <w:lang w:val="fr-FR"/>
        </w:rPr>
        <w:t>. Web. 26 Oct. 2017.</w:t>
      </w:r>
    </w:p>
    <w:p w14:paraId="71635691" w14:textId="77777777" w:rsidR="009E494E" w:rsidRPr="00A46F9B" w:rsidRDefault="009E494E" w:rsidP="00DB43F3">
      <w:pPr>
        <w:pStyle w:val="CommentText"/>
        <w:rPr>
          <w:lang w:val="fr-FR"/>
        </w:rPr>
      </w:pPr>
    </w:p>
  </w:comment>
  <w:comment w:id="403" w:author="Nguyen " w:date="2018-02-02T17:31:00Z" w:initials="NT">
    <w:p w14:paraId="0AFCFCB4" w14:textId="77777777" w:rsidR="009E494E" w:rsidRDefault="009E494E" w:rsidP="00D5175B">
      <w:pPr>
        <w:pStyle w:val="CommentText"/>
      </w:pPr>
      <w:r>
        <w:rPr>
          <w:rStyle w:val="CommentReference"/>
          <w:szCs w:val="16"/>
        </w:rPr>
        <w:annotationRef/>
      </w:r>
      <w:r w:rsidRPr="00BF3CA1">
        <w:rPr>
          <w:rFonts w:ascii="Arial" w:hAnsi="Arial" w:cs="Arial"/>
          <w:color w:val="303030"/>
          <w:sz w:val="17"/>
          <w:szCs w:val="17"/>
          <w:shd w:val="clear" w:color="auto" w:fill="FFFFFF"/>
          <w:lang w:val="fr-FR"/>
        </w:rPr>
        <w:t xml:space="preserve">Robertis, Mariangela De et al. </w:t>
      </w:r>
      <w:r>
        <w:rPr>
          <w:rFonts w:ascii="Arial" w:hAnsi="Arial" w:cs="Arial"/>
          <w:color w:val="303030"/>
          <w:sz w:val="17"/>
          <w:szCs w:val="17"/>
          <w:shd w:val="clear" w:color="auto" w:fill="FFFFFF"/>
        </w:rPr>
        <w:t>“The AOM/DSS Murine Model for the Study of Colon Carcinogenesis: From Pathways to Diagnosis and Therapy Studies.” </w:t>
      </w:r>
      <w:r>
        <w:rPr>
          <w:rFonts w:ascii="Arial" w:hAnsi="Arial" w:cs="Arial"/>
          <w:i/>
          <w:iCs/>
          <w:color w:val="303030"/>
          <w:sz w:val="17"/>
          <w:szCs w:val="17"/>
          <w:shd w:val="clear" w:color="auto" w:fill="FFFFFF"/>
        </w:rPr>
        <w:t>Journal of Carcinogenesis</w:t>
      </w:r>
      <w:r>
        <w:rPr>
          <w:rFonts w:ascii="Arial" w:hAnsi="Arial" w:cs="Arial"/>
          <w:color w:val="303030"/>
          <w:sz w:val="17"/>
          <w:szCs w:val="17"/>
          <w:shd w:val="clear" w:color="auto" w:fill="FFFFFF"/>
        </w:rPr>
        <w:t> 10 (2011): 9. </w:t>
      </w:r>
      <w:r>
        <w:rPr>
          <w:rFonts w:ascii="Arial" w:hAnsi="Arial" w:cs="Arial"/>
          <w:i/>
          <w:iCs/>
          <w:color w:val="303030"/>
          <w:sz w:val="17"/>
          <w:szCs w:val="17"/>
          <w:shd w:val="clear" w:color="auto" w:fill="FFFFFF"/>
        </w:rPr>
        <w:t>PMC</w:t>
      </w:r>
      <w:r>
        <w:rPr>
          <w:rFonts w:ascii="Arial" w:hAnsi="Arial" w:cs="Arial"/>
          <w:color w:val="303030"/>
          <w:sz w:val="17"/>
          <w:szCs w:val="17"/>
          <w:shd w:val="clear" w:color="auto" w:fill="FFFFFF"/>
        </w:rPr>
        <w:t>. Web. 30 Oct. 2017.</w:t>
      </w:r>
    </w:p>
    <w:p w14:paraId="26773AF7" w14:textId="77777777" w:rsidR="009E494E" w:rsidRDefault="009E494E" w:rsidP="00D5175B">
      <w:pPr>
        <w:pStyle w:val="CommentText"/>
      </w:pPr>
    </w:p>
  </w:comment>
  <w:comment w:id="404" w:author="Nguyen " w:date="2018-02-02T17:31:00Z" w:initials="NT">
    <w:p w14:paraId="471DEAB3" w14:textId="77777777" w:rsidR="009E494E" w:rsidRDefault="009E494E" w:rsidP="0063086F">
      <w:pPr>
        <w:pStyle w:val="CommentText"/>
      </w:pPr>
      <w:r>
        <w:rPr>
          <w:rStyle w:val="CommentReference"/>
          <w:szCs w:val="16"/>
        </w:rPr>
        <w:annotationRef/>
      </w:r>
      <w:r>
        <w:rPr>
          <w:rFonts w:ascii="Arial" w:hAnsi="Arial" w:cs="Arial"/>
          <w:color w:val="303030"/>
          <w:sz w:val="17"/>
          <w:szCs w:val="17"/>
          <w:shd w:val="clear" w:color="auto" w:fill="FFFFFF"/>
        </w:rPr>
        <w:t>Yu, Chunhao et al. “American Ginseng Attenuates Azoxymethane/dextran Sodium Sulfate-Induced Colon Carcinogenesis in Mice.” </w:t>
      </w:r>
      <w:r>
        <w:rPr>
          <w:rFonts w:ascii="Arial" w:hAnsi="Arial" w:cs="Arial"/>
          <w:i/>
          <w:iCs/>
          <w:color w:val="303030"/>
          <w:sz w:val="17"/>
          <w:szCs w:val="17"/>
          <w:shd w:val="clear" w:color="auto" w:fill="FFFFFF"/>
        </w:rPr>
        <w:t>Journal of Ginseng Research</w:t>
      </w:r>
      <w:r>
        <w:rPr>
          <w:rFonts w:ascii="Arial" w:hAnsi="Arial" w:cs="Arial"/>
          <w:color w:val="303030"/>
          <w:sz w:val="17"/>
          <w:szCs w:val="17"/>
          <w:shd w:val="clear" w:color="auto" w:fill="FFFFFF"/>
        </w:rPr>
        <w:t> 39.1 (2015): 14–21</w:t>
      </w:r>
    </w:p>
    <w:p w14:paraId="61C1AE1E" w14:textId="77777777" w:rsidR="009E494E" w:rsidRDefault="009E494E" w:rsidP="0063086F">
      <w:pPr>
        <w:pStyle w:val="CommentText"/>
      </w:pPr>
    </w:p>
  </w:comment>
  <w:comment w:id="405" w:author="Nguyen " w:date="2018-02-02T17:31:00Z" w:initials="NT">
    <w:p w14:paraId="5E418D9D" w14:textId="77777777" w:rsidR="009E494E" w:rsidRDefault="009E494E" w:rsidP="00E27035">
      <w:pPr>
        <w:pStyle w:val="CommentText"/>
      </w:pPr>
      <w:r>
        <w:rPr>
          <w:rStyle w:val="CommentReference"/>
          <w:szCs w:val="16"/>
        </w:rPr>
        <w:annotationRef/>
      </w:r>
      <w:r>
        <w:t>Flavonoids Extracted from Licorice Prevents</w:t>
      </w:r>
    </w:p>
    <w:p w14:paraId="13E29C46" w14:textId="77777777" w:rsidR="009E494E" w:rsidRDefault="009E494E" w:rsidP="00E27035">
      <w:pPr>
        <w:pStyle w:val="CommentText"/>
      </w:pPr>
      <w:r>
        <w:t>Colitis-Associated Carcinogenesis in AOM/DSS</w:t>
      </w:r>
    </w:p>
    <w:p w14:paraId="7791F3E8" w14:textId="77777777" w:rsidR="009E494E" w:rsidRDefault="009E494E" w:rsidP="00E27035">
      <w:pPr>
        <w:pStyle w:val="CommentText"/>
      </w:pPr>
      <w:r>
        <w:t>Mouse Model</w:t>
      </w:r>
    </w:p>
  </w:comment>
  <w:comment w:id="406" w:author="Admin" w:date="2018-03-22T14:40:00Z" w:initials="A">
    <w:p w14:paraId="3546FA40" w14:textId="77777777" w:rsidR="009E494E" w:rsidRDefault="009E494E">
      <w:pPr>
        <w:pStyle w:val="CommentText"/>
      </w:pPr>
      <w:r>
        <w:rPr>
          <w:rStyle w:val="CommentReference"/>
        </w:rPr>
        <w:annotationRef/>
      </w:r>
      <w:r>
        <w:t>Vì sao</w:t>
      </w:r>
    </w:p>
  </w:comment>
  <w:comment w:id="407" w:author="Admin" w:date="2018-02-05T13:38:00Z" w:initials="A">
    <w:p w14:paraId="7EFB4389" w14:textId="77777777" w:rsidR="009E494E" w:rsidRDefault="009E494E">
      <w:pPr>
        <w:pStyle w:val="CommentText"/>
      </w:pPr>
      <w:r>
        <w:rPr>
          <w:rStyle w:val="CommentReference"/>
        </w:rPr>
        <w:annotationRef/>
      </w:r>
    </w:p>
  </w:comment>
  <w:comment w:id="408" w:author="Admin" w:date="2018-02-05T13:39:00Z" w:initials="A">
    <w:p w14:paraId="085ADA41" w14:textId="77777777" w:rsidR="009E494E" w:rsidRDefault="009E494E">
      <w:pPr>
        <w:pStyle w:val="CommentText"/>
      </w:pPr>
      <w:r>
        <w:rPr>
          <w:rStyle w:val="CommentReference"/>
        </w:rPr>
        <w:annotationRef/>
      </w:r>
    </w:p>
  </w:comment>
  <w:comment w:id="413" w:author="Admin" w:date="2018-03-22T14:50:00Z" w:initials="A">
    <w:p w14:paraId="2073B047" w14:textId="77777777" w:rsidR="009E494E" w:rsidRDefault="009E494E">
      <w:pPr>
        <w:pStyle w:val="CommentText"/>
      </w:pPr>
      <w:r>
        <w:rPr>
          <w:rStyle w:val="CommentReference"/>
        </w:rPr>
        <w:annotationRef/>
      </w:r>
      <w:r>
        <w:t xml:space="preserve">Chỉ ra vị thuốc </w:t>
      </w:r>
    </w:p>
  </w:comment>
  <w:comment w:id="420" w:author="Admin" w:date="2018-03-22T14:59:00Z" w:initials="A">
    <w:p w14:paraId="113E6445" w14:textId="77777777" w:rsidR="009E494E" w:rsidRDefault="009E494E">
      <w:pPr>
        <w:pStyle w:val="CommentText"/>
      </w:pPr>
      <w:r>
        <w:rPr>
          <w:rStyle w:val="CommentReference"/>
        </w:rPr>
        <w:annotationRef/>
      </w:r>
      <w:r>
        <w:t>Vì sao giảm</w:t>
      </w:r>
    </w:p>
  </w:comment>
  <w:comment w:id="421" w:author="Admin" w:date="2018-03-22T15:01:00Z" w:initials="A">
    <w:p w14:paraId="219961B1" w14:textId="77777777" w:rsidR="009E494E" w:rsidRDefault="009E494E">
      <w:pPr>
        <w:pStyle w:val="CommentText"/>
      </w:pPr>
      <w:r>
        <w:rPr>
          <w:rStyle w:val="CommentReference"/>
        </w:rPr>
        <w:annotationRef/>
      </w:r>
      <w:r>
        <w:t>Làm sao biết ? câ n lương thưc ăn đưa và trong ngày, quan sát chuột</w:t>
      </w:r>
    </w:p>
  </w:comment>
  <w:comment w:id="422" w:author="Admin" w:date="2018-03-22T15:02:00Z" w:initials="A">
    <w:p w14:paraId="144586BD" w14:textId="77777777" w:rsidR="009E494E" w:rsidRDefault="009E494E">
      <w:pPr>
        <w:pStyle w:val="CommentText"/>
      </w:pPr>
      <w:r>
        <w:rPr>
          <w:rStyle w:val="CommentReference"/>
        </w:rPr>
        <w:annotationRef/>
      </w:r>
      <w:r>
        <w:t>Vì sao?</w:t>
      </w:r>
    </w:p>
  </w:comment>
  <w:comment w:id="423" w:author="Admin" w:date="2018-03-22T15:08:00Z" w:initials="A">
    <w:p w14:paraId="4A4EC66B" w14:textId="77777777" w:rsidR="009E494E" w:rsidRDefault="009E494E">
      <w:pPr>
        <w:pStyle w:val="CommentText"/>
      </w:pPr>
      <w:r>
        <w:rPr>
          <w:rStyle w:val="CommentReference"/>
        </w:rPr>
        <w:annotationRef/>
      </w:r>
      <w:r>
        <w:t xml:space="preserve">Vai trò của từng loại bặc cầu </w:t>
      </w:r>
    </w:p>
  </w:comment>
  <w:comment w:id="424" w:author="Nguyen " w:date="2018-02-02T17:31:00Z" w:initials="NT">
    <w:p w14:paraId="4B1ED4D5" w14:textId="77777777" w:rsidR="009E494E" w:rsidRDefault="009E494E">
      <w:pPr>
        <w:pStyle w:val="CommentText"/>
      </w:pPr>
      <w:r>
        <w:rPr>
          <w:rStyle w:val="CommentReference"/>
          <w:szCs w:val="16"/>
        </w:rPr>
        <w:annotationRef/>
      </w:r>
      <w:r>
        <w:rPr>
          <w:rFonts w:ascii="Arial" w:hAnsi="Arial" w:cs="Arial"/>
          <w:color w:val="303030"/>
          <w:shd w:val="clear" w:color="auto" w:fill="FFFFFF"/>
        </w:rPr>
        <w:t>Klampfer L. CYTOKINES, INFLAMMATION AND COLON CANCER. </w:t>
      </w:r>
      <w:r>
        <w:rPr>
          <w:rFonts w:ascii="Arial" w:hAnsi="Arial" w:cs="Arial"/>
          <w:i/>
          <w:iCs/>
          <w:color w:val="303030"/>
          <w:shd w:val="clear" w:color="auto" w:fill="FFFFFF"/>
        </w:rPr>
        <w:t>Current cancer drug targets</w:t>
      </w:r>
      <w:r>
        <w:rPr>
          <w:rFonts w:ascii="Arial" w:hAnsi="Arial" w:cs="Arial"/>
          <w:color w:val="303030"/>
          <w:shd w:val="clear" w:color="auto" w:fill="FFFFFF"/>
        </w:rPr>
        <w:t>. 2011;11(4):451-464.</w:t>
      </w:r>
    </w:p>
  </w:comment>
  <w:comment w:id="425" w:author="Admin" w:date="2018-03-22T15:11:00Z" w:initials="A">
    <w:p w14:paraId="78D7C0AC" w14:textId="77777777" w:rsidR="009E494E" w:rsidRDefault="009E494E">
      <w:pPr>
        <w:pStyle w:val="CommentText"/>
      </w:pPr>
      <w:r>
        <w:rPr>
          <w:rStyle w:val="CommentReference"/>
        </w:rPr>
        <w:annotationRef/>
      </w:r>
    </w:p>
  </w:comment>
  <w:comment w:id="426" w:author="Nguyen " w:date="2018-02-02T17:31:00Z" w:initials="NT">
    <w:p w14:paraId="080789C3" w14:textId="77777777" w:rsidR="009E494E" w:rsidRDefault="009E494E">
      <w:pPr>
        <w:pStyle w:val="CommentText"/>
      </w:pPr>
      <w:r>
        <w:rPr>
          <w:rStyle w:val="CommentReference"/>
          <w:szCs w:val="16"/>
        </w:rPr>
        <w:annotationRef/>
      </w:r>
      <w:r>
        <w:rPr>
          <w:rFonts w:ascii="Arial" w:hAnsi="Arial" w:cs="Arial"/>
          <w:color w:val="303030"/>
          <w:shd w:val="clear" w:color="auto" w:fill="FFFFFF"/>
        </w:rPr>
        <w:t>Klampfer L. CYTOKINES, INFLAMMATION AND COLON CANCER. </w:t>
      </w:r>
      <w:r>
        <w:rPr>
          <w:rFonts w:ascii="Arial" w:hAnsi="Arial" w:cs="Arial"/>
          <w:i/>
          <w:iCs/>
          <w:color w:val="303030"/>
          <w:shd w:val="clear" w:color="auto" w:fill="FFFFFF"/>
        </w:rPr>
        <w:t>Current cancer drug targets</w:t>
      </w:r>
      <w:r>
        <w:rPr>
          <w:rFonts w:ascii="Arial" w:hAnsi="Arial" w:cs="Arial"/>
          <w:color w:val="303030"/>
          <w:shd w:val="clear" w:color="auto" w:fill="FFFFFF"/>
        </w:rPr>
        <w:t>. 2011;11(4):451-464.</w:t>
      </w:r>
    </w:p>
  </w:comment>
  <w:comment w:id="429" w:author="Admin" w:date="2018-03-22T15:17:00Z" w:initials="A">
    <w:p w14:paraId="243CBA4F" w14:textId="77777777" w:rsidR="009E494E" w:rsidRDefault="009E494E">
      <w:pPr>
        <w:pStyle w:val="CommentText"/>
      </w:pPr>
      <w:r>
        <w:rPr>
          <w:rStyle w:val="CommentReference"/>
        </w:rPr>
        <w:annotationRef/>
      </w:r>
      <w:r>
        <w:t>Vì sao</w:t>
      </w:r>
    </w:p>
  </w:comment>
  <w:comment w:id="431" w:author="Admin" w:date="2018-03-22T15:33:00Z" w:initials="A">
    <w:p w14:paraId="48C43294" w14:textId="77777777" w:rsidR="009E494E" w:rsidRDefault="009E494E">
      <w:pPr>
        <w:pStyle w:val="CommentText"/>
      </w:pPr>
      <w:r>
        <w:rPr>
          <w:rStyle w:val="CommentReference"/>
        </w:rPr>
        <w:annotationRef/>
      </w:r>
      <w:r>
        <w:t xml:space="preserve">Gồm  hàn, thấp </w:t>
      </w:r>
    </w:p>
  </w:comment>
  <w:comment w:id="432" w:author="Admin" w:date="2018-02-05T13:40:00Z" w:initials="A">
    <w:p w14:paraId="29D5355A" w14:textId="77777777" w:rsidR="009E494E" w:rsidRDefault="009E494E">
      <w:pPr>
        <w:pStyle w:val="CommentText"/>
      </w:pPr>
      <w:r>
        <w:rPr>
          <w:rStyle w:val="CommentReference"/>
        </w:rPr>
        <w:annotationRef/>
      </w:r>
    </w:p>
  </w:comment>
  <w:comment w:id="433" w:author="Admin" w:date="2018-03-22T15:36:00Z" w:initials="A">
    <w:p w14:paraId="736C9283" w14:textId="77777777" w:rsidR="009E494E" w:rsidRDefault="009E494E">
      <w:pPr>
        <w:pStyle w:val="CommentText"/>
      </w:pPr>
      <w:r>
        <w:rPr>
          <w:rStyle w:val="CommentReference"/>
        </w:rPr>
        <w:annotationRef/>
      </w:r>
      <w:r>
        <w:t xml:space="preserve"> Chuột đây có cả hư và thực: hư: giảm hoạt động ăn uống, iarlongr…, thực dung hóa chất AOM, DSS, KHỐI U…</w:t>
      </w:r>
    </w:p>
  </w:comment>
  <w:comment w:id="434" w:author="Admin" w:date="2018-03-22T15:40:00Z" w:initials="A">
    <w:p w14:paraId="273D9D1C" w14:textId="77777777" w:rsidR="009E494E" w:rsidRDefault="009E494E">
      <w:pPr>
        <w:pStyle w:val="CommentText"/>
      </w:pPr>
      <w:r>
        <w:rPr>
          <w:rStyle w:val="CommentReference"/>
        </w:rPr>
        <w:annotationRef/>
      </w:r>
      <w:r>
        <w:t>Chuột ở đây thuộc giai đoạn muộn, tức là khối u đã hunhf thnhf  nên phù chính làm chủ….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48718B" w15:done="0"/>
  <w15:commentEx w15:paraId="0438E06E" w15:done="0"/>
  <w15:commentEx w15:paraId="35FEE147" w15:done="0"/>
  <w15:commentEx w15:paraId="5CC5498F" w15:done="0"/>
  <w15:commentEx w15:paraId="0660C01B" w15:done="0"/>
  <w15:commentEx w15:paraId="1A4F7B70" w15:done="0"/>
  <w15:commentEx w15:paraId="7313DD26" w15:done="0"/>
  <w15:commentEx w15:paraId="5C17E4D4" w15:done="0"/>
  <w15:commentEx w15:paraId="776E6082" w15:done="0"/>
  <w15:commentEx w15:paraId="6079544F" w15:done="0"/>
  <w15:commentEx w15:paraId="29A448EC" w15:done="0"/>
  <w15:commentEx w15:paraId="5252317C" w15:done="0"/>
  <w15:commentEx w15:paraId="01AB8DBC" w15:done="0"/>
  <w15:commentEx w15:paraId="314A73BD" w15:done="0"/>
  <w15:commentEx w15:paraId="0AC4E086" w15:done="0"/>
  <w15:commentEx w15:paraId="41DE955C" w15:done="0"/>
  <w15:commentEx w15:paraId="1C9228D8" w15:done="0"/>
  <w15:commentEx w15:paraId="5CE641FA" w15:done="0"/>
  <w15:commentEx w15:paraId="638EACFE" w15:done="0"/>
  <w15:commentEx w15:paraId="63F342AA" w15:done="0"/>
  <w15:commentEx w15:paraId="7B11961C" w15:done="0"/>
  <w15:commentEx w15:paraId="0230FD33" w15:done="0"/>
  <w15:commentEx w15:paraId="1A5970B7" w15:done="0"/>
  <w15:commentEx w15:paraId="7445E60F" w15:done="0"/>
  <w15:commentEx w15:paraId="3897B587" w15:done="0"/>
  <w15:commentEx w15:paraId="55E3FF12" w15:done="0"/>
  <w15:commentEx w15:paraId="26BD4077" w15:done="0"/>
  <w15:commentEx w15:paraId="455ED06C" w15:done="0"/>
  <w15:commentEx w15:paraId="6DCD5EB9" w15:done="0"/>
  <w15:commentEx w15:paraId="794DA48C" w15:done="0"/>
  <w15:commentEx w15:paraId="6AD34BAA" w15:done="0"/>
  <w15:commentEx w15:paraId="7F80BD0B" w15:done="0"/>
  <w15:commentEx w15:paraId="08E13C3F" w15:done="0"/>
  <w15:commentEx w15:paraId="40B07C52" w15:done="0"/>
  <w15:commentEx w15:paraId="48A74462" w15:done="0"/>
  <w15:commentEx w15:paraId="50F6D2F6" w15:done="0"/>
  <w15:commentEx w15:paraId="2808045B" w15:done="0"/>
  <w15:commentEx w15:paraId="3419FFE5" w15:done="0"/>
  <w15:commentEx w15:paraId="56DCF377" w15:done="0"/>
  <w15:commentEx w15:paraId="7574F923" w15:done="0"/>
  <w15:commentEx w15:paraId="2386BCE9" w15:done="0"/>
  <w15:commentEx w15:paraId="31C5D223" w15:done="0"/>
  <w15:commentEx w15:paraId="6D421A09" w15:done="0"/>
  <w15:commentEx w15:paraId="0BD1DC39" w15:done="0"/>
  <w15:commentEx w15:paraId="754DB1F1" w15:done="0"/>
  <w15:commentEx w15:paraId="4744CA98" w15:done="0"/>
  <w15:commentEx w15:paraId="351CF19A" w15:done="0"/>
  <w15:commentEx w15:paraId="326D6641" w15:done="0"/>
  <w15:commentEx w15:paraId="29F8A621" w15:done="0"/>
  <w15:commentEx w15:paraId="430A03A6" w15:done="0"/>
  <w15:commentEx w15:paraId="5595E8B1" w15:done="0"/>
  <w15:commentEx w15:paraId="730CA0CB" w15:done="0"/>
  <w15:commentEx w15:paraId="46818B6C" w15:done="0"/>
  <w15:commentEx w15:paraId="7B3DF06E" w15:done="0"/>
  <w15:commentEx w15:paraId="60E63151" w15:done="0"/>
  <w15:commentEx w15:paraId="40BBEC31" w15:done="0"/>
  <w15:commentEx w15:paraId="14F9C4B8" w15:done="0"/>
  <w15:commentEx w15:paraId="0EFE55AB" w15:done="0"/>
  <w15:commentEx w15:paraId="4E293D23" w15:done="0"/>
  <w15:commentEx w15:paraId="7685F589" w15:done="0"/>
  <w15:commentEx w15:paraId="0C2981B5" w15:done="0"/>
  <w15:commentEx w15:paraId="2F61B6D3" w15:done="0"/>
  <w15:commentEx w15:paraId="33DCE094" w15:done="0"/>
  <w15:commentEx w15:paraId="3BA05699" w15:done="0"/>
  <w15:commentEx w15:paraId="1126F457" w15:done="0"/>
  <w15:commentEx w15:paraId="1E786F65" w15:done="0"/>
  <w15:commentEx w15:paraId="28DE9E80" w15:done="0"/>
  <w15:commentEx w15:paraId="7F735157" w15:done="0"/>
  <w15:commentEx w15:paraId="71635691" w15:done="0"/>
  <w15:commentEx w15:paraId="26773AF7" w15:done="0"/>
  <w15:commentEx w15:paraId="61C1AE1E" w15:done="0"/>
  <w15:commentEx w15:paraId="7791F3E8" w15:done="0"/>
  <w15:commentEx w15:paraId="3546FA40" w15:done="0"/>
  <w15:commentEx w15:paraId="7EFB4389" w15:done="0"/>
  <w15:commentEx w15:paraId="085ADA41" w15:done="0"/>
  <w15:commentEx w15:paraId="2073B047" w15:done="0"/>
  <w15:commentEx w15:paraId="113E6445" w15:done="0"/>
  <w15:commentEx w15:paraId="219961B1" w15:done="0"/>
  <w15:commentEx w15:paraId="144586BD" w15:done="0"/>
  <w15:commentEx w15:paraId="4A4EC66B" w15:done="0"/>
  <w15:commentEx w15:paraId="4B1ED4D5" w15:done="0"/>
  <w15:commentEx w15:paraId="78D7C0AC" w15:done="0"/>
  <w15:commentEx w15:paraId="080789C3" w15:done="0"/>
  <w15:commentEx w15:paraId="243CBA4F" w15:done="0"/>
  <w15:commentEx w15:paraId="48C43294" w15:done="0"/>
  <w15:commentEx w15:paraId="29D5355A" w15:done="0"/>
  <w15:commentEx w15:paraId="736C9283" w15:done="0"/>
  <w15:commentEx w15:paraId="273D9D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48718B" w16cid:durableId="1E788827"/>
  <w16cid:commentId w16cid:paraId="0438E06E" w16cid:durableId="1E788828"/>
  <w16cid:commentId w16cid:paraId="35FEE147" w16cid:durableId="1E788829"/>
  <w16cid:commentId w16cid:paraId="5CC5498F" w16cid:durableId="1E78882A"/>
  <w16cid:commentId w16cid:paraId="0660C01B" w16cid:durableId="1E78882B"/>
  <w16cid:commentId w16cid:paraId="1A4F7B70" w16cid:durableId="1E78882C"/>
  <w16cid:commentId w16cid:paraId="7313DD26" w16cid:durableId="1E78882D"/>
  <w16cid:commentId w16cid:paraId="5C17E4D4" w16cid:durableId="1E78882E"/>
  <w16cid:commentId w16cid:paraId="776E6082" w16cid:durableId="1E78882F"/>
  <w16cid:commentId w16cid:paraId="6079544F" w16cid:durableId="1E788830"/>
  <w16cid:commentId w16cid:paraId="29A448EC" w16cid:durableId="1E788831"/>
  <w16cid:commentId w16cid:paraId="5252317C" w16cid:durableId="1E788832"/>
  <w16cid:commentId w16cid:paraId="01AB8DBC" w16cid:durableId="1E788833"/>
  <w16cid:commentId w16cid:paraId="314A73BD" w16cid:durableId="1E788834"/>
  <w16cid:commentId w16cid:paraId="0AC4E086" w16cid:durableId="1E788835"/>
  <w16cid:commentId w16cid:paraId="41DE955C" w16cid:durableId="1E788836"/>
  <w16cid:commentId w16cid:paraId="1C9228D8" w16cid:durableId="1E788837"/>
  <w16cid:commentId w16cid:paraId="5CE641FA" w16cid:durableId="1E788838"/>
  <w16cid:commentId w16cid:paraId="638EACFE" w16cid:durableId="1E788839"/>
  <w16cid:commentId w16cid:paraId="63F342AA" w16cid:durableId="1E78883A"/>
  <w16cid:commentId w16cid:paraId="7B11961C" w16cid:durableId="1E78883B"/>
  <w16cid:commentId w16cid:paraId="0230FD33" w16cid:durableId="1E78883C"/>
  <w16cid:commentId w16cid:paraId="1A5970B7" w16cid:durableId="1E78883D"/>
  <w16cid:commentId w16cid:paraId="7445E60F" w16cid:durableId="1E78883E"/>
  <w16cid:commentId w16cid:paraId="3897B587" w16cid:durableId="1E78883F"/>
  <w16cid:commentId w16cid:paraId="55E3FF12" w16cid:durableId="1E788840"/>
  <w16cid:commentId w16cid:paraId="26BD4077" w16cid:durableId="1E788841"/>
  <w16cid:commentId w16cid:paraId="455ED06C" w16cid:durableId="1E788842"/>
  <w16cid:commentId w16cid:paraId="6DCD5EB9" w16cid:durableId="1E788843"/>
  <w16cid:commentId w16cid:paraId="794DA48C" w16cid:durableId="1E788844"/>
  <w16cid:commentId w16cid:paraId="6AD34BAA" w16cid:durableId="1E788845"/>
  <w16cid:commentId w16cid:paraId="7F80BD0B" w16cid:durableId="1E788846"/>
  <w16cid:commentId w16cid:paraId="08E13C3F" w16cid:durableId="1E788847"/>
  <w16cid:commentId w16cid:paraId="40B07C52" w16cid:durableId="1E788848"/>
  <w16cid:commentId w16cid:paraId="48A74462" w16cid:durableId="1E788849"/>
  <w16cid:commentId w16cid:paraId="50F6D2F6" w16cid:durableId="1E78884A"/>
  <w16cid:commentId w16cid:paraId="2808045B" w16cid:durableId="1E78884B"/>
  <w16cid:commentId w16cid:paraId="3419FFE5" w16cid:durableId="1E78884C"/>
  <w16cid:commentId w16cid:paraId="56DCF377" w16cid:durableId="1E78884D"/>
  <w16cid:commentId w16cid:paraId="7574F923" w16cid:durableId="1E78884E"/>
  <w16cid:commentId w16cid:paraId="2386BCE9" w16cid:durableId="1E78884F"/>
  <w16cid:commentId w16cid:paraId="31C5D223" w16cid:durableId="1E788850"/>
  <w16cid:commentId w16cid:paraId="6D421A09" w16cid:durableId="1E788851"/>
  <w16cid:commentId w16cid:paraId="0BD1DC39" w16cid:durableId="1E788852"/>
  <w16cid:commentId w16cid:paraId="754DB1F1" w16cid:durableId="1E788853"/>
  <w16cid:commentId w16cid:paraId="4744CA98" w16cid:durableId="1E788854"/>
  <w16cid:commentId w16cid:paraId="351CF19A" w16cid:durableId="1E788855"/>
  <w16cid:commentId w16cid:paraId="326D6641" w16cid:durableId="1E788856"/>
  <w16cid:commentId w16cid:paraId="29F8A621" w16cid:durableId="1E788857"/>
  <w16cid:commentId w16cid:paraId="430A03A6" w16cid:durableId="1E788858"/>
  <w16cid:commentId w16cid:paraId="5595E8B1" w16cid:durableId="1E788859"/>
  <w16cid:commentId w16cid:paraId="730CA0CB" w16cid:durableId="1E78885A"/>
  <w16cid:commentId w16cid:paraId="46818B6C" w16cid:durableId="1E78885B"/>
  <w16cid:commentId w16cid:paraId="7B3DF06E" w16cid:durableId="1E78885C"/>
  <w16cid:commentId w16cid:paraId="60E63151" w16cid:durableId="1E78885D"/>
  <w16cid:commentId w16cid:paraId="40BBEC31" w16cid:durableId="1E78885E"/>
  <w16cid:commentId w16cid:paraId="14F9C4B8" w16cid:durableId="1E78885F"/>
  <w16cid:commentId w16cid:paraId="0EFE55AB" w16cid:durableId="1E788860"/>
  <w16cid:commentId w16cid:paraId="4E293D23" w16cid:durableId="1E788861"/>
  <w16cid:commentId w16cid:paraId="7685F589" w16cid:durableId="1E788862"/>
  <w16cid:commentId w16cid:paraId="0C2981B5" w16cid:durableId="1E788863"/>
  <w16cid:commentId w16cid:paraId="2F61B6D3" w16cid:durableId="1E788864"/>
  <w16cid:commentId w16cid:paraId="33DCE094" w16cid:durableId="1E788865"/>
  <w16cid:commentId w16cid:paraId="3BA05699" w16cid:durableId="1E788866"/>
  <w16cid:commentId w16cid:paraId="1126F457" w16cid:durableId="1E788867"/>
  <w16cid:commentId w16cid:paraId="1E786F65" w16cid:durableId="1E788868"/>
  <w16cid:commentId w16cid:paraId="28DE9E80" w16cid:durableId="1E788869"/>
  <w16cid:commentId w16cid:paraId="7F735157" w16cid:durableId="1E78886A"/>
  <w16cid:commentId w16cid:paraId="71635691" w16cid:durableId="1E78886B"/>
  <w16cid:commentId w16cid:paraId="26773AF7" w16cid:durableId="1E78886C"/>
  <w16cid:commentId w16cid:paraId="61C1AE1E" w16cid:durableId="1E78886D"/>
  <w16cid:commentId w16cid:paraId="7791F3E8" w16cid:durableId="1E78886E"/>
  <w16cid:commentId w16cid:paraId="3546FA40" w16cid:durableId="1E78886F"/>
  <w16cid:commentId w16cid:paraId="7EFB4389" w16cid:durableId="1E788870"/>
  <w16cid:commentId w16cid:paraId="085ADA41" w16cid:durableId="1E788871"/>
  <w16cid:commentId w16cid:paraId="2073B047" w16cid:durableId="1E788872"/>
  <w16cid:commentId w16cid:paraId="113E6445" w16cid:durableId="1E788873"/>
  <w16cid:commentId w16cid:paraId="219961B1" w16cid:durableId="1E788874"/>
  <w16cid:commentId w16cid:paraId="144586BD" w16cid:durableId="1E788875"/>
  <w16cid:commentId w16cid:paraId="4A4EC66B" w16cid:durableId="1E788876"/>
  <w16cid:commentId w16cid:paraId="4B1ED4D5" w16cid:durableId="1E788877"/>
  <w16cid:commentId w16cid:paraId="78D7C0AC" w16cid:durableId="1E788878"/>
  <w16cid:commentId w16cid:paraId="080789C3" w16cid:durableId="1E788879"/>
  <w16cid:commentId w16cid:paraId="243CBA4F" w16cid:durableId="1E78887A"/>
  <w16cid:commentId w16cid:paraId="48C43294" w16cid:durableId="1E78887B"/>
  <w16cid:commentId w16cid:paraId="29D5355A" w16cid:durableId="1E78887C"/>
  <w16cid:commentId w16cid:paraId="736C9283" w16cid:durableId="1E78887D"/>
  <w16cid:commentId w16cid:paraId="273D9D1C" w16cid:durableId="1E7888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1B3EE" w14:textId="77777777" w:rsidR="003372DE" w:rsidRDefault="003372DE">
      <w:r>
        <w:separator/>
      </w:r>
    </w:p>
  </w:endnote>
  <w:endnote w:type="continuationSeparator" w:id="0">
    <w:p w14:paraId="3A7301F6" w14:textId="77777777" w:rsidR="003372DE" w:rsidRDefault="0033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25354" w14:textId="77777777" w:rsidR="003372DE" w:rsidRDefault="003372DE">
      <w:r>
        <w:separator/>
      </w:r>
    </w:p>
  </w:footnote>
  <w:footnote w:type="continuationSeparator" w:id="0">
    <w:p w14:paraId="407F7A56" w14:textId="77777777" w:rsidR="003372DE" w:rsidRDefault="00337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68A8" w14:textId="77777777" w:rsidR="009E494E" w:rsidRDefault="009E494E" w:rsidP="00B359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0E8CC" w14:textId="77777777" w:rsidR="009E494E" w:rsidRDefault="009E4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DBB23" w14:textId="77777777" w:rsidR="009E494E" w:rsidRPr="00B3598C" w:rsidRDefault="009E494E" w:rsidP="00B359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016E" w14:textId="77777777" w:rsidR="009E494E" w:rsidRDefault="009E494E" w:rsidP="00B359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3FAB16" w14:textId="77777777" w:rsidR="009E494E" w:rsidRPr="00A46F9B" w:rsidRDefault="009E494E" w:rsidP="00B3598C">
    <w:pPr>
      <w:pStyle w:val="Header"/>
      <w:tabs>
        <w:tab w:val="clear" w:pos="4680"/>
        <w:tab w:val="clear" w:pos="9360"/>
        <w:tab w:val="left" w:pos="79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EA48" w14:textId="77777777" w:rsidR="009E494E" w:rsidRPr="0061198E" w:rsidRDefault="009E494E" w:rsidP="00611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AEC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9AE3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BEB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568F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0876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B6B9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8C4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98D6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48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BE0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3"/>
      <w:numFmt w:val="bullet"/>
      <w:lvlText w:val="-"/>
      <w:lvlJc w:val="left"/>
      <w:pPr>
        <w:tabs>
          <w:tab w:val="num" w:pos="0"/>
        </w:tabs>
        <w:ind w:left="435" w:hanging="360"/>
      </w:pPr>
      <w:rPr>
        <w:rFonts w:ascii="Times New Roman" w:hAnsi="Times New Roman"/>
      </w:rPr>
    </w:lvl>
    <w:lvl w:ilvl="1">
      <w:start w:val="1"/>
      <w:numFmt w:val="bullet"/>
      <w:lvlText w:val="o"/>
      <w:lvlJc w:val="left"/>
      <w:pPr>
        <w:tabs>
          <w:tab w:val="num" w:pos="0"/>
        </w:tabs>
        <w:ind w:left="1155" w:hanging="360"/>
      </w:pPr>
      <w:rPr>
        <w:rFonts w:ascii="Courier New" w:hAnsi="Courier New"/>
      </w:rPr>
    </w:lvl>
    <w:lvl w:ilvl="2">
      <w:start w:val="1"/>
      <w:numFmt w:val="bullet"/>
      <w:lvlText w:val=""/>
      <w:lvlJc w:val="left"/>
      <w:pPr>
        <w:tabs>
          <w:tab w:val="num" w:pos="0"/>
        </w:tabs>
        <w:ind w:left="1875" w:hanging="360"/>
      </w:pPr>
      <w:rPr>
        <w:rFonts w:ascii="Wingdings" w:hAnsi="Wingdings"/>
      </w:rPr>
    </w:lvl>
    <w:lvl w:ilvl="3">
      <w:start w:val="1"/>
      <w:numFmt w:val="bullet"/>
      <w:lvlText w:val=""/>
      <w:lvlJc w:val="left"/>
      <w:pPr>
        <w:tabs>
          <w:tab w:val="num" w:pos="0"/>
        </w:tabs>
        <w:ind w:left="2595" w:hanging="360"/>
      </w:pPr>
      <w:rPr>
        <w:rFonts w:ascii="Symbol" w:hAnsi="Symbol"/>
      </w:rPr>
    </w:lvl>
    <w:lvl w:ilvl="4">
      <w:start w:val="1"/>
      <w:numFmt w:val="bullet"/>
      <w:lvlText w:val="o"/>
      <w:lvlJc w:val="left"/>
      <w:pPr>
        <w:tabs>
          <w:tab w:val="num" w:pos="0"/>
        </w:tabs>
        <w:ind w:left="3315" w:hanging="360"/>
      </w:pPr>
      <w:rPr>
        <w:rFonts w:ascii="Courier New" w:hAnsi="Courier New"/>
      </w:rPr>
    </w:lvl>
    <w:lvl w:ilvl="5">
      <w:start w:val="1"/>
      <w:numFmt w:val="bullet"/>
      <w:lvlText w:val=""/>
      <w:lvlJc w:val="left"/>
      <w:pPr>
        <w:tabs>
          <w:tab w:val="num" w:pos="0"/>
        </w:tabs>
        <w:ind w:left="4035" w:hanging="360"/>
      </w:pPr>
      <w:rPr>
        <w:rFonts w:ascii="Wingdings" w:hAnsi="Wingdings"/>
      </w:rPr>
    </w:lvl>
    <w:lvl w:ilvl="6">
      <w:start w:val="1"/>
      <w:numFmt w:val="bullet"/>
      <w:lvlText w:val=""/>
      <w:lvlJc w:val="left"/>
      <w:pPr>
        <w:tabs>
          <w:tab w:val="num" w:pos="0"/>
        </w:tabs>
        <w:ind w:left="4755" w:hanging="360"/>
      </w:pPr>
      <w:rPr>
        <w:rFonts w:ascii="Symbol" w:hAnsi="Symbol"/>
      </w:rPr>
    </w:lvl>
    <w:lvl w:ilvl="7">
      <w:start w:val="1"/>
      <w:numFmt w:val="bullet"/>
      <w:lvlText w:val="o"/>
      <w:lvlJc w:val="left"/>
      <w:pPr>
        <w:tabs>
          <w:tab w:val="num" w:pos="0"/>
        </w:tabs>
        <w:ind w:left="5475" w:hanging="360"/>
      </w:pPr>
      <w:rPr>
        <w:rFonts w:ascii="Courier New" w:hAnsi="Courier New"/>
      </w:rPr>
    </w:lvl>
    <w:lvl w:ilvl="8">
      <w:start w:val="1"/>
      <w:numFmt w:val="bullet"/>
      <w:lvlText w:val=""/>
      <w:lvlJc w:val="left"/>
      <w:pPr>
        <w:tabs>
          <w:tab w:val="num" w:pos="0"/>
        </w:tabs>
        <w:ind w:left="6195" w:hanging="360"/>
      </w:pPr>
      <w:rPr>
        <w:rFonts w:ascii="Wingdings" w:hAnsi="Wingdings"/>
      </w:rPr>
    </w:lvl>
  </w:abstractNum>
  <w:abstractNum w:abstractNumId="11" w15:restartNumberingAfterBreak="0">
    <w:nsid w:val="00000003"/>
    <w:multiLevelType w:val="multilevel"/>
    <w:tmpl w:val="4CAE28A2"/>
    <w:name w:val="WWNum4"/>
    <w:lvl w:ilvl="0">
      <w:start w:val="1"/>
      <w:numFmt w:val="decimal"/>
      <w:lvlText w:val="%1"/>
      <w:lvlJc w:val="left"/>
      <w:pPr>
        <w:tabs>
          <w:tab w:val="num" w:pos="0"/>
        </w:tabs>
        <w:ind w:left="525" w:hanging="525"/>
      </w:pPr>
      <w:rPr>
        <w:rFonts w:cs="Times New Roman"/>
      </w:rPr>
    </w:lvl>
    <w:lvl w:ilvl="1">
      <w:start w:val="1"/>
      <w:numFmt w:val="decimal"/>
      <w:lvlText w:val="%1.%2"/>
      <w:lvlJc w:val="left"/>
      <w:pPr>
        <w:tabs>
          <w:tab w:val="num" w:pos="0"/>
        </w:tabs>
        <w:ind w:left="525" w:hanging="525"/>
      </w:pPr>
      <w:rPr>
        <w:rFonts w:cs="Times New Roman"/>
      </w:rPr>
    </w:lvl>
    <w:lvl w:ilvl="2">
      <w:start w:val="1"/>
      <w:numFmt w:val="decimal"/>
      <w:lvlText w:val="%1.%2.%3"/>
      <w:lvlJc w:val="left"/>
      <w:pPr>
        <w:tabs>
          <w:tab w:val="num" w:pos="142"/>
        </w:tabs>
        <w:ind w:left="862"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12" w15:restartNumberingAfterBreak="0">
    <w:nsid w:val="00000004"/>
    <w:multiLevelType w:val="multilevel"/>
    <w:tmpl w:val="7A2ECB60"/>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5"/>
    <w:multiLevelType w:val="multilevel"/>
    <w:tmpl w:val="00000005"/>
    <w:name w:val="WWNum8"/>
    <w:lvl w:ilvl="0">
      <w:start w:val="1"/>
      <w:numFmt w:val="decimal"/>
      <w:lvlText w:val="%1"/>
      <w:lvlJc w:val="left"/>
      <w:pPr>
        <w:tabs>
          <w:tab w:val="num" w:pos="0"/>
        </w:tabs>
        <w:ind w:left="600" w:hanging="600"/>
      </w:pPr>
      <w:rPr>
        <w:rFonts w:cs="Times New Roman"/>
      </w:rPr>
    </w:lvl>
    <w:lvl w:ilvl="1">
      <w:start w:val="2"/>
      <w:numFmt w:val="decimal"/>
      <w:lvlText w:val="%1.%2"/>
      <w:lvlJc w:val="left"/>
      <w:pPr>
        <w:tabs>
          <w:tab w:val="num" w:pos="0"/>
        </w:tabs>
        <w:ind w:left="600" w:hanging="600"/>
      </w:pPr>
      <w:rPr>
        <w:rFonts w:cs="Times New Roman"/>
      </w:rPr>
    </w:lvl>
    <w:lvl w:ilvl="2">
      <w:start w:val="2"/>
      <w:numFmt w:val="decimal"/>
      <w:lvlText w:val="%1.%2.%3"/>
      <w:lvlJc w:val="left"/>
      <w:pPr>
        <w:tabs>
          <w:tab w:val="num" w:pos="0"/>
        </w:tabs>
        <w:ind w:left="862"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14" w15:restartNumberingAfterBreak="0">
    <w:nsid w:val="00000006"/>
    <w:multiLevelType w:val="multilevel"/>
    <w:tmpl w:val="1B0E3ED2"/>
    <w:name w:val="WWNum10"/>
    <w:lvl w:ilvl="0">
      <w:start w:val="3"/>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5" w15:restartNumberingAfterBreak="0">
    <w:nsid w:val="00000007"/>
    <w:multiLevelType w:val="multilevel"/>
    <w:tmpl w:val="00000007"/>
    <w:name w:val="WWNum11"/>
    <w:lvl w:ilvl="0">
      <w:start w:val="1"/>
      <w:numFmt w:val="decimal"/>
      <w:lvlText w:val="%1"/>
      <w:lvlJc w:val="left"/>
      <w:pPr>
        <w:tabs>
          <w:tab w:val="num" w:pos="0"/>
        </w:tabs>
        <w:ind w:left="600" w:hanging="600"/>
      </w:pPr>
      <w:rPr>
        <w:rFonts w:cs="Times New Roman"/>
      </w:rPr>
    </w:lvl>
    <w:lvl w:ilvl="1">
      <w:start w:val="3"/>
      <w:numFmt w:val="decimal"/>
      <w:lvlText w:val="%1.%2"/>
      <w:lvlJc w:val="left"/>
      <w:pPr>
        <w:tabs>
          <w:tab w:val="num" w:pos="0"/>
        </w:tabs>
        <w:ind w:left="600" w:hanging="60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16" w15:restartNumberingAfterBreak="0">
    <w:nsid w:val="00000008"/>
    <w:multiLevelType w:val="multilevel"/>
    <w:tmpl w:val="00000008"/>
    <w:name w:val="WWNum12"/>
    <w:lvl w:ilvl="0">
      <w:start w:val="1"/>
      <w:numFmt w:val="decimal"/>
      <w:lvlText w:val="%1"/>
      <w:lvlJc w:val="left"/>
      <w:pPr>
        <w:tabs>
          <w:tab w:val="num" w:pos="0"/>
        </w:tabs>
        <w:ind w:left="1004" w:hanging="700"/>
      </w:pPr>
      <w:rPr>
        <w:rFonts w:cs="Times New Roman"/>
      </w:rPr>
    </w:lvl>
    <w:lvl w:ilvl="1">
      <w:start w:val="1"/>
      <w:numFmt w:val="none"/>
      <w:suff w:val="nothing"/>
      <w:lvlText w:val=""/>
      <w:lvlJc w:val="left"/>
      <w:pPr>
        <w:tabs>
          <w:tab w:val="num" w:pos="360"/>
        </w:tabs>
        <w:ind w:left="1080" w:hanging="360"/>
      </w:pPr>
      <w:rPr>
        <w:rFonts w:cs="Times New Roman"/>
      </w:rPr>
    </w:lvl>
    <w:lvl w:ilvl="2">
      <w:start w:val="1"/>
      <w:numFmt w:val="none"/>
      <w:suff w:val="nothing"/>
      <w:lvlText w:val=""/>
      <w:lvlJc w:val="left"/>
      <w:pPr>
        <w:tabs>
          <w:tab w:val="num" w:pos="360"/>
        </w:tabs>
        <w:ind w:left="1440" w:hanging="360"/>
      </w:pPr>
      <w:rPr>
        <w:rFonts w:cs="Times New Roman"/>
      </w:rPr>
    </w:lvl>
    <w:lvl w:ilvl="3">
      <w:start w:val="8"/>
      <w:numFmt w:val="upperLetter"/>
      <w:lvlText w:val="%4."/>
      <w:lvlJc w:val="left"/>
      <w:pPr>
        <w:tabs>
          <w:tab w:val="num" w:pos="0"/>
        </w:tabs>
        <w:ind w:left="2788" w:hanging="343"/>
      </w:pPr>
      <w:rPr>
        <w:rFonts w:eastAsia="Times New Roman" w:cs="Times New Roman"/>
        <w:i/>
        <w:spacing w:val="-1"/>
        <w:w w:val="99"/>
        <w:sz w:val="28"/>
        <w:szCs w:val="28"/>
      </w:rPr>
    </w:lvl>
    <w:lvl w:ilvl="4">
      <w:start w:val="1"/>
      <w:numFmt w:val="bullet"/>
      <w:lvlText w:val=""/>
      <w:lvlJc w:val="left"/>
      <w:pPr>
        <w:tabs>
          <w:tab w:val="num" w:pos="0"/>
        </w:tabs>
        <w:ind w:left="4921" w:hanging="343"/>
      </w:pPr>
      <w:rPr>
        <w:rFonts w:ascii="Symbol" w:hAnsi="Symbol"/>
      </w:rPr>
    </w:lvl>
    <w:lvl w:ilvl="5">
      <w:start w:val="1"/>
      <w:numFmt w:val="bullet"/>
      <w:lvlText w:val=""/>
      <w:lvlJc w:val="left"/>
      <w:pPr>
        <w:tabs>
          <w:tab w:val="num" w:pos="0"/>
        </w:tabs>
        <w:ind w:left="5635" w:hanging="343"/>
      </w:pPr>
      <w:rPr>
        <w:rFonts w:ascii="Symbol" w:hAnsi="Symbol"/>
      </w:rPr>
    </w:lvl>
    <w:lvl w:ilvl="6">
      <w:start w:val="1"/>
      <w:numFmt w:val="bullet"/>
      <w:lvlText w:val=""/>
      <w:lvlJc w:val="left"/>
      <w:pPr>
        <w:tabs>
          <w:tab w:val="num" w:pos="0"/>
        </w:tabs>
        <w:ind w:left="6349" w:hanging="343"/>
      </w:pPr>
      <w:rPr>
        <w:rFonts w:ascii="Symbol" w:hAnsi="Symbol"/>
      </w:rPr>
    </w:lvl>
    <w:lvl w:ilvl="7">
      <w:start w:val="1"/>
      <w:numFmt w:val="bullet"/>
      <w:lvlText w:val=""/>
      <w:lvlJc w:val="left"/>
      <w:pPr>
        <w:tabs>
          <w:tab w:val="num" w:pos="0"/>
        </w:tabs>
        <w:ind w:left="7062" w:hanging="343"/>
      </w:pPr>
      <w:rPr>
        <w:rFonts w:ascii="Symbol" w:hAnsi="Symbol"/>
      </w:rPr>
    </w:lvl>
    <w:lvl w:ilvl="8">
      <w:start w:val="1"/>
      <w:numFmt w:val="bullet"/>
      <w:lvlText w:val=""/>
      <w:lvlJc w:val="left"/>
      <w:pPr>
        <w:tabs>
          <w:tab w:val="num" w:pos="0"/>
        </w:tabs>
        <w:ind w:left="7776" w:hanging="343"/>
      </w:pPr>
      <w:rPr>
        <w:rFonts w:ascii="Symbol" w:hAnsi="Symbol"/>
      </w:rPr>
    </w:lvl>
  </w:abstractNum>
  <w:abstractNum w:abstractNumId="17" w15:restartNumberingAfterBreak="0">
    <w:nsid w:val="00000009"/>
    <w:multiLevelType w:val="multilevel"/>
    <w:tmpl w:val="00000009"/>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0A"/>
    <w:multiLevelType w:val="multilevel"/>
    <w:tmpl w:val="0000000A"/>
    <w:name w:val="WWNum17"/>
    <w:lvl w:ilvl="0">
      <w:start w:val="1"/>
      <w:numFmt w:val="decimal"/>
      <w:lvlText w:val="%1"/>
      <w:lvlJc w:val="left"/>
      <w:pPr>
        <w:tabs>
          <w:tab w:val="num" w:pos="0"/>
        </w:tabs>
        <w:ind w:left="793" w:hanging="489"/>
      </w:pPr>
      <w:rPr>
        <w:rFonts w:cs="Times New Roman"/>
      </w:rPr>
    </w:lvl>
    <w:lvl w:ilvl="1">
      <w:start w:val="1"/>
      <w:numFmt w:val="none"/>
      <w:suff w:val="nothing"/>
      <w:lvlText w:val=""/>
      <w:lvlJc w:val="left"/>
      <w:pPr>
        <w:tabs>
          <w:tab w:val="num" w:pos="360"/>
        </w:tabs>
        <w:ind w:left="1080" w:hanging="360"/>
      </w:pPr>
      <w:rPr>
        <w:rFonts w:cs="Times New Roman"/>
      </w:rPr>
    </w:lvl>
    <w:lvl w:ilvl="2">
      <w:start w:val="1"/>
      <w:numFmt w:val="none"/>
      <w:suff w:val="nothing"/>
      <w:lvlText w:val=""/>
      <w:lvlJc w:val="left"/>
      <w:pPr>
        <w:tabs>
          <w:tab w:val="num" w:pos="360"/>
        </w:tabs>
        <w:ind w:left="1440" w:hanging="360"/>
      </w:pPr>
      <w:rPr>
        <w:rFonts w:cs="Times New Roman"/>
      </w:rPr>
    </w:lvl>
    <w:lvl w:ilvl="3">
      <w:start w:val="1"/>
      <w:numFmt w:val="none"/>
      <w:suff w:val="nothing"/>
      <w:lvlText w:val=""/>
      <w:lvlJc w:val="left"/>
      <w:pPr>
        <w:tabs>
          <w:tab w:val="num" w:pos="360"/>
        </w:tabs>
        <w:ind w:left="1800" w:hanging="360"/>
      </w:pPr>
      <w:rPr>
        <w:rFonts w:cs="Times New Roman"/>
      </w:rPr>
    </w:lvl>
    <w:lvl w:ilvl="4">
      <w:start w:val="1"/>
      <w:numFmt w:val="bullet"/>
      <w:lvlText w:val=""/>
      <w:lvlJc w:val="left"/>
      <w:pPr>
        <w:tabs>
          <w:tab w:val="num" w:pos="0"/>
        </w:tabs>
        <w:ind w:left="2360" w:hanging="911"/>
      </w:pPr>
      <w:rPr>
        <w:rFonts w:ascii="Symbol" w:hAnsi="Symbol"/>
      </w:rPr>
    </w:lvl>
    <w:lvl w:ilvl="5">
      <w:start w:val="1"/>
      <w:numFmt w:val="bullet"/>
      <w:lvlText w:val=""/>
      <w:lvlJc w:val="left"/>
      <w:pPr>
        <w:tabs>
          <w:tab w:val="num" w:pos="0"/>
        </w:tabs>
        <w:ind w:left="3501" w:hanging="911"/>
      </w:pPr>
      <w:rPr>
        <w:rFonts w:ascii="Symbol" w:hAnsi="Symbol"/>
      </w:rPr>
    </w:lvl>
    <w:lvl w:ilvl="6">
      <w:start w:val="1"/>
      <w:numFmt w:val="bullet"/>
      <w:lvlText w:val=""/>
      <w:lvlJc w:val="left"/>
      <w:pPr>
        <w:tabs>
          <w:tab w:val="num" w:pos="0"/>
        </w:tabs>
        <w:ind w:left="4641" w:hanging="911"/>
      </w:pPr>
      <w:rPr>
        <w:rFonts w:ascii="Symbol" w:hAnsi="Symbol"/>
      </w:rPr>
    </w:lvl>
    <w:lvl w:ilvl="7">
      <w:start w:val="1"/>
      <w:numFmt w:val="bullet"/>
      <w:lvlText w:val=""/>
      <w:lvlJc w:val="left"/>
      <w:pPr>
        <w:tabs>
          <w:tab w:val="num" w:pos="0"/>
        </w:tabs>
        <w:ind w:left="5782" w:hanging="911"/>
      </w:pPr>
      <w:rPr>
        <w:rFonts w:ascii="Symbol" w:hAnsi="Symbol"/>
      </w:rPr>
    </w:lvl>
    <w:lvl w:ilvl="8">
      <w:start w:val="1"/>
      <w:numFmt w:val="bullet"/>
      <w:lvlText w:val=""/>
      <w:lvlJc w:val="left"/>
      <w:pPr>
        <w:tabs>
          <w:tab w:val="num" w:pos="0"/>
        </w:tabs>
        <w:ind w:left="6923" w:hanging="911"/>
      </w:pPr>
      <w:rPr>
        <w:rFonts w:ascii="Symbol" w:hAnsi="Symbol"/>
      </w:rPr>
    </w:lvl>
  </w:abstractNum>
  <w:abstractNum w:abstractNumId="19" w15:restartNumberingAfterBreak="0">
    <w:nsid w:val="0000000B"/>
    <w:multiLevelType w:val="multilevel"/>
    <w:tmpl w:val="0000000B"/>
    <w:name w:val="WWNum1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0" w15:restartNumberingAfterBreak="0">
    <w:nsid w:val="0000000C"/>
    <w:multiLevelType w:val="multilevel"/>
    <w:tmpl w:val="0000000C"/>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0D"/>
    <w:multiLevelType w:val="multilevel"/>
    <w:tmpl w:val="0000000D"/>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E15873"/>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3" w15:restartNumberingAfterBreak="0">
    <w:nsid w:val="057F7FBE"/>
    <w:multiLevelType w:val="hybridMultilevel"/>
    <w:tmpl w:val="19786334"/>
    <w:lvl w:ilvl="0" w:tplc="04090001">
      <w:start w:val="1"/>
      <w:numFmt w:val="bullet"/>
      <w:lvlText w:val=""/>
      <w:lvlJc w:val="left"/>
      <w:pPr>
        <w:ind w:left="1373" w:hanging="360"/>
      </w:pPr>
      <w:rPr>
        <w:rFonts w:ascii="Wingdings" w:hAnsi="Wingdings" w:hint="default"/>
      </w:rPr>
    </w:lvl>
    <w:lvl w:ilvl="1" w:tplc="04090003">
      <w:start w:val="1"/>
      <w:numFmt w:val="bullet"/>
      <w:lvlText w:val="o"/>
      <w:lvlJc w:val="left"/>
      <w:pPr>
        <w:ind w:left="2093" w:hanging="360"/>
      </w:pPr>
      <w:rPr>
        <w:rFonts w:ascii="Courier New" w:hAnsi="Courier New" w:hint="default"/>
      </w:rPr>
    </w:lvl>
    <w:lvl w:ilvl="2" w:tplc="04090005">
      <w:start w:val="1"/>
      <w:numFmt w:val="bullet"/>
      <w:lvlText w:val=""/>
      <w:lvlJc w:val="left"/>
      <w:pPr>
        <w:ind w:left="2813" w:hanging="360"/>
      </w:pPr>
      <w:rPr>
        <w:rFonts w:ascii="Wingdings" w:hAnsi="Wingdings" w:hint="default"/>
      </w:rPr>
    </w:lvl>
    <w:lvl w:ilvl="3" w:tplc="04090001">
      <w:start w:val="1"/>
      <w:numFmt w:val="bullet"/>
      <w:lvlText w:val=""/>
      <w:lvlJc w:val="left"/>
      <w:pPr>
        <w:ind w:left="3533" w:hanging="360"/>
      </w:pPr>
      <w:rPr>
        <w:rFonts w:ascii="Symbol" w:hAnsi="Symbol" w:hint="default"/>
      </w:rPr>
    </w:lvl>
    <w:lvl w:ilvl="4" w:tplc="04090003">
      <w:start w:val="1"/>
      <w:numFmt w:val="bullet"/>
      <w:lvlText w:val="o"/>
      <w:lvlJc w:val="left"/>
      <w:pPr>
        <w:ind w:left="4253" w:hanging="360"/>
      </w:pPr>
      <w:rPr>
        <w:rFonts w:ascii="Courier New" w:hAnsi="Courier New" w:hint="default"/>
      </w:rPr>
    </w:lvl>
    <w:lvl w:ilvl="5" w:tplc="04090005">
      <w:start w:val="1"/>
      <w:numFmt w:val="bullet"/>
      <w:lvlText w:val=""/>
      <w:lvlJc w:val="left"/>
      <w:pPr>
        <w:ind w:left="4973" w:hanging="360"/>
      </w:pPr>
      <w:rPr>
        <w:rFonts w:ascii="Wingdings" w:hAnsi="Wingdings" w:hint="default"/>
      </w:rPr>
    </w:lvl>
    <w:lvl w:ilvl="6" w:tplc="04090001">
      <w:start w:val="1"/>
      <w:numFmt w:val="bullet"/>
      <w:lvlText w:val=""/>
      <w:lvlJc w:val="left"/>
      <w:pPr>
        <w:ind w:left="5693" w:hanging="360"/>
      </w:pPr>
      <w:rPr>
        <w:rFonts w:ascii="Symbol" w:hAnsi="Symbol" w:hint="default"/>
      </w:rPr>
    </w:lvl>
    <w:lvl w:ilvl="7" w:tplc="04090003">
      <w:start w:val="1"/>
      <w:numFmt w:val="bullet"/>
      <w:lvlText w:val="o"/>
      <w:lvlJc w:val="left"/>
      <w:pPr>
        <w:ind w:left="6413" w:hanging="360"/>
      </w:pPr>
      <w:rPr>
        <w:rFonts w:ascii="Courier New" w:hAnsi="Courier New" w:hint="default"/>
      </w:rPr>
    </w:lvl>
    <w:lvl w:ilvl="8" w:tplc="04090005">
      <w:start w:val="1"/>
      <w:numFmt w:val="bullet"/>
      <w:lvlText w:val=""/>
      <w:lvlJc w:val="left"/>
      <w:pPr>
        <w:ind w:left="7133" w:hanging="360"/>
      </w:pPr>
      <w:rPr>
        <w:rFonts w:ascii="Wingdings" w:hAnsi="Wingdings" w:hint="default"/>
      </w:rPr>
    </w:lvl>
  </w:abstractNum>
  <w:abstractNum w:abstractNumId="24" w15:restartNumberingAfterBreak="0">
    <w:nsid w:val="0A9645E9"/>
    <w:multiLevelType w:val="hybridMultilevel"/>
    <w:tmpl w:val="978C7684"/>
    <w:lvl w:ilvl="0" w:tplc="BB02CD18">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CBA7095"/>
    <w:multiLevelType w:val="multilevel"/>
    <w:tmpl w:val="95BCC8F2"/>
    <w:lvl w:ilvl="0">
      <w:start w:val="1"/>
      <w:numFmt w:val="decimal"/>
      <w:lvlText w:val="%1."/>
      <w:lvlJc w:val="left"/>
      <w:pPr>
        <w:ind w:left="450" w:hanging="450"/>
      </w:pPr>
      <w:rPr>
        <w:rFonts w:cs="Times New Roman" w:hint="default"/>
      </w:rPr>
    </w:lvl>
    <w:lvl w:ilvl="1">
      <w:start w:val="2"/>
      <w:numFmt w:val="decimal"/>
      <w:lvlText w:val="%1.%2."/>
      <w:lvlJc w:val="left"/>
      <w:pPr>
        <w:ind w:left="1245" w:hanging="720"/>
      </w:pPr>
      <w:rPr>
        <w:rFonts w:cs="Times New Roman" w:hint="default"/>
      </w:rPr>
    </w:lvl>
    <w:lvl w:ilvl="2">
      <w:start w:val="1"/>
      <w:numFmt w:val="decimal"/>
      <w:lvlText w:val="%1.%2.%3."/>
      <w:lvlJc w:val="left"/>
      <w:pPr>
        <w:ind w:left="1770" w:hanging="720"/>
      </w:pPr>
      <w:rPr>
        <w:rFonts w:cs="Times New Roman" w:hint="default"/>
      </w:rPr>
    </w:lvl>
    <w:lvl w:ilvl="3">
      <w:start w:val="1"/>
      <w:numFmt w:val="decimal"/>
      <w:lvlText w:val="%1.%2.%3.%4."/>
      <w:lvlJc w:val="left"/>
      <w:pPr>
        <w:ind w:left="2655" w:hanging="1080"/>
      </w:pPr>
      <w:rPr>
        <w:rFonts w:cs="Times New Roman" w:hint="default"/>
      </w:rPr>
    </w:lvl>
    <w:lvl w:ilvl="4">
      <w:start w:val="1"/>
      <w:numFmt w:val="decimal"/>
      <w:lvlText w:val="%1.%2.%3.%4.%5."/>
      <w:lvlJc w:val="left"/>
      <w:pPr>
        <w:ind w:left="3180" w:hanging="1080"/>
      </w:pPr>
      <w:rPr>
        <w:rFonts w:cs="Times New Roman" w:hint="default"/>
      </w:rPr>
    </w:lvl>
    <w:lvl w:ilvl="5">
      <w:start w:val="1"/>
      <w:numFmt w:val="decimal"/>
      <w:lvlText w:val="%1.%2.%3.%4.%5.%6."/>
      <w:lvlJc w:val="left"/>
      <w:pPr>
        <w:ind w:left="4065" w:hanging="1440"/>
      </w:pPr>
      <w:rPr>
        <w:rFonts w:cs="Times New Roman" w:hint="default"/>
      </w:rPr>
    </w:lvl>
    <w:lvl w:ilvl="6">
      <w:start w:val="1"/>
      <w:numFmt w:val="decimal"/>
      <w:lvlText w:val="%1.%2.%3.%4.%5.%6.%7."/>
      <w:lvlJc w:val="left"/>
      <w:pPr>
        <w:ind w:left="4950" w:hanging="1800"/>
      </w:pPr>
      <w:rPr>
        <w:rFonts w:cs="Times New Roman" w:hint="default"/>
      </w:rPr>
    </w:lvl>
    <w:lvl w:ilvl="7">
      <w:start w:val="1"/>
      <w:numFmt w:val="decimal"/>
      <w:lvlText w:val="%1.%2.%3.%4.%5.%6.%7.%8."/>
      <w:lvlJc w:val="left"/>
      <w:pPr>
        <w:ind w:left="5475" w:hanging="1800"/>
      </w:pPr>
      <w:rPr>
        <w:rFonts w:cs="Times New Roman" w:hint="default"/>
      </w:rPr>
    </w:lvl>
    <w:lvl w:ilvl="8">
      <w:start w:val="1"/>
      <w:numFmt w:val="decimal"/>
      <w:lvlText w:val="%1.%2.%3.%4.%5.%6.%7.%8.%9."/>
      <w:lvlJc w:val="left"/>
      <w:pPr>
        <w:ind w:left="6360" w:hanging="2160"/>
      </w:pPr>
      <w:rPr>
        <w:rFonts w:cs="Times New Roman" w:hint="default"/>
      </w:rPr>
    </w:lvl>
  </w:abstractNum>
  <w:abstractNum w:abstractNumId="26" w15:restartNumberingAfterBreak="0">
    <w:nsid w:val="0ED64838"/>
    <w:multiLevelType w:val="hybridMultilevel"/>
    <w:tmpl w:val="BB30AC3C"/>
    <w:lvl w:ilvl="0" w:tplc="8ACC1BEE">
      <w:start w:val="84"/>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14384BA2"/>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8" w15:restartNumberingAfterBreak="0">
    <w:nsid w:val="14EF468B"/>
    <w:multiLevelType w:val="hybridMultilevel"/>
    <w:tmpl w:val="C8A61920"/>
    <w:lvl w:ilvl="0" w:tplc="6652AF9E">
      <w:start w:val="1"/>
      <w:numFmt w:val="decimal"/>
      <w:lvlText w:val="%1."/>
      <w:lvlJc w:val="left"/>
      <w:pPr>
        <w:ind w:left="360" w:hanging="360"/>
      </w:pPr>
      <w:rPr>
        <w:rFonts w:cs="Times New Roman"/>
        <w:b w:val="0"/>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9" w15:restartNumberingAfterBreak="0">
    <w:nsid w:val="162E1E34"/>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0" w15:restartNumberingAfterBreak="0">
    <w:nsid w:val="1972703B"/>
    <w:multiLevelType w:val="hybridMultilevel"/>
    <w:tmpl w:val="41E439FA"/>
    <w:lvl w:ilvl="0" w:tplc="B9022384">
      <w:start w:val="1"/>
      <w:numFmt w:val="decimal"/>
      <w:lvlText w:val="%1."/>
      <w:lvlJc w:val="left"/>
      <w:pPr>
        <w:tabs>
          <w:tab w:val="num" w:pos="720"/>
        </w:tabs>
        <w:ind w:left="720" w:hanging="360"/>
      </w:pPr>
      <w:rPr>
        <w:rFonts w:cs="Times New Roman" w:hint="default"/>
        <w:b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1B0D6F27"/>
    <w:multiLevelType w:val="multilevel"/>
    <w:tmpl w:val="EB3E398C"/>
    <w:lvl w:ilvl="0">
      <w:start w:val="3"/>
      <w:numFmt w:val="bullet"/>
      <w:lvlText w:val="-"/>
      <w:lvlJc w:val="left"/>
      <w:pPr>
        <w:tabs>
          <w:tab w:val="num" w:pos="1283"/>
        </w:tabs>
        <w:ind w:left="1283" w:hanging="432"/>
      </w:pPr>
      <w:rPr>
        <w:rFonts w:ascii="Times New Roman" w:eastAsia="Times New Roman" w:hAnsi="Times New Roman" w:hint="default"/>
      </w:rPr>
    </w:lvl>
    <w:lvl w:ilvl="1">
      <w:start w:val="1"/>
      <w:numFmt w:val="decimal"/>
      <w:lvlText w:val="%2"/>
      <w:lvlJc w:val="left"/>
      <w:pPr>
        <w:tabs>
          <w:tab w:val="num" w:pos="4121"/>
        </w:tabs>
        <w:ind w:left="437" w:hanging="437"/>
      </w:pPr>
      <w:rPr>
        <w:rFonts w:cs="Times New Roman"/>
      </w:rPr>
    </w:lvl>
    <w:lvl w:ilvl="2">
      <w:start w:val="1"/>
      <w:numFmt w:val="decimal"/>
      <w:lvlText w:val="%2.%3"/>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2" w15:restartNumberingAfterBreak="0">
    <w:nsid w:val="1C26134E"/>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3" w15:restartNumberingAfterBreak="0">
    <w:nsid w:val="1CFA4ACC"/>
    <w:multiLevelType w:val="hybridMultilevel"/>
    <w:tmpl w:val="C8A61920"/>
    <w:lvl w:ilvl="0" w:tplc="6652AF9E">
      <w:start w:val="1"/>
      <w:numFmt w:val="decimal"/>
      <w:lvlText w:val="%1."/>
      <w:lvlJc w:val="left"/>
      <w:pPr>
        <w:ind w:left="360" w:hanging="360"/>
      </w:pPr>
      <w:rPr>
        <w:rFonts w:cs="Times New Roman"/>
        <w:b w:val="0"/>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4" w15:restartNumberingAfterBreak="0">
    <w:nsid w:val="220419B1"/>
    <w:multiLevelType w:val="hybridMultilevel"/>
    <w:tmpl w:val="9FB42958"/>
    <w:lvl w:ilvl="0" w:tplc="04090005">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hint="default"/>
      </w:rPr>
    </w:lvl>
    <w:lvl w:ilvl="8" w:tplc="04090005">
      <w:start w:val="1"/>
      <w:numFmt w:val="bullet"/>
      <w:lvlText w:val=""/>
      <w:lvlJc w:val="left"/>
      <w:pPr>
        <w:ind w:left="6541" w:hanging="360"/>
      </w:pPr>
      <w:rPr>
        <w:rFonts w:ascii="Wingdings" w:hAnsi="Wingdings" w:hint="default"/>
      </w:rPr>
    </w:lvl>
  </w:abstractNum>
  <w:abstractNum w:abstractNumId="35" w15:restartNumberingAfterBreak="0">
    <w:nsid w:val="232F0817"/>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6" w15:restartNumberingAfterBreak="0">
    <w:nsid w:val="27343011"/>
    <w:multiLevelType w:val="hybridMultilevel"/>
    <w:tmpl w:val="9BBE7386"/>
    <w:lvl w:ilvl="0" w:tplc="04090005">
      <w:start w:val="1"/>
      <w:numFmt w:val="bullet"/>
      <w:lvlText w:val=""/>
      <w:lvlJc w:val="left"/>
      <w:pPr>
        <w:ind w:left="1373" w:hanging="360"/>
      </w:pPr>
      <w:rPr>
        <w:rFonts w:ascii="Wingdings" w:hAnsi="Wingdings" w:hint="default"/>
      </w:rPr>
    </w:lvl>
    <w:lvl w:ilvl="1" w:tplc="04090003">
      <w:start w:val="1"/>
      <w:numFmt w:val="bullet"/>
      <w:lvlText w:val="o"/>
      <w:lvlJc w:val="left"/>
      <w:pPr>
        <w:ind w:left="2093" w:hanging="360"/>
      </w:pPr>
      <w:rPr>
        <w:rFonts w:ascii="Courier New" w:hAnsi="Courier New" w:hint="default"/>
      </w:rPr>
    </w:lvl>
    <w:lvl w:ilvl="2" w:tplc="04090005">
      <w:start w:val="1"/>
      <w:numFmt w:val="bullet"/>
      <w:lvlText w:val=""/>
      <w:lvlJc w:val="left"/>
      <w:pPr>
        <w:ind w:left="2813" w:hanging="360"/>
      </w:pPr>
      <w:rPr>
        <w:rFonts w:ascii="Wingdings" w:hAnsi="Wingdings" w:hint="default"/>
      </w:rPr>
    </w:lvl>
    <w:lvl w:ilvl="3" w:tplc="04090001">
      <w:start w:val="1"/>
      <w:numFmt w:val="bullet"/>
      <w:lvlText w:val=""/>
      <w:lvlJc w:val="left"/>
      <w:pPr>
        <w:ind w:left="3533" w:hanging="360"/>
      </w:pPr>
      <w:rPr>
        <w:rFonts w:ascii="Symbol" w:hAnsi="Symbol" w:hint="default"/>
      </w:rPr>
    </w:lvl>
    <w:lvl w:ilvl="4" w:tplc="04090003">
      <w:start w:val="1"/>
      <w:numFmt w:val="bullet"/>
      <w:lvlText w:val="o"/>
      <w:lvlJc w:val="left"/>
      <w:pPr>
        <w:ind w:left="4253" w:hanging="360"/>
      </w:pPr>
      <w:rPr>
        <w:rFonts w:ascii="Courier New" w:hAnsi="Courier New" w:hint="default"/>
      </w:rPr>
    </w:lvl>
    <w:lvl w:ilvl="5" w:tplc="04090005">
      <w:start w:val="1"/>
      <w:numFmt w:val="bullet"/>
      <w:lvlText w:val=""/>
      <w:lvlJc w:val="left"/>
      <w:pPr>
        <w:ind w:left="4973" w:hanging="360"/>
      </w:pPr>
      <w:rPr>
        <w:rFonts w:ascii="Wingdings" w:hAnsi="Wingdings" w:hint="default"/>
      </w:rPr>
    </w:lvl>
    <w:lvl w:ilvl="6" w:tplc="04090001">
      <w:start w:val="1"/>
      <w:numFmt w:val="bullet"/>
      <w:lvlText w:val=""/>
      <w:lvlJc w:val="left"/>
      <w:pPr>
        <w:ind w:left="5693" w:hanging="360"/>
      </w:pPr>
      <w:rPr>
        <w:rFonts w:ascii="Symbol" w:hAnsi="Symbol" w:hint="default"/>
      </w:rPr>
    </w:lvl>
    <w:lvl w:ilvl="7" w:tplc="04090003">
      <w:start w:val="1"/>
      <w:numFmt w:val="bullet"/>
      <w:lvlText w:val="o"/>
      <w:lvlJc w:val="left"/>
      <w:pPr>
        <w:ind w:left="6413" w:hanging="360"/>
      </w:pPr>
      <w:rPr>
        <w:rFonts w:ascii="Courier New" w:hAnsi="Courier New" w:hint="default"/>
      </w:rPr>
    </w:lvl>
    <w:lvl w:ilvl="8" w:tplc="04090005">
      <w:start w:val="1"/>
      <w:numFmt w:val="bullet"/>
      <w:lvlText w:val=""/>
      <w:lvlJc w:val="left"/>
      <w:pPr>
        <w:ind w:left="7133" w:hanging="360"/>
      </w:pPr>
      <w:rPr>
        <w:rFonts w:ascii="Wingdings" w:hAnsi="Wingdings" w:hint="default"/>
      </w:rPr>
    </w:lvl>
  </w:abstractNum>
  <w:abstractNum w:abstractNumId="37" w15:restartNumberingAfterBreak="0">
    <w:nsid w:val="2C0D2DDD"/>
    <w:multiLevelType w:val="hybridMultilevel"/>
    <w:tmpl w:val="A57E543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2E757BB9"/>
    <w:multiLevelType w:val="multilevel"/>
    <w:tmpl w:val="8886E5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AC26DD"/>
    <w:multiLevelType w:val="hybridMultilevel"/>
    <w:tmpl w:val="937A5318"/>
    <w:lvl w:ilvl="0" w:tplc="ACF48E90">
      <w:start w:val="1"/>
      <w:numFmt w:val="bullet"/>
      <w:lvlText w:val="-"/>
      <w:lvlJc w:val="left"/>
      <w:pPr>
        <w:ind w:left="1800" w:hanging="360"/>
      </w:pPr>
      <w:rPr>
        <w:rFonts w:ascii="Times New Roman" w:eastAsia="MS Mincho" w:hAnsi="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31095297"/>
    <w:multiLevelType w:val="hybridMultilevel"/>
    <w:tmpl w:val="AEDCAEEA"/>
    <w:lvl w:ilvl="0" w:tplc="CCC2D8C6">
      <w:start w:val="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B23EB1"/>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32C025E1"/>
    <w:multiLevelType w:val="multilevel"/>
    <w:tmpl w:val="D65E8FCC"/>
    <w:lvl w:ilvl="0">
      <w:start w:val="3"/>
      <w:numFmt w:val="bullet"/>
      <w:lvlText w:val="-"/>
      <w:lvlJc w:val="left"/>
      <w:pPr>
        <w:tabs>
          <w:tab w:val="num" w:pos="432"/>
        </w:tabs>
        <w:ind w:left="432" w:hanging="432"/>
      </w:pPr>
      <w:rPr>
        <w:rFonts w:ascii="Times New Roman" w:eastAsia="Times New Roman" w:hAnsi="Times New Roman" w:hint="default"/>
      </w:rPr>
    </w:lvl>
    <w:lvl w:ilvl="1">
      <w:start w:val="1"/>
      <w:numFmt w:val="decimal"/>
      <w:lvlText w:val="%2"/>
      <w:lvlJc w:val="left"/>
      <w:pPr>
        <w:tabs>
          <w:tab w:val="num" w:pos="4121"/>
        </w:tabs>
        <w:ind w:left="437" w:hanging="437"/>
      </w:pPr>
      <w:rPr>
        <w:rFonts w:cs="Times New Roman"/>
      </w:rPr>
    </w:lvl>
    <w:lvl w:ilvl="2">
      <w:start w:val="1"/>
      <w:numFmt w:val="decimal"/>
      <w:lvlText w:val="%2.%3"/>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3" w15:restartNumberingAfterBreak="0">
    <w:nsid w:val="38FF46A7"/>
    <w:multiLevelType w:val="hybridMultilevel"/>
    <w:tmpl w:val="E34455F6"/>
    <w:lvl w:ilvl="0" w:tplc="BB02CD18">
      <w:start w:val="3"/>
      <w:numFmt w:val="bullet"/>
      <w:lvlText w:val="-"/>
      <w:lvlJc w:val="left"/>
      <w:pPr>
        <w:ind w:left="1866" w:hanging="360"/>
      </w:pPr>
      <w:rPr>
        <w:rFonts w:ascii="Times New Roman" w:eastAsia="Times New Roman" w:hAnsi="Times New Roman" w:hint="default"/>
      </w:rPr>
    </w:lvl>
    <w:lvl w:ilvl="1" w:tplc="04090003">
      <w:start w:val="1"/>
      <w:numFmt w:val="bullet"/>
      <w:lvlText w:val="o"/>
      <w:lvlJc w:val="left"/>
      <w:pPr>
        <w:ind w:left="2586" w:hanging="360"/>
      </w:pPr>
      <w:rPr>
        <w:rFonts w:ascii="Courier New" w:hAnsi="Courier New" w:hint="default"/>
      </w:rPr>
    </w:lvl>
    <w:lvl w:ilvl="2" w:tplc="04090005">
      <w:start w:val="1"/>
      <w:numFmt w:val="bullet"/>
      <w:lvlText w:val=""/>
      <w:lvlJc w:val="left"/>
      <w:pPr>
        <w:ind w:left="3306" w:hanging="360"/>
      </w:pPr>
      <w:rPr>
        <w:rFonts w:ascii="Wingdings" w:hAnsi="Wingdings" w:hint="default"/>
      </w:rPr>
    </w:lvl>
    <w:lvl w:ilvl="3" w:tplc="04090001">
      <w:start w:val="1"/>
      <w:numFmt w:val="bullet"/>
      <w:lvlText w:val=""/>
      <w:lvlJc w:val="left"/>
      <w:pPr>
        <w:ind w:left="4026" w:hanging="360"/>
      </w:pPr>
      <w:rPr>
        <w:rFonts w:ascii="Symbol" w:hAnsi="Symbol" w:hint="default"/>
      </w:rPr>
    </w:lvl>
    <w:lvl w:ilvl="4" w:tplc="04090003">
      <w:start w:val="1"/>
      <w:numFmt w:val="bullet"/>
      <w:lvlText w:val="o"/>
      <w:lvlJc w:val="left"/>
      <w:pPr>
        <w:ind w:left="4746" w:hanging="360"/>
      </w:pPr>
      <w:rPr>
        <w:rFonts w:ascii="Courier New" w:hAnsi="Courier New" w:hint="default"/>
      </w:rPr>
    </w:lvl>
    <w:lvl w:ilvl="5" w:tplc="04090005">
      <w:start w:val="1"/>
      <w:numFmt w:val="bullet"/>
      <w:lvlText w:val=""/>
      <w:lvlJc w:val="left"/>
      <w:pPr>
        <w:ind w:left="5466" w:hanging="360"/>
      </w:pPr>
      <w:rPr>
        <w:rFonts w:ascii="Wingdings" w:hAnsi="Wingdings" w:hint="default"/>
      </w:rPr>
    </w:lvl>
    <w:lvl w:ilvl="6" w:tplc="04090001">
      <w:start w:val="1"/>
      <w:numFmt w:val="bullet"/>
      <w:lvlText w:val=""/>
      <w:lvlJc w:val="left"/>
      <w:pPr>
        <w:ind w:left="6186" w:hanging="360"/>
      </w:pPr>
      <w:rPr>
        <w:rFonts w:ascii="Symbol" w:hAnsi="Symbol" w:hint="default"/>
      </w:rPr>
    </w:lvl>
    <w:lvl w:ilvl="7" w:tplc="04090003">
      <w:start w:val="1"/>
      <w:numFmt w:val="bullet"/>
      <w:lvlText w:val="o"/>
      <w:lvlJc w:val="left"/>
      <w:pPr>
        <w:ind w:left="6906" w:hanging="360"/>
      </w:pPr>
      <w:rPr>
        <w:rFonts w:ascii="Courier New" w:hAnsi="Courier New" w:hint="default"/>
      </w:rPr>
    </w:lvl>
    <w:lvl w:ilvl="8" w:tplc="04090005">
      <w:start w:val="1"/>
      <w:numFmt w:val="bullet"/>
      <w:lvlText w:val=""/>
      <w:lvlJc w:val="left"/>
      <w:pPr>
        <w:ind w:left="7626" w:hanging="360"/>
      </w:pPr>
      <w:rPr>
        <w:rFonts w:ascii="Wingdings" w:hAnsi="Wingdings" w:hint="default"/>
      </w:rPr>
    </w:lvl>
  </w:abstractNum>
  <w:abstractNum w:abstractNumId="44" w15:restartNumberingAfterBreak="0">
    <w:nsid w:val="39E13463"/>
    <w:multiLevelType w:val="hybridMultilevel"/>
    <w:tmpl w:val="8CD07C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0511B7C"/>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6" w15:restartNumberingAfterBreak="0">
    <w:nsid w:val="48B86E97"/>
    <w:multiLevelType w:val="hybridMultilevel"/>
    <w:tmpl w:val="D1728778"/>
    <w:lvl w:ilvl="0" w:tplc="BB02CD18">
      <w:start w:val="3"/>
      <w:numFmt w:val="bullet"/>
      <w:lvlText w:val="-"/>
      <w:lvlJc w:val="left"/>
      <w:pPr>
        <w:ind w:left="1146" w:hanging="360"/>
      </w:pPr>
      <w:rPr>
        <w:rFonts w:ascii="Times New Roman" w:eastAsia="Times New Roman" w:hAnsi="Times New Roman" w:hint="default"/>
      </w:rPr>
    </w:lvl>
    <w:lvl w:ilvl="1" w:tplc="04090003">
      <w:start w:val="1"/>
      <w:numFmt w:val="bullet"/>
      <w:lvlText w:val="o"/>
      <w:lvlJc w:val="left"/>
      <w:pPr>
        <w:ind w:left="1866" w:hanging="360"/>
      </w:pPr>
      <w:rPr>
        <w:rFonts w:ascii="Courier New" w:hAnsi="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hint="default"/>
      </w:rPr>
    </w:lvl>
    <w:lvl w:ilvl="8" w:tplc="04090005">
      <w:start w:val="1"/>
      <w:numFmt w:val="bullet"/>
      <w:lvlText w:val=""/>
      <w:lvlJc w:val="left"/>
      <w:pPr>
        <w:ind w:left="6906" w:hanging="360"/>
      </w:pPr>
      <w:rPr>
        <w:rFonts w:ascii="Wingdings" w:hAnsi="Wingdings" w:hint="default"/>
      </w:rPr>
    </w:lvl>
  </w:abstractNum>
  <w:abstractNum w:abstractNumId="47" w15:restartNumberingAfterBreak="0">
    <w:nsid w:val="48E671CF"/>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8" w15:restartNumberingAfterBreak="0">
    <w:nsid w:val="53FE73A8"/>
    <w:multiLevelType w:val="multilevel"/>
    <w:tmpl w:val="AF2EF110"/>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49" w15:restartNumberingAfterBreak="0">
    <w:nsid w:val="544772AC"/>
    <w:multiLevelType w:val="hybridMultilevel"/>
    <w:tmpl w:val="3C9E0CE2"/>
    <w:lvl w:ilvl="0" w:tplc="0A269596">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8352143"/>
    <w:multiLevelType w:val="multilevel"/>
    <w:tmpl w:val="7E7E3EA2"/>
    <w:lvl w:ilvl="0">
      <w:start w:val="1"/>
      <w:numFmt w:val="decimal"/>
      <w:lvlText w:val="%1"/>
      <w:lvlJc w:val="left"/>
      <w:pPr>
        <w:ind w:left="810" w:hanging="810"/>
      </w:pPr>
      <w:rPr>
        <w:rFonts w:cs="Times New Roman" w:hint="default"/>
        <w:i/>
      </w:rPr>
    </w:lvl>
    <w:lvl w:ilvl="1">
      <w:start w:val="1"/>
      <w:numFmt w:val="decimal"/>
      <w:lvlText w:val="%1.%2"/>
      <w:lvlJc w:val="left"/>
      <w:pPr>
        <w:ind w:left="810" w:hanging="810"/>
      </w:pPr>
      <w:rPr>
        <w:rFonts w:cs="Times New Roman" w:hint="default"/>
        <w:i/>
      </w:rPr>
    </w:lvl>
    <w:lvl w:ilvl="2">
      <w:start w:val="1"/>
      <w:numFmt w:val="decimal"/>
      <w:lvlText w:val="%1.%2.%3"/>
      <w:lvlJc w:val="left"/>
      <w:pPr>
        <w:ind w:left="810" w:hanging="810"/>
      </w:pPr>
      <w:rPr>
        <w:rFonts w:cs="Times New Roman" w:hint="default"/>
        <w:i/>
      </w:rPr>
    </w:lvl>
    <w:lvl w:ilvl="3">
      <w:start w:val="1"/>
      <w:numFmt w:val="decimal"/>
      <w:lvlText w:val="%1.%2.%3.%4"/>
      <w:lvlJc w:val="left"/>
      <w:pPr>
        <w:ind w:left="1080" w:hanging="108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440" w:hanging="144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800" w:hanging="1800"/>
      </w:pPr>
      <w:rPr>
        <w:rFonts w:cs="Times New Roman" w:hint="default"/>
        <w:i/>
      </w:rPr>
    </w:lvl>
    <w:lvl w:ilvl="8">
      <w:start w:val="1"/>
      <w:numFmt w:val="decimal"/>
      <w:lvlText w:val="%1.%2.%3.%4.%5.%6.%7.%8.%9"/>
      <w:lvlJc w:val="left"/>
      <w:pPr>
        <w:ind w:left="2160" w:hanging="2160"/>
      </w:pPr>
      <w:rPr>
        <w:rFonts w:cs="Times New Roman" w:hint="default"/>
        <w:i/>
      </w:rPr>
    </w:lvl>
  </w:abstractNum>
  <w:abstractNum w:abstractNumId="51" w15:restartNumberingAfterBreak="0">
    <w:nsid w:val="5C905AA0"/>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2" w15:restartNumberingAfterBreak="0">
    <w:nsid w:val="5EE83509"/>
    <w:multiLevelType w:val="multilevel"/>
    <w:tmpl w:val="9B92BEEC"/>
    <w:lvl w:ilvl="0">
      <w:start w:val="3"/>
      <w:numFmt w:val="bullet"/>
      <w:lvlText w:val="-"/>
      <w:lvlJc w:val="left"/>
      <w:pPr>
        <w:tabs>
          <w:tab w:val="num" w:pos="432"/>
        </w:tabs>
        <w:ind w:left="432" w:hanging="432"/>
      </w:pPr>
      <w:rPr>
        <w:rFonts w:ascii="Times New Roman" w:eastAsia="Times New Roman" w:hAnsi="Times New Roman" w:hint="default"/>
      </w:rPr>
    </w:lvl>
    <w:lvl w:ilvl="1">
      <w:start w:val="1"/>
      <w:numFmt w:val="decimal"/>
      <w:lvlText w:val="%2"/>
      <w:lvlJc w:val="left"/>
      <w:pPr>
        <w:tabs>
          <w:tab w:val="num" w:pos="4121"/>
        </w:tabs>
        <w:ind w:left="437" w:hanging="437"/>
      </w:pPr>
      <w:rPr>
        <w:rFonts w:cs="Times New Roman"/>
      </w:rPr>
    </w:lvl>
    <w:lvl w:ilvl="2">
      <w:start w:val="1"/>
      <w:numFmt w:val="decimal"/>
      <w:lvlText w:val="%2.%3"/>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3" w15:restartNumberingAfterBreak="0">
    <w:nsid w:val="60DB7403"/>
    <w:multiLevelType w:val="hybridMultilevel"/>
    <w:tmpl w:val="3C62E976"/>
    <w:lvl w:ilvl="0" w:tplc="0409000B">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hint="default"/>
      </w:rPr>
    </w:lvl>
    <w:lvl w:ilvl="8" w:tplc="04090005">
      <w:start w:val="1"/>
      <w:numFmt w:val="bullet"/>
      <w:lvlText w:val=""/>
      <w:lvlJc w:val="left"/>
      <w:pPr>
        <w:ind w:left="6541" w:hanging="360"/>
      </w:pPr>
      <w:rPr>
        <w:rFonts w:ascii="Wingdings" w:hAnsi="Wingdings" w:hint="default"/>
      </w:rPr>
    </w:lvl>
  </w:abstractNum>
  <w:abstractNum w:abstractNumId="54" w15:restartNumberingAfterBreak="0">
    <w:nsid w:val="6B2E12EF"/>
    <w:multiLevelType w:val="hybridMultilevel"/>
    <w:tmpl w:val="C8A61920"/>
    <w:lvl w:ilvl="0" w:tplc="6652AF9E">
      <w:start w:val="1"/>
      <w:numFmt w:val="decimal"/>
      <w:lvlText w:val="%1."/>
      <w:lvlJc w:val="left"/>
      <w:pPr>
        <w:ind w:left="360" w:hanging="360"/>
      </w:pPr>
      <w:rPr>
        <w:rFonts w:cs="Times New Roman"/>
        <w:b w:val="0"/>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5" w15:restartNumberingAfterBreak="0">
    <w:nsid w:val="773D2054"/>
    <w:multiLevelType w:val="multilevel"/>
    <w:tmpl w:val="D29076E6"/>
    <w:lvl w:ilvl="0">
      <w:start w:val="3"/>
      <w:numFmt w:val="bullet"/>
      <w:lvlText w:val="-"/>
      <w:lvlJc w:val="left"/>
      <w:pPr>
        <w:tabs>
          <w:tab w:val="num" w:pos="432"/>
        </w:tabs>
        <w:ind w:left="432" w:hanging="432"/>
      </w:pPr>
      <w:rPr>
        <w:rFonts w:ascii="Times New Roman" w:eastAsia="Times New Roman" w:hAnsi="Times New Roman" w:hint="default"/>
      </w:rPr>
    </w:lvl>
    <w:lvl w:ilvl="1">
      <w:start w:val="1"/>
      <w:numFmt w:val="decimal"/>
      <w:lvlText w:val="%2"/>
      <w:lvlJc w:val="left"/>
      <w:pPr>
        <w:tabs>
          <w:tab w:val="num" w:pos="4121"/>
        </w:tabs>
        <w:ind w:left="437" w:hanging="437"/>
      </w:pPr>
      <w:rPr>
        <w:rFonts w:cs="Times New Roman"/>
      </w:rPr>
    </w:lvl>
    <w:lvl w:ilvl="2">
      <w:start w:val="1"/>
      <w:numFmt w:val="decimal"/>
      <w:lvlText w:val="%2.%3"/>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6" w15:restartNumberingAfterBreak="0">
    <w:nsid w:val="7C703693"/>
    <w:multiLevelType w:val="hybridMultilevel"/>
    <w:tmpl w:val="447E0B70"/>
    <w:lvl w:ilvl="0" w:tplc="2C681D84">
      <w:start w:val="1"/>
      <w:numFmt w:val="decimal"/>
      <w:lvlText w:val="%1."/>
      <w:lvlJc w:val="left"/>
      <w:pPr>
        <w:ind w:left="1353" w:hanging="360"/>
      </w:pPr>
      <w:rPr>
        <w:rFonts w:cs="Times New Roman"/>
        <w:i w:val="0"/>
        <w:sz w:val="28"/>
        <w:szCs w:val="28"/>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7" w15:restartNumberingAfterBreak="0">
    <w:nsid w:val="7D725AF3"/>
    <w:multiLevelType w:val="hybridMultilevel"/>
    <w:tmpl w:val="B18E33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8" w15:restartNumberingAfterBreak="0">
    <w:nsid w:val="7E7B19BA"/>
    <w:multiLevelType w:val="hybridMultilevel"/>
    <w:tmpl w:val="376C87E8"/>
    <w:lvl w:ilvl="0" w:tplc="0409000B">
      <w:start w:val="1"/>
      <w:numFmt w:val="bullet"/>
      <w:lvlText w:val=""/>
      <w:lvlJc w:val="left"/>
      <w:pPr>
        <w:ind w:left="2093" w:hanging="360"/>
      </w:pPr>
      <w:rPr>
        <w:rFonts w:ascii="Wingdings" w:hAnsi="Wingdings" w:hint="default"/>
      </w:rPr>
    </w:lvl>
    <w:lvl w:ilvl="1" w:tplc="04090003">
      <w:start w:val="1"/>
      <w:numFmt w:val="bullet"/>
      <w:lvlText w:val="o"/>
      <w:lvlJc w:val="left"/>
      <w:pPr>
        <w:ind w:left="2813" w:hanging="360"/>
      </w:pPr>
      <w:rPr>
        <w:rFonts w:ascii="Courier New" w:hAnsi="Courier New" w:hint="default"/>
      </w:rPr>
    </w:lvl>
    <w:lvl w:ilvl="2" w:tplc="04090005">
      <w:start w:val="1"/>
      <w:numFmt w:val="bullet"/>
      <w:lvlText w:val=""/>
      <w:lvlJc w:val="left"/>
      <w:pPr>
        <w:ind w:left="3533" w:hanging="360"/>
      </w:pPr>
      <w:rPr>
        <w:rFonts w:ascii="Wingdings" w:hAnsi="Wingdings" w:hint="default"/>
      </w:rPr>
    </w:lvl>
    <w:lvl w:ilvl="3" w:tplc="04090001">
      <w:start w:val="1"/>
      <w:numFmt w:val="bullet"/>
      <w:lvlText w:val=""/>
      <w:lvlJc w:val="left"/>
      <w:pPr>
        <w:ind w:left="4253" w:hanging="360"/>
      </w:pPr>
      <w:rPr>
        <w:rFonts w:ascii="Symbol" w:hAnsi="Symbol" w:hint="default"/>
      </w:rPr>
    </w:lvl>
    <w:lvl w:ilvl="4" w:tplc="04090003">
      <w:start w:val="1"/>
      <w:numFmt w:val="bullet"/>
      <w:lvlText w:val="o"/>
      <w:lvlJc w:val="left"/>
      <w:pPr>
        <w:ind w:left="4973" w:hanging="360"/>
      </w:pPr>
      <w:rPr>
        <w:rFonts w:ascii="Courier New" w:hAnsi="Courier New" w:hint="default"/>
      </w:rPr>
    </w:lvl>
    <w:lvl w:ilvl="5" w:tplc="04090005">
      <w:start w:val="1"/>
      <w:numFmt w:val="bullet"/>
      <w:lvlText w:val=""/>
      <w:lvlJc w:val="left"/>
      <w:pPr>
        <w:ind w:left="5693" w:hanging="360"/>
      </w:pPr>
      <w:rPr>
        <w:rFonts w:ascii="Wingdings" w:hAnsi="Wingdings" w:hint="default"/>
      </w:rPr>
    </w:lvl>
    <w:lvl w:ilvl="6" w:tplc="04090001">
      <w:start w:val="1"/>
      <w:numFmt w:val="bullet"/>
      <w:lvlText w:val=""/>
      <w:lvlJc w:val="left"/>
      <w:pPr>
        <w:ind w:left="6413" w:hanging="360"/>
      </w:pPr>
      <w:rPr>
        <w:rFonts w:ascii="Symbol" w:hAnsi="Symbol" w:hint="default"/>
      </w:rPr>
    </w:lvl>
    <w:lvl w:ilvl="7" w:tplc="04090003">
      <w:start w:val="1"/>
      <w:numFmt w:val="bullet"/>
      <w:lvlText w:val="o"/>
      <w:lvlJc w:val="left"/>
      <w:pPr>
        <w:ind w:left="7133" w:hanging="360"/>
      </w:pPr>
      <w:rPr>
        <w:rFonts w:ascii="Courier New" w:hAnsi="Courier New" w:hint="default"/>
      </w:rPr>
    </w:lvl>
    <w:lvl w:ilvl="8" w:tplc="04090005">
      <w:start w:val="1"/>
      <w:numFmt w:val="bullet"/>
      <w:lvlText w:val=""/>
      <w:lvlJc w:val="left"/>
      <w:pPr>
        <w:ind w:left="7853" w:hanging="360"/>
      </w:pPr>
      <w:rPr>
        <w:rFonts w:ascii="Wingdings" w:hAnsi="Wingdings" w:hint="default"/>
      </w:rPr>
    </w:lvl>
  </w:abstractNum>
  <w:num w:numId="1">
    <w:abstractNumId w:val="11"/>
  </w:num>
  <w:num w:numId="2">
    <w:abstractNumId w:val="12"/>
  </w:num>
  <w:num w:numId="3">
    <w:abstractNumId w:val="52"/>
  </w:num>
  <w:num w:numId="4">
    <w:abstractNumId w:val="24"/>
  </w:num>
  <w:num w:numId="5">
    <w:abstractNumId w:val="55"/>
  </w:num>
  <w:num w:numId="6">
    <w:abstractNumId w:val="42"/>
  </w:num>
  <w:num w:numId="7">
    <w:abstractNumId w:val="31"/>
  </w:num>
  <w:num w:numId="8">
    <w:abstractNumId w:val="49"/>
  </w:num>
  <w:num w:numId="9">
    <w:abstractNumId w:val="30"/>
  </w:num>
  <w:num w:numId="10">
    <w:abstractNumId w:val="48"/>
  </w:num>
  <w:num w:numId="11">
    <w:abstractNumId w:val="23"/>
  </w:num>
  <w:num w:numId="12">
    <w:abstractNumId w:val="25"/>
  </w:num>
  <w:num w:numId="13">
    <w:abstractNumId w:val="50"/>
  </w:num>
  <w:num w:numId="14">
    <w:abstractNumId w:val="53"/>
  </w:num>
  <w:num w:numId="15">
    <w:abstractNumId w:val="44"/>
  </w:num>
  <w:num w:numId="16">
    <w:abstractNumId w:val="34"/>
  </w:num>
  <w:num w:numId="17">
    <w:abstractNumId w:val="57"/>
  </w:num>
  <w:num w:numId="18">
    <w:abstractNumId w:val="39"/>
  </w:num>
  <w:num w:numId="19">
    <w:abstractNumId w:val="36"/>
  </w:num>
  <w:num w:numId="20">
    <w:abstractNumId w:val="37"/>
  </w:num>
  <w:num w:numId="21">
    <w:abstractNumId w:val="58"/>
  </w:num>
  <w:num w:numId="22">
    <w:abstractNumId w:val="46"/>
  </w:num>
  <w:num w:numId="23">
    <w:abstractNumId w:val="43"/>
  </w:num>
  <w:num w:numId="24">
    <w:abstractNumId w:val="11"/>
    <w:lvlOverride w:ilvl="0">
      <w:startOverride w:val="1"/>
    </w:lvlOverride>
    <w:lvlOverride w:ilvl="1">
      <w:startOverride w:val="1"/>
    </w:lvlOverride>
    <w:lvlOverride w:ilvl="2">
      <w:startOverride w:val="1"/>
    </w:lvlOverride>
    <w:lvlOverride w:ilvl="3">
      <w:startOverride w:val="3"/>
    </w:lvlOverride>
  </w:num>
  <w:num w:numId="25">
    <w:abstractNumId w:val="54"/>
  </w:num>
  <w:num w:numId="26">
    <w:abstractNumId w:val="27"/>
  </w:num>
  <w:num w:numId="27">
    <w:abstractNumId w:val="47"/>
  </w:num>
  <w:num w:numId="28">
    <w:abstractNumId w:val="35"/>
  </w:num>
  <w:num w:numId="29">
    <w:abstractNumId w:val="45"/>
  </w:num>
  <w:num w:numId="30">
    <w:abstractNumId w:val="32"/>
  </w:num>
  <w:num w:numId="31">
    <w:abstractNumId w:val="56"/>
  </w:num>
  <w:num w:numId="32">
    <w:abstractNumId w:val="51"/>
  </w:num>
  <w:num w:numId="33">
    <w:abstractNumId w:val="22"/>
  </w:num>
  <w:num w:numId="34">
    <w:abstractNumId w:val="38"/>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9"/>
  </w:num>
  <w:num w:numId="46">
    <w:abstractNumId w:val="40"/>
  </w:num>
  <w:num w:numId="47">
    <w:abstractNumId w:val="26"/>
  </w:num>
  <w:num w:numId="48">
    <w:abstractNumId w:val="33"/>
  </w:num>
  <w:num w:numId="49">
    <w:abstractNumId w:val="28"/>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6"/>
  <w:drawingGridVerticalSpacing w:val="6"/>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44D9"/>
    <w:rsid w:val="00001F1A"/>
    <w:rsid w:val="000032AE"/>
    <w:rsid w:val="00003939"/>
    <w:rsid w:val="00003D59"/>
    <w:rsid w:val="00004A5A"/>
    <w:rsid w:val="00004C9A"/>
    <w:rsid w:val="00005F1E"/>
    <w:rsid w:val="00006BA2"/>
    <w:rsid w:val="00007BC1"/>
    <w:rsid w:val="00011497"/>
    <w:rsid w:val="00011C39"/>
    <w:rsid w:val="000121E5"/>
    <w:rsid w:val="000126BE"/>
    <w:rsid w:val="0001270B"/>
    <w:rsid w:val="00015626"/>
    <w:rsid w:val="00015BFE"/>
    <w:rsid w:val="00015DA7"/>
    <w:rsid w:val="0001683F"/>
    <w:rsid w:val="00016D8A"/>
    <w:rsid w:val="00016EDD"/>
    <w:rsid w:val="00020417"/>
    <w:rsid w:val="00020C83"/>
    <w:rsid w:val="00022052"/>
    <w:rsid w:val="000253D2"/>
    <w:rsid w:val="0002541A"/>
    <w:rsid w:val="000260D2"/>
    <w:rsid w:val="00026C8E"/>
    <w:rsid w:val="0003101C"/>
    <w:rsid w:val="00031BAD"/>
    <w:rsid w:val="00032AD8"/>
    <w:rsid w:val="00032EC9"/>
    <w:rsid w:val="00033809"/>
    <w:rsid w:val="00035095"/>
    <w:rsid w:val="00035373"/>
    <w:rsid w:val="0003553E"/>
    <w:rsid w:val="00035965"/>
    <w:rsid w:val="00035D1D"/>
    <w:rsid w:val="00037A24"/>
    <w:rsid w:val="00040DD1"/>
    <w:rsid w:val="0004217A"/>
    <w:rsid w:val="00042DD5"/>
    <w:rsid w:val="000433C2"/>
    <w:rsid w:val="00043A3A"/>
    <w:rsid w:val="00045A8D"/>
    <w:rsid w:val="00045B83"/>
    <w:rsid w:val="00045B99"/>
    <w:rsid w:val="00045BC4"/>
    <w:rsid w:val="00046772"/>
    <w:rsid w:val="00046E3F"/>
    <w:rsid w:val="000471A3"/>
    <w:rsid w:val="000473C9"/>
    <w:rsid w:val="000477F3"/>
    <w:rsid w:val="00050235"/>
    <w:rsid w:val="000502E8"/>
    <w:rsid w:val="00050BF6"/>
    <w:rsid w:val="00051322"/>
    <w:rsid w:val="00051914"/>
    <w:rsid w:val="00052839"/>
    <w:rsid w:val="000532DB"/>
    <w:rsid w:val="000543CF"/>
    <w:rsid w:val="000550D7"/>
    <w:rsid w:val="00055FD0"/>
    <w:rsid w:val="00056610"/>
    <w:rsid w:val="00056FDD"/>
    <w:rsid w:val="000573D9"/>
    <w:rsid w:val="00057C65"/>
    <w:rsid w:val="00057D4D"/>
    <w:rsid w:val="0006075C"/>
    <w:rsid w:val="00060B93"/>
    <w:rsid w:val="00065791"/>
    <w:rsid w:val="0006583B"/>
    <w:rsid w:val="00065DDA"/>
    <w:rsid w:val="0007059F"/>
    <w:rsid w:val="00072673"/>
    <w:rsid w:val="00072A72"/>
    <w:rsid w:val="00074135"/>
    <w:rsid w:val="0007531B"/>
    <w:rsid w:val="00076291"/>
    <w:rsid w:val="000800B4"/>
    <w:rsid w:val="00080EC4"/>
    <w:rsid w:val="00082FEC"/>
    <w:rsid w:val="00083D62"/>
    <w:rsid w:val="00083E78"/>
    <w:rsid w:val="00084846"/>
    <w:rsid w:val="00084A0D"/>
    <w:rsid w:val="0008610D"/>
    <w:rsid w:val="000872C0"/>
    <w:rsid w:val="00090A65"/>
    <w:rsid w:val="00091B03"/>
    <w:rsid w:val="000923B7"/>
    <w:rsid w:val="00092FD7"/>
    <w:rsid w:val="000932A6"/>
    <w:rsid w:val="00094CA2"/>
    <w:rsid w:val="000950F4"/>
    <w:rsid w:val="00095A28"/>
    <w:rsid w:val="000974E5"/>
    <w:rsid w:val="000978B9"/>
    <w:rsid w:val="000A1108"/>
    <w:rsid w:val="000A260C"/>
    <w:rsid w:val="000A2AFE"/>
    <w:rsid w:val="000A2FCA"/>
    <w:rsid w:val="000A3360"/>
    <w:rsid w:val="000A36EF"/>
    <w:rsid w:val="000A3F74"/>
    <w:rsid w:val="000A4F5B"/>
    <w:rsid w:val="000A5992"/>
    <w:rsid w:val="000A64BA"/>
    <w:rsid w:val="000A703C"/>
    <w:rsid w:val="000A727C"/>
    <w:rsid w:val="000A7C6A"/>
    <w:rsid w:val="000A7F27"/>
    <w:rsid w:val="000B169C"/>
    <w:rsid w:val="000B217B"/>
    <w:rsid w:val="000B2BBB"/>
    <w:rsid w:val="000B3A46"/>
    <w:rsid w:val="000B3FFF"/>
    <w:rsid w:val="000B48BD"/>
    <w:rsid w:val="000B49C4"/>
    <w:rsid w:val="000B4EC9"/>
    <w:rsid w:val="000B4FEA"/>
    <w:rsid w:val="000B503B"/>
    <w:rsid w:val="000B5F7D"/>
    <w:rsid w:val="000C03A5"/>
    <w:rsid w:val="000C07E3"/>
    <w:rsid w:val="000C0921"/>
    <w:rsid w:val="000C2011"/>
    <w:rsid w:val="000C201F"/>
    <w:rsid w:val="000C234B"/>
    <w:rsid w:val="000C2C66"/>
    <w:rsid w:val="000C3464"/>
    <w:rsid w:val="000C3D55"/>
    <w:rsid w:val="000C3F76"/>
    <w:rsid w:val="000C5195"/>
    <w:rsid w:val="000C51D8"/>
    <w:rsid w:val="000C6C71"/>
    <w:rsid w:val="000D068E"/>
    <w:rsid w:val="000D0D4E"/>
    <w:rsid w:val="000D2E6A"/>
    <w:rsid w:val="000D2EEB"/>
    <w:rsid w:val="000D55A5"/>
    <w:rsid w:val="000D5AC6"/>
    <w:rsid w:val="000D66BE"/>
    <w:rsid w:val="000D6E7D"/>
    <w:rsid w:val="000D7323"/>
    <w:rsid w:val="000D7A7B"/>
    <w:rsid w:val="000E1873"/>
    <w:rsid w:val="000E2C37"/>
    <w:rsid w:val="000E3104"/>
    <w:rsid w:val="000E380E"/>
    <w:rsid w:val="000E40C2"/>
    <w:rsid w:val="000E424B"/>
    <w:rsid w:val="000E4EF0"/>
    <w:rsid w:val="000E557B"/>
    <w:rsid w:val="000E63C8"/>
    <w:rsid w:val="000E6E2D"/>
    <w:rsid w:val="000E739D"/>
    <w:rsid w:val="000E79B1"/>
    <w:rsid w:val="000E7BD3"/>
    <w:rsid w:val="000E7DE0"/>
    <w:rsid w:val="000F2039"/>
    <w:rsid w:val="000F32A5"/>
    <w:rsid w:val="000F45C7"/>
    <w:rsid w:val="000F4C34"/>
    <w:rsid w:val="000F5B2D"/>
    <w:rsid w:val="000F5EB8"/>
    <w:rsid w:val="000F6433"/>
    <w:rsid w:val="000F6727"/>
    <w:rsid w:val="000F6DF1"/>
    <w:rsid w:val="000F6F3C"/>
    <w:rsid w:val="000F7151"/>
    <w:rsid w:val="000F7BD7"/>
    <w:rsid w:val="001000CD"/>
    <w:rsid w:val="001008A2"/>
    <w:rsid w:val="001015A7"/>
    <w:rsid w:val="0010234E"/>
    <w:rsid w:val="00102AEC"/>
    <w:rsid w:val="00103DF6"/>
    <w:rsid w:val="0010480E"/>
    <w:rsid w:val="00105BD8"/>
    <w:rsid w:val="001066FA"/>
    <w:rsid w:val="00111BF0"/>
    <w:rsid w:val="00114950"/>
    <w:rsid w:val="00114DAF"/>
    <w:rsid w:val="00116117"/>
    <w:rsid w:val="00116587"/>
    <w:rsid w:val="00116D1D"/>
    <w:rsid w:val="0011745E"/>
    <w:rsid w:val="00117D74"/>
    <w:rsid w:val="001202F8"/>
    <w:rsid w:val="00121670"/>
    <w:rsid w:val="00121DA7"/>
    <w:rsid w:val="00122191"/>
    <w:rsid w:val="00122D33"/>
    <w:rsid w:val="00122F50"/>
    <w:rsid w:val="001231D4"/>
    <w:rsid w:val="00123A06"/>
    <w:rsid w:val="001241BC"/>
    <w:rsid w:val="00124694"/>
    <w:rsid w:val="00124BCE"/>
    <w:rsid w:val="00125648"/>
    <w:rsid w:val="00125B0D"/>
    <w:rsid w:val="0012700E"/>
    <w:rsid w:val="00127E1B"/>
    <w:rsid w:val="001301C4"/>
    <w:rsid w:val="001307DE"/>
    <w:rsid w:val="00131753"/>
    <w:rsid w:val="001318C0"/>
    <w:rsid w:val="00132F55"/>
    <w:rsid w:val="0013309A"/>
    <w:rsid w:val="00134E42"/>
    <w:rsid w:val="001351E1"/>
    <w:rsid w:val="00135C2C"/>
    <w:rsid w:val="00136D16"/>
    <w:rsid w:val="00140640"/>
    <w:rsid w:val="00141A8E"/>
    <w:rsid w:val="00142728"/>
    <w:rsid w:val="001428BF"/>
    <w:rsid w:val="00142E8E"/>
    <w:rsid w:val="0014352A"/>
    <w:rsid w:val="00145189"/>
    <w:rsid w:val="00145F66"/>
    <w:rsid w:val="001461A2"/>
    <w:rsid w:val="0014685B"/>
    <w:rsid w:val="0015025E"/>
    <w:rsid w:val="0015078F"/>
    <w:rsid w:val="00151E8A"/>
    <w:rsid w:val="001535FB"/>
    <w:rsid w:val="00153982"/>
    <w:rsid w:val="00153ADB"/>
    <w:rsid w:val="00154E00"/>
    <w:rsid w:val="00155E26"/>
    <w:rsid w:val="00156201"/>
    <w:rsid w:val="00156383"/>
    <w:rsid w:val="00156642"/>
    <w:rsid w:val="00157201"/>
    <w:rsid w:val="00160805"/>
    <w:rsid w:val="00162BCC"/>
    <w:rsid w:val="00163E59"/>
    <w:rsid w:val="00164F2F"/>
    <w:rsid w:val="00165B49"/>
    <w:rsid w:val="001667FE"/>
    <w:rsid w:val="00166B21"/>
    <w:rsid w:val="00167267"/>
    <w:rsid w:val="00170764"/>
    <w:rsid w:val="00170893"/>
    <w:rsid w:val="00171A4A"/>
    <w:rsid w:val="001724B4"/>
    <w:rsid w:val="00172C66"/>
    <w:rsid w:val="00172D63"/>
    <w:rsid w:val="001735F4"/>
    <w:rsid w:val="00174BA4"/>
    <w:rsid w:val="00175CA6"/>
    <w:rsid w:val="00175FAE"/>
    <w:rsid w:val="001764D1"/>
    <w:rsid w:val="00180625"/>
    <w:rsid w:val="001809C4"/>
    <w:rsid w:val="001812F1"/>
    <w:rsid w:val="00181D38"/>
    <w:rsid w:val="001822DA"/>
    <w:rsid w:val="001847C5"/>
    <w:rsid w:val="0018488F"/>
    <w:rsid w:val="001850A3"/>
    <w:rsid w:val="0018566A"/>
    <w:rsid w:val="00186881"/>
    <w:rsid w:val="00186EFA"/>
    <w:rsid w:val="00187E72"/>
    <w:rsid w:val="00191301"/>
    <w:rsid w:val="001915F5"/>
    <w:rsid w:val="00191E8A"/>
    <w:rsid w:val="00192C76"/>
    <w:rsid w:val="001942B2"/>
    <w:rsid w:val="00194BB8"/>
    <w:rsid w:val="00194F63"/>
    <w:rsid w:val="00195728"/>
    <w:rsid w:val="001976F5"/>
    <w:rsid w:val="001A187F"/>
    <w:rsid w:val="001A5450"/>
    <w:rsid w:val="001A5F04"/>
    <w:rsid w:val="001B00A3"/>
    <w:rsid w:val="001B0A0F"/>
    <w:rsid w:val="001B0ACB"/>
    <w:rsid w:val="001B0CD2"/>
    <w:rsid w:val="001B11B5"/>
    <w:rsid w:val="001B2903"/>
    <w:rsid w:val="001B2BCF"/>
    <w:rsid w:val="001B322D"/>
    <w:rsid w:val="001B66E1"/>
    <w:rsid w:val="001B77F5"/>
    <w:rsid w:val="001C0173"/>
    <w:rsid w:val="001C0334"/>
    <w:rsid w:val="001C11D5"/>
    <w:rsid w:val="001C1D20"/>
    <w:rsid w:val="001C3C0B"/>
    <w:rsid w:val="001C4F4C"/>
    <w:rsid w:val="001C5511"/>
    <w:rsid w:val="001C5A7C"/>
    <w:rsid w:val="001C5CEA"/>
    <w:rsid w:val="001C7537"/>
    <w:rsid w:val="001D10FE"/>
    <w:rsid w:val="001D3451"/>
    <w:rsid w:val="001D3461"/>
    <w:rsid w:val="001D3642"/>
    <w:rsid w:val="001D5E86"/>
    <w:rsid w:val="001D6655"/>
    <w:rsid w:val="001D6C40"/>
    <w:rsid w:val="001E0087"/>
    <w:rsid w:val="001E06B2"/>
    <w:rsid w:val="001E08E6"/>
    <w:rsid w:val="001E1016"/>
    <w:rsid w:val="001E10D3"/>
    <w:rsid w:val="001E19F8"/>
    <w:rsid w:val="001E2D40"/>
    <w:rsid w:val="001E3098"/>
    <w:rsid w:val="001E37F9"/>
    <w:rsid w:val="001E3908"/>
    <w:rsid w:val="001E3EA3"/>
    <w:rsid w:val="001E3FFE"/>
    <w:rsid w:val="001E43E9"/>
    <w:rsid w:val="001E4BE5"/>
    <w:rsid w:val="001E59DF"/>
    <w:rsid w:val="001E5C57"/>
    <w:rsid w:val="001E75E3"/>
    <w:rsid w:val="001E7A24"/>
    <w:rsid w:val="001F170F"/>
    <w:rsid w:val="001F184B"/>
    <w:rsid w:val="001F1BCC"/>
    <w:rsid w:val="001F1CCE"/>
    <w:rsid w:val="001F1D25"/>
    <w:rsid w:val="001F2450"/>
    <w:rsid w:val="001F2B18"/>
    <w:rsid w:val="001F31FA"/>
    <w:rsid w:val="001F3685"/>
    <w:rsid w:val="001F50A6"/>
    <w:rsid w:val="001F519F"/>
    <w:rsid w:val="001F69D2"/>
    <w:rsid w:val="001F7E38"/>
    <w:rsid w:val="001F7F31"/>
    <w:rsid w:val="00200C58"/>
    <w:rsid w:val="002016A5"/>
    <w:rsid w:val="00203005"/>
    <w:rsid w:val="0020315C"/>
    <w:rsid w:val="002031B7"/>
    <w:rsid w:val="002033BA"/>
    <w:rsid w:val="0020357C"/>
    <w:rsid w:val="00203BD4"/>
    <w:rsid w:val="00204122"/>
    <w:rsid w:val="00205DA0"/>
    <w:rsid w:val="00205E65"/>
    <w:rsid w:val="00206FAA"/>
    <w:rsid w:val="00207B5E"/>
    <w:rsid w:val="00207E60"/>
    <w:rsid w:val="002118F2"/>
    <w:rsid w:val="00212CDB"/>
    <w:rsid w:val="00213B7D"/>
    <w:rsid w:val="00213DD2"/>
    <w:rsid w:val="002157BD"/>
    <w:rsid w:val="002174C9"/>
    <w:rsid w:val="00217CB6"/>
    <w:rsid w:val="00217F0F"/>
    <w:rsid w:val="0022098D"/>
    <w:rsid w:val="00220C3C"/>
    <w:rsid w:val="00222C15"/>
    <w:rsid w:val="00223A9B"/>
    <w:rsid w:val="0022607E"/>
    <w:rsid w:val="002260BA"/>
    <w:rsid w:val="00230F33"/>
    <w:rsid w:val="00231C84"/>
    <w:rsid w:val="00231E11"/>
    <w:rsid w:val="00233AB6"/>
    <w:rsid w:val="0023461F"/>
    <w:rsid w:val="002348A0"/>
    <w:rsid w:val="00234E4E"/>
    <w:rsid w:val="002357A5"/>
    <w:rsid w:val="002365F8"/>
    <w:rsid w:val="00236E2C"/>
    <w:rsid w:val="00237990"/>
    <w:rsid w:val="00237C50"/>
    <w:rsid w:val="0024099B"/>
    <w:rsid w:val="00240A1B"/>
    <w:rsid w:val="0024227A"/>
    <w:rsid w:val="00242380"/>
    <w:rsid w:val="002423AD"/>
    <w:rsid w:val="0024262E"/>
    <w:rsid w:val="00243F3B"/>
    <w:rsid w:val="0024576D"/>
    <w:rsid w:val="00245B85"/>
    <w:rsid w:val="00246771"/>
    <w:rsid w:val="00247414"/>
    <w:rsid w:val="00247E84"/>
    <w:rsid w:val="00253FA1"/>
    <w:rsid w:val="002545FF"/>
    <w:rsid w:val="00254A4D"/>
    <w:rsid w:val="00254A7A"/>
    <w:rsid w:val="0025531F"/>
    <w:rsid w:val="00257895"/>
    <w:rsid w:val="00257B3B"/>
    <w:rsid w:val="00257BC8"/>
    <w:rsid w:val="00257E1A"/>
    <w:rsid w:val="00257F12"/>
    <w:rsid w:val="00260EEB"/>
    <w:rsid w:val="00260F63"/>
    <w:rsid w:val="00261604"/>
    <w:rsid w:val="002619C2"/>
    <w:rsid w:val="002619FC"/>
    <w:rsid w:val="00263844"/>
    <w:rsid w:val="00263910"/>
    <w:rsid w:val="00263A90"/>
    <w:rsid w:val="00264059"/>
    <w:rsid w:val="002646E7"/>
    <w:rsid w:val="0026480E"/>
    <w:rsid w:val="002653C9"/>
    <w:rsid w:val="00265650"/>
    <w:rsid w:val="00265B88"/>
    <w:rsid w:val="00266094"/>
    <w:rsid w:val="00266509"/>
    <w:rsid w:val="00266F6D"/>
    <w:rsid w:val="00266F7D"/>
    <w:rsid w:val="00267279"/>
    <w:rsid w:val="0027034C"/>
    <w:rsid w:val="0027250B"/>
    <w:rsid w:val="00273DFC"/>
    <w:rsid w:val="00275A6D"/>
    <w:rsid w:val="002763DD"/>
    <w:rsid w:val="00276F9C"/>
    <w:rsid w:val="00277E40"/>
    <w:rsid w:val="002805AA"/>
    <w:rsid w:val="00280DD2"/>
    <w:rsid w:val="00281EC7"/>
    <w:rsid w:val="002827A8"/>
    <w:rsid w:val="00282AAE"/>
    <w:rsid w:val="00283E54"/>
    <w:rsid w:val="00284345"/>
    <w:rsid w:val="002843A1"/>
    <w:rsid w:val="00285BD6"/>
    <w:rsid w:val="00285EC5"/>
    <w:rsid w:val="00286E7E"/>
    <w:rsid w:val="002874AD"/>
    <w:rsid w:val="00287738"/>
    <w:rsid w:val="00287A0A"/>
    <w:rsid w:val="002903F2"/>
    <w:rsid w:val="0029065E"/>
    <w:rsid w:val="002911CE"/>
    <w:rsid w:val="002914E5"/>
    <w:rsid w:val="0029204D"/>
    <w:rsid w:val="002925A3"/>
    <w:rsid w:val="00293047"/>
    <w:rsid w:val="00293186"/>
    <w:rsid w:val="00293590"/>
    <w:rsid w:val="00294AB7"/>
    <w:rsid w:val="00295481"/>
    <w:rsid w:val="002955AD"/>
    <w:rsid w:val="002955C0"/>
    <w:rsid w:val="0029583C"/>
    <w:rsid w:val="002979C3"/>
    <w:rsid w:val="002A0271"/>
    <w:rsid w:val="002A0428"/>
    <w:rsid w:val="002A0C6A"/>
    <w:rsid w:val="002A16AA"/>
    <w:rsid w:val="002A1E8F"/>
    <w:rsid w:val="002A2284"/>
    <w:rsid w:val="002A2AB0"/>
    <w:rsid w:val="002A3F67"/>
    <w:rsid w:val="002A7E8C"/>
    <w:rsid w:val="002B0400"/>
    <w:rsid w:val="002B2566"/>
    <w:rsid w:val="002B4F8D"/>
    <w:rsid w:val="002B59AA"/>
    <w:rsid w:val="002B7229"/>
    <w:rsid w:val="002C0CC9"/>
    <w:rsid w:val="002C18A0"/>
    <w:rsid w:val="002C2497"/>
    <w:rsid w:val="002C24AD"/>
    <w:rsid w:val="002C298E"/>
    <w:rsid w:val="002C29F7"/>
    <w:rsid w:val="002C5063"/>
    <w:rsid w:val="002C539B"/>
    <w:rsid w:val="002C65F2"/>
    <w:rsid w:val="002C71A4"/>
    <w:rsid w:val="002D0225"/>
    <w:rsid w:val="002D08B4"/>
    <w:rsid w:val="002D0B92"/>
    <w:rsid w:val="002D5C3D"/>
    <w:rsid w:val="002D5F5A"/>
    <w:rsid w:val="002D6032"/>
    <w:rsid w:val="002D765F"/>
    <w:rsid w:val="002E19F7"/>
    <w:rsid w:val="002E1AC4"/>
    <w:rsid w:val="002E270A"/>
    <w:rsid w:val="002E2813"/>
    <w:rsid w:val="002E462E"/>
    <w:rsid w:val="002E46F9"/>
    <w:rsid w:val="002E479E"/>
    <w:rsid w:val="002E694B"/>
    <w:rsid w:val="002F0109"/>
    <w:rsid w:val="002F0C71"/>
    <w:rsid w:val="002F180D"/>
    <w:rsid w:val="002F198F"/>
    <w:rsid w:val="002F1A91"/>
    <w:rsid w:val="002F2808"/>
    <w:rsid w:val="002F5A26"/>
    <w:rsid w:val="002F6EE5"/>
    <w:rsid w:val="002F7EAF"/>
    <w:rsid w:val="00300BE2"/>
    <w:rsid w:val="003016D5"/>
    <w:rsid w:val="00301C62"/>
    <w:rsid w:val="00302EA7"/>
    <w:rsid w:val="00303D00"/>
    <w:rsid w:val="00304120"/>
    <w:rsid w:val="00304E30"/>
    <w:rsid w:val="00305073"/>
    <w:rsid w:val="003060CD"/>
    <w:rsid w:val="003068B4"/>
    <w:rsid w:val="00306E46"/>
    <w:rsid w:val="00306EFA"/>
    <w:rsid w:val="00310140"/>
    <w:rsid w:val="00310945"/>
    <w:rsid w:val="00310AF6"/>
    <w:rsid w:val="003118B6"/>
    <w:rsid w:val="0031225B"/>
    <w:rsid w:val="00312667"/>
    <w:rsid w:val="00314461"/>
    <w:rsid w:val="00314AEE"/>
    <w:rsid w:val="00315582"/>
    <w:rsid w:val="00316716"/>
    <w:rsid w:val="00317B82"/>
    <w:rsid w:val="0032185D"/>
    <w:rsid w:val="00323341"/>
    <w:rsid w:val="003233D9"/>
    <w:rsid w:val="00323702"/>
    <w:rsid w:val="003238FD"/>
    <w:rsid w:val="00324824"/>
    <w:rsid w:val="003254D3"/>
    <w:rsid w:val="00326831"/>
    <w:rsid w:val="00326CA4"/>
    <w:rsid w:val="00326F86"/>
    <w:rsid w:val="003275FB"/>
    <w:rsid w:val="003277EC"/>
    <w:rsid w:val="00330999"/>
    <w:rsid w:val="00331681"/>
    <w:rsid w:val="00332A4D"/>
    <w:rsid w:val="00333652"/>
    <w:rsid w:val="00333A49"/>
    <w:rsid w:val="00333C0E"/>
    <w:rsid w:val="00334190"/>
    <w:rsid w:val="00334947"/>
    <w:rsid w:val="0033503F"/>
    <w:rsid w:val="00335DE7"/>
    <w:rsid w:val="00335F9C"/>
    <w:rsid w:val="003372DE"/>
    <w:rsid w:val="00337332"/>
    <w:rsid w:val="00337D75"/>
    <w:rsid w:val="00340AD6"/>
    <w:rsid w:val="00341E81"/>
    <w:rsid w:val="003428B3"/>
    <w:rsid w:val="00343D85"/>
    <w:rsid w:val="003443BE"/>
    <w:rsid w:val="0034538F"/>
    <w:rsid w:val="00345CDC"/>
    <w:rsid w:val="0034662F"/>
    <w:rsid w:val="0035011E"/>
    <w:rsid w:val="003502A9"/>
    <w:rsid w:val="003512DD"/>
    <w:rsid w:val="00351826"/>
    <w:rsid w:val="00351AA5"/>
    <w:rsid w:val="00351FEB"/>
    <w:rsid w:val="00353333"/>
    <w:rsid w:val="00353EF3"/>
    <w:rsid w:val="00353FF1"/>
    <w:rsid w:val="003549B1"/>
    <w:rsid w:val="003558B2"/>
    <w:rsid w:val="00355C66"/>
    <w:rsid w:val="003566AF"/>
    <w:rsid w:val="003567E5"/>
    <w:rsid w:val="00356C14"/>
    <w:rsid w:val="00357330"/>
    <w:rsid w:val="00357A76"/>
    <w:rsid w:val="00360C30"/>
    <w:rsid w:val="00360C59"/>
    <w:rsid w:val="00361479"/>
    <w:rsid w:val="00363A88"/>
    <w:rsid w:val="00364E0B"/>
    <w:rsid w:val="00364EAC"/>
    <w:rsid w:val="003673FD"/>
    <w:rsid w:val="003708CF"/>
    <w:rsid w:val="0037099E"/>
    <w:rsid w:val="00370A22"/>
    <w:rsid w:val="00370A62"/>
    <w:rsid w:val="00371039"/>
    <w:rsid w:val="003717FC"/>
    <w:rsid w:val="00372053"/>
    <w:rsid w:val="003733EE"/>
    <w:rsid w:val="00373698"/>
    <w:rsid w:val="00374338"/>
    <w:rsid w:val="003749D9"/>
    <w:rsid w:val="003750A2"/>
    <w:rsid w:val="00375AE2"/>
    <w:rsid w:val="003771DB"/>
    <w:rsid w:val="00381C30"/>
    <w:rsid w:val="00382001"/>
    <w:rsid w:val="003836A2"/>
    <w:rsid w:val="00383CD6"/>
    <w:rsid w:val="00386252"/>
    <w:rsid w:val="0038660E"/>
    <w:rsid w:val="003870B5"/>
    <w:rsid w:val="0038795C"/>
    <w:rsid w:val="00391F84"/>
    <w:rsid w:val="00392E41"/>
    <w:rsid w:val="003942FE"/>
    <w:rsid w:val="00395030"/>
    <w:rsid w:val="0039582F"/>
    <w:rsid w:val="0039713E"/>
    <w:rsid w:val="003A167D"/>
    <w:rsid w:val="003A2545"/>
    <w:rsid w:val="003A2667"/>
    <w:rsid w:val="003A2B8D"/>
    <w:rsid w:val="003A3012"/>
    <w:rsid w:val="003A3296"/>
    <w:rsid w:val="003A351F"/>
    <w:rsid w:val="003A37EA"/>
    <w:rsid w:val="003A611B"/>
    <w:rsid w:val="003B0C67"/>
    <w:rsid w:val="003B18A3"/>
    <w:rsid w:val="003B1CE8"/>
    <w:rsid w:val="003B25D1"/>
    <w:rsid w:val="003B29D1"/>
    <w:rsid w:val="003B2E30"/>
    <w:rsid w:val="003B329C"/>
    <w:rsid w:val="003B375F"/>
    <w:rsid w:val="003B39DE"/>
    <w:rsid w:val="003B40BB"/>
    <w:rsid w:val="003B44ED"/>
    <w:rsid w:val="003B4795"/>
    <w:rsid w:val="003B4ED4"/>
    <w:rsid w:val="003C1B1B"/>
    <w:rsid w:val="003C24E4"/>
    <w:rsid w:val="003C3B23"/>
    <w:rsid w:val="003C3ED2"/>
    <w:rsid w:val="003C529F"/>
    <w:rsid w:val="003C7BD0"/>
    <w:rsid w:val="003C7FFB"/>
    <w:rsid w:val="003D0BDB"/>
    <w:rsid w:val="003D376F"/>
    <w:rsid w:val="003D38F4"/>
    <w:rsid w:val="003D3952"/>
    <w:rsid w:val="003D3E10"/>
    <w:rsid w:val="003D61A2"/>
    <w:rsid w:val="003D633C"/>
    <w:rsid w:val="003D6CDA"/>
    <w:rsid w:val="003D6D9B"/>
    <w:rsid w:val="003E014C"/>
    <w:rsid w:val="003E09DF"/>
    <w:rsid w:val="003E195F"/>
    <w:rsid w:val="003E1CF0"/>
    <w:rsid w:val="003E2B65"/>
    <w:rsid w:val="003E57F5"/>
    <w:rsid w:val="003E632A"/>
    <w:rsid w:val="003E657D"/>
    <w:rsid w:val="003E668E"/>
    <w:rsid w:val="003E68CB"/>
    <w:rsid w:val="003E7564"/>
    <w:rsid w:val="003E7920"/>
    <w:rsid w:val="003F06A1"/>
    <w:rsid w:val="003F171E"/>
    <w:rsid w:val="003F501F"/>
    <w:rsid w:val="003F59C0"/>
    <w:rsid w:val="003F5CD2"/>
    <w:rsid w:val="003F6515"/>
    <w:rsid w:val="004008A6"/>
    <w:rsid w:val="00400CD3"/>
    <w:rsid w:val="00400E49"/>
    <w:rsid w:val="00401A5E"/>
    <w:rsid w:val="0040304F"/>
    <w:rsid w:val="0040624A"/>
    <w:rsid w:val="00406535"/>
    <w:rsid w:val="00406B84"/>
    <w:rsid w:val="0040722F"/>
    <w:rsid w:val="00407665"/>
    <w:rsid w:val="00407A6D"/>
    <w:rsid w:val="00407B7F"/>
    <w:rsid w:val="00414A7D"/>
    <w:rsid w:val="00414C43"/>
    <w:rsid w:val="00415189"/>
    <w:rsid w:val="00415BC3"/>
    <w:rsid w:val="00416528"/>
    <w:rsid w:val="00420FCF"/>
    <w:rsid w:val="00421F42"/>
    <w:rsid w:val="004225DF"/>
    <w:rsid w:val="00422917"/>
    <w:rsid w:val="0042399F"/>
    <w:rsid w:val="004248F1"/>
    <w:rsid w:val="00424BB8"/>
    <w:rsid w:val="00424BF5"/>
    <w:rsid w:val="004252E0"/>
    <w:rsid w:val="00426344"/>
    <w:rsid w:val="00426A38"/>
    <w:rsid w:val="004272B7"/>
    <w:rsid w:val="004275EA"/>
    <w:rsid w:val="00430E4E"/>
    <w:rsid w:val="00431782"/>
    <w:rsid w:val="004317E5"/>
    <w:rsid w:val="00431A7C"/>
    <w:rsid w:val="00432FEF"/>
    <w:rsid w:val="00433388"/>
    <w:rsid w:val="00435772"/>
    <w:rsid w:val="004368FA"/>
    <w:rsid w:val="004374EB"/>
    <w:rsid w:val="00437D40"/>
    <w:rsid w:val="0044004C"/>
    <w:rsid w:val="00440859"/>
    <w:rsid w:val="004427BD"/>
    <w:rsid w:val="004432C3"/>
    <w:rsid w:val="00443834"/>
    <w:rsid w:val="004445CD"/>
    <w:rsid w:val="004451C0"/>
    <w:rsid w:val="00446322"/>
    <w:rsid w:val="00450278"/>
    <w:rsid w:val="0045066D"/>
    <w:rsid w:val="0045068B"/>
    <w:rsid w:val="0045168A"/>
    <w:rsid w:val="004529CD"/>
    <w:rsid w:val="00453220"/>
    <w:rsid w:val="00453F46"/>
    <w:rsid w:val="004546F4"/>
    <w:rsid w:val="0045475E"/>
    <w:rsid w:val="00454846"/>
    <w:rsid w:val="00455034"/>
    <w:rsid w:val="004560A3"/>
    <w:rsid w:val="00456946"/>
    <w:rsid w:val="00456E53"/>
    <w:rsid w:val="00457827"/>
    <w:rsid w:val="00460E05"/>
    <w:rsid w:val="004610D1"/>
    <w:rsid w:val="004614CC"/>
    <w:rsid w:val="00461878"/>
    <w:rsid w:val="00462059"/>
    <w:rsid w:val="00463823"/>
    <w:rsid w:val="0046408E"/>
    <w:rsid w:val="004649AC"/>
    <w:rsid w:val="00464F25"/>
    <w:rsid w:val="004652E2"/>
    <w:rsid w:val="00466F82"/>
    <w:rsid w:val="0046771C"/>
    <w:rsid w:val="00470141"/>
    <w:rsid w:val="004712CF"/>
    <w:rsid w:val="00472126"/>
    <w:rsid w:val="00472593"/>
    <w:rsid w:val="00472E08"/>
    <w:rsid w:val="00474BD8"/>
    <w:rsid w:val="00475556"/>
    <w:rsid w:val="004756F4"/>
    <w:rsid w:val="00475F55"/>
    <w:rsid w:val="00475F75"/>
    <w:rsid w:val="004806A6"/>
    <w:rsid w:val="00481176"/>
    <w:rsid w:val="0048187D"/>
    <w:rsid w:val="00482349"/>
    <w:rsid w:val="004824E6"/>
    <w:rsid w:val="00483F74"/>
    <w:rsid w:val="00484587"/>
    <w:rsid w:val="0048671A"/>
    <w:rsid w:val="004868BC"/>
    <w:rsid w:val="0048746C"/>
    <w:rsid w:val="00490DC4"/>
    <w:rsid w:val="00490E1B"/>
    <w:rsid w:val="004930D0"/>
    <w:rsid w:val="004933A7"/>
    <w:rsid w:val="004934DD"/>
    <w:rsid w:val="00493C2D"/>
    <w:rsid w:val="00493C54"/>
    <w:rsid w:val="00494A99"/>
    <w:rsid w:val="00494CD6"/>
    <w:rsid w:val="00494D48"/>
    <w:rsid w:val="00494F2F"/>
    <w:rsid w:val="0049554F"/>
    <w:rsid w:val="00495809"/>
    <w:rsid w:val="00496695"/>
    <w:rsid w:val="00496A8C"/>
    <w:rsid w:val="00497284"/>
    <w:rsid w:val="004974E9"/>
    <w:rsid w:val="004A045A"/>
    <w:rsid w:val="004A0D53"/>
    <w:rsid w:val="004A1943"/>
    <w:rsid w:val="004A1B4D"/>
    <w:rsid w:val="004A232D"/>
    <w:rsid w:val="004A26D4"/>
    <w:rsid w:val="004A278B"/>
    <w:rsid w:val="004A5720"/>
    <w:rsid w:val="004A6957"/>
    <w:rsid w:val="004B0C3A"/>
    <w:rsid w:val="004B152D"/>
    <w:rsid w:val="004B19A2"/>
    <w:rsid w:val="004B1A5D"/>
    <w:rsid w:val="004B1FFD"/>
    <w:rsid w:val="004B2860"/>
    <w:rsid w:val="004B3CC3"/>
    <w:rsid w:val="004B7207"/>
    <w:rsid w:val="004B744F"/>
    <w:rsid w:val="004B7911"/>
    <w:rsid w:val="004B791B"/>
    <w:rsid w:val="004C1B8E"/>
    <w:rsid w:val="004C2402"/>
    <w:rsid w:val="004C3E92"/>
    <w:rsid w:val="004C430C"/>
    <w:rsid w:val="004C5007"/>
    <w:rsid w:val="004C5B1A"/>
    <w:rsid w:val="004C6003"/>
    <w:rsid w:val="004D148F"/>
    <w:rsid w:val="004D1557"/>
    <w:rsid w:val="004D205A"/>
    <w:rsid w:val="004D4063"/>
    <w:rsid w:val="004D6BB8"/>
    <w:rsid w:val="004D7345"/>
    <w:rsid w:val="004D7F93"/>
    <w:rsid w:val="004E11E9"/>
    <w:rsid w:val="004E26A6"/>
    <w:rsid w:val="004E2701"/>
    <w:rsid w:val="004E5C04"/>
    <w:rsid w:val="004E6052"/>
    <w:rsid w:val="004E64DA"/>
    <w:rsid w:val="004E652A"/>
    <w:rsid w:val="004F067A"/>
    <w:rsid w:val="004F0D15"/>
    <w:rsid w:val="004F170D"/>
    <w:rsid w:val="004F1943"/>
    <w:rsid w:val="004F3547"/>
    <w:rsid w:val="004F4BD9"/>
    <w:rsid w:val="004F4FAD"/>
    <w:rsid w:val="004F5DB5"/>
    <w:rsid w:val="004F73FC"/>
    <w:rsid w:val="004F79FB"/>
    <w:rsid w:val="004F7DD5"/>
    <w:rsid w:val="00500860"/>
    <w:rsid w:val="00500A0A"/>
    <w:rsid w:val="00500E35"/>
    <w:rsid w:val="005039C9"/>
    <w:rsid w:val="00504589"/>
    <w:rsid w:val="00504EB6"/>
    <w:rsid w:val="005057B9"/>
    <w:rsid w:val="00506637"/>
    <w:rsid w:val="00506659"/>
    <w:rsid w:val="00513697"/>
    <w:rsid w:val="00513B5D"/>
    <w:rsid w:val="00513C92"/>
    <w:rsid w:val="0051441A"/>
    <w:rsid w:val="00516A26"/>
    <w:rsid w:val="00517207"/>
    <w:rsid w:val="00517776"/>
    <w:rsid w:val="00517A77"/>
    <w:rsid w:val="00517FD6"/>
    <w:rsid w:val="00520A04"/>
    <w:rsid w:val="00521684"/>
    <w:rsid w:val="00524485"/>
    <w:rsid w:val="00524FF0"/>
    <w:rsid w:val="0052566A"/>
    <w:rsid w:val="00525B22"/>
    <w:rsid w:val="0052612C"/>
    <w:rsid w:val="00527033"/>
    <w:rsid w:val="00530702"/>
    <w:rsid w:val="00530EC4"/>
    <w:rsid w:val="00531852"/>
    <w:rsid w:val="00531946"/>
    <w:rsid w:val="005326DB"/>
    <w:rsid w:val="005328E0"/>
    <w:rsid w:val="0053300B"/>
    <w:rsid w:val="005335CB"/>
    <w:rsid w:val="00533775"/>
    <w:rsid w:val="00533BF6"/>
    <w:rsid w:val="00533C6D"/>
    <w:rsid w:val="00534675"/>
    <w:rsid w:val="00536831"/>
    <w:rsid w:val="00536B8A"/>
    <w:rsid w:val="00536DCA"/>
    <w:rsid w:val="005412FE"/>
    <w:rsid w:val="00543E9B"/>
    <w:rsid w:val="00543F93"/>
    <w:rsid w:val="00543FB0"/>
    <w:rsid w:val="00544554"/>
    <w:rsid w:val="00544FAD"/>
    <w:rsid w:val="0054501E"/>
    <w:rsid w:val="00545828"/>
    <w:rsid w:val="00546B03"/>
    <w:rsid w:val="00546C34"/>
    <w:rsid w:val="00547A2E"/>
    <w:rsid w:val="00550215"/>
    <w:rsid w:val="0055071A"/>
    <w:rsid w:val="00551513"/>
    <w:rsid w:val="00552014"/>
    <w:rsid w:val="00552198"/>
    <w:rsid w:val="00553FCC"/>
    <w:rsid w:val="0055415B"/>
    <w:rsid w:val="005568F6"/>
    <w:rsid w:val="00561658"/>
    <w:rsid w:val="0056180F"/>
    <w:rsid w:val="00563A8E"/>
    <w:rsid w:val="00565591"/>
    <w:rsid w:val="00566A5C"/>
    <w:rsid w:val="00567828"/>
    <w:rsid w:val="00571986"/>
    <w:rsid w:val="00572024"/>
    <w:rsid w:val="0057203A"/>
    <w:rsid w:val="005724DB"/>
    <w:rsid w:val="00572EAF"/>
    <w:rsid w:val="00573AF5"/>
    <w:rsid w:val="00575AA4"/>
    <w:rsid w:val="005770C2"/>
    <w:rsid w:val="00577966"/>
    <w:rsid w:val="0058040F"/>
    <w:rsid w:val="005820D6"/>
    <w:rsid w:val="00583C02"/>
    <w:rsid w:val="00584D22"/>
    <w:rsid w:val="00585394"/>
    <w:rsid w:val="00585DBC"/>
    <w:rsid w:val="00586C55"/>
    <w:rsid w:val="005871EA"/>
    <w:rsid w:val="005879CF"/>
    <w:rsid w:val="00587BDE"/>
    <w:rsid w:val="005919FF"/>
    <w:rsid w:val="0059233D"/>
    <w:rsid w:val="00596832"/>
    <w:rsid w:val="005973A6"/>
    <w:rsid w:val="005A1FB6"/>
    <w:rsid w:val="005A2CF7"/>
    <w:rsid w:val="005A303D"/>
    <w:rsid w:val="005A38B2"/>
    <w:rsid w:val="005A4051"/>
    <w:rsid w:val="005A4D1E"/>
    <w:rsid w:val="005A61D0"/>
    <w:rsid w:val="005A647B"/>
    <w:rsid w:val="005A796A"/>
    <w:rsid w:val="005B0163"/>
    <w:rsid w:val="005B1FDA"/>
    <w:rsid w:val="005B4461"/>
    <w:rsid w:val="005B45D4"/>
    <w:rsid w:val="005B47FE"/>
    <w:rsid w:val="005B4921"/>
    <w:rsid w:val="005B4A3E"/>
    <w:rsid w:val="005B537B"/>
    <w:rsid w:val="005B56F3"/>
    <w:rsid w:val="005B5A38"/>
    <w:rsid w:val="005C0763"/>
    <w:rsid w:val="005C0B13"/>
    <w:rsid w:val="005C0F99"/>
    <w:rsid w:val="005C2386"/>
    <w:rsid w:val="005C3BC3"/>
    <w:rsid w:val="005C4FA0"/>
    <w:rsid w:val="005C52F9"/>
    <w:rsid w:val="005C583F"/>
    <w:rsid w:val="005C6EF0"/>
    <w:rsid w:val="005C7A4F"/>
    <w:rsid w:val="005D1C31"/>
    <w:rsid w:val="005D1C99"/>
    <w:rsid w:val="005D20F5"/>
    <w:rsid w:val="005D31F1"/>
    <w:rsid w:val="005D3F2F"/>
    <w:rsid w:val="005D4A60"/>
    <w:rsid w:val="005D5134"/>
    <w:rsid w:val="005D5D39"/>
    <w:rsid w:val="005D6A21"/>
    <w:rsid w:val="005D7858"/>
    <w:rsid w:val="005E1460"/>
    <w:rsid w:val="005E23FE"/>
    <w:rsid w:val="005E3263"/>
    <w:rsid w:val="005E3E60"/>
    <w:rsid w:val="005E4210"/>
    <w:rsid w:val="005E452A"/>
    <w:rsid w:val="005E5B1B"/>
    <w:rsid w:val="005E6480"/>
    <w:rsid w:val="005E67E7"/>
    <w:rsid w:val="005E71F6"/>
    <w:rsid w:val="005F0079"/>
    <w:rsid w:val="005F01CB"/>
    <w:rsid w:val="005F078F"/>
    <w:rsid w:val="005F1741"/>
    <w:rsid w:val="005F19B1"/>
    <w:rsid w:val="005F3AF8"/>
    <w:rsid w:val="005F3ECF"/>
    <w:rsid w:val="005F4A50"/>
    <w:rsid w:val="005F4EAB"/>
    <w:rsid w:val="005F4FFF"/>
    <w:rsid w:val="005F588E"/>
    <w:rsid w:val="005F661A"/>
    <w:rsid w:val="005F6659"/>
    <w:rsid w:val="005F755E"/>
    <w:rsid w:val="005F79A4"/>
    <w:rsid w:val="006000EF"/>
    <w:rsid w:val="00600633"/>
    <w:rsid w:val="00602748"/>
    <w:rsid w:val="00605356"/>
    <w:rsid w:val="00606EEA"/>
    <w:rsid w:val="0060793C"/>
    <w:rsid w:val="00610095"/>
    <w:rsid w:val="00610C97"/>
    <w:rsid w:val="0061165D"/>
    <w:rsid w:val="0061198E"/>
    <w:rsid w:val="00612780"/>
    <w:rsid w:val="006134F8"/>
    <w:rsid w:val="00613640"/>
    <w:rsid w:val="00613FD9"/>
    <w:rsid w:val="006152B6"/>
    <w:rsid w:val="00615B71"/>
    <w:rsid w:val="00615EC5"/>
    <w:rsid w:val="006171F4"/>
    <w:rsid w:val="006176E8"/>
    <w:rsid w:val="006204BD"/>
    <w:rsid w:val="00620BE3"/>
    <w:rsid w:val="00620CB9"/>
    <w:rsid w:val="00621456"/>
    <w:rsid w:val="006229D1"/>
    <w:rsid w:val="00624820"/>
    <w:rsid w:val="00624E4A"/>
    <w:rsid w:val="006250AA"/>
    <w:rsid w:val="00625A13"/>
    <w:rsid w:val="006267C8"/>
    <w:rsid w:val="0063086F"/>
    <w:rsid w:val="00630C4A"/>
    <w:rsid w:val="00630D7F"/>
    <w:rsid w:val="0063150A"/>
    <w:rsid w:val="006354E1"/>
    <w:rsid w:val="006356A7"/>
    <w:rsid w:val="00636429"/>
    <w:rsid w:val="00636FFB"/>
    <w:rsid w:val="00637A61"/>
    <w:rsid w:val="006407E5"/>
    <w:rsid w:val="006433E0"/>
    <w:rsid w:val="006434BF"/>
    <w:rsid w:val="0064478F"/>
    <w:rsid w:val="00646D90"/>
    <w:rsid w:val="00647717"/>
    <w:rsid w:val="00647C14"/>
    <w:rsid w:val="00650529"/>
    <w:rsid w:val="00650DA8"/>
    <w:rsid w:val="00652009"/>
    <w:rsid w:val="0065285F"/>
    <w:rsid w:val="0065292E"/>
    <w:rsid w:val="00652D22"/>
    <w:rsid w:val="00652FAF"/>
    <w:rsid w:val="006544F6"/>
    <w:rsid w:val="00655731"/>
    <w:rsid w:val="00656236"/>
    <w:rsid w:val="00656A96"/>
    <w:rsid w:val="0065796D"/>
    <w:rsid w:val="00657C56"/>
    <w:rsid w:val="006603C2"/>
    <w:rsid w:val="00660E36"/>
    <w:rsid w:val="006616AD"/>
    <w:rsid w:val="0066233F"/>
    <w:rsid w:val="006632FD"/>
    <w:rsid w:val="00663788"/>
    <w:rsid w:val="00664222"/>
    <w:rsid w:val="0066761F"/>
    <w:rsid w:val="00667672"/>
    <w:rsid w:val="006704B8"/>
    <w:rsid w:val="00670A39"/>
    <w:rsid w:val="00670B0A"/>
    <w:rsid w:val="00670DD9"/>
    <w:rsid w:val="00670F90"/>
    <w:rsid w:val="00672BE3"/>
    <w:rsid w:val="0067349A"/>
    <w:rsid w:val="00673912"/>
    <w:rsid w:val="0067442D"/>
    <w:rsid w:val="006747FE"/>
    <w:rsid w:val="00674CDE"/>
    <w:rsid w:val="006752B2"/>
    <w:rsid w:val="006776BA"/>
    <w:rsid w:val="0068035A"/>
    <w:rsid w:val="00683259"/>
    <w:rsid w:val="0068355A"/>
    <w:rsid w:val="00683605"/>
    <w:rsid w:val="00684FE2"/>
    <w:rsid w:val="0068677A"/>
    <w:rsid w:val="00686D87"/>
    <w:rsid w:val="006873B1"/>
    <w:rsid w:val="0068795E"/>
    <w:rsid w:val="00693CCC"/>
    <w:rsid w:val="00695A40"/>
    <w:rsid w:val="00696233"/>
    <w:rsid w:val="006966CD"/>
    <w:rsid w:val="00696978"/>
    <w:rsid w:val="00697088"/>
    <w:rsid w:val="00697797"/>
    <w:rsid w:val="006A1662"/>
    <w:rsid w:val="006A296A"/>
    <w:rsid w:val="006A52E8"/>
    <w:rsid w:val="006A75B0"/>
    <w:rsid w:val="006B0C95"/>
    <w:rsid w:val="006B1921"/>
    <w:rsid w:val="006B197B"/>
    <w:rsid w:val="006B3913"/>
    <w:rsid w:val="006B42DD"/>
    <w:rsid w:val="006B5175"/>
    <w:rsid w:val="006B6BC1"/>
    <w:rsid w:val="006B749C"/>
    <w:rsid w:val="006B7A73"/>
    <w:rsid w:val="006B7BFA"/>
    <w:rsid w:val="006C0A91"/>
    <w:rsid w:val="006C1E01"/>
    <w:rsid w:val="006C2C44"/>
    <w:rsid w:val="006C2D3C"/>
    <w:rsid w:val="006C35C8"/>
    <w:rsid w:val="006C421F"/>
    <w:rsid w:val="006C572B"/>
    <w:rsid w:val="006C5E6E"/>
    <w:rsid w:val="006C612C"/>
    <w:rsid w:val="006C6E07"/>
    <w:rsid w:val="006C7A42"/>
    <w:rsid w:val="006D04AB"/>
    <w:rsid w:val="006D2B96"/>
    <w:rsid w:val="006D4375"/>
    <w:rsid w:val="006D5701"/>
    <w:rsid w:val="006D5772"/>
    <w:rsid w:val="006D741B"/>
    <w:rsid w:val="006D7751"/>
    <w:rsid w:val="006D7E1F"/>
    <w:rsid w:val="006E0B9B"/>
    <w:rsid w:val="006E1CE4"/>
    <w:rsid w:val="006E2540"/>
    <w:rsid w:val="006E2C81"/>
    <w:rsid w:val="006E4B32"/>
    <w:rsid w:val="006E4E11"/>
    <w:rsid w:val="006E50F6"/>
    <w:rsid w:val="006E5503"/>
    <w:rsid w:val="006E5534"/>
    <w:rsid w:val="006E6333"/>
    <w:rsid w:val="006E7989"/>
    <w:rsid w:val="006F02E1"/>
    <w:rsid w:val="006F337E"/>
    <w:rsid w:val="006F3A6A"/>
    <w:rsid w:val="006F4B0F"/>
    <w:rsid w:val="006F4BD1"/>
    <w:rsid w:val="006F7CF2"/>
    <w:rsid w:val="007011A2"/>
    <w:rsid w:val="00701824"/>
    <w:rsid w:val="00702AAA"/>
    <w:rsid w:val="00702E52"/>
    <w:rsid w:val="00702F8A"/>
    <w:rsid w:val="00702F94"/>
    <w:rsid w:val="00706109"/>
    <w:rsid w:val="00706113"/>
    <w:rsid w:val="00706325"/>
    <w:rsid w:val="00710196"/>
    <w:rsid w:val="007118FD"/>
    <w:rsid w:val="007123E5"/>
    <w:rsid w:val="007125F4"/>
    <w:rsid w:val="007139A7"/>
    <w:rsid w:val="00713D82"/>
    <w:rsid w:val="00713EB1"/>
    <w:rsid w:val="007140DB"/>
    <w:rsid w:val="007141AB"/>
    <w:rsid w:val="00715E2B"/>
    <w:rsid w:val="007160BB"/>
    <w:rsid w:val="00716C9C"/>
    <w:rsid w:val="007178B8"/>
    <w:rsid w:val="007227AB"/>
    <w:rsid w:val="0072290B"/>
    <w:rsid w:val="00724839"/>
    <w:rsid w:val="00724B0D"/>
    <w:rsid w:val="00725342"/>
    <w:rsid w:val="00726DF3"/>
    <w:rsid w:val="00727EA0"/>
    <w:rsid w:val="00730599"/>
    <w:rsid w:val="0073209F"/>
    <w:rsid w:val="007322E0"/>
    <w:rsid w:val="0073235E"/>
    <w:rsid w:val="00732634"/>
    <w:rsid w:val="00732983"/>
    <w:rsid w:val="00733E6C"/>
    <w:rsid w:val="00733F06"/>
    <w:rsid w:val="00734E9B"/>
    <w:rsid w:val="00735694"/>
    <w:rsid w:val="00735D8C"/>
    <w:rsid w:val="00737A6B"/>
    <w:rsid w:val="00737CC6"/>
    <w:rsid w:val="007407CE"/>
    <w:rsid w:val="007413AA"/>
    <w:rsid w:val="007416AB"/>
    <w:rsid w:val="0074253F"/>
    <w:rsid w:val="00742F38"/>
    <w:rsid w:val="00742F3B"/>
    <w:rsid w:val="007436E5"/>
    <w:rsid w:val="00744F8B"/>
    <w:rsid w:val="007465A2"/>
    <w:rsid w:val="00747411"/>
    <w:rsid w:val="007476B0"/>
    <w:rsid w:val="00750877"/>
    <w:rsid w:val="00750974"/>
    <w:rsid w:val="007510C3"/>
    <w:rsid w:val="00751A46"/>
    <w:rsid w:val="00752A35"/>
    <w:rsid w:val="0075300C"/>
    <w:rsid w:val="00754349"/>
    <w:rsid w:val="00757255"/>
    <w:rsid w:val="00757563"/>
    <w:rsid w:val="00757A81"/>
    <w:rsid w:val="00757B1A"/>
    <w:rsid w:val="00760DDC"/>
    <w:rsid w:val="00761E72"/>
    <w:rsid w:val="007633FC"/>
    <w:rsid w:val="00763744"/>
    <w:rsid w:val="007653A0"/>
    <w:rsid w:val="00766ABD"/>
    <w:rsid w:val="00767166"/>
    <w:rsid w:val="00773D5C"/>
    <w:rsid w:val="00774C77"/>
    <w:rsid w:val="00777A75"/>
    <w:rsid w:val="00780D45"/>
    <w:rsid w:val="0078157B"/>
    <w:rsid w:val="00781EFE"/>
    <w:rsid w:val="0078251C"/>
    <w:rsid w:val="007844C1"/>
    <w:rsid w:val="00784FD5"/>
    <w:rsid w:val="00785094"/>
    <w:rsid w:val="00786C45"/>
    <w:rsid w:val="007875A5"/>
    <w:rsid w:val="00787EFB"/>
    <w:rsid w:val="007906C0"/>
    <w:rsid w:val="00790DE0"/>
    <w:rsid w:val="0079244B"/>
    <w:rsid w:val="0079249B"/>
    <w:rsid w:val="00792B5F"/>
    <w:rsid w:val="00792C49"/>
    <w:rsid w:val="00793FE3"/>
    <w:rsid w:val="00795F4D"/>
    <w:rsid w:val="00796008"/>
    <w:rsid w:val="007962E2"/>
    <w:rsid w:val="0079653E"/>
    <w:rsid w:val="0079687A"/>
    <w:rsid w:val="007A0EF0"/>
    <w:rsid w:val="007A21D7"/>
    <w:rsid w:val="007A326C"/>
    <w:rsid w:val="007A42C4"/>
    <w:rsid w:val="007A5530"/>
    <w:rsid w:val="007A618A"/>
    <w:rsid w:val="007A6228"/>
    <w:rsid w:val="007A62D7"/>
    <w:rsid w:val="007A636F"/>
    <w:rsid w:val="007A68F4"/>
    <w:rsid w:val="007A6FA5"/>
    <w:rsid w:val="007B1FA9"/>
    <w:rsid w:val="007B3118"/>
    <w:rsid w:val="007B33BC"/>
    <w:rsid w:val="007B37B4"/>
    <w:rsid w:val="007B44D9"/>
    <w:rsid w:val="007B537E"/>
    <w:rsid w:val="007B5F28"/>
    <w:rsid w:val="007B735E"/>
    <w:rsid w:val="007C11B8"/>
    <w:rsid w:val="007C18AC"/>
    <w:rsid w:val="007C2FC5"/>
    <w:rsid w:val="007C301A"/>
    <w:rsid w:val="007C3EAE"/>
    <w:rsid w:val="007C50D8"/>
    <w:rsid w:val="007C5542"/>
    <w:rsid w:val="007C5A34"/>
    <w:rsid w:val="007C6B43"/>
    <w:rsid w:val="007C732F"/>
    <w:rsid w:val="007D2002"/>
    <w:rsid w:val="007D3327"/>
    <w:rsid w:val="007D3497"/>
    <w:rsid w:val="007D4644"/>
    <w:rsid w:val="007D4B72"/>
    <w:rsid w:val="007D5048"/>
    <w:rsid w:val="007D656D"/>
    <w:rsid w:val="007D6731"/>
    <w:rsid w:val="007D6CD6"/>
    <w:rsid w:val="007E0007"/>
    <w:rsid w:val="007E142F"/>
    <w:rsid w:val="007E169E"/>
    <w:rsid w:val="007E1F34"/>
    <w:rsid w:val="007E3AA5"/>
    <w:rsid w:val="007E4BF8"/>
    <w:rsid w:val="007E4D66"/>
    <w:rsid w:val="007E5700"/>
    <w:rsid w:val="007E5FD5"/>
    <w:rsid w:val="007E6CB9"/>
    <w:rsid w:val="007F08C7"/>
    <w:rsid w:val="007F0C35"/>
    <w:rsid w:val="007F1404"/>
    <w:rsid w:val="007F4FEA"/>
    <w:rsid w:val="007F5558"/>
    <w:rsid w:val="007F6033"/>
    <w:rsid w:val="007F7CC3"/>
    <w:rsid w:val="0080241B"/>
    <w:rsid w:val="00802598"/>
    <w:rsid w:val="00804786"/>
    <w:rsid w:val="008049C0"/>
    <w:rsid w:val="00804D91"/>
    <w:rsid w:val="00805A47"/>
    <w:rsid w:val="0080607D"/>
    <w:rsid w:val="0080636C"/>
    <w:rsid w:val="00806E30"/>
    <w:rsid w:val="00807682"/>
    <w:rsid w:val="0080771D"/>
    <w:rsid w:val="00811E0B"/>
    <w:rsid w:val="00812F04"/>
    <w:rsid w:val="0081556B"/>
    <w:rsid w:val="0081594B"/>
    <w:rsid w:val="00815B37"/>
    <w:rsid w:val="00816A56"/>
    <w:rsid w:val="00817419"/>
    <w:rsid w:val="00817B14"/>
    <w:rsid w:val="00817CEB"/>
    <w:rsid w:val="00817E69"/>
    <w:rsid w:val="008207FF"/>
    <w:rsid w:val="008210B4"/>
    <w:rsid w:val="008229E5"/>
    <w:rsid w:val="00823607"/>
    <w:rsid w:val="0082385A"/>
    <w:rsid w:val="00823A53"/>
    <w:rsid w:val="00824EAC"/>
    <w:rsid w:val="00825269"/>
    <w:rsid w:val="00830506"/>
    <w:rsid w:val="00831F91"/>
    <w:rsid w:val="00832BD6"/>
    <w:rsid w:val="00835029"/>
    <w:rsid w:val="00837738"/>
    <w:rsid w:val="00837A13"/>
    <w:rsid w:val="00837DC9"/>
    <w:rsid w:val="00840380"/>
    <w:rsid w:val="008405C3"/>
    <w:rsid w:val="0084133E"/>
    <w:rsid w:val="008423A3"/>
    <w:rsid w:val="00843732"/>
    <w:rsid w:val="00843CEF"/>
    <w:rsid w:val="0084562B"/>
    <w:rsid w:val="008465F0"/>
    <w:rsid w:val="00846DA7"/>
    <w:rsid w:val="008471B4"/>
    <w:rsid w:val="00850346"/>
    <w:rsid w:val="008507BB"/>
    <w:rsid w:val="008514B3"/>
    <w:rsid w:val="00851577"/>
    <w:rsid w:val="00852156"/>
    <w:rsid w:val="0085247B"/>
    <w:rsid w:val="00855C39"/>
    <w:rsid w:val="00855F62"/>
    <w:rsid w:val="0085690A"/>
    <w:rsid w:val="00857844"/>
    <w:rsid w:val="008612A2"/>
    <w:rsid w:val="00861EB8"/>
    <w:rsid w:val="00862CFC"/>
    <w:rsid w:val="00862D86"/>
    <w:rsid w:val="0086321D"/>
    <w:rsid w:val="00865261"/>
    <w:rsid w:val="0086539A"/>
    <w:rsid w:val="00867550"/>
    <w:rsid w:val="008707C0"/>
    <w:rsid w:val="00870CA9"/>
    <w:rsid w:val="0087118D"/>
    <w:rsid w:val="00871EB9"/>
    <w:rsid w:val="00874110"/>
    <w:rsid w:val="00874795"/>
    <w:rsid w:val="00874F3A"/>
    <w:rsid w:val="00875A5C"/>
    <w:rsid w:val="00876558"/>
    <w:rsid w:val="008770BC"/>
    <w:rsid w:val="008815A9"/>
    <w:rsid w:val="00882379"/>
    <w:rsid w:val="00882DA2"/>
    <w:rsid w:val="008836B0"/>
    <w:rsid w:val="00883811"/>
    <w:rsid w:val="00883FB5"/>
    <w:rsid w:val="00884A17"/>
    <w:rsid w:val="00884DF6"/>
    <w:rsid w:val="00885D84"/>
    <w:rsid w:val="008866B6"/>
    <w:rsid w:val="0088721F"/>
    <w:rsid w:val="0088754F"/>
    <w:rsid w:val="00887D23"/>
    <w:rsid w:val="0089140E"/>
    <w:rsid w:val="00891AAF"/>
    <w:rsid w:val="0089466B"/>
    <w:rsid w:val="00895732"/>
    <w:rsid w:val="00896355"/>
    <w:rsid w:val="008977BF"/>
    <w:rsid w:val="008A2350"/>
    <w:rsid w:val="008A2F33"/>
    <w:rsid w:val="008A326F"/>
    <w:rsid w:val="008A3452"/>
    <w:rsid w:val="008A38BB"/>
    <w:rsid w:val="008A5997"/>
    <w:rsid w:val="008A78CA"/>
    <w:rsid w:val="008A7C03"/>
    <w:rsid w:val="008A7CA1"/>
    <w:rsid w:val="008A7F2F"/>
    <w:rsid w:val="008B0D17"/>
    <w:rsid w:val="008B2A0D"/>
    <w:rsid w:val="008B59B1"/>
    <w:rsid w:val="008B7839"/>
    <w:rsid w:val="008B799E"/>
    <w:rsid w:val="008C063D"/>
    <w:rsid w:val="008C06C4"/>
    <w:rsid w:val="008C0B0D"/>
    <w:rsid w:val="008C1B75"/>
    <w:rsid w:val="008C2BF8"/>
    <w:rsid w:val="008C30CB"/>
    <w:rsid w:val="008C3EDD"/>
    <w:rsid w:val="008C46B3"/>
    <w:rsid w:val="008C7A7E"/>
    <w:rsid w:val="008C7F1B"/>
    <w:rsid w:val="008D0EA1"/>
    <w:rsid w:val="008D2C3D"/>
    <w:rsid w:val="008D339C"/>
    <w:rsid w:val="008D3C4E"/>
    <w:rsid w:val="008D495E"/>
    <w:rsid w:val="008D5560"/>
    <w:rsid w:val="008D5CC2"/>
    <w:rsid w:val="008D5CF4"/>
    <w:rsid w:val="008D69ED"/>
    <w:rsid w:val="008E1565"/>
    <w:rsid w:val="008E43BF"/>
    <w:rsid w:val="008E4580"/>
    <w:rsid w:val="008E5D79"/>
    <w:rsid w:val="008E5EC0"/>
    <w:rsid w:val="008E5FFE"/>
    <w:rsid w:val="008F07D4"/>
    <w:rsid w:val="008F0CB6"/>
    <w:rsid w:val="008F1DE4"/>
    <w:rsid w:val="008F3BBE"/>
    <w:rsid w:val="008F4A3C"/>
    <w:rsid w:val="008F5D37"/>
    <w:rsid w:val="008F7547"/>
    <w:rsid w:val="008F7EAE"/>
    <w:rsid w:val="008F7FE5"/>
    <w:rsid w:val="009015DF"/>
    <w:rsid w:val="00902363"/>
    <w:rsid w:val="0090237F"/>
    <w:rsid w:val="00902C96"/>
    <w:rsid w:val="009033A7"/>
    <w:rsid w:val="00904507"/>
    <w:rsid w:val="00905670"/>
    <w:rsid w:val="00905B9E"/>
    <w:rsid w:val="00906526"/>
    <w:rsid w:val="00907326"/>
    <w:rsid w:val="009105A2"/>
    <w:rsid w:val="009124E3"/>
    <w:rsid w:val="0091503C"/>
    <w:rsid w:val="00915622"/>
    <w:rsid w:val="00915EE9"/>
    <w:rsid w:val="0091646C"/>
    <w:rsid w:val="00916E61"/>
    <w:rsid w:val="0092003E"/>
    <w:rsid w:val="00921A5B"/>
    <w:rsid w:val="009220C4"/>
    <w:rsid w:val="00922270"/>
    <w:rsid w:val="00922C37"/>
    <w:rsid w:val="0092325F"/>
    <w:rsid w:val="00923498"/>
    <w:rsid w:val="0092369D"/>
    <w:rsid w:val="00923914"/>
    <w:rsid w:val="0092626C"/>
    <w:rsid w:val="0092632E"/>
    <w:rsid w:val="009264B8"/>
    <w:rsid w:val="00926AF2"/>
    <w:rsid w:val="00930399"/>
    <w:rsid w:val="00931059"/>
    <w:rsid w:val="0093112F"/>
    <w:rsid w:val="00931A70"/>
    <w:rsid w:val="0093259B"/>
    <w:rsid w:val="009332CC"/>
    <w:rsid w:val="00934783"/>
    <w:rsid w:val="00935C0A"/>
    <w:rsid w:val="00935E44"/>
    <w:rsid w:val="00936215"/>
    <w:rsid w:val="0093684C"/>
    <w:rsid w:val="00936F16"/>
    <w:rsid w:val="009403A7"/>
    <w:rsid w:val="00940885"/>
    <w:rsid w:val="00940C72"/>
    <w:rsid w:val="00943929"/>
    <w:rsid w:val="009456D6"/>
    <w:rsid w:val="0094578B"/>
    <w:rsid w:val="0094649D"/>
    <w:rsid w:val="0094662E"/>
    <w:rsid w:val="00946994"/>
    <w:rsid w:val="00946FF0"/>
    <w:rsid w:val="00947109"/>
    <w:rsid w:val="00947E3E"/>
    <w:rsid w:val="00951088"/>
    <w:rsid w:val="00951BC3"/>
    <w:rsid w:val="009522D8"/>
    <w:rsid w:val="00953D3A"/>
    <w:rsid w:val="00954096"/>
    <w:rsid w:val="009549FF"/>
    <w:rsid w:val="009550EA"/>
    <w:rsid w:val="00955E08"/>
    <w:rsid w:val="0095670F"/>
    <w:rsid w:val="00956988"/>
    <w:rsid w:val="00956EFF"/>
    <w:rsid w:val="009570A0"/>
    <w:rsid w:val="00957D91"/>
    <w:rsid w:val="00960188"/>
    <w:rsid w:val="009615B1"/>
    <w:rsid w:val="009622BF"/>
    <w:rsid w:val="00962B2F"/>
    <w:rsid w:val="00962EFF"/>
    <w:rsid w:val="00963253"/>
    <w:rsid w:val="00963A1F"/>
    <w:rsid w:val="009641E5"/>
    <w:rsid w:val="009649CD"/>
    <w:rsid w:val="00964B52"/>
    <w:rsid w:val="00964D06"/>
    <w:rsid w:val="00965301"/>
    <w:rsid w:val="009662F9"/>
    <w:rsid w:val="00966898"/>
    <w:rsid w:val="009674A4"/>
    <w:rsid w:val="0097076C"/>
    <w:rsid w:val="009710D0"/>
    <w:rsid w:val="00971755"/>
    <w:rsid w:val="00977A65"/>
    <w:rsid w:val="009815DA"/>
    <w:rsid w:val="00982B40"/>
    <w:rsid w:val="00982C2F"/>
    <w:rsid w:val="00983202"/>
    <w:rsid w:val="00983C69"/>
    <w:rsid w:val="00983C8B"/>
    <w:rsid w:val="00984294"/>
    <w:rsid w:val="00984482"/>
    <w:rsid w:val="00984693"/>
    <w:rsid w:val="009850A5"/>
    <w:rsid w:val="0098627B"/>
    <w:rsid w:val="00986B88"/>
    <w:rsid w:val="00986FAD"/>
    <w:rsid w:val="00987A8F"/>
    <w:rsid w:val="0099131A"/>
    <w:rsid w:val="00995FF6"/>
    <w:rsid w:val="00996685"/>
    <w:rsid w:val="00996E8E"/>
    <w:rsid w:val="009974E5"/>
    <w:rsid w:val="009A11CD"/>
    <w:rsid w:val="009A1965"/>
    <w:rsid w:val="009A24B0"/>
    <w:rsid w:val="009A2575"/>
    <w:rsid w:val="009A29D0"/>
    <w:rsid w:val="009A3547"/>
    <w:rsid w:val="009A3B63"/>
    <w:rsid w:val="009A4060"/>
    <w:rsid w:val="009A47D0"/>
    <w:rsid w:val="009A4E1D"/>
    <w:rsid w:val="009A5653"/>
    <w:rsid w:val="009A5DF3"/>
    <w:rsid w:val="009B184B"/>
    <w:rsid w:val="009B2186"/>
    <w:rsid w:val="009B23C2"/>
    <w:rsid w:val="009B3AB2"/>
    <w:rsid w:val="009B3CB8"/>
    <w:rsid w:val="009B4751"/>
    <w:rsid w:val="009B4AEE"/>
    <w:rsid w:val="009B61F5"/>
    <w:rsid w:val="009B6A38"/>
    <w:rsid w:val="009B74F2"/>
    <w:rsid w:val="009B79DA"/>
    <w:rsid w:val="009C0630"/>
    <w:rsid w:val="009C263B"/>
    <w:rsid w:val="009C2650"/>
    <w:rsid w:val="009C3397"/>
    <w:rsid w:val="009C351D"/>
    <w:rsid w:val="009C3E5B"/>
    <w:rsid w:val="009C3E6B"/>
    <w:rsid w:val="009C4916"/>
    <w:rsid w:val="009C49DD"/>
    <w:rsid w:val="009C515D"/>
    <w:rsid w:val="009C5322"/>
    <w:rsid w:val="009C6445"/>
    <w:rsid w:val="009C7227"/>
    <w:rsid w:val="009C7A98"/>
    <w:rsid w:val="009D0651"/>
    <w:rsid w:val="009D0941"/>
    <w:rsid w:val="009D0E2D"/>
    <w:rsid w:val="009D19A5"/>
    <w:rsid w:val="009D1EB2"/>
    <w:rsid w:val="009D3181"/>
    <w:rsid w:val="009D4F1A"/>
    <w:rsid w:val="009D6D33"/>
    <w:rsid w:val="009D7D27"/>
    <w:rsid w:val="009D7FDE"/>
    <w:rsid w:val="009E0804"/>
    <w:rsid w:val="009E2867"/>
    <w:rsid w:val="009E30DD"/>
    <w:rsid w:val="009E467B"/>
    <w:rsid w:val="009E478E"/>
    <w:rsid w:val="009E494E"/>
    <w:rsid w:val="009E5198"/>
    <w:rsid w:val="009E5483"/>
    <w:rsid w:val="009E557D"/>
    <w:rsid w:val="009E575B"/>
    <w:rsid w:val="009E5F96"/>
    <w:rsid w:val="009E7119"/>
    <w:rsid w:val="009E7BE7"/>
    <w:rsid w:val="009F13B7"/>
    <w:rsid w:val="009F14CD"/>
    <w:rsid w:val="009F161E"/>
    <w:rsid w:val="009F2264"/>
    <w:rsid w:val="009F2B6D"/>
    <w:rsid w:val="009F3FF2"/>
    <w:rsid w:val="009F44CA"/>
    <w:rsid w:val="009F64B7"/>
    <w:rsid w:val="009F68DB"/>
    <w:rsid w:val="009F69F4"/>
    <w:rsid w:val="009F6C54"/>
    <w:rsid w:val="009F7834"/>
    <w:rsid w:val="00A00C21"/>
    <w:rsid w:val="00A020FC"/>
    <w:rsid w:val="00A03D4A"/>
    <w:rsid w:val="00A0499E"/>
    <w:rsid w:val="00A049E6"/>
    <w:rsid w:val="00A04E37"/>
    <w:rsid w:val="00A0697D"/>
    <w:rsid w:val="00A1042A"/>
    <w:rsid w:val="00A1076B"/>
    <w:rsid w:val="00A10B44"/>
    <w:rsid w:val="00A119D1"/>
    <w:rsid w:val="00A12367"/>
    <w:rsid w:val="00A132F4"/>
    <w:rsid w:val="00A14698"/>
    <w:rsid w:val="00A149BF"/>
    <w:rsid w:val="00A15D9D"/>
    <w:rsid w:val="00A15E46"/>
    <w:rsid w:val="00A17760"/>
    <w:rsid w:val="00A17B54"/>
    <w:rsid w:val="00A20A84"/>
    <w:rsid w:val="00A21245"/>
    <w:rsid w:val="00A23D9F"/>
    <w:rsid w:val="00A23FE2"/>
    <w:rsid w:val="00A2480D"/>
    <w:rsid w:val="00A25231"/>
    <w:rsid w:val="00A25489"/>
    <w:rsid w:val="00A260B2"/>
    <w:rsid w:val="00A3262F"/>
    <w:rsid w:val="00A32A86"/>
    <w:rsid w:val="00A335E5"/>
    <w:rsid w:val="00A338F8"/>
    <w:rsid w:val="00A33B86"/>
    <w:rsid w:val="00A3400E"/>
    <w:rsid w:val="00A34730"/>
    <w:rsid w:val="00A36D4D"/>
    <w:rsid w:val="00A40971"/>
    <w:rsid w:val="00A41E66"/>
    <w:rsid w:val="00A42DC8"/>
    <w:rsid w:val="00A44024"/>
    <w:rsid w:val="00A44F83"/>
    <w:rsid w:val="00A4510C"/>
    <w:rsid w:val="00A45D38"/>
    <w:rsid w:val="00A46F9B"/>
    <w:rsid w:val="00A4726F"/>
    <w:rsid w:val="00A476F8"/>
    <w:rsid w:val="00A4777C"/>
    <w:rsid w:val="00A478FF"/>
    <w:rsid w:val="00A511D4"/>
    <w:rsid w:val="00A53FC9"/>
    <w:rsid w:val="00A548A8"/>
    <w:rsid w:val="00A55770"/>
    <w:rsid w:val="00A55CF7"/>
    <w:rsid w:val="00A56977"/>
    <w:rsid w:val="00A6022F"/>
    <w:rsid w:val="00A602D8"/>
    <w:rsid w:val="00A613CA"/>
    <w:rsid w:val="00A61A88"/>
    <w:rsid w:val="00A61BE2"/>
    <w:rsid w:val="00A62515"/>
    <w:rsid w:val="00A63928"/>
    <w:rsid w:val="00A641DC"/>
    <w:rsid w:val="00A648EE"/>
    <w:rsid w:val="00A64952"/>
    <w:rsid w:val="00A64C8C"/>
    <w:rsid w:val="00A652B7"/>
    <w:rsid w:val="00A653D1"/>
    <w:rsid w:val="00A6705E"/>
    <w:rsid w:val="00A70AB7"/>
    <w:rsid w:val="00A71518"/>
    <w:rsid w:val="00A71568"/>
    <w:rsid w:val="00A71FC5"/>
    <w:rsid w:val="00A720A5"/>
    <w:rsid w:val="00A72112"/>
    <w:rsid w:val="00A7279F"/>
    <w:rsid w:val="00A72B91"/>
    <w:rsid w:val="00A72C4C"/>
    <w:rsid w:val="00A74F52"/>
    <w:rsid w:val="00A7541C"/>
    <w:rsid w:val="00A757A2"/>
    <w:rsid w:val="00A762AC"/>
    <w:rsid w:val="00A76320"/>
    <w:rsid w:val="00A76FEB"/>
    <w:rsid w:val="00A7771D"/>
    <w:rsid w:val="00A77A32"/>
    <w:rsid w:val="00A77AAF"/>
    <w:rsid w:val="00A77B9E"/>
    <w:rsid w:val="00A77BFB"/>
    <w:rsid w:val="00A80601"/>
    <w:rsid w:val="00A83A20"/>
    <w:rsid w:val="00A857AE"/>
    <w:rsid w:val="00A87445"/>
    <w:rsid w:val="00A90C08"/>
    <w:rsid w:val="00A918DC"/>
    <w:rsid w:val="00A92D18"/>
    <w:rsid w:val="00A92E5C"/>
    <w:rsid w:val="00A94741"/>
    <w:rsid w:val="00A952E1"/>
    <w:rsid w:val="00A96EBD"/>
    <w:rsid w:val="00A96FDA"/>
    <w:rsid w:val="00A97898"/>
    <w:rsid w:val="00AA140A"/>
    <w:rsid w:val="00AA222B"/>
    <w:rsid w:val="00AA247B"/>
    <w:rsid w:val="00AA278B"/>
    <w:rsid w:val="00AA2BE4"/>
    <w:rsid w:val="00AA41E6"/>
    <w:rsid w:val="00AA4FF7"/>
    <w:rsid w:val="00AA55E6"/>
    <w:rsid w:val="00AA76B1"/>
    <w:rsid w:val="00AB122A"/>
    <w:rsid w:val="00AB26B3"/>
    <w:rsid w:val="00AB270D"/>
    <w:rsid w:val="00AB2A06"/>
    <w:rsid w:val="00AB3B74"/>
    <w:rsid w:val="00AB4DD9"/>
    <w:rsid w:val="00AB72CB"/>
    <w:rsid w:val="00AB73F9"/>
    <w:rsid w:val="00AB7A54"/>
    <w:rsid w:val="00AC00E2"/>
    <w:rsid w:val="00AC324B"/>
    <w:rsid w:val="00AC3688"/>
    <w:rsid w:val="00AC3781"/>
    <w:rsid w:val="00AC3D60"/>
    <w:rsid w:val="00AC3EC7"/>
    <w:rsid w:val="00AC5A08"/>
    <w:rsid w:val="00AC65D5"/>
    <w:rsid w:val="00AC6C8F"/>
    <w:rsid w:val="00AD028B"/>
    <w:rsid w:val="00AD04B3"/>
    <w:rsid w:val="00AD0686"/>
    <w:rsid w:val="00AD0C1D"/>
    <w:rsid w:val="00AD0D08"/>
    <w:rsid w:val="00AD207B"/>
    <w:rsid w:val="00AD209D"/>
    <w:rsid w:val="00AD2830"/>
    <w:rsid w:val="00AD4675"/>
    <w:rsid w:val="00AD77B2"/>
    <w:rsid w:val="00AE1F3B"/>
    <w:rsid w:val="00AE2F92"/>
    <w:rsid w:val="00AE3264"/>
    <w:rsid w:val="00AE335F"/>
    <w:rsid w:val="00AE3687"/>
    <w:rsid w:val="00AF04F0"/>
    <w:rsid w:val="00AF091D"/>
    <w:rsid w:val="00AF2289"/>
    <w:rsid w:val="00AF3261"/>
    <w:rsid w:val="00AF3FA8"/>
    <w:rsid w:val="00AF45B3"/>
    <w:rsid w:val="00AF49FD"/>
    <w:rsid w:val="00AF565B"/>
    <w:rsid w:val="00AF6BB4"/>
    <w:rsid w:val="00AF7701"/>
    <w:rsid w:val="00B044E8"/>
    <w:rsid w:val="00B04582"/>
    <w:rsid w:val="00B05839"/>
    <w:rsid w:val="00B07726"/>
    <w:rsid w:val="00B13384"/>
    <w:rsid w:val="00B14616"/>
    <w:rsid w:val="00B14B2B"/>
    <w:rsid w:val="00B15F7F"/>
    <w:rsid w:val="00B16A07"/>
    <w:rsid w:val="00B17293"/>
    <w:rsid w:val="00B20A19"/>
    <w:rsid w:val="00B20CC2"/>
    <w:rsid w:val="00B226C9"/>
    <w:rsid w:val="00B2464B"/>
    <w:rsid w:val="00B26953"/>
    <w:rsid w:val="00B27F97"/>
    <w:rsid w:val="00B300A7"/>
    <w:rsid w:val="00B32091"/>
    <w:rsid w:val="00B33178"/>
    <w:rsid w:val="00B331A2"/>
    <w:rsid w:val="00B331AD"/>
    <w:rsid w:val="00B3415E"/>
    <w:rsid w:val="00B3441F"/>
    <w:rsid w:val="00B34636"/>
    <w:rsid w:val="00B35086"/>
    <w:rsid w:val="00B3593E"/>
    <w:rsid w:val="00B3598C"/>
    <w:rsid w:val="00B362C8"/>
    <w:rsid w:val="00B36764"/>
    <w:rsid w:val="00B36B8E"/>
    <w:rsid w:val="00B3779C"/>
    <w:rsid w:val="00B3782D"/>
    <w:rsid w:val="00B37FA6"/>
    <w:rsid w:val="00B406C3"/>
    <w:rsid w:val="00B40851"/>
    <w:rsid w:val="00B41154"/>
    <w:rsid w:val="00B41217"/>
    <w:rsid w:val="00B4173F"/>
    <w:rsid w:val="00B41E29"/>
    <w:rsid w:val="00B422D4"/>
    <w:rsid w:val="00B428D4"/>
    <w:rsid w:val="00B42A1B"/>
    <w:rsid w:val="00B42AE4"/>
    <w:rsid w:val="00B43951"/>
    <w:rsid w:val="00B43A72"/>
    <w:rsid w:val="00B442F8"/>
    <w:rsid w:val="00B459C6"/>
    <w:rsid w:val="00B500F1"/>
    <w:rsid w:val="00B509D4"/>
    <w:rsid w:val="00B51B7C"/>
    <w:rsid w:val="00B52BD0"/>
    <w:rsid w:val="00B53009"/>
    <w:rsid w:val="00B5302E"/>
    <w:rsid w:val="00B541B5"/>
    <w:rsid w:val="00B5508A"/>
    <w:rsid w:val="00B55F68"/>
    <w:rsid w:val="00B56EA4"/>
    <w:rsid w:val="00B65A8A"/>
    <w:rsid w:val="00B65E8E"/>
    <w:rsid w:val="00B70133"/>
    <w:rsid w:val="00B71505"/>
    <w:rsid w:val="00B727CF"/>
    <w:rsid w:val="00B73D88"/>
    <w:rsid w:val="00B740DE"/>
    <w:rsid w:val="00B7726D"/>
    <w:rsid w:val="00B7795E"/>
    <w:rsid w:val="00B77EB3"/>
    <w:rsid w:val="00B8012E"/>
    <w:rsid w:val="00B801D8"/>
    <w:rsid w:val="00B825DF"/>
    <w:rsid w:val="00B8575A"/>
    <w:rsid w:val="00B903F3"/>
    <w:rsid w:val="00B9040A"/>
    <w:rsid w:val="00B907DB"/>
    <w:rsid w:val="00B90CCE"/>
    <w:rsid w:val="00B91DEE"/>
    <w:rsid w:val="00B92113"/>
    <w:rsid w:val="00B92980"/>
    <w:rsid w:val="00B92E34"/>
    <w:rsid w:val="00B94F53"/>
    <w:rsid w:val="00B9735D"/>
    <w:rsid w:val="00B974AC"/>
    <w:rsid w:val="00BA1971"/>
    <w:rsid w:val="00BA2158"/>
    <w:rsid w:val="00BA28C4"/>
    <w:rsid w:val="00BA3047"/>
    <w:rsid w:val="00BA3369"/>
    <w:rsid w:val="00BA3AE7"/>
    <w:rsid w:val="00BA4ACF"/>
    <w:rsid w:val="00BA5064"/>
    <w:rsid w:val="00BA5B5A"/>
    <w:rsid w:val="00BA63F5"/>
    <w:rsid w:val="00BA712C"/>
    <w:rsid w:val="00BA7BBA"/>
    <w:rsid w:val="00BB02FB"/>
    <w:rsid w:val="00BB24D0"/>
    <w:rsid w:val="00BB2E2B"/>
    <w:rsid w:val="00BB3985"/>
    <w:rsid w:val="00BB48AD"/>
    <w:rsid w:val="00BB5894"/>
    <w:rsid w:val="00BB5914"/>
    <w:rsid w:val="00BB64D2"/>
    <w:rsid w:val="00BB65B1"/>
    <w:rsid w:val="00BB7500"/>
    <w:rsid w:val="00BC0836"/>
    <w:rsid w:val="00BC13D2"/>
    <w:rsid w:val="00BC27B5"/>
    <w:rsid w:val="00BC2D79"/>
    <w:rsid w:val="00BC33F2"/>
    <w:rsid w:val="00BC37FB"/>
    <w:rsid w:val="00BC490E"/>
    <w:rsid w:val="00BC518B"/>
    <w:rsid w:val="00BC532D"/>
    <w:rsid w:val="00BC55BD"/>
    <w:rsid w:val="00BC5FFA"/>
    <w:rsid w:val="00BC7B34"/>
    <w:rsid w:val="00BD0CC6"/>
    <w:rsid w:val="00BD196C"/>
    <w:rsid w:val="00BD20D9"/>
    <w:rsid w:val="00BD21E3"/>
    <w:rsid w:val="00BD21F5"/>
    <w:rsid w:val="00BD27BA"/>
    <w:rsid w:val="00BD2ED6"/>
    <w:rsid w:val="00BD33BF"/>
    <w:rsid w:val="00BD3419"/>
    <w:rsid w:val="00BD3878"/>
    <w:rsid w:val="00BD3FF2"/>
    <w:rsid w:val="00BD484C"/>
    <w:rsid w:val="00BD60AB"/>
    <w:rsid w:val="00BD73F1"/>
    <w:rsid w:val="00BE073A"/>
    <w:rsid w:val="00BE1A84"/>
    <w:rsid w:val="00BE2911"/>
    <w:rsid w:val="00BE3199"/>
    <w:rsid w:val="00BE33BF"/>
    <w:rsid w:val="00BE560B"/>
    <w:rsid w:val="00BE616F"/>
    <w:rsid w:val="00BE62EF"/>
    <w:rsid w:val="00BE661A"/>
    <w:rsid w:val="00BE6B16"/>
    <w:rsid w:val="00BE720F"/>
    <w:rsid w:val="00BE77B8"/>
    <w:rsid w:val="00BF0BD2"/>
    <w:rsid w:val="00BF1036"/>
    <w:rsid w:val="00BF193A"/>
    <w:rsid w:val="00BF3CA1"/>
    <w:rsid w:val="00BF6E4B"/>
    <w:rsid w:val="00BF7089"/>
    <w:rsid w:val="00C00791"/>
    <w:rsid w:val="00C0151A"/>
    <w:rsid w:val="00C01FB7"/>
    <w:rsid w:val="00C033CD"/>
    <w:rsid w:val="00C0474E"/>
    <w:rsid w:val="00C05DFB"/>
    <w:rsid w:val="00C0639B"/>
    <w:rsid w:val="00C11315"/>
    <w:rsid w:val="00C11B2D"/>
    <w:rsid w:val="00C122F6"/>
    <w:rsid w:val="00C12410"/>
    <w:rsid w:val="00C1489F"/>
    <w:rsid w:val="00C14925"/>
    <w:rsid w:val="00C14D8F"/>
    <w:rsid w:val="00C16189"/>
    <w:rsid w:val="00C17050"/>
    <w:rsid w:val="00C17161"/>
    <w:rsid w:val="00C22168"/>
    <w:rsid w:val="00C22334"/>
    <w:rsid w:val="00C22D6B"/>
    <w:rsid w:val="00C27938"/>
    <w:rsid w:val="00C27C19"/>
    <w:rsid w:val="00C30028"/>
    <w:rsid w:val="00C30272"/>
    <w:rsid w:val="00C3028C"/>
    <w:rsid w:val="00C312A6"/>
    <w:rsid w:val="00C328FA"/>
    <w:rsid w:val="00C334E0"/>
    <w:rsid w:val="00C34145"/>
    <w:rsid w:val="00C346B3"/>
    <w:rsid w:val="00C354A7"/>
    <w:rsid w:val="00C36C92"/>
    <w:rsid w:val="00C40427"/>
    <w:rsid w:val="00C40BB7"/>
    <w:rsid w:val="00C419A9"/>
    <w:rsid w:val="00C41F8C"/>
    <w:rsid w:val="00C4281C"/>
    <w:rsid w:val="00C4300F"/>
    <w:rsid w:val="00C443FB"/>
    <w:rsid w:val="00C47479"/>
    <w:rsid w:val="00C4766F"/>
    <w:rsid w:val="00C47B0D"/>
    <w:rsid w:val="00C520E2"/>
    <w:rsid w:val="00C52254"/>
    <w:rsid w:val="00C534A8"/>
    <w:rsid w:val="00C53516"/>
    <w:rsid w:val="00C54CF2"/>
    <w:rsid w:val="00C554F2"/>
    <w:rsid w:val="00C56811"/>
    <w:rsid w:val="00C569FA"/>
    <w:rsid w:val="00C56C2F"/>
    <w:rsid w:val="00C578A4"/>
    <w:rsid w:val="00C579C4"/>
    <w:rsid w:val="00C57AC4"/>
    <w:rsid w:val="00C6021B"/>
    <w:rsid w:val="00C60889"/>
    <w:rsid w:val="00C617A1"/>
    <w:rsid w:val="00C621E8"/>
    <w:rsid w:val="00C62C48"/>
    <w:rsid w:val="00C62D93"/>
    <w:rsid w:val="00C6455F"/>
    <w:rsid w:val="00C649EF"/>
    <w:rsid w:val="00C66048"/>
    <w:rsid w:val="00C6733B"/>
    <w:rsid w:val="00C67356"/>
    <w:rsid w:val="00C67FA8"/>
    <w:rsid w:val="00C7028A"/>
    <w:rsid w:val="00C7093E"/>
    <w:rsid w:val="00C709F2"/>
    <w:rsid w:val="00C70C5E"/>
    <w:rsid w:val="00C7129B"/>
    <w:rsid w:val="00C7293D"/>
    <w:rsid w:val="00C731DB"/>
    <w:rsid w:val="00C738A7"/>
    <w:rsid w:val="00C74080"/>
    <w:rsid w:val="00C743A3"/>
    <w:rsid w:val="00C7521E"/>
    <w:rsid w:val="00C753BE"/>
    <w:rsid w:val="00C75594"/>
    <w:rsid w:val="00C756B1"/>
    <w:rsid w:val="00C75E58"/>
    <w:rsid w:val="00C75EF6"/>
    <w:rsid w:val="00C766A5"/>
    <w:rsid w:val="00C768A6"/>
    <w:rsid w:val="00C77B23"/>
    <w:rsid w:val="00C817B0"/>
    <w:rsid w:val="00C82E32"/>
    <w:rsid w:val="00C83D6D"/>
    <w:rsid w:val="00C84CE9"/>
    <w:rsid w:val="00C85A35"/>
    <w:rsid w:val="00C85B51"/>
    <w:rsid w:val="00C864CB"/>
    <w:rsid w:val="00C866EB"/>
    <w:rsid w:val="00C86796"/>
    <w:rsid w:val="00C867F8"/>
    <w:rsid w:val="00C87167"/>
    <w:rsid w:val="00C904CD"/>
    <w:rsid w:val="00C92E6D"/>
    <w:rsid w:val="00C94C54"/>
    <w:rsid w:val="00C952A2"/>
    <w:rsid w:val="00C95CF7"/>
    <w:rsid w:val="00C976E7"/>
    <w:rsid w:val="00CA0809"/>
    <w:rsid w:val="00CA2313"/>
    <w:rsid w:val="00CA26CB"/>
    <w:rsid w:val="00CA2E28"/>
    <w:rsid w:val="00CA39B6"/>
    <w:rsid w:val="00CA3DD2"/>
    <w:rsid w:val="00CA3E5B"/>
    <w:rsid w:val="00CA3F83"/>
    <w:rsid w:val="00CA4FA4"/>
    <w:rsid w:val="00CA50E3"/>
    <w:rsid w:val="00CA6BA8"/>
    <w:rsid w:val="00CB0DC2"/>
    <w:rsid w:val="00CB1086"/>
    <w:rsid w:val="00CB139F"/>
    <w:rsid w:val="00CB205C"/>
    <w:rsid w:val="00CB29AC"/>
    <w:rsid w:val="00CB2FEC"/>
    <w:rsid w:val="00CB36E0"/>
    <w:rsid w:val="00CB3ADE"/>
    <w:rsid w:val="00CB5A49"/>
    <w:rsid w:val="00CB610A"/>
    <w:rsid w:val="00CB64A5"/>
    <w:rsid w:val="00CB6AAC"/>
    <w:rsid w:val="00CB6BC2"/>
    <w:rsid w:val="00CB70BE"/>
    <w:rsid w:val="00CC2C42"/>
    <w:rsid w:val="00CC6436"/>
    <w:rsid w:val="00CC7C20"/>
    <w:rsid w:val="00CC7CD1"/>
    <w:rsid w:val="00CC7E1A"/>
    <w:rsid w:val="00CD052F"/>
    <w:rsid w:val="00CD0828"/>
    <w:rsid w:val="00CD0A95"/>
    <w:rsid w:val="00CD1972"/>
    <w:rsid w:val="00CD1A2A"/>
    <w:rsid w:val="00CD2E11"/>
    <w:rsid w:val="00CD365D"/>
    <w:rsid w:val="00CD3C27"/>
    <w:rsid w:val="00CD45BA"/>
    <w:rsid w:val="00CD59DC"/>
    <w:rsid w:val="00CD5E31"/>
    <w:rsid w:val="00CD6546"/>
    <w:rsid w:val="00CD6A51"/>
    <w:rsid w:val="00CD6DF0"/>
    <w:rsid w:val="00CD7D7F"/>
    <w:rsid w:val="00CE1B6B"/>
    <w:rsid w:val="00CE35B2"/>
    <w:rsid w:val="00CE3BB4"/>
    <w:rsid w:val="00CE3C04"/>
    <w:rsid w:val="00CE4350"/>
    <w:rsid w:val="00CE4E70"/>
    <w:rsid w:val="00CE5B46"/>
    <w:rsid w:val="00CE5FE8"/>
    <w:rsid w:val="00CE65BF"/>
    <w:rsid w:val="00CE7239"/>
    <w:rsid w:val="00CE78A0"/>
    <w:rsid w:val="00CF0931"/>
    <w:rsid w:val="00CF14CF"/>
    <w:rsid w:val="00CF1505"/>
    <w:rsid w:val="00CF1DA4"/>
    <w:rsid w:val="00CF1F28"/>
    <w:rsid w:val="00CF25DD"/>
    <w:rsid w:val="00CF33F7"/>
    <w:rsid w:val="00CF422C"/>
    <w:rsid w:val="00CF522F"/>
    <w:rsid w:val="00CF53F9"/>
    <w:rsid w:val="00D001BB"/>
    <w:rsid w:val="00D003D0"/>
    <w:rsid w:val="00D01E85"/>
    <w:rsid w:val="00D022E8"/>
    <w:rsid w:val="00D02906"/>
    <w:rsid w:val="00D02BCE"/>
    <w:rsid w:val="00D02D4E"/>
    <w:rsid w:val="00D02FCD"/>
    <w:rsid w:val="00D03899"/>
    <w:rsid w:val="00D03B88"/>
    <w:rsid w:val="00D0531A"/>
    <w:rsid w:val="00D05B6E"/>
    <w:rsid w:val="00D05E23"/>
    <w:rsid w:val="00D060BD"/>
    <w:rsid w:val="00D071D1"/>
    <w:rsid w:val="00D079FB"/>
    <w:rsid w:val="00D07B92"/>
    <w:rsid w:val="00D10131"/>
    <w:rsid w:val="00D1117F"/>
    <w:rsid w:val="00D1189C"/>
    <w:rsid w:val="00D13849"/>
    <w:rsid w:val="00D13EC3"/>
    <w:rsid w:val="00D155C1"/>
    <w:rsid w:val="00D164A3"/>
    <w:rsid w:val="00D205E0"/>
    <w:rsid w:val="00D20697"/>
    <w:rsid w:val="00D219EE"/>
    <w:rsid w:val="00D224A6"/>
    <w:rsid w:val="00D224EA"/>
    <w:rsid w:val="00D22CDB"/>
    <w:rsid w:val="00D231D8"/>
    <w:rsid w:val="00D23729"/>
    <w:rsid w:val="00D23D2C"/>
    <w:rsid w:val="00D243D5"/>
    <w:rsid w:val="00D243E2"/>
    <w:rsid w:val="00D245AC"/>
    <w:rsid w:val="00D24F9C"/>
    <w:rsid w:val="00D261CB"/>
    <w:rsid w:val="00D2709D"/>
    <w:rsid w:val="00D301FB"/>
    <w:rsid w:val="00D30461"/>
    <w:rsid w:val="00D316FD"/>
    <w:rsid w:val="00D317BA"/>
    <w:rsid w:val="00D32047"/>
    <w:rsid w:val="00D33EEA"/>
    <w:rsid w:val="00D346E9"/>
    <w:rsid w:val="00D36171"/>
    <w:rsid w:val="00D379CE"/>
    <w:rsid w:val="00D40889"/>
    <w:rsid w:val="00D40CCA"/>
    <w:rsid w:val="00D41726"/>
    <w:rsid w:val="00D418C9"/>
    <w:rsid w:val="00D43412"/>
    <w:rsid w:val="00D44BA6"/>
    <w:rsid w:val="00D454D3"/>
    <w:rsid w:val="00D47A46"/>
    <w:rsid w:val="00D47DA2"/>
    <w:rsid w:val="00D5175B"/>
    <w:rsid w:val="00D51D4F"/>
    <w:rsid w:val="00D52475"/>
    <w:rsid w:val="00D531AB"/>
    <w:rsid w:val="00D53B63"/>
    <w:rsid w:val="00D558B1"/>
    <w:rsid w:val="00D56DD0"/>
    <w:rsid w:val="00D57134"/>
    <w:rsid w:val="00D57A11"/>
    <w:rsid w:val="00D57BFF"/>
    <w:rsid w:val="00D618DD"/>
    <w:rsid w:val="00D61D8A"/>
    <w:rsid w:val="00D62784"/>
    <w:rsid w:val="00D631C4"/>
    <w:rsid w:val="00D65A1A"/>
    <w:rsid w:val="00D7092A"/>
    <w:rsid w:val="00D71AC5"/>
    <w:rsid w:val="00D72784"/>
    <w:rsid w:val="00D7299D"/>
    <w:rsid w:val="00D73484"/>
    <w:rsid w:val="00D75381"/>
    <w:rsid w:val="00D75858"/>
    <w:rsid w:val="00D76E18"/>
    <w:rsid w:val="00D80304"/>
    <w:rsid w:val="00D80F4C"/>
    <w:rsid w:val="00D81649"/>
    <w:rsid w:val="00D81915"/>
    <w:rsid w:val="00D81FC4"/>
    <w:rsid w:val="00D82491"/>
    <w:rsid w:val="00D828CC"/>
    <w:rsid w:val="00D83F47"/>
    <w:rsid w:val="00D84EFF"/>
    <w:rsid w:val="00D85026"/>
    <w:rsid w:val="00D85661"/>
    <w:rsid w:val="00D8735A"/>
    <w:rsid w:val="00D87C97"/>
    <w:rsid w:val="00D904CC"/>
    <w:rsid w:val="00D91336"/>
    <w:rsid w:val="00D913F8"/>
    <w:rsid w:val="00D91819"/>
    <w:rsid w:val="00D92AE0"/>
    <w:rsid w:val="00D94273"/>
    <w:rsid w:val="00D94941"/>
    <w:rsid w:val="00D94F69"/>
    <w:rsid w:val="00D95040"/>
    <w:rsid w:val="00D96150"/>
    <w:rsid w:val="00D96E78"/>
    <w:rsid w:val="00DA003F"/>
    <w:rsid w:val="00DA0A3E"/>
    <w:rsid w:val="00DA0C61"/>
    <w:rsid w:val="00DA1D2B"/>
    <w:rsid w:val="00DA2583"/>
    <w:rsid w:val="00DA3157"/>
    <w:rsid w:val="00DA35A4"/>
    <w:rsid w:val="00DA4BA9"/>
    <w:rsid w:val="00DA6442"/>
    <w:rsid w:val="00DA6BF8"/>
    <w:rsid w:val="00DA7FF3"/>
    <w:rsid w:val="00DB09EB"/>
    <w:rsid w:val="00DB3945"/>
    <w:rsid w:val="00DB41D1"/>
    <w:rsid w:val="00DB43F3"/>
    <w:rsid w:val="00DB4FF7"/>
    <w:rsid w:val="00DB50A8"/>
    <w:rsid w:val="00DB5B32"/>
    <w:rsid w:val="00DB5CC3"/>
    <w:rsid w:val="00DB6893"/>
    <w:rsid w:val="00DB7BCA"/>
    <w:rsid w:val="00DC295D"/>
    <w:rsid w:val="00DC2FAE"/>
    <w:rsid w:val="00DC3033"/>
    <w:rsid w:val="00DC547E"/>
    <w:rsid w:val="00DC773F"/>
    <w:rsid w:val="00DC7FDE"/>
    <w:rsid w:val="00DD268E"/>
    <w:rsid w:val="00DD287A"/>
    <w:rsid w:val="00DD301F"/>
    <w:rsid w:val="00DD3689"/>
    <w:rsid w:val="00DD3776"/>
    <w:rsid w:val="00DD380B"/>
    <w:rsid w:val="00DD395D"/>
    <w:rsid w:val="00DD3B0B"/>
    <w:rsid w:val="00DD434B"/>
    <w:rsid w:val="00DD4370"/>
    <w:rsid w:val="00DD4F35"/>
    <w:rsid w:val="00DD4F6E"/>
    <w:rsid w:val="00DD5B2F"/>
    <w:rsid w:val="00DD5C55"/>
    <w:rsid w:val="00DD5F58"/>
    <w:rsid w:val="00DD64E3"/>
    <w:rsid w:val="00DD6EDF"/>
    <w:rsid w:val="00DD76F9"/>
    <w:rsid w:val="00DE07C9"/>
    <w:rsid w:val="00DE253D"/>
    <w:rsid w:val="00DE27B8"/>
    <w:rsid w:val="00DE3A89"/>
    <w:rsid w:val="00DE3BEA"/>
    <w:rsid w:val="00DE3C10"/>
    <w:rsid w:val="00DE47F4"/>
    <w:rsid w:val="00DE4832"/>
    <w:rsid w:val="00DE5153"/>
    <w:rsid w:val="00DE5C35"/>
    <w:rsid w:val="00DF0B5B"/>
    <w:rsid w:val="00DF1CE1"/>
    <w:rsid w:val="00DF26E3"/>
    <w:rsid w:val="00DF3505"/>
    <w:rsid w:val="00DF3B05"/>
    <w:rsid w:val="00DF3B48"/>
    <w:rsid w:val="00DF3FB7"/>
    <w:rsid w:val="00DF5595"/>
    <w:rsid w:val="00DF5F78"/>
    <w:rsid w:val="00DF5FAB"/>
    <w:rsid w:val="00DF6DCF"/>
    <w:rsid w:val="00DF7CD0"/>
    <w:rsid w:val="00E00B8D"/>
    <w:rsid w:val="00E0241A"/>
    <w:rsid w:val="00E02E3C"/>
    <w:rsid w:val="00E038F7"/>
    <w:rsid w:val="00E0530E"/>
    <w:rsid w:val="00E07043"/>
    <w:rsid w:val="00E0797C"/>
    <w:rsid w:val="00E11E40"/>
    <w:rsid w:val="00E1223E"/>
    <w:rsid w:val="00E133CB"/>
    <w:rsid w:val="00E14D9B"/>
    <w:rsid w:val="00E150DE"/>
    <w:rsid w:val="00E1706B"/>
    <w:rsid w:val="00E1739C"/>
    <w:rsid w:val="00E17FBC"/>
    <w:rsid w:val="00E22747"/>
    <w:rsid w:val="00E235A7"/>
    <w:rsid w:val="00E245BC"/>
    <w:rsid w:val="00E25159"/>
    <w:rsid w:val="00E254D7"/>
    <w:rsid w:val="00E25B4C"/>
    <w:rsid w:val="00E260D4"/>
    <w:rsid w:val="00E27035"/>
    <w:rsid w:val="00E30FF3"/>
    <w:rsid w:val="00E31061"/>
    <w:rsid w:val="00E3182C"/>
    <w:rsid w:val="00E333F8"/>
    <w:rsid w:val="00E3381C"/>
    <w:rsid w:val="00E339BA"/>
    <w:rsid w:val="00E3434C"/>
    <w:rsid w:val="00E34680"/>
    <w:rsid w:val="00E35ED0"/>
    <w:rsid w:val="00E41CA8"/>
    <w:rsid w:val="00E41FE9"/>
    <w:rsid w:val="00E423F8"/>
    <w:rsid w:val="00E43A99"/>
    <w:rsid w:val="00E4558A"/>
    <w:rsid w:val="00E4625F"/>
    <w:rsid w:val="00E47813"/>
    <w:rsid w:val="00E5086F"/>
    <w:rsid w:val="00E51939"/>
    <w:rsid w:val="00E537A8"/>
    <w:rsid w:val="00E54DAF"/>
    <w:rsid w:val="00E5636B"/>
    <w:rsid w:val="00E56523"/>
    <w:rsid w:val="00E56F6D"/>
    <w:rsid w:val="00E571F8"/>
    <w:rsid w:val="00E57C71"/>
    <w:rsid w:val="00E60127"/>
    <w:rsid w:val="00E6085F"/>
    <w:rsid w:val="00E60904"/>
    <w:rsid w:val="00E6114D"/>
    <w:rsid w:val="00E619C9"/>
    <w:rsid w:val="00E61A3F"/>
    <w:rsid w:val="00E61D06"/>
    <w:rsid w:val="00E64066"/>
    <w:rsid w:val="00E65D82"/>
    <w:rsid w:val="00E66D17"/>
    <w:rsid w:val="00E67CD5"/>
    <w:rsid w:val="00E72A83"/>
    <w:rsid w:val="00E72F69"/>
    <w:rsid w:val="00E733E2"/>
    <w:rsid w:val="00E734B6"/>
    <w:rsid w:val="00E74907"/>
    <w:rsid w:val="00E74B05"/>
    <w:rsid w:val="00E74C4E"/>
    <w:rsid w:val="00E75587"/>
    <w:rsid w:val="00E7582E"/>
    <w:rsid w:val="00E7594E"/>
    <w:rsid w:val="00E76147"/>
    <w:rsid w:val="00E76A47"/>
    <w:rsid w:val="00E76F23"/>
    <w:rsid w:val="00E80F35"/>
    <w:rsid w:val="00E8289D"/>
    <w:rsid w:val="00E83C1E"/>
    <w:rsid w:val="00E83DAE"/>
    <w:rsid w:val="00E84B65"/>
    <w:rsid w:val="00E84BE5"/>
    <w:rsid w:val="00E85B83"/>
    <w:rsid w:val="00E876D3"/>
    <w:rsid w:val="00E87C2E"/>
    <w:rsid w:val="00E87F88"/>
    <w:rsid w:val="00E91168"/>
    <w:rsid w:val="00E913DF"/>
    <w:rsid w:val="00E92259"/>
    <w:rsid w:val="00E92468"/>
    <w:rsid w:val="00E937DC"/>
    <w:rsid w:val="00E94537"/>
    <w:rsid w:val="00E95159"/>
    <w:rsid w:val="00E9548D"/>
    <w:rsid w:val="00E95AB2"/>
    <w:rsid w:val="00E971DE"/>
    <w:rsid w:val="00E97A39"/>
    <w:rsid w:val="00E97B5B"/>
    <w:rsid w:val="00EA015B"/>
    <w:rsid w:val="00EA0CC7"/>
    <w:rsid w:val="00EA11A6"/>
    <w:rsid w:val="00EA19DA"/>
    <w:rsid w:val="00EA1D44"/>
    <w:rsid w:val="00EA1F25"/>
    <w:rsid w:val="00EA1FB4"/>
    <w:rsid w:val="00EA2997"/>
    <w:rsid w:val="00EA2B08"/>
    <w:rsid w:val="00EA2D56"/>
    <w:rsid w:val="00EA2E5B"/>
    <w:rsid w:val="00EA313B"/>
    <w:rsid w:val="00EA3B24"/>
    <w:rsid w:val="00EA4A68"/>
    <w:rsid w:val="00EA51EB"/>
    <w:rsid w:val="00EA5ED2"/>
    <w:rsid w:val="00EA6B76"/>
    <w:rsid w:val="00EA7033"/>
    <w:rsid w:val="00EA7DC1"/>
    <w:rsid w:val="00EB055F"/>
    <w:rsid w:val="00EB0E62"/>
    <w:rsid w:val="00EB1059"/>
    <w:rsid w:val="00EB1CB1"/>
    <w:rsid w:val="00EB21CC"/>
    <w:rsid w:val="00EB28E2"/>
    <w:rsid w:val="00EB316E"/>
    <w:rsid w:val="00EB3653"/>
    <w:rsid w:val="00EB5613"/>
    <w:rsid w:val="00EB590A"/>
    <w:rsid w:val="00EB6F4B"/>
    <w:rsid w:val="00EB7E47"/>
    <w:rsid w:val="00EC0A4F"/>
    <w:rsid w:val="00EC1D14"/>
    <w:rsid w:val="00EC4523"/>
    <w:rsid w:val="00EC7646"/>
    <w:rsid w:val="00EC7E9F"/>
    <w:rsid w:val="00ED00FE"/>
    <w:rsid w:val="00ED0DE7"/>
    <w:rsid w:val="00ED2C51"/>
    <w:rsid w:val="00ED4354"/>
    <w:rsid w:val="00ED648D"/>
    <w:rsid w:val="00ED6BD8"/>
    <w:rsid w:val="00ED723F"/>
    <w:rsid w:val="00EE003E"/>
    <w:rsid w:val="00EE0962"/>
    <w:rsid w:val="00EE1C94"/>
    <w:rsid w:val="00EE2FFC"/>
    <w:rsid w:val="00EE34DF"/>
    <w:rsid w:val="00EE3825"/>
    <w:rsid w:val="00EE58A2"/>
    <w:rsid w:val="00EE5900"/>
    <w:rsid w:val="00EE61B0"/>
    <w:rsid w:val="00EE6EB1"/>
    <w:rsid w:val="00EE7416"/>
    <w:rsid w:val="00EE7516"/>
    <w:rsid w:val="00EE75F2"/>
    <w:rsid w:val="00EE7749"/>
    <w:rsid w:val="00EF0D76"/>
    <w:rsid w:val="00EF1596"/>
    <w:rsid w:val="00EF2609"/>
    <w:rsid w:val="00EF5710"/>
    <w:rsid w:val="00EF7108"/>
    <w:rsid w:val="00EF7AA2"/>
    <w:rsid w:val="00F0106F"/>
    <w:rsid w:val="00F02EDB"/>
    <w:rsid w:val="00F0329A"/>
    <w:rsid w:val="00F03CE8"/>
    <w:rsid w:val="00F05B46"/>
    <w:rsid w:val="00F076E1"/>
    <w:rsid w:val="00F078E7"/>
    <w:rsid w:val="00F10737"/>
    <w:rsid w:val="00F10EC3"/>
    <w:rsid w:val="00F12EF3"/>
    <w:rsid w:val="00F133C0"/>
    <w:rsid w:val="00F14BEE"/>
    <w:rsid w:val="00F14DAC"/>
    <w:rsid w:val="00F15B47"/>
    <w:rsid w:val="00F1657B"/>
    <w:rsid w:val="00F23B7F"/>
    <w:rsid w:val="00F246FA"/>
    <w:rsid w:val="00F251A9"/>
    <w:rsid w:val="00F2573C"/>
    <w:rsid w:val="00F25FFA"/>
    <w:rsid w:val="00F26D4A"/>
    <w:rsid w:val="00F26DE2"/>
    <w:rsid w:val="00F272EE"/>
    <w:rsid w:val="00F3137B"/>
    <w:rsid w:val="00F32100"/>
    <w:rsid w:val="00F32634"/>
    <w:rsid w:val="00F32ACF"/>
    <w:rsid w:val="00F34239"/>
    <w:rsid w:val="00F36A21"/>
    <w:rsid w:val="00F37052"/>
    <w:rsid w:val="00F371D6"/>
    <w:rsid w:val="00F37229"/>
    <w:rsid w:val="00F37A7D"/>
    <w:rsid w:val="00F40A7F"/>
    <w:rsid w:val="00F41C96"/>
    <w:rsid w:val="00F41CBE"/>
    <w:rsid w:val="00F41E16"/>
    <w:rsid w:val="00F41EF3"/>
    <w:rsid w:val="00F42552"/>
    <w:rsid w:val="00F43245"/>
    <w:rsid w:val="00F460C7"/>
    <w:rsid w:val="00F475BE"/>
    <w:rsid w:val="00F47819"/>
    <w:rsid w:val="00F51D6A"/>
    <w:rsid w:val="00F5222B"/>
    <w:rsid w:val="00F53C3F"/>
    <w:rsid w:val="00F53D3D"/>
    <w:rsid w:val="00F54C20"/>
    <w:rsid w:val="00F55768"/>
    <w:rsid w:val="00F57544"/>
    <w:rsid w:val="00F579BF"/>
    <w:rsid w:val="00F57CE8"/>
    <w:rsid w:val="00F613BA"/>
    <w:rsid w:val="00F62A14"/>
    <w:rsid w:val="00F646C3"/>
    <w:rsid w:val="00F64B08"/>
    <w:rsid w:val="00F6626E"/>
    <w:rsid w:val="00F667C7"/>
    <w:rsid w:val="00F66DF7"/>
    <w:rsid w:val="00F674D8"/>
    <w:rsid w:val="00F675FC"/>
    <w:rsid w:val="00F6781E"/>
    <w:rsid w:val="00F678F4"/>
    <w:rsid w:val="00F67B84"/>
    <w:rsid w:val="00F71ABA"/>
    <w:rsid w:val="00F727CE"/>
    <w:rsid w:val="00F72E84"/>
    <w:rsid w:val="00F74E65"/>
    <w:rsid w:val="00F7558B"/>
    <w:rsid w:val="00F759CE"/>
    <w:rsid w:val="00F771AF"/>
    <w:rsid w:val="00F8019D"/>
    <w:rsid w:val="00F804E6"/>
    <w:rsid w:val="00F80C85"/>
    <w:rsid w:val="00F80F37"/>
    <w:rsid w:val="00F81613"/>
    <w:rsid w:val="00F83EF4"/>
    <w:rsid w:val="00F84183"/>
    <w:rsid w:val="00F8553F"/>
    <w:rsid w:val="00F85862"/>
    <w:rsid w:val="00F85BE8"/>
    <w:rsid w:val="00F85C7A"/>
    <w:rsid w:val="00F860DC"/>
    <w:rsid w:val="00F87615"/>
    <w:rsid w:val="00F87B5A"/>
    <w:rsid w:val="00F90435"/>
    <w:rsid w:val="00F9055E"/>
    <w:rsid w:val="00F910F1"/>
    <w:rsid w:val="00F92623"/>
    <w:rsid w:val="00F932DF"/>
    <w:rsid w:val="00F93B52"/>
    <w:rsid w:val="00F941D6"/>
    <w:rsid w:val="00F95444"/>
    <w:rsid w:val="00F9699D"/>
    <w:rsid w:val="00F96B07"/>
    <w:rsid w:val="00F97C97"/>
    <w:rsid w:val="00FA0115"/>
    <w:rsid w:val="00FA0396"/>
    <w:rsid w:val="00FA0893"/>
    <w:rsid w:val="00FA12CD"/>
    <w:rsid w:val="00FA13AF"/>
    <w:rsid w:val="00FA22B8"/>
    <w:rsid w:val="00FA4141"/>
    <w:rsid w:val="00FA4698"/>
    <w:rsid w:val="00FA46DA"/>
    <w:rsid w:val="00FA57BF"/>
    <w:rsid w:val="00FA65E6"/>
    <w:rsid w:val="00FA6DB6"/>
    <w:rsid w:val="00FA70A9"/>
    <w:rsid w:val="00FA761D"/>
    <w:rsid w:val="00FA7CF7"/>
    <w:rsid w:val="00FB0F82"/>
    <w:rsid w:val="00FB328D"/>
    <w:rsid w:val="00FB3656"/>
    <w:rsid w:val="00FB6BE1"/>
    <w:rsid w:val="00FB6C5A"/>
    <w:rsid w:val="00FB713C"/>
    <w:rsid w:val="00FC270A"/>
    <w:rsid w:val="00FC3598"/>
    <w:rsid w:val="00FC3785"/>
    <w:rsid w:val="00FC3CC0"/>
    <w:rsid w:val="00FC3D2F"/>
    <w:rsid w:val="00FC4739"/>
    <w:rsid w:val="00FC58DD"/>
    <w:rsid w:val="00FC6042"/>
    <w:rsid w:val="00FC64B1"/>
    <w:rsid w:val="00FC6650"/>
    <w:rsid w:val="00FD06B9"/>
    <w:rsid w:val="00FD07CE"/>
    <w:rsid w:val="00FD1172"/>
    <w:rsid w:val="00FD1AC2"/>
    <w:rsid w:val="00FD1D73"/>
    <w:rsid w:val="00FD2E72"/>
    <w:rsid w:val="00FD3359"/>
    <w:rsid w:val="00FD437B"/>
    <w:rsid w:val="00FD472F"/>
    <w:rsid w:val="00FD4FE0"/>
    <w:rsid w:val="00FD5351"/>
    <w:rsid w:val="00FD5414"/>
    <w:rsid w:val="00FD606E"/>
    <w:rsid w:val="00FD6A97"/>
    <w:rsid w:val="00FD6B9A"/>
    <w:rsid w:val="00FD797F"/>
    <w:rsid w:val="00FE0BC6"/>
    <w:rsid w:val="00FE0C39"/>
    <w:rsid w:val="00FE304F"/>
    <w:rsid w:val="00FE35EB"/>
    <w:rsid w:val="00FE3668"/>
    <w:rsid w:val="00FE3687"/>
    <w:rsid w:val="00FE39F2"/>
    <w:rsid w:val="00FE3A46"/>
    <w:rsid w:val="00FE3E92"/>
    <w:rsid w:val="00FE50EC"/>
    <w:rsid w:val="00FE557E"/>
    <w:rsid w:val="00FE5583"/>
    <w:rsid w:val="00FE5D18"/>
    <w:rsid w:val="00FE6BD7"/>
    <w:rsid w:val="00FE7EAB"/>
    <w:rsid w:val="00FE7F4A"/>
    <w:rsid w:val="00FF0093"/>
    <w:rsid w:val="00FF10CB"/>
    <w:rsid w:val="00FF28AF"/>
    <w:rsid w:val="00FF598E"/>
    <w:rsid w:val="00FF6712"/>
    <w:rsid w:val="00FF7C90"/>
    <w:rsid w:val="00FF7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8"/>
    <o:shapelayout v:ext="edit">
      <o:idmap v:ext="edit" data="1"/>
      <o:rules v:ext="edit">
        <o:r id="V:Rule1" type="connector" idref="#_x0000_s1105"/>
        <o:r id="V:Rule2" type="connector" idref="#_x0000_s1103"/>
        <o:r id="V:Rule3" type="connector" idref="#_x0000_s1102"/>
        <o:r id="V:Rule4" type="connector" idref="#_x0000_s1093"/>
        <o:r id="V:Rule5" type="connector" idref="#_x0000_s1118"/>
        <o:r id="V:Rule6" type="connector" idref="#_x0000_s1116"/>
        <o:r id="V:Rule7" type="connector" idref="#_x0000_s1121"/>
        <o:r id="V:Rule8" type="connector" idref="#_x0000_s1117"/>
        <o:r id="V:Rule9" type="connector" idref="#_x0000_s1123"/>
        <o:r id="V:Rule10" type="connector" idref="#_x0000_s1089"/>
        <o:r id="V:Rule11" type="connector" idref="#_x0000_s1095"/>
        <o:r id="V:Rule12" type="connector" idref="#_x0000_s1115"/>
        <o:r id="V:Rule13" type="connector" idref="#_x0000_s1090"/>
        <o:r id="V:Rule14" type="connector" idref="#_x0000_s1113"/>
        <o:r id="V:Rule15" type="connector" idref="#_x0000_s1119"/>
        <o:r id="V:Rule16" type="connector" idref="#_x0000_s1097"/>
        <o:r id="V:Rule17" type="connector" idref="#_x0000_s1112"/>
        <o:r id="V:Rule18" type="connector" idref="#_x0000_s1120"/>
        <o:r id="V:Rule19" type="connector" idref="#_x0000_s1059"/>
        <o:r id="V:Rule20" type="connector" idref="#_x0000_s1099"/>
        <o:r id="V:Rule21" type="connector" idref="#_x0000_s1092"/>
        <o:r id="V:Rule22" type="connector" idref="#_x0000_s1124"/>
        <o:r id="V:Rule23" type="connector" idref="#_x0000_s1114"/>
        <o:r id="V:Rule24" type="connector" idref="#_x0000_s1084"/>
        <o:r id="V:Rule25" type="connector" idref="#_x0000_s1122"/>
        <o:r id="V:Rule26" type="connector" idref="#_x0000_s1083"/>
        <o:r id="V:Rule27" type="connector" idref="#_x0000_s1096"/>
        <o:r id="V:Rule28" type="connector" idref="#_x0000_s1101"/>
      </o:rules>
    </o:shapelayout>
  </w:shapeDefaults>
  <w:doNotEmbedSmartTags/>
  <w:decimalSymbol w:val="."/>
  <w:listSeparator w:val=","/>
  <w14:docId w14:val="6D2302FC"/>
  <w15:docId w15:val="{CE83E0CC-9340-4471-ACEE-4B44D796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708CF"/>
    <w:rPr>
      <w:sz w:val="24"/>
      <w:szCs w:val="24"/>
    </w:rPr>
  </w:style>
  <w:style w:type="paragraph" w:styleId="Heading1">
    <w:name w:val="heading 1"/>
    <w:basedOn w:val="1"/>
    <w:next w:val="Normal"/>
    <w:link w:val="Heading1Char"/>
    <w:qFormat/>
    <w:rsid w:val="00A46F9B"/>
    <w:pPr>
      <w:tabs>
        <w:tab w:val="clear" w:pos="3489"/>
        <w:tab w:val="clear" w:pos="4320"/>
      </w:tabs>
      <w:outlineLvl w:val="0"/>
    </w:pPr>
  </w:style>
  <w:style w:type="paragraph" w:styleId="Heading2">
    <w:name w:val="heading 2"/>
    <w:basedOn w:val="02"/>
    <w:next w:val="BodyText"/>
    <w:link w:val="Heading2Char"/>
    <w:qFormat/>
    <w:rsid w:val="00A46F9B"/>
    <w:pPr>
      <w:tabs>
        <w:tab w:val="clear" w:pos="435"/>
        <w:tab w:val="left" w:pos="0"/>
      </w:tabs>
      <w:spacing w:before="60" w:after="60"/>
      <w:ind w:left="0" w:firstLine="0"/>
    </w:pPr>
    <w:rPr>
      <w:sz w:val="26"/>
      <w:lang w:val="vi-VN"/>
    </w:rPr>
  </w:style>
  <w:style w:type="paragraph" w:styleId="Heading3">
    <w:name w:val="heading 3"/>
    <w:basedOn w:val="03"/>
    <w:next w:val="Normal"/>
    <w:link w:val="Heading3Char"/>
    <w:qFormat/>
    <w:rsid w:val="00513B5D"/>
    <w:pPr>
      <w:tabs>
        <w:tab w:val="clear" w:pos="142"/>
      </w:tabs>
      <w:spacing w:before="60" w:after="60"/>
      <w:ind w:left="0" w:firstLine="0"/>
    </w:pPr>
    <w:rPr>
      <w:i w:val="0"/>
      <w:lang w:val="vi-VN" w:eastAsia="zh-CN"/>
    </w:rPr>
  </w:style>
  <w:style w:type="paragraph" w:styleId="Heading4">
    <w:name w:val="heading 4"/>
    <w:basedOn w:val="Normal"/>
    <w:next w:val="Normal"/>
    <w:qFormat/>
    <w:locked/>
    <w:rsid w:val="00A46F9B"/>
    <w:pPr>
      <w:spacing w:before="60" w:after="60" w:line="360" w:lineRule="auto"/>
      <w:outlineLvl w:val="3"/>
    </w:pPr>
    <w:rPr>
      <w:b/>
      <w:i/>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46F9B"/>
    <w:rPr>
      <w:b/>
      <w:sz w:val="32"/>
      <w:szCs w:val="32"/>
      <w:lang w:val="en-US" w:eastAsia="en-US" w:bidi="ar-SA"/>
    </w:rPr>
  </w:style>
  <w:style w:type="paragraph" w:styleId="BodyText">
    <w:name w:val="Body Text"/>
    <w:basedOn w:val="Normal"/>
    <w:link w:val="BodyTextChar"/>
    <w:rsid w:val="00454846"/>
    <w:pPr>
      <w:widowControl w:val="0"/>
      <w:suppressAutoHyphens/>
    </w:pPr>
    <w:rPr>
      <w:sz w:val="28"/>
      <w:szCs w:val="28"/>
      <w:lang w:val="vi-VN" w:eastAsia="ar-SA"/>
    </w:rPr>
  </w:style>
  <w:style w:type="character" w:customStyle="1" w:styleId="BodyTextChar">
    <w:name w:val="Body Text Char"/>
    <w:link w:val="BodyText"/>
    <w:locked/>
    <w:rsid w:val="00454846"/>
    <w:rPr>
      <w:sz w:val="28"/>
      <w:lang w:eastAsia="ar-SA" w:bidi="ar-SA"/>
    </w:rPr>
  </w:style>
  <w:style w:type="character" w:customStyle="1" w:styleId="Heading2Char">
    <w:name w:val="Heading 2 Char"/>
    <w:link w:val="Heading2"/>
    <w:locked/>
    <w:rsid w:val="00A46F9B"/>
    <w:rPr>
      <w:b/>
      <w:sz w:val="26"/>
      <w:szCs w:val="28"/>
      <w:lang w:val="vi-VN" w:eastAsia="ar-SA" w:bidi="ar-SA"/>
    </w:rPr>
  </w:style>
  <w:style w:type="character" w:customStyle="1" w:styleId="Heading3Char">
    <w:name w:val="Heading 3 Char"/>
    <w:link w:val="Heading3"/>
    <w:semiHidden/>
    <w:locked/>
    <w:rsid w:val="00513B5D"/>
    <w:rPr>
      <w:b/>
      <w:sz w:val="28"/>
      <w:szCs w:val="28"/>
      <w:lang w:val="vi-VN" w:eastAsia="zh-CN" w:bidi="ar-SA"/>
    </w:rPr>
  </w:style>
  <w:style w:type="paragraph" w:styleId="ListParagraph">
    <w:name w:val="List Paragraph"/>
    <w:basedOn w:val="Normal"/>
    <w:qFormat/>
    <w:rsid w:val="007B44D9"/>
    <w:pPr>
      <w:ind w:left="720"/>
    </w:pPr>
  </w:style>
  <w:style w:type="paragraph" w:customStyle="1" w:styleId="22">
    <w:name w:val="22"/>
    <w:basedOn w:val="Normal"/>
    <w:rsid w:val="00454846"/>
    <w:pPr>
      <w:tabs>
        <w:tab w:val="left" w:pos="435"/>
      </w:tabs>
      <w:suppressAutoHyphens/>
      <w:spacing w:line="360" w:lineRule="auto"/>
      <w:ind w:left="1648" w:hanging="360"/>
      <w:jc w:val="both"/>
      <w:outlineLvl w:val="1"/>
    </w:pPr>
    <w:rPr>
      <w:b/>
      <w:sz w:val="28"/>
      <w:szCs w:val="28"/>
      <w:lang w:eastAsia="ar-SA"/>
    </w:rPr>
  </w:style>
  <w:style w:type="paragraph" w:customStyle="1" w:styleId="33">
    <w:name w:val="33"/>
    <w:basedOn w:val="Normal"/>
    <w:rsid w:val="00454846"/>
    <w:pPr>
      <w:suppressAutoHyphens/>
      <w:spacing w:line="360" w:lineRule="auto"/>
      <w:ind w:left="2368" w:hanging="180"/>
      <w:jc w:val="both"/>
      <w:outlineLvl w:val="2"/>
    </w:pPr>
    <w:rPr>
      <w:b/>
      <w:i/>
      <w:sz w:val="28"/>
      <w:szCs w:val="28"/>
      <w:lang w:eastAsia="ar-SA"/>
    </w:rPr>
  </w:style>
  <w:style w:type="paragraph" w:customStyle="1" w:styleId="44">
    <w:name w:val="44"/>
    <w:basedOn w:val="Normal"/>
    <w:rsid w:val="00454846"/>
    <w:pPr>
      <w:suppressAutoHyphens/>
      <w:spacing w:line="360" w:lineRule="auto"/>
      <w:jc w:val="both"/>
    </w:pPr>
    <w:rPr>
      <w:i/>
      <w:sz w:val="28"/>
      <w:szCs w:val="28"/>
      <w:lang w:eastAsia="ar-SA"/>
    </w:rPr>
  </w:style>
  <w:style w:type="paragraph" w:customStyle="1" w:styleId="H1">
    <w:name w:val="H1"/>
    <w:basedOn w:val="Normal"/>
    <w:rsid w:val="00454846"/>
    <w:pPr>
      <w:suppressAutoHyphens/>
      <w:spacing w:line="360" w:lineRule="auto"/>
      <w:jc w:val="center"/>
    </w:pPr>
    <w:rPr>
      <w:b/>
      <w:sz w:val="28"/>
      <w:szCs w:val="28"/>
      <w:lang w:eastAsia="ar-SA"/>
    </w:rPr>
  </w:style>
  <w:style w:type="character" w:customStyle="1" w:styleId="apple-converted-space">
    <w:name w:val="apple-converted-space"/>
    <w:basedOn w:val="DefaultParagraphFont"/>
    <w:rsid w:val="00454846"/>
    <w:rPr>
      <w:rFonts w:cs="Times New Roman"/>
    </w:rPr>
  </w:style>
  <w:style w:type="character" w:styleId="Emphasis">
    <w:name w:val="Emphasis"/>
    <w:basedOn w:val="DefaultParagraphFont"/>
    <w:qFormat/>
    <w:rsid w:val="00454846"/>
    <w:rPr>
      <w:i/>
    </w:rPr>
  </w:style>
  <w:style w:type="paragraph" w:styleId="NormalWeb">
    <w:name w:val="Normal (Web)"/>
    <w:basedOn w:val="Normal"/>
    <w:rsid w:val="00454846"/>
    <w:pPr>
      <w:suppressAutoHyphens/>
      <w:spacing w:before="100" w:after="100"/>
    </w:pPr>
    <w:rPr>
      <w:lang w:eastAsia="ar-SA"/>
    </w:rPr>
  </w:style>
  <w:style w:type="paragraph" w:customStyle="1" w:styleId="11">
    <w:name w:val="11"/>
    <w:basedOn w:val="Normal"/>
    <w:rsid w:val="00454846"/>
    <w:pPr>
      <w:suppressAutoHyphens/>
      <w:spacing w:line="360" w:lineRule="auto"/>
      <w:jc w:val="center"/>
    </w:pPr>
    <w:rPr>
      <w:b/>
      <w:sz w:val="32"/>
      <w:szCs w:val="28"/>
      <w:lang w:eastAsia="ar-SA"/>
    </w:rPr>
  </w:style>
  <w:style w:type="paragraph" w:customStyle="1" w:styleId="3">
    <w:name w:val="3"/>
    <w:basedOn w:val="Normal"/>
    <w:rsid w:val="00454846"/>
    <w:pPr>
      <w:suppressAutoHyphens/>
      <w:spacing w:line="360" w:lineRule="auto"/>
      <w:ind w:left="2368" w:hanging="180"/>
      <w:jc w:val="both"/>
      <w:outlineLvl w:val="2"/>
    </w:pPr>
    <w:rPr>
      <w:rFonts w:eastAsia="SimSun"/>
      <w:b/>
      <w:i/>
      <w:sz w:val="28"/>
      <w:szCs w:val="28"/>
      <w:lang w:eastAsia="ar-SA"/>
    </w:rPr>
  </w:style>
  <w:style w:type="paragraph" w:customStyle="1" w:styleId="B">
    <w:name w:val="B"/>
    <w:basedOn w:val="Normal"/>
    <w:rsid w:val="00454846"/>
    <w:pPr>
      <w:tabs>
        <w:tab w:val="left" w:pos="1110"/>
      </w:tabs>
      <w:suppressAutoHyphens/>
      <w:spacing w:line="360" w:lineRule="auto"/>
      <w:jc w:val="center"/>
    </w:pPr>
    <w:rPr>
      <w:rFonts w:eastAsia="SimSun"/>
      <w:b/>
      <w:sz w:val="28"/>
      <w:szCs w:val="28"/>
      <w:lang w:eastAsia="ar-SA"/>
    </w:rPr>
  </w:style>
  <w:style w:type="character" w:styleId="Strong">
    <w:name w:val="Strong"/>
    <w:basedOn w:val="DefaultParagraphFont"/>
    <w:qFormat/>
    <w:rsid w:val="001A187F"/>
    <w:rPr>
      <w:b/>
    </w:rPr>
  </w:style>
  <w:style w:type="character" w:styleId="Hyperlink">
    <w:name w:val="Hyperlink"/>
    <w:basedOn w:val="DefaultParagraphFont"/>
    <w:rsid w:val="00EE003E"/>
    <w:rPr>
      <w:color w:val="0000FF"/>
      <w:u w:val="single"/>
    </w:rPr>
  </w:style>
  <w:style w:type="character" w:styleId="CommentReference">
    <w:name w:val="annotation reference"/>
    <w:basedOn w:val="DefaultParagraphFont"/>
    <w:semiHidden/>
    <w:rsid w:val="002F6EE5"/>
    <w:rPr>
      <w:sz w:val="16"/>
    </w:rPr>
  </w:style>
  <w:style w:type="paragraph" w:styleId="CommentText">
    <w:name w:val="annotation text"/>
    <w:basedOn w:val="Normal"/>
    <w:link w:val="CommentTextChar"/>
    <w:semiHidden/>
    <w:rsid w:val="002F6EE5"/>
    <w:rPr>
      <w:sz w:val="20"/>
      <w:szCs w:val="20"/>
    </w:rPr>
  </w:style>
  <w:style w:type="character" w:customStyle="1" w:styleId="CommentTextChar">
    <w:name w:val="Comment Text Char"/>
    <w:basedOn w:val="DefaultParagraphFont"/>
    <w:link w:val="CommentText"/>
    <w:locked/>
    <w:rsid w:val="002F6EE5"/>
    <w:rPr>
      <w:rFonts w:cs="Times New Roman"/>
    </w:rPr>
  </w:style>
  <w:style w:type="paragraph" w:styleId="CommentSubject">
    <w:name w:val="annotation subject"/>
    <w:basedOn w:val="CommentText"/>
    <w:next w:val="CommentText"/>
    <w:link w:val="CommentSubjectChar"/>
    <w:semiHidden/>
    <w:rsid w:val="002F6EE5"/>
    <w:rPr>
      <w:b/>
      <w:bCs/>
      <w:lang w:val="vi-VN" w:eastAsia="vi-VN"/>
    </w:rPr>
  </w:style>
  <w:style w:type="character" w:customStyle="1" w:styleId="CommentSubjectChar">
    <w:name w:val="Comment Subject Char"/>
    <w:link w:val="CommentSubject"/>
    <w:locked/>
    <w:rsid w:val="002F6EE5"/>
    <w:rPr>
      <w:b/>
    </w:rPr>
  </w:style>
  <w:style w:type="paragraph" w:styleId="BalloonText">
    <w:name w:val="Balloon Text"/>
    <w:basedOn w:val="Normal"/>
    <w:link w:val="BalloonTextChar"/>
    <w:semiHidden/>
    <w:rsid w:val="002F6EE5"/>
    <w:rPr>
      <w:rFonts w:ascii="Tahoma" w:hAnsi="Tahoma"/>
      <w:sz w:val="16"/>
      <w:szCs w:val="16"/>
      <w:lang w:val="vi-VN" w:eastAsia="vi-VN"/>
    </w:rPr>
  </w:style>
  <w:style w:type="character" w:customStyle="1" w:styleId="BalloonTextChar">
    <w:name w:val="Balloon Text Char"/>
    <w:link w:val="BalloonText"/>
    <w:locked/>
    <w:rsid w:val="002F6EE5"/>
    <w:rPr>
      <w:rFonts w:ascii="Tahoma" w:hAnsi="Tahoma"/>
      <w:sz w:val="16"/>
    </w:rPr>
  </w:style>
  <w:style w:type="character" w:styleId="BookTitle">
    <w:name w:val="Book Title"/>
    <w:qFormat/>
    <w:rsid w:val="000C234B"/>
    <w:rPr>
      <w:b/>
      <w:smallCaps/>
      <w:spacing w:val="5"/>
    </w:rPr>
  </w:style>
  <w:style w:type="paragraph" w:styleId="Footer">
    <w:name w:val="footer"/>
    <w:basedOn w:val="Normal"/>
    <w:link w:val="FooterChar"/>
    <w:rsid w:val="000C234B"/>
    <w:pPr>
      <w:suppressLineNumbers/>
      <w:tabs>
        <w:tab w:val="center" w:pos="4320"/>
        <w:tab w:val="right" w:pos="8640"/>
      </w:tabs>
      <w:suppressAutoHyphens/>
    </w:pPr>
    <w:rPr>
      <w:rFonts w:ascii=".VnTime" w:hAnsi=".VnTime"/>
      <w:kern w:val="1"/>
      <w:lang w:val="vi-VN" w:eastAsia="ar-SA"/>
    </w:rPr>
  </w:style>
  <w:style w:type="character" w:customStyle="1" w:styleId="FooterChar">
    <w:name w:val="Footer Char"/>
    <w:link w:val="Footer"/>
    <w:locked/>
    <w:rsid w:val="000C234B"/>
    <w:rPr>
      <w:rFonts w:ascii=".VnTime" w:hAnsi=".VnTime"/>
      <w:kern w:val="1"/>
      <w:sz w:val="24"/>
      <w:lang w:eastAsia="ar-SA" w:bidi="ar-SA"/>
    </w:rPr>
  </w:style>
  <w:style w:type="paragraph" w:styleId="Header">
    <w:name w:val="header"/>
    <w:basedOn w:val="Normal"/>
    <w:link w:val="HeaderChar"/>
    <w:rsid w:val="00957D91"/>
    <w:pPr>
      <w:tabs>
        <w:tab w:val="center" w:pos="4680"/>
        <w:tab w:val="right" w:pos="9360"/>
      </w:tabs>
    </w:pPr>
    <w:rPr>
      <w:lang w:val="vi-VN" w:eastAsia="vi-VN"/>
    </w:rPr>
  </w:style>
  <w:style w:type="character" w:customStyle="1" w:styleId="HeaderChar">
    <w:name w:val="Header Char"/>
    <w:link w:val="Header"/>
    <w:locked/>
    <w:rsid w:val="00957D91"/>
    <w:rPr>
      <w:sz w:val="24"/>
    </w:rPr>
  </w:style>
  <w:style w:type="paragraph" w:customStyle="1" w:styleId="Default">
    <w:name w:val="Default"/>
    <w:rsid w:val="00187E72"/>
    <w:pPr>
      <w:widowControl w:val="0"/>
      <w:autoSpaceDE w:val="0"/>
      <w:autoSpaceDN w:val="0"/>
      <w:adjustRightInd w:val="0"/>
    </w:pPr>
    <w:rPr>
      <w:color w:val="000000"/>
      <w:sz w:val="24"/>
      <w:szCs w:val="24"/>
      <w:lang w:eastAsia="ja-JP"/>
    </w:rPr>
  </w:style>
  <w:style w:type="paragraph" w:customStyle="1" w:styleId="Standard">
    <w:name w:val="Standard"/>
    <w:link w:val="StandardChar"/>
    <w:rsid w:val="00187E72"/>
    <w:pPr>
      <w:suppressAutoHyphens/>
      <w:textAlignment w:val="baseline"/>
    </w:pPr>
    <w:rPr>
      <w:rFonts w:ascii=".VnTime" w:hAnsi=".VnTime"/>
      <w:kern w:val="1"/>
      <w:sz w:val="24"/>
      <w:szCs w:val="24"/>
      <w:lang w:val="vi-VN" w:eastAsia="ar-SA"/>
    </w:rPr>
  </w:style>
  <w:style w:type="character" w:customStyle="1" w:styleId="StandardChar">
    <w:name w:val="Standard Char"/>
    <w:link w:val="Standard"/>
    <w:locked/>
    <w:rsid w:val="00187E72"/>
    <w:rPr>
      <w:rFonts w:ascii=".VnTime" w:hAnsi=".VnTime"/>
      <w:kern w:val="1"/>
      <w:sz w:val="24"/>
      <w:lang w:eastAsia="ar-SA" w:bidi="ar-SA"/>
    </w:rPr>
  </w:style>
  <w:style w:type="table" w:styleId="TableGrid">
    <w:name w:val="Table Grid"/>
    <w:basedOn w:val="TableNormal"/>
    <w:rsid w:val="00187E72"/>
    <w:rPr>
      <w:rFonts w:ascii="Calibri" w:hAnsi="Calibri"/>
      <w:kern w:val="2"/>
      <w:sz w:val="21"/>
      <w:szCs w:val="22"/>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rsid w:val="004E64DA"/>
    <w:pPr>
      <w:tabs>
        <w:tab w:val="left" w:pos="3489"/>
        <w:tab w:val="center" w:pos="4320"/>
      </w:tabs>
      <w:jc w:val="center"/>
    </w:pPr>
    <w:rPr>
      <w:b/>
      <w:sz w:val="32"/>
      <w:szCs w:val="32"/>
    </w:rPr>
  </w:style>
  <w:style w:type="paragraph" w:customStyle="1" w:styleId="02">
    <w:name w:val="02"/>
    <w:basedOn w:val="22"/>
    <w:rsid w:val="004E64DA"/>
    <w:pPr>
      <w:tabs>
        <w:tab w:val="num" w:pos="0"/>
      </w:tabs>
      <w:ind w:left="525" w:hanging="525"/>
    </w:pPr>
  </w:style>
  <w:style w:type="paragraph" w:customStyle="1" w:styleId="03">
    <w:name w:val="03"/>
    <w:basedOn w:val="33"/>
    <w:rsid w:val="004E64DA"/>
    <w:pPr>
      <w:tabs>
        <w:tab w:val="num" w:pos="142"/>
      </w:tabs>
      <w:spacing w:before="80"/>
      <w:ind w:left="862" w:hanging="720"/>
    </w:pPr>
  </w:style>
  <w:style w:type="paragraph" w:customStyle="1" w:styleId="033">
    <w:name w:val="033"/>
    <w:basedOn w:val="44"/>
    <w:rsid w:val="004E64DA"/>
    <w:pPr>
      <w:spacing w:before="80"/>
    </w:pPr>
    <w:rPr>
      <w:b/>
    </w:rPr>
  </w:style>
  <w:style w:type="paragraph" w:customStyle="1" w:styleId="022">
    <w:name w:val="022"/>
    <w:basedOn w:val="Normal"/>
    <w:rsid w:val="00874F3A"/>
    <w:pPr>
      <w:keepNext/>
      <w:spacing w:line="360" w:lineRule="auto"/>
      <w:jc w:val="both"/>
    </w:pPr>
    <w:rPr>
      <w:b/>
      <w:sz w:val="28"/>
      <w:szCs w:val="28"/>
    </w:rPr>
  </w:style>
  <w:style w:type="character" w:styleId="PageNumber">
    <w:name w:val="page number"/>
    <w:basedOn w:val="DefaultParagraphFont"/>
    <w:rsid w:val="005A1FB6"/>
  </w:style>
  <w:style w:type="paragraph" w:styleId="TOC1">
    <w:name w:val="toc 1"/>
    <w:basedOn w:val="Normal"/>
    <w:next w:val="Normal"/>
    <w:autoRedefine/>
    <w:uiPriority w:val="39"/>
    <w:rsid w:val="004D6BB8"/>
    <w:pPr>
      <w:tabs>
        <w:tab w:val="right" w:leader="dot" w:pos="8778"/>
      </w:tabs>
      <w:spacing w:line="348" w:lineRule="auto"/>
      <w:jc w:val="both"/>
    </w:pPr>
    <w:rPr>
      <w:b/>
      <w:noProof/>
    </w:rPr>
  </w:style>
  <w:style w:type="paragraph" w:styleId="TOC2">
    <w:name w:val="toc 2"/>
    <w:basedOn w:val="Normal"/>
    <w:next w:val="Normal"/>
    <w:autoRedefine/>
    <w:uiPriority w:val="39"/>
    <w:rsid w:val="005A1FB6"/>
    <w:pPr>
      <w:spacing w:after="100"/>
      <w:ind w:left="240"/>
    </w:pPr>
  </w:style>
  <w:style w:type="paragraph" w:styleId="TOC3">
    <w:name w:val="toc 3"/>
    <w:basedOn w:val="Normal"/>
    <w:next w:val="Normal"/>
    <w:autoRedefine/>
    <w:uiPriority w:val="39"/>
    <w:rsid w:val="005A1FB6"/>
    <w:pPr>
      <w:spacing w:after="100"/>
      <w:ind w:left="480"/>
    </w:pPr>
  </w:style>
  <w:style w:type="paragraph" w:customStyle="1" w:styleId="B1">
    <w:name w:val="B1"/>
    <w:basedOn w:val="Normal"/>
    <w:rsid w:val="00862D86"/>
    <w:pPr>
      <w:widowControl w:val="0"/>
      <w:autoSpaceDE w:val="0"/>
      <w:autoSpaceDN w:val="0"/>
      <w:adjustRightInd w:val="0"/>
      <w:spacing w:line="360" w:lineRule="auto"/>
      <w:jc w:val="center"/>
    </w:pPr>
    <w:rPr>
      <w:b/>
      <w:bCs/>
      <w:i/>
      <w:iCs/>
      <w:sz w:val="28"/>
      <w:szCs w:val="28"/>
      <w:lang w:val="de-DE"/>
    </w:rPr>
  </w:style>
  <w:style w:type="paragraph" w:styleId="Bibliography">
    <w:name w:val="Bibliography"/>
    <w:basedOn w:val="Normal"/>
    <w:next w:val="Normal"/>
    <w:rsid w:val="006D2B96"/>
  </w:style>
  <w:style w:type="paragraph" w:styleId="HTMLPreformatted">
    <w:name w:val="HTML Preformatted"/>
    <w:basedOn w:val="Normal"/>
    <w:link w:val="HTMLPreformattedChar"/>
    <w:rsid w:val="00530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vi-VN" w:eastAsia="vi-VN"/>
    </w:rPr>
  </w:style>
  <w:style w:type="character" w:customStyle="1" w:styleId="HTMLPreformattedChar">
    <w:name w:val="HTML Preformatted Char"/>
    <w:link w:val="HTMLPreformatted"/>
    <w:locked/>
    <w:rsid w:val="00530EC4"/>
    <w:rPr>
      <w:rFonts w:ascii="Courier New" w:hAnsi="Courier New"/>
    </w:rPr>
  </w:style>
  <w:style w:type="paragraph" w:customStyle="1" w:styleId="p">
    <w:name w:val="p"/>
    <w:basedOn w:val="Normal"/>
    <w:rsid w:val="00530EC4"/>
    <w:pPr>
      <w:spacing w:before="100" w:beforeAutospacing="1" w:after="100" w:afterAutospacing="1"/>
    </w:pPr>
    <w:rPr>
      <w:lang w:eastAsia="zh-CN"/>
    </w:rPr>
  </w:style>
  <w:style w:type="paragraph" w:styleId="TOC4">
    <w:name w:val="toc 4"/>
    <w:basedOn w:val="Normal"/>
    <w:next w:val="Normal"/>
    <w:autoRedefine/>
    <w:semiHidden/>
    <w:rsid w:val="00FD6A97"/>
    <w:pPr>
      <w:ind w:left="720"/>
    </w:pPr>
  </w:style>
  <w:style w:type="paragraph" w:styleId="TOC5">
    <w:name w:val="toc 5"/>
    <w:basedOn w:val="Normal"/>
    <w:next w:val="Normal"/>
    <w:autoRedefine/>
    <w:semiHidden/>
    <w:rsid w:val="00FD6A97"/>
    <w:pPr>
      <w:spacing w:after="100" w:line="276" w:lineRule="auto"/>
      <w:ind w:left="880"/>
    </w:pPr>
    <w:rPr>
      <w:rFonts w:ascii="Calibri" w:hAnsi="Calibri"/>
      <w:sz w:val="22"/>
      <w:szCs w:val="22"/>
    </w:rPr>
  </w:style>
  <w:style w:type="paragraph" w:styleId="TOC6">
    <w:name w:val="toc 6"/>
    <w:basedOn w:val="Normal"/>
    <w:next w:val="Normal"/>
    <w:autoRedefine/>
    <w:semiHidden/>
    <w:rsid w:val="00FD6A97"/>
    <w:pPr>
      <w:spacing w:after="100" w:line="276" w:lineRule="auto"/>
      <w:ind w:left="1100"/>
    </w:pPr>
    <w:rPr>
      <w:rFonts w:ascii="Calibri" w:hAnsi="Calibri"/>
      <w:sz w:val="22"/>
      <w:szCs w:val="22"/>
    </w:rPr>
  </w:style>
  <w:style w:type="paragraph" w:styleId="TOC7">
    <w:name w:val="toc 7"/>
    <w:basedOn w:val="Normal"/>
    <w:next w:val="Normal"/>
    <w:autoRedefine/>
    <w:semiHidden/>
    <w:rsid w:val="00FD6A97"/>
    <w:pPr>
      <w:spacing w:after="100" w:line="276" w:lineRule="auto"/>
      <w:ind w:left="1320"/>
    </w:pPr>
    <w:rPr>
      <w:rFonts w:ascii="Calibri" w:hAnsi="Calibri"/>
      <w:sz w:val="22"/>
      <w:szCs w:val="22"/>
    </w:rPr>
  </w:style>
  <w:style w:type="paragraph" w:styleId="TOC8">
    <w:name w:val="toc 8"/>
    <w:basedOn w:val="Normal"/>
    <w:next w:val="Normal"/>
    <w:autoRedefine/>
    <w:semiHidden/>
    <w:rsid w:val="00FD6A97"/>
    <w:pPr>
      <w:spacing w:after="100" w:line="276" w:lineRule="auto"/>
      <w:ind w:left="1540"/>
    </w:pPr>
    <w:rPr>
      <w:rFonts w:ascii="Calibri" w:hAnsi="Calibri"/>
      <w:sz w:val="22"/>
      <w:szCs w:val="22"/>
    </w:rPr>
  </w:style>
  <w:style w:type="paragraph" w:styleId="TOC9">
    <w:name w:val="toc 9"/>
    <w:basedOn w:val="Normal"/>
    <w:next w:val="Normal"/>
    <w:autoRedefine/>
    <w:semiHidden/>
    <w:rsid w:val="00FD6A97"/>
    <w:pPr>
      <w:spacing w:after="100" w:line="276" w:lineRule="auto"/>
      <w:ind w:left="1760"/>
    </w:pPr>
    <w:rPr>
      <w:rFonts w:ascii="Calibri" w:hAnsi="Calibri"/>
      <w:sz w:val="22"/>
      <w:szCs w:val="22"/>
    </w:rPr>
  </w:style>
  <w:style w:type="character" w:customStyle="1" w:styleId="ref-journal">
    <w:name w:val="ref-journal"/>
    <w:basedOn w:val="DefaultParagraphFont"/>
    <w:rsid w:val="00175CA6"/>
    <w:rPr>
      <w:rFonts w:cs="Times New Roman"/>
    </w:rPr>
  </w:style>
  <w:style w:type="character" w:customStyle="1" w:styleId="ref-vol">
    <w:name w:val="ref-vol"/>
    <w:basedOn w:val="DefaultParagraphFont"/>
    <w:rsid w:val="00175CA6"/>
    <w:rPr>
      <w:rFonts w:cs="Times New Roman"/>
    </w:rPr>
  </w:style>
  <w:style w:type="character" w:customStyle="1" w:styleId="nowrap">
    <w:name w:val="nowrap"/>
    <w:basedOn w:val="DefaultParagraphFont"/>
    <w:rsid w:val="00011C39"/>
    <w:rPr>
      <w:rFonts w:cs="Times New Roman"/>
    </w:rPr>
  </w:style>
  <w:style w:type="character" w:customStyle="1" w:styleId="cit">
    <w:name w:val="cit"/>
    <w:basedOn w:val="DefaultParagraphFont"/>
    <w:rsid w:val="00142E8E"/>
    <w:rPr>
      <w:rFonts w:cs="Times New Roman"/>
    </w:rPr>
  </w:style>
  <w:style w:type="character" w:customStyle="1" w:styleId="fm-citation-ids-label">
    <w:name w:val="fm-citation-ids-label"/>
    <w:basedOn w:val="DefaultParagraphFont"/>
    <w:rsid w:val="00142E8E"/>
    <w:rPr>
      <w:rFonts w:cs="Times New Roman"/>
    </w:rPr>
  </w:style>
  <w:style w:type="paragraph" w:customStyle="1" w:styleId="Bang">
    <w:name w:val="Bang"/>
    <w:basedOn w:val="033"/>
    <w:rsid w:val="006D5701"/>
    <w:pPr>
      <w:spacing w:before="0"/>
      <w:jc w:val="center"/>
    </w:pPr>
    <w:rPr>
      <w:i w:val="0"/>
      <w:lang w:val="de-DE"/>
    </w:rPr>
  </w:style>
  <w:style w:type="paragraph" w:customStyle="1" w:styleId="BB">
    <w:name w:val="BB"/>
    <w:basedOn w:val="Normal"/>
    <w:rsid w:val="006B1921"/>
    <w:pPr>
      <w:spacing w:line="360" w:lineRule="auto"/>
      <w:jc w:val="both"/>
    </w:pPr>
    <w:rPr>
      <w:b/>
      <w:i/>
      <w:kern w:val="2"/>
      <w:sz w:val="28"/>
      <w:szCs w:val="28"/>
    </w:rPr>
  </w:style>
  <w:style w:type="paragraph" w:styleId="TableofFigures">
    <w:name w:val="table of figures"/>
    <w:basedOn w:val="Normal"/>
    <w:next w:val="Normal"/>
    <w:uiPriority w:val="99"/>
    <w:rsid w:val="00B3598C"/>
  </w:style>
  <w:style w:type="character" w:customStyle="1" w:styleId="CharChar6">
    <w:name w:val="Char Char6"/>
    <w:rsid w:val="00CD5E31"/>
    <w:rPr>
      <w:rFonts w:eastAsia="SimSun"/>
      <w:sz w:val="22"/>
      <w:szCs w:val="22"/>
      <w:lang w:eastAsia="en-US"/>
    </w:rPr>
  </w:style>
  <w:style w:type="paragraph" w:customStyle="1" w:styleId="Bieu">
    <w:name w:val="Bieu"/>
    <w:basedOn w:val="B1"/>
    <w:qFormat/>
    <w:rsid w:val="00E5086F"/>
    <w:rPr>
      <w:rFonts w:eastAsia="SimSun"/>
      <w:b w:val="0"/>
      <w:lang w:eastAsia="zh-CN"/>
    </w:rPr>
  </w:style>
  <w:style w:type="paragraph" w:customStyle="1" w:styleId="Sodo">
    <w:name w:val="Sodo"/>
    <w:basedOn w:val="Default"/>
    <w:qFormat/>
    <w:rsid w:val="00D913F8"/>
    <w:pPr>
      <w:spacing w:line="360" w:lineRule="auto"/>
      <w:jc w:val="center"/>
    </w:pPr>
    <w:rPr>
      <w:i/>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single" w:sz="4" w:space="16" w:color="414141"/>
            <w:left w:val="single" w:sz="4" w:space="18" w:color="414141"/>
            <w:bottom w:val="single" w:sz="4" w:space="0" w:color="414141"/>
            <w:right w:val="single" w:sz="4" w:space="31" w:color="414141"/>
          </w:divBdr>
        </w:div>
        <w:div w:id="30">
          <w:marLeft w:val="0"/>
          <w:marRight w:val="0"/>
          <w:marTop w:val="0"/>
          <w:marBottom w:val="0"/>
          <w:divBdr>
            <w:top w:val="single" w:sz="4" w:space="16" w:color="414141"/>
            <w:left w:val="single" w:sz="4" w:space="18" w:color="414141"/>
            <w:bottom w:val="single" w:sz="4" w:space="0" w:color="414141"/>
            <w:right w:val="single" w:sz="4" w:space="31" w:color="414141"/>
          </w:divBdr>
        </w:div>
        <w:div w:id="48">
          <w:marLeft w:val="0"/>
          <w:marRight w:val="0"/>
          <w:marTop w:val="0"/>
          <w:marBottom w:val="0"/>
          <w:divBdr>
            <w:top w:val="single" w:sz="4" w:space="16" w:color="414141"/>
            <w:left w:val="single" w:sz="4" w:space="18" w:color="414141"/>
            <w:bottom w:val="single" w:sz="4" w:space="0" w:color="414141"/>
            <w:right w:val="single" w:sz="4" w:space="31" w:color="414141"/>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20">
          <w:marLeft w:val="432"/>
          <w:marRight w:val="0"/>
          <w:marTop w:val="115"/>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166"/>
          <w:marBottom w:val="166"/>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166"/>
          <w:marBottom w:val="166"/>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166"/>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31">
                      <w:marLeft w:val="24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175391562">
      <w:bodyDiv w:val="1"/>
      <w:marLeft w:val="0"/>
      <w:marRight w:val="0"/>
      <w:marTop w:val="0"/>
      <w:marBottom w:val="0"/>
      <w:divBdr>
        <w:top w:val="none" w:sz="0" w:space="0" w:color="auto"/>
        <w:left w:val="none" w:sz="0" w:space="0" w:color="auto"/>
        <w:bottom w:val="none" w:sz="0" w:space="0" w:color="auto"/>
        <w:right w:val="none" w:sz="0" w:space="0" w:color="auto"/>
      </w:divBdr>
    </w:div>
    <w:div w:id="1337267812">
      <w:bodyDiv w:val="1"/>
      <w:marLeft w:val="0"/>
      <w:marRight w:val="0"/>
      <w:marTop w:val="0"/>
      <w:marBottom w:val="0"/>
      <w:divBdr>
        <w:top w:val="none" w:sz="0" w:space="0" w:color="auto"/>
        <w:left w:val="none" w:sz="0" w:space="0" w:color="auto"/>
        <w:bottom w:val="none" w:sz="0" w:space="0" w:color="auto"/>
        <w:right w:val="none" w:sz="0" w:space="0" w:color="auto"/>
      </w:divBdr>
    </w:div>
    <w:div w:id="15936667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enungthu.com/tim-hieu-he-mien-dich.htm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microsoft.com/office/2016/09/relationships/commentsIds" Target="commentsId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vienungthu.com/dieu-tri-ung-thu-tu-su-hinh-thanh-ung-thu.htm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2B516-1D0F-4D32-A240-35644DE6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95</Pages>
  <Words>18751</Words>
  <Characters>106881</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Micrsoft</Company>
  <LinksUpToDate>false</LinksUpToDate>
  <CharactersWithSpaces>125382</CharactersWithSpaces>
  <SharedDoc>false</SharedDoc>
  <HLinks>
    <vt:vector size="12" baseType="variant">
      <vt:variant>
        <vt:i4>983042</vt:i4>
      </vt:variant>
      <vt:variant>
        <vt:i4>225</vt:i4>
      </vt:variant>
      <vt:variant>
        <vt:i4>0</vt:i4>
      </vt:variant>
      <vt:variant>
        <vt:i4>5</vt:i4>
      </vt:variant>
      <vt:variant>
        <vt:lpwstr>http://www.vienungthu.com/dieu-tri-ung-thu-tu-su-hinh-thanh-ung-thu.html</vt:lpwstr>
      </vt:variant>
      <vt:variant>
        <vt:lpwstr/>
      </vt:variant>
      <vt:variant>
        <vt:i4>458827</vt:i4>
      </vt:variant>
      <vt:variant>
        <vt:i4>222</vt:i4>
      </vt:variant>
      <vt:variant>
        <vt:i4>0</vt:i4>
      </vt:variant>
      <vt:variant>
        <vt:i4>5</vt:i4>
      </vt:variant>
      <vt:variant>
        <vt:lpwstr>http://www.vienungthu.com/tim-hieu-he-mien-dich.html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creator>Admin</dc:creator>
  <cp:lastModifiedBy>123456798</cp:lastModifiedBy>
  <cp:revision>26</cp:revision>
  <cp:lastPrinted>2018-04-11T07:18:00Z</cp:lastPrinted>
  <dcterms:created xsi:type="dcterms:W3CDTF">2018-04-09T02:42:00Z</dcterms:created>
  <dcterms:modified xsi:type="dcterms:W3CDTF">2018-04-11T13:48:00Z</dcterms:modified>
</cp:coreProperties>
</file>